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D6CFF9" w14:textId="77777777" w:rsidR="00B37607" w:rsidRPr="001C3496" w:rsidRDefault="00B37607" w:rsidP="00756BB3">
      <w:pPr>
        <w:pStyle w:val="CoverTitleBold"/>
      </w:pPr>
    </w:p>
    <w:p w14:paraId="4CF56EAE" w14:textId="054F6C46" w:rsidR="00B37607" w:rsidRPr="00B37607" w:rsidRDefault="00945E82" w:rsidP="00C64876">
      <w:pPr>
        <w:pStyle w:val="CoverTitleBold"/>
      </w:pPr>
      <w:r>
        <w:t>Local marine Advisory committee</w:t>
      </w:r>
    </w:p>
    <w:p w14:paraId="7EA3E059" w14:textId="7E3E9E64" w:rsidR="00B37607" w:rsidRDefault="00945E82" w:rsidP="00C64876">
      <w:pPr>
        <w:pStyle w:val="CoverSubTitle"/>
      </w:pPr>
      <w:r>
        <w:t>terms of reference</w:t>
      </w:r>
    </w:p>
    <w:p w14:paraId="590ABB90" w14:textId="0335AAC8" w:rsidR="00945E82" w:rsidRPr="00B37607" w:rsidRDefault="00945E82" w:rsidP="00C64876">
      <w:pPr>
        <w:pStyle w:val="CoverSubTitle"/>
      </w:pPr>
      <w:r>
        <w:t>2024 - 2027</w:t>
      </w:r>
    </w:p>
    <w:p w14:paraId="6FE2C00C" w14:textId="77777777" w:rsidR="00B37607" w:rsidRDefault="00B37607" w:rsidP="00940EC4">
      <w:pPr>
        <w:pStyle w:val="CoverSubTitle"/>
      </w:pPr>
    </w:p>
    <w:p w14:paraId="68EE872A" w14:textId="77777777" w:rsidR="00D0265D" w:rsidRDefault="00D0265D" w:rsidP="00B37607">
      <w:pPr>
        <w:sectPr w:rsidR="00D0265D" w:rsidSect="004348F4">
          <w:headerReference w:type="default" r:id="rId12"/>
          <w:footerReference w:type="even" r:id="rId13"/>
          <w:footerReference w:type="default" r:id="rId14"/>
          <w:headerReference w:type="first" r:id="rId15"/>
          <w:pgSz w:w="11906" w:h="16838"/>
          <w:pgMar w:top="2438" w:right="1134" w:bottom="1134" w:left="1134" w:header="680" w:footer="709" w:gutter="0"/>
          <w:cols w:space="708"/>
          <w:titlePg/>
          <w:docGrid w:linePitch="360"/>
        </w:sectPr>
      </w:pPr>
    </w:p>
    <w:p w14:paraId="7266A1F4" w14:textId="77777777" w:rsidR="00945E82" w:rsidRPr="00DD0E44" w:rsidRDefault="00945E82" w:rsidP="00945E82">
      <w:pPr>
        <w:rPr>
          <w:rFonts w:ascii="Arial" w:hAnsi="Arial" w:cs="Arial"/>
        </w:rPr>
      </w:pPr>
    </w:p>
    <w:p w14:paraId="33AD3C5F" w14:textId="4BE59520" w:rsidR="003D01F7" w:rsidRDefault="00945E82" w:rsidP="00401772">
      <w:pPr>
        <w:pStyle w:val="BasicParagraph"/>
        <w:spacing w:line="240" w:lineRule="auto"/>
        <w:rPr>
          <w:rFonts w:ascii="Arial" w:hAnsi="Arial" w:cs="Arial"/>
          <w:sz w:val="18"/>
          <w:szCs w:val="18"/>
        </w:rPr>
      </w:pPr>
      <w:r w:rsidRPr="00DD0E44">
        <w:rPr>
          <w:rFonts w:ascii="Arial" w:hAnsi="Arial" w:cs="Arial"/>
          <w:sz w:val="20"/>
          <w:szCs w:val="20"/>
        </w:rPr>
        <w:t>© Commonwealth of Australia 202</w:t>
      </w:r>
      <w:r>
        <w:rPr>
          <w:rFonts w:ascii="Arial" w:hAnsi="Arial" w:cs="Arial"/>
          <w:sz w:val="20"/>
          <w:szCs w:val="20"/>
        </w:rPr>
        <w:t>4</w:t>
      </w:r>
      <w:r>
        <w:rPr>
          <w:rFonts w:ascii="Arial" w:hAnsi="Arial" w:cs="Arial"/>
          <w:sz w:val="20"/>
          <w:szCs w:val="20"/>
        </w:rPr>
        <w:cr/>
      </w:r>
      <w:r w:rsidRPr="00DD0E44">
        <w:rPr>
          <w:rFonts w:ascii="Arial" w:hAnsi="Arial" w:cs="Arial"/>
          <w:sz w:val="20"/>
          <w:szCs w:val="20"/>
        </w:rPr>
        <w:t>Published by the Great Barrier Reef Marine Park Authority</w:t>
      </w:r>
      <w:r w:rsidRPr="00DD0E44">
        <w:rPr>
          <w:rFonts w:ascii="Arial" w:hAnsi="Arial" w:cs="Arial"/>
          <w:sz w:val="20"/>
          <w:szCs w:val="20"/>
        </w:rPr>
        <w:cr/>
      </w:r>
      <w:r w:rsidRPr="00DD0E44">
        <w:rPr>
          <w:rFonts w:ascii="Arial" w:hAnsi="Arial" w:cs="Arial"/>
          <w:sz w:val="20"/>
          <w:szCs w:val="20"/>
        </w:rPr>
        <w:cr/>
      </w:r>
    </w:p>
    <w:p w14:paraId="7E66078B" w14:textId="492BE2EB" w:rsidR="00945E82" w:rsidRPr="00DD0E44" w:rsidRDefault="00945E82" w:rsidP="00945E82">
      <w:pPr>
        <w:spacing w:before="120" w:after="120"/>
        <w:rPr>
          <w:rFonts w:ascii="Arial" w:hAnsi="Arial" w:cs="Arial"/>
          <w:sz w:val="18"/>
          <w:szCs w:val="18"/>
        </w:rPr>
      </w:pPr>
      <w:r w:rsidRPr="00DD0E44">
        <w:rPr>
          <w:rFonts w:ascii="Arial" w:hAnsi="Arial" w:cs="Arial"/>
          <w:sz w:val="18"/>
          <w:szCs w:val="18"/>
        </w:rPr>
        <w:t xml:space="preserve">This document 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6" w:tooltip="the creative commons web site" w:history="1">
        <w:r w:rsidRPr="00DD0E44">
          <w:rPr>
            <w:rStyle w:val="Hyperlink"/>
            <w:rFonts w:ascii="Arial" w:hAnsi="Arial" w:cs="Arial"/>
            <w:sz w:val="18"/>
            <w:szCs w:val="18"/>
          </w:rPr>
          <w:t>http://creativecommons.org/licences/by/4.0</w:t>
        </w:r>
      </w:hyperlink>
      <w:r w:rsidRPr="00DD0E44">
        <w:rPr>
          <w:rFonts w:ascii="Arial" w:hAnsi="Arial" w:cs="Arial"/>
          <w:sz w:val="18"/>
          <w:szCs w:val="18"/>
        </w:rPr>
        <w:t xml:space="preserve"> </w:t>
      </w:r>
      <w:r w:rsidRPr="00DD0E44">
        <w:rPr>
          <w:rFonts w:ascii="Arial" w:hAnsi="Arial" w:cs="Arial"/>
          <w:sz w:val="18"/>
          <w:szCs w:val="18"/>
        </w:rPr>
        <w:cr/>
      </w:r>
      <w:r w:rsidRPr="00DD0E44">
        <w:rPr>
          <w:rFonts w:ascii="Arial" w:hAnsi="Arial" w:cs="Arial"/>
          <w:noProof/>
        </w:rPr>
        <w:drawing>
          <wp:inline distT="0" distB="0" distL="0" distR="0" wp14:anchorId="75138E05" wp14:editId="0A3C5533">
            <wp:extent cx="1232535" cy="427355"/>
            <wp:effectExtent l="0" t="0" r="5715" b="0"/>
            <wp:docPr id="17" name="Picture 17"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7"/>
                    </pic:cNvPr>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232535" cy="427355"/>
                    </a:xfrm>
                    <a:prstGeom prst="rect">
                      <a:avLst/>
                    </a:prstGeom>
                  </pic:spPr>
                </pic:pic>
              </a:graphicData>
            </a:graphic>
          </wp:inline>
        </w:drawing>
      </w:r>
    </w:p>
    <w:p w14:paraId="2B3C4CF8" w14:textId="77777777" w:rsidR="00945E82" w:rsidRPr="00DD0E44" w:rsidRDefault="00945E82" w:rsidP="00945E82">
      <w:pPr>
        <w:pStyle w:val="BasicParagraph"/>
        <w:rPr>
          <w:rFonts w:ascii="Arial" w:hAnsi="Arial" w:cs="Arial"/>
          <w:b/>
          <w:sz w:val="18"/>
          <w:szCs w:val="18"/>
        </w:rPr>
      </w:pPr>
    </w:p>
    <w:p w14:paraId="4361881B" w14:textId="77777777" w:rsidR="00945E82" w:rsidRPr="00DD0E44" w:rsidRDefault="00945E82" w:rsidP="00945E82">
      <w:pPr>
        <w:pStyle w:val="BasicParagraph"/>
        <w:rPr>
          <w:rFonts w:ascii="Arial" w:hAnsi="Arial" w:cs="Arial"/>
          <w:b/>
          <w:sz w:val="18"/>
          <w:szCs w:val="18"/>
        </w:rPr>
      </w:pPr>
      <w:r w:rsidRPr="00DD0E44">
        <w:rPr>
          <w:rFonts w:ascii="Arial" w:hAnsi="Arial" w:cs="Arial"/>
          <w:b/>
          <w:sz w:val="18"/>
          <w:szCs w:val="18"/>
        </w:rPr>
        <w:t xml:space="preserve">This publication should be cited as: </w:t>
      </w:r>
    </w:p>
    <w:p w14:paraId="0FAF4EA0" w14:textId="23E3669A" w:rsidR="00945E82" w:rsidRPr="00DD0E44" w:rsidRDefault="00945E82" w:rsidP="00945E82">
      <w:pPr>
        <w:pStyle w:val="BasicParagraph"/>
        <w:spacing w:line="240" w:lineRule="auto"/>
        <w:rPr>
          <w:rFonts w:ascii="Arial" w:hAnsi="Arial" w:cs="Arial"/>
          <w:sz w:val="20"/>
          <w:szCs w:val="20"/>
        </w:rPr>
      </w:pPr>
      <w:r w:rsidRPr="00DD0E44">
        <w:rPr>
          <w:rFonts w:ascii="Arial" w:hAnsi="Arial" w:cs="Arial"/>
          <w:sz w:val="18"/>
          <w:szCs w:val="18"/>
        </w:rPr>
        <w:t>Great Barrier Reef Marine Park Authority 202</w:t>
      </w:r>
      <w:r w:rsidR="00AD07D5">
        <w:rPr>
          <w:rFonts w:ascii="Arial" w:hAnsi="Arial" w:cs="Arial"/>
          <w:sz w:val="18"/>
          <w:szCs w:val="18"/>
        </w:rPr>
        <w:t>4</w:t>
      </w:r>
      <w:r w:rsidRPr="00DD0E44">
        <w:rPr>
          <w:rFonts w:ascii="Arial" w:hAnsi="Arial" w:cs="Arial"/>
          <w:sz w:val="18"/>
          <w:szCs w:val="18"/>
        </w:rPr>
        <w:t xml:space="preserve">, </w:t>
      </w:r>
      <w:r w:rsidRPr="00DD0E44">
        <w:rPr>
          <w:rFonts w:ascii="Arial" w:hAnsi="Arial" w:cs="Arial"/>
          <w:i/>
          <w:sz w:val="18"/>
          <w:szCs w:val="18"/>
        </w:rPr>
        <w:t>Local Marine Advisory Committee: terms of reference 202</w:t>
      </w:r>
      <w:r w:rsidR="00AD07D5">
        <w:rPr>
          <w:rFonts w:ascii="Arial" w:hAnsi="Arial" w:cs="Arial"/>
          <w:i/>
          <w:sz w:val="18"/>
          <w:szCs w:val="18"/>
        </w:rPr>
        <w:t>4</w:t>
      </w:r>
      <w:r w:rsidRPr="00DD0E44">
        <w:rPr>
          <w:rFonts w:ascii="Arial" w:hAnsi="Arial" w:cs="Arial"/>
          <w:i/>
          <w:sz w:val="18"/>
          <w:szCs w:val="18"/>
        </w:rPr>
        <w:t>–202</w:t>
      </w:r>
      <w:r w:rsidR="00AD07D5">
        <w:rPr>
          <w:rFonts w:ascii="Arial" w:hAnsi="Arial" w:cs="Arial"/>
          <w:i/>
          <w:sz w:val="18"/>
          <w:szCs w:val="18"/>
        </w:rPr>
        <w:t>7</w:t>
      </w:r>
      <w:r w:rsidRPr="00DD0E44">
        <w:rPr>
          <w:rFonts w:ascii="Arial" w:hAnsi="Arial" w:cs="Arial"/>
          <w:sz w:val="18"/>
          <w:szCs w:val="18"/>
        </w:rPr>
        <w:t>, GBRMPA, Townsville.</w:t>
      </w:r>
    </w:p>
    <w:p w14:paraId="5368094B" w14:textId="77777777" w:rsidR="00945E82" w:rsidRPr="00DD0E44" w:rsidRDefault="00945E82" w:rsidP="00945E82">
      <w:pPr>
        <w:pStyle w:val="BasicParagraph"/>
        <w:spacing w:line="240" w:lineRule="auto"/>
        <w:rPr>
          <w:rFonts w:ascii="Arial" w:hAnsi="Arial" w:cs="Arial"/>
          <w:sz w:val="20"/>
          <w:szCs w:val="20"/>
        </w:rPr>
      </w:pPr>
    </w:p>
    <w:p w14:paraId="593972CA" w14:textId="77777777" w:rsidR="00945E82" w:rsidRPr="00DD0E44" w:rsidRDefault="00945E82" w:rsidP="00945E82">
      <w:pPr>
        <w:pStyle w:val="BasicParagraph"/>
        <w:spacing w:line="240" w:lineRule="auto"/>
        <w:rPr>
          <w:rFonts w:ascii="Arial" w:hAnsi="Arial" w:cs="Arial"/>
          <w:sz w:val="20"/>
          <w:szCs w:val="20"/>
        </w:rPr>
      </w:pPr>
    </w:p>
    <w:p w14:paraId="0BF5827B" w14:textId="77777777" w:rsidR="00945E82" w:rsidRPr="00DD0E44" w:rsidRDefault="00945E82" w:rsidP="00945E82">
      <w:pPr>
        <w:pStyle w:val="BasicParagraph"/>
        <w:spacing w:line="240" w:lineRule="auto"/>
        <w:rPr>
          <w:rFonts w:ascii="Arial" w:hAnsi="Arial" w:cs="Arial"/>
          <w:sz w:val="20"/>
          <w:szCs w:val="20"/>
        </w:rPr>
      </w:pPr>
    </w:p>
    <w:p w14:paraId="649B6D04" w14:textId="77777777" w:rsidR="00945E82" w:rsidRPr="00DD0E44" w:rsidRDefault="00945E82" w:rsidP="00945E82">
      <w:pPr>
        <w:pStyle w:val="BasicParagraph"/>
        <w:spacing w:line="240" w:lineRule="auto"/>
        <w:rPr>
          <w:rFonts w:ascii="Arial" w:hAnsi="Arial" w:cs="Arial"/>
          <w:sz w:val="20"/>
          <w:szCs w:val="20"/>
        </w:rPr>
      </w:pPr>
    </w:p>
    <w:p w14:paraId="39B22578" w14:textId="77777777" w:rsidR="00945E82" w:rsidRPr="00DD0E44" w:rsidRDefault="00945E82" w:rsidP="00945E82">
      <w:pPr>
        <w:pStyle w:val="BasicParagraph"/>
        <w:spacing w:line="240" w:lineRule="auto"/>
        <w:rPr>
          <w:rFonts w:ascii="Arial" w:hAnsi="Arial" w:cs="Arial"/>
          <w:sz w:val="18"/>
          <w:szCs w:val="18"/>
        </w:rPr>
      </w:pPr>
      <w:r w:rsidRPr="00DD0E44">
        <w:rPr>
          <w:rFonts w:ascii="Arial" w:hAnsi="Arial" w:cs="Arial"/>
        </w:rPr>
        <w:cr/>
      </w:r>
      <w:r w:rsidRPr="00DD0E44">
        <w:rPr>
          <w:rFonts w:ascii="Arial" w:hAnsi="Arial" w:cs="Arial"/>
        </w:rPr>
        <w:cr/>
      </w:r>
      <w:r w:rsidRPr="00DD0E44">
        <w:rPr>
          <w:rFonts w:ascii="Arial" w:hAnsi="Arial" w:cs="Arial"/>
          <w:b/>
          <w:sz w:val="20"/>
          <w:szCs w:val="20"/>
        </w:rPr>
        <w:t>DISCLAIMER</w:t>
      </w:r>
      <w:r w:rsidRPr="00DD0E44">
        <w:rPr>
          <w:rFonts w:ascii="Arial" w:hAnsi="Arial" w:cs="Arial"/>
        </w:rPr>
        <w:cr/>
      </w:r>
      <w:r w:rsidRPr="00DD0E44">
        <w:rPr>
          <w:rFonts w:ascii="Arial" w:hAnsi="Arial" w:cs="Arial"/>
          <w:sz w:val="18"/>
          <w:szCs w:val="18"/>
        </w:rPr>
        <w:t>The views and opinions expressed in this publication do not necessarily reflect those of the Australian Government. While reasonable effort has been made to ensure that the contents of this publication are factually correct, the Commonwealth does not accept responsibility for the accuracy or completeness of the contents, and shall not be liable for any loss or damage that may be occasioned directly or indirectly through the use of, or reliance on, the contents of this publication.</w:t>
      </w:r>
    </w:p>
    <w:p w14:paraId="02543F78" w14:textId="7B518A1F" w:rsidR="00945E82" w:rsidRPr="00DD0E44" w:rsidRDefault="00945E82" w:rsidP="00945E82">
      <w:pPr>
        <w:rPr>
          <w:rStyle w:val="Hyperlink"/>
          <w:rFonts w:ascii="Arial" w:hAnsi="Arial" w:cs="Arial"/>
          <w:sz w:val="20"/>
          <w:szCs w:val="20"/>
        </w:rPr>
      </w:pPr>
      <w:r w:rsidRPr="00DD0E44">
        <w:rPr>
          <w:rFonts w:ascii="Arial" w:hAnsi="Arial" w:cs="Arial"/>
        </w:rPr>
        <w:cr/>
      </w:r>
      <w:r w:rsidRPr="00DD0E44">
        <w:rPr>
          <w:rFonts w:ascii="Arial" w:hAnsi="Arial" w:cs="Arial"/>
          <w:sz w:val="18"/>
          <w:szCs w:val="18"/>
        </w:rPr>
        <w:t>Requests and enquiries concerning reproduction and rights should be addressed to:</w:t>
      </w:r>
      <w:r w:rsidRPr="00DD0E44">
        <w:rPr>
          <w:rFonts w:ascii="Arial" w:hAnsi="Arial" w:cs="Arial"/>
          <w:sz w:val="18"/>
          <w:szCs w:val="18"/>
        </w:rPr>
        <w:cr/>
      </w:r>
      <w:r w:rsidRPr="00DD0E44">
        <w:rPr>
          <w:rFonts w:ascii="Arial" w:hAnsi="Arial" w:cs="Arial"/>
          <w:noProof/>
          <w:sz w:val="20"/>
          <w:szCs w:val="20"/>
        </w:rPr>
        <w:drawing>
          <wp:inline distT="0" distB="0" distL="0" distR="0" wp14:anchorId="479D47FD" wp14:editId="77DF932B">
            <wp:extent cx="2076450" cy="800100"/>
            <wp:effectExtent l="0" t="0" r="0" b="0"/>
            <wp:docPr id="5" name="Picture 5" descr="GBRMP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GBRMPA_inline"/>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76450" cy="800100"/>
                    </a:xfrm>
                    <a:prstGeom prst="rect">
                      <a:avLst/>
                    </a:prstGeom>
                    <a:noFill/>
                    <a:ln>
                      <a:noFill/>
                    </a:ln>
                  </pic:spPr>
                </pic:pic>
              </a:graphicData>
            </a:graphic>
          </wp:inline>
        </w:drawing>
      </w:r>
      <w:r>
        <w:rPr>
          <w:rFonts w:ascii="Arial" w:hAnsi="Arial" w:cs="Arial"/>
          <w:sz w:val="20"/>
          <w:szCs w:val="20"/>
        </w:rPr>
        <w:t xml:space="preserve">  </w:t>
      </w:r>
      <w:r>
        <w:rPr>
          <w:rFonts w:ascii="Arial" w:hAnsi="Arial" w:cs="Arial"/>
          <w:sz w:val="20"/>
          <w:szCs w:val="20"/>
        </w:rPr>
        <w:cr/>
      </w:r>
      <w:r w:rsidRPr="00DD0E44">
        <w:rPr>
          <w:rFonts w:ascii="Arial" w:hAnsi="Arial" w:cs="Arial"/>
          <w:sz w:val="20"/>
          <w:szCs w:val="20"/>
        </w:rPr>
        <w:t>Director, Reef Education and Engagement</w:t>
      </w:r>
      <w:r>
        <w:rPr>
          <w:rFonts w:ascii="Arial" w:hAnsi="Arial" w:cs="Arial"/>
          <w:sz w:val="20"/>
          <w:szCs w:val="20"/>
        </w:rPr>
        <w:cr/>
      </w:r>
      <w:r w:rsidRPr="00DD0E44">
        <w:rPr>
          <w:rFonts w:ascii="Arial" w:hAnsi="Arial" w:cs="Arial"/>
          <w:sz w:val="20"/>
          <w:szCs w:val="20"/>
        </w:rPr>
        <w:t>280</w:t>
      </w:r>
      <w:r>
        <w:rPr>
          <w:rFonts w:ascii="Arial" w:hAnsi="Arial" w:cs="Arial"/>
          <w:sz w:val="20"/>
          <w:szCs w:val="20"/>
        </w:rPr>
        <w:t xml:space="preserve"> Flinders Street</w:t>
      </w:r>
      <w:r>
        <w:rPr>
          <w:rFonts w:ascii="Arial" w:hAnsi="Arial" w:cs="Arial"/>
          <w:sz w:val="20"/>
          <w:szCs w:val="20"/>
        </w:rPr>
        <w:cr/>
        <w:t>PO Box 1379</w:t>
      </w:r>
      <w:r>
        <w:rPr>
          <w:rFonts w:ascii="Arial" w:hAnsi="Arial" w:cs="Arial"/>
          <w:sz w:val="20"/>
          <w:szCs w:val="20"/>
        </w:rPr>
        <w:cr/>
        <w:t>TOWNSVILLE QLD 4810</w:t>
      </w:r>
      <w:r>
        <w:rPr>
          <w:rFonts w:ascii="Arial" w:hAnsi="Arial" w:cs="Arial"/>
          <w:sz w:val="20"/>
          <w:szCs w:val="20"/>
        </w:rPr>
        <w:cr/>
        <w:t>Australia</w:t>
      </w:r>
      <w:r>
        <w:rPr>
          <w:rFonts w:ascii="Arial" w:hAnsi="Arial" w:cs="Arial"/>
          <w:sz w:val="20"/>
          <w:szCs w:val="20"/>
        </w:rPr>
        <w:cr/>
      </w:r>
      <w:r>
        <w:rPr>
          <w:rFonts w:ascii="Arial" w:hAnsi="Arial" w:cs="Arial"/>
          <w:sz w:val="20"/>
          <w:szCs w:val="20"/>
        </w:rPr>
        <w:cr/>
      </w:r>
      <w:r w:rsidRPr="00DD0E44">
        <w:rPr>
          <w:rFonts w:ascii="Arial" w:hAnsi="Arial" w:cs="Arial"/>
          <w:sz w:val="20"/>
          <w:szCs w:val="20"/>
        </w:rPr>
        <w:t>Email: info@gbrmpa.gov.au</w:t>
      </w:r>
      <w:r w:rsidRPr="00DD0E44">
        <w:rPr>
          <w:rFonts w:ascii="Arial" w:hAnsi="Arial" w:cs="Arial"/>
          <w:sz w:val="20"/>
          <w:szCs w:val="20"/>
        </w:rPr>
        <w:cr/>
      </w:r>
      <w:r w:rsidRPr="00DD0E44">
        <w:rPr>
          <w:rFonts w:ascii="Arial" w:hAnsi="Arial" w:cs="Arial"/>
          <w:sz w:val="20"/>
          <w:szCs w:val="20"/>
        </w:rPr>
        <w:cr/>
      </w:r>
      <w:r w:rsidR="00C21CBD">
        <w:rPr>
          <w:rFonts w:ascii="Arial" w:hAnsi="Arial" w:cs="Arial"/>
          <w:sz w:val="20"/>
          <w:szCs w:val="20"/>
        </w:rPr>
        <w:t>E</w:t>
      </w:r>
      <w:r w:rsidRPr="00DD0E44">
        <w:rPr>
          <w:rFonts w:ascii="Arial" w:hAnsi="Arial" w:cs="Arial"/>
          <w:sz w:val="20"/>
          <w:szCs w:val="20"/>
        </w:rPr>
        <w:t>nquiries about this document are welcom</w:t>
      </w:r>
      <w:r>
        <w:rPr>
          <w:rFonts w:ascii="Arial" w:hAnsi="Arial" w:cs="Arial"/>
          <w:sz w:val="20"/>
          <w:szCs w:val="20"/>
        </w:rPr>
        <w:t>e and should be addressed to:</w:t>
      </w:r>
      <w:r>
        <w:rPr>
          <w:rFonts w:ascii="Arial" w:hAnsi="Arial" w:cs="Arial"/>
          <w:sz w:val="20"/>
          <w:szCs w:val="20"/>
        </w:rPr>
        <w:cr/>
      </w:r>
      <w:r w:rsidRPr="00DD0E44">
        <w:rPr>
          <w:rFonts w:ascii="Arial" w:hAnsi="Arial" w:cs="Arial"/>
          <w:sz w:val="20"/>
          <w:szCs w:val="20"/>
        </w:rPr>
        <w:t>LMAC Coordination Team</w:t>
      </w:r>
      <w:r>
        <w:rPr>
          <w:rFonts w:ascii="Arial" w:hAnsi="Arial" w:cs="Arial"/>
          <w:sz w:val="20"/>
          <w:szCs w:val="20"/>
        </w:rPr>
        <w:cr/>
      </w:r>
      <w:hyperlink r:id="rId20" w:history="1">
        <w:r w:rsidRPr="00DD0E44">
          <w:rPr>
            <w:rStyle w:val="Hyperlink"/>
            <w:rFonts w:ascii="Arial" w:hAnsi="Arial" w:cs="Arial"/>
            <w:sz w:val="20"/>
            <w:szCs w:val="20"/>
          </w:rPr>
          <w:t>lmac@gbrmpa.gov.au</w:t>
        </w:r>
      </w:hyperlink>
    </w:p>
    <w:p w14:paraId="6253D106" w14:textId="77777777" w:rsidR="00945E82" w:rsidRDefault="00945E82">
      <w:pPr>
        <w:rPr>
          <w:rFonts w:ascii="Arial" w:hAnsi="Arial" w:cs="Arial"/>
          <w:color w:val="212138"/>
          <w:sz w:val="48"/>
          <w:szCs w:val="48"/>
          <w:lang w:val="en-US"/>
        </w:rPr>
      </w:pPr>
      <w:r>
        <w:br w:type="page"/>
      </w:r>
    </w:p>
    <w:p w14:paraId="5DF54E73" w14:textId="0CEE3907" w:rsidR="00945E82" w:rsidRPr="00FC5D6E" w:rsidRDefault="00945E82" w:rsidP="00945E82">
      <w:pPr>
        <w:pStyle w:val="BodyHeadingTitle2"/>
        <w:rPr>
          <w:sz w:val="18"/>
          <w:szCs w:val="18"/>
        </w:rPr>
      </w:pPr>
      <w:r>
        <w:lastRenderedPageBreak/>
        <w:t>Acknowledgement</w:t>
      </w:r>
    </w:p>
    <w:p w14:paraId="0949FFDE" w14:textId="4B8D8C46" w:rsidR="00945E82" w:rsidRPr="000C2DE3" w:rsidRDefault="000C2DE3" w:rsidP="00945E82">
      <w:pPr>
        <w:rPr>
          <w:rFonts w:ascii="Arial" w:hAnsi="Arial" w:cs="Arial"/>
        </w:rPr>
      </w:pPr>
      <w:r w:rsidRPr="000C2DE3">
        <w:rPr>
          <w:rFonts w:ascii="Arial" w:hAnsi="Arial" w:cs="Arial"/>
        </w:rPr>
        <w:t xml:space="preserve">The Great Barrier Reef Marine Park Authority acknowledges the expertise, wisdom, and enduring connections that have informed the guardianship of the </w:t>
      </w:r>
      <w:r w:rsidR="007F206F">
        <w:rPr>
          <w:rFonts w:ascii="Arial" w:hAnsi="Arial" w:cs="Arial"/>
        </w:rPr>
        <w:t xml:space="preserve">Great Barrier </w:t>
      </w:r>
      <w:r w:rsidRPr="000C2DE3">
        <w:rPr>
          <w:rFonts w:ascii="Arial" w:hAnsi="Arial" w:cs="Arial"/>
        </w:rPr>
        <w:t xml:space="preserve">Reef for millennia. We pay our respects to the Traditional Owners as the first managers of this Land and Sea Country, and value their traditional knowledge which continues to inform the current management and stewardship of the </w:t>
      </w:r>
      <w:r w:rsidR="007F206F">
        <w:rPr>
          <w:rFonts w:ascii="Arial" w:hAnsi="Arial" w:cs="Arial"/>
        </w:rPr>
        <w:t xml:space="preserve">Great Barrier </w:t>
      </w:r>
      <w:r w:rsidRPr="000C2DE3">
        <w:rPr>
          <w:rFonts w:ascii="Arial" w:hAnsi="Arial" w:cs="Arial"/>
        </w:rPr>
        <w:t>Reef for future generations.</w:t>
      </w:r>
    </w:p>
    <w:p w14:paraId="06DED0B3" w14:textId="77777777" w:rsidR="00C20371" w:rsidRPr="00BF369B" w:rsidRDefault="00C20371" w:rsidP="00945E82">
      <w:pPr>
        <w:rPr>
          <w:rFonts w:ascii="Arial" w:hAnsi="Arial" w:cs="Arial"/>
        </w:rPr>
      </w:pPr>
    </w:p>
    <w:p w14:paraId="45B2BDE6" w14:textId="02A7E5E2" w:rsidR="004348F4" w:rsidRPr="00FC5D6E" w:rsidRDefault="00945E82" w:rsidP="00DB4340">
      <w:pPr>
        <w:pStyle w:val="BodyHeadingTitle2"/>
        <w:rPr>
          <w:sz w:val="18"/>
          <w:szCs w:val="18"/>
        </w:rPr>
      </w:pPr>
      <w:r>
        <w:t>Background</w:t>
      </w:r>
    </w:p>
    <w:p w14:paraId="7C12F777" w14:textId="77777777" w:rsidR="000C2DE3" w:rsidRDefault="00945E82" w:rsidP="00945E82">
      <w:pPr>
        <w:rPr>
          <w:rFonts w:ascii="Arial" w:hAnsi="Arial" w:cs="Arial"/>
          <w:color w:val="000000"/>
        </w:rPr>
      </w:pPr>
      <w:r w:rsidRPr="007E26DA">
        <w:rPr>
          <w:rFonts w:ascii="Arial" w:hAnsi="Arial" w:cs="Arial"/>
          <w:color w:val="000000"/>
        </w:rPr>
        <w:t xml:space="preserve">The Great Barrier Reef </w:t>
      </w:r>
      <w:r>
        <w:rPr>
          <w:rFonts w:ascii="Arial" w:hAnsi="Arial" w:cs="Arial"/>
          <w:color w:val="000000"/>
        </w:rPr>
        <w:t xml:space="preserve">(the Reef) </w:t>
      </w:r>
      <w:r w:rsidRPr="007E26DA">
        <w:rPr>
          <w:rFonts w:ascii="Arial" w:hAnsi="Arial" w:cs="Arial"/>
          <w:color w:val="000000"/>
        </w:rPr>
        <w:t>is recognised for its spectacular beauty and diversity of marine life. In addition to its ou</w:t>
      </w:r>
      <w:r>
        <w:rPr>
          <w:rFonts w:ascii="Arial" w:hAnsi="Arial" w:cs="Arial"/>
          <w:color w:val="000000"/>
        </w:rPr>
        <w:t>tstanding universal value as a world heritage a</w:t>
      </w:r>
      <w:r w:rsidRPr="007E26DA">
        <w:rPr>
          <w:rFonts w:ascii="Arial" w:hAnsi="Arial" w:cs="Arial"/>
          <w:color w:val="000000"/>
        </w:rPr>
        <w:t>rea, the Reef is integral to Australia’s identity</w:t>
      </w:r>
      <w:r>
        <w:rPr>
          <w:rFonts w:ascii="Arial" w:hAnsi="Arial" w:cs="Arial"/>
          <w:color w:val="000000"/>
        </w:rPr>
        <w:t>,</w:t>
      </w:r>
      <w:r w:rsidRPr="007E26DA">
        <w:rPr>
          <w:rFonts w:ascii="Arial" w:hAnsi="Arial" w:cs="Arial"/>
          <w:color w:val="000000"/>
        </w:rPr>
        <w:t xml:space="preserve"> to the lifestyles and livelihoods of hundreds of thousands of Queenslanders. </w:t>
      </w:r>
    </w:p>
    <w:p w14:paraId="3CF72674" w14:textId="77777777" w:rsidR="000C2DE3" w:rsidRDefault="000C2DE3" w:rsidP="00945E82">
      <w:pPr>
        <w:rPr>
          <w:rFonts w:ascii="Arial" w:hAnsi="Arial" w:cs="Arial"/>
          <w:color w:val="000000"/>
        </w:rPr>
      </w:pPr>
    </w:p>
    <w:p w14:paraId="787A338B" w14:textId="69773BC8" w:rsidR="00945E82" w:rsidRDefault="000C2DE3" w:rsidP="00945E82">
      <w:pPr>
        <w:rPr>
          <w:rFonts w:ascii="Arial" w:hAnsi="Arial" w:cs="Arial"/>
          <w:color w:val="000000"/>
        </w:rPr>
      </w:pPr>
      <w:r>
        <w:rPr>
          <w:rFonts w:ascii="Arial" w:hAnsi="Arial" w:cs="Arial"/>
          <w:color w:val="000000"/>
        </w:rPr>
        <w:t xml:space="preserve">The Reef </w:t>
      </w:r>
      <w:r w:rsidR="00945E82" w:rsidRPr="007E26DA">
        <w:rPr>
          <w:rFonts w:ascii="Arial" w:hAnsi="Arial" w:cs="Arial"/>
          <w:color w:val="000000"/>
        </w:rPr>
        <w:t>has unique cultural values for its Traditional Owners wh</w:t>
      </w:r>
      <w:r w:rsidR="00945E82">
        <w:rPr>
          <w:rFonts w:ascii="Arial" w:hAnsi="Arial" w:cs="Arial"/>
          <w:color w:val="000000"/>
        </w:rPr>
        <w:t xml:space="preserve">o have a special and continuing </w:t>
      </w:r>
      <w:r w:rsidR="00945E82" w:rsidRPr="007E26DA">
        <w:rPr>
          <w:rFonts w:ascii="Arial" w:hAnsi="Arial" w:cs="Arial"/>
          <w:color w:val="000000"/>
        </w:rPr>
        <w:t xml:space="preserve">connection with the area. </w:t>
      </w:r>
    </w:p>
    <w:p w14:paraId="031860A6" w14:textId="77777777" w:rsidR="00945E82" w:rsidRDefault="00945E82" w:rsidP="00945E82">
      <w:pPr>
        <w:rPr>
          <w:rFonts w:ascii="Arial" w:hAnsi="Arial" w:cs="Arial"/>
          <w:color w:val="000000"/>
        </w:rPr>
      </w:pPr>
    </w:p>
    <w:p w14:paraId="59406B3D" w14:textId="516DC39C" w:rsidR="00945E82" w:rsidRPr="00DD0E44" w:rsidRDefault="00945E82" w:rsidP="00945E82">
      <w:pPr>
        <w:rPr>
          <w:rFonts w:ascii="Arial" w:hAnsi="Arial" w:cs="Arial"/>
          <w:color w:val="000000"/>
        </w:rPr>
      </w:pPr>
      <w:r w:rsidRPr="00DD0E44">
        <w:rPr>
          <w:rFonts w:ascii="Arial" w:hAnsi="Arial" w:cs="Arial"/>
          <w:color w:val="000000"/>
        </w:rPr>
        <w:t xml:space="preserve">The Great Barrier Reef Marine Park Authority (the </w:t>
      </w:r>
      <w:r w:rsidR="00024740">
        <w:rPr>
          <w:rFonts w:ascii="Arial" w:hAnsi="Arial" w:cs="Arial"/>
          <w:color w:val="000000"/>
        </w:rPr>
        <w:t xml:space="preserve">Reef </w:t>
      </w:r>
      <w:r w:rsidRPr="00DD0E44">
        <w:rPr>
          <w:rFonts w:ascii="Arial" w:hAnsi="Arial" w:cs="Arial"/>
          <w:color w:val="000000"/>
        </w:rPr>
        <w:t xml:space="preserve">Authority) is established under the </w:t>
      </w:r>
      <w:r w:rsidRPr="00DD0E44">
        <w:rPr>
          <w:rFonts w:ascii="Arial" w:hAnsi="Arial" w:cs="Arial"/>
          <w:i/>
          <w:color w:val="000000"/>
        </w:rPr>
        <w:t xml:space="preserve">Great Barrier Reef Marine Park Act 1975 </w:t>
      </w:r>
      <w:r w:rsidRPr="00DD0E44">
        <w:rPr>
          <w:rFonts w:ascii="Arial" w:hAnsi="Arial" w:cs="Arial"/>
          <w:color w:val="000000"/>
        </w:rPr>
        <w:t>and is the Australian Government statutory authority responsible for protecting and managing the environment, biodiversity and heritage values of the Great Barrier Reef Region.</w:t>
      </w:r>
    </w:p>
    <w:p w14:paraId="175EE014" w14:textId="77777777" w:rsidR="00945E82" w:rsidRPr="00DD0E44" w:rsidRDefault="00945E82" w:rsidP="00945E82">
      <w:pPr>
        <w:rPr>
          <w:rFonts w:ascii="Arial" w:hAnsi="Arial" w:cs="Arial"/>
          <w:color w:val="000000"/>
        </w:rPr>
      </w:pPr>
    </w:p>
    <w:p w14:paraId="619B9FDB" w14:textId="6F2AE7FC" w:rsidR="00945E82" w:rsidRDefault="00945E82" w:rsidP="003507A9">
      <w:pPr>
        <w:spacing w:line="276" w:lineRule="auto"/>
        <w:rPr>
          <w:rFonts w:ascii="Arial" w:hAnsi="Arial" w:cs="Arial"/>
          <w:color w:val="000000"/>
        </w:rPr>
      </w:pPr>
    </w:p>
    <w:p w14:paraId="2A506FBF" w14:textId="5A8A91D5" w:rsidR="00945E82" w:rsidRDefault="00945E82" w:rsidP="00945E82">
      <w:pPr>
        <w:spacing w:after="240"/>
        <w:rPr>
          <w:rFonts w:ascii="Arial" w:hAnsi="Arial" w:cs="Arial"/>
          <w:color w:val="000000"/>
        </w:rPr>
      </w:pPr>
      <w:r>
        <w:rPr>
          <w:rFonts w:ascii="Arial" w:hAnsi="Arial" w:cs="Arial"/>
          <w:color w:val="000000"/>
        </w:rPr>
        <w:t xml:space="preserve">The </w:t>
      </w:r>
      <w:r w:rsidR="00024740">
        <w:rPr>
          <w:rFonts w:ascii="Arial" w:hAnsi="Arial" w:cs="Arial"/>
          <w:color w:val="000000"/>
        </w:rPr>
        <w:t xml:space="preserve">Reef </w:t>
      </w:r>
      <w:r>
        <w:rPr>
          <w:rFonts w:ascii="Arial" w:hAnsi="Arial" w:cs="Arial"/>
          <w:color w:val="000000"/>
        </w:rPr>
        <w:t xml:space="preserve">Authority’s primary purpose is to </w:t>
      </w:r>
      <w:r w:rsidRPr="000A635A">
        <w:rPr>
          <w:rFonts w:ascii="Arial" w:hAnsi="Arial" w:cs="Arial"/>
          <w:i/>
          <w:color w:val="000000"/>
        </w:rPr>
        <w:t>“provide for the long-term protection, ecologically sustainable use, understanding and enjoyment of the Great Barrier Reef for all Australians and the international community through the care and development of the Marine Park.”</w:t>
      </w:r>
    </w:p>
    <w:p w14:paraId="6ADBCE65" w14:textId="5F45CB43" w:rsidR="00945E82" w:rsidRPr="000A635A" w:rsidRDefault="00945E82" w:rsidP="00945E82">
      <w:pPr>
        <w:rPr>
          <w:rFonts w:ascii="Arial" w:hAnsi="Arial" w:cs="Arial"/>
          <w:color w:val="000000"/>
        </w:rPr>
      </w:pPr>
      <w:r w:rsidRPr="000A635A">
        <w:rPr>
          <w:rFonts w:ascii="Arial" w:hAnsi="Arial" w:cs="Arial"/>
          <w:color w:val="000000"/>
        </w:rPr>
        <w:t>Through targeted partnerships, education and stewardship programs, the</w:t>
      </w:r>
      <w:r w:rsidR="00024740">
        <w:rPr>
          <w:rFonts w:ascii="Arial" w:hAnsi="Arial" w:cs="Arial"/>
          <w:color w:val="000000"/>
        </w:rPr>
        <w:t xml:space="preserve"> Reef</w:t>
      </w:r>
      <w:r w:rsidRPr="000A635A">
        <w:rPr>
          <w:rFonts w:ascii="Arial" w:hAnsi="Arial" w:cs="Arial"/>
          <w:color w:val="000000"/>
        </w:rPr>
        <w:t xml:space="preserve"> Authority works to establish mutually beneficial relationships with First Nations People, local, state and Australian government agencies, reef-dependent industries, schools, community groups, and the public more broadly</w:t>
      </w:r>
      <w:r w:rsidR="004E460D" w:rsidRPr="000A635A">
        <w:rPr>
          <w:rFonts w:ascii="Arial" w:hAnsi="Arial" w:cs="Arial"/>
          <w:color w:val="000000"/>
        </w:rPr>
        <w:t>.</w:t>
      </w:r>
      <w:r w:rsidR="004E460D">
        <w:rPr>
          <w:rFonts w:ascii="Arial" w:hAnsi="Arial" w:cs="Arial"/>
          <w:color w:val="000000"/>
        </w:rPr>
        <w:t xml:space="preserve"> </w:t>
      </w:r>
      <w:r w:rsidRPr="000A635A">
        <w:rPr>
          <w:rFonts w:ascii="Arial" w:hAnsi="Arial" w:cs="Arial"/>
          <w:color w:val="000000"/>
        </w:rPr>
        <w:t>These programs aim to genuinely collaborate, raise awareness, influence best practice, foster innovative actions, build a sense of collective responsibility to care, and empower others to contribute to</w:t>
      </w:r>
      <w:r>
        <w:rPr>
          <w:rFonts w:ascii="Arial" w:hAnsi="Arial" w:cs="Arial"/>
          <w:color w:val="000000"/>
        </w:rPr>
        <w:t xml:space="preserve"> the</w:t>
      </w:r>
      <w:r w:rsidRPr="000A635A">
        <w:rPr>
          <w:rFonts w:ascii="Arial" w:hAnsi="Arial" w:cs="Arial"/>
          <w:color w:val="000000"/>
        </w:rPr>
        <w:t xml:space="preserve"> Reef</w:t>
      </w:r>
      <w:r w:rsidR="007F206F">
        <w:rPr>
          <w:rFonts w:ascii="Arial" w:hAnsi="Arial" w:cs="Arial"/>
          <w:color w:val="000000"/>
        </w:rPr>
        <w:t>s</w:t>
      </w:r>
      <w:r w:rsidRPr="000A635A">
        <w:rPr>
          <w:rFonts w:ascii="Arial" w:hAnsi="Arial" w:cs="Arial"/>
          <w:color w:val="000000"/>
        </w:rPr>
        <w:t xml:space="preserve"> protection and resilience.</w:t>
      </w:r>
    </w:p>
    <w:p w14:paraId="0D89FAFF" w14:textId="77777777" w:rsidR="00945E82" w:rsidRDefault="00945E82" w:rsidP="00945E82">
      <w:pPr>
        <w:rPr>
          <w:rFonts w:ascii="Arial" w:hAnsi="Arial" w:cs="Arial"/>
          <w:color w:val="000000" w:themeColor="text1"/>
        </w:rPr>
      </w:pPr>
    </w:p>
    <w:p w14:paraId="016EB752" w14:textId="40A412B0" w:rsidR="00945E82" w:rsidRPr="00DD0E44" w:rsidRDefault="00945E82" w:rsidP="00945E82">
      <w:pPr>
        <w:rPr>
          <w:rFonts w:ascii="Arial" w:hAnsi="Arial" w:cs="Arial"/>
          <w:color w:val="000000" w:themeColor="text1"/>
        </w:rPr>
      </w:pPr>
      <w:r w:rsidRPr="00DD0E44">
        <w:rPr>
          <w:rFonts w:ascii="Arial" w:hAnsi="Arial" w:cs="Arial"/>
          <w:color w:val="000000" w:themeColor="text1"/>
        </w:rPr>
        <w:t xml:space="preserve">Like tropical coral reefs around the world, the Reef is under pressure from a range of impacts including climate change, declining water quality, coastal </w:t>
      </w:r>
      <w:r w:rsidR="003507A9" w:rsidRPr="00DD0E44">
        <w:rPr>
          <w:rFonts w:ascii="Arial" w:hAnsi="Arial" w:cs="Arial"/>
          <w:color w:val="000000" w:themeColor="text1"/>
        </w:rPr>
        <w:t>development,</w:t>
      </w:r>
      <w:r w:rsidRPr="00DD0E44">
        <w:rPr>
          <w:rFonts w:ascii="Arial" w:hAnsi="Arial" w:cs="Arial"/>
          <w:color w:val="000000" w:themeColor="text1"/>
        </w:rPr>
        <w:t xml:space="preserve"> and illegal fishing. Everyone’s actions to reduce threats and h</w:t>
      </w:r>
      <w:r>
        <w:rPr>
          <w:rFonts w:ascii="Arial" w:hAnsi="Arial" w:cs="Arial"/>
          <w:color w:val="000000" w:themeColor="text1"/>
        </w:rPr>
        <w:t xml:space="preserve">elp build the Reef’s resilience - whether big or small - </w:t>
      </w:r>
      <w:r w:rsidRPr="00DD0E44">
        <w:rPr>
          <w:rFonts w:ascii="Arial" w:hAnsi="Arial" w:cs="Arial"/>
          <w:color w:val="000000" w:themeColor="text1"/>
        </w:rPr>
        <w:t>will improve its outlook</w:t>
      </w:r>
      <w:r w:rsidR="004E460D" w:rsidRPr="00DD0E44">
        <w:rPr>
          <w:rFonts w:ascii="Arial" w:hAnsi="Arial" w:cs="Arial"/>
          <w:color w:val="000000" w:themeColor="text1"/>
        </w:rPr>
        <w:t xml:space="preserve">. </w:t>
      </w:r>
    </w:p>
    <w:p w14:paraId="32DAAAB6" w14:textId="77777777" w:rsidR="000C2DE3" w:rsidRDefault="000C2DE3" w:rsidP="00945E82">
      <w:pPr>
        <w:rPr>
          <w:rFonts w:ascii="Arial" w:hAnsi="Arial" w:cs="Arial"/>
          <w:color w:val="000000" w:themeColor="text1"/>
        </w:rPr>
      </w:pPr>
    </w:p>
    <w:p w14:paraId="0FB02FA5" w14:textId="1E3D5B0C" w:rsidR="00945E82" w:rsidRPr="00DD0E44" w:rsidRDefault="00945E82" w:rsidP="00945E82">
      <w:pPr>
        <w:rPr>
          <w:rFonts w:ascii="Arial" w:hAnsi="Arial" w:cs="Arial"/>
          <w:color w:val="000000" w:themeColor="text1"/>
        </w:rPr>
      </w:pPr>
      <w:r w:rsidRPr="00DD0E44">
        <w:rPr>
          <w:rFonts w:ascii="Arial" w:hAnsi="Arial" w:cs="Arial"/>
          <w:color w:val="000000" w:themeColor="text1"/>
        </w:rPr>
        <w:t xml:space="preserve">Against this backdrop, it is more important than ever that catchment communities and </w:t>
      </w:r>
      <w:r>
        <w:rPr>
          <w:rFonts w:ascii="Arial" w:hAnsi="Arial" w:cs="Arial"/>
          <w:color w:val="000000" w:themeColor="text1"/>
        </w:rPr>
        <w:t xml:space="preserve">the </w:t>
      </w:r>
      <w:r w:rsidRPr="00DD0E44">
        <w:rPr>
          <w:rFonts w:ascii="Arial" w:hAnsi="Arial" w:cs="Arial"/>
          <w:color w:val="000000" w:themeColor="text1"/>
        </w:rPr>
        <w:t xml:space="preserve">Reef stakeholders work together to protect the Reef. As Australia’s lead manager for the Reef, the </w:t>
      </w:r>
      <w:r w:rsidR="00024740">
        <w:rPr>
          <w:rFonts w:ascii="Arial" w:hAnsi="Arial" w:cs="Arial"/>
          <w:color w:val="000000" w:themeColor="text1"/>
        </w:rPr>
        <w:t xml:space="preserve">Reef </w:t>
      </w:r>
      <w:r w:rsidRPr="00DD0E44">
        <w:rPr>
          <w:rFonts w:ascii="Arial" w:hAnsi="Arial" w:cs="Arial"/>
          <w:color w:val="000000" w:themeColor="text1"/>
        </w:rPr>
        <w:t xml:space="preserve">Authority sees engaging with and empowering stakeholders and local communities as an essential part of managing the </w:t>
      </w:r>
      <w:r>
        <w:rPr>
          <w:rFonts w:ascii="Arial" w:hAnsi="Arial" w:cs="Arial"/>
          <w:color w:val="000000" w:themeColor="text1"/>
        </w:rPr>
        <w:t xml:space="preserve">Great Barrier Reef </w:t>
      </w:r>
      <w:r w:rsidRPr="00DD0E44">
        <w:rPr>
          <w:rFonts w:ascii="Arial" w:hAnsi="Arial" w:cs="Arial"/>
          <w:color w:val="000000" w:themeColor="text1"/>
        </w:rPr>
        <w:t>Marine Park</w:t>
      </w:r>
      <w:r>
        <w:rPr>
          <w:rFonts w:ascii="Arial" w:hAnsi="Arial" w:cs="Arial"/>
          <w:color w:val="000000" w:themeColor="text1"/>
        </w:rPr>
        <w:t xml:space="preserve"> (the Marine Park)</w:t>
      </w:r>
      <w:r w:rsidRPr="00DD0E44">
        <w:rPr>
          <w:rFonts w:ascii="Arial" w:hAnsi="Arial" w:cs="Arial"/>
          <w:color w:val="000000" w:themeColor="text1"/>
        </w:rPr>
        <w:t xml:space="preserve">. </w:t>
      </w:r>
    </w:p>
    <w:p w14:paraId="75208EB0" w14:textId="77777777" w:rsidR="00945E82" w:rsidRPr="00DD0E44" w:rsidRDefault="00945E82" w:rsidP="00945E82">
      <w:pPr>
        <w:rPr>
          <w:rFonts w:ascii="Arial" w:hAnsi="Arial" w:cs="Arial"/>
          <w:color w:val="000000" w:themeColor="text1"/>
        </w:rPr>
      </w:pPr>
    </w:p>
    <w:p w14:paraId="7D0EF1E7" w14:textId="13A2E18F" w:rsidR="00945E82" w:rsidRPr="00DD0E44" w:rsidRDefault="00945E82" w:rsidP="00C774AF">
      <w:pPr>
        <w:rPr>
          <w:rFonts w:ascii="Arial" w:hAnsi="Arial" w:cs="Arial"/>
          <w:color w:val="000000" w:themeColor="text1"/>
        </w:rPr>
      </w:pPr>
      <w:r>
        <w:rPr>
          <w:rFonts w:ascii="Arial" w:hAnsi="Arial" w:cs="Arial"/>
          <w:color w:val="000000" w:themeColor="text1"/>
        </w:rPr>
        <w:lastRenderedPageBreak/>
        <w:t xml:space="preserve">The </w:t>
      </w:r>
      <w:r w:rsidR="00024740">
        <w:rPr>
          <w:rFonts w:ascii="Arial" w:hAnsi="Arial" w:cs="Arial"/>
          <w:color w:val="000000" w:themeColor="text1"/>
        </w:rPr>
        <w:t xml:space="preserve">Reef </w:t>
      </w:r>
      <w:r>
        <w:rPr>
          <w:rFonts w:ascii="Arial" w:hAnsi="Arial" w:cs="Arial"/>
          <w:color w:val="000000" w:themeColor="text1"/>
        </w:rPr>
        <w:t>Authority has identified</w:t>
      </w:r>
      <w:r w:rsidR="00302420">
        <w:rPr>
          <w:rFonts w:ascii="Arial" w:hAnsi="Arial" w:cs="Arial"/>
          <w:color w:val="000000" w:themeColor="text1"/>
        </w:rPr>
        <w:t xml:space="preserve"> 11</w:t>
      </w:r>
      <w:r>
        <w:rPr>
          <w:rFonts w:ascii="Arial" w:hAnsi="Arial" w:cs="Arial"/>
          <w:color w:val="000000" w:themeColor="text1"/>
        </w:rPr>
        <w:t xml:space="preserve"> regional locations where</w:t>
      </w:r>
      <w:r w:rsidRPr="00DD0E44">
        <w:rPr>
          <w:rFonts w:ascii="Arial" w:hAnsi="Arial" w:cs="Arial"/>
          <w:color w:val="000000" w:themeColor="text1"/>
        </w:rPr>
        <w:t xml:space="preserve"> </w:t>
      </w:r>
      <w:hyperlink r:id="rId21" w:history="1">
        <w:r w:rsidRPr="00DD0E44">
          <w:rPr>
            <w:rStyle w:val="Hyperlink"/>
            <w:rFonts w:ascii="Arial" w:hAnsi="Arial" w:cs="Arial"/>
          </w:rPr>
          <w:t>Local Marine Advisory Committees</w:t>
        </w:r>
        <w:r>
          <w:rPr>
            <w:rStyle w:val="Hyperlink"/>
            <w:rFonts w:ascii="Arial" w:hAnsi="Arial" w:cs="Arial"/>
          </w:rPr>
          <w:t xml:space="preserve"> (the Committee</w:t>
        </w:r>
        <w:r w:rsidRPr="00DD0E44">
          <w:rPr>
            <w:rStyle w:val="Hyperlink"/>
            <w:rFonts w:ascii="Arial" w:hAnsi="Arial" w:cs="Arial"/>
          </w:rPr>
          <w:t>s)</w:t>
        </w:r>
      </w:hyperlink>
      <w:r w:rsidRPr="00DD0E44">
        <w:rPr>
          <w:rFonts w:ascii="Arial" w:hAnsi="Arial" w:cs="Arial"/>
          <w:color w:val="000000" w:themeColor="text1"/>
        </w:rPr>
        <w:t xml:space="preserve"> </w:t>
      </w:r>
      <w:r w:rsidR="007F206F">
        <w:rPr>
          <w:rFonts w:ascii="Arial" w:hAnsi="Arial" w:cs="Arial"/>
          <w:color w:val="000000" w:themeColor="text1"/>
        </w:rPr>
        <w:t xml:space="preserve">may </w:t>
      </w:r>
      <w:r>
        <w:rPr>
          <w:rFonts w:ascii="Arial" w:hAnsi="Arial" w:cs="Arial"/>
          <w:color w:val="000000" w:themeColor="text1"/>
        </w:rPr>
        <w:t xml:space="preserve">be formed </w:t>
      </w:r>
      <w:r w:rsidRPr="00DD0E44">
        <w:rPr>
          <w:rFonts w:ascii="Arial" w:hAnsi="Arial" w:cs="Arial"/>
          <w:color w:val="000000" w:themeColor="text1"/>
        </w:rPr>
        <w:t xml:space="preserve">to provide a forum for local communities to discuss issues and provided locally specific input into Marine Park management.  </w:t>
      </w:r>
    </w:p>
    <w:p w14:paraId="7A4FE793" w14:textId="77777777" w:rsidR="00C20371" w:rsidRDefault="00C20371" w:rsidP="00463912">
      <w:pPr>
        <w:pStyle w:val="Bodycopy"/>
      </w:pPr>
    </w:p>
    <w:p w14:paraId="18B64904" w14:textId="6847027E" w:rsidR="00945E82" w:rsidRPr="00FC5D6E" w:rsidRDefault="00945E82" w:rsidP="00945E82">
      <w:pPr>
        <w:pStyle w:val="BodyHeadingTitle2"/>
        <w:rPr>
          <w:sz w:val="18"/>
          <w:szCs w:val="18"/>
        </w:rPr>
      </w:pPr>
      <w:r>
        <w:t>Purpose</w:t>
      </w:r>
    </w:p>
    <w:p w14:paraId="780F6298" w14:textId="77777777" w:rsidR="00945E82" w:rsidRPr="003507A9" w:rsidRDefault="00945E82" w:rsidP="00945E82">
      <w:pPr>
        <w:rPr>
          <w:rFonts w:ascii="Arial" w:hAnsi="Arial" w:cs="Arial"/>
        </w:rPr>
      </w:pPr>
      <w:r w:rsidRPr="003507A9">
        <w:rPr>
          <w:rFonts w:ascii="Arial" w:hAnsi="Arial" w:cs="Arial"/>
        </w:rPr>
        <w:t>The purpose of the Committees is to:</w:t>
      </w:r>
    </w:p>
    <w:p w14:paraId="04EEB428" w14:textId="0E60C372" w:rsidR="00945E82" w:rsidRPr="003507A9" w:rsidRDefault="00945E82" w:rsidP="00945E82">
      <w:pPr>
        <w:pStyle w:val="ListParagraph"/>
        <w:numPr>
          <w:ilvl w:val="0"/>
          <w:numId w:val="1"/>
        </w:numPr>
        <w:spacing w:before="0" w:beforeAutospacing="0" w:after="240" w:afterAutospacing="0"/>
        <w:ind w:left="567" w:hanging="283"/>
        <w:rPr>
          <w:rFonts w:ascii="Arial" w:hAnsi="Arial" w:cs="Arial"/>
          <w:sz w:val="24"/>
          <w:szCs w:val="24"/>
        </w:rPr>
      </w:pPr>
      <w:r w:rsidRPr="003507A9">
        <w:rPr>
          <w:rFonts w:ascii="Arial" w:hAnsi="Arial" w:cs="Arial"/>
          <w:sz w:val="24"/>
          <w:szCs w:val="24"/>
        </w:rPr>
        <w:t xml:space="preserve">provide advice to the </w:t>
      </w:r>
      <w:r w:rsidR="00024740" w:rsidRPr="003507A9">
        <w:rPr>
          <w:rFonts w:ascii="Arial" w:hAnsi="Arial" w:cs="Arial"/>
          <w:sz w:val="24"/>
          <w:szCs w:val="24"/>
        </w:rPr>
        <w:t xml:space="preserve">Reef </w:t>
      </w:r>
      <w:r w:rsidRPr="003507A9">
        <w:rPr>
          <w:rFonts w:ascii="Arial" w:hAnsi="Arial" w:cs="Arial"/>
          <w:sz w:val="24"/>
          <w:szCs w:val="24"/>
        </w:rPr>
        <w:t xml:space="preserve">Authority on Marine Park issues and management proposals which support the long-term protection, ecologically sustainable use, understanding and enjoyment of the Great Barrier Reef. </w:t>
      </w:r>
    </w:p>
    <w:p w14:paraId="5482163B" w14:textId="0FB4437C" w:rsidR="00945E82" w:rsidRPr="003507A9" w:rsidRDefault="00945E82" w:rsidP="00945E82">
      <w:pPr>
        <w:pStyle w:val="ListParagraph"/>
        <w:numPr>
          <w:ilvl w:val="0"/>
          <w:numId w:val="1"/>
        </w:numPr>
        <w:spacing w:before="0" w:beforeAutospacing="0" w:after="240" w:afterAutospacing="0"/>
        <w:ind w:left="567" w:hanging="283"/>
        <w:rPr>
          <w:rFonts w:ascii="Arial" w:hAnsi="Arial" w:cs="Arial"/>
          <w:sz w:val="24"/>
          <w:szCs w:val="24"/>
        </w:rPr>
      </w:pPr>
      <w:r w:rsidRPr="003507A9">
        <w:rPr>
          <w:rFonts w:ascii="Arial" w:hAnsi="Arial" w:cs="Arial"/>
          <w:sz w:val="24"/>
          <w:szCs w:val="24"/>
        </w:rPr>
        <w:t xml:space="preserve">promote the exchange of information between Reef stakeholders, the </w:t>
      </w:r>
      <w:r w:rsidR="00024740" w:rsidRPr="003507A9">
        <w:rPr>
          <w:rFonts w:ascii="Arial" w:hAnsi="Arial" w:cs="Arial"/>
          <w:sz w:val="24"/>
          <w:szCs w:val="24"/>
        </w:rPr>
        <w:t xml:space="preserve">Reef </w:t>
      </w:r>
      <w:r w:rsidRPr="003507A9">
        <w:rPr>
          <w:rFonts w:ascii="Arial" w:hAnsi="Arial" w:cs="Arial"/>
          <w:sz w:val="24"/>
          <w:szCs w:val="24"/>
        </w:rPr>
        <w:t>Authority and management partners; and</w:t>
      </w:r>
    </w:p>
    <w:p w14:paraId="1D9BC782" w14:textId="1AA96806" w:rsidR="00945E82" w:rsidRDefault="00945E82" w:rsidP="00C20371">
      <w:pPr>
        <w:pStyle w:val="ListParagraph"/>
        <w:numPr>
          <w:ilvl w:val="0"/>
          <w:numId w:val="1"/>
        </w:numPr>
        <w:spacing w:before="0" w:beforeAutospacing="0" w:after="0" w:afterAutospacing="0"/>
        <w:ind w:left="567" w:hanging="283"/>
        <w:rPr>
          <w:rFonts w:ascii="Arial" w:hAnsi="Arial" w:cs="Arial"/>
          <w:sz w:val="24"/>
          <w:szCs w:val="24"/>
        </w:rPr>
      </w:pPr>
      <w:r w:rsidRPr="003507A9">
        <w:rPr>
          <w:rFonts w:ascii="Arial" w:hAnsi="Arial" w:cs="Arial"/>
          <w:sz w:val="24"/>
          <w:szCs w:val="24"/>
        </w:rPr>
        <w:t xml:space="preserve">encourage, through local community networks, actions that reduce threats to the Reef and build resilience (as identified in the </w:t>
      </w:r>
      <w:r w:rsidRPr="003507A9">
        <w:rPr>
          <w:rFonts w:ascii="Arial" w:hAnsi="Arial" w:cs="Arial"/>
          <w:i/>
          <w:sz w:val="24"/>
          <w:szCs w:val="24"/>
        </w:rPr>
        <w:t>Blueprint</w:t>
      </w:r>
      <w:r w:rsidR="004E460D">
        <w:rPr>
          <w:rFonts w:ascii="Arial" w:hAnsi="Arial" w:cs="Arial"/>
          <w:i/>
          <w:sz w:val="24"/>
          <w:szCs w:val="24"/>
        </w:rPr>
        <w:t xml:space="preserve"> 2030</w:t>
      </w:r>
      <w:r w:rsidRPr="003507A9">
        <w:rPr>
          <w:rFonts w:ascii="Arial" w:hAnsi="Arial" w:cs="Arial"/>
          <w:sz w:val="24"/>
          <w:szCs w:val="24"/>
        </w:rPr>
        <w:t xml:space="preserve">, </w:t>
      </w:r>
      <w:r w:rsidRPr="003507A9">
        <w:rPr>
          <w:rFonts w:ascii="Arial" w:hAnsi="Arial" w:cs="Arial"/>
          <w:i/>
          <w:sz w:val="24"/>
          <w:szCs w:val="24"/>
        </w:rPr>
        <w:t>Outlook Report</w:t>
      </w:r>
      <w:r w:rsidRPr="003507A9">
        <w:rPr>
          <w:rFonts w:ascii="Arial" w:hAnsi="Arial" w:cs="Arial"/>
          <w:sz w:val="24"/>
          <w:szCs w:val="24"/>
        </w:rPr>
        <w:t xml:space="preserve"> and the </w:t>
      </w:r>
      <w:r w:rsidRPr="003507A9">
        <w:rPr>
          <w:rFonts w:ascii="Arial" w:hAnsi="Arial" w:cs="Arial"/>
          <w:i/>
          <w:sz w:val="24"/>
          <w:szCs w:val="24"/>
        </w:rPr>
        <w:t>Reef 2050 Long-Term Sustainability Plan</w:t>
      </w:r>
      <w:r w:rsidRPr="003507A9">
        <w:rPr>
          <w:rFonts w:ascii="Arial" w:hAnsi="Arial" w:cs="Arial"/>
          <w:sz w:val="24"/>
          <w:szCs w:val="24"/>
        </w:rPr>
        <w:t>).</w:t>
      </w:r>
    </w:p>
    <w:p w14:paraId="036249A4" w14:textId="77777777" w:rsidR="00C20371" w:rsidRPr="00C20371" w:rsidRDefault="00C20371" w:rsidP="00C20371">
      <w:pPr>
        <w:rPr>
          <w:rFonts w:ascii="Arial" w:hAnsi="Arial" w:cs="Arial"/>
        </w:rPr>
      </w:pPr>
    </w:p>
    <w:p w14:paraId="05A93EC4" w14:textId="74093207" w:rsidR="00945E82" w:rsidRPr="00FC5D6E" w:rsidRDefault="00945E82" w:rsidP="00945E82">
      <w:pPr>
        <w:pStyle w:val="BodyHeadingTitle2"/>
        <w:rPr>
          <w:sz w:val="18"/>
          <w:szCs w:val="18"/>
        </w:rPr>
      </w:pPr>
      <w:r>
        <w:t>Members and interest groups</w:t>
      </w:r>
    </w:p>
    <w:p w14:paraId="44E94F7A" w14:textId="77777777" w:rsidR="00173859" w:rsidRDefault="00945E82" w:rsidP="00945E82">
      <w:pPr>
        <w:rPr>
          <w:rStyle w:val="A5"/>
          <w:rFonts w:ascii="Arial" w:hAnsi="Arial" w:cs="Arial"/>
          <w:sz w:val="24"/>
          <w:szCs w:val="24"/>
        </w:rPr>
      </w:pPr>
      <w:r w:rsidRPr="003507A9">
        <w:rPr>
          <w:rStyle w:val="A5"/>
          <w:rFonts w:ascii="Arial" w:hAnsi="Arial" w:cs="Arial"/>
          <w:sz w:val="24"/>
          <w:szCs w:val="24"/>
        </w:rPr>
        <w:t>The Reef and its catchment</w:t>
      </w:r>
      <w:r w:rsidR="003507A9">
        <w:rPr>
          <w:rStyle w:val="A5"/>
          <w:rFonts w:ascii="Arial" w:hAnsi="Arial" w:cs="Arial"/>
          <w:sz w:val="24"/>
          <w:szCs w:val="24"/>
        </w:rPr>
        <w:t>s</w:t>
      </w:r>
      <w:r w:rsidRPr="003507A9">
        <w:rPr>
          <w:rStyle w:val="A5"/>
          <w:rFonts w:ascii="Arial" w:hAnsi="Arial" w:cs="Arial"/>
          <w:sz w:val="24"/>
          <w:szCs w:val="24"/>
        </w:rPr>
        <w:t xml:space="preserve"> are rich in Indigenous heritage, which is </w:t>
      </w:r>
      <w:r w:rsidR="003507A9">
        <w:rPr>
          <w:rStyle w:val="A5"/>
          <w:rFonts w:ascii="Arial" w:hAnsi="Arial" w:cs="Arial"/>
          <w:sz w:val="24"/>
          <w:szCs w:val="24"/>
        </w:rPr>
        <w:t xml:space="preserve">intrinsically </w:t>
      </w:r>
      <w:r w:rsidRPr="003507A9">
        <w:rPr>
          <w:rStyle w:val="A5"/>
          <w:rFonts w:ascii="Arial" w:hAnsi="Arial" w:cs="Arial"/>
          <w:sz w:val="24"/>
          <w:szCs w:val="24"/>
        </w:rPr>
        <w:t xml:space="preserve">linked to the condition of land and sea. </w:t>
      </w:r>
    </w:p>
    <w:p w14:paraId="0A2CFB95" w14:textId="77777777" w:rsidR="00173859" w:rsidRDefault="00173859" w:rsidP="00945E82">
      <w:pPr>
        <w:rPr>
          <w:rStyle w:val="A5"/>
          <w:rFonts w:ascii="Arial" w:hAnsi="Arial" w:cs="Arial"/>
          <w:sz w:val="24"/>
          <w:szCs w:val="24"/>
        </w:rPr>
      </w:pPr>
    </w:p>
    <w:p w14:paraId="43F6551C" w14:textId="3E637FDC" w:rsidR="00945E82" w:rsidRPr="003507A9" w:rsidRDefault="00945E82" w:rsidP="00945E82">
      <w:pPr>
        <w:rPr>
          <w:rStyle w:val="A5"/>
          <w:rFonts w:ascii="Arial" w:hAnsi="Arial" w:cs="Arial"/>
          <w:sz w:val="24"/>
          <w:szCs w:val="24"/>
        </w:rPr>
      </w:pPr>
      <w:r w:rsidRPr="003507A9">
        <w:rPr>
          <w:rStyle w:val="A5"/>
          <w:rFonts w:ascii="Arial" w:hAnsi="Arial" w:cs="Arial"/>
          <w:sz w:val="24"/>
          <w:szCs w:val="24"/>
        </w:rPr>
        <w:t xml:space="preserve">Strong social connections with the Reef are also evident among people who rely on, or use, the Reef for their livelihoods, </w:t>
      </w:r>
      <w:r w:rsidR="003507A9" w:rsidRPr="003507A9">
        <w:rPr>
          <w:rStyle w:val="A5"/>
          <w:rFonts w:ascii="Arial" w:hAnsi="Arial" w:cs="Arial"/>
          <w:sz w:val="24"/>
          <w:szCs w:val="24"/>
        </w:rPr>
        <w:t>recreation,</w:t>
      </w:r>
      <w:r w:rsidRPr="003507A9">
        <w:rPr>
          <w:rStyle w:val="A5"/>
          <w:rFonts w:ascii="Arial" w:hAnsi="Arial" w:cs="Arial"/>
          <w:sz w:val="24"/>
          <w:szCs w:val="24"/>
        </w:rPr>
        <w:t xml:space="preserve"> and wellbeing</w:t>
      </w:r>
      <w:r w:rsidR="003507A9">
        <w:rPr>
          <w:rStyle w:val="A5"/>
          <w:rFonts w:ascii="Arial" w:hAnsi="Arial" w:cs="Arial"/>
          <w:sz w:val="24"/>
          <w:szCs w:val="24"/>
        </w:rPr>
        <w:t xml:space="preserve">, including the </w:t>
      </w:r>
      <w:r w:rsidR="003507A9" w:rsidRPr="003507A9">
        <w:rPr>
          <w:rStyle w:val="A5"/>
          <w:rFonts w:ascii="Arial" w:hAnsi="Arial" w:cs="Arial"/>
          <w:sz w:val="24"/>
          <w:szCs w:val="24"/>
        </w:rPr>
        <w:t>scientific community</w:t>
      </w:r>
      <w:r w:rsidRPr="003507A9">
        <w:rPr>
          <w:rStyle w:val="A5"/>
          <w:rFonts w:ascii="Arial" w:hAnsi="Arial" w:cs="Arial"/>
          <w:sz w:val="24"/>
          <w:szCs w:val="24"/>
        </w:rPr>
        <w:t>.</w:t>
      </w:r>
    </w:p>
    <w:p w14:paraId="111595BD" w14:textId="77777777" w:rsidR="00945E82" w:rsidRPr="003507A9" w:rsidRDefault="00945E82" w:rsidP="00945E82">
      <w:pPr>
        <w:rPr>
          <w:rStyle w:val="A5"/>
          <w:rFonts w:ascii="Arial" w:hAnsi="Arial" w:cs="Arial"/>
          <w:sz w:val="24"/>
          <w:szCs w:val="24"/>
        </w:rPr>
      </w:pPr>
    </w:p>
    <w:p w14:paraId="00CCA835" w14:textId="2CF921F8" w:rsidR="00C20371" w:rsidRDefault="00C20371">
      <w:pPr>
        <w:rPr>
          <w:rFonts w:ascii="Arial" w:hAnsi="Arial" w:cs="Arial"/>
        </w:rPr>
      </w:pPr>
      <w:r>
        <w:rPr>
          <w:rFonts w:ascii="Arial" w:hAnsi="Arial" w:cs="Arial"/>
        </w:rPr>
        <w:br w:type="page"/>
      </w:r>
    </w:p>
    <w:p w14:paraId="6C98F0BF" w14:textId="77777777" w:rsidR="00024740" w:rsidRPr="00CE471D" w:rsidRDefault="00024740" w:rsidP="00945E82">
      <w:pPr>
        <w:rPr>
          <w:rFonts w:ascii="Arial" w:hAnsi="Arial" w:cs="Arial"/>
        </w:rPr>
      </w:pPr>
    </w:p>
    <w:p w14:paraId="1782A690" w14:textId="77777777" w:rsidR="00945E82" w:rsidRPr="003507A9" w:rsidRDefault="00945E82" w:rsidP="00024740">
      <w:pPr>
        <w:rPr>
          <w:rFonts w:ascii="Arial" w:hAnsi="Arial" w:cs="Arial"/>
          <w:color w:val="000000" w:themeColor="text1"/>
        </w:rPr>
      </w:pPr>
      <w:r w:rsidRPr="003507A9">
        <w:rPr>
          <w:rFonts w:ascii="Arial" w:hAnsi="Arial" w:cs="Arial"/>
        </w:rPr>
        <w:t>The Committee may include representatives from the following interest groups:</w:t>
      </w:r>
    </w:p>
    <w:p w14:paraId="5793C34E" w14:textId="77777777" w:rsidR="00945E82" w:rsidRPr="003507A9" w:rsidRDefault="00945E82" w:rsidP="0014062D">
      <w:pPr>
        <w:pStyle w:val="ListParagraph"/>
        <w:numPr>
          <w:ilvl w:val="0"/>
          <w:numId w:val="2"/>
        </w:numPr>
        <w:spacing w:before="0" w:beforeAutospacing="0" w:after="0" w:afterAutospacing="0"/>
        <w:rPr>
          <w:rFonts w:ascii="Arial" w:hAnsi="Arial" w:cs="Arial"/>
          <w:sz w:val="24"/>
          <w:szCs w:val="24"/>
          <w:lang w:eastAsia="en-AU"/>
        </w:rPr>
      </w:pPr>
      <w:r w:rsidRPr="003507A9">
        <w:rPr>
          <w:rFonts w:ascii="Arial" w:hAnsi="Arial" w:cs="Arial"/>
          <w:sz w:val="24"/>
          <w:szCs w:val="24"/>
          <w:lang w:eastAsia="en-AU"/>
        </w:rPr>
        <w:t>Agriculture</w:t>
      </w:r>
    </w:p>
    <w:p w14:paraId="5AB86AD7" w14:textId="77777777" w:rsidR="00945E82" w:rsidRPr="003507A9" w:rsidRDefault="00945E82" w:rsidP="00945E82">
      <w:pPr>
        <w:pStyle w:val="ListParagraph"/>
        <w:numPr>
          <w:ilvl w:val="0"/>
          <w:numId w:val="2"/>
        </w:numPr>
        <w:rPr>
          <w:rFonts w:ascii="Arial" w:hAnsi="Arial" w:cs="Arial"/>
          <w:sz w:val="24"/>
          <w:szCs w:val="24"/>
          <w:lang w:eastAsia="en-AU"/>
        </w:rPr>
      </w:pPr>
      <w:r w:rsidRPr="003507A9">
        <w:rPr>
          <w:rFonts w:ascii="Arial" w:hAnsi="Arial" w:cs="Arial"/>
          <w:sz w:val="24"/>
          <w:szCs w:val="24"/>
          <w:lang w:eastAsia="en-AU"/>
        </w:rPr>
        <w:t>Aquaculture</w:t>
      </w:r>
    </w:p>
    <w:p w14:paraId="6FE79C55" w14:textId="77777777" w:rsidR="00945E82" w:rsidRPr="003507A9" w:rsidRDefault="00945E82" w:rsidP="00945E82">
      <w:pPr>
        <w:pStyle w:val="ListParagraph"/>
        <w:numPr>
          <w:ilvl w:val="0"/>
          <w:numId w:val="2"/>
        </w:numPr>
        <w:rPr>
          <w:rFonts w:ascii="Arial" w:hAnsi="Arial" w:cs="Arial"/>
          <w:sz w:val="24"/>
          <w:szCs w:val="24"/>
          <w:lang w:eastAsia="en-AU"/>
        </w:rPr>
      </w:pPr>
      <w:r w:rsidRPr="003507A9">
        <w:rPr>
          <w:rFonts w:ascii="Arial" w:hAnsi="Arial" w:cs="Arial"/>
          <w:sz w:val="24"/>
          <w:szCs w:val="24"/>
          <w:lang w:eastAsia="en-AU"/>
        </w:rPr>
        <w:t>Business</w:t>
      </w:r>
    </w:p>
    <w:p w14:paraId="23656E1A" w14:textId="77777777" w:rsidR="00945E82" w:rsidRPr="003507A9" w:rsidRDefault="00945E82" w:rsidP="00945E82">
      <w:pPr>
        <w:pStyle w:val="ListParagraph"/>
        <w:numPr>
          <w:ilvl w:val="0"/>
          <w:numId w:val="2"/>
        </w:numPr>
        <w:rPr>
          <w:rFonts w:ascii="Arial" w:hAnsi="Arial" w:cs="Arial"/>
          <w:sz w:val="24"/>
          <w:szCs w:val="24"/>
          <w:lang w:eastAsia="en-AU"/>
        </w:rPr>
      </w:pPr>
      <w:r w:rsidRPr="003507A9">
        <w:rPr>
          <w:rFonts w:ascii="Arial" w:hAnsi="Arial" w:cs="Arial"/>
          <w:sz w:val="24"/>
          <w:szCs w:val="24"/>
          <w:lang w:eastAsia="en-AU"/>
        </w:rPr>
        <w:t xml:space="preserve">Charter boat / fishing guide </w:t>
      </w:r>
    </w:p>
    <w:p w14:paraId="053DB3CA" w14:textId="77777777" w:rsidR="00945E82" w:rsidRPr="003507A9" w:rsidRDefault="00945E82" w:rsidP="00945E82">
      <w:pPr>
        <w:pStyle w:val="ListParagraph"/>
        <w:numPr>
          <w:ilvl w:val="0"/>
          <w:numId w:val="2"/>
        </w:numPr>
        <w:rPr>
          <w:rFonts w:ascii="Arial" w:hAnsi="Arial" w:cs="Arial"/>
          <w:sz w:val="24"/>
          <w:szCs w:val="24"/>
          <w:lang w:eastAsia="en-AU"/>
        </w:rPr>
      </w:pPr>
      <w:r w:rsidRPr="003507A9">
        <w:rPr>
          <w:rFonts w:ascii="Arial" w:hAnsi="Arial" w:cs="Arial"/>
          <w:sz w:val="24"/>
          <w:szCs w:val="24"/>
          <w:lang w:eastAsia="en-AU"/>
        </w:rPr>
        <w:t>Commercial fishing</w:t>
      </w:r>
    </w:p>
    <w:p w14:paraId="2B2705C8" w14:textId="77777777" w:rsidR="00945E82" w:rsidRPr="003507A9" w:rsidRDefault="00945E82" w:rsidP="00945E82">
      <w:pPr>
        <w:pStyle w:val="ListParagraph"/>
        <w:numPr>
          <w:ilvl w:val="0"/>
          <w:numId w:val="2"/>
        </w:numPr>
        <w:rPr>
          <w:rFonts w:ascii="Arial" w:hAnsi="Arial" w:cs="Arial"/>
          <w:sz w:val="24"/>
          <w:szCs w:val="24"/>
          <w:lang w:eastAsia="en-AU"/>
        </w:rPr>
      </w:pPr>
      <w:r w:rsidRPr="003507A9">
        <w:rPr>
          <w:rFonts w:ascii="Arial" w:hAnsi="Arial" w:cs="Arial"/>
          <w:sz w:val="24"/>
          <w:szCs w:val="24"/>
          <w:lang w:eastAsia="en-AU"/>
        </w:rPr>
        <w:t>Conservation</w:t>
      </w:r>
    </w:p>
    <w:p w14:paraId="13158261" w14:textId="77777777" w:rsidR="00945E82" w:rsidRPr="003507A9" w:rsidRDefault="00945E82" w:rsidP="00945E82">
      <w:pPr>
        <w:pStyle w:val="ListParagraph"/>
        <w:numPr>
          <w:ilvl w:val="0"/>
          <w:numId w:val="2"/>
        </w:numPr>
        <w:rPr>
          <w:rFonts w:ascii="Arial" w:hAnsi="Arial" w:cs="Arial"/>
          <w:sz w:val="24"/>
          <w:szCs w:val="24"/>
          <w:lang w:eastAsia="en-AU"/>
        </w:rPr>
      </w:pPr>
      <w:r w:rsidRPr="003507A9">
        <w:rPr>
          <w:rFonts w:ascii="Arial" w:hAnsi="Arial" w:cs="Arial"/>
          <w:sz w:val="24"/>
          <w:szCs w:val="24"/>
          <w:lang w:eastAsia="en-AU"/>
        </w:rPr>
        <w:t>Diving / snorkeling</w:t>
      </w:r>
    </w:p>
    <w:p w14:paraId="3B3789F9" w14:textId="77777777" w:rsidR="00945E82" w:rsidRPr="003507A9" w:rsidRDefault="00945E82" w:rsidP="00945E82">
      <w:pPr>
        <w:pStyle w:val="ListParagraph"/>
        <w:numPr>
          <w:ilvl w:val="0"/>
          <w:numId w:val="2"/>
        </w:numPr>
        <w:rPr>
          <w:rFonts w:ascii="Arial" w:hAnsi="Arial" w:cs="Arial"/>
          <w:sz w:val="24"/>
          <w:szCs w:val="24"/>
          <w:lang w:eastAsia="en-AU"/>
        </w:rPr>
      </w:pPr>
      <w:r w:rsidRPr="003507A9">
        <w:rPr>
          <w:rFonts w:ascii="Arial" w:hAnsi="Arial" w:cs="Arial"/>
          <w:sz w:val="24"/>
          <w:szCs w:val="24"/>
          <w:lang w:eastAsia="en-AU"/>
        </w:rPr>
        <w:t>Education</w:t>
      </w:r>
    </w:p>
    <w:p w14:paraId="14969277" w14:textId="6918772C" w:rsidR="00945E82" w:rsidRPr="003507A9" w:rsidRDefault="00945E82" w:rsidP="00945E82">
      <w:pPr>
        <w:pStyle w:val="ListParagraph"/>
        <w:numPr>
          <w:ilvl w:val="0"/>
          <w:numId w:val="2"/>
        </w:numPr>
        <w:rPr>
          <w:rFonts w:ascii="Arial" w:hAnsi="Arial" w:cs="Arial"/>
          <w:sz w:val="24"/>
          <w:szCs w:val="24"/>
          <w:lang w:eastAsia="en-AU"/>
        </w:rPr>
      </w:pPr>
      <w:r w:rsidRPr="003507A9">
        <w:rPr>
          <w:rFonts w:ascii="Arial" w:hAnsi="Arial" w:cs="Arial"/>
          <w:sz w:val="24"/>
          <w:szCs w:val="24"/>
          <w:lang w:eastAsia="en-AU"/>
        </w:rPr>
        <w:t>Industry</w:t>
      </w:r>
    </w:p>
    <w:p w14:paraId="421362DC" w14:textId="77777777" w:rsidR="00945E82" w:rsidRPr="003507A9" w:rsidRDefault="00945E82" w:rsidP="00945E82">
      <w:pPr>
        <w:pStyle w:val="ListParagraph"/>
        <w:numPr>
          <w:ilvl w:val="0"/>
          <w:numId w:val="2"/>
        </w:numPr>
        <w:rPr>
          <w:rFonts w:ascii="Arial" w:hAnsi="Arial" w:cs="Arial"/>
          <w:sz w:val="24"/>
          <w:szCs w:val="24"/>
          <w:lang w:eastAsia="en-AU"/>
        </w:rPr>
      </w:pPr>
      <w:r w:rsidRPr="003507A9">
        <w:rPr>
          <w:rFonts w:ascii="Arial" w:hAnsi="Arial" w:cs="Arial"/>
          <w:sz w:val="24"/>
          <w:szCs w:val="24"/>
          <w:lang w:eastAsia="en-AU"/>
        </w:rPr>
        <w:t>Natural and cultural resource management</w:t>
      </w:r>
    </w:p>
    <w:p w14:paraId="7CC4646A" w14:textId="77777777" w:rsidR="00945E82" w:rsidRPr="003507A9" w:rsidRDefault="00945E82" w:rsidP="00945E82">
      <w:pPr>
        <w:pStyle w:val="ListParagraph"/>
        <w:numPr>
          <w:ilvl w:val="0"/>
          <w:numId w:val="2"/>
        </w:numPr>
        <w:rPr>
          <w:rFonts w:ascii="Arial" w:hAnsi="Arial" w:cs="Arial"/>
          <w:sz w:val="24"/>
          <w:szCs w:val="24"/>
          <w:lang w:eastAsia="en-AU"/>
        </w:rPr>
      </w:pPr>
      <w:r w:rsidRPr="003507A9">
        <w:rPr>
          <w:rFonts w:ascii="Arial" w:hAnsi="Arial" w:cs="Arial"/>
          <w:sz w:val="24"/>
          <w:szCs w:val="24"/>
          <w:lang w:eastAsia="en-AU"/>
        </w:rPr>
        <w:t>Ports / shipping</w:t>
      </w:r>
    </w:p>
    <w:p w14:paraId="154D3630" w14:textId="77777777" w:rsidR="00945E82" w:rsidRPr="003507A9" w:rsidRDefault="00945E82" w:rsidP="00945E82">
      <w:pPr>
        <w:pStyle w:val="ListParagraph"/>
        <w:numPr>
          <w:ilvl w:val="0"/>
          <w:numId w:val="2"/>
        </w:numPr>
        <w:rPr>
          <w:rFonts w:ascii="Arial" w:hAnsi="Arial" w:cs="Arial"/>
          <w:sz w:val="24"/>
          <w:szCs w:val="24"/>
          <w:lang w:eastAsia="en-AU"/>
        </w:rPr>
      </w:pPr>
      <w:r w:rsidRPr="003507A9">
        <w:rPr>
          <w:rFonts w:ascii="Arial" w:hAnsi="Arial" w:cs="Arial"/>
          <w:sz w:val="24"/>
          <w:szCs w:val="24"/>
          <w:lang w:eastAsia="en-AU"/>
        </w:rPr>
        <w:t>Recreational fishing</w:t>
      </w:r>
    </w:p>
    <w:p w14:paraId="4E2496B2" w14:textId="77777777" w:rsidR="00945E82" w:rsidRPr="003507A9" w:rsidRDefault="00945E82" w:rsidP="00945E82">
      <w:pPr>
        <w:pStyle w:val="ListParagraph"/>
        <w:numPr>
          <w:ilvl w:val="0"/>
          <w:numId w:val="2"/>
        </w:numPr>
        <w:rPr>
          <w:rFonts w:ascii="Arial" w:hAnsi="Arial" w:cs="Arial"/>
          <w:sz w:val="24"/>
          <w:szCs w:val="24"/>
          <w:lang w:eastAsia="en-AU"/>
        </w:rPr>
      </w:pPr>
      <w:r w:rsidRPr="003507A9">
        <w:rPr>
          <w:rFonts w:ascii="Arial" w:hAnsi="Arial" w:cs="Arial"/>
          <w:sz w:val="24"/>
          <w:szCs w:val="24"/>
          <w:lang w:eastAsia="en-AU"/>
        </w:rPr>
        <w:t>Research</w:t>
      </w:r>
    </w:p>
    <w:p w14:paraId="6CB5FA89" w14:textId="77777777" w:rsidR="00945E82" w:rsidRPr="003507A9" w:rsidRDefault="00945E82" w:rsidP="00945E82">
      <w:pPr>
        <w:pStyle w:val="ListParagraph"/>
        <w:numPr>
          <w:ilvl w:val="0"/>
          <w:numId w:val="2"/>
        </w:numPr>
        <w:rPr>
          <w:rFonts w:ascii="Arial" w:hAnsi="Arial" w:cs="Arial"/>
          <w:sz w:val="24"/>
          <w:szCs w:val="24"/>
          <w:lang w:eastAsia="en-AU"/>
        </w:rPr>
      </w:pPr>
      <w:r w:rsidRPr="003507A9">
        <w:rPr>
          <w:rFonts w:ascii="Arial" w:hAnsi="Arial" w:cs="Arial"/>
          <w:sz w:val="24"/>
          <w:szCs w:val="24"/>
          <w:lang w:eastAsia="en-AU"/>
        </w:rPr>
        <w:t>Sailing / boating / kayaking</w:t>
      </w:r>
    </w:p>
    <w:p w14:paraId="1C594BBD" w14:textId="77777777" w:rsidR="00945E82" w:rsidRPr="003507A9" w:rsidRDefault="00945E82" w:rsidP="00945E82">
      <w:pPr>
        <w:pStyle w:val="ListParagraph"/>
        <w:numPr>
          <w:ilvl w:val="0"/>
          <w:numId w:val="2"/>
        </w:numPr>
        <w:rPr>
          <w:rFonts w:ascii="Arial" w:hAnsi="Arial" w:cs="Arial"/>
          <w:sz w:val="24"/>
          <w:szCs w:val="24"/>
          <w:lang w:eastAsia="en-AU"/>
        </w:rPr>
      </w:pPr>
      <w:r w:rsidRPr="003507A9">
        <w:rPr>
          <w:rFonts w:ascii="Arial" w:hAnsi="Arial" w:cs="Arial"/>
          <w:sz w:val="24"/>
          <w:szCs w:val="24"/>
          <w:lang w:eastAsia="en-AU"/>
        </w:rPr>
        <w:t>Tourism</w:t>
      </w:r>
    </w:p>
    <w:p w14:paraId="28BB4FC7" w14:textId="1DE1FA79" w:rsidR="00945E82" w:rsidRPr="003507A9" w:rsidRDefault="00945E82" w:rsidP="00C774AF">
      <w:pPr>
        <w:pStyle w:val="ListParagraph"/>
        <w:numPr>
          <w:ilvl w:val="0"/>
          <w:numId w:val="2"/>
        </w:numPr>
        <w:spacing w:before="0" w:beforeAutospacing="0" w:after="0" w:afterAutospacing="0"/>
        <w:ind w:left="714" w:hanging="357"/>
        <w:rPr>
          <w:rFonts w:ascii="Arial" w:hAnsi="Arial" w:cs="Arial"/>
          <w:sz w:val="24"/>
          <w:szCs w:val="24"/>
          <w:lang w:eastAsia="en-AU"/>
        </w:rPr>
      </w:pPr>
      <w:r w:rsidRPr="003507A9">
        <w:rPr>
          <w:rFonts w:ascii="Arial" w:hAnsi="Arial" w:cs="Arial"/>
          <w:sz w:val="24"/>
          <w:szCs w:val="24"/>
          <w:lang w:eastAsia="en-AU"/>
        </w:rPr>
        <w:t>Other (regionally specific Reef interests)</w:t>
      </w:r>
      <w:r w:rsidR="003507A9">
        <w:rPr>
          <w:rFonts w:ascii="Arial" w:hAnsi="Arial" w:cs="Arial"/>
          <w:sz w:val="24"/>
          <w:szCs w:val="24"/>
          <w:lang w:eastAsia="en-AU"/>
        </w:rPr>
        <w:t>.</w:t>
      </w:r>
    </w:p>
    <w:p w14:paraId="7508BACB" w14:textId="77777777" w:rsidR="00945E82" w:rsidRDefault="00945E82" w:rsidP="00945E82">
      <w:pPr>
        <w:rPr>
          <w:rStyle w:val="A5"/>
          <w:rFonts w:ascii="Arial" w:hAnsi="Arial" w:cs="Arial"/>
          <w:color w:val="auto"/>
          <w:lang w:eastAsia="en-AU"/>
        </w:rPr>
      </w:pPr>
    </w:p>
    <w:p w14:paraId="01D010B8" w14:textId="75EF5584" w:rsidR="00173859" w:rsidRPr="003507A9" w:rsidRDefault="00173859" w:rsidP="00173859">
      <w:pPr>
        <w:rPr>
          <w:rFonts w:ascii="Arial" w:hAnsi="Arial" w:cs="Arial"/>
          <w:color w:val="000000" w:themeColor="text1"/>
        </w:rPr>
      </w:pPr>
      <w:r w:rsidRPr="003507A9">
        <w:rPr>
          <w:rFonts w:ascii="Arial" w:hAnsi="Arial" w:cs="Arial"/>
          <w:color w:val="000000" w:themeColor="text1"/>
        </w:rPr>
        <w:t>The Committee members may have an affiliation with more than one interest group, this allows the Reef Authority to ensure there is broad interest group representation on the Committee</w:t>
      </w:r>
      <w:r>
        <w:rPr>
          <w:rFonts w:ascii="Arial" w:hAnsi="Arial" w:cs="Arial"/>
          <w:color w:val="000000" w:themeColor="text1"/>
        </w:rPr>
        <w:t>s</w:t>
      </w:r>
      <w:r w:rsidRPr="003507A9">
        <w:rPr>
          <w:rFonts w:ascii="Arial" w:hAnsi="Arial" w:cs="Arial"/>
          <w:color w:val="000000" w:themeColor="text1"/>
        </w:rPr>
        <w:t xml:space="preserve">. </w:t>
      </w:r>
    </w:p>
    <w:p w14:paraId="42DDE6BD" w14:textId="77777777" w:rsidR="00C20371" w:rsidRPr="00945E82" w:rsidRDefault="00C20371" w:rsidP="00945E82">
      <w:pPr>
        <w:rPr>
          <w:rStyle w:val="A5"/>
          <w:rFonts w:ascii="Arial" w:hAnsi="Arial" w:cs="Arial"/>
          <w:color w:val="auto"/>
          <w:lang w:eastAsia="en-AU"/>
        </w:rPr>
      </w:pPr>
    </w:p>
    <w:p w14:paraId="0289BC43" w14:textId="0A6435E6" w:rsidR="00945E82" w:rsidRPr="00FC5D6E" w:rsidRDefault="000A546E" w:rsidP="00945E82">
      <w:pPr>
        <w:pStyle w:val="BodyHeadingTitle2"/>
        <w:rPr>
          <w:sz w:val="18"/>
          <w:szCs w:val="18"/>
        </w:rPr>
      </w:pPr>
      <w:r>
        <w:t>Committee member selection process</w:t>
      </w:r>
    </w:p>
    <w:p w14:paraId="69257B2D" w14:textId="0152AABC" w:rsidR="000A546E" w:rsidRPr="00DD0E44" w:rsidRDefault="000A546E" w:rsidP="000A546E">
      <w:pPr>
        <w:rPr>
          <w:rFonts w:ascii="Arial" w:hAnsi="Arial" w:cs="Arial"/>
          <w:color w:val="000000" w:themeColor="text1"/>
        </w:rPr>
      </w:pPr>
      <w:r>
        <w:rPr>
          <w:rFonts w:ascii="Arial" w:hAnsi="Arial" w:cs="Arial"/>
        </w:rPr>
        <w:t>Committee</w:t>
      </w:r>
      <w:r w:rsidRPr="00DD0E44" w:rsidDel="000031FD">
        <w:rPr>
          <w:rFonts w:ascii="Arial" w:hAnsi="Arial" w:cs="Arial"/>
        </w:rPr>
        <w:t xml:space="preserve"> members are appointed every three years following a public call for nominations. </w:t>
      </w:r>
      <w:r w:rsidRPr="00DD0E44" w:rsidDel="000031FD">
        <w:rPr>
          <w:rFonts w:ascii="Arial" w:hAnsi="Arial" w:cs="Arial"/>
          <w:color w:val="000000" w:themeColor="text1"/>
        </w:rPr>
        <w:t>The new three-year term commences on 1 July 202</w:t>
      </w:r>
      <w:r w:rsidR="00302420">
        <w:rPr>
          <w:rFonts w:ascii="Arial" w:hAnsi="Arial" w:cs="Arial"/>
          <w:color w:val="000000" w:themeColor="text1"/>
        </w:rPr>
        <w:t>4</w:t>
      </w:r>
      <w:r w:rsidRPr="00DD0E44" w:rsidDel="000031FD">
        <w:rPr>
          <w:rFonts w:ascii="Arial" w:hAnsi="Arial" w:cs="Arial"/>
          <w:color w:val="000000" w:themeColor="text1"/>
        </w:rPr>
        <w:t xml:space="preserve"> and will conclude on 30 June 202</w:t>
      </w:r>
      <w:r w:rsidR="00302420">
        <w:rPr>
          <w:rFonts w:ascii="Arial" w:hAnsi="Arial" w:cs="Arial"/>
          <w:color w:val="000000" w:themeColor="text1"/>
        </w:rPr>
        <w:t>7</w:t>
      </w:r>
      <w:r w:rsidRPr="00DD0E44">
        <w:rPr>
          <w:rFonts w:ascii="Arial" w:hAnsi="Arial" w:cs="Arial"/>
          <w:color w:val="000000" w:themeColor="text1"/>
        </w:rPr>
        <w:t>.</w:t>
      </w:r>
    </w:p>
    <w:p w14:paraId="5DF35A11" w14:textId="77777777" w:rsidR="000A546E" w:rsidRPr="00DD0E44" w:rsidRDefault="000A546E" w:rsidP="000A546E">
      <w:pPr>
        <w:rPr>
          <w:rFonts w:ascii="Arial" w:hAnsi="Arial" w:cs="Arial"/>
          <w:color w:val="000000" w:themeColor="text1"/>
        </w:rPr>
      </w:pPr>
    </w:p>
    <w:p w14:paraId="0819F5D4" w14:textId="77777777" w:rsidR="00173859" w:rsidRDefault="000A546E" w:rsidP="000A546E">
      <w:pPr>
        <w:rPr>
          <w:rFonts w:ascii="Arial" w:hAnsi="Arial" w:cs="Arial"/>
          <w:color w:val="000000" w:themeColor="text1"/>
        </w:rPr>
      </w:pPr>
      <w:r w:rsidRPr="00F70477">
        <w:rPr>
          <w:rFonts w:ascii="Arial" w:hAnsi="Arial" w:cs="Arial"/>
          <w:color w:val="000000" w:themeColor="text1"/>
        </w:rPr>
        <w:t>The Committee membership aims to achieve a representative diversity of each region's communities and stakeholder groups.</w:t>
      </w:r>
      <w:r>
        <w:rPr>
          <w:rFonts w:ascii="Arial" w:hAnsi="Arial" w:cs="Arial"/>
          <w:color w:val="000000" w:themeColor="text1"/>
        </w:rPr>
        <w:t xml:space="preserve"> </w:t>
      </w:r>
    </w:p>
    <w:p w14:paraId="6259636A" w14:textId="77777777" w:rsidR="00173859" w:rsidRDefault="00173859" w:rsidP="000A546E">
      <w:pPr>
        <w:rPr>
          <w:rFonts w:ascii="Arial" w:hAnsi="Arial" w:cs="Arial"/>
          <w:color w:val="000000" w:themeColor="text1"/>
        </w:rPr>
      </w:pPr>
    </w:p>
    <w:p w14:paraId="5BD32D85" w14:textId="3BF93455" w:rsidR="000A546E" w:rsidRPr="00DD0E44" w:rsidRDefault="000A546E" w:rsidP="000A546E">
      <w:pPr>
        <w:rPr>
          <w:rFonts w:ascii="Arial" w:hAnsi="Arial" w:cs="Arial"/>
          <w:color w:val="000000" w:themeColor="text1"/>
        </w:rPr>
      </w:pPr>
      <w:r w:rsidRPr="00DD0E44">
        <w:rPr>
          <w:rFonts w:ascii="Arial" w:hAnsi="Arial" w:cs="Arial"/>
          <w:color w:val="000000" w:themeColor="text1"/>
        </w:rPr>
        <w:t>Nomination for C</w:t>
      </w:r>
      <w:r>
        <w:rPr>
          <w:rFonts w:ascii="Arial" w:hAnsi="Arial" w:cs="Arial"/>
          <w:color w:val="000000" w:themeColor="text1"/>
        </w:rPr>
        <w:t>ommittee</w:t>
      </w:r>
      <w:r w:rsidRPr="00DD0E44">
        <w:rPr>
          <w:rFonts w:ascii="Arial" w:hAnsi="Arial" w:cs="Arial"/>
          <w:color w:val="000000" w:themeColor="text1"/>
        </w:rPr>
        <w:t xml:space="preserve"> membership is on an individual </w:t>
      </w:r>
      <w:r w:rsidR="00C774AF" w:rsidRPr="00DD0E44">
        <w:rPr>
          <w:rFonts w:ascii="Arial" w:hAnsi="Arial" w:cs="Arial"/>
          <w:color w:val="000000" w:themeColor="text1"/>
        </w:rPr>
        <w:t>basis;</w:t>
      </w:r>
      <w:r w:rsidRPr="00DD0E44">
        <w:rPr>
          <w:rFonts w:ascii="Arial" w:hAnsi="Arial" w:cs="Arial"/>
          <w:color w:val="000000" w:themeColor="text1"/>
        </w:rPr>
        <w:t xml:space="preserve"> </w:t>
      </w:r>
      <w:r w:rsidR="00C774AF" w:rsidRPr="00DD0E44">
        <w:rPr>
          <w:rFonts w:ascii="Arial" w:hAnsi="Arial" w:cs="Arial"/>
          <w:color w:val="000000" w:themeColor="text1"/>
        </w:rPr>
        <w:t>however,</w:t>
      </w:r>
      <w:r w:rsidRPr="00DD0E44">
        <w:rPr>
          <w:rFonts w:ascii="Arial" w:hAnsi="Arial" w:cs="Arial"/>
          <w:color w:val="000000" w:themeColor="text1"/>
        </w:rPr>
        <w:t xml:space="preserve"> an individual may be endorsed by an organisation to represent the</w:t>
      </w:r>
      <w:r w:rsidR="00B54459">
        <w:rPr>
          <w:rFonts w:ascii="Arial" w:hAnsi="Arial" w:cs="Arial"/>
          <w:color w:val="000000" w:themeColor="text1"/>
        </w:rPr>
        <w:t xml:space="preserve"> organisation</w:t>
      </w:r>
      <w:r w:rsidRPr="00DD0E44">
        <w:rPr>
          <w:rFonts w:ascii="Arial" w:hAnsi="Arial" w:cs="Arial"/>
          <w:color w:val="000000" w:themeColor="text1"/>
        </w:rPr>
        <w:t>. An</w:t>
      </w:r>
      <w:r w:rsidR="003507A9">
        <w:rPr>
          <w:rFonts w:ascii="Arial" w:hAnsi="Arial" w:cs="Arial"/>
          <w:color w:val="000000" w:themeColor="text1"/>
        </w:rPr>
        <w:t xml:space="preserve">y individual </w:t>
      </w:r>
      <w:r w:rsidRPr="00DD0E44">
        <w:rPr>
          <w:rFonts w:ascii="Arial" w:hAnsi="Arial" w:cs="Arial"/>
          <w:color w:val="000000" w:themeColor="text1"/>
        </w:rPr>
        <w:t xml:space="preserve">organisation can only have one representative on </w:t>
      </w:r>
      <w:r>
        <w:rPr>
          <w:rFonts w:ascii="Arial" w:hAnsi="Arial" w:cs="Arial"/>
          <w:color w:val="000000" w:themeColor="text1"/>
        </w:rPr>
        <w:t>each</w:t>
      </w:r>
      <w:r w:rsidRPr="00DD0E44">
        <w:rPr>
          <w:rFonts w:ascii="Arial" w:hAnsi="Arial" w:cs="Arial"/>
          <w:color w:val="000000" w:themeColor="text1"/>
        </w:rPr>
        <w:t xml:space="preserve"> </w:t>
      </w:r>
      <w:r>
        <w:rPr>
          <w:rFonts w:ascii="Arial" w:hAnsi="Arial" w:cs="Arial"/>
          <w:color w:val="000000" w:themeColor="text1"/>
        </w:rPr>
        <w:t>Committee</w:t>
      </w:r>
      <w:r w:rsidRPr="00DD0E44">
        <w:rPr>
          <w:rFonts w:ascii="Arial" w:hAnsi="Arial" w:cs="Arial"/>
          <w:color w:val="000000" w:themeColor="text1"/>
        </w:rPr>
        <w:t xml:space="preserve"> (alternates or proxies may be permitted).</w:t>
      </w:r>
    </w:p>
    <w:p w14:paraId="4F861E02" w14:textId="77777777" w:rsidR="000A546E" w:rsidRPr="00DD0E44" w:rsidRDefault="000A546E" w:rsidP="000A546E">
      <w:pPr>
        <w:rPr>
          <w:rFonts w:ascii="Arial" w:hAnsi="Arial" w:cs="Arial"/>
          <w:color w:val="000000" w:themeColor="text1"/>
        </w:rPr>
      </w:pPr>
    </w:p>
    <w:p w14:paraId="673A12A2" w14:textId="264ACC01" w:rsidR="000A546E" w:rsidRPr="00DD0E44" w:rsidRDefault="000A546E" w:rsidP="000A546E">
      <w:pPr>
        <w:rPr>
          <w:rFonts w:ascii="Arial" w:hAnsi="Arial" w:cs="Arial"/>
        </w:rPr>
      </w:pPr>
      <w:r w:rsidRPr="00DD0E44">
        <w:rPr>
          <w:rFonts w:ascii="Arial" w:hAnsi="Arial" w:cs="Arial"/>
        </w:rPr>
        <w:t xml:space="preserve">Applicants must submit </w:t>
      </w:r>
      <w:r>
        <w:rPr>
          <w:rFonts w:ascii="Arial" w:hAnsi="Arial" w:cs="Arial"/>
        </w:rPr>
        <w:t>a Committee</w:t>
      </w:r>
      <w:r w:rsidRPr="00DD0E44">
        <w:rPr>
          <w:rFonts w:ascii="Arial" w:hAnsi="Arial" w:cs="Arial"/>
        </w:rPr>
        <w:t xml:space="preserve"> </w:t>
      </w:r>
      <w:r w:rsidR="00173859">
        <w:rPr>
          <w:rFonts w:ascii="Arial" w:hAnsi="Arial" w:cs="Arial"/>
        </w:rPr>
        <w:t>M</w:t>
      </w:r>
      <w:r w:rsidRPr="00DD0E44">
        <w:rPr>
          <w:rFonts w:ascii="Arial" w:hAnsi="Arial" w:cs="Arial"/>
        </w:rPr>
        <w:t xml:space="preserve">ember </w:t>
      </w:r>
      <w:r w:rsidR="00173859">
        <w:rPr>
          <w:rFonts w:ascii="Arial" w:hAnsi="Arial" w:cs="Arial"/>
        </w:rPr>
        <w:t>N</w:t>
      </w:r>
      <w:r w:rsidRPr="00DD0E44">
        <w:rPr>
          <w:rFonts w:ascii="Arial" w:hAnsi="Arial" w:cs="Arial"/>
        </w:rPr>
        <w:t xml:space="preserve">omination </w:t>
      </w:r>
      <w:r w:rsidR="00173859">
        <w:rPr>
          <w:rFonts w:ascii="Arial" w:hAnsi="Arial" w:cs="Arial"/>
        </w:rPr>
        <w:t>F</w:t>
      </w:r>
      <w:r w:rsidRPr="00DD0E44">
        <w:rPr>
          <w:rFonts w:ascii="Arial" w:hAnsi="Arial" w:cs="Arial"/>
        </w:rPr>
        <w:t xml:space="preserve">orm which identifies their interest group/s and details their ability to contribute to the purpose of the </w:t>
      </w:r>
      <w:r>
        <w:rPr>
          <w:rFonts w:ascii="Arial" w:hAnsi="Arial" w:cs="Arial"/>
        </w:rPr>
        <w:t>Committee</w:t>
      </w:r>
      <w:r w:rsidRPr="00DD0E44">
        <w:rPr>
          <w:rFonts w:ascii="Arial" w:hAnsi="Arial" w:cs="Arial"/>
        </w:rPr>
        <w:t>.</w:t>
      </w:r>
    </w:p>
    <w:p w14:paraId="39E9BDDF" w14:textId="5624769A" w:rsidR="000A546E" w:rsidRPr="00DD0E44" w:rsidRDefault="000A546E" w:rsidP="000A546E">
      <w:pPr>
        <w:rPr>
          <w:rFonts w:ascii="Arial" w:hAnsi="Arial" w:cs="Arial"/>
        </w:rPr>
      </w:pPr>
      <w:r w:rsidRPr="00DD0E44">
        <w:rPr>
          <w:rFonts w:ascii="Arial" w:hAnsi="Arial" w:cs="Arial"/>
        </w:rPr>
        <w:t xml:space="preserve">Given that </w:t>
      </w:r>
      <w:r>
        <w:rPr>
          <w:rFonts w:ascii="Arial" w:hAnsi="Arial" w:cs="Arial"/>
        </w:rPr>
        <w:t>the Committee</w:t>
      </w:r>
      <w:r w:rsidRPr="00DD0E44">
        <w:rPr>
          <w:rFonts w:ascii="Arial" w:hAnsi="Arial" w:cs="Arial"/>
        </w:rPr>
        <w:t xml:space="preserve">s represent regional interests, members should only be associated with one </w:t>
      </w:r>
      <w:r>
        <w:rPr>
          <w:rFonts w:ascii="Arial" w:hAnsi="Arial" w:cs="Arial"/>
        </w:rPr>
        <w:t>Committee</w:t>
      </w:r>
      <w:r w:rsidR="003507A9">
        <w:rPr>
          <w:rFonts w:ascii="Arial" w:hAnsi="Arial" w:cs="Arial"/>
        </w:rPr>
        <w:t xml:space="preserve"> at any one time</w:t>
      </w:r>
      <w:r w:rsidRPr="00DD0E44">
        <w:rPr>
          <w:rFonts w:ascii="Arial" w:hAnsi="Arial" w:cs="Arial"/>
        </w:rPr>
        <w:t>.</w:t>
      </w:r>
      <w:r w:rsidR="003507A9">
        <w:rPr>
          <w:rFonts w:ascii="Arial" w:hAnsi="Arial" w:cs="Arial"/>
        </w:rPr>
        <w:t xml:space="preserve"> </w:t>
      </w:r>
      <w:r w:rsidR="00463912">
        <w:rPr>
          <w:rFonts w:ascii="Arial" w:hAnsi="Arial" w:cs="Arial"/>
        </w:rPr>
        <w:t>O</w:t>
      </w:r>
      <w:r w:rsidRPr="00195C88">
        <w:rPr>
          <w:rFonts w:ascii="Arial" w:hAnsi="Arial" w:cs="Arial"/>
        </w:rPr>
        <w:t>rganisations that have regionally distributed offices may be r</w:t>
      </w:r>
      <w:r>
        <w:rPr>
          <w:rFonts w:ascii="Arial" w:hAnsi="Arial" w:cs="Arial"/>
        </w:rPr>
        <w:t>epresented on more than one Committee</w:t>
      </w:r>
      <w:r w:rsidRPr="00195C88">
        <w:rPr>
          <w:rFonts w:ascii="Arial" w:hAnsi="Arial" w:cs="Arial"/>
        </w:rPr>
        <w:t>.</w:t>
      </w:r>
      <w:r w:rsidRPr="00DD0E44">
        <w:rPr>
          <w:rFonts w:ascii="Arial" w:hAnsi="Arial" w:cs="Arial"/>
        </w:rPr>
        <w:t xml:space="preserve"> </w:t>
      </w:r>
    </w:p>
    <w:p w14:paraId="20A4905C" w14:textId="77777777" w:rsidR="000A546E" w:rsidRDefault="000A546E" w:rsidP="000A546E">
      <w:pPr>
        <w:rPr>
          <w:rFonts w:ascii="Arial" w:hAnsi="Arial" w:cs="Arial"/>
          <w:color w:val="000000" w:themeColor="text1"/>
        </w:rPr>
      </w:pPr>
    </w:p>
    <w:p w14:paraId="07C84B5B" w14:textId="06D0E032" w:rsidR="000A546E" w:rsidRPr="00DD0E44" w:rsidRDefault="000A546E" w:rsidP="000A546E">
      <w:pPr>
        <w:rPr>
          <w:rFonts w:ascii="Arial" w:hAnsi="Arial" w:cs="Arial"/>
          <w:color w:val="000000" w:themeColor="text1"/>
        </w:rPr>
      </w:pPr>
      <w:r w:rsidRPr="00DD0E44">
        <w:rPr>
          <w:rFonts w:ascii="Arial" w:hAnsi="Arial" w:cs="Arial"/>
          <w:color w:val="000000" w:themeColor="text1"/>
        </w:rPr>
        <w:t xml:space="preserve">The </w:t>
      </w:r>
      <w:r w:rsidR="00024740">
        <w:rPr>
          <w:rFonts w:ascii="Arial" w:hAnsi="Arial" w:cs="Arial"/>
          <w:color w:val="000000" w:themeColor="text1"/>
        </w:rPr>
        <w:t xml:space="preserve">Reef </w:t>
      </w:r>
      <w:r w:rsidRPr="00DD0E44">
        <w:rPr>
          <w:rFonts w:ascii="Arial" w:hAnsi="Arial" w:cs="Arial"/>
          <w:color w:val="000000" w:themeColor="text1"/>
        </w:rPr>
        <w:t xml:space="preserve">Authority will consider each nomination, including the Marine Park compliance history of the nominee, and make a recommendation to the </w:t>
      </w:r>
      <w:r w:rsidR="00024740">
        <w:rPr>
          <w:rFonts w:ascii="Arial" w:hAnsi="Arial" w:cs="Arial"/>
          <w:color w:val="000000" w:themeColor="text1"/>
        </w:rPr>
        <w:t xml:space="preserve">Reef </w:t>
      </w:r>
      <w:r w:rsidRPr="00DD0E44">
        <w:rPr>
          <w:rFonts w:ascii="Arial" w:hAnsi="Arial" w:cs="Arial"/>
          <w:color w:val="000000" w:themeColor="text1"/>
        </w:rPr>
        <w:t xml:space="preserve">Authority’s Chief Executive Officer (CEO) with the goal of achieving a diverse membership that represents the local community. </w:t>
      </w:r>
    </w:p>
    <w:p w14:paraId="29FF9B4E" w14:textId="77777777" w:rsidR="000A546E" w:rsidRPr="00DD0E44" w:rsidRDefault="000A546E" w:rsidP="000A546E">
      <w:pPr>
        <w:rPr>
          <w:rFonts w:ascii="Arial" w:hAnsi="Arial" w:cs="Arial"/>
          <w:color w:val="000000" w:themeColor="text1"/>
        </w:rPr>
      </w:pPr>
    </w:p>
    <w:p w14:paraId="4DF5D07C" w14:textId="5B6FDA81" w:rsidR="000A546E" w:rsidRDefault="000A546E" w:rsidP="000A546E">
      <w:pPr>
        <w:rPr>
          <w:rFonts w:ascii="Arial" w:hAnsi="Arial" w:cs="Arial"/>
        </w:rPr>
      </w:pPr>
      <w:r w:rsidRPr="00DD0E44">
        <w:rPr>
          <w:rFonts w:ascii="Arial" w:hAnsi="Arial" w:cs="Arial"/>
        </w:rPr>
        <w:t>Recommendat</w:t>
      </w:r>
      <w:r>
        <w:rPr>
          <w:rFonts w:ascii="Arial" w:hAnsi="Arial" w:cs="Arial"/>
        </w:rPr>
        <w:t>ions and final selection of the Committee</w:t>
      </w:r>
      <w:r w:rsidRPr="00DD0E44">
        <w:rPr>
          <w:rFonts w:ascii="Arial" w:hAnsi="Arial" w:cs="Arial"/>
        </w:rPr>
        <w:t xml:space="preserve"> members is </w:t>
      </w:r>
      <w:r w:rsidR="003507A9" w:rsidRPr="00DD0E44">
        <w:rPr>
          <w:rFonts w:ascii="Arial" w:hAnsi="Arial" w:cs="Arial"/>
        </w:rPr>
        <w:t>discretionary,</w:t>
      </w:r>
      <w:r w:rsidRPr="00DD0E44">
        <w:rPr>
          <w:rFonts w:ascii="Arial" w:hAnsi="Arial" w:cs="Arial"/>
        </w:rPr>
        <w:t xml:space="preserve"> and the decision of the CEO. </w:t>
      </w:r>
      <w:r w:rsidRPr="00DD0E44">
        <w:rPr>
          <w:rFonts w:ascii="Arial" w:hAnsi="Arial" w:cs="Arial"/>
          <w:color w:val="000000" w:themeColor="text1"/>
        </w:rPr>
        <w:t xml:space="preserve">The </w:t>
      </w:r>
      <w:r w:rsidR="00024740">
        <w:rPr>
          <w:rFonts w:ascii="Arial" w:hAnsi="Arial" w:cs="Arial"/>
          <w:color w:val="000000" w:themeColor="text1"/>
        </w:rPr>
        <w:t xml:space="preserve">Reef </w:t>
      </w:r>
      <w:r w:rsidRPr="00DD0E44">
        <w:rPr>
          <w:rFonts w:ascii="Arial" w:hAnsi="Arial" w:cs="Arial"/>
          <w:color w:val="000000" w:themeColor="text1"/>
        </w:rPr>
        <w:t>Authority will notify applicants of the outcome of their nomination</w:t>
      </w:r>
      <w:r>
        <w:rPr>
          <w:rFonts w:ascii="Arial" w:hAnsi="Arial" w:cs="Arial"/>
        </w:rPr>
        <w:t xml:space="preserve">. </w:t>
      </w:r>
    </w:p>
    <w:p w14:paraId="6A4BF405" w14:textId="77777777" w:rsidR="000A546E" w:rsidRDefault="000A546E" w:rsidP="000A546E">
      <w:pPr>
        <w:rPr>
          <w:rFonts w:ascii="Arial" w:hAnsi="Arial" w:cs="Arial"/>
        </w:rPr>
      </w:pPr>
    </w:p>
    <w:p w14:paraId="7EDD4EE3" w14:textId="3A3B9A94" w:rsidR="000A546E" w:rsidRPr="00580D4D" w:rsidRDefault="000A546E" w:rsidP="000A546E">
      <w:pPr>
        <w:rPr>
          <w:rFonts w:ascii="Arial" w:hAnsi="Arial" w:cs="Arial"/>
        </w:rPr>
      </w:pPr>
      <w:r>
        <w:rPr>
          <w:rFonts w:ascii="Arial" w:hAnsi="Arial" w:cs="Arial"/>
        </w:rPr>
        <w:t xml:space="preserve">A Local Marine Advisory Committee will only be formed if a minimum of </w:t>
      </w:r>
      <w:r w:rsidR="00B54459">
        <w:rPr>
          <w:rFonts w:ascii="Arial" w:hAnsi="Arial" w:cs="Arial"/>
        </w:rPr>
        <w:t>ten</w:t>
      </w:r>
      <w:r>
        <w:rPr>
          <w:rFonts w:ascii="Arial" w:hAnsi="Arial" w:cs="Arial"/>
        </w:rPr>
        <w:t xml:space="preserve"> members are selected. The maximum number of members on any Local Marine Advisory Committee will be </w:t>
      </w:r>
      <w:r w:rsidR="00B54459">
        <w:rPr>
          <w:rFonts w:ascii="Arial" w:hAnsi="Arial" w:cs="Arial"/>
        </w:rPr>
        <w:t>twenty</w:t>
      </w:r>
      <w:r>
        <w:rPr>
          <w:rFonts w:ascii="Arial" w:hAnsi="Arial" w:cs="Arial"/>
        </w:rPr>
        <w:t>.</w:t>
      </w:r>
    </w:p>
    <w:p w14:paraId="4E8E149A" w14:textId="77777777" w:rsidR="000A546E" w:rsidRDefault="000A546E" w:rsidP="00463912">
      <w:pPr>
        <w:pStyle w:val="Bodycopy"/>
      </w:pPr>
    </w:p>
    <w:p w14:paraId="71DDDCD1" w14:textId="77777777" w:rsidR="00C20371" w:rsidRDefault="00C20371" w:rsidP="00463912">
      <w:pPr>
        <w:pStyle w:val="Bodycopy"/>
      </w:pPr>
    </w:p>
    <w:p w14:paraId="21A65488" w14:textId="77777777" w:rsidR="00C20371" w:rsidRPr="00DD0E44" w:rsidRDefault="00C20371" w:rsidP="000A546E">
      <w:pPr>
        <w:rPr>
          <w:rFonts w:ascii="Arial" w:hAnsi="Arial" w:cs="Arial"/>
          <w:color w:val="000000" w:themeColor="text1"/>
        </w:rPr>
      </w:pPr>
    </w:p>
    <w:p w14:paraId="68B72B93" w14:textId="35821B42" w:rsidR="000A546E" w:rsidRPr="00FC5D6E" w:rsidRDefault="000A546E" w:rsidP="000A546E">
      <w:pPr>
        <w:pStyle w:val="BodyHeadingTitle2"/>
        <w:rPr>
          <w:sz w:val="18"/>
          <w:szCs w:val="18"/>
        </w:rPr>
      </w:pPr>
      <w:bookmarkStart w:id="0" w:name="_Hlk158642283"/>
      <w:r>
        <w:t>Operation</w:t>
      </w:r>
      <w:r w:rsidR="00463912">
        <w:t>s</w:t>
      </w:r>
      <w:bookmarkEnd w:id="0"/>
    </w:p>
    <w:p w14:paraId="27CF5B13" w14:textId="4D6CD0E0" w:rsidR="00B54459" w:rsidRDefault="000A546E" w:rsidP="000A546E">
      <w:pPr>
        <w:rPr>
          <w:rFonts w:ascii="Arial" w:hAnsi="Arial" w:cs="Arial"/>
          <w:color w:val="000000" w:themeColor="text1"/>
        </w:rPr>
      </w:pPr>
      <w:r w:rsidRPr="00DD0E44">
        <w:rPr>
          <w:rFonts w:ascii="Arial" w:hAnsi="Arial" w:cs="Arial"/>
          <w:color w:val="000000" w:themeColor="text1"/>
        </w:rPr>
        <w:t xml:space="preserve">The </w:t>
      </w:r>
      <w:r w:rsidR="00024740">
        <w:rPr>
          <w:rFonts w:ascii="Arial" w:hAnsi="Arial" w:cs="Arial"/>
          <w:color w:val="000000" w:themeColor="text1"/>
        </w:rPr>
        <w:t xml:space="preserve">Reef </w:t>
      </w:r>
      <w:r w:rsidRPr="00DD0E44">
        <w:rPr>
          <w:rFonts w:ascii="Arial" w:hAnsi="Arial" w:cs="Arial"/>
          <w:color w:val="000000" w:themeColor="text1"/>
        </w:rPr>
        <w:t xml:space="preserve">Authority will facilitate four meetings </w:t>
      </w:r>
      <w:r w:rsidR="00C21CBD">
        <w:rPr>
          <w:rFonts w:ascii="Arial" w:hAnsi="Arial" w:cs="Arial"/>
          <w:color w:val="000000" w:themeColor="text1"/>
        </w:rPr>
        <w:t>annually</w:t>
      </w:r>
      <w:r w:rsidRPr="00DD0E44">
        <w:rPr>
          <w:rFonts w:ascii="Arial" w:hAnsi="Arial" w:cs="Arial"/>
          <w:color w:val="000000" w:themeColor="text1"/>
        </w:rPr>
        <w:t xml:space="preserve"> (</w:t>
      </w:r>
      <w:r w:rsidR="00B54459" w:rsidRPr="00DD0E44">
        <w:rPr>
          <w:rFonts w:ascii="Arial" w:hAnsi="Arial" w:cs="Arial"/>
          <w:color w:val="000000" w:themeColor="text1"/>
        </w:rPr>
        <w:t>scheduled</w:t>
      </w:r>
      <w:r w:rsidRPr="00DD0E44">
        <w:rPr>
          <w:rFonts w:ascii="Arial" w:hAnsi="Arial" w:cs="Arial"/>
          <w:color w:val="000000" w:themeColor="text1"/>
        </w:rPr>
        <w:t xml:space="preserve"> for </w:t>
      </w:r>
      <w:r>
        <w:rPr>
          <w:rFonts w:ascii="Arial" w:hAnsi="Arial" w:cs="Arial"/>
          <w:color w:val="000000" w:themeColor="text1"/>
        </w:rPr>
        <w:t xml:space="preserve">March, </w:t>
      </w:r>
      <w:r w:rsidR="00CF41E5">
        <w:rPr>
          <w:rFonts w:ascii="Arial" w:hAnsi="Arial" w:cs="Arial"/>
          <w:color w:val="000000" w:themeColor="text1"/>
        </w:rPr>
        <w:t>May</w:t>
      </w:r>
      <w:r w:rsidRPr="006F4F83">
        <w:rPr>
          <w:rFonts w:ascii="Arial" w:hAnsi="Arial" w:cs="Arial"/>
          <w:color w:val="000000" w:themeColor="text1"/>
        </w:rPr>
        <w:t>, August and November</w:t>
      </w:r>
      <w:r w:rsidRPr="00DD0E44">
        <w:rPr>
          <w:rFonts w:ascii="Arial" w:hAnsi="Arial" w:cs="Arial"/>
          <w:color w:val="000000" w:themeColor="text1"/>
        </w:rPr>
        <w:t xml:space="preserve">) for the </w:t>
      </w:r>
      <w:r>
        <w:rPr>
          <w:rFonts w:ascii="Arial" w:hAnsi="Arial" w:cs="Arial"/>
          <w:color w:val="000000" w:themeColor="text1"/>
        </w:rPr>
        <w:t>Committee</w:t>
      </w:r>
      <w:r w:rsidRPr="00DD0E44">
        <w:rPr>
          <w:rFonts w:ascii="Arial" w:hAnsi="Arial" w:cs="Arial"/>
          <w:color w:val="000000" w:themeColor="text1"/>
        </w:rPr>
        <w:t xml:space="preserve">s </w:t>
      </w:r>
      <w:r>
        <w:rPr>
          <w:rFonts w:ascii="Arial" w:hAnsi="Arial" w:cs="Arial"/>
          <w:color w:val="000000" w:themeColor="text1"/>
        </w:rPr>
        <w:t xml:space="preserve">to </w:t>
      </w:r>
      <w:r w:rsidRPr="00F70477">
        <w:rPr>
          <w:rFonts w:ascii="Arial" w:hAnsi="Arial" w:cs="Arial"/>
          <w:color w:val="000000" w:themeColor="text1"/>
        </w:rPr>
        <w:t xml:space="preserve">provide advice to the </w:t>
      </w:r>
      <w:r w:rsidR="00024740">
        <w:rPr>
          <w:rFonts w:ascii="Arial" w:hAnsi="Arial" w:cs="Arial"/>
          <w:color w:val="000000" w:themeColor="text1"/>
        </w:rPr>
        <w:t xml:space="preserve">Reef </w:t>
      </w:r>
      <w:r w:rsidRPr="00F70477">
        <w:rPr>
          <w:rFonts w:ascii="Arial" w:hAnsi="Arial" w:cs="Arial"/>
          <w:color w:val="000000" w:themeColor="text1"/>
        </w:rPr>
        <w:t>Authority</w:t>
      </w:r>
      <w:r>
        <w:rPr>
          <w:rFonts w:ascii="Arial" w:hAnsi="Arial" w:cs="Arial"/>
          <w:color w:val="000000" w:themeColor="text1"/>
        </w:rPr>
        <w:t xml:space="preserve">, </w:t>
      </w:r>
      <w:r w:rsidRPr="00E83EFE">
        <w:rPr>
          <w:rFonts w:ascii="Arial" w:hAnsi="Arial" w:cs="Arial"/>
          <w:color w:val="000000" w:themeColor="text1"/>
        </w:rPr>
        <w:t>promote the ex</w:t>
      </w:r>
      <w:r>
        <w:rPr>
          <w:rFonts w:ascii="Arial" w:hAnsi="Arial" w:cs="Arial"/>
          <w:color w:val="000000" w:themeColor="text1"/>
        </w:rPr>
        <w:t xml:space="preserve">change of information and </w:t>
      </w:r>
      <w:r w:rsidRPr="00E83EFE">
        <w:rPr>
          <w:rFonts w:ascii="Arial" w:hAnsi="Arial" w:cs="Arial"/>
          <w:color w:val="000000" w:themeColor="text1"/>
        </w:rPr>
        <w:t>encourage</w:t>
      </w:r>
      <w:r>
        <w:rPr>
          <w:rFonts w:ascii="Arial" w:hAnsi="Arial" w:cs="Arial"/>
          <w:color w:val="000000" w:themeColor="text1"/>
        </w:rPr>
        <w:t xml:space="preserve"> </w:t>
      </w:r>
      <w:r w:rsidRPr="00E83EFE">
        <w:rPr>
          <w:rFonts w:ascii="Arial" w:hAnsi="Arial" w:cs="Arial"/>
          <w:color w:val="000000" w:themeColor="text1"/>
        </w:rPr>
        <w:t>actions that reduce threats to the Reef</w:t>
      </w:r>
      <w:r>
        <w:rPr>
          <w:rFonts w:ascii="Arial" w:hAnsi="Arial" w:cs="Arial"/>
          <w:color w:val="000000" w:themeColor="text1"/>
        </w:rPr>
        <w:t>.</w:t>
      </w:r>
      <w:r w:rsidR="00C21CBD">
        <w:rPr>
          <w:rFonts w:ascii="Arial" w:hAnsi="Arial" w:cs="Arial"/>
          <w:color w:val="000000" w:themeColor="text1"/>
        </w:rPr>
        <w:t xml:space="preserve"> The meetings will consist </w:t>
      </w:r>
      <w:r w:rsidR="004E460D">
        <w:rPr>
          <w:rFonts w:ascii="Arial" w:hAnsi="Arial" w:cs="Arial"/>
          <w:color w:val="000000" w:themeColor="text1"/>
        </w:rPr>
        <w:t>of two</w:t>
      </w:r>
      <w:r>
        <w:rPr>
          <w:rFonts w:ascii="Arial" w:hAnsi="Arial" w:cs="Arial"/>
          <w:color w:val="000000" w:themeColor="text1"/>
        </w:rPr>
        <w:t xml:space="preserve"> in-person and two virtual</w:t>
      </w:r>
      <w:r w:rsidR="00C21CBD">
        <w:rPr>
          <w:rFonts w:ascii="Arial" w:hAnsi="Arial" w:cs="Arial"/>
          <w:color w:val="000000" w:themeColor="text1"/>
        </w:rPr>
        <w:t xml:space="preserve"> meetings</w:t>
      </w:r>
      <w:r>
        <w:rPr>
          <w:rFonts w:ascii="Arial" w:hAnsi="Arial" w:cs="Arial"/>
          <w:color w:val="000000" w:themeColor="text1"/>
        </w:rPr>
        <w:t>.</w:t>
      </w:r>
      <w:r w:rsidRPr="00DD0E44">
        <w:rPr>
          <w:rFonts w:ascii="Arial" w:hAnsi="Arial" w:cs="Arial"/>
          <w:color w:val="000000" w:themeColor="text1"/>
        </w:rPr>
        <w:t xml:space="preserve"> </w:t>
      </w:r>
      <w:r w:rsidR="00B54459">
        <w:rPr>
          <w:rFonts w:ascii="Arial" w:hAnsi="Arial" w:cs="Arial"/>
          <w:color w:val="000000" w:themeColor="text1"/>
        </w:rPr>
        <w:t>The meeting</w:t>
      </w:r>
      <w:r w:rsidR="00C21CBD">
        <w:rPr>
          <w:rFonts w:ascii="Arial" w:hAnsi="Arial" w:cs="Arial"/>
          <w:color w:val="000000" w:themeColor="text1"/>
        </w:rPr>
        <w:t xml:space="preserve">s run </w:t>
      </w:r>
      <w:r w:rsidR="00B54459">
        <w:rPr>
          <w:rFonts w:ascii="Arial" w:hAnsi="Arial" w:cs="Arial"/>
          <w:color w:val="000000" w:themeColor="text1"/>
        </w:rPr>
        <w:t>for two hours, and the agenda should reflect this</w:t>
      </w:r>
      <w:r w:rsidRPr="00195C88">
        <w:rPr>
          <w:rFonts w:ascii="Arial" w:hAnsi="Arial" w:cs="Arial"/>
          <w:color w:val="000000" w:themeColor="text1"/>
        </w:rPr>
        <w:t xml:space="preserve">. </w:t>
      </w:r>
    </w:p>
    <w:p w14:paraId="002F943E" w14:textId="77777777" w:rsidR="00B54459" w:rsidRDefault="00B54459" w:rsidP="000A546E">
      <w:pPr>
        <w:rPr>
          <w:rFonts w:ascii="Arial" w:hAnsi="Arial" w:cs="Arial"/>
          <w:color w:val="000000" w:themeColor="text1"/>
        </w:rPr>
      </w:pPr>
    </w:p>
    <w:p w14:paraId="530EF800" w14:textId="77777777" w:rsidR="00C21CBD" w:rsidRDefault="00C21CBD" w:rsidP="00C21CBD">
      <w:pPr>
        <w:rPr>
          <w:rFonts w:ascii="Arial" w:hAnsi="Arial" w:cs="Arial"/>
          <w:color w:val="000000" w:themeColor="text1"/>
        </w:rPr>
      </w:pPr>
      <w:r w:rsidRPr="00DD0E44">
        <w:rPr>
          <w:rFonts w:ascii="Arial" w:hAnsi="Arial" w:cs="Arial"/>
          <w:color w:val="000000" w:themeColor="text1"/>
        </w:rPr>
        <w:t xml:space="preserve">Members of the </w:t>
      </w:r>
      <w:r>
        <w:rPr>
          <w:rFonts w:ascii="Arial" w:hAnsi="Arial" w:cs="Arial"/>
          <w:color w:val="000000" w:themeColor="text1"/>
        </w:rPr>
        <w:t>Committee</w:t>
      </w:r>
      <w:r w:rsidRPr="00DD0E44">
        <w:rPr>
          <w:rFonts w:ascii="Arial" w:hAnsi="Arial" w:cs="Arial"/>
          <w:color w:val="000000" w:themeColor="text1"/>
        </w:rPr>
        <w:t xml:space="preserve"> will</w:t>
      </w:r>
      <w:r>
        <w:rPr>
          <w:rFonts w:ascii="Arial" w:hAnsi="Arial" w:cs="Arial"/>
          <w:color w:val="000000" w:themeColor="text1"/>
        </w:rPr>
        <w:t>:</w:t>
      </w:r>
      <w:r w:rsidRPr="00DD0E44">
        <w:rPr>
          <w:rFonts w:ascii="Arial" w:hAnsi="Arial" w:cs="Arial"/>
          <w:color w:val="000000" w:themeColor="text1"/>
        </w:rPr>
        <w:t xml:space="preserve"> </w:t>
      </w:r>
    </w:p>
    <w:p w14:paraId="004CF404" w14:textId="77777777" w:rsidR="00C21CBD" w:rsidRPr="00B54459" w:rsidRDefault="00C21CBD" w:rsidP="00C21CBD">
      <w:pPr>
        <w:pStyle w:val="ListParagraph"/>
        <w:numPr>
          <w:ilvl w:val="0"/>
          <w:numId w:val="4"/>
        </w:numPr>
        <w:spacing w:before="0" w:beforeAutospacing="0"/>
        <w:rPr>
          <w:rFonts w:ascii="Arial" w:hAnsi="Arial" w:cs="Arial"/>
          <w:color w:val="000000" w:themeColor="text1"/>
          <w:sz w:val="24"/>
          <w:szCs w:val="24"/>
        </w:rPr>
      </w:pPr>
      <w:r w:rsidRPr="00B54459">
        <w:rPr>
          <w:rFonts w:ascii="Arial" w:hAnsi="Arial" w:cs="Arial"/>
          <w:color w:val="000000" w:themeColor="text1"/>
          <w:sz w:val="24"/>
          <w:szCs w:val="24"/>
        </w:rPr>
        <w:t xml:space="preserve">declare actual or perceived conflicts of interest, </w:t>
      </w:r>
    </w:p>
    <w:p w14:paraId="2339F307" w14:textId="77777777" w:rsidR="00C21CBD" w:rsidRPr="00B54459" w:rsidRDefault="00C21CBD" w:rsidP="00C21CBD">
      <w:pPr>
        <w:pStyle w:val="ListParagraph"/>
        <w:numPr>
          <w:ilvl w:val="0"/>
          <w:numId w:val="4"/>
        </w:numPr>
        <w:rPr>
          <w:rFonts w:ascii="Arial" w:hAnsi="Arial" w:cs="Arial"/>
          <w:color w:val="000000" w:themeColor="text1"/>
          <w:sz w:val="24"/>
          <w:szCs w:val="24"/>
        </w:rPr>
      </w:pPr>
      <w:r w:rsidRPr="00B54459">
        <w:rPr>
          <w:rFonts w:ascii="Arial" w:hAnsi="Arial" w:cs="Arial"/>
          <w:color w:val="000000" w:themeColor="text1"/>
          <w:sz w:val="24"/>
          <w:szCs w:val="24"/>
        </w:rPr>
        <w:t xml:space="preserve">fairly represent the interests of their interest group, </w:t>
      </w:r>
    </w:p>
    <w:p w14:paraId="012D2884" w14:textId="77777777" w:rsidR="00C21CBD" w:rsidRPr="00B54459" w:rsidRDefault="00C21CBD" w:rsidP="00C21CBD">
      <w:pPr>
        <w:pStyle w:val="ListParagraph"/>
        <w:numPr>
          <w:ilvl w:val="0"/>
          <w:numId w:val="4"/>
        </w:numPr>
        <w:rPr>
          <w:rFonts w:ascii="Arial" w:hAnsi="Arial" w:cs="Arial"/>
          <w:color w:val="000000" w:themeColor="text1"/>
          <w:sz w:val="24"/>
          <w:szCs w:val="24"/>
        </w:rPr>
      </w:pPr>
      <w:r w:rsidRPr="00B54459">
        <w:rPr>
          <w:rFonts w:ascii="Arial" w:hAnsi="Arial" w:cs="Arial"/>
          <w:color w:val="000000" w:themeColor="text1"/>
          <w:sz w:val="24"/>
          <w:szCs w:val="24"/>
        </w:rPr>
        <w:t>provide advice to support Marine Park management solutions,</w:t>
      </w:r>
    </w:p>
    <w:p w14:paraId="3C781111" w14:textId="77777777" w:rsidR="00C21CBD" w:rsidRPr="00B54459" w:rsidRDefault="00C21CBD" w:rsidP="00C21CBD">
      <w:pPr>
        <w:pStyle w:val="ListParagraph"/>
        <w:numPr>
          <w:ilvl w:val="0"/>
          <w:numId w:val="4"/>
        </w:numPr>
        <w:rPr>
          <w:rFonts w:ascii="Arial" w:hAnsi="Arial" w:cs="Arial"/>
          <w:color w:val="000000" w:themeColor="text1"/>
          <w:sz w:val="24"/>
          <w:szCs w:val="24"/>
        </w:rPr>
      </w:pPr>
      <w:r w:rsidRPr="00B54459">
        <w:rPr>
          <w:rFonts w:ascii="Arial" w:hAnsi="Arial" w:cs="Arial"/>
          <w:color w:val="000000" w:themeColor="text1"/>
          <w:sz w:val="24"/>
          <w:szCs w:val="24"/>
        </w:rPr>
        <w:t>commit to finding common ground in actions for the benefit of the Reef, and</w:t>
      </w:r>
    </w:p>
    <w:p w14:paraId="65338D18" w14:textId="77777777" w:rsidR="00C21CBD" w:rsidRPr="00B54459" w:rsidRDefault="00C21CBD" w:rsidP="00C21CBD">
      <w:pPr>
        <w:pStyle w:val="ListParagraph"/>
        <w:numPr>
          <w:ilvl w:val="0"/>
          <w:numId w:val="4"/>
        </w:numPr>
        <w:rPr>
          <w:rFonts w:ascii="Arial" w:hAnsi="Arial" w:cs="Arial"/>
          <w:color w:val="000000" w:themeColor="text1"/>
          <w:sz w:val="24"/>
          <w:szCs w:val="24"/>
        </w:rPr>
      </w:pPr>
      <w:r w:rsidRPr="00B54459">
        <w:rPr>
          <w:rFonts w:ascii="Arial" w:hAnsi="Arial" w:cs="Arial"/>
          <w:color w:val="000000" w:themeColor="text1"/>
          <w:sz w:val="24"/>
          <w:szCs w:val="24"/>
        </w:rPr>
        <w:t>provide constructive guidance to support the work of the Reef Authority.</w:t>
      </w:r>
    </w:p>
    <w:p w14:paraId="05B8C7CF" w14:textId="77777777" w:rsidR="00C21CBD" w:rsidRPr="00DD0E44" w:rsidRDefault="00C21CBD" w:rsidP="00C21CBD">
      <w:pPr>
        <w:rPr>
          <w:rFonts w:ascii="Arial" w:hAnsi="Arial" w:cs="Arial"/>
          <w:color w:val="000000" w:themeColor="text1"/>
        </w:rPr>
      </w:pPr>
      <w:r w:rsidRPr="00DD0E44">
        <w:rPr>
          <w:rFonts w:ascii="Arial" w:hAnsi="Arial" w:cs="Arial"/>
          <w:color w:val="000000" w:themeColor="text1"/>
        </w:rPr>
        <w:t xml:space="preserve">During the </w:t>
      </w:r>
      <w:r>
        <w:rPr>
          <w:rFonts w:ascii="Arial" w:hAnsi="Arial" w:cs="Arial"/>
          <w:color w:val="000000" w:themeColor="text1"/>
        </w:rPr>
        <w:t>Committee</w:t>
      </w:r>
      <w:r w:rsidRPr="00DD0E44">
        <w:rPr>
          <w:rFonts w:ascii="Arial" w:hAnsi="Arial" w:cs="Arial"/>
          <w:color w:val="000000" w:themeColor="text1"/>
        </w:rPr>
        <w:t xml:space="preserve"> term, the </w:t>
      </w:r>
      <w:r>
        <w:rPr>
          <w:rFonts w:ascii="Arial" w:hAnsi="Arial" w:cs="Arial"/>
          <w:color w:val="000000" w:themeColor="text1"/>
        </w:rPr>
        <w:t xml:space="preserve">Reef </w:t>
      </w:r>
      <w:r w:rsidRPr="00DD0E44">
        <w:rPr>
          <w:rFonts w:ascii="Arial" w:hAnsi="Arial" w:cs="Arial"/>
          <w:color w:val="000000" w:themeColor="text1"/>
        </w:rPr>
        <w:t>Author</w:t>
      </w:r>
      <w:r>
        <w:rPr>
          <w:rFonts w:ascii="Arial" w:hAnsi="Arial" w:cs="Arial"/>
          <w:color w:val="000000" w:themeColor="text1"/>
        </w:rPr>
        <w:t xml:space="preserve">ity will facilitate </w:t>
      </w:r>
      <w:r w:rsidRPr="00DD0E44">
        <w:rPr>
          <w:rFonts w:ascii="Arial" w:hAnsi="Arial" w:cs="Arial"/>
          <w:color w:val="000000" w:themeColor="text1"/>
        </w:rPr>
        <w:t xml:space="preserve">two </w:t>
      </w:r>
      <w:r>
        <w:rPr>
          <w:rFonts w:ascii="Arial" w:hAnsi="Arial" w:cs="Arial"/>
          <w:color w:val="000000" w:themeColor="text1"/>
        </w:rPr>
        <w:t>Committee C</w:t>
      </w:r>
      <w:r w:rsidRPr="00DD0E44">
        <w:rPr>
          <w:rFonts w:ascii="Arial" w:hAnsi="Arial" w:cs="Arial"/>
          <w:color w:val="000000" w:themeColor="text1"/>
        </w:rPr>
        <w:t>hairs’ meetings to bring together representatives from each of the 1</w:t>
      </w:r>
      <w:r>
        <w:rPr>
          <w:rFonts w:ascii="Arial" w:hAnsi="Arial" w:cs="Arial"/>
          <w:color w:val="000000" w:themeColor="text1"/>
        </w:rPr>
        <w:t>1</w:t>
      </w:r>
      <w:r w:rsidRPr="00DD0E44">
        <w:rPr>
          <w:rFonts w:ascii="Arial" w:hAnsi="Arial" w:cs="Arial"/>
          <w:color w:val="000000" w:themeColor="text1"/>
        </w:rPr>
        <w:t xml:space="preserve"> </w:t>
      </w:r>
      <w:r>
        <w:rPr>
          <w:rFonts w:ascii="Arial" w:hAnsi="Arial" w:cs="Arial"/>
          <w:color w:val="000000" w:themeColor="text1"/>
        </w:rPr>
        <w:t>Committee</w:t>
      </w:r>
      <w:r w:rsidRPr="00DD0E44">
        <w:rPr>
          <w:rFonts w:ascii="Arial" w:hAnsi="Arial" w:cs="Arial"/>
          <w:color w:val="000000" w:themeColor="text1"/>
        </w:rPr>
        <w:t>s. These meetings may be facilitated virtually or in-</w:t>
      </w:r>
      <w:r w:rsidRPr="00195C88">
        <w:rPr>
          <w:rFonts w:ascii="Arial" w:hAnsi="Arial" w:cs="Arial"/>
          <w:color w:val="000000" w:themeColor="text1"/>
        </w:rPr>
        <w:t xml:space="preserve">person. </w:t>
      </w:r>
      <w:r>
        <w:rPr>
          <w:rFonts w:ascii="Arial" w:hAnsi="Arial" w:cs="Arial"/>
          <w:color w:val="000000" w:themeColor="text1"/>
        </w:rPr>
        <w:t>C</w:t>
      </w:r>
      <w:r w:rsidRPr="00195C88">
        <w:rPr>
          <w:rFonts w:ascii="Arial" w:hAnsi="Arial" w:cs="Arial"/>
          <w:color w:val="000000" w:themeColor="text1"/>
        </w:rPr>
        <w:t>osts</w:t>
      </w:r>
      <w:r>
        <w:rPr>
          <w:rFonts w:ascii="Arial" w:hAnsi="Arial" w:cs="Arial"/>
          <w:color w:val="000000" w:themeColor="text1"/>
        </w:rPr>
        <w:t xml:space="preserve"> associated with attendance at the Committee C</w:t>
      </w:r>
      <w:r w:rsidRPr="00DD0E44">
        <w:rPr>
          <w:rFonts w:ascii="Arial" w:hAnsi="Arial" w:cs="Arial"/>
          <w:color w:val="000000" w:themeColor="text1"/>
        </w:rPr>
        <w:t>hairs’ meeting</w:t>
      </w:r>
      <w:r>
        <w:rPr>
          <w:rFonts w:ascii="Arial" w:hAnsi="Arial" w:cs="Arial"/>
          <w:color w:val="000000" w:themeColor="text1"/>
        </w:rPr>
        <w:t>s</w:t>
      </w:r>
      <w:r w:rsidRPr="00DD0E44">
        <w:rPr>
          <w:rFonts w:ascii="Arial" w:hAnsi="Arial" w:cs="Arial"/>
          <w:color w:val="000000" w:themeColor="text1"/>
        </w:rPr>
        <w:t xml:space="preserve"> will be covered by the </w:t>
      </w:r>
      <w:r>
        <w:rPr>
          <w:rFonts w:ascii="Arial" w:hAnsi="Arial" w:cs="Arial"/>
          <w:color w:val="000000" w:themeColor="text1"/>
        </w:rPr>
        <w:t xml:space="preserve">Reef </w:t>
      </w:r>
      <w:r w:rsidRPr="00DD0E44">
        <w:rPr>
          <w:rFonts w:ascii="Arial" w:hAnsi="Arial" w:cs="Arial"/>
          <w:color w:val="000000" w:themeColor="text1"/>
        </w:rPr>
        <w:t>Authority.</w:t>
      </w:r>
    </w:p>
    <w:p w14:paraId="1CD60DDE" w14:textId="77777777" w:rsidR="00C21CBD" w:rsidRDefault="00C21CBD" w:rsidP="00C21CBD">
      <w:pPr>
        <w:pStyle w:val="Bodycopy"/>
      </w:pPr>
    </w:p>
    <w:p w14:paraId="0A2E507B" w14:textId="77777777" w:rsidR="00C21CBD" w:rsidRDefault="00C21CBD" w:rsidP="00C21CBD">
      <w:pPr>
        <w:rPr>
          <w:rFonts w:ascii="Arial" w:hAnsi="Arial" w:cs="Arial"/>
          <w:color w:val="000000" w:themeColor="text1"/>
        </w:rPr>
      </w:pPr>
      <w:r w:rsidRPr="00195C88">
        <w:rPr>
          <w:rFonts w:ascii="Arial" w:hAnsi="Arial" w:cs="Arial"/>
          <w:color w:val="000000" w:themeColor="text1"/>
        </w:rPr>
        <w:t xml:space="preserve">Each </w:t>
      </w:r>
      <w:r>
        <w:rPr>
          <w:rFonts w:ascii="Arial" w:hAnsi="Arial" w:cs="Arial"/>
          <w:color w:val="000000" w:themeColor="text1"/>
        </w:rPr>
        <w:t>Committee</w:t>
      </w:r>
      <w:r w:rsidRPr="00195C88">
        <w:rPr>
          <w:rFonts w:ascii="Arial" w:hAnsi="Arial" w:cs="Arial"/>
          <w:color w:val="000000" w:themeColor="text1"/>
        </w:rPr>
        <w:t xml:space="preserve"> is assigned a representative from the </w:t>
      </w:r>
      <w:r>
        <w:rPr>
          <w:rFonts w:ascii="Arial" w:hAnsi="Arial" w:cs="Arial"/>
          <w:color w:val="000000" w:themeColor="text1"/>
        </w:rPr>
        <w:t xml:space="preserve">Reef </w:t>
      </w:r>
      <w:r w:rsidRPr="00195C88">
        <w:rPr>
          <w:rFonts w:ascii="Arial" w:hAnsi="Arial" w:cs="Arial"/>
          <w:color w:val="000000" w:themeColor="text1"/>
        </w:rPr>
        <w:t>Authority to be a conduit to ensure tangible connection</w:t>
      </w:r>
      <w:r w:rsidRPr="00DD0E44">
        <w:rPr>
          <w:rFonts w:ascii="Arial" w:hAnsi="Arial" w:cs="Arial"/>
          <w:color w:val="000000" w:themeColor="text1"/>
        </w:rPr>
        <w:t xml:space="preserve"> and reciprocal communication between the </w:t>
      </w:r>
      <w:r>
        <w:rPr>
          <w:rFonts w:ascii="Arial" w:hAnsi="Arial" w:cs="Arial"/>
          <w:color w:val="000000" w:themeColor="text1"/>
        </w:rPr>
        <w:t>Committee</w:t>
      </w:r>
      <w:r w:rsidRPr="00DD0E44">
        <w:rPr>
          <w:rFonts w:ascii="Arial" w:hAnsi="Arial" w:cs="Arial"/>
          <w:color w:val="000000" w:themeColor="text1"/>
        </w:rPr>
        <w:t xml:space="preserve"> and the </w:t>
      </w:r>
      <w:r>
        <w:rPr>
          <w:rFonts w:ascii="Arial" w:hAnsi="Arial" w:cs="Arial"/>
          <w:color w:val="000000" w:themeColor="text1"/>
        </w:rPr>
        <w:t xml:space="preserve">Reef </w:t>
      </w:r>
      <w:r w:rsidRPr="00DD0E44">
        <w:rPr>
          <w:rFonts w:ascii="Arial" w:hAnsi="Arial" w:cs="Arial"/>
          <w:color w:val="000000" w:themeColor="text1"/>
        </w:rPr>
        <w:t>Authority</w:t>
      </w:r>
      <w:r>
        <w:rPr>
          <w:rFonts w:ascii="Arial" w:hAnsi="Arial" w:cs="Arial"/>
          <w:color w:val="000000" w:themeColor="text1"/>
        </w:rPr>
        <w:t xml:space="preserve">. </w:t>
      </w:r>
    </w:p>
    <w:p w14:paraId="5A3911FE" w14:textId="77777777" w:rsidR="00C21CBD" w:rsidRDefault="00C21CBD" w:rsidP="000A546E">
      <w:pPr>
        <w:rPr>
          <w:rFonts w:ascii="Arial" w:hAnsi="Arial" w:cs="Arial"/>
          <w:color w:val="000000" w:themeColor="text1"/>
        </w:rPr>
      </w:pPr>
    </w:p>
    <w:p w14:paraId="0A04A1A0" w14:textId="415DFB1A" w:rsidR="000A546E" w:rsidRPr="00DD0E44" w:rsidRDefault="000A546E" w:rsidP="000A546E">
      <w:pPr>
        <w:rPr>
          <w:rFonts w:ascii="Arial" w:hAnsi="Arial" w:cs="Arial"/>
          <w:color w:val="000000" w:themeColor="text1"/>
        </w:rPr>
      </w:pPr>
      <w:r w:rsidRPr="00195C88">
        <w:rPr>
          <w:rFonts w:ascii="Arial" w:hAnsi="Arial" w:cs="Arial"/>
          <w:color w:val="000000" w:themeColor="text1"/>
        </w:rPr>
        <w:t xml:space="preserve">If </w:t>
      </w:r>
      <w:r w:rsidR="00B54459">
        <w:rPr>
          <w:rFonts w:ascii="Arial" w:hAnsi="Arial" w:cs="Arial"/>
          <w:color w:val="000000" w:themeColor="text1"/>
        </w:rPr>
        <w:t xml:space="preserve">the Reef Authority requires </w:t>
      </w:r>
      <w:r w:rsidRPr="00195C88">
        <w:rPr>
          <w:rFonts w:ascii="Arial" w:hAnsi="Arial" w:cs="Arial"/>
          <w:color w:val="000000" w:themeColor="text1"/>
        </w:rPr>
        <w:t>Reef</w:t>
      </w:r>
      <w:r w:rsidRPr="00DD0E44">
        <w:rPr>
          <w:rFonts w:ascii="Arial" w:hAnsi="Arial" w:cs="Arial"/>
          <w:color w:val="000000" w:themeColor="text1"/>
        </w:rPr>
        <w:t xml:space="preserve">-wide advice on an emerging critical issue or </w:t>
      </w:r>
      <w:r w:rsidR="00B54459" w:rsidRPr="00DD0E44">
        <w:rPr>
          <w:rFonts w:ascii="Arial" w:hAnsi="Arial" w:cs="Arial"/>
          <w:color w:val="000000" w:themeColor="text1"/>
        </w:rPr>
        <w:t>initiative,</w:t>
      </w:r>
      <w:r w:rsidRPr="00DD0E44">
        <w:rPr>
          <w:rFonts w:ascii="Arial" w:hAnsi="Arial" w:cs="Arial"/>
          <w:color w:val="000000" w:themeColor="text1"/>
        </w:rPr>
        <w:t xml:space="preserve"> the</w:t>
      </w:r>
      <w:r w:rsidR="00B54459">
        <w:rPr>
          <w:rFonts w:ascii="Arial" w:hAnsi="Arial" w:cs="Arial"/>
          <w:color w:val="000000" w:themeColor="text1"/>
        </w:rPr>
        <w:t>y</w:t>
      </w:r>
      <w:r w:rsidRPr="00DD0E44">
        <w:rPr>
          <w:rFonts w:ascii="Arial" w:hAnsi="Arial" w:cs="Arial"/>
          <w:color w:val="000000" w:themeColor="text1"/>
        </w:rPr>
        <w:t xml:space="preserve"> may facilitate an additional meeting.</w:t>
      </w:r>
      <w:r>
        <w:rPr>
          <w:rFonts w:ascii="Arial" w:hAnsi="Arial" w:cs="Arial"/>
          <w:color w:val="000000" w:themeColor="text1"/>
        </w:rPr>
        <w:t xml:space="preserve"> The </w:t>
      </w:r>
      <w:r w:rsidR="00024740">
        <w:rPr>
          <w:rFonts w:ascii="Arial" w:hAnsi="Arial" w:cs="Arial"/>
          <w:color w:val="000000" w:themeColor="text1"/>
        </w:rPr>
        <w:t xml:space="preserve">Reef </w:t>
      </w:r>
      <w:r>
        <w:rPr>
          <w:rFonts w:ascii="Arial" w:hAnsi="Arial" w:cs="Arial"/>
          <w:color w:val="000000" w:themeColor="text1"/>
        </w:rPr>
        <w:t>Authority will provide updates to Committee members between meetings</w:t>
      </w:r>
      <w:r w:rsidR="00B54459">
        <w:rPr>
          <w:rFonts w:ascii="Arial" w:hAnsi="Arial" w:cs="Arial"/>
          <w:color w:val="000000" w:themeColor="text1"/>
        </w:rPr>
        <w:t>, as required</w:t>
      </w:r>
      <w:r>
        <w:rPr>
          <w:rFonts w:ascii="Arial" w:hAnsi="Arial" w:cs="Arial"/>
          <w:color w:val="000000" w:themeColor="text1"/>
        </w:rPr>
        <w:t>.</w:t>
      </w:r>
    </w:p>
    <w:p w14:paraId="6EB9329E" w14:textId="77777777" w:rsidR="000A546E" w:rsidRDefault="000A546E" w:rsidP="000A546E">
      <w:pPr>
        <w:rPr>
          <w:rFonts w:ascii="Arial" w:hAnsi="Arial" w:cs="Arial"/>
          <w:color w:val="000000" w:themeColor="text1"/>
        </w:rPr>
      </w:pPr>
    </w:p>
    <w:p w14:paraId="6FE8727D" w14:textId="0CF2E8F4" w:rsidR="00C21CBD" w:rsidRPr="00561F47" w:rsidRDefault="00786D56" w:rsidP="00561F47">
      <w:pPr>
        <w:spacing w:after="240"/>
        <w:rPr>
          <w:rFonts w:ascii="Arial" w:hAnsi="Arial" w:cs="Arial"/>
          <w:color w:val="FF0066"/>
          <w:sz w:val="36"/>
          <w:szCs w:val="36"/>
        </w:rPr>
      </w:pPr>
      <w:r w:rsidRPr="00561F47">
        <w:rPr>
          <w:rFonts w:ascii="Arial" w:hAnsi="Arial" w:cs="Arial"/>
          <w:color w:val="FF0066"/>
          <w:sz w:val="36"/>
          <w:szCs w:val="36"/>
        </w:rPr>
        <w:t>Role of Chair and Secretary</w:t>
      </w:r>
    </w:p>
    <w:p w14:paraId="12C6A451" w14:textId="620373FD" w:rsidR="00302420" w:rsidRDefault="00302420" w:rsidP="000A546E">
      <w:pPr>
        <w:rPr>
          <w:rFonts w:ascii="Arial" w:hAnsi="Arial" w:cs="Arial"/>
          <w:color w:val="000000" w:themeColor="text1"/>
        </w:rPr>
      </w:pPr>
      <w:r>
        <w:rPr>
          <w:rFonts w:ascii="Arial" w:hAnsi="Arial" w:cs="Arial"/>
          <w:color w:val="000000" w:themeColor="text1"/>
        </w:rPr>
        <w:t xml:space="preserve">Before the first meeting of the term, an expression of interest will be sort for the role of Chair and Secretary. </w:t>
      </w:r>
      <w:r w:rsidR="00024740">
        <w:rPr>
          <w:rFonts w:ascii="Arial" w:hAnsi="Arial" w:cs="Arial"/>
          <w:color w:val="000000" w:themeColor="text1"/>
        </w:rPr>
        <w:t>Those interested in either role</w:t>
      </w:r>
      <w:r w:rsidR="005D582D">
        <w:rPr>
          <w:rFonts w:ascii="Arial" w:hAnsi="Arial" w:cs="Arial"/>
          <w:color w:val="000000" w:themeColor="text1"/>
        </w:rPr>
        <w:t xml:space="preserve"> </w:t>
      </w:r>
      <w:r w:rsidR="00024740">
        <w:rPr>
          <w:rFonts w:ascii="Arial" w:hAnsi="Arial" w:cs="Arial"/>
          <w:color w:val="000000" w:themeColor="text1"/>
        </w:rPr>
        <w:t>are</w:t>
      </w:r>
      <w:r>
        <w:rPr>
          <w:rFonts w:ascii="Arial" w:hAnsi="Arial" w:cs="Arial"/>
          <w:color w:val="000000" w:themeColor="text1"/>
        </w:rPr>
        <w:t xml:space="preserve"> to submit a small biography</w:t>
      </w:r>
      <w:r w:rsidR="00B54459">
        <w:rPr>
          <w:rFonts w:ascii="Arial" w:hAnsi="Arial" w:cs="Arial"/>
          <w:color w:val="000000" w:themeColor="text1"/>
        </w:rPr>
        <w:t xml:space="preserve"> for the Committee to consider</w:t>
      </w:r>
      <w:r>
        <w:rPr>
          <w:rFonts w:ascii="Arial" w:hAnsi="Arial" w:cs="Arial"/>
          <w:color w:val="000000" w:themeColor="text1"/>
        </w:rPr>
        <w:t xml:space="preserve">. </w:t>
      </w:r>
    </w:p>
    <w:p w14:paraId="59FB854E" w14:textId="77777777" w:rsidR="00024740" w:rsidRDefault="00024740" w:rsidP="000A546E">
      <w:pPr>
        <w:rPr>
          <w:rFonts w:ascii="Arial" w:hAnsi="Arial" w:cs="Arial"/>
          <w:color w:val="000000" w:themeColor="text1"/>
        </w:rPr>
      </w:pPr>
    </w:p>
    <w:p w14:paraId="79C18A0B" w14:textId="77777777" w:rsidR="00C21CBD" w:rsidRDefault="000A546E" w:rsidP="000A546E">
      <w:pPr>
        <w:rPr>
          <w:rFonts w:ascii="Arial" w:hAnsi="Arial" w:cs="Arial"/>
          <w:color w:val="000000" w:themeColor="text1"/>
        </w:rPr>
      </w:pPr>
      <w:r w:rsidRPr="00DD0E44">
        <w:rPr>
          <w:rFonts w:ascii="Arial" w:hAnsi="Arial" w:cs="Arial"/>
          <w:color w:val="000000" w:themeColor="text1"/>
        </w:rPr>
        <w:t xml:space="preserve">At the first meeting of the term, the newly appointed </w:t>
      </w:r>
      <w:r>
        <w:rPr>
          <w:rFonts w:ascii="Arial" w:hAnsi="Arial" w:cs="Arial"/>
          <w:color w:val="000000" w:themeColor="text1"/>
        </w:rPr>
        <w:t>Committee</w:t>
      </w:r>
      <w:r w:rsidRPr="00DD0E44">
        <w:rPr>
          <w:rFonts w:ascii="Arial" w:hAnsi="Arial" w:cs="Arial"/>
          <w:color w:val="000000" w:themeColor="text1"/>
        </w:rPr>
        <w:t xml:space="preserve"> members should elect a </w:t>
      </w:r>
      <w:r>
        <w:rPr>
          <w:rFonts w:ascii="Arial" w:hAnsi="Arial" w:cs="Arial"/>
          <w:color w:val="000000" w:themeColor="text1"/>
        </w:rPr>
        <w:t>Committee C</w:t>
      </w:r>
      <w:r w:rsidRPr="00DD0E44">
        <w:rPr>
          <w:rFonts w:ascii="Arial" w:hAnsi="Arial" w:cs="Arial"/>
          <w:color w:val="000000" w:themeColor="text1"/>
        </w:rPr>
        <w:t xml:space="preserve">hair and </w:t>
      </w:r>
      <w:r>
        <w:rPr>
          <w:rFonts w:ascii="Arial" w:hAnsi="Arial" w:cs="Arial"/>
          <w:color w:val="000000" w:themeColor="text1"/>
        </w:rPr>
        <w:t>Committee S</w:t>
      </w:r>
      <w:r w:rsidRPr="00DD0E44">
        <w:rPr>
          <w:rFonts w:ascii="Arial" w:hAnsi="Arial" w:cs="Arial"/>
          <w:color w:val="000000" w:themeColor="text1"/>
        </w:rPr>
        <w:t>ecretary</w:t>
      </w:r>
      <w:r w:rsidR="00B54459">
        <w:rPr>
          <w:rFonts w:ascii="Arial" w:hAnsi="Arial" w:cs="Arial"/>
          <w:color w:val="000000" w:themeColor="text1"/>
        </w:rPr>
        <w:t xml:space="preserve">, via a </w:t>
      </w:r>
      <w:r>
        <w:rPr>
          <w:rFonts w:ascii="Arial" w:hAnsi="Arial" w:cs="Arial"/>
          <w:color w:val="000000" w:themeColor="text1"/>
        </w:rPr>
        <w:t>secret ballot process</w:t>
      </w:r>
      <w:r w:rsidRPr="00DD0E44">
        <w:rPr>
          <w:rFonts w:ascii="Arial" w:hAnsi="Arial" w:cs="Arial"/>
          <w:color w:val="000000" w:themeColor="text1"/>
        </w:rPr>
        <w:t xml:space="preserve">. </w:t>
      </w:r>
    </w:p>
    <w:p w14:paraId="30766E4F" w14:textId="77777777" w:rsidR="00C21CBD" w:rsidRDefault="00C21CBD" w:rsidP="000A546E">
      <w:pPr>
        <w:rPr>
          <w:rFonts w:ascii="Arial" w:hAnsi="Arial" w:cs="Arial"/>
          <w:color w:val="000000" w:themeColor="text1"/>
        </w:rPr>
      </w:pPr>
    </w:p>
    <w:p w14:paraId="51D7B9C7" w14:textId="77DE913B" w:rsidR="000A546E" w:rsidRPr="00DD0E44" w:rsidRDefault="000A546E" w:rsidP="000A546E">
      <w:pPr>
        <w:rPr>
          <w:rFonts w:ascii="Arial" w:hAnsi="Arial" w:cs="Arial"/>
          <w:color w:val="000000" w:themeColor="text1"/>
        </w:rPr>
      </w:pPr>
      <w:r w:rsidRPr="00DD0E44">
        <w:rPr>
          <w:rFonts w:ascii="Arial" w:hAnsi="Arial" w:cs="Arial"/>
          <w:color w:val="000000" w:themeColor="text1"/>
        </w:rPr>
        <w:t xml:space="preserve">The fee payable to the </w:t>
      </w:r>
      <w:r>
        <w:rPr>
          <w:rFonts w:ascii="Arial" w:hAnsi="Arial" w:cs="Arial"/>
          <w:color w:val="000000" w:themeColor="text1"/>
        </w:rPr>
        <w:t xml:space="preserve">Committee </w:t>
      </w:r>
      <w:r w:rsidR="00B54459">
        <w:rPr>
          <w:rFonts w:ascii="Arial" w:hAnsi="Arial" w:cs="Arial"/>
          <w:color w:val="000000" w:themeColor="text1"/>
        </w:rPr>
        <w:t>C</w:t>
      </w:r>
      <w:r w:rsidRPr="00DD0E44">
        <w:rPr>
          <w:rFonts w:ascii="Arial" w:hAnsi="Arial" w:cs="Arial"/>
          <w:color w:val="000000" w:themeColor="text1"/>
        </w:rPr>
        <w:t xml:space="preserve">hair is $150 per meeting and </w:t>
      </w:r>
      <w:r>
        <w:rPr>
          <w:rFonts w:ascii="Arial" w:hAnsi="Arial" w:cs="Arial"/>
          <w:color w:val="000000" w:themeColor="text1"/>
        </w:rPr>
        <w:t xml:space="preserve">Committee </w:t>
      </w:r>
      <w:r w:rsidR="00B54459">
        <w:rPr>
          <w:rFonts w:ascii="Arial" w:hAnsi="Arial" w:cs="Arial"/>
          <w:color w:val="000000" w:themeColor="text1"/>
        </w:rPr>
        <w:t>S</w:t>
      </w:r>
      <w:r w:rsidRPr="00DD0E44">
        <w:rPr>
          <w:rFonts w:ascii="Arial" w:hAnsi="Arial" w:cs="Arial"/>
          <w:color w:val="000000" w:themeColor="text1"/>
        </w:rPr>
        <w:t xml:space="preserve">ecretary is up to $275 per official meeting, determined by the number of hours worked in the role </w:t>
      </w:r>
      <w:r w:rsidR="00B54459">
        <w:rPr>
          <w:rFonts w:ascii="Arial" w:hAnsi="Arial" w:cs="Arial"/>
          <w:color w:val="000000" w:themeColor="text1"/>
        </w:rPr>
        <w:t>(</w:t>
      </w:r>
      <w:r w:rsidRPr="00DD0E44">
        <w:rPr>
          <w:rFonts w:ascii="Arial" w:hAnsi="Arial" w:cs="Arial"/>
          <w:color w:val="000000" w:themeColor="text1"/>
        </w:rPr>
        <w:t xml:space="preserve">up to </w:t>
      </w:r>
      <w:r w:rsidR="00B54459">
        <w:rPr>
          <w:rFonts w:ascii="Arial" w:hAnsi="Arial" w:cs="Arial"/>
          <w:color w:val="000000" w:themeColor="text1"/>
        </w:rPr>
        <w:t xml:space="preserve">a maximum of </w:t>
      </w:r>
      <w:r w:rsidRPr="00DD0E44">
        <w:rPr>
          <w:rFonts w:ascii="Arial" w:hAnsi="Arial" w:cs="Arial"/>
          <w:color w:val="000000" w:themeColor="text1"/>
        </w:rPr>
        <w:t>10 hours</w:t>
      </w:r>
      <w:r w:rsidR="00B54459">
        <w:rPr>
          <w:rFonts w:ascii="Arial" w:hAnsi="Arial" w:cs="Arial"/>
          <w:color w:val="000000" w:themeColor="text1"/>
        </w:rPr>
        <w:t>)</w:t>
      </w:r>
      <w:r w:rsidRPr="00DD0E44">
        <w:rPr>
          <w:rFonts w:ascii="Arial" w:hAnsi="Arial" w:cs="Arial"/>
          <w:color w:val="000000" w:themeColor="text1"/>
        </w:rPr>
        <w:t>.</w:t>
      </w:r>
    </w:p>
    <w:p w14:paraId="5BFEF42A" w14:textId="77777777" w:rsidR="000A546E" w:rsidRPr="00DD0E44" w:rsidRDefault="000A546E" w:rsidP="000A546E">
      <w:pPr>
        <w:rPr>
          <w:rFonts w:ascii="Arial" w:hAnsi="Arial" w:cs="Arial"/>
          <w:color w:val="000000" w:themeColor="text1"/>
        </w:rPr>
      </w:pPr>
    </w:p>
    <w:p w14:paraId="08637556" w14:textId="7C973E69" w:rsidR="00463912" w:rsidRPr="00FC5D6E" w:rsidRDefault="00463912" w:rsidP="00463912">
      <w:pPr>
        <w:pStyle w:val="BodyHeadingTitle2"/>
        <w:rPr>
          <w:sz w:val="18"/>
          <w:szCs w:val="18"/>
        </w:rPr>
      </w:pPr>
      <w:r>
        <w:t>Reef Authority management partners</w:t>
      </w:r>
    </w:p>
    <w:p w14:paraId="0E18C08E" w14:textId="77777777" w:rsidR="00463912" w:rsidRDefault="00463912" w:rsidP="00463912">
      <w:pPr>
        <w:rPr>
          <w:rFonts w:ascii="Arial" w:hAnsi="Arial" w:cs="Arial"/>
          <w:color w:val="000000" w:themeColor="text1"/>
        </w:rPr>
      </w:pPr>
      <w:r w:rsidRPr="00DD0E44">
        <w:rPr>
          <w:rFonts w:ascii="Arial" w:hAnsi="Arial" w:cs="Arial"/>
          <w:color w:val="000000" w:themeColor="text1"/>
        </w:rPr>
        <w:t xml:space="preserve">State and Commonwealth government agencies, Traditional Owners and local governments are working together to achieve better outcomes for the Reef. The </w:t>
      </w:r>
      <w:r>
        <w:rPr>
          <w:rFonts w:ascii="Arial" w:hAnsi="Arial" w:cs="Arial"/>
          <w:color w:val="000000" w:themeColor="text1"/>
        </w:rPr>
        <w:t xml:space="preserve">Reef </w:t>
      </w:r>
      <w:r w:rsidRPr="00DD0E44">
        <w:rPr>
          <w:rFonts w:ascii="Arial" w:hAnsi="Arial" w:cs="Arial"/>
          <w:color w:val="000000" w:themeColor="text1"/>
        </w:rPr>
        <w:t xml:space="preserve">Authority will seek </w:t>
      </w:r>
      <w:r>
        <w:rPr>
          <w:rFonts w:ascii="Arial" w:hAnsi="Arial" w:cs="Arial"/>
          <w:color w:val="000000" w:themeColor="text1"/>
        </w:rPr>
        <w:t>members</w:t>
      </w:r>
      <w:r w:rsidRPr="00DD0E44">
        <w:rPr>
          <w:rFonts w:ascii="Arial" w:hAnsi="Arial" w:cs="Arial"/>
          <w:color w:val="000000" w:themeColor="text1"/>
        </w:rPr>
        <w:t xml:space="preserve"> from these management partners to attend </w:t>
      </w:r>
      <w:r>
        <w:rPr>
          <w:rFonts w:ascii="Arial" w:hAnsi="Arial" w:cs="Arial"/>
          <w:color w:val="000000" w:themeColor="text1"/>
        </w:rPr>
        <w:t>the Committee</w:t>
      </w:r>
      <w:r w:rsidRPr="00DD0E44">
        <w:rPr>
          <w:rFonts w:ascii="Arial" w:hAnsi="Arial" w:cs="Arial"/>
          <w:color w:val="000000" w:themeColor="text1"/>
        </w:rPr>
        <w:t xml:space="preserve"> meetings and contribute to discussion</w:t>
      </w:r>
      <w:r>
        <w:rPr>
          <w:rFonts w:ascii="Arial" w:hAnsi="Arial" w:cs="Arial"/>
          <w:color w:val="000000" w:themeColor="text1"/>
        </w:rPr>
        <w:t>s.</w:t>
      </w:r>
    </w:p>
    <w:p w14:paraId="629C84D6" w14:textId="77777777" w:rsidR="00C20371" w:rsidRDefault="00C20371" w:rsidP="00463912">
      <w:pPr>
        <w:pStyle w:val="Bodycopy"/>
      </w:pPr>
    </w:p>
    <w:p w14:paraId="244761B7" w14:textId="44FE30D3" w:rsidR="000A546E" w:rsidRPr="00FC5D6E" w:rsidRDefault="000A546E" w:rsidP="000A546E">
      <w:pPr>
        <w:pStyle w:val="BodyHeadingTitle2"/>
        <w:rPr>
          <w:sz w:val="18"/>
          <w:szCs w:val="18"/>
        </w:rPr>
      </w:pPr>
      <w:r>
        <w:t>Reporting</w:t>
      </w:r>
    </w:p>
    <w:p w14:paraId="7C7B2BBE" w14:textId="2EC7862E" w:rsidR="000A546E" w:rsidRPr="00CE29D1" w:rsidRDefault="000A546E" w:rsidP="000A546E">
      <w:pPr>
        <w:rPr>
          <w:rFonts w:ascii="Arial" w:hAnsi="Arial" w:cs="Arial"/>
        </w:rPr>
      </w:pPr>
      <w:r w:rsidRPr="00CE29D1">
        <w:rPr>
          <w:rFonts w:ascii="Arial" w:hAnsi="Arial" w:cs="Arial"/>
        </w:rPr>
        <w:t xml:space="preserve">Following each official </w:t>
      </w:r>
      <w:r>
        <w:rPr>
          <w:rFonts w:ascii="Arial" w:hAnsi="Arial" w:cs="Arial"/>
        </w:rPr>
        <w:t>Committee</w:t>
      </w:r>
      <w:r w:rsidRPr="00CE29D1">
        <w:rPr>
          <w:rFonts w:ascii="Arial" w:hAnsi="Arial" w:cs="Arial"/>
        </w:rPr>
        <w:t xml:space="preserve"> meeting, the </w:t>
      </w:r>
      <w:r>
        <w:rPr>
          <w:rFonts w:ascii="Arial" w:hAnsi="Arial" w:cs="Arial"/>
        </w:rPr>
        <w:t>Committee</w:t>
      </w:r>
      <w:r w:rsidRPr="00CE29D1">
        <w:rPr>
          <w:rFonts w:ascii="Arial" w:hAnsi="Arial" w:cs="Arial"/>
        </w:rPr>
        <w:t xml:space="preserve"> Chair, supported by the nominated </w:t>
      </w:r>
      <w:r w:rsidR="00364B7F">
        <w:rPr>
          <w:rFonts w:ascii="Arial" w:hAnsi="Arial" w:cs="Arial"/>
        </w:rPr>
        <w:t xml:space="preserve">Reef </w:t>
      </w:r>
      <w:r w:rsidRPr="00CE29D1">
        <w:rPr>
          <w:rFonts w:ascii="Arial" w:hAnsi="Arial" w:cs="Arial"/>
        </w:rPr>
        <w:t xml:space="preserve">Authority representative and </w:t>
      </w:r>
      <w:r>
        <w:rPr>
          <w:rFonts w:ascii="Arial" w:hAnsi="Arial" w:cs="Arial"/>
        </w:rPr>
        <w:t>Committee</w:t>
      </w:r>
      <w:r w:rsidRPr="00CE29D1">
        <w:rPr>
          <w:rFonts w:ascii="Arial" w:hAnsi="Arial" w:cs="Arial"/>
        </w:rPr>
        <w:t xml:space="preserve"> Secretary will provide to the </w:t>
      </w:r>
      <w:r w:rsidR="00364B7F">
        <w:rPr>
          <w:rFonts w:ascii="Arial" w:hAnsi="Arial" w:cs="Arial"/>
        </w:rPr>
        <w:t xml:space="preserve">Reef </w:t>
      </w:r>
      <w:r w:rsidRPr="00CE29D1">
        <w:rPr>
          <w:rFonts w:ascii="Arial" w:hAnsi="Arial" w:cs="Arial"/>
        </w:rPr>
        <w:t xml:space="preserve">Authority the outcomes of the meeting, any advice provided and </w:t>
      </w:r>
      <w:r w:rsidR="00B54459">
        <w:rPr>
          <w:rFonts w:ascii="Arial" w:hAnsi="Arial" w:cs="Arial"/>
        </w:rPr>
        <w:t xml:space="preserve">agreed </w:t>
      </w:r>
      <w:r w:rsidRPr="00CE29D1">
        <w:rPr>
          <w:rFonts w:ascii="Arial" w:hAnsi="Arial" w:cs="Arial"/>
        </w:rPr>
        <w:t xml:space="preserve">actions. This will typically take the form of a meeting summary. </w:t>
      </w:r>
      <w:r>
        <w:rPr>
          <w:rFonts w:ascii="Arial" w:hAnsi="Arial" w:cs="Arial"/>
        </w:rPr>
        <w:t>Following</w:t>
      </w:r>
      <w:r w:rsidRPr="00CE29D1">
        <w:rPr>
          <w:rFonts w:ascii="Arial" w:hAnsi="Arial" w:cs="Arial"/>
        </w:rPr>
        <w:t xml:space="preserve"> each </w:t>
      </w:r>
      <w:r>
        <w:rPr>
          <w:rFonts w:ascii="Arial" w:hAnsi="Arial" w:cs="Arial"/>
        </w:rPr>
        <w:t>official Committee</w:t>
      </w:r>
      <w:r w:rsidRPr="00CE29D1">
        <w:rPr>
          <w:rFonts w:ascii="Arial" w:hAnsi="Arial" w:cs="Arial"/>
        </w:rPr>
        <w:t xml:space="preserve"> meeting, the </w:t>
      </w:r>
      <w:r w:rsidR="00364B7F">
        <w:rPr>
          <w:rFonts w:ascii="Arial" w:hAnsi="Arial" w:cs="Arial"/>
        </w:rPr>
        <w:t xml:space="preserve">Reef </w:t>
      </w:r>
      <w:r w:rsidRPr="00CE29D1">
        <w:rPr>
          <w:rFonts w:ascii="Arial" w:hAnsi="Arial" w:cs="Arial"/>
        </w:rPr>
        <w:t xml:space="preserve">Authority’s representative and management partners will provide </w:t>
      </w:r>
      <w:r>
        <w:rPr>
          <w:rFonts w:ascii="Arial" w:hAnsi="Arial" w:cs="Arial"/>
        </w:rPr>
        <w:t>feedback to their respective</w:t>
      </w:r>
      <w:r w:rsidRPr="00CE29D1">
        <w:rPr>
          <w:rFonts w:ascii="Arial" w:hAnsi="Arial" w:cs="Arial"/>
        </w:rPr>
        <w:t xml:space="preserve"> </w:t>
      </w:r>
      <w:r>
        <w:rPr>
          <w:rFonts w:ascii="Arial" w:hAnsi="Arial" w:cs="Arial"/>
        </w:rPr>
        <w:t xml:space="preserve">Committee. This will include </w:t>
      </w:r>
      <w:r w:rsidRPr="00CE29D1">
        <w:rPr>
          <w:rFonts w:ascii="Arial" w:hAnsi="Arial" w:cs="Arial"/>
        </w:rPr>
        <w:t>consideration given to</w:t>
      </w:r>
      <w:r>
        <w:rPr>
          <w:rFonts w:ascii="Arial" w:hAnsi="Arial" w:cs="Arial"/>
        </w:rPr>
        <w:t>,</w:t>
      </w:r>
      <w:r w:rsidRPr="00CE29D1">
        <w:rPr>
          <w:rFonts w:ascii="Arial" w:hAnsi="Arial" w:cs="Arial"/>
        </w:rPr>
        <w:t xml:space="preserve"> and action taken on</w:t>
      </w:r>
      <w:r>
        <w:rPr>
          <w:rFonts w:ascii="Arial" w:hAnsi="Arial" w:cs="Arial"/>
        </w:rPr>
        <w:t xml:space="preserve"> the </w:t>
      </w:r>
      <w:r w:rsidRPr="00CE29D1">
        <w:rPr>
          <w:rFonts w:ascii="Arial" w:hAnsi="Arial" w:cs="Arial"/>
        </w:rPr>
        <w:t>meeting outcomes in accordance with jurisdictional responsibilities.</w:t>
      </w:r>
    </w:p>
    <w:p w14:paraId="6038EA56" w14:textId="77777777" w:rsidR="000A546E" w:rsidRPr="00CE29D1" w:rsidRDefault="000A546E" w:rsidP="000A546E">
      <w:pPr>
        <w:rPr>
          <w:rFonts w:ascii="Arial" w:hAnsi="Arial" w:cs="Arial"/>
        </w:rPr>
      </w:pPr>
    </w:p>
    <w:p w14:paraId="64119B38" w14:textId="77777777" w:rsidR="000C2DE3" w:rsidRDefault="000C2DE3" w:rsidP="000A546E">
      <w:pPr>
        <w:rPr>
          <w:rFonts w:ascii="Arial" w:hAnsi="Arial" w:cs="Arial"/>
        </w:rPr>
      </w:pPr>
      <w:r>
        <w:rPr>
          <w:rFonts w:ascii="Arial" w:hAnsi="Arial" w:cs="Arial"/>
        </w:rPr>
        <w:t xml:space="preserve">An update report is </w:t>
      </w:r>
      <w:r w:rsidR="000A546E" w:rsidRPr="00CE29D1">
        <w:rPr>
          <w:rFonts w:ascii="Arial" w:hAnsi="Arial" w:cs="Arial"/>
        </w:rPr>
        <w:t xml:space="preserve">provided to the </w:t>
      </w:r>
      <w:r>
        <w:rPr>
          <w:rFonts w:ascii="Arial" w:hAnsi="Arial" w:cs="Arial"/>
        </w:rPr>
        <w:t>Marine Park Authority B</w:t>
      </w:r>
      <w:r w:rsidR="000A546E">
        <w:rPr>
          <w:rFonts w:ascii="Arial" w:hAnsi="Arial" w:cs="Arial"/>
        </w:rPr>
        <w:t>oard</w:t>
      </w:r>
      <w:r>
        <w:rPr>
          <w:rFonts w:ascii="Arial" w:hAnsi="Arial" w:cs="Arial"/>
        </w:rPr>
        <w:t xml:space="preserve"> biannually. This report includes the </w:t>
      </w:r>
      <w:r w:rsidR="000A546E" w:rsidRPr="003146D5">
        <w:rPr>
          <w:rFonts w:ascii="Arial" w:hAnsi="Arial" w:cs="Arial"/>
        </w:rPr>
        <w:t>issues discussed</w:t>
      </w:r>
      <w:r>
        <w:rPr>
          <w:rFonts w:ascii="Arial" w:hAnsi="Arial" w:cs="Arial"/>
        </w:rPr>
        <w:t xml:space="preserve"> at meetings across the LMAC network</w:t>
      </w:r>
      <w:r w:rsidR="000A546E" w:rsidRPr="003146D5">
        <w:rPr>
          <w:rFonts w:ascii="Arial" w:hAnsi="Arial" w:cs="Arial"/>
        </w:rPr>
        <w:t>, locally specific advice</w:t>
      </w:r>
      <w:r w:rsidR="00C774AF" w:rsidRPr="003146D5">
        <w:rPr>
          <w:rFonts w:ascii="Arial" w:hAnsi="Arial" w:cs="Arial"/>
        </w:rPr>
        <w:t>,</w:t>
      </w:r>
      <w:r w:rsidR="000A546E" w:rsidRPr="003146D5">
        <w:rPr>
          <w:rFonts w:ascii="Arial" w:hAnsi="Arial" w:cs="Arial"/>
        </w:rPr>
        <w:t xml:space="preserve"> and collective action taken through local community networks. </w:t>
      </w:r>
    </w:p>
    <w:p w14:paraId="4FAE50D5" w14:textId="77777777" w:rsidR="000C2DE3" w:rsidRDefault="000C2DE3" w:rsidP="000A546E">
      <w:pPr>
        <w:rPr>
          <w:rFonts w:ascii="Arial" w:hAnsi="Arial" w:cs="Arial"/>
        </w:rPr>
      </w:pPr>
    </w:p>
    <w:p w14:paraId="0282D08B" w14:textId="4DAC4F4C" w:rsidR="000A546E" w:rsidRDefault="000A546E" w:rsidP="000A546E">
      <w:pPr>
        <w:rPr>
          <w:rFonts w:ascii="Arial" w:hAnsi="Arial" w:cs="Arial"/>
        </w:rPr>
      </w:pPr>
      <w:r w:rsidRPr="003146D5">
        <w:rPr>
          <w:rFonts w:ascii="Arial" w:hAnsi="Arial" w:cs="Arial"/>
        </w:rPr>
        <w:t xml:space="preserve">Information on </w:t>
      </w:r>
      <w:r w:rsidR="000C2DE3">
        <w:rPr>
          <w:rFonts w:ascii="Arial" w:hAnsi="Arial" w:cs="Arial"/>
        </w:rPr>
        <w:t xml:space="preserve">the management of the </w:t>
      </w:r>
      <w:r>
        <w:rPr>
          <w:rFonts w:ascii="Arial" w:hAnsi="Arial" w:cs="Arial"/>
        </w:rPr>
        <w:t>Committee</w:t>
      </w:r>
      <w:r w:rsidRPr="003146D5">
        <w:rPr>
          <w:rFonts w:ascii="Arial" w:hAnsi="Arial" w:cs="Arial"/>
        </w:rPr>
        <w:t xml:space="preserve">s, such as meeting dates, </w:t>
      </w:r>
      <w:r w:rsidR="000C2DE3">
        <w:rPr>
          <w:rFonts w:ascii="Arial" w:hAnsi="Arial" w:cs="Arial"/>
        </w:rPr>
        <w:t xml:space="preserve">matters </w:t>
      </w:r>
      <w:r w:rsidRPr="003146D5">
        <w:rPr>
          <w:rFonts w:ascii="Arial" w:hAnsi="Arial" w:cs="Arial"/>
        </w:rPr>
        <w:t xml:space="preserve">discussed or actions supported, may be included in the </w:t>
      </w:r>
      <w:r w:rsidR="00364B7F">
        <w:rPr>
          <w:rFonts w:ascii="Arial" w:hAnsi="Arial" w:cs="Arial"/>
        </w:rPr>
        <w:t xml:space="preserve">Reef </w:t>
      </w:r>
      <w:r w:rsidRPr="003146D5">
        <w:rPr>
          <w:rFonts w:ascii="Arial" w:hAnsi="Arial" w:cs="Arial"/>
        </w:rPr>
        <w:t>Authority’s</w:t>
      </w:r>
      <w:r w:rsidRPr="00CE29D1">
        <w:rPr>
          <w:rFonts w:ascii="Arial" w:hAnsi="Arial" w:cs="Arial"/>
        </w:rPr>
        <w:t xml:space="preserve"> </w:t>
      </w:r>
      <w:r w:rsidRPr="007420C3">
        <w:rPr>
          <w:rFonts w:ascii="Arial" w:hAnsi="Arial" w:cs="Arial"/>
          <w:i/>
        </w:rPr>
        <w:t>Annual Report</w:t>
      </w:r>
      <w:r w:rsidRPr="00CE29D1">
        <w:rPr>
          <w:rFonts w:ascii="Arial" w:hAnsi="Arial" w:cs="Arial"/>
        </w:rPr>
        <w:t xml:space="preserve">. </w:t>
      </w:r>
    </w:p>
    <w:p w14:paraId="747E9AC3" w14:textId="77777777" w:rsidR="00024740" w:rsidRDefault="00024740" w:rsidP="000A546E">
      <w:pPr>
        <w:rPr>
          <w:rFonts w:ascii="Arial" w:hAnsi="Arial" w:cs="Arial"/>
        </w:rPr>
      </w:pPr>
    </w:p>
    <w:p w14:paraId="63E6A335" w14:textId="77777777" w:rsidR="00D0265D" w:rsidRDefault="00D0265D">
      <w:pPr>
        <w:sectPr w:rsidR="00D0265D" w:rsidSect="00D0265D">
          <w:pgSz w:w="11906" w:h="16838"/>
          <w:pgMar w:top="2438" w:right="1134" w:bottom="1134" w:left="1134" w:header="680" w:footer="709" w:gutter="0"/>
          <w:cols w:space="708"/>
          <w:docGrid w:linePitch="360"/>
        </w:sectPr>
      </w:pPr>
    </w:p>
    <w:p w14:paraId="221016A0" w14:textId="77777777" w:rsidR="00AB4B42" w:rsidRDefault="00AB4B42" w:rsidP="00463912">
      <w:pPr>
        <w:pStyle w:val="Bodycopy"/>
      </w:pPr>
    </w:p>
    <w:p w14:paraId="67AFADA1" w14:textId="77777777" w:rsidR="00870A98" w:rsidRDefault="00870A98" w:rsidP="00463912">
      <w:pPr>
        <w:pStyle w:val="Bodycopy"/>
      </w:pPr>
    </w:p>
    <w:sectPr w:rsidR="00870A98" w:rsidSect="002E0607">
      <w:headerReference w:type="default" r:id="rId22"/>
      <w:footerReference w:type="default" r:id="rId23"/>
      <w:pgSz w:w="11906" w:h="16838"/>
      <w:pgMar w:top="1134" w:right="1134" w:bottom="2268" w:left="1134" w:header="68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513AB1" w14:textId="77777777" w:rsidR="00945E82" w:rsidRDefault="00945E82" w:rsidP="00AB4B42">
      <w:r>
        <w:separator/>
      </w:r>
    </w:p>
  </w:endnote>
  <w:endnote w:type="continuationSeparator" w:id="0">
    <w:p w14:paraId="1EE7F8DD" w14:textId="77777777" w:rsidR="00945E82" w:rsidRDefault="00945E82" w:rsidP="00AB4B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inionPro-Regular">
    <w:altName w:val="Calibri"/>
    <w:charset w:val="4D"/>
    <w:family w:val="auto"/>
    <w:pitch w:val="default"/>
    <w:sig w:usb0="00000003" w:usb1="00000000" w:usb2="00000000" w:usb3="00000000" w:csb0="00000001" w:csb1="00000000"/>
  </w:font>
  <w:font w:name="Clarity City Medium">
    <w:panose1 w:val="00000000000000000000"/>
    <w:charset w:val="00"/>
    <w:family w:val="modern"/>
    <w:notTrueType/>
    <w:pitch w:val="variable"/>
    <w:sig w:usb0="00000007" w:usb1="00000000" w:usb2="00000000" w:usb3="00000000" w:csb0="00000093" w:csb1="00000000"/>
  </w:font>
  <w:font w:name="Clarity City Extra Bold">
    <w:panose1 w:val="00000900000000000000"/>
    <w:charset w:val="00"/>
    <w:family w:val="modern"/>
    <w:notTrueType/>
    <w:pitch w:val="variable"/>
    <w:sig w:usb0="00000007" w:usb1="00000000" w:usb2="00000000" w:usb3="00000000" w:csb0="00000093" w:csb1="00000000"/>
  </w:font>
  <w:font w:name="Segoe UI">
    <w:panose1 w:val="020B0502040204020203"/>
    <w:charset w:val="00"/>
    <w:family w:val="swiss"/>
    <w:pitch w:val="variable"/>
    <w:sig w:usb0="E4002EFF" w:usb1="C000E47F" w:usb2="00000009" w:usb3="00000000" w:csb0="000001F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22715835"/>
      <w:docPartObj>
        <w:docPartGallery w:val="Page Numbers (Bottom of Page)"/>
        <w:docPartUnique/>
      </w:docPartObj>
    </w:sdtPr>
    <w:sdtEndPr>
      <w:rPr>
        <w:rStyle w:val="PageNumber"/>
      </w:rPr>
    </w:sdtEndPr>
    <w:sdtContent>
      <w:p w14:paraId="214F01A1" w14:textId="77777777" w:rsidR="00AB4B42" w:rsidRDefault="00AB4B42" w:rsidP="00C00D5A">
        <w:pPr>
          <w:pStyle w:val="Footer"/>
          <w:framePr w:wrap="none" w:vAnchor="text" w:hAnchor="margin"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EFE372E" w14:textId="77777777" w:rsidR="00AB4B42" w:rsidRDefault="00AB4B42" w:rsidP="00AB4B42">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cs="Arial"/>
        <w:szCs w:val="16"/>
      </w:rPr>
      <w:id w:val="-701165715"/>
      <w:docPartObj>
        <w:docPartGallery w:val="Page Numbers (Bottom of Page)"/>
        <w:docPartUnique/>
      </w:docPartObj>
    </w:sdtPr>
    <w:sdtEndPr>
      <w:rPr>
        <w:rStyle w:val="PageNumber"/>
      </w:rPr>
    </w:sdtEndPr>
    <w:sdtContent>
      <w:p w14:paraId="41ACAECF" w14:textId="77777777" w:rsidR="00AB4B42" w:rsidRPr="00AB4B42" w:rsidRDefault="00AB4B42" w:rsidP="00C00D5A">
        <w:pPr>
          <w:pStyle w:val="Footer"/>
          <w:framePr w:wrap="none" w:vAnchor="text" w:hAnchor="margin" w:y="1"/>
          <w:rPr>
            <w:rStyle w:val="PageNumber"/>
            <w:rFonts w:cs="Arial"/>
            <w:szCs w:val="16"/>
          </w:rPr>
        </w:pPr>
        <w:r w:rsidRPr="00AB4B42">
          <w:rPr>
            <w:rStyle w:val="PageNumber"/>
            <w:rFonts w:cs="Arial"/>
            <w:szCs w:val="16"/>
          </w:rPr>
          <w:fldChar w:fldCharType="begin"/>
        </w:r>
        <w:r w:rsidRPr="00AB4B42">
          <w:rPr>
            <w:rStyle w:val="PageNumber"/>
            <w:rFonts w:cs="Arial"/>
            <w:szCs w:val="16"/>
          </w:rPr>
          <w:instrText xml:space="preserve"> PAGE </w:instrText>
        </w:r>
        <w:r w:rsidRPr="00AB4B42">
          <w:rPr>
            <w:rStyle w:val="PageNumber"/>
            <w:rFonts w:cs="Arial"/>
            <w:szCs w:val="16"/>
          </w:rPr>
          <w:fldChar w:fldCharType="separate"/>
        </w:r>
        <w:r w:rsidRPr="00AB4B42">
          <w:rPr>
            <w:rStyle w:val="PageNumber"/>
            <w:rFonts w:cs="Arial"/>
            <w:noProof/>
            <w:szCs w:val="16"/>
          </w:rPr>
          <w:t>1</w:t>
        </w:r>
        <w:r w:rsidRPr="00AB4B42">
          <w:rPr>
            <w:rStyle w:val="PageNumber"/>
            <w:rFonts w:cs="Arial"/>
            <w:szCs w:val="16"/>
          </w:rPr>
          <w:fldChar w:fldCharType="end"/>
        </w:r>
      </w:p>
    </w:sdtContent>
  </w:sdt>
  <w:p w14:paraId="18BB0921" w14:textId="77777777" w:rsidR="00AB4B42" w:rsidRPr="00A01E51" w:rsidRDefault="00AB4B42" w:rsidP="00FD16AB">
    <w:pPr>
      <w:pStyle w:val="FooterTitle"/>
      <w:jc w:val="right"/>
    </w:pPr>
    <w:r>
      <w:tab/>
    </w:r>
    <w:r w:rsidR="00FD16AB">
      <w:t>REEFAUTHORITY.GOV.AU</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8EDBC8" w14:textId="113EC861" w:rsidR="005E4EAB" w:rsidRDefault="005E4EAB" w:rsidP="002E0607">
    <w:pPr>
      <w:pStyle w:val="FooterURL"/>
      <w:spacing w:before="400" w:after="740"/>
      <w:rPr>
        <w:rFonts w:ascii="Arial" w:hAnsi="Arial" w:cs="Arial"/>
        <w:color w:val="FFFFFF" w:themeColor="background1"/>
        <w:spacing w:val="0"/>
        <w:sz w:val="20"/>
        <w:szCs w:val="20"/>
        <w14:textOutline w14:w="9525" w14:cap="flat" w14:cmpd="sng" w14:algn="ctr">
          <w14:noFill/>
          <w14:prstDash w14:val="solid"/>
          <w14:round/>
        </w14:textOutline>
      </w:rPr>
    </w:pPr>
    <w:r>
      <w:rPr>
        <w:noProof/>
      </w:rPr>
      <w:drawing>
        <wp:anchor distT="0" distB="0" distL="114300" distR="114300" simplePos="0" relativeHeight="251669504" behindDoc="0" locked="0" layoutInCell="1" allowOverlap="1" wp14:anchorId="7B770117" wp14:editId="3E728092">
          <wp:simplePos x="0" y="0"/>
          <wp:positionH relativeFrom="column">
            <wp:posOffset>-558165</wp:posOffset>
          </wp:positionH>
          <wp:positionV relativeFrom="paragraph">
            <wp:posOffset>88265</wp:posOffset>
          </wp:positionV>
          <wp:extent cx="4257675" cy="981075"/>
          <wp:effectExtent l="0" t="0" r="0" b="0"/>
          <wp:wrapSquare wrapText="bothSides"/>
          <wp:docPr id="796125940" name="Picture 796125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57675" cy="9810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7EDDAB" w14:textId="31CC9A0E" w:rsidR="003820EA" w:rsidRPr="003820EA" w:rsidRDefault="003820EA" w:rsidP="005E4EAB">
    <w:pPr>
      <w:pStyle w:val="FooterURL"/>
      <w:spacing w:before="400" w:after="740"/>
      <w:ind w:left="720" w:firstLine="720"/>
      <w:rPr>
        <w:rFonts w:ascii="Arial" w:hAnsi="Arial" w:cs="Arial"/>
        <w:color w:val="FFFFFF" w:themeColor="background1"/>
        <w:spacing w:val="0"/>
        <w:sz w:val="20"/>
        <w:szCs w:val="20"/>
        <w14:textOutline w14:w="9525" w14:cap="flat" w14:cmpd="sng" w14:algn="ctr">
          <w14:noFill/>
          <w14:prstDash w14:val="solid"/>
          <w14:round/>
        </w14:textOutline>
      </w:rPr>
    </w:pPr>
    <w:r w:rsidRPr="003820EA">
      <w:rPr>
        <w:rFonts w:ascii="Arial" w:hAnsi="Arial" w:cs="Arial"/>
        <w:color w:val="FFFFFF" w:themeColor="background1"/>
        <w:spacing w:val="0"/>
        <w:sz w:val="20"/>
        <w:szCs w:val="20"/>
        <w14:textOutline w14:w="9525" w14:cap="flat" w14:cmpd="sng" w14:algn="ctr">
          <w14:noFill/>
          <w14:prstDash w14:val="solid"/>
          <w14:round/>
        </w14:textOutline>
      </w:rPr>
      <w:t>REEFA</w:t>
    </w:r>
    <w:r w:rsidR="003B506C">
      <w:rPr>
        <w:rFonts w:ascii="Arial" w:hAnsi="Arial" w:cs="Arial"/>
        <w:color w:val="FFFFFF" w:themeColor="background1"/>
        <w:spacing w:val="0"/>
        <w:sz w:val="20"/>
        <w:szCs w:val="20"/>
        <w14:textOutline w14:w="9525" w14:cap="flat" w14:cmpd="sng" w14:algn="ctr">
          <w14:noFill/>
          <w14:prstDash w14:val="solid"/>
          <w14:round/>
        </w14:textOutline>
      </w:rPr>
      <w:t>UTHORITY.GOV.</w:t>
    </w:r>
    <w:r w:rsidRPr="003820EA">
      <w:rPr>
        <w:rFonts w:ascii="Arial" w:hAnsi="Arial" w:cs="Arial"/>
        <w:color w:val="FFFFFF" w:themeColor="background1"/>
        <w:spacing w:val="0"/>
        <w:sz w:val="20"/>
        <w:szCs w:val="20"/>
        <w14:textOutline w14:w="9525" w14:cap="flat" w14:cmpd="sng" w14:algn="ctr">
          <w14:noFill/>
          <w14:prstDash w14:val="solid"/>
          <w14:round/>
        </w14:textOutline>
      </w:rPr>
      <w:t>AU</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373FC2" w14:textId="77777777" w:rsidR="00945E82" w:rsidRDefault="00945E82" w:rsidP="00AB4B42">
      <w:r>
        <w:separator/>
      </w:r>
    </w:p>
  </w:footnote>
  <w:footnote w:type="continuationSeparator" w:id="0">
    <w:p w14:paraId="07642F8D" w14:textId="77777777" w:rsidR="00945E82" w:rsidRDefault="00945E82" w:rsidP="00AB4B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8FB2AC" w14:textId="04E3CD95" w:rsidR="00AB4B42" w:rsidRDefault="00945E82" w:rsidP="00682609">
    <w:pPr>
      <w:pStyle w:val="Header"/>
    </w:pPr>
    <w:r>
      <w:rPr>
        <w:b/>
        <w:bCs/>
        <w:noProof/>
        <w:sz w:val="28"/>
        <w:szCs w:val="28"/>
      </w:rPr>
      <w:drawing>
        <wp:anchor distT="0" distB="0" distL="114300" distR="114300" simplePos="0" relativeHeight="251666432" behindDoc="0" locked="0" layoutInCell="1" allowOverlap="1" wp14:anchorId="3252785D" wp14:editId="38A5B8B2">
          <wp:simplePos x="0" y="0"/>
          <wp:positionH relativeFrom="column">
            <wp:posOffset>-672465</wp:posOffset>
          </wp:positionH>
          <wp:positionV relativeFrom="paragraph">
            <wp:posOffset>-260350</wp:posOffset>
          </wp:positionV>
          <wp:extent cx="5943600" cy="1371600"/>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943600" cy="1371600"/>
                  </a:xfrm>
                  <a:prstGeom prst="rect">
                    <a:avLst/>
                  </a:prstGeom>
                  <a:noFill/>
                  <a:ln>
                    <a:noFill/>
                  </a:ln>
                </pic:spPr>
              </pic:pic>
            </a:graphicData>
          </a:graphic>
          <wp14:sizeRelH relativeFrom="page">
            <wp14:pctWidth>0</wp14:pctWidth>
          </wp14:sizeRelH>
          <wp14:sizeRelV relativeFrom="page">
            <wp14:pctHeight>0</wp14:pctHeight>
          </wp14:sizeRelV>
        </wp:anchor>
      </w:drawing>
    </w:r>
    <w:r w:rsidR="0035211C">
      <w:rPr>
        <w:noProof/>
      </w:rPr>
      <w:drawing>
        <wp:anchor distT="0" distB="0" distL="114300" distR="114300" simplePos="0" relativeHeight="251659264" behindDoc="1" locked="0" layoutInCell="1" allowOverlap="1" wp14:anchorId="795F8AF7" wp14:editId="616321F6">
          <wp:simplePos x="0" y="0"/>
          <wp:positionH relativeFrom="column">
            <wp:posOffset>-739775</wp:posOffset>
          </wp:positionH>
          <wp:positionV relativeFrom="paragraph">
            <wp:posOffset>-431800</wp:posOffset>
          </wp:positionV>
          <wp:extent cx="7574280" cy="10706100"/>
          <wp:effectExtent l="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pic:nvPicPr>
                <pic:blipFill>
                  <a:blip r:embed="rId2">
                    <a:extLst>
                      <a:ext uri="{28A0092B-C50C-407E-A947-70E740481C1C}">
                        <a14:useLocalDpi xmlns:a14="http://schemas.microsoft.com/office/drawing/2010/main" val="0"/>
                      </a:ext>
                    </a:extLst>
                  </a:blip>
                  <a:stretch>
                    <a:fillRect/>
                  </a:stretch>
                </pic:blipFill>
                <pic:spPr>
                  <a:xfrm>
                    <a:off x="0" y="0"/>
                    <a:ext cx="7574280" cy="1070610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FAAF1C" w14:textId="70A7ECFD" w:rsidR="00B37607" w:rsidRDefault="00945E82" w:rsidP="00682609">
    <w:pPr>
      <w:pStyle w:val="Header"/>
    </w:pPr>
    <w:r>
      <w:rPr>
        <w:noProof/>
      </w:rPr>
      <w:drawing>
        <wp:anchor distT="0" distB="0" distL="114300" distR="114300" simplePos="0" relativeHeight="251667456" behindDoc="0" locked="0" layoutInCell="1" allowOverlap="1" wp14:anchorId="753B91F4" wp14:editId="5EE09A70">
          <wp:simplePos x="0" y="0"/>
          <wp:positionH relativeFrom="column">
            <wp:posOffset>-643890</wp:posOffset>
          </wp:positionH>
          <wp:positionV relativeFrom="paragraph">
            <wp:posOffset>-317500</wp:posOffset>
          </wp:positionV>
          <wp:extent cx="5410200" cy="1247775"/>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10200" cy="1247775"/>
                  </a:xfrm>
                  <a:prstGeom prst="rect">
                    <a:avLst/>
                  </a:prstGeom>
                  <a:noFill/>
                  <a:ln>
                    <a:noFill/>
                  </a:ln>
                </pic:spPr>
              </pic:pic>
            </a:graphicData>
          </a:graphic>
          <wp14:sizeRelH relativeFrom="page">
            <wp14:pctWidth>0</wp14:pctWidth>
          </wp14:sizeRelH>
          <wp14:sizeRelV relativeFrom="page">
            <wp14:pctHeight>0</wp14:pctHeight>
          </wp14:sizeRelV>
        </wp:anchor>
      </w:drawing>
    </w:r>
    <w:r w:rsidR="003A1D84">
      <w:rPr>
        <w:noProof/>
      </w:rPr>
      <w:drawing>
        <wp:anchor distT="0" distB="0" distL="114300" distR="114300" simplePos="0" relativeHeight="251661312" behindDoc="1" locked="0" layoutInCell="1" allowOverlap="1" wp14:anchorId="587CEA4D" wp14:editId="4B3579AB">
          <wp:simplePos x="0" y="0"/>
          <wp:positionH relativeFrom="column">
            <wp:posOffset>-724535</wp:posOffset>
          </wp:positionH>
          <wp:positionV relativeFrom="paragraph">
            <wp:posOffset>-431800</wp:posOffset>
          </wp:positionV>
          <wp:extent cx="7556500" cy="10680700"/>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2">
                    <a:extLst>
                      <a:ext uri="{28A0092B-C50C-407E-A947-70E740481C1C}">
                        <a14:useLocalDpi xmlns:a14="http://schemas.microsoft.com/office/drawing/2010/main" val="0"/>
                      </a:ext>
                    </a:extLst>
                  </a:blip>
                  <a:stretch>
                    <a:fillRect/>
                  </a:stretch>
                </pic:blipFill>
                <pic:spPr>
                  <a:xfrm>
                    <a:off x="0" y="0"/>
                    <a:ext cx="7556500" cy="10680700"/>
                  </a:xfrm>
                  <a:prstGeom prst="rect">
                    <a:avLst/>
                  </a:prstGeom>
                </pic:spPr>
              </pic:pic>
            </a:graphicData>
          </a:graphic>
          <wp14:sizeRelH relativeFrom="margin">
            <wp14:pctWidth>0</wp14:pctWidth>
          </wp14:sizeRelH>
          <wp14:sizeRelV relativeFrom="margin">
            <wp14:pctHeight>0</wp14:pctHeight>
          </wp14:sizeRelV>
        </wp:anchor>
      </w:drawing>
    </w:r>
    <w:r w:rsidR="00B34618">
      <w:rPr>
        <w:noProof/>
      </w:rPr>
      <w:drawing>
        <wp:anchor distT="0" distB="0" distL="114300" distR="114300" simplePos="0" relativeHeight="251658239" behindDoc="1" locked="0" layoutInCell="1" allowOverlap="1" wp14:anchorId="1A31BE66" wp14:editId="05C4B50B">
          <wp:simplePos x="0" y="0"/>
          <wp:positionH relativeFrom="column">
            <wp:posOffset>-5260975</wp:posOffset>
          </wp:positionH>
          <wp:positionV relativeFrom="paragraph">
            <wp:posOffset>1846580</wp:posOffset>
          </wp:positionV>
          <wp:extent cx="14264640" cy="7903570"/>
          <wp:effectExtent l="0" t="0" r="0"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rotWithShape="1">
                  <a:blip r:embed="rId3">
                    <a:extLst>
                      <a:ext uri="{28A0092B-C50C-407E-A947-70E740481C1C}">
                        <a14:useLocalDpi xmlns:a14="http://schemas.microsoft.com/office/drawing/2010/main" val="0"/>
                      </a:ext>
                    </a:extLst>
                  </a:blip>
                  <a:srcRect l="-18974" t="1774" r="787"/>
                  <a:stretch/>
                </pic:blipFill>
                <pic:spPr bwMode="auto">
                  <a:xfrm>
                    <a:off x="0" y="0"/>
                    <a:ext cx="14264640" cy="79035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1BE32" w14:textId="7F2986AF" w:rsidR="00D0265D" w:rsidRDefault="00E53DB8">
    <w:pPr>
      <w:pStyle w:val="Header"/>
    </w:pPr>
    <w:r>
      <w:rPr>
        <w:noProof/>
      </w:rPr>
      <w:drawing>
        <wp:anchor distT="0" distB="0" distL="114300" distR="114300" simplePos="0" relativeHeight="251664384" behindDoc="1" locked="0" layoutInCell="1" allowOverlap="1" wp14:anchorId="29CE18A5" wp14:editId="6D4386FA">
          <wp:simplePos x="0" y="0"/>
          <wp:positionH relativeFrom="column">
            <wp:posOffset>-710512</wp:posOffset>
          </wp:positionH>
          <wp:positionV relativeFrom="paragraph">
            <wp:posOffset>-431800</wp:posOffset>
          </wp:positionV>
          <wp:extent cx="7561305" cy="10687493"/>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1">
                    <a:extLst>
                      <a:ext uri="{28A0092B-C50C-407E-A947-70E740481C1C}">
                        <a14:useLocalDpi xmlns:a14="http://schemas.microsoft.com/office/drawing/2010/main" val="0"/>
                      </a:ext>
                    </a:extLst>
                  </a:blip>
                  <a:stretch>
                    <a:fillRect/>
                  </a:stretch>
                </pic:blipFill>
                <pic:spPr>
                  <a:xfrm>
                    <a:off x="0" y="0"/>
                    <a:ext cx="7561305" cy="10687493"/>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D0637F"/>
    <w:multiLevelType w:val="hybridMultilevel"/>
    <w:tmpl w:val="B57AA8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FCB6437"/>
    <w:multiLevelType w:val="hybridMultilevel"/>
    <w:tmpl w:val="DE060A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651C31AC"/>
    <w:multiLevelType w:val="hybridMultilevel"/>
    <w:tmpl w:val="AD0A00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7CAD3C53"/>
    <w:multiLevelType w:val="hybridMultilevel"/>
    <w:tmpl w:val="CCA0AB9C"/>
    <w:lvl w:ilvl="0" w:tplc="E8F6A59C">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2084600776">
    <w:abstractNumId w:val="0"/>
  </w:num>
  <w:num w:numId="2" w16cid:durableId="1950770319">
    <w:abstractNumId w:val="2"/>
  </w:num>
  <w:num w:numId="3" w16cid:durableId="1255045319">
    <w:abstractNumId w:val="1"/>
  </w:num>
  <w:num w:numId="4" w16cid:durableId="33634728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5E82"/>
    <w:rsid w:val="00013ECB"/>
    <w:rsid w:val="00024740"/>
    <w:rsid w:val="00031061"/>
    <w:rsid w:val="000A501A"/>
    <w:rsid w:val="000A546E"/>
    <w:rsid w:val="000C2C63"/>
    <w:rsid w:val="000C2DE3"/>
    <w:rsid w:val="00111E5A"/>
    <w:rsid w:val="0014062D"/>
    <w:rsid w:val="00146BFA"/>
    <w:rsid w:val="00173859"/>
    <w:rsid w:val="00187C23"/>
    <w:rsid w:val="001C3496"/>
    <w:rsid w:val="001C4FE9"/>
    <w:rsid w:val="0023646F"/>
    <w:rsid w:val="00266698"/>
    <w:rsid w:val="0029619D"/>
    <w:rsid w:val="002E0607"/>
    <w:rsid w:val="00302420"/>
    <w:rsid w:val="003507A9"/>
    <w:rsid w:val="0035211C"/>
    <w:rsid w:val="00364B7F"/>
    <w:rsid w:val="003820EA"/>
    <w:rsid w:val="003A0E01"/>
    <w:rsid w:val="003A1D84"/>
    <w:rsid w:val="003A3BAA"/>
    <w:rsid w:val="003B506C"/>
    <w:rsid w:val="003C3C63"/>
    <w:rsid w:val="003D01F7"/>
    <w:rsid w:val="003E3544"/>
    <w:rsid w:val="00401772"/>
    <w:rsid w:val="004235D1"/>
    <w:rsid w:val="004348F4"/>
    <w:rsid w:val="00452396"/>
    <w:rsid w:val="00463912"/>
    <w:rsid w:val="0047012F"/>
    <w:rsid w:val="00490AC7"/>
    <w:rsid w:val="004D4DB5"/>
    <w:rsid w:val="004E460D"/>
    <w:rsid w:val="00534555"/>
    <w:rsid w:val="00561F47"/>
    <w:rsid w:val="005D582D"/>
    <w:rsid w:val="005E4EAB"/>
    <w:rsid w:val="005E7705"/>
    <w:rsid w:val="0065277E"/>
    <w:rsid w:val="00682609"/>
    <w:rsid w:val="006A4670"/>
    <w:rsid w:val="006B5652"/>
    <w:rsid w:val="006C5CE8"/>
    <w:rsid w:val="00756BB3"/>
    <w:rsid w:val="00786D56"/>
    <w:rsid w:val="007A4DD4"/>
    <w:rsid w:val="007F206F"/>
    <w:rsid w:val="0085268D"/>
    <w:rsid w:val="00870A98"/>
    <w:rsid w:val="008855F9"/>
    <w:rsid w:val="008B073A"/>
    <w:rsid w:val="00940EC4"/>
    <w:rsid w:val="00945E82"/>
    <w:rsid w:val="009569C1"/>
    <w:rsid w:val="00961792"/>
    <w:rsid w:val="00964790"/>
    <w:rsid w:val="00A01E51"/>
    <w:rsid w:val="00A93216"/>
    <w:rsid w:val="00AA7AB8"/>
    <w:rsid w:val="00AB4B42"/>
    <w:rsid w:val="00AD07D5"/>
    <w:rsid w:val="00B34618"/>
    <w:rsid w:val="00B37607"/>
    <w:rsid w:val="00B54459"/>
    <w:rsid w:val="00BE15AC"/>
    <w:rsid w:val="00C20371"/>
    <w:rsid w:val="00C21CBD"/>
    <w:rsid w:val="00C64876"/>
    <w:rsid w:val="00C774AF"/>
    <w:rsid w:val="00C947E5"/>
    <w:rsid w:val="00CB4661"/>
    <w:rsid w:val="00CF41E5"/>
    <w:rsid w:val="00D0265D"/>
    <w:rsid w:val="00D56FA1"/>
    <w:rsid w:val="00DB4340"/>
    <w:rsid w:val="00E06698"/>
    <w:rsid w:val="00E36AC6"/>
    <w:rsid w:val="00E53DB8"/>
    <w:rsid w:val="00E61927"/>
    <w:rsid w:val="00FA56A8"/>
    <w:rsid w:val="00FC5D6E"/>
    <w:rsid w:val="00FC7D6D"/>
    <w:rsid w:val="00FD16AB"/>
    <w:rsid w:val="00FF32F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09421D"/>
  <w15:chartTrackingRefBased/>
  <w15:docId w15:val="{69FDD371-3DA8-4721-AC2F-458B76FB96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autoRedefine/>
    <w:uiPriority w:val="99"/>
    <w:unhideWhenUsed/>
    <w:qFormat/>
    <w:rsid w:val="00682609"/>
    <w:pPr>
      <w:tabs>
        <w:tab w:val="center" w:pos="4513"/>
        <w:tab w:val="right" w:pos="9026"/>
      </w:tabs>
    </w:pPr>
    <w:rPr>
      <w:rFonts w:ascii="Arial" w:hAnsi="Arial"/>
      <w:sz w:val="20"/>
    </w:rPr>
  </w:style>
  <w:style w:type="character" w:customStyle="1" w:styleId="HeaderChar">
    <w:name w:val="Header Char"/>
    <w:basedOn w:val="DefaultParagraphFont"/>
    <w:link w:val="Header"/>
    <w:uiPriority w:val="99"/>
    <w:rsid w:val="00682609"/>
    <w:rPr>
      <w:rFonts w:ascii="Arial" w:hAnsi="Arial"/>
      <w:sz w:val="20"/>
    </w:rPr>
  </w:style>
  <w:style w:type="paragraph" w:styleId="Footer">
    <w:name w:val="footer"/>
    <w:basedOn w:val="Normal"/>
    <w:link w:val="FooterChar"/>
    <w:uiPriority w:val="99"/>
    <w:unhideWhenUsed/>
    <w:rsid w:val="00682609"/>
    <w:pPr>
      <w:tabs>
        <w:tab w:val="center" w:pos="4513"/>
        <w:tab w:val="right" w:pos="9026"/>
      </w:tabs>
    </w:pPr>
    <w:rPr>
      <w:rFonts w:ascii="Arial" w:hAnsi="Arial"/>
      <w:sz w:val="16"/>
    </w:rPr>
  </w:style>
  <w:style w:type="character" w:customStyle="1" w:styleId="FooterChar">
    <w:name w:val="Footer Char"/>
    <w:basedOn w:val="DefaultParagraphFont"/>
    <w:link w:val="Footer"/>
    <w:uiPriority w:val="99"/>
    <w:rsid w:val="00682609"/>
    <w:rPr>
      <w:rFonts w:ascii="Arial" w:hAnsi="Arial"/>
      <w:sz w:val="16"/>
    </w:rPr>
  </w:style>
  <w:style w:type="character" w:styleId="PageNumber">
    <w:name w:val="page number"/>
    <w:basedOn w:val="DefaultParagraphFont"/>
    <w:uiPriority w:val="99"/>
    <w:semiHidden/>
    <w:unhideWhenUsed/>
    <w:rsid w:val="00AB4B42"/>
  </w:style>
  <w:style w:type="paragraph" w:customStyle="1" w:styleId="BasicParagraph">
    <w:name w:val="[Basic Paragraph]"/>
    <w:basedOn w:val="Normal"/>
    <w:uiPriority w:val="99"/>
    <w:rsid w:val="00FC5D6E"/>
    <w:pPr>
      <w:autoSpaceDE w:val="0"/>
      <w:autoSpaceDN w:val="0"/>
      <w:adjustRightInd w:val="0"/>
      <w:spacing w:line="288" w:lineRule="auto"/>
      <w:textAlignment w:val="center"/>
    </w:pPr>
    <w:rPr>
      <w:rFonts w:ascii="MinionPro-Regular" w:hAnsi="MinionPro-Regular" w:cs="MinionPro-Regular"/>
      <w:color w:val="000000"/>
      <w:lang w:val="en-US"/>
    </w:rPr>
  </w:style>
  <w:style w:type="paragraph" w:customStyle="1" w:styleId="FooterURL">
    <w:name w:val="Footer URL"/>
    <w:basedOn w:val="Normal"/>
    <w:uiPriority w:val="99"/>
    <w:rsid w:val="00B37607"/>
    <w:pPr>
      <w:suppressAutoHyphens/>
      <w:autoSpaceDE w:val="0"/>
      <w:autoSpaceDN w:val="0"/>
      <w:adjustRightInd w:val="0"/>
      <w:spacing w:after="283" w:line="288" w:lineRule="auto"/>
      <w:textAlignment w:val="center"/>
    </w:pPr>
    <w:rPr>
      <w:rFonts w:ascii="Clarity City Medium" w:hAnsi="Clarity City Medium" w:cs="Clarity City Medium"/>
      <w:b/>
      <w:bCs/>
      <w:color w:val="030130"/>
      <w:spacing w:val="-5"/>
      <w:sz w:val="48"/>
      <w:szCs w:val="48"/>
      <w:lang w:val="en-US"/>
    </w:rPr>
  </w:style>
  <w:style w:type="paragraph" w:customStyle="1" w:styleId="CoverTitleBold">
    <w:name w:val="Cover Title Bold"/>
    <w:basedOn w:val="FooterURL"/>
    <w:qFormat/>
    <w:rsid w:val="00C64876"/>
    <w:pPr>
      <w:spacing w:after="374" w:line="240" w:lineRule="auto"/>
    </w:pPr>
    <w:rPr>
      <w:rFonts w:ascii="Arial" w:hAnsi="Arial" w:cs="Arial"/>
      <w:caps/>
      <w:color w:val="FFFFFF" w:themeColor="background1"/>
      <w:spacing w:val="0"/>
      <w:sz w:val="44"/>
      <w:szCs w:val="44"/>
      <w14:textOutline w14:w="9525" w14:cap="flat" w14:cmpd="sng" w14:algn="ctr">
        <w14:noFill/>
        <w14:prstDash w14:val="solid"/>
        <w14:round/>
      </w14:textOutline>
    </w:rPr>
  </w:style>
  <w:style w:type="paragraph" w:customStyle="1" w:styleId="CoverSubTitle">
    <w:name w:val="Cover Sub Title"/>
    <w:basedOn w:val="Normal"/>
    <w:qFormat/>
    <w:rsid w:val="00C64876"/>
    <w:rPr>
      <w:rFonts w:ascii="Arial" w:hAnsi="Arial" w:cs="Arial"/>
      <w:caps/>
      <w:color w:val="FFFFFF" w:themeColor="background1"/>
      <w:sz w:val="44"/>
      <w:szCs w:val="44"/>
      <w14:textOutline w14:w="9525" w14:cap="flat" w14:cmpd="sng" w14:algn="ctr">
        <w14:noFill/>
        <w14:prstDash w14:val="solid"/>
        <w14:round/>
      </w14:textOutline>
    </w:rPr>
  </w:style>
  <w:style w:type="paragraph" w:customStyle="1" w:styleId="BodyHeadingTitle1">
    <w:name w:val="Body Heading Title 1"/>
    <w:basedOn w:val="BasicParagraph"/>
    <w:qFormat/>
    <w:rsid w:val="00FD16AB"/>
    <w:pPr>
      <w:tabs>
        <w:tab w:val="left" w:pos="2835"/>
        <w:tab w:val="left" w:pos="3060"/>
      </w:tabs>
      <w:spacing w:after="57"/>
    </w:pPr>
    <w:rPr>
      <w:rFonts w:ascii="Arial" w:hAnsi="Arial" w:cs="Arial"/>
      <w:color w:val="212138"/>
      <w:sz w:val="48"/>
      <w:szCs w:val="48"/>
    </w:rPr>
  </w:style>
  <w:style w:type="paragraph" w:customStyle="1" w:styleId="BodyHeadingTitle2">
    <w:name w:val="Body Heading Title 2"/>
    <w:basedOn w:val="BasicParagraph"/>
    <w:qFormat/>
    <w:rsid w:val="00FD16AB"/>
    <w:pPr>
      <w:tabs>
        <w:tab w:val="left" w:pos="2835"/>
        <w:tab w:val="left" w:pos="3060"/>
      </w:tabs>
      <w:spacing w:after="57"/>
    </w:pPr>
    <w:rPr>
      <w:rFonts w:ascii="Arial" w:hAnsi="Arial" w:cs="Arial"/>
      <w:color w:val="CC0078"/>
      <w:sz w:val="36"/>
      <w:szCs w:val="36"/>
    </w:rPr>
  </w:style>
  <w:style w:type="paragraph" w:customStyle="1" w:styleId="BodyHeadingTitle3">
    <w:name w:val="Body Heading Title 3"/>
    <w:basedOn w:val="BasicParagraph"/>
    <w:qFormat/>
    <w:rsid w:val="00FD16AB"/>
    <w:pPr>
      <w:tabs>
        <w:tab w:val="left" w:pos="2835"/>
        <w:tab w:val="left" w:pos="3060"/>
      </w:tabs>
      <w:spacing w:after="57"/>
    </w:pPr>
    <w:rPr>
      <w:rFonts w:ascii="Arial" w:hAnsi="Arial" w:cs="Arial"/>
      <w:b/>
      <w:bCs/>
      <w:color w:val="DB5C1F"/>
      <w:sz w:val="28"/>
      <w:szCs w:val="28"/>
    </w:rPr>
  </w:style>
  <w:style w:type="paragraph" w:customStyle="1" w:styleId="BodyHeadingTitle4">
    <w:name w:val="Body Heading Title 4"/>
    <w:basedOn w:val="BasicParagraph"/>
    <w:qFormat/>
    <w:rsid w:val="00FD16AB"/>
    <w:pPr>
      <w:tabs>
        <w:tab w:val="left" w:pos="2835"/>
        <w:tab w:val="left" w:pos="3060"/>
      </w:tabs>
      <w:spacing w:after="57"/>
    </w:pPr>
    <w:rPr>
      <w:rFonts w:ascii="Arial" w:hAnsi="Arial" w:cs="Arial"/>
      <w:b/>
      <w:bCs/>
      <w:color w:val="414042"/>
      <w:sz w:val="22"/>
      <w:szCs w:val="22"/>
    </w:rPr>
  </w:style>
  <w:style w:type="paragraph" w:customStyle="1" w:styleId="Bodycopy">
    <w:name w:val="Body copy"/>
    <w:basedOn w:val="BasicParagraph"/>
    <w:autoRedefine/>
    <w:qFormat/>
    <w:rsid w:val="00463912"/>
    <w:pPr>
      <w:tabs>
        <w:tab w:val="left" w:pos="2835"/>
        <w:tab w:val="left" w:pos="3060"/>
      </w:tabs>
      <w:spacing w:line="240" w:lineRule="auto"/>
    </w:pPr>
    <w:rPr>
      <w:rFonts w:ascii="Arial" w:hAnsi="Arial" w:cs="Arial"/>
      <w:sz w:val="22"/>
      <w:szCs w:val="22"/>
    </w:rPr>
  </w:style>
  <w:style w:type="paragraph" w:customStyle="1" w:styleId="FooterTitle">
    <w:name w:val="Footer Title"/>
    <w:basedOn w:val="Footer"/>
    <w:qFormat/>
    <w:rsid w:val="00FD16AB"/>
    <w:pPr>
      <w:tabs>
        <w:tab w:val="clear" w:pos="4513"/>
        <w:tab w:val="clear" w:pos="9026"/>
        <w:tab w:val="left" w:pos="3828"/>
      </w:tabs>
      <w:ind w:right="-1" w:firstLine="360"/>
    </w:pPr>
    <w:rPr>
      <w:rFonts w:ascii="Clarity City Extra Bold" w:hAnsi="Clarity City Extra Bold" w:cs="Clarity City Extra Bold"/>
      <w:b/>
      <w:bCs/>
      <w:color w:val="212138"/>
      <w:szCs w:val="16"/>
    </w:rPr>
  </w:style>
  <w:style w:type="character" w:styleId="Hyperlink">
    <w:name w:val="Hyperlink"/>
    <w:basedOn w:val="DefaultParagraphFont"/>
    <w:uiPriority w:val="99"/>
    <w:rsid w:val="00945E82"/>
    <w:rPr>
      <w:color w:val="0000FF"/>
      <w:u w:val="single"/>
    </w:rPr>
  </w:style>
  <w:style w:type="paragraph" w:styleId="ListParagraph">
    <w:name w:val="List Paragraph"/>
    <w:basedOn w:val="Normal"/>
    <w:uiPriority w:val="34"/>
    <w:qFormat/>
    <w:rsid w:val="00945E82"/>
    <w:pPr>
      <w:spacing w:before="100" w:beforeAutospacing="1" w:after="100" w:afterAutospacing="1"/>
      <w:ind w:left="720"/>
    </w:pPr>
    <w:rPr>
      <w:rFonts w:ascii="Segoe UI" w:eastAsia="Calibri" w:hAnsi="Segoe UI" w:cs="Times New Roman"/>
      <w:sz w:val="22"/>
      <w:szCs w:val="22"/>
      <w:lang w:val="en-US"/>
    </w:rPr>
  </w:style>
  <w:style w:type="character" w:customStyle="1" w:styleId="A5">
    <w:name w:val="A5"/>
    <w:uiPriority w:val="99"/>
    <w:rsid w:val="00945E82"/>
    <w:rPr>
      <w:rFonts w:cs="Helvetica 45 Light"/>
      <w:color w:val="000000"/>
      <w:sz w:val="22"/>
      <w:szCs w:val="22"/>
    </w:rPr>
  </w:style>
  <w:style w:type="character" w:styleId="FollowedHyperlink">
    <w:name w:val="FollowedHyperlink"/>
    <w:basedOn w:val="DefaultParagraphFont"/>
    <w:uiPriority w:val="99"/>
    <w:semiHidden/>
    <w:unhideWhenUsed/>
    <w:rsid w:val="00302420"/>
    <w:rPr>
      <w:color w:val="954F72" w:themeColor="followedHyperlink"/>
      <w:u w:val="single"/>
    </w:rPr>
  </w:style>
  <w:style w:type="paragraph" w:styleId="Revision">
    <w:name w:val="Revision"/>
    <w:hidden/>
    <w:uiPriority w:val="99"/>
    <w:semiHidden/>
    <w:rsid w:val="00302420"/>
  </w:style>
  <w:style w:type="character" w:styleId="CommentReference">
    <w:name w:val="annotation reference"/>
    <w:basedOn w:val="DefaultParagraphFont"/>
    <w:uiPriority w:val="99"/>
    <w:semiHidden/>
    <w:unhideWhenUsed/>
    <w:rsid w:val="00302420"/>
    <w:rPr>
      <w:sz w:val="16"/>
      <w:szCs w:val="16"/>
    </w:rPr>
  </w:style>
  <w:style w:type="paragraph" w:styleId="CommentText">
    <w:name w:val="annotation text"/>
    <w:basedOn w:val="Normal"/>
    <w:link w:val="CommentTextChar"/>
    <w:uiPriority w:val="99"/>
    <w:unhideWhenUsed/>
    <w:rsid w:val="00302420"/>
    <w:rPr>
      <w:sz w:val="20"/>
      <w:szCs w:val="20"/>
    </w:rPr>
  </w:style>
  <w:style w:type="character" w:customStyle="1" w:styleId="CommentTextChar">
    <w:name w:val="Comment Text Char"/>
    <w:basedOn w:val="DefaultParagraphFont"/>
    <w:link w:val="CommentText"/>
    <w:uiPriority w:val="99"/>
    <w:rsid w:val="00302420"/>
    <w:rPr>
      <w:sz w:val="20"/>
      <w:szCs w:val="20"/>
    </w:rPr>
  </w:style>
  <w:style w:type="paragraph" w:styleId="CommentSubject">
    <w:name w:val="annotation subject"/>
    <w:basedOn w:val="CommentText"/>
    <w:next w:val="CommentText"/>
    <w:link w:val="CommentSubjectChar"/>
    <w:uiPriority w:val="99"/>
    <w:semiHidden/>
    <w:unhideWhenUsed/>
    <w:rsid w:val="00302420"/>
    <w:rPr>
      <w:b/>
      <w:bCs/>
    </w:rPr>
  </w:style>
  <w:style w:type="character" w:customStyle="1" w:styleId="CommentSubjectChar">
    <w:name w:val="Comment Subject Char"/>
    <w:basedOn w:val="CommentTextChar"/>
    <w:link w:val="CommentSubject"/>
    <w:uiPriority w:val="99"/>
    <w:semiHidden/>
    <w:rsid w:val="0030242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hyperlink" Target="https://www.gbrmpa.gov.au/about-us/local-marine-advisory-committees" TargetMode="Externa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yperlink" Target="http://creativecommons.org/licences/by/3.0/au"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creativecommons.org/licences/by/4.0" TargetMode="External"/><Relationship Id="rId20" Type="http://schemas.openxmlformats.org/officeDocument/2006/relationships/hyperlink" Target="mailto:lmac@gbrmpa.gov.au"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image" Target="media/image7.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eader" Target="header3.xml"/></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4.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8.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rolynt\Downloads\12666_Authority_Report_Word%20Template_Fin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OnePlaceMail Email" ma:contentTypeID="0x0101002EFF4F6709F446E5AD064DC20BBE685500C3C272052C82BA45BB72C17847AE28B0" ma:contentTypeVersion="6" ma:contentTypeDescription="OnePlaceMail Email Content Type" ma:contentTypeScope="" ma:versionID="6ab19a6dc8bd54ef9d8d8a54e574ced5">
  <xsd:schema xmlns:xsd="http://www.w3.org/2001/XMLSchema" xmlns:xs="http://www.w3.org/2001/XMLSchema" xmlns:p="http://schemas.microsoft.com/office/2006/metadata/properties" xmlns:ns2="http://schemas.microsoft.com/sharepoint/v3/fields" xmlns:ns3="b51c417d-29e5-47f6-849e-77a71514677c" targetNamespace="http://schemas.microsoft.com/office/2006/metadata/properties" ma:root="true" ma:fieldsID="cc6bda3e3bead4aaeff5b1c9c2bfbe84" ns2:_="" ns3:_="">
    <xsd:import namespace="http://schemas.microsoft.com/sharepoint/v3/fields"/>
    <xsd:import namespace="b51c417d-29e5-47f6-849e-77a71514677c"/>
    <xsd:element name="properties">
      <xsd:complexType>
        <xsd:sequence>
          <xsd:element name="documentManagement">
            <xsd:complexType>
              <xsd:all>
                <xsd:element ref="ns2:EmSubject" minOccurs="0"/>
                <xsd:element ref="ns2:EmTo" minOccurs="0"/>
                <xsd:element ref="ns2:EmCC" minOccurs="0"/>
                <xsd:element ref="ns2:EmBCC" minOccurs="0"/>
                <xsd:element ref="ns2:EmFrom" minOccurs="0"/>
                <xsd:element ref="ns2:EmFromName" minOccurs="0"/>
                <xsd:element ref="ns2:EmType" minOccurs="0"/>
                <xsd:element ref="ns2:EmDate" minOccurs="0"/>
                <xsd:element ref="ns2:EmID" minOccurs="0"/>
                <xsd:element ref="ns2:EmAttachCount" minOccurs="0"/>
                <xsd:element ref="ns2:EmCon" minOccurs="0"/>
                <xsd:element ref="ns2:EmCategory" minOccurs="0"/>
                <xsd:element ref="ns2:EmConversationID" minOccurs="0"/>
                <xsd:element ref="ns2:EmConversationIndex" minOccurs="0"/>
                <xsd:element ref="ns2:EmAttachmentNames" minOccurs="0"/>
                <xsd:element ref="ns2:EmBody" minOccurs="0"/>
                <xsd:element ref="ns2:EmToAddress" minOccurs="0"/>
                <xsd:element ref="ns2:EmDateSent" minOccurs="0"/>
                <xsd:element ref="ns2:EmDateReceived" minOccurs="0"/>
                <xsd:element ref="ns2:EmSensitivity" minOccurs="0"/>
                <xsd:element ref="ns2:EmImportance"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EmSubject" ma:index="8" nillable="true" ma:displayName="Email Subject" ma:internalName="EmSubject" ma:readOnly="false">
      <xsd:simpleType>
        <xsd:restriction base="dms:Text"/>
      </xsd:simpleType>
    </xsd:element>
    <xsd:element name="EmTo" ma:index="9" nillable="true" ma:displayName="Email To" ma:internalName="EmTo" ma:readOnly="false">
      <xsd:simpleType>
        <xsd:restriction base="dms:Note"/>
      </xsd:simpleType>
    </xsd:element>
    <xsd:element name="EmCC" ma:index="10" nillable="true" ma:displayName="Email CC" ma:internalName="EmCC" ma:readOnly="false">
      <xsd:simpleType>
        <xsd:restriction base="dms:Note"/>
      </xsd:simpleType>
    </xsd:element>
    <xsd:element name="EmBCC" ma:index="11" nillable="true" ma:displayName="Email BCC" ma:internalName="EmBCC" ma:readOnly="false">
      <xsd:simpleType>
        <xsd:restriction base="dms:Note"/>
      </xsd:simpleType>
    </xsd:element>
    <xsd:element name="EmFrom" ma:index="12" nillable="true" ma:displayName="Email From" ma:internalName="EmFrom" ma:readOnly="false">
      <xsd:simpleType>
        <xsd:restriction base="dms:Text"/>
      </xsd:simpleType>
    </xsd:element>
    <xsd:element name="EmFromName" ma:index="13" nillable="true" ma:displayName="Email From Name" ma:internalName="EmFromName" ma:readOnly="false">
      <xsd:simpleType>
        <xsd:restriction base="dms:Text"/>
      </xsd:simpleType>
    </xsd:element>
    <xsd:element name="EmType" ma:index="14" nillable="true" ma:displayName="Email Type" ma:internalName="EmType" ma:readOnly="false">
      <xsd:simpleType>
        <xsd:restriction base="dms:Text"/>
      </xsd:simpleType>
    </xsd:element>
    <xsd:element name="EmDate" ma:index="15" nillable="true" ma:displayName="Email Date" ma:format="DateTime" ma:internalName="EmDate" ma:readOnly="false">
      <xsd:simpleType>
        <xsd:restriction base="dms:DateTime"/>
      </xsd:simpleType>
    </xsd:element>
    <xsd:element name="EmID" ma:index="16" nillable="true" ma:displayName="Email ID" ma:internalName="EmID" ma:readOnly="false">
      <xsd:simpleType>
        <xsd:restriction base="dms:Text"/>
      </xsd:simpleType>
    </xsd:element>
    <xsd:element name="EmAttachCount" ma:index="17" nillable="true" ma:displayName="Email Attachment Count" ma:internalName="EmAttachCount" ma:readOnly="false">
      <xsd:simpleType>
        <xsd:restriction base="dms:Text"/>
      </xsd:simpleType>
    </xsd:element>
    <xsd:element name="EmCon" ma:index="18" nillable="true" ma:displayName="Email Conversation" ma:internalName="EmCon" ma:readOnly="false">
      <xsd:simpleType>
        <xsd:restriction base="dms:Text"/>
      </xsd:simpleType>
    </xsd:element>
    <xsd:element name="EmCategory" ma:index="19" nillable="true" ma:displayName="Email Category" ma:internalName="EmCategory" ma:readOnly="false">
      <xsd:simpleType>
        <xsd:restriction base="dms:Text"/>
      </xsd:simpleType>
    </xsd:element>
    <xsd:element name="EmConversationID" ma:index="20" nillable="true" ma:displayName="Email Conversation ID" ma:internalName="EmConversationID" ma:readOnly="false">
      <xsd:simpleType>
        <xsd:restriction base="dms:Text"/>
      </xsd:simpleType>
    </xsd:element>
    <xsd:element name="EmConversationIndex" ma:index="21" nillable="true" ma:displayName="Email Conversation Index" ma:internalName="EmConversationIndex" ma:readOnly="false">
      <xsd:simpleType>
        <xsd:restriction base="dms:Text"/>
      </xsd:simpleType>
    </xsd:element>
    <xsd:element name="EmAttachmentNames" ma:index="22" nillable="true" ma:displayName="Email Attachment Names" ma:internalName="EmAttachmentNames" ma:readOnly="false">
      <xsd:simpleType>
        <xsd:restriction base="dms:Note"/>
      </xsd:simpleType>
    </xsd:element>
    <xsd:element name="EmBody" ma:index="23" nillable="true" ma:displayName="Email Body" ma:internalName="EmBody" ma:readOnly="false">
      <xsd:simpleType>
        <xsd:restriction base="dms:Note"/>
      </xsd:simpleType>
    </xsd:element>
    <xsd:element name="EmToAddress" ma:index="24" nillable="true" ma:displayName="Email To Address" ma:internalName="EmToAddress" ma:readOnly="false">
      <xsd:simpleType>
        <xsd:restriction base="dms:Note"/>
      </xsd:simpleType>
    </xsd:element>
    <xsd:element name="EmDateSent" ma:index="25" nillable="true" ma:displayName="Email Date Sent" ma:format="DateTime" ma:internalName="EmDateSent" ma:readOnly="false">
      <xsd:simpleType>
        <xsd:restriction base="dms:DateTime"/>
      </xsd:simpleType>
    </xsd:element>
    <xsd:element name="EmDateReceived" ma:index="26" nillable="true" ma:displayName="Email Date Received" ma:format="DateTime" ma:internalName="EmDateReceived" ma:readOnly="false">
      <xsd:simpleType>
        <xsd:restriction base="dms:DateTime"/>
      </xsd:simpleType>
    </xsd:element>
    <xsd:element name="EmSensitivity" ma:index="27" nillable="true" ma:displayName="Email Sensitivity" ma:internalName="EmSensitivity" ma:readOnly="false">
      <xsd:simpleType>
        <xsd:restriction base="dms:Number"/>
      </xsd:simpleType>
    </xsd:element>
    <xsd:element name="EmImportance" ma:index="28" nillable="true" ma:displayName="Email Importance" ma:internalName="EmImportance" ma:readOnly="false">
      <xsd:simpleType>
        <xsd:restriction base="dms:Number"/>
      </xsd:simpleType>
    </xsd:element>
  </xsd:schema>
  <xsd:schema xmlns:xsd="http://www.w3.org/2001/XMLSchema" xmlns:xs="http://www.w3.org/2001/XMLSchema" xmlns:dms="http://schemas.microsoft.com/office/2006/documentManagement/types" xmlns:pc="http://schemas.microsoft.com/office/infopath/2007/PartnerControls" targetNamespace="b51c417d-29e5-47f6-849e-77a71514677c" elementFormDefault="qualified">
    <xsd:import namespace="http://schemas.microsoft.com/office/2006/documentManagement/types"/>
    <xsd:import namespace="http://schemas.microsoft.com/office/infopath/2007/PartnerControls"/>
    <xsd:element name="_dlc_DocId" ma:index="29" nillable="true" ma:displayName="Document ID Value" ma:description="The value of the document ID assigned to this item." ma:internalName="_dlc_DocId" ma:readOnly="true">
      <xsd:simpleType>
        <xsd:restriction base="dms:Text"/>
      </xsd:simpleType>
    </xsd:element>
    <xsd:element name="_dlc_DocIdUrl" ma:index="30"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31"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EmAttachCount xmlns="http://schemas.microsoft.com/sharepoint/v3/fields" xsi:nil="true"/>
    <EmAttachmentNames xmlns="http://schemas.microsoft.com/sharepoint/v3/fields" xsi:nil="true"/>
    <EmImportance xmlns="http://schemas.microsoft.com/sharepoint/v3/fields" xsi:nil="true"/>
    <EmCC xmlns="http://schemas.microsoft.com/sharepoint/v3/fields" xsi:nil="true"/>
    <EmID xmlns="http://schemas.microsoft.com/sharepoint/v3/fields" xsi:nil="true"/>
    <EmBCC xmlns="http://schemas.microsoft.com/sharepoint/v3/fields" xsi:nil="true"/>
    <EmFromName xmlns="http://schemas.microsoft.com/sharepoint/v3/fields" xsi:nil="true"/>
    <EmCon xmlns="http://schemas.microsoft.com/sharepoint/v3/fields" xsi:nil="true"/>
    <EmSubject xmlns="http://schemas.microsoft.com/sharepoint/v3/fields" xsi:nil="true"/>
    <EmType xmlns="http://schemas.microsoft.com/sharepoint/v3/fields" xsi:nil="true"/>
    <EmDateSent xmlns="http://schemas.microsoft.com/sharepoint/v3/fields" xsi:nil="true"/>
    <EmToAddress xmlns="http://schemas.microsoft.com/sharepoint/v3/fields" xsi:nil="true"/>
    <EmDateReceived xmlns="http://schemas.microsoft.com/sharepoint/v3/fields" xsi:nil="true"/>
    <EmTo xmlns="http://schemas.microsoft.com/sharepoint/v3/fields" xsi:nil="true"/>
    <EmFrom xmlns="http://schemas.microsoft.com/sharepoint/v3/fields" xsi:nil="true"/>
    <EmDate xmlns="http://schemas.microsoft.com/sharepoint/v3/fields" xsi:nil="true"/>
    <EmSensitivity xmlns="http://schemas.microsoft.com/sharepoint/v3/fields" xsi:nil="true"/>
    <EmCategory xmlns="http://schemas.microsoft.com/sharepoint/v3/fields" xsi:nil="true"/>
    <EmBody xmlns="http://schemas.microsoft.com/sharepoint/v3/fields" xsi:nil="true"/>
    <EmConversationID xmlns="http://schemas.microsoft.com/sharepoint/v3/fields" xsi:nil="true"/>
    <EmConversationIndex xmlns="http://schemas.microsoft.com/sharepoint/v3/fields" xsi:nil="true"/>
    <_dlc_DocId xmlns="b51c417d-29e5-47f6-849e-77a71514677c">ENGAGEMENT-43-1360</_dlc_DocId>
    <_dlc_DocIdUrl xmlns="b51c417d-29e5-47f6-849e-77a71514677c">
      <Url>http://thedock.gbrmpa.gov.au/sites/Engagement/LMACS/_layouts/15/DocIdRedir.aspx?ID=ENGAGEMENT-43-1360</Url>
      <Description>ENGAGEMENT-43-1360</Description>
    </_dlc_DocIdUrl>
  </documentManagement>
</p:properties>
</file>

<file path=customXml/itemProps1.xml><?xml version="1.0" encoding="utf-8"?>
<ds:datastoreItem xmlns:ds="http://schemas.openxmlformats.org/officeDocument/2006/customXml" ds:itemID="{B3A61FAA-90B2-43B1-B715-7936F3BE8A30}">
  <ds:schemaRefs>
    <ds:schemaRef ds:uri="http://schemas.microsoft.com/sharepoint/v3/contenttype/forms"/>
  </ds:schemaRefs>
</ds:datastoreItem>
</file>

<file path=customXml/itemProps2.xml><?xml version="1.0" encoding="utf-8"?>
<ds:datastoreItem xmlns:ds="http://schemas.openxmlformats.org/officeDocument/2006/customXml" ds:itemID="{65E48442-3262-D94A-BA4F-0B527287E4AD}">
  <ds:schemaRefs>
    <ds:schemaRef ds:uri="http://schemas.openxmlformats.org/officeDocument/2006/bibliography"/>
  </ds:schemaRefs>
</ds:datastoreItem>
</file>

<file path=customXml/itemProps3.xml><?xml version="1.0" encoding="utf-8"?>
<ds:datastoreItem xmlns:ds="http://schemas.openxmlformats.org/officeDocument/2006/customXml" ds:itemID="{5E1881F5-8CF6-4620-9B8D-B3BDEC2A5349}">
  <ds:schemaRefs>
    <ds:schemaRef ds:uri="http://schemas.microsoft.com/sharepoint/events"/>
  </ds:schemaRefs>
</ds:datastoreItem>
</file>

<file path=customXml/itemProps4.xml><?xml version="1.0" encoding="utf-8"?>
<ds:datastoreItem xmlns:ds="http://schemas.openxmlformats.org/officeDocument/2006/customXml" ds:itemID="{AD8F01F9-43B8-4466-8BEC-1060A708E9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b51c417d-29e5-47f6-849e-77a7151467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73085FB-21C6-4AED-8707-B4D3C281D0B5}">
  <ds:schemaRefs>
    <ds:schemaRef ds:uri="http://schemas.microsoft.com/office/2006/metadata/properties"/>
    <ds:schemaRef ds:uri="http://www.w3.org/XML/1998/namespace"/>
    <ds:schemaRef ds:uri="http://schemas.microsoft.com/sharepoint/v3/fields"/>
    <ds:schemaRef ds:uri="b51c417d-29e5-47f6-849e-77a71514677c"/>
    <ds:schemaRef ds:uri="http://purl.org/dc/elements/1.1/"/>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12666_Authority_Report_Word Template_Final</Template>
  <TotalTime>0</TotalTime>
  <Pages>8</Pages>
  <Words>1681</Words>
  <Characters>9667</Characters>
  <Application>Microsoft Office Word</Application>
  <DocSecurity>0</DocSecurity>
  <Lines>241</Lines>
  <Paragraphs>90</Paragraphs>
  <ScaleCrop>false</ScaleCrop>
  <HeadingPairs>
    <vt:vector size="2" baseType="variant">
      <vt:variant>
        <vt:lpstr>Title</vt:lpstr>
      </vt:variant>
      <vt:variant>
        <vt:i4>1</vt:i4>
      </vt:variant>
    </vt:vector>
  </HeadingPairs>
  <TitlesOfParts>
    <vt:vector size="1" baseType="lpstr">
      <vt:lpstr>2024-2027 ToR</vt:lpstr>
    </vt:vector>
  </TitlesOfParts>
  <Company/>
  <LinksUpToDate>false</LinksUpToDate>
  <CharactersWithSpaces>11258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2024-2027 ToR</dc:title>
  <dc:subject/>
  <dc:creator>Carolyn Roche</dc:creator>
  <cp:keywords>[SEC=OFFICIAL]</cp:keywords>
  <dc:description/>
  <cp:lastModifiedBy>Margie O'Hara</cp:lastModifiedBy>
  <cp:revision>2</cp:revision>
  <dcterms:created xsi:type="dcterms:W3CDTF">2024-02-21T04:09:00Z</dcterms:created>
  <dcterms:modified xsi:type="dcterms:W3CDTF">2024-02-21T04:09:00Z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0x0101002EFF4F6709F446E5AD064DC20BBE685500C3C272052C82BA45BB72C17847AE28B0</vt:lpwstr>
  </property>
  <property fmtid="{D5CDD505-2E9C-101B-9397-08002B2CF9AE}" pid="3" name="PM_Namespace">
    <vt:lpwstr>gov.au</vt:lpwstr>
  </property>
  <property fmtid="{D5CDD505-2E9C-101B-9397-08002B2CF9AE}" pid="4" name="PM_Caveats_Count">
    <vt:lpwstr>0</vt:lpwstr>
  </property>
  <property fmtid="{D5CDD505-2E9C-101B-9397-08002B2CF9AE}" pid="5" name="PM_Version">
    <vt:lpwstr>2018.4</vt:lpwstr>
  </property>
  <property fmtid="{D5CDD505-2E9C-101B-9397-08002B2CF9AE}" pid="6" name="PM_Note">
    <vt:lpwstr/>
  </property>
  <property fmtid="{D5CDD505-2E9C-101B-9397-08002B2CF9AE}" pid="7" name="PMHMAC">
    <vt:lpwstr>v=2022.1;a=SHA256;h=9039A910AAA9C349295CC1CFE73D397C44027F4D6037969CEB35730F6896721C</vt:lpwstr>
  </property>
  <property fmtid="{D5CDD505-2E9C-101B-9397-08002B2CF9AE}" pid="8" name="PM_Qualifier">
    <vt:lpwstr/>
  </property>
  <property fmtid="{D5CDD505-2E9C-101B-9397-08002B2CF9AE}" pid="9" name="PM_SecurityClassification">
    <vt:lpwstr>OFFICIAL</vt:lpwstr>
  </property>
  <property fmtid="{D5CDD505-2E9C-101B-9397-08002B2CF9AE}" pid="10" name="PM_ProtectiveMarkingValue_Header">
    <vt:lpwstr>OFFICIAL</vt:lpwstr>
  </property>
  <property fmtid="{D5CDD505-2E9C-101B-9397-08002B2CF9AE}" pid="11" name="PM_OriginationTimeStamp">
    <vt:lpwstr>2023-11-07T01:08:04Z</vt:lpwstr>
  </property>
  <property fmtid="{D5CDD505-2E9C-101B-9397-08002B2CF9AE}" pid="12" name="PM_Markers">
    <vt:lpwstr/>
  </property>
  <property fmtid="{D5CDD505-2E9C-101B-9397-08002B2CF9AE}" pid="13" name="PM_InsertionValue">
    <vt:lpwstr>OFFICIAL</vt:lpwstr>
  </property>
  <property fmtid="{D5CDD505-2E9C-101B-9397-08002B2CF9AE}" pid="14" name="PM_Originator_Hash_SHA1">
    <vt:lpwstr>496396B28B04DEDC964AB56A04ABC5569442F4EF</vt:lpwstr>
  </property>
  <property fmtid="{D5CDD505-2E9C-101B-9397-08002B2CF9AE}" pid="15" name="PM_DisplayValueSecClassificationWithQualifier">
    <vt:lpwstr>OFFICIAL</vt:lpwstr>
  </property>
  <property fmtid="{D5CDD505-2E9C-101B-9397-08002B2CF9AE}" pid="16" name="PM_Originating_FileId">
    <vt:lpwstr>EB4CBAF837DF4E439D8A2FC7FDA45D57</vt:lpwstr>
  </property>
  <property fmtid="{D5CDD505-2E9C-101B-9397-08002B2CF9AE}" pid="17" name="PM_ProtectiveMarkingValue_Footer">
    <vt:lpwstr>OFFICIAL</vt:lpwstr>
  </property>
  <property fmtid="{D5CDD505-2E9C-101B-9397-08002B2CF9AE}" pid="18" name="PM_ProtectiveMarkingImage_Header">
    <vt:lpwstr>C:\Program Files\Common Files\janusNET Shared\janusSEAL\Images\DocumentSlashBlue.png</vt:lpwstr>
  </property>
  <property fmtid="{D5CDD505-2E9C-101B-9397-08002B2CF9AE}" pid="19" name="PM_ProtectiveMarkingImage_Footer">
    <vt:lpwstr>C:\Program Files\Common Files\janusNET Shared\janusSEAL\Images\DocumentSlashBlue.png</vt:lpwstr>
  </property>
  <property fmtid="{D5CDD505-2E9C-101B-9397-08002B2CF9AE}" pid="20" name="PM_Display">
    <vt:lpwstr>OFFICIAL</vt:lpwstr>
  </property>
  <property fmtid="{D5CDD505-2E9C-101B-9397-08002B2CF9AE}" pid="21" name="PM_OriginatorUserAccountName_SHA256">
    <vt:lpwstr>5E9E85786B5EA7766C8156C458EB97C97308C343D892EFCA2233D6B11248562B</vt:lpwstr>
  </property>
  <property fmtid="{D5CDD505-2E9C-101B-9397-08002B2CF9AE}" pid="22" name="PM_OriginatorDomainName_SHA256">
    <vt:lpwstr>9A988350159DC73E2A571A8555265440416A0328BBAEAAFA2FE6270B587BE976</vt:lpwstr>
  </property>
  <property fmtid="{D5CDD505-2E9C-101B-9397-08002B2CF9AE}" pid="23" name="PMUuid">
    <vt:lpwstr>v=2022.2;d=gov.au;g=46DD6D7C-8107-577B-BC6E-F348953B2E44</vt:lpwstr>
  </property>
  <property fmtid="{D5CDD505-2E9C-101B-9397-08002B2CF9AE}" pid="24" name="PM_Hash_Version">
    <vt:lpwstr>2022.1</vt:lpwstr>
  </property>
  <property fmtid="{D5CDD505-2E9C-101B-9397-08002B2CF9AE}" pid="25" name="PM_Hash_Salt_Prev">
    <vt:lpwstr>89E658A1E68DC6D1A1CA62F3CB65F286</vt:lpwstr>
  </property>
  <property fmtid="{D5CDD505-2E9C-101B-9397-08002B2CF9AE}" pid="26" name="PM_Hash_Salt">
    <vt:lpwstr>644BDA6ECCEBCB68CC95C129D4543531</vt:lpwstr>
  </property>
  <property fmtid="{D5CDD505-2E9C-101B-9397-08002B2CF9AE}" pid="27" name="PM_Hash_SHA1">
    <vt:lpwstr>922E2623DD6E2F5A7199D538D36B9A56C7266656</vt:lpwstr>
  </property>
  <property fmtid="{D5CDD505-2E9C-101B-9397-08002B2CF9AE}" pid="28" name="TaxCatchAll">
    <vt:lpwstr>76;#2016/2017|e411ef35-eeba-4376-8391-92942fc9265a</vt:lpwstr>
  </property>
  <property fmtid="{D5CDD505-2E9C-101B-9397-08002B2CF9AE}" pid="29" name="k0dcbc2207cb4b828f50eabc72ead056">
    <vt:lpwstr>2016/2017|e411ef35-eeba-4376-8391-92942fc9265a</vt:lpwstr>
  </property>
  <property fmtid="{D5CDD505-2E9C-101B-9397-08002B2CF9AE}" pid="30" name="_dlc_DocIdItemGuid">
    <vt:lpwstr>a0848841-9120-4f28-8853-ded015a40f0c</vt:lpwstr>
  </property>
  <property fmtid="{D5CDD505-2E9C-101B-9397-08002B2CF9AE}" pid="31" name="FinancialYear">
    <vt:lpwstr>76;#2016/2017|e411ef35-eeba-4376-8391-92942fc9265a</vt:lpwstr>
  </property>
  <property fmtid="{D5CDD505-2E9C-101B-9397-08002B2CF9AE}" pid="32" name="PM_SecurityClassification_Prev">
    <vt:lpwstr>OFFICIAL</vt:lpwstr>
  </property>
  <property fmtid="{D5CDD505-2E9C-101B-9397-08002B2CF9AE}" pid="33" name="PM_Qualifier_Prev">
    <vt:lpwstr/>
  </property>
  <property fmtid="{D5CDD505-2E9C-101B-9397-08002B2CF9AE}" pid="34" name="RecordPoint_WorkflowType">
    <vt:lpwstr>ActiveSubmitStub</vt:lpwstr>
  </property>
  <property fmtid="{D5CDD505-2E9C-101B-9397-08002B2CF9AE}" pid="35" name="RecordPoint_ActiveItemWebId">
    <vt:lpwstr>{b052d058-9cfa-4e66-96a6-56d244c47ee4}</vt:lpwstr>
  </property>
  <property fmtid="{D5CDD505-2E9C-101B-9397-08002B2CF9AE}" pid="36" name="RecordPoint_ActiveItemSiteId">
    <vt:lpwstr>{cbbc3c2e-0259-45c7-9bcd-2bb2ebbe8446}</vt:lpwstr>
  </property>
  <property fmtid="{D5CDD505-2E9C-101B-9397-08002B2CF9AE}" pid="37" name="RecordPoint_ActiveItemListId">
    <vt:lpwstr>{4f18f3e6-1abe-446e-addf-c8fdcc045be0}</vt:lpwstr>
  </property>
  <property fmtid="{D5CDD505-2E9C-101B-9397-08002B2CF9AE}" pid="38" name="RecordPoint_ActiveItemUniqueId">
    <vt:lpwstr>{a0848841-9120-4f28-8853-ded015a40f0c}</vt:lpwstr>
  </property>
</Properties>
</file>