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5CBECB" w14:textId="45FBE509" w:rsidR="00FE234C" w:rsidRPr="00E64E74" w:rsidRDefault="009C0D51" w:rsidP="00E64E74">
      <w:pPr>
        <w:pStyle w:val="ListParagraph"/>
        <w:numPr>
          <w:ilvl w:val="0"/>
          <w:numId w:val="21"/>
        </w:numPr>
        <w:spacing w:before="120" w:after="0" w:line="240" w:lineRule="auto"/>
        <w:textDirection w:val="btLr"/>
        <w:rPr>
          <w:rFonts w:ascii="Arial" w:hAnsi="Arial" w:cs="Arial"/>
          <w:sz w:val="28"/>
        </w:rPr>
      </w:pPr>
      <w:r>
        <w:rPr>
          <w:noProof/>
          <w:lang w:val="en-US" w:eastAsia="en-US"/>
        </w:rPr>
        <w:drawing>
          <wp:anchor distT="0" distB="0" distL="114300" distR="114300" simplePos="0" relativeHeight="251658243" behindDoc="0" locked="0" layoutInCell="1" allowOverlap="1" wp14:anchorId="6C81077E" wp14:editId="61832607">
            <wp:simplePos x="0" y="0"/>
            <wp:positionH relativeFrom="margin">
              <wp:align>right</wp:align>
            </wp:positionH>
            <wp:positionV relativeFrom="paragraph">
              <wp:posOffset>414</wp:posOffset>
            </wp:positionV>
            <wp:extent cx="1606163" cy="734187"/>
            <wp:effectExtent l="0" t="0" r="0" b="8890"/>
            <wp:wrapSquare wrapText="bothSides"/>
            <wp:docPr id="18" name="Picture 18" descr="Logo of James Cook Univers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M | James Cook University Medical Scho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6163" cy="73418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w:noProof/>
          <w:sz w:val="18"/>
          <w:szCs w:val="18"/>
          <w:lang w:val="en-US" w:eastAsia="en-US"/>
        </w:rPr>
        <w:drawing>
          <wp:anchor distT="0" distB="0" distL="114300" distR="114300" simplePos="0" relativeHeight="251658244" behindDoc="0" locked="0" layoutInCell="1" allowOverlap="1" wp14:anchorId="529C881C" wp14:editId="47CFB5BD">
            <wp:simplePos x="0" y="0"/>
            <wp:positionH relativeFrom="column">
              <wp:posOffset>0</wp:posOffset>
            </wp:positionH>
            <wp:positionV relativeFrom="paragraph">
              <wp:posOffset>-320634</wp:posOffset>
            </wp:positionV>
            <wp:extent cx="1519555" cy="1221105"/>
            <wp:effectExtent l="0" t="0" r="4445" b="0"/>
            <wp:wrapNone/>
            <wp:docPr id="2" name="Picture 2" descr="Logo of the Australian Government Great Barrire Reef Marine Park Autho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BRMPA_stack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19555" cy="1221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7E51F8" w14:textId="12F073A1" w:rsidR="00213999" w:rsidRDefault="00213999" w:rsidP="00BC2A1E">
      <w:pPr>
        <w:spacing w:before="120" w:after="0" w:line="240" w:lineRule="auto"/>
        <w:textDirection w:val="btLr"/>
        <w:rPr>
          <w:rFonts w:ascii="Arial" w:hAnsi="Arial" w:cs="Arial"/>
          <w:sz w:val="28"/>
        </w:rPr>
      </w:pPr>
    </w:p>
    <w:p w14:paraId="51584093" w14:textId="00325454" w:rsidR="00213999" w:rsidRDefault="00213999" w:rsidP="00BC2A1E">
      <w:pPr>
        <w:spacing w:before="120" w:after="0" w:line="240" w:lineRule="auto"/>
        <w:textDirection w:val="btLr"/>
        <w:rPr>
          <w:rFonts w:ascii="Arial" w:hAnsi="Arial" w:cs="Arial"/>
          <w:sz w:val="28"/>
        </w:rPr>
      </w:pPr>
    </w:p>
    <w:p w14:paraId="36564FA3" w14:textId="4459F703" w:rsidR="00213999" w:rsidRDefault="00213999" w:rsidP="00BC2A1E">
      <w:pPr>
        <w:spacing w:before="120" w:after="0" w:line="240" w:lineRule="auto"/>
        <w:textDirection w:val="btLr"/>
        <w:rPr>
          <w:rFonts w:ascii="Arial" w:hAnsi="Arial" w:cs="Arial"/>
          <w:sz w:val="28"/>
        </w:rPr>
      </w:pPr>
    </w:p>
    <w:p w14:paraId="568E4018" w14:textId="05843A97" w:rsidR="00213999" w:rsidRDefault="00983988" w:rsidP="00BC2A1E">
      <w:pPr>
        <w:spacing w:before="120" w:after="0" w:line="240" w:lineRule="auto"/>
        <w:textDirection w:val="btLr"/>
        <w:rPr>
          <w:rFonts w:ascii="Arial" w:hAnsi="Arial" w:cs="Arial"/>
          <w:sz w:val="28"/>
        </w:rPr>
      </w:pPr>
      <w:r>
        <w:rPr>
          <w:rFonts w:ascii="Arial" w:eastAsia="Arial" w:hAnsi="Arial" w:cs="Arial"/>
          <w:noProof/>
          <w:lang w:val="en-US" w:eastAsia="en-US"/>
        </w:rPr>
        <mc:AlternateContent>
          <mc:Choice Requires="wps">
            <w:drawing>
              <wp:anchor distT="0" distB="0" distL="114300" distR="114300" simplePos="0" relativeHeight="251658240" behindDoc="0" locked="0" layoutInCell="1" allowOverlap="1" wp14:anchorId="01BB7ACA" wp14:editId="65BC47E0">
                <wp:simplePos x="0" y="0"/>
                <wp:positionH relativeFrom="column">
                  <wp:posOffset>-39758</wp:posOffset>
                </wp:positionH>
                <wp:positionV relativeFrom="paragraph">
                  <wp:posOffset>367113</wp:posOffset>
                </wp:positionV>
                <wp:extent cx="6009889" cy="4401820"/>
                <wp:effectExtent l="0" t="0" r="10160" b="17780"/>
                <wp:wrapNone/>
                <wp:docPr id="11" name="Round Diagonal Corner Rectangle 11"/>
                <wp:cNvGraphicFramePr/>
                <a:graphic xmlns:a="http://schemas.openxmlformats.org/drawingml/2006/main">
                  <a:graphicData uri="http://schemas.microsoft.com/office/word/2010/wordprocessingShape">
                    <wps:wsp>
                      <wps:cNvSpPr/>
                      <wps:spPr>
                        <a:xfrm flipH="1">
                          <a:off x="0" y="0"/>
                          <a:ext cx="6009889" cy="4401820"/>
                        </a:xfrm>
                        <a:prstGeom prst="round2DiagRect">
                          <a:avLst>
                            <a:gd name="adj1" fmla="val 23061"/>
                            <a:gd name="adj2" fmla="val 0"/>
                          </a:avLst>
                        </a:prstGeom>
                        <a:solidFill>
                          <a:srgbClr val="00666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25E34" id="Round Diagonal Corner Rectangle 11" o:spid="_x0000_s1026" style="position:absolute;margin-left:-3.15pt;margin-top:28.9pt;width:473.2pt;height:346.6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09889,440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" path="m1015104,l6009889,r,l6009889,3386716v,560626,-454478,1015104,-1015104,1015104l,4401820r,l,1015104c,454478,454478,,1015104,xe" fillcolor="#066" strokecolor="#1f3763 [1604]" strokeweight="1pt">
                <v:stroke joinstyle="miter"/>
                <v:path arrowok="t" o:connecttype="custom" o:connectlocs="1015104,0;6009889,0;6009889,0;6009889,3386716;4994785,4401820;0,4401820;0,4401820;0,1015104;1015104,0" o:connectangles="0,0,0,0,0,0,0,0,0"/>
              </v:shape>
            </w:pict>
          </mc:Fallback>
        </mc:AlternateContent>
      </w:r>
      <w:r>
        <w:rPr>
          <w:rFonts w:ascii="Arial" w:eastAsia="Arial" w:hAnsi="Arial" w:cs="Arial"/>
          <w:noProof/>
          <w:lang w:val="en-US" w:eastAsia="en-US"/>
        </w:rPr>
        <mc:AlternateContent>
          <mc:Choice Requires="wps">
            <w:drawing>
              <wp:anchor distT="0" distB="0" distL="114300" distR="114300" simplePos="0" relativeHeight="251658241" behindDoc="0" locked="0" layoutInCell="1" allowOverlap="1" wp14:anchorId="2D6F8947" wp14:editId="04335DE0">
                <wp:simplePos x="0" y="0"/>
                <wp:positionH relativeFrom="column">
                  <wp:posOffset>-55660</wp:posOffset>
                </wp:positionH>
                <wp:positionV relativeFrom="paragraph">
                  <wp:posOffset>2150855</wp:posOffset>
                </wp:positionV>
                <wp:extent cx="6041694" cy="3944620"/>
                <wp:effectExtent l="0" t="0" r="0" b="0"/>
                <wp:wrapNone/>
                <wp:docPr id="12" name="Round Diagonal Corner Rectangle 12" descr="A yellow tourism boat out at sea. A woman is standing on the boat instructing three other people who are sitting on the side of the boat. In the forefront of the photo is a wave."/>
                <wp:cNvGraphicFramePr/>
                <a:graphic xmlns:a="http://schemas.openxmlformats.org/drawingml/2006/main">
                  <a:graphicData uri="http://schemas.microsoft.com/office/word/2010/wordprocessingShape">
                    <wps:wsp>
                      <wps:cNvSpPr/>
                      <wps:spPr>
                        <a:xfrm flipH="1">
                          <a:off x="0" y="0"/>
                          <a:ext cx="6041694" cy="3944620"/>
                        </a:xfrm>
                        <a:prstGeom prst="round2DiagRect">
                          <a:avLst>
                            <a:gd name="adj1" fmla="val 23181"/>
                            <a:gd name="adj2" fmla="val 0"/>
                          </a:avLst>
                        </a:prstGeom>
                        <a:blipFill>
                          <a:blip r:embed="rId15"/>
                          <a:stretch>
                            <a:fillRect b="-11585"/>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3194A" id="Round Diagonal Corner Rectangle 12" o:spid="_x0000_s1026" alt="A yellow tourism boat out at sea. A woman is standing on the boat instructing three other people who are sitting on the side of the boat. In the forefront of the photo is a wave." style="position:absolute;margin-left:-4.4pt;margin-top:169.35pt;width:475.7pt;height:310.6pt;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41694,39446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" path="m914402,l6041694,r,l6041694,3030218v,505010,-409392,914402,-914402,914402l,3944620r,l,914402c,409392,409392,,914402,xe" stroked="f" strokeweight="1pt">
                <v:fill r:id="rId16" o:title="A yellow tourism boat out at sea. A woman is standing on the boat instructing three other people who are sitting on the side of the boat. In the forefront of the photo is a wave" recolor="t" rotate="t" type="frame"/>
                <v:stroke joinstyle="miter"/>
                <v:path arrowok="t" o:connecttype="custom" o:connectlocs="914402,0;6041694,0;6041694,0;6041694,3030218;5127292,3944620;0,3944620;0,3944620;0,914402;914402,0" o:connectangles="0,0,0,0,0,0,0,0,0"/>
              </v:shape>
            </w:pict>
          </mc:Fallback>
        </mc:AlternateContent>
      </w:r>
      <w:r w:rsidR="00685B70" w:rsidRPr="00213999">
        <w:rPr>
          <w:rFonts w:ascii="Arial" w:eastAsia="Arial" w:hAnsi="Arial" w:cs="Arial"/>
          <w:noProof/>
          <w:lang w:val="en-US" w:eastAsia="en-US"/>
        </w:rPr>
        <mc:AlternateContent>
          <mc:Choice Requires="wps">
            <w:drawing>
              <wp:anchor distT="45720" distB="45720" distL="114300" distR="114300" simplePos="0" relativeHeight="251658242" behindDoc="0" locked="0" layoutInCell="1" allowOverlap="1" wp14:anchorId="58475618" wp14:editId="38B3B30D">
                <wp:simplePos x="0" y="0"/>
                <wp:positionH relativeFrom="column">
                  <wp:posOffset>75565</wp:posOffset>
                </wp:positionH>
                <wp:positionV relativeFrom="paragraph">
                  <wp:posOffset>567880</wp:posOffset>
                </wp:positionV>
                <wp:extent cx="5617845" cy="16052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7845" cy="1605280"/>
                        </a:xfrm>
                        <a:prstGeom prst="rect">
                          <a:avLst/>
                        </a:prstGeom>
                        <a:noFill/>
                        <a:ln w="9525">
                          <a:noFill/>
                          <a:miter lim="800000"/>
                          <a:headEnd/>
                          <a:tailEnd/>
                        </a:ln>
                      </wps:spPr>
                      <wps:txbx>
                        <w:txbxContent>
                          <w:p w14:paraId="4187A03B" w14:textId="7FB12456" w:rsidR="00983988" w:rsidRPr="00B13AC1" w:rsidRDefault="00983988" w:rsidP="00B13AC1">
                            <w:pPr>
                              <w:rPr>
                                <w:rFonts w:ascii="Arial" w:hAnsi="Arial" w:cs="Arial"/>
                                <w:smallCaps/>
                                <w:color w:val="FFFFFF" w:themeColor="background1"/>
                                <w:sz w:val="64"/>
                                <w:szCs w:val="64"/>
                              </w:rPr>
                            </w:pPr>
                            <w:r w:rsidRPr="00B13AC1">
                              <w:rPr>
                                <w:rStyle w:val="TitleChar"/>
                                <w:rFonts w:ascii="Arial" w:hAnsi="Arial" w:cs="Arial"/>
                                <w:color w:val="FFFFFF" w:themeColor="background1"/>
                                <w:sz w:val="64"/>
                                <w:szCs w:val="64"/>
                              </w:rPr>
                              <w:t xml:space="preserve">Stewardship for the </w:t>
                            </w:r>
                            <w:r>
                              <w:rPr>
                                <w:rStyle w:val="TitleChar"/>
                                <w:rFonts w:ascii="Arial" w:hAnsi="Arial" w:cs="Arial"/>
                                <w:color w:val="FFFFFF" w:themeColor="background1"/>
                                <w:sz w:val="64"/>
                                <w:szCs w:val="64"/>
                              </w:rPr>
                              <w:br/>
                            </w:r>
                            <w:r w:rsidRPr="00B13AC1">
                              <w:rPr>
                                <w:rStyle w:val="TitleChar"/>
                                <w:rFonts w:ascii="Arial" w:hAnsi="Arial" w:cs="Arial"/>
                                <w:color w:val="FFFFFF" w:themeColor="background1"/>
                                <w:sz w:val="64"/>
                                <w:szCs w:val="64"/>
                              </w:rPr>
                              <w:t>Great Barrier Reef</w:t>
                            </w:r>
                            <w:r w:rsidRPr="00B13AC1">
                              <w:rPr>
                                <w:rFonts w:ascii="Arial" w:hAnsi="Arial" w:cs="Arial"/>
                                <w:smallCaps/>
                                <w:color w:val="FFFFFF" w:themeColor="background1"/>
                                <w:sz w:val="64"/>
                                <w:szCs w:val="64"/>
                              </w:rPr>
                              <w:t xml:space="preserve">: </w:t>
                            </w:r>
                          </w:p>
                          <w:p w14:paraId="0B1AC7AF" w14:textId="34C45EB8" w:rsidR="00983988" w:rsidRPr="00B13AC1" w:rsidRDefault="00983988" w:rsidP="00B13AC1">
                            <w:pPr>
                              <w:spacing w:before="120" w:after="0" w:line="240" w:lineRule="auto"/>
                              <w:textDirection w:val="btLr"/>
                              <w:rPr>
                                <w:rFonts w:ascii="Arial" w:hAnsi="Arial" w:cs="Arial"/>
                                <w:color w:val="FFFFFF" w:themeColor="background1"/>
                                <w:sz w:val="24"/>
                              </w:rPr>
                            </w:pPr>
                            <w:r w:rsidRPr="00B13AC1">
                              <w:rPr>
                                <w:rFonts w:ascii="Arial" w:hAnsi="Arial" w:cs="Arial"/>
                                <w:color w:val="FFFFFF" w:themeColor="background1"/>
                                <w:sz w:val="24"/>
                              </w:rPr>
                              <w:t>A review of concepts and definitions of stewardship for the Great Barrier Reef.</w:t>
                            </w:r>
                          </w:p>
                          <w:p w14:paraId="35E2DCA2" w14:textId="1FBBE804" w:rsidR="00983988" w:rsidRDefault="009839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475618" id="_x0000_t202" coordsize="21600,21600" o:spt="202" path="m,l,21600r21600,l21600,xe">
                <v:stroke joinstyle="miter"/>
                <v:path gradientshapeok="t" o:connecttype="rect"/>
              </v:shapetype>
              <v:shape id="Text Box 2" o:spid="_x0000_s1026" type="#_x0000_t202" style="position:absolute;margin-left:5.95pt;margin-top:44.7pt;width:442.35pt;height:126.4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" filled="f" stroked="f">
                <v:textbox>
                  <w:txbxContent>
                    <w:p w14:paraId="4187A03B" w14:textId="7FB12456" w:rsidR="00983988" w:rsidRPr="00B13AC1" w:rsidRDefault="00983988" w:rsidP="00B13AC1">
                      <w:pPr>
                        <w:rPr>
                          <w:rFonts w:ascii="Arial" w:hAnsi="Arial" w:cs="Arial"/>
                          <w:smallCaps/>
                          <w:color w:val="FFFFFF" w:themeColor="background1"/>
                          <w:sz w:val="64"/>
                          <w:szCs w:val="64"/>
                        </w:rPr>
                      </w:pPr>
                      <w:r w:rsidRPr="00B13AC1">
                        <w:rPr>
                          <w:rStyle w:val="TitleChar"/>
                          <w:rFonts w:ascii="Arial" w:hAnsi="Arial" w:cs="Arial"/>
                          <w:color w:val="FFFFFF" w:themeColor="background1"/>
                          <w:sz w:val="64"/>
                          <w:szCs w:val="64"/>
                        </w:rPr>
                        <w:t xml:space="preserve">Stewardship for the </w:t>
                      </w:r>
                      <w:r>
                        <w:rPr>
                          <w:rStyle w:val="TitleChar"/>
                          <w:rFonts w:ascii="Arial" w:hAnsi="Arial" w:cs="Arial"/>
                          <w:color w:val="FFFFFF" w:themeColor="background1"/>
                          <w:sz w:val="64"/>
                          <w:szCs w:val="64"/>
                        </w:rPr>
                        <w:br/>
                      </w:r>
                      <w:r w:rsidRPr="00B13AC1">
                        <w:rPr>
                          <w:rStyle w:val="TitleChar"/>
                          <w:rFonts w:ascii="Arial" w:hAnsi="Arial" w:cs="Arial"/>
                          <w:color w:val="FFFFFF" w:themeColor="background1"/>
                          <w:sz w:val="64"/>
                          <w:szCs w:val="64"/>
                        </w:rPr>
                        <w:t>Great Barrier Reef</w:t>
                      </w:r>
                      <w:r w:rsidRPr="00B13AC1">
                        <w:rPr>
                          <w:rFonts w:ascii="Arial" w:hAnsi="Arial" w:cs="Arial"/>
                          <w:smallCaps/>
                          <w:color w:val="FFFFFF" w:themeColor="background1"/>
                          <w:sz w:val="64"/>
                          <w:szCs w:val="64"/>
                        </w:rPr>
                        <w:t xml:space="preserve">: </w:t>
                      </w:r>
                    </w:p>
                    <w:p w14:paraId="0B1AC7AF" w14:textId="34C45EB8" w:rsidR="00983988" w:rsidRPr="00B13AC1" w:rsidRDefault="00983988" w:rsidP="00B13AC1">
                      <w:pPr>
                        <w:spacing w:before="120" w:after="0" w:line="240" w:lineRule="auto"/>
                        <w:textDirection w:val="btLr"/>
                        <w:rPr>
                          <w:rFonts w:ascii="Arial" w:hAnsi="Arial" w:cs="Arial"/>
                          <w:color w:val="FFFFFF" w:themeColor="background1"/>
                          <w:sz w:val="24"/>
                        </w:rPr>
                      </w:pPr>
                      <w:r w:rsidRPr="00B13AC1">
                        <w:rPr>
                          <w:rFonts w:ascii="Arial" w:hAnsi="Arial" w:cs="Arial"/>
                          <w:color w:val="FFFFFF" w:themeColor="background1"/>
                          <w:sz w:val="24"/>
                        </w:rPr>
                        <w:t>A review of concepts and definitions of stewardship for the Great Barrier Reef.</w:t>
                      </w:r>
                    </w:p>
                    <w:p w14:paraId="35E2DCA2" w14:textId="1FBBE804" w:rsidR="00983988" w:rsidRDefault="00983988"/>
                  </w:txbxContent>
                </v:textbox>
                <w10:wrap type="square"/>
              </v:shape>
            </w:pict>
          </mc:Fallback>
        </mc:AlternateContent>
      </w:r>
    </w:p>
    <w:p w14:paraId="2D58FD92" w14:textId="07A2A442" w:rsidR="00213999" w:rsidRDefault="00213999" w:rsidP="00BC2A1E">
      <w:pPr>
        <w:spacing w:before="120" w:after="0" w:line="240" w:lineRule="auto"/>
        <w:textDirection w:val="btLr"/>
        <w:rPr>
          <w:rFonts w:ascii="Arial" w:hAnsi="Arial" w:cs="Arial"/>
          <w:sz w:val="28"/>
        </w:rPr>
      </w:pPr>
    </w:p>
    <w:p w14:paraId="02174F21" w14:textId="3B0F8226" w:rsidR="00213999" w:rsidRDefault="00213999" w:rsidP="00BC2A1E">
      <w:pPr>
        <w:spacing w:before="120" w:after="0" w:line="240" w:lineRule="auto"/>
        <w:textDirection w:val="btLr"/>
        <w:rPr>
          <w:rFonts w:ascii="Arial" w:hAnsi="Arial" w:cs="Arial"/>
          <w:sz w:val="28"/>
        </w:rPr>
      </w:pPr>
    </w:p>
    <w:p w14:paraId="155DFF88" w14:textId="02F0C13A" w:rsidR="00213999" w:rsidRDefault="00213999" w:rsidP="00BC2A1E">
      <w:pPr>
        <w:spacing w:before="120" w:after="0" w:line="240" w:lineRule="auto"/>
        <w:textDirection w:val="btLr"/>
        <w:rPr>
          <w:rFonts w:ascii="Arial" w:hAnsi="Arial" w:cs="Arial"/>
          <w:sz w:val="28"/>
        </w:rPr>
      </w:pPr>
    </w:p>
    <w:p w14:paraId="6C9041C3" w14:textId="57482FE6" w:rsidR="00213999" w:rsidRDefault="00213999" w:rsidP="00BC2A1E">
      <w:pPr>
        <w:spacing w:before="120" w:after="0" w:line="240" w:lineRule="auto"/>
        <w:textDirection w:val="btLr"/>
        <w:rPr>
          <w:rFonts w:ascii="Arial" w:hAnsi="Arial" w:cs="Arial"/>
          <w:sz w:val="28"/>
        </w:rPr>
      </w:pPr>
    </w:p>
    <w:p w14:paraId="3EF94594" w14:textId="752D5F2C" w:rsidR="00213999" w:rsidRDefault="00213999" w:rsidP="00BC2A1E">
      <w:pPr>
        <w:spacing w:before="120" w:after="0" w:line="240" w:lineRule="auto"/>
        <w:textDirection w:val="btLr"/>
        <w:rPr>
          <w:rFonts w:ascii="Arial" w:hAnsi="Arial" w:cs="Arial"/>
          <w:sz w:val="28"/>
        </w:rPr>
      </w:pPr>
    </w:p>
    <w:p w14:paraId="3EBCE969" w14:textId="25EF177F" w:rsidR="00213999" w:rsidRDefault="00213999" w:rsidP="00BC2A1E">
      <w:pPr>
        <w:spacing w:before="120" w:after="0" w:line="240" w:lineRule="auto"/>
        <w:textDirection w:val="btLr"/>
        <w:rPr>
          <w:rFonts w:ascii="Arial" w:hAnsi="Arial" w:cs="Arial"/>
          <w:sz w:val="28"/>
        </w:rPr>
      </w:pPr>
    </w:p>
    <w:p w14:paraId="4A474B6F" w14:textId="44F4714C" w:rsidR="00213999" w:rsidRDefault="00213999" w:rsidP="00BC2A1E">
      <w:pPr>
        <w:spacing w:before="120" w:after="0" w:line="240" w:lineRule="auto"/>
        <w:textDirection w:val="btLr"/>
        <w:rPr>
          <w:rFonts w:ascii="Arial" w:hAnsi="Arial" w:cs="Arial"/>
          <w:sz w:val="28"/>
        </w:rPr>
      </w:pPr>
    </w:p>
    <w:p w14:paraId="4218F7B3" w14:textId="60F87FD3" w:rsidR="00213999" w:rsidRDefault="00213999" w:rsidP="00BC2A1E">
      <w:pPr>
        <w:spacing w:before="120" w:after="0" w:line="240" w:lineRule="auto"/>
        <w:textDirection w:val="btLr"/>
        <w:rPr>
          <w:rFonts w:ascii="Arial" w:hAnsi="Arial" w:cs="Arial"/>
          <w:sz w:val="28"/>
        </w:rPr>
      </w:pPr>
    </w:p>
    <w:p w14:paraId="752D8580" w14:textId="24CBE129" w:rsidR="00213999" w:rsidRDefault="00213999" w:rsidP="00BC2A1E">
      <w:pPr>
        <w:spacing w:before="120" w:after="0" w:line="240" w:lineRule="auto"/>
        <w:textDirection w:val="btLr"/>
        <w:rPr>
          <w:rFonts w:ascii="Arial" w:hAnsi="Arial" w:cs="Arial"/>
          <w:sz w:val="28"/>
        </w:rPr>
      </w:pPr>
    </w:p>
    <w:p w14:paraId="46A509EF" w14:textId="7DC79264" w:rsidR="00213999" w:rsidRDefault="00213999" w:rsidP="00BC2A1E">
      <w:pPr>
        <w:spacing w:before="120" w:after="0" w:line="240" w:lineRule="auto"/>
        <w:textDirection w:val="btLr"/>
        <w:rPr>
          <w:rFonts w:ascii="Arial" w:hAnsi="Arial" w:cs="Arial"/>
          <w:sz w:val="28"/>
        </w:rPr>
      </w:pPr>
    </w:p>
    <w:p w14:paraId="6CBFEEFC" w14:textId="06B5F150" w:rsidR="00213999" w:rsidRDefault="00213999" w:rsidP="00BC2A1E">
      <w:pPr>
        <w:spacing w:before="120" w:after="0" w:line="240" w:lineRule="auto"/>
        <w:textDirection w:val="btLr"/>
        <w:rPr>
          <w:rFonts w:ascii="Arial" w:hAnsi="Arial" w:cs="Arial"/>
          <w:sz w:val="28"/>
        </w:rPr>
      </w:pPr>
    </w:p>
    <w:p w14:paraId="6AADB735" w14:textId="77777777" w:rsidR="00235C21" w:rsidRDefault="00235C21" w:rsidP="00BC2A1E">
      <w:pPr>
        <w:spacing w:before="120" w:after="0" w:line="240" w:lineRule="auto"/>
        <w:textDirection w:val="btLr"/>
        <w:rPr>
          <w:rFonts w:ascii="Arial" w:hAnsi="Arial" w:cs="Arial"/>
          <w:sz w:val="28"/>
        </w:rPr>
      </w:pPr>
    </w:p>
    <w:p w14:paraId="5554628B" w14:textId="77777777" w:rsidR="00235C21" w:rsidRDefault="00235C21" w:rsidP="00BC2A1E">
      <w:pPr>
        <w:spacing w:before="120" w:after="0" w:line="240" w:lineRule="auto"/>
        <w:textDirection w:val="btLr"/>
        <w:rPr>
          <w:rFonts w:ascii="Arial" w:hAnsi="Arial" w:cs="Arial"/>
          <w:sz w:val="28"/>
        </w:rPr>
      </w:pPr>
    </w:p>
    <w:p w14:paraId="7EFE759F" w14:textId="77777777" w:rsidR="00235C21" w:rsidRDefault="00235C21" w:rsidP="00BC2A1E">
      <w:pPr>
        <w:spacing w:before="120" w:after="0" w:line="240" w:lineRule="auto"/>
        <w:textDirection w:val="btLr"/>
        <w:rPr>
          <w:rFonts w:ascii="Arial" w:hAnsi="Arial" w:cs="Arial"/>
          <w:sz w:val="28"/>
        </w:rPr>
      </w:pPr>
    </w:p>
    <w:p w14:paraId="29E9DFF3" w14:textId="77777777" w:rsidR="00235C21" w:rsidRDefault="00235C21" w:rsidP="00BC2A1E">
      <w:pPr>
        <w:spacing w:before="120" w:after="0" w:line="240" w:lineRule="auto"/>
        <w:textDirection w:val="btLr"/>
        <w:rPr>
          <w:rFonts w:ascii="Arial" w:hAnsi="Arial" w:cs="Arial"/>
          <w:sz w:val="28"/>
        </w:rPr>
      </w:pPr>
    </w:p>
    <w:p w14:paraId="4C639E88" w14:textId="77777777" w:rsidR="00235C21" w:rsidRDefault="00235C21" w:rsidP="00BC2A1E">
      <w:pPr>
        <w:spacing w:before="120" w:after="0" w:line="240" w:lineRule="auto"/>
        <w:textDirection w:val="btLr"/>
        <w:rPr>
          <w:rFonts w:ascii="Arial" w:hAnsi="Arial" w:cs="Arial"/>
          <w:sz w:val="28"/>
        </w:rPr>
      </w:pPr>
    </w:p>
    <w:p w14:paraId="241079F8" w14:textId="67D408D4" w:rsidR="00FE234C" w:rsidRPr="00F4729E" w:rsidRDefault="00FE234C" w:rsidP="00BC2A1E">
      <w:pPr>
        <w:spacing w:before="120" w:after="0" w:line="240" w:lineRule="auto"/>
        <w:textDirection w:val="btLr"/>
        <w:rPr>
          <w:rFonts w:ascii="Arial" w:hAnsi="Arial" w:cs="Arial"/>
        </w:rPr>
      </w:pPr>
      <w:r w:rsidRPr="00572C3B">
        <w:rPr>
          <w:rFonts w:ascii="Arial" w:hAnsi="Arial" w:cs="Arial"/>
          <w:sz w:val="28"/>
        </w:rPr>
        <w:lastRenderedPageBreak/>
        <w:t>Dyer,</w:t>
      </w:r>
      <w:r w:rsidR="006345D1">
        <w:rPr>
          <w:rFonts w:ascii="Arial" w:hAnsi="Arial" w:cs="Arial"/>
          <w:sz w:val="28"/>
        </w:rPr>
        <w:t xml:space="preserve"> </w:t>
      </w:r>
      <w:r w:rsidRPr="00572C3B">
        <w:rPr>
          <w:rFonts w:ascii="Arial" w:hAnsi="Arial" w:cs="Arial"/>
          <w:sz w:val="28"/>
        </w:rPr>
        <w:t>M</w:t>
      </w:r>
      <w:r w:rsidRPr="00572C3B">
        <w:rPr>
          <w:rFonts w:ascii="Arial" w:hAnsi="Arial" w:cs="Arial"/>
          <w:sz w:val="28"/>
          <w:vertAlign w:val="superscript"/>
        </w:rPr>
        <w:t>1</w:t>
      </w:r>
      <w:r w:rsidR="006345D1">
        <w:rPr>
          <w:rFonts w:ascii="Arial" w:hAnsi="Arial" w:cs="Arial"/>
          <w:sz w:val="28"/>
        </w:rPr>
        <w:t>.,</w:t>
      </w:r>
      <w:r w:rsidRPr="00572C3B">
        <w:rPr>
          <w:rFonts w:ascii="Arial" w:hAnsi="Arial" w:cs="Arial"/>
          <w:sz w:val="28"/>
        </w:rPr>
        <w:t xml:space="preserve"> Newlands,</w:t>
      </w:r>
      <w:r w:rsidR="006345D1">
        <w:rPr>
          <w:rFonts w:ascii="Arial" w:hAnsi="Arial" w:cs="Arial"/>
          <w:sz w:val="28"/>
        </w:rPr>
        <w:t xml:space="preserve"> </w:t>
      </w:r>
      <w:r w:rsidRPr="00572C3B">
        <w:rPr>
          <w:rFonts w:ascii="Arial" w:hAnsi="Arial" w:cs="Arial"/>
          <w:sz w:val="28"/>
        </w:rPr>
        <w:t>M</w:t>
      </w:r>
      <w:r w:rsidRPr="00572C3B">
        <w:rPr>
          <w:rFonts w:ascii="Arial" w:hAnsi="Arial" w:cs="Arial"/>
          <w:sz w:val="28"/>
          <w:vertAlign w:val="superscript"/>
        </w:rPr>
        <w:t>2</w:t>
      </w:r>
      <w:r w:rsidR="006345D1">
        <w:rPr>
          <w:rFonts w:ascii="Arial" w:hAnsi="Arial" w:cs="Arial"/>
          <w:sz w:val="28"/>
        </w:rPr>
        <w:t>.,</w:t>
      </w:r>
      <w:r w:rsidR="006321E5">
        <w:rPr>
          <w:rFonts w:ascii="Arial" w:hAnsi="Arial" w:cs="Arial"/>
          <w:sz w:val="28"/>
        </w:rPr>
        <w:t xml:space="preserve"> </w:t>
      </w:r>
      <w:r w:rsidRPr="00572C3B">
        <w:rPr>
          <w:rFonts w:ascii="Arial" w:hAnsi="Arial" w:cs="Arial"/>
          <w:sz w:val="28"/>
        </w:rPr>
        <w:t>Bradshaw,</w:t>
      </w:r>
      <w:r w:rsidR="006345D1">
        <w:rPr>
          <w:rFonts w:ascii="Arial" w:hAnsi="Arial" w:cs="Arial"/>
          <w:sz w:val="28"/>
        </w:rPr>
        <w:t xml:space="preserve"> </w:t>
      </w:r>
      <w:r w:rsidRPr="00572C3B">
        <w:rPr>
          <w:rFonts w:ascii="Arial" w:hAnsi="Arial" w:cs="Arial"/>
          <w:sz w:val="28"/>
        </w:rPr>
        <w:t>E</w:t>
      </w:r>
      <w:r w:rsidR="00182EBC">
        <w:rPr>
          <w:rFonts w:ascii="Arial" w:hAnsi="Arial" w:cs="Arial"/>
          <w:sz w:val="28"/>
          <w:vertAlign w:val="superscript"/>
        </w:rPr>
        <w:t>3</w:t>
      </w:r>
      <w:r w:rsidR="006345D1">
        <w:rPr>
          <w:rFonts w:ascii="Arial" w:hAnsi="Arial" w:cs="Arial"/>
          <w:sz w:val="28"/>
        </w:rPr>
        <w:t>.,</w:t>
      </w:r>
      <w:r w:rsidR="006321E5">
        <w:rPr>
          <w:rFonts w:ascii="Arial" w:hAnsi="Arial" w:cs="Arial"/>
          <w:sz w:val="28"/>
        </w:rPr>
        <w:t xml:space="preserve"> and</w:t>
      </w:r>
      <w:r w:rsidR="00F4729E" w:rsidRPr="00F4729E">
        <w:rPr>
          <w:rFonts w:ascii="Arial" w:hAnsi="Arial" w:cs="Arial"/>
          <w:sz w:val="28"/>
        </w:rPr>
        <w:t xml:space="preserve"> </w:t>
      </w:r>
      <w:r w:rsidR="00F4729E" w:rsidRPr="00572C3B">
        <w:rPr>
          <w:rFonts w:ascii="Arial" w:hAnsi="Arial" w:cs="Arial"/>
          <w:sz w:val="28"/>
        </w:rPr>
        <w:t>Hernandez,S</w:t>
      </w:r>
      <w:r w:rsidR="006345D1">
        <w:rPr>
          <w:rFonts w:ascii="Arial" w:hAnsi="Arial" w:cs="Arial"/>
          <w:sz w:val="28"/>
        </w:rPr>
        <w:t>.</w:t>
      </w:r>
      <w:r w:rsidR="00F4729E" w:rsidRPr="00572C3B">
        <w:rPr>
          <w:rFonts w:ascii="Arial" w:hAnsi="Arial" w:cs="Arial"/>
          <w:sz w:val="28"/>
          <w:vertAlign w:val="superscript"/>
        </w:rPr>
        <w:t>1,2</w:t>
      </w:r>
    </w:p>
    <w:p w14:paraId="2723DB43" w14:textId="0C7FA09A" w:rsidR="00FE234C" w:rsidRPr="00182EBC" w:rsidRDefault="00182EBC">
      <w:pPr>
        <w:spacing w:after="0" w:line="240" w:lineRule="auto"/>
        <w:rPr>
          <w:sz w:val="24"/>
          <w:szCs w:val="24"/>
        </w:rPr>
      </w:pPr>
      <w:r w:rsidRPr="00182EBC">
        <w:rPr>
          <w:sz w:val="24"/>
          <w:szCs w:val="24"/>
          <w:vertAlign w:val="superscript"/>
        </w:rPr>
        <w:t>1</w:t>
      </w:r>
      <w:r w:rsidR="00696809">
        <w:rPr>
          <w:sz w:val="24"/>
          <w:szCs w:val="24"/>
        </w:rPr>
        <w:t>Great Barrier R</w:t>
      </w:r>
      <w:r w:rsidR="00BF3431">
        <w:rPr>
          <w:sz w:val="24"/>
          <w:szCs w:val="24"/>
        </w:rPr>
        <w:t>eef</w:t>
      </w:r>
      <w:r w:rsidRPr="00182EBC">
        <w:rPr>
          <w:sz w:val="24"/>
          <w:szCs w:val="24"/>
        </w:rPr>
        <w:t xml:space="preserve"> Marine Park Authority, Townsville, Queensland  </w:t>
      </w:r>
    </w:p>
    <w:p w14:paraId="259F6DB6" w14:textId="3C6FF64A" w:rsidR="00FE234C" w:rsidRPr="00182EBC" w:rsidRDefault="00182EBC">
      <w:pPr>
        <w:spacing w:after="0" w:line="240" w:lineRule="auto"/>
        <w:rPr>
          <w:sz w:val="24"/>
          <w:szCs w:val="24"/>
        </w:rPr>
      </w:pPr>
      <w:r w:rsidRPr="00182EBC">
        <w:rPr>
          <w:sz w:val="24"/>
          <w:szCs w:val="24"/>
          <w:vertAlign w:val="superscript"/>
        </w:rPr>
        <w:t>2</w:t>
      </w:r>
      <w:r>
        <w:rPr>
          <w:sz w:val="24"/>
          <w:szCs w:val="24"/>
          <w:vertAlign w:val="superscript"/>
        </w:rPr>
        <w:t xml:space="preserve"> </w:t>
      </w:r>
      <w:r w:rsidRPr="00182EBC">
        <w:rPr>
          <w:sz w:val="24"/>
          <w:szCs w:val="24"/>
        </w:rPr>
        <w:t xml:space="preserve">School of Social Science, James Cook University, Queensland </w:t>
      </w:r>
    </w:p>
    <w:p w14:paraId="630F698B" w14:textId="0F13D09A" w:rsidR="00182EBC" w:rsidRDefault="00182EBC">
      <w:pPr>
        <w:spacing w:after="0" w:line="240" w:lineRule="auto"/>
        <w:rPr>
          <w:sz w:val="24"/>
          <w:szCs w:val="24"/>
        </w:rPr>
      </w:pPr>
      <w:r w:rsidRPr="00182EBC">
        <w:rPr>
          <w:sz w:val="24"/>
          <w:szCs w:val="24"/>
          <w:vertAlign w:val="superscript"/>
        </w:rPr>
        <w:t xml:space="preserve">3 </w:t>
      </w:r>
      <w:r w:rsidRPr="00182EBC">
        <w:rPr>
          <w:sz w:val="24"/>
          <w:szCs w:val="24"/>
        </w:rPr>
        <w:t>Monash University, Victoria</w:t>
      </w:r>
      <w:r>
        <w:rPr>
          <w:sz w:val="24"/>
          <w:szCs w:val="24"/>
        </w:rPr>
        <w:t>.</w:t>
      </w:r>
    </w:p>
    <w:p w14:paraId="063657A6" w14:textId="05938FCB" w:rsidR="00983988" w:rsidRDefault="00983988">
      <w:pPr>
        <w:spacing w:after="0" w:line="240" w:lineRule="auto"/>
        <w:rPr>
          <w:sz w:val="24"/>
          <w:szCs w:val="24"/>
          <w:vertAlign w:val="superscript"/>
        </w:rPr>
      </w:pPr>
    </w:p>
    <w:p w14:paraId="090009E9" w14:textId="0EC11AA4" w:rsidR="00983988" w:rsidRDefault="00983988">
      <w:pPr>
        <w:spacing w:after="0" w:line="240" w:lineRule="auto"/>
        <w:rPr>
          <w:sz w:val="24"/>
          <w:szCs w:val="24"/>
          <w:vertAlign w:val="superscript"/>
        </w:rPr>
      </w:pPr>
    </w:p>
    <w:p w14:paraId="2127C425" w14:textId="4E65420E" w:rsidR="00983988" w:rsidRDefault="00983988">
      <w:pPr>
        <w:spacing w:after="0" w:line="240" w:lineRule="auto"/>
        <w:rPr>
          <w:sz w:val="24"/>
          <w:szCs w:val="24"/>
          <w:vertAlign w:val="superscript"/>
        </w:rPr>
      </w:pPr>
    </w:p>
    <w:p w14:paraId="1DA3F7DE" w14:textId="77777777" w:rsidR="00983988" w:rsidRPr="00182EBC" w:rsidRDefault="00983988">
      <w:pPr>
        <w:spacing w:after="0" w:line="240" w:lineRule="auto"/>
        <w:rPr>
          <w:sz w:val="24"/>
          <w:szCs w:val="24"/>
          <w:vertAlign w:val="superscript"/>
        </w:rPr>
      </w:pPr>
    </w:p>
    <w:p w14:paraId="7040A6D2" w14:textId="323769BA" w:rsidR="00FE234C" w:rsidRPr="00572C3B" w:rsidRDefault="00FE234C">
      <w:pPr>
        <w:spacing w:before="120" w:after="0" w:line="240" w:lineRule="auto"/>
        <w:textDirection w:val="btLr"/>
        <w:rPr>
          <w:rFonts w:ascii="Arial" w:hAnsi="Arial" w:cs="Arial"/>
        </w:rPr>
      </w:pPr>
    </w:p>
    <w:p w14:paraId="0D270078" w14:textId="4AD690FB" w:rsidR="00F90767" w:rsidRPr="00DA6348" w:rsidRDefault="00F90767">
      <w:pPr>
        <w:rPr>
          <w:rFonts w:ascii="Arial" w:eastAsia="Arial" w:hAnsi="Arial" w:cs="Arial"/>
          <w:sz w:val="18"/>
          <w:szCs w:val="18"/>
        </w:rPr>
      </w:pPr>
      <w:r w:rsidRPr="00DA6348">
        <w:rPr>
          <w:rFonts w:ascii="Arial" w:eastAsia="Arial" w:hAnsi="Arial" w:cs="Arial"/>
          <w:sz w:val="18"/>
          <w:szCs w:val="18"/>
        </w:rPr>
        <w:t xml:space="preserve">© Commonwealth of Australia </w:t>
      </w:r>
      <w:r w:rsidR="005D47CF" w:rsidRPr="00DA6348">
        <w:rPr>
          <w:rFonts w:ascii="Arial" w:eastAsia="Arial" w:hAnsi="Arial" w:cs="Arial"/>
          <w:sz w:val="18"/>
          <w:szCs w:val="18"/>
        </w:rPr>
        <w:t>202</w:t>
      </w:r>
      <w:r w:rsidR="005D47CF">
        <w:rPr>
          <w:rFonts w:ascii="Arial" w:eastAsia="Arial" w:hAnsi="Arial" w:cs="Arial"/>
          <w:sz w:val="18"/>
          <w:szCs w:val="18"/>
        </w:rPr>
        <w:t>1</w:t>
      </w:r>
    </w:p>
    <w:p w14:paraId="2C49C1A7" w14:textId="77777777" w:rsidR="00F90767" w:rsidRPr="00DA6348" w:rsidRDefault="00F90767">
      <w:pPr>
        <w:rPr>
          <w:rFonts w:ascii="Arial" w:eastAsia="Arial" w:hAnsi="Arial" w:cs="Arial"/>
          <w:sz w:val="18"/>
          <w:szCs w:val="18"/>
        </w:rPr>
      </w:pPr>
      <w:r w:rsidRPr="00DA6348">
        <w:rPr>
          <w:rFonts w:ascii="Arial" w:eastAsia="Arial" w:hAnsi="Arial" w:cs="Arial"/>
          <w:sz w:val="18"/>
          <w:szCs w:val="18"/>
        </w:rPr>
        <w:t>Published by the Great Barrier Reef Marine Park Authority</w:t>
      </w:r>
    </w:p>
    <w:p w14:paraId="2496F724" w14:textId="77777777" w:rsidR="00F90767" w:rsidRPr="00DA6348" w:rsidRDefault="00F90767">
      <w:pPr>
        <w:rPr>
          <w:rFonts w:ascii="Arial" w:eastAsia="Arial" w:hAnsi="Arial" w:cs="Arial"/>
          <w:sz w:val="18"/>
          <w:szCs w:val="18"/>
        </w:rPr>
      </w:pPr>
      <w:r w:rsidRPr="00DA6348">
        <w:rPr>
          <w:rFonts w:ascii="Arial" w:eastAsia="Arial" w:hAnsi="Arial" w:cs="Arial"/>
          <w:sz w:val="18"/>
          <w:szCs w:val="18"/>
        </w:rPr>
        <w:t>ISBN 9780648753179</w:t>
      </w:r>
    </w:p>
    <w:p w14:paraId="4E93E0E4" w14:textId="77777777" w:rsidR="00F90767" w:rsidRPr="00DA6348" w:rsidRDefault="00F90767">
      <w:pPr>
        <w:rPr>
          <w:rFonts w:ascii="Arial" w:eastAsia="Arial" w:hAnsi="Arial" w:cs="Arial"/>
          <w:sz w:val="18"/>
          <w:szCs w:val="18"/>
        </w:rPr>
      </w:pPr>
    </w:p>
    <w:p w14:paraId="6F953986" w14:textId="77777777" w:rsidR="00983988" w:rsidRPr="00983988" w:rsidRDefault="00983988" w:rsidP="00983988">
      <w:pPr>
        <w:spacing w:after="0" w:line="240" w:lineRule="auto"/>
        <w:rPr>
          <w:rFonts w:ascii="Arial" w:eastAsia="Arial" w:hAnsi="Arial" w:cs="Arial"/>
          <w:i/>
          <w:sz w:val="18"/>
          <w:szCs w:val="18"/>
        </w:rPr>
      </w:pPr>
      <w:r w:rsidRPr="00983988">
        <w:rPr>
          <w:rFonts w:ascii="Arial" w:eastAsia="Arial" w:hAnsi="Arial" w:cs="Arial"/>
          <w:i/>
          <w:sz w:val="18"/>
          <w:szCs w:val="18"/>
        </w:rPr>
        <w:t>The Great Barrier Reef Marine Park Authority acknowledges the continuing sea country management and custodianship of the Great Barrier Reef by Aboriginal and Torres Strait Islander Traditional Owners whose rich cultures, heritage values, enduring connections and shared efforts protect the Reef for future generations.</w:t>
      </w:r>
    </w:p>
    <w:p w14:paraId="2ACEB917" w14:textId="77777777" w:rsidR="00983988" w:rsidRDefault="00983988">
      <w:pPr>
        <w:rPr>
          <w:rFonts w:ascii="Arial" w:eastAsia="Arial" w:hAnsi="Arial" w:cs="Arial"/>
          <w:sz w:val="18"/>
          <w:szCs w:val="18"/>
        </w:rPr>
      </w:pPr>
    </w:p>
    <w:p w14:paraId="16DE9E5A" w14:textId="77777777" w:rsidR="00983988" w:rsidRDefault="00983988">
      <w:pPr>
        <w:rPr>
          <w:rFonts w:ascii="Arial" w:eastAsia="Arial" w:hAnsi="Arial" w:cs="Arial"/>
          <w:sz w:val="18"/>
          <w:szCs w:val="18"/>
        </w:rPr>
      </w:pPr>
    </w:p>
    <w:p w14:paraId="1A27693E" w14:textId="3FC22A54" w:rsidR="00F90767" w:rsidRPr="00DA6348" w:rsidRDefault="00F90767">
      <w:pPr>
        <w:rPr>
          <w:rFonts w:ascii="Arial" w:eastAsia="Arial" w:hAnsi="Arial" w:cs="Arial"/>
          <w:sz w:val="18"/>
          <w:szCs w:val="18"/>
        </w:rPr>
      </w:pPr>
      <w:r w:rsidRPr="00DA6348">
        <w:rPr>
          <w:rFonts w:ascii="Arial" w:eastAsia="Arial" w:hAnsi="Arial" w:cs="Arial"/>
          <w:sz w:val="18"/>
          <w:szCs w:val="18"/>
        </w:rPr>
        <w:t xml:space="preserve">This document is licensed for use under a Creative Commons By Attribution 4.0 International licence with the exception of the Coat of Arms of the Commonwealth of Australia, the logos of the Great Barrier Reef Marine Park Authority and James Cook University, any other material protected by a trademark, content supplied by third parties and any photographs. </w:t>
      </w:r>
      <w:hyperlink r:id="rId17" w:history="1">
        <w:r w:rsidR="00617782" w:rsidRPr="00617782">
          <w:rPr>
            <w:rStyle w:val="Hyperlink"/>
            <w:rFonts w:ascii="Arial" w:eastAsia="Arial" w:hAnsi="Arial" w:cs="Arial"/>
            <w:sz w:val="18"/>
            <w:szCs w:val="18"/>
          </w:rPr>
          <w:t>Read</w:t>
        </w:r>
        <w:r w:rsidRPr="00617782">
          <w:rPr>
            <w:rStyle w:val="Hyperlink"/>
            <w:rFonts w:ascii="Arial" w:eastAsia="Arial" w:hAnsi="Arial" w:cs="Arial"/>
            <w:sz w:val="18"/>
            <w:szCs w:val="18"/>
          </w:rPr>
          <w:t xml:space="preserve"> licence conditions</w:t>
        </w:r>
        <w:r w:rsidR="00617782" w:rsidRPr="00617782">
          <w:rPr>
            <w:rStyle w:val="Hyperlink"/>
            <w:rFonts w:ascii="Arial" w:eastAsia="Arial" w:hAnsi="Arial" w:cs="Arial"/>
            <w:sz w:val="18"/>
            <w:szCs w:val="18"/>
          </w:rPr>
          <w:t>.</w:t>
        </w:r>
      </w:hyperlink>
      <w:r w:rsidRPr="00DA6348">
        <w:rPr>
          <w:rFonts w:ascii="Arial" w:eastAsia="Arial" w:hAnsi="Arial" w:cs="Arial"/>
          <w:sz w:val="18"/>
          <w:szCs w:val="18"/>
        </w:rPr>
        <w:t xml:space="preserve"> </w:t>
      </w:r>
    </w:p>
    <w:p w14:paraId="74FD1DE7" w14:textId="77777777" w:rsidR="00F90767" w:rsidRPr="00DA6348" w:rsidRDefault="00F90767">
      <w:pPr>
        <w:rPr>
          <w:rFonts w:ascii="Arial" w:eastAsia="Arial" w:hAnsi="Arial" w:cs="Arial"/>
          <w:sz w:val="18"/>
          <w:szCs w:val="18"/>
        </w:rPr>
      </w:pPr>
      <w:r w:rsidRPr="00DA6348">
        <w:rPr>
          <w:rFonts w:ascii="Arial" w:eastAsia="Arial" w:hAnsi="Arial" w:cs="Arial"/>
          <w:noProof/>
          <w:sz w:val="18"/>
          <w:szCs w:val="18"/>
          <w:lang w:val="en-US" w:eastAsia="en-US"/>
        </w:rPr>
        <w:drawing>
          <wp:inline distT="0" distB="0" distL="0" distR="0" wp14:anchorId="58E8C7C5" wp14:editId="7544B2DF">
            <wp:extent cx="842645" cy="294005"/>
            <wp:effectExtent l="0" t="0" r="0" b="0"/>
            <wp:docPr id="3" name="Picture 3" descr="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42645" cy="294005"/>
                    </a:xfrm>
                    <a:prstGeom prst="rect">
                      <a:avLst/>
                    </a:prstGeom>
                    <a:noFill/>
                    <a:ln>
                      <a:noFill/>
                    </a:ln>
                  </pic:spPr>
                </pic:pic>
              </a:graphicData>
            </a:graphic>
          </wp:inline>
        </w:drawing>
      </w:r>
    </w:p>
    <w:p w14:paraId="2D711178" w14:textId="77777777" w:rsidR="00F90767" w:rsidRPr="00DA6348" w:rsidRDefault="00F90767">
      <w:pPr>
        <w:rPr>
          <w:rFonts w:ascii="Arial" w:eastAsia="Arial" w:hAnsi="Arial" w:cs="Arial"/>
          <w:sz w:val="18"/>
          <w:szCs w:val="18"/>
        </w:rPr>
      </w:pPr>
    </w:p>
    <w:p w14:paraId="65B7E775" w14:textId="77777777" w:rsidR="00F90767" w:rsidRPr="00DA6348" w:rsidRDefault="00F90767">
      <w:pPr>
        <w:rPr>
          <w:rFonts w:ascii="Arial" w:eastAsia="Arial" w:hAnsi="Arial" w:cs="Arial"/>
          <w:sz w:val="18"/>
          <w:szCs w:val="18"/>
        </w:rPr>
      </w:pPr>
      <w:r w:rsidRPr="00DA6348">
        <w:rPr>
          <w:rFonts w:ascii="Arial" w:eastAsia="Arial" w:hAnsi="Arial" w:cs="Arial"/>
          <w:sz w:val="18"/>
          <w:szCs w:val="18"/>
        </w:rPr>
        <w:t xml:space="preserve">This report should be cited as: </w:t>
      </w:r>
    </w:p>
    <w:p w14:paraId="5B375C8D" w14:textId="544C7E76" w:rsidR="00F90767" w:rsidRPr="00DA6348" w:rsidRDefault="00F90767">
      <w:pPr>
        <w:rPr>
          <w:rFonts w:ascii="Arial" w:eastAsia="Arial" w:hAnsi="Arial" w:cs="Arial"/>
          <w:sz w:val="18"/>
          <w:szCs w:val="18"/>
        </w:rPr>
      </w:pPr>
      <w:r w:rsidRPr="00DA6348">
        <w:rPr>
          <w:rFonts w:ascii="Arial" w:eastAsia="Arial" w:hAnsi="Arial" w:cs="Arial"/>
          <w:sz w:val="18"/>
          <w:szCs w:val="18"/>
        </w:rPr>
        <w:t xml:space="preserve">Dyer, M., Newlands, M., Bradshaw, E., and Hernandez, S. (2020) </w:t>
      </w:r>
      <w:r w:rsidRPr="00537466">
        <w:rPr>
          <w:rFonts w:ascii="Arial" w:eastAsia="Arial" w:hAnsi="Arial" w:cs="Arial"/>
          <w:i/>
          <w:color w:val="201F1E"/>
          <w:sz w:val="18"/>
          <w:szCs w:val="18"/>
        </w:rPr>
        <w:t xml:space="preserve">Stewardship in the Great Barrier Reef: </w:t>
      </w:r>
      <w:r w:rsidRPr="00537466">
        <w:rPr>
          <w:rFonts w:ascii="Arial" w:hAnsi="Arial" w:cs="Arial"/>
          <w:i/>
          <w:sz w:val="18"/>
          <w:szCs w:val="18"/>
        </w:rPr>
        <w:t>A review of concepts and definitions of stewardship in the Great Barrier Reef applied to Reef health</w:t>
      </w:r>
      <w:r w:rsidRPr="00DA6348">
        <w:rPr>
          <w:rFonts w:ascii="Arial" w:hAnsi="Arial" w:cs="Arial"/>
          <w:sz w:val="18"/>
          <w:szCs w:val="18"/>
        </w:rPr>
        <w:t xml:space="preserve">, Great Barrier Reef Marine Park Authority, </w:t>
      </w:r>
      <w:r w:rsidRPr="00537466">
        <w:rPr>
          <w:rFonts w:ascii="Arial" w:hAnsi="Arial" w:cs="Arial"/>
          <w:sz w:val="18"/>
          <w:szCs w:val="18"/>
        </w:rPr>
        <w:t>Townsville</w:t>
      </w:r>
      <w:r w:rsidRPr="00537466" w:rsidDel="00D73063">
        <w:rPr>
          <w:rFonts w:ascii="Arial" w:eastAsia="Arial" w:hAnsi="Arial" w:cs="Arial"/>
          <w:color w:val="201F1E"/>
          <w:sz w:val="18"/>
          <w:szCs w:val="18"/>
        </w:rPr>
        <w:t xml:space="preserve"> </w:t>
      </w:r>
      <w:r w:rsidRPr="00537466">
        <w:rPr>
          <w:rFonts w:ascii="Arial" w:eastAsia="Arial" w:hAnsi="Arial" w:cs="Arial"/>
          <w:color w:val="201F1E"/>
          <w:sz w:val="18"/>
          <w:szCs w:val="18"/>
        </w:rPr>
        <w:t>(</w:t>
      </w:r>
      <w:r w:rsidR="005D47CF" w:rsidRPr="00537466">
        <w:rPr>
          <w:rFonts w:ascii="Arial" w:eastAsia="Arial" w:hAnsi="Arial" w:cs="Arial"/>
          <w:color w:val="201F1E"/>
          <w:sz w:val="18"/>
          <w:szCs w:val="18"/>
        </w:rPr>
        <w:t>4</w:t>
      </w:r>
      <w:r w:rsidR="005D47CF">
        <w:rPr>
          <w:rFonts w:ascii="Arial" w:eastAsia="Arial" w:hAnsi="Arial" w:cs="Arial"/>
          <w:color w:val="201F1E"/>
          <w:sz w:val="18"/>
          <w:szCs w:val="18"/>
        </w:rPr>
        <w:t>2</w:t>
      </w:r>
      <w:r w:rsidR="005D47CF" w:rsidRPr="00537466">
        <w:rPr>
          <w:rFonts w:ascii="Arial" w:eastAsia="Arial" w:hAnsi="Arial" w:cs="Arial"/>
          <w:color w:val="201F1E"/>
          <w:sz w:val="18"/>
          <w:szCs w:val="18"/>
        </w:rPr>
        <w:t>pp</w:t>
      </w:r>
      <w:r w:rsidRPr="00537466">
        <w:rPr>
          <w:rFonts w:ascii="Arial" w:eastAsia="Arial" w:hAnsi="Arial" w:cs="Arial"/>
          <w:color w:val="201F1E"/>
          <w:sz w:val="18"/>
          <w:szCs w:val="18"/>
        </w:rPr>
        <w:t>).</w:t>
      </w:r>
    </w:p>
    <w:p w14:paraId="75E68062" w14:textId="77777777" w:rsidR="00F90767" w:rsidRPr="00DA6348" w:rsidRDefault="00F90767">
      <w:pPr>
        <w:rPr>
          <w:rFonts w:ascii="Arial" w:eastAsia="Arial" w:hAnsi="Arial" w:cs="Arial"/>
          <w:b/>
          <w:sz w:val="18"/>
          <w:szCs w:val="18"/>
        </w:rPr>
      </w:pPr>
    </w:p>
    <w:p w14:paraId="26D836C6" w14:textId="77777777" w:rsidR="00F90767" w:rsidRPr="00DA6348" w:rsidRDefault="00F90767">
      <w:pPr>
        <w:rPr>
          <w:rFonts w:ascii="Arial" w:eastAsia="Arial" w:hAnsi="Arial" w:cs="Arial"/>
          <w:sz w:val="18"/>
          <w:szCs w:val="18"/>
        </w:rPr>
      </w:pPr>
      <w:r w:rsidRPr="00DA6348">
        <w:rPr>
          <w:rFonts w:ascii="Arial" w:eastAsia="Arial" w:hAnsi="Arial" w:cs="Arial"/>
          <w:b/>
          <w:sz w:val="18"/>
          <w:szCs w:val="18"/>
        </w:rPr>
        <w:t xml:space="preserve">Acknowledgement: </w:t>
      </w:r>
      <w:r w:rsidRPr="00DA6348">
        <w:rPr>
          <w:rFonts w:ascii="Arial" w:eastAsia="Arial" w:hAnsi="Arial" w:cs="Arial"/>
          <w:sz w:val="18"/>
          <w:szCs w:val="18"/>
        </w:rPr>
        <w:t xml:space="preserve">This work was undertaken by the Great Barrier Reef Marine Park Authority and James Cook University, School of Social Science. </w:t>
      </w:r>
    </w:p>
    <w:p w14:paraId="4FBA177B" w14:textId="159C5A8C" w:rsidR="00F90767" w:rsidRPr="00DA6348" w:rsidRDefault="00F90767">
      <w:pPr>
        <w:rPr>
          <w:rFonts w:ascii="Arial" w:eastAsia="Arial" w:hAnsi="Arial" w:cs="Arial"/>
          <w:sz w:val="18"/>
          <w:szCs w:val="18"/>
        </w:rPr>
      </w:pPr>
      <w:r w:rsidRPr="00DA6348">
        <w:rPr>
          <w:rFonts w:ascii="Arial" w:eastAsia="Arial" w:hAnsi="Arial" w:cs="Arial"/>
          <w:sz w:val="18"/>
          <w:szCs w:val="18"/>
        </w:rPr>
        <w:t xml:space="preserve">We’d like to express our thanks to the Great Barrier Reef Foundation for their collaboration and feedback on this project. We would also like to thank Great Barrier Reef Marine Park Authority staff and our external reviewers for their review and feedback.  </w:t>
      </w:r>
    </w:p>
    <w:p w14:paraId="3123A373" w14:textId="77777777" w:rsidR="00F90767" w:rsidRPr="00DA6348" w:rsidRDefault="00F90767">
      <w:pPr>
        <w:rPr>
          <w:rFonts w:ascii="Arial" w:eastAsia="Arial" w:hAnsi="Arial" w:cs="Arial"/>
          <w:sz w:val="18"/>
          <w:szCs w:val="18"/>
        </w:rPr>
      </w:pPr>
      <w:r w:rsidRPr="00DA6348">
        <w:rPr>
          <w:rFonts w:ascii="Arial" w:eastAsia="Arial" w:hAnsi="Arial" w:cs="Arial"/>
          <w:b/>
          <w:sz w:val="18"/>
          <w:szCs w:val="18"/>
        </w:rPr>
        <w:t xml:space="preserve">Disclaimer: </w:t>
      </w:r>
      <w:r w:rsidRPr="00DA6348">
        <w:rPr>
          <w:rFonts w:ascii="Arial" w:eastAsia="Arial" w:hAnsi="Arial" w:cs="Arial"/>
          <w:sz w:val="18"/>
          <w:szCs w:val="18"/>
        </w:rPr>
        <w:t xml:space="preserve">While all efforts have been made to verify facts, the Great Barrier Reef Marine Park Authority takes no responsibility for the accuracy of information supplied in this publication. </w:t>
      </w:r>
    </w:p>
    <w:p w14:paraId="3F423D7B" w14:textId="77777777" w:rsidR="00F90767" w:rsidRDefault="00F90767">
      <w:pPr>
        <w:rPr>
          <w:rFonts w:ascii="Arial" w:eastAsia="Arial" w:hAnsi="Arial" w:cs="Arial"/>
          <w:sz w:val="18"/>
          <w:szCs w:val="18"/>
        </w:rPr>
      </w:pPr>
      <w:r w:rsidRPr="00DA6348">
        <w:rPr>
          <w:rFonts w:ascii="Arial" w:eastAsia="Arial" w:hAnsi="Arial" w:cs="Arial"/>
          <w:sz w:val="18"/>
          <w:szCs w:val="18"/>
        </w:rPr>
        <w:t>Aboriginal and Torres Strait Islander readers are advised this publication may contain names and images of deceased persons.</w:t>
      </w:r>
    </w:p>
    <w:p w14:paraId="6B3D7531" w14:textId="77777777" w:rsidR="00F90767" w:rsidRDefault="00F90767">
      <w:pPr>
        <w:rPr>
          <w:rFonts w:ascii="Arial" w:eastAsia="Arial" w:hAnsi="Arial" w:cs="Arial"/>
          <w:sz w:val="18"/>
          <w:szCs w:val="18"/>
        </w:rPr>
      </w:pPr>
    </w:p>
    <w:p w14:paraId="2FC5CD04" w14:textId="648F7BDF" w:rsidR="00F90767" w:rsidRDefault="00F90767">
      <w:pPr>
        <w:rPr>
          <w:rFonts w:ascii="Arial" w:eastAsia="Arial" w:hAnsi="Arial" w:cs="Arial"/>
          <w:sz w:val="18"/>
          <w:szCs w:val="18"/>
        </w:rPr>
      </w:pPr>
      <w:r>
        <w:rPr>
          <w:rFonts w:ascii="Arial" w:eastAsia="Arial" w:hAnsi="Arial" w:cs="Arial"/>
          <w:sz w:val="18"/>
          <w:szCs w:val="18"/>
        </w:rPr>
        <w:t>Front cover image: The Whitsundays. ©</w:t>
      </w:r>
      <w:r w:rsidR="00490616">
        <w:rPr>
          <w:rFonts w:ascii="Arial" w:eastAsia="Arial" w:hAnsi="Arial" w:cs="Arial"/>
          <w:sz w:val="18"/>
          <w:szCs w:val="18"/>
        </w:rPr>
        <w:t xml:space="preserve"> </w:t>
      </w:r>
      <w:r>
        <w:rPr>
          <w:rFonts w:ascii="Arial" w:eastAsia="Arial" w:hAnsi="Arial" w:cs="Arial"/>
          <w:sz w:val="18"/>
          <w:szCs w:val="18"/>
        </w:rPr>
        <w:t>Commonwealth of Australia (GBRMPA), photographer: Chris Jones.</w:t>
      </w:r>
      <w:r w:rsidR="00AB520B">
        <w:rPr>
          <w:rFonts w:ascii="Arial" w:eastAsia="Arial" w:hAnsi="Arial" w:cs="Arial"/>
          <w:sz w:val="18"/>
          <w:szCs w:val="18"/>
        </w:rPr>
        <w:t xml:space="preserve"> </w:t>
      </w:r>
    </w:p>
    <w:p w14:paraId="5256E1CD" w14:textId="77777777" w:rsidR="00F90767" w:rsidRPr="00DA6348" w:rsidRDefault="00F90767">
      <w:pPr>
        <w:rPr>
          <w:rFonts w:ascii="Arial" w:eastAsia="Arial" w:hAnsi="Arial" w:cs="Arial"/>
          <w:sz w:val="18"/>
          <w:szCs w:val="18"/>
        </w:rPr>
      </w:pPr>
    </w:p>
    <w:p w14:paraId="6A215D05" w14:textId="77777777" w:rsidR="00F90767" w:rsidRPr="00DA6348" w:rsidRDefault="00F90767">
      <w:pPr>
        <w:rPr>
          <w:rFonts w:ascii="Arial" w:eastAsia="Arial" w:hAnsi="Arial" w:cs="Arial"/>
          <w:sz w:val="18"/>
          <w:szCs w:val="18"/>
        </w:rPr>
      </w:pPr>
      <w:r w:rsidRPr="00DA6348">
        <w:rPr>
          <w:rFonts w:ascii="Arial" w:eastAsia="Arial" w:hAnsi="Arial" w:cs="Arial"/>
          <w:sz w:val="18"/>
          <w:szCs w:val="18"/>
        </w:rPr>
        <w:t xml:space="preserve">Comments and questions regarding this document are welcome and should be addressed to: </w:t>
      </w:r>
    </w:p>
    <w:p w14:paraId="1CFA8A12" w14:textId="77777777" w:rsidR="00F90767" w:rsidRPr="00DA6348" w:rsidRDefault="00F90767">
      <w:pPr>
        <w:rPr>
          <w:rFonts w:ascii="Arial" w:eastAsia="Arial" w:hAnsi="Arial" w:cs="Arial"/>
          <w:sz w:val="18"/>
          <w:szCs w:val="18"/>
        </w:rPr>
      </w:pPr>
      <w:r w:rsidRPr="00DA6348">
        <w:rPr>
          <w:rFonts w:ascii="Arial" w:eastAsia="Arial" w:hAnsi="Arial" w:cs="Arial"/>
          <w:noProof/>
          <w:sz w:val="18"/>
          <w:szCs w:val="18"/>
          <w:lang w:val="en-US" w:eastAsia="en-US"/>
        </w:rPr>
        <w:drawing>
          <wp:inline distT="0" distB="0" distL="0" distR="0" wp14:anchorId="678EFAD6" wp14:editId="7339DE3F">
            <wp:extent cx="1407160" cy="564515"/>
            <wp:effectExtent l="0" t="0" r="2540" b="6985"/>
            <wp:docPr id="8" name="Picture 8" descr="C:\Users\joannar\Appdata\Local\Microsoft\Windows\INetCache\Content.MSO\82D0642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oannar\Appdata\Local\Microsoft\Windows\INetCache\Content.MSO\82D06423.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7160" cy="564515"/>
                    </a:xfrm>
                    <a:prstGeom prst="rect">
                      <a:avLst/>
                    </a:prstGeom>
                    <a:noFill/>
                    <a:ln>
                      <a:noFill/>
                    </a:ln>
                  </pic:spPr>
                </pic:pic>
              </a:graphicData>
            </a:graphic>
          </wp:inline>
        </w:drawing>
      </w:r>
    </w:p>
    <w:p w14:paraId="528F94AD" w14:textId="77777777" w:rsidR="00F90767" w:rsidRPr="00DA6348" w:rsidRDefault="00F90767">
      <w:pPr>
        <w:spacing w:after="0" w:line="240" w:lineRule="auto"/>
        <w:rPr>
          <w:rFonts w:ascii="Arial" w:eastAsia="Arial" w:hAnsi="Arial" w:cs="Arial"/>
          <w:sz w:val="18"/>
          <w:szCs w:val="18"/>
        </w:rPr>
      </w:pPr>
      <w:r w:rsidRPr="00DA6348">
        <w:rPr>
          <w:rFonts w:ascii="Arial" w:eastAsia="Arial" w:hAnsi="Arial" w:cs="Arial"/>
          <w:sz w:val="18"/>
          <w:szCs w:val="18"/>
        </w:rPr>
        <w:t xml:space="preserve">Great Barrier Reef Marine Park Authority </w:t>
      </w:r>
    </w:p>
    <w:p w14:paraId="69479D44" w14:textId="2A4A72FE" w:rsidR="00F90767" w:rsidRPr="00DA6348" w:rsidRDefault="00490616">
      <w:pPr>
        <w:spacing w:after="0" w:line="240" w:lineRule="auto"/>
        <w:rPr>
          <w:rFonts w:ascii="Arial" w:eastAsia="Arial" w:hAnsi="Arial" w:cs="Arial"/>
          <w:sz w:val="18"/>
          <w:szCs w:val="18"/>
        </w:rPr>
      </w:pPr>
      <w:r>
        <w:rPr>
          <w:rFonts w:ascii="Arial" w:eastAsia="Arial" w:hAnsi="Arial" w:cs="Arial"/>
          <w:sz w:val="18"/>
          <w:szCs w:val="18"/>
        </w:rPr>
        <w:t>280</w:t>
      </w:r>
      <w:r w:rsidR="00F90767" w:rsidRPr="00DA6348">
        <w:rPr>
          <w:rFonts w:ascii="Arial" w:eastAsia="Arial" w:hAnsi="Arial" w:cs="Arial"/>
          <w:sz w:val="18"/>
          <w:szCs w:val="18"/>
        </w:rPr>
        <w:t xml:space="preserve"> Flinders Street </w:t>
      </w:r>
    </w:p>
    <w:p w14:paraId="7B693389" w14:textId="77777777" w:rsidR="00F90767" w:rsidRPr="00DA6348" w:rsidRDefault="00F90767">
      <w:pPr>
        <w:spacing w:after="0" w:line="240" w:lineRule="auto"/>
        <w:rPr>
          <w:rFonts w:ascii="Arial" w:eastAsia="Arial" w:hAnsi="Arial" w:cs="Arial"/>
          <w:sz w:val="18"/>
          <w:szCs w:val="18"/>
        </w:rPr>
      </w:pPr>
      <w:r w:rsidRPr="00DA6348">
        <w:rPr>
          <w:rFonts w:ascii="Arial" w:eastAsia="Arial" w:hAnsi="Arial" w:cs="Arial"/>
          <w:sz w:val="18"/>
          <w:szCs w:val="18"/>
        </w:rPr>
        <w:t xml:space="preserve">(PO Box 1379) </w:t>
      </w:r>
    </w:p>
    <w:p w14:paraId="0DEAF5F3" w14:textId="77777777" w:rsidR="00F90767" w:rsidRPr="00DA6348" w:rsidRDefault="00F90767">
      <w:pPr>
        <w:spacing w:after="0" w:line="240" w:lineRule="auto"/>
        <w:rPr>
          <w:rFonts w:ascii="Arial" w:eastAsia="Arial" w:hAnsi="Arial" w:cs="Arial"/>
          <w:sz w:val="18"/>
          <w:szCs w:val="18"/>
        </w:rPr>
      </w:pPr>
      <w:r w:rsidRPr="00DA6348">
        <w:rPr>
          <w:rFonts w:ascii="Arial" w:eastAsia="Arial" w:hAnsi="Arial" w:cs="Arial"/>
          <w:sz w:val="18"/>
          <w:szCs w:val="18"/>
        </w:rPr>
        <w:t xml:space="preserve">Townsville QLD 4810, Australia </w:t>
      </w:r>
    </w:p>
    <w:p w14:paraId="09EA2367" w14:textId="77777777" w:rsidR="00F90767" w:rsidRDefault="00F90767">
      <w:pPr>
        <w:spacing w:after="0" w:line="240" w:lineRule="auto"/>
        <w:rPr>
          <w:rFonts w:ascii="Arial" w:eastAsia="Arial" w:hAnsi="Arial" w:cs="Arial"/>
          <w:sz w:val="18"/>
          <w:szCs w:val="18"/>
        </w:rPr>
      </w:pPr>
    </w:p>
    <w:p w14:paraId="765CDBC4" w14:textId="77777777" w:rsidR="00F90767" w:rsidRPr="00DA6348" w:rsidRDefault="00F90767">
      <w:pPr>
        <w:spacing w:after="0" w:line="240" w:lineRule="auto"/>
        <w:rPr>
          <w:rFonts w:ascii="Arial" w:eastAsia="Arial" w:hAnsi="Arial" w:cs="Arial"/>
          <w:sz w:val="18"/>
          <w:szCs w:val="18"/>
        </w:rPr>
      </w:pPr>
      <w:r w:rsidRPr="00DA6348">
        <w:rPr>
          <w:rFonts w:ascii="Arial" w:eastAsia="Arial" w:hAnsi="Arial" w:cs="Arial"/>
          <w:sz w:val="18"/>
          <w:szCs w:val="18"/>
        </w:rPr>
        <w:t xml:space="preserve">Phone: (07) 4750 0700 </w:t>
      </w:r>
    </w:p>
    <w:p w14:paraId="6367D4A1" w14:textId="77777777" w:rsidR="00F90767" w:rsidRDefault="00F90767">
      <w:pPr>
        <w:spacing w:after="0" w:line="240" w:lineRule="auto"/>
        <w:rPr>
          <w:rFonts w:ascii="Arial" w:eastAsia="Arial" w:hAnsi="Arial" w:cs="Arial"/>
          <w:sz w:val="18"/>
          <w:szCs w:val="18"/>
        </w:rPr>
      </w:pPr>
      <w:r w:rsidRPr="00DA6348">
        <w:rPr>
          <w:rFonts w:ascii="Arial" w:eastAsia="Arial" w:hAnsi="Arial" w:cs="Arial"/>
          <w:sz w:val="18"/>
          <w:szCs w:val="18"/>
        </w:rPr>
        <w:t xml:space="preserve">Fax: (07) 4772 6093 </w:t>
      </w:r>
    </w:p>
    <w:p w14:paraId="21550A05" w14:textId="77777777" w:rsidR="00F90767" w:rsidRPr="00DA6348" w:rsidRDefault="00F90767">
      <w:pPr>
        <w:spacing w:after="0" w:line="240" w:lineRule="auto"/>
        <w:rPr>
          <w:rFonts w:ascii="Arial" w:eastAsia="Arial" w:hAnsi="Arial" w:cs="Arial"/>
          <w:sz w:val="18"/>
          <w:szCs w:val="18"/>
        </w:rPr>
      </w:pPr>
      <w:r w:rsidRPr="00DA6348">
        <w:rPr>
          <w:rFonts w:ascii="Arial" w:eastAsia="Arial" w:hAnsi="Arial" w:cs="Arial"/>
          <w:sz w:val="18"/>
          <w:szCs w:val="18"/>
        </w:rPr>
        <w:t xml:space="preserve">Email: info@gbrmpa.gov.au </w:t>
      </w:r>
    </w:p>
    <w:p w14:paraId="566E1A03" w14:textId="6805F8AD" w:rsidR="00F90767" w:rsidRPr="00DA6348" w:rsidRDefault="009379C8">
      <w:pPr>
        <w:spacing w:after="0" w:line="240" w:lineRule="auto"/>
        <w:rPr>
          <w:rFonts w:ascii="Arial" w:eastAsia="Arial" w:hAnsi="Arial" w:cs="Arial"/>
          <w:sz w:val="18"/>
          <w:szCs w:val="18"/>
        </w:rPr>
      </w:pPr>
      <w:hyperlink r:id="rId20" w:history="1">
        <w:r w:rsidR="00213999" w:rsidRPr="00673276">
          <w:rPr>
            <w:rStyle w:val="Hyperlink"/>
            <w:rFonts w:ascii="Arial" w:eastAsia="Arial" w:hAnsi="Arial" w:cs="Arial"/>
            <w:sz w:val="18"/>
            <w:szCs w:val="18"/>
          </w:rPr>
          <w:t>www.gbrmpa.gov.au</w:t>
        </w:r>
      </w:hyperlink>
    </w:p>
    <w:p w14:paraId="5669FF3A" w14:textId="77C74D97" w:rsidR="00DA6348" w:rsidRPr="00DA6348" w:rsidRDefault="00DA6348">
      <w:pPr>
        <w:spacing w:after="0" w:line="240" w:lineRule="auto"/>
        <w:rPr>
          <w:rFonts w:ascii="Arial" w:eastAsia="Arial" w:hAnsi="Arial" w:cs="Arial"/>
          <w:sz w:val="18"/>
          <w:szCs w:val="18"/>
        </w:rPr>
      </w:pPr>
    </w:p>
    <w:p w14:paraId="567B112B" w14:textId="77777777" w:rsidR="00213999" w:rsidRDefault="00213999">
      <w:pPr>
        <w:spacing w:after="0" w:line="240" w:lineRule="auto"/>
        <w:rPr>
          <w:rFonts w:ascii="Arial" w:eastAsia="Arial" w:hAnsi="Arial" w:cs="Arial"/>
          <w:sz w:val="18"/>
          <w:szCs w:val="18"/>
        </w:rPr>
      </w:pPr>
      <w:bookmarkStart w:id="0" w:name="_heading=h.eomof8tqskcd" w:colFirst="0" w:colLast="0"/>
      <w:bookmarkStart w:id="1" w:name="_heading=h.kqxtldbythoi" w:colFirst="0" w:colLast="0"/>
      <w:bookmarkEnd w:id="0"/>
      <w:bookmarkEnd w:id="1"/>
    </w:p>
    <w:p w14:paraId="686D01C1" w14:textId="15FCEBAA" w:rsidR="00983988" w:rsidRDefault="00983988">
      <w:pPr>
        <w:spacing w:after="0" w:line="240" w:lineRule="auto"/>
        <w:rPr>
          <w:rFonts w:ascii="Arial" w:eastAsia="Arial" w:hAnsi="Arial" w:cs="Arial"/>
          <w:sz w:val="18"/>
          <w:szCs w:val="18"/>
        </w:rPr>
      </w:pPr>
    </w:p>
    <w:p w14:paraId="22E988A4" w14:textId="37C7ECD5" w:rsidR="00983988" w:rsidRDefault="00983988">
      <w:pPr>
        <w:spacing w:after="0" w:line="240" w:lineRule="auto"/>
        <w:rPr>
          <w:rFonts w:ascii="Arial" w:eastAsia="Arial" w:hAnsi="Arial" w:cs="Arial"/>
          <w:sz w:val="18"/>
          <w:szCs w:val="18"/>
        </w:rPr>
      </w:pPr>
    </w:p>
    <w:p w14:paraId="0BD58C29" w14:textId="51A82AD6" w:rsidR="00983988" w:rsidRDefault="00983988">
      <w:pPr>
        <w:spacing w:after="0" w:line="240" w:lineRule="auto"/>
        <w:rPr>
          <w:rFonts w:ascii="Arial" w:eastAsia="Arial" w:hAnsi="Arial" w:cs="Arial"/>
          <w:sz w:val="18"/>
          <w:szCs w:val="18"/>
        </w:rPr>
      </w:pPr>
    </w:p>
    <w:p w14:paraId="3B80402A" w14:textId="343E01B6" w:rsidR="00983988" w:rsidRDefault="00983988">
      <w:pPr>
        <w:spacing w:after="0" w:line="240" w:lineRule="auto"/>
        <w:rPr>
          <w:rFonts w:ascii="Arial" w:eastAsia="Arial" w:hAnsi="Arial" w:cs="Arial"/>
          <w:sz w:val="18"/>
          <w:szCs w:val="18"/>
        </w:rPr>
      </w:pPr>
    </w:p>
    <w:p w14:paraId="78474C8E" w14:textId="366C109D" w:rsidR="00FE234C" w:rsidRPr="00572C3B" w:rsidRDefault="00FE234C">
      <w:pPr>
        <w:pStyle w:val="Heading1"/>
        <w:rPr>
          <w:rFonts w:ascii="Arial" w:hAnsi="Arial" w:cs="Arial"/>
        </w:rPr>
      </w:pPr>
      <w:bookmarkStart w:id="2" w:name="_Toc65564365"/>
      <w:r w:rsidRPr="00572C3B">
        <w:rPr>
          <w:rFonts w:ascii="Arial" w:hAnsi="Arial" w:cs="Arial"/>
        </w:rPr>
        <w:lastRenderedPageBreak/>
        <w:t xml:space="preserve">Executive </w:t>
      </w:r>
      <w:r w:rsidR="004E6310">
        <w:rPr>
          <w:rFonts w:ascii="Arial" w:hAnsi="Arial" w:cs="Arial"/>
        </w:rPr>
        <w:t>s</w:t>
      </w:r>
      <w:r w:rsidRPr="00572C3B">
        <w:rPr>
          <w:rFonts w:ascii="Arial" w:hAnsi="Arial" w:cs="Arial"/>
        </w:rPr>
        <w:t>ummary</w:t>
      </w:r>
      <w:bookmarkEnd w:id="2"/>
      <w:r w:rsidRPr="00572C3B">
        <w:rPr>
          <w:rFonts w:ascii="Arial" w:hAnsi="Arial" w:cs="Arial"/>
        </w:rPr>
        <w:t xml:space="preserve"> </w:t>
      </w:r>
    </w:p>
    <w:p w14:paraId="6250E79C" w14:textId="052A54B7" w:rsidR="00FE234C" w:rsidRPr="00572C3B" w:rsidRDefault="009C7A38" w:rsidP="006E57A8">
      <w:pPr>
        <w:spacing w:line="240" w:lineRule="auto"/>
        <w:rPr>
          <w:rFonts w:ascii="Arial" w:eastAsia="Arial" w:hAnsi="Arial" w:cs="Arial"/>
        </w:rPr>
      </w:pPr>
      <w:r>
        <w:rPr>
          <w:rFonts w:ascii="Arial" w:eastAsia="Arial" w:hAnsi="Arial" w:cs="Arial"/>
        </w:rPr>
        <w:t>The Great Barrier Reef</w:t>
      </w:r>
      <w:r w:rsidR="00FE234C" w:rsidRPr="00572C3B">
        <w:rPr>
          <w:rFonts w:ascii="Arial" w:eastAsia="Arial" w:hAnsi="Arial" w:cs="Arial"/>
        </w:rPr>
        <w:t xml:space="preserve"> </w:t>
      </w:r>
      <w:r w:rsidR="004E6310">
        <w:rPr>
          <w:rFonts w:ascii="Arial" w:eastAsia="Arial" w:hAnsi="Arial" w:cs="Arial"/>
        </w:rPr>
        <w:t xml:space="preserve">(the Reef) </w:t>
      </w:r>
      <w:r w:rsidR="00FE234C" w:rsidRPr="00572C3B">
        <w:rPr>
          <w:rFonts w:ascii="Arial" w:eastAsia="Arial" w:hAnsi="Arial" w:cs="Arial"/>
        </w:rPr>
        <w:t xml:space="preserve">and its outstanding universal value </w:t>
      </w:r>
      <w:r w:rsidR="00FB53E1">
        <w:rPr>
          <w:rFonts w:ascii="Arial" w:eastAsia="Arial" w:hAnsi="Arial" w:cs="Arial"/>
        </w:rPr>
        <w:t>is</w:t>
      </w:r>
      <w:r w:rsidR="00FE234C" w:rsidRPr="00572C3B">
        <w:rPr>
          <w:rFonts w:ascii="Arial" w:eastAsia="Arial" w:hAnsi="Arial" w:cs="Arial"/>
        </w:rPr>
        <w:t xml:space="preserve"> core to Australia’s identity </w:t>
      </w:r>
      <w:r w:rsidR="00FE234C" w:rsidRPr="00572C3B">
        <w:rPr>
          <w:rFonts w:ascii="Arial" w:eastAsia="Arial" w:hAnsi="Arial" w:cs="Arial"/>
        </w:rPr>
        <w:fldChar w:fldCharType="begin"/>
      </w:r>
      <w:r w:rsidR="00FE234C" w:rsidRPr="00572C3B">
        <w:rPr>
          <w:rFonts w:ascii="Arial" w:eastAsia="Arial" w:hAnsi="Arial" w:cs="Arial"/>
        </w:rPr>
        <w:instrText xml:space="preserve"> ADDIN EN.CITE &lt;EndNote&gt;&lt;Cite&gt;&lt;Author&gt;Goldberg&lt;/Author&gt;&lt;Year&gt;2018&lt;/Year&gt;&lt;RecNum&gt;514&lt;/RecNum&gt;&lt;DisplayText&gt;(Goldberg et al. 2018)&lt;/DisplayText&gt;&lt;record&gt;&lt;rec-number&gt;514&lt;/rec-number&gt;&lt;foreign-keys&gt;&lt;key app="EN" db-id="5exe5w5t09zsdpe29x4xw2psswza0fwrtp0s" timestamp="1593387009"&gt;514&lt;/key&gt;&lt;/foreign-keys&gt;&lt;ref-type name="Journal Article"&gt;17&lt;/ref-type&gt;&lt;contributors&gt;&lt;authors&gt;&lt;author&gt;Goldberg, Jeremy A&lt;/author&gt;&lt;author&gt;Marshall, Nadine A&lt;/author&gt;&lt;author&gt;Birtles, Alastair&lt;/author&gt;&lt;author&gt;Case, Peter&lt;/author&gt;&lt;author&gt;Curnock, Matthew I&lt;/author&gt;&lt;author&gt;Gurney, Georgina G&lt;/author&gt;&lt;/authors&gt;&lt;/contributors&gt;&lt;titles&gt;&lt;title&gt;On the relationship between attitudes and environmental behaviors of key Great Barrier Reef user groups&lt;/title&gt;&lt;secondary-title&gt;Ecology and Society&lt;/secondary-title&gt;&lt;/titles&gt;&lt;periodical&gt;&lt;full-title&gt;Ecology and Society&lt;/full-title&gt;&lt;/periodical&gt;&lt;volume&gt;23&lt;/volume&gt;&lt;number&gt;2&lt;/number&gt;&lt;dates&gt;&lt;year&gt;2018&lt;/year&gt;&lt;/dates&gt;&lt;urls&gt;&lt;/urls&gt;&lt;/record&gt;&lt;/Cite&gt;&lt;/EndNote&gt;</w:instrText>
      </w:r>
      <w:r w:rsidR="00FE234C" w:rsidRPr="00572C3B">
        <w:rPr>
          <w:rFonts w:ascii="Arial" w:eastAsia="Arial" w:hAnsi="Arial" w:cs="Arial"/>
        </w:rPr>
        <w:fldChar w:fldCharType="separate"/>
      </w:r>
      <w:r w:rsidR="00FE234C" w:rsidRPr="00572C3B">
        <w:rPr>
          <w:rFonts w:ascii="Arial" w:eastAsia="Arial" w:hAnsi="Arial" w:cs="Arial"/>
          <w:noProof/>
        </w:rPr>
        <w:t>(Goldberg et al. 2018)</w:t>
      </w:r>
      <w:r w:rsidR="00FE234C" w:rsidRPr="00572C3B">
        <w:rPr>
          <w:rFonts w:ascii="Arial" w:eastAsia="Arial" w:hAnsi="Arial" w:cs="Arial"/>
        </w:rPr>
        <w:fldChar w:fldCharType="end"/>
      </w:r>
      <w:r w:rsidR="00FE234C" w:rsidRPr="00572C3B">
        <w:rPr>
          <w:rFonts w:ascii="Arial" w:eastAsia="Arial" w:hAnsi="Arial" w:cs="Arial"/>
        </w:rPr>
        <w:t xml:space="preserve">. </w:t>
      </w:r>
      <w:r w:rsidR="005D37EE">
        <w:rPr>
          <w:rFonts w:ascii="Arial" w:eastAsia="Arial" w:hAnsi="Arial" w:cs="Arial"/>
        </w:rPr>
        <w:t>However, t</w:t>
      </w:r>
      <w:r w:rsidR="005D37EE" w:rsidRPr="00572C3B">
        <w:rPr>
          <w:rFonts w:ascii="Arial" w:eastAsia="Arial" w:hAnsi="Arial" w:cs="Arial"/>
        </w:rPr>
        <w:t xml:space="preserve">hreats to </w:t>
      </w:r>
      <w:r w:rsidR="009B79F4">
        <w:rPr>
          <w:rFonts w:ascii="Arial" w:eastAsia="Arial" w:hAnsi="Arial" w:cs="Arial"/>
        </w:rPr>
        <w:t>the health and</w:t>
      </w:r>
      <w:r w:rsidR="005D37EE" w:rsidRPr="00572C3B">
        <w:rPr>
          <w:rFonts w:ascii="Arial" w:eastAsia="Arial" w:hAnsi="Arial" w:cs="Arial"/>
        </w:rPr>
        <w:t xml:space="preserve"> values </w:t>
      </w:r>
      <w:r w:rsidR="009B79F4">
        <w:rPr>
          <w:rFonts w:ascii="Arial" w:eastAsia="Arial" w:hAnsi="Arial" w:cs="Arial"/>
        </w:rPr>
        <w:t xml:space="preserve">of </w:t>
      </w:r>
      <w:r w:rsidR="005D37EE" w:rsidRPr="00572C3B">
        <w:rPr>
          <w:rFonts w:ascii="Arial" w:eastAsia="Arial" w:hAnsi="Arial" w:cs="Arial"/>
        </w:rPr>
        <w:t>the Reef are multiple, cumulative and increasing</w:t>
      </w:r>
      <w:r w:rsidR="005D37EE">
        <w:rPr>
          <w:rFonts w:ascii="Arial" w:eastAsia="Arial" w:hAnsi="Arial" w:cs="Arial"/>
        </w:rPr>
        <w:t xml:space="preserve"> (</w:t>
      </w:r>
      <w:r w:rsidR="005D47CF">
        <w:rPr>
          <w:rFonts w:ascii="Arial" w:eastAsia="Arial" w:hAnsi="Arial" w:cs="Arial"/>
        </w:rPr>
        <w:t xml:space="preserve">Great Barrier Reef </w:t>
      </w:r>
      <w:r w:rsidR="005D37EE">
        <w:rPr>
          <w:rFonts w:ascii="Arial" w:eastAsia="Arial" w:hAnsi="Arial" w:cs="Arial"/>
        </w:rPr>
        <w:t>Outlook</w:t>
      </w:r>
      <w:r w:rsidR="005D47CF">
        <w:rPr>
          <w:rFonts w:ascii="Arial" w:eastAsia="Arial" w:hAnsi="Arial" w:cs="Arial"/>
        </w:rPr>
        <w:t xml:space="preserve"> Report</w:t>
      </w:r>
      <w:r w:rsidR="005D37EE">
        <w:rPr>
          <w:rFonts w:ascii="Arial" w:eastAsia="Arial" w:hAnsi="Arial" w:cs="Arial"/>
        </w:rPr>
        <w:t xml:space="preserve"> 2019)</w:t>
      </w:r>
      <w:r w:rsidR="005D37EE" w:rsidRPr="00572C3B">
        <w:rPr>
          <w:rFonts w:ascii="Arial" w:eastAsia="Arial" w:hAnsi="Arial" w:cs="Arial"/>
        </w:rPr>
        <w:t xml:space="preserve">. </w:t>
      </w:r>
      <w:r w:rsidR="00D6757C">
        <w:rPr>
          <w:rFonts w:ascii="Arial" w:eastAsia="Arial" w:hAnsi="Arial" w:cs="Arial"/>
        </w:rPr>
        <w:t xml:space="preserve">The Reef is protected and managed using a range of statutory and non-statutory instruments. </w:t>
      </w:r>
      <w:r w:rsidR="009B79F4">
        <w:rPr>
          <w:rFonts w:ascii="Arial" w:eastAsia="Arial" w:hAnsi="Arial" w:cs="Arial"/>
        </w:rPr>
        <w:t>Stewardship activities form part of these non-statutory activities, l</w:t>
      </w:r>
      <w:r w:rsidR="005D37EE">
        <w:rPr>
          <w:rFonts w:ascii="Arial" w:eastAsia="Arial" w:hAnsi="Arial" w:cs="Arial"/>
        </w:rPr>
        <w:t>everaging partnership</w:t>
      </w:r>
      <w:r w:rsidR="009B79F4">
        <w:rPr>
          <w:rFonts w:ascii="Arial" w:eastAsia="Arial" w:hAnsi="Arial" w:cs="Arial"/>
        </w:rPr>
        <w:t>s</w:t>
      </w:r>
      <w:r w:rsidR="005D37EE">
        <w:rPr>
          <w:rFonts w:ascii="Arial" w:eastAsia="Arial" w:hAnsi="Arial" w:cs="Arial"/>
        </w:rPr>
        <w:t xml:space="preserve"> </w:t>
      </w:r>
      <w:r w:rsidR="00FE234C" w:rsidRPr="00572C3B">
        <w:rPr>
          <w:rFonts w:ascii="Arial" w:eastAsia="Arial" w:hAnsi="Arial" w:cs="Arial"/>
        </w:rPr>
        <w:t xml:space="preserve">between </w:t>
      </w:r>
      <w:r w:rsidR="005D37EE" w:rsidRPr="00572C3B">
        <w:rPr>
          <w:rFonts w:ascii="Arial" w:eastAsia="Arial" w:hAnsi="Arial" w:cs="Arial"/>
        </w:rPr>
        <w:t>community members</w:t>
      </w:r>
      <w:r w:rsidR="005D37EE">
        <w:rPr>
          <w:rFonts w:ascii="Arial" w:eastAsia="Arial" w:hAnsi="Arial" w:cs="Arial"/>
        </w:rPr>
        <w:t>,</w:t>
      </w:r>
      <w:r w:rsidR="00FE234C" w:rsidRPr="00572C3B">
        <w:rPr>
          <w:rFonts w:ascii="Arial" w:eastAsia="Arial" w:hAnsi="Arial" w:cs="Arial"/>
        </w:rPr>
        <w:t xml:space="preserve"> government agencies, </w:t>
      </w:r>
      <w:r w:rsidR="005D37EE" w:rsidRPr="00572C3B">
        <w:rPr>
          <w:rFonts w:ascii="Arial" w:eastAsia="Arial" w:hAnsi="Arial" w:cs="Arial"/>
        </w:rPr>
        <w:t xml:space="preserve">stakeholders </w:t>
      </w:r>
      <w:r w:rsidR="005D37EE">
        <w:rPr>
          <w:rFonts w:ascii="Arial" w:eastAsia="Arial" w:hAnsi="Arial" w:cs="Arial"/>
        </w:rPr>
        <w:t xml:space="preserve">and </w:t>
      </w:r>
      <w:r w:rsidR="00D6757C">
        <w:rPr>
          <w:rFonts w:ascii="Arial" w:eastAsia="Arial" w:hAnsi="Arial" w:cs="Arial"/>
        </w:rPr>
        <w:t>Traditional Owners</w:t>
      </w:r>
      <w:r w:rsidR="009B79F4">
        <w:rPr>
          <w:rFonts w:ascii="Arial" w:eastAsia="Arial" w:hAnsi="Arial" w:cs="Arial"/>
        </w:rPr>
        <w:t>.</w:t>
      </w:r>
      <w:r w:rsidR="00954C4E">
        <w:rPr>
          <w:rFonts w:ascii="Arial" w:eastAsia="Arial" w:hAnsi="Arial" w:cs="Arial"/>
        </w:rPr>
        <w:t xml:space="preserve"> </w:t>
      </w:r>
      <w:r w:rsidR="009B79F4">
        <w:rPr>
          <w:rFonts w:ascii="Arial" w:eastAsia="Arial" w:hAnsi="Arial" w:cs="Arial"/>
        </w:rPr>
        <w:t>T</w:t>
      </w:r>
      <w:r w:rsidR="009B79F4" w:rsidRPr="00572C3B">
        <w:rPr>
          <w:rFonts w:ascii="Arial" w:eastAsia="Arial" w:hAnsi="Arial" w:cs="Arial"/>
        </w:rPr>
        <w:t xml:space="preserve">he concept of stewardship </w:t>
      </w:r>
      <w:r w:rsidR="009B79F4">
        <w:rPr>
          <w:rFonts w:ascii="Arial" w:eastAsia="Arial" w:hAnsi="Arial" w:cs="Arial"/>
        </w:rPr>
        <w:t>is</w:t>
      </w:r>
      <w:r w:rsidR="009B79F4" w:rsidRPr="00572C3B">
        <w:rPr>
          <w:rFonts w:ascii="Arial" w:eastAsia="Arial" w:hAnsi="Arial" w:cs="Arial"/>
        </w:rPr>
        <w:t xml:space="preserve"> promoted as a </w:t>
      </w:r>
      <w:r w:rsidR="009B79F4">
        <w:rPr>
          <w:rFonts w:ascii="Arial" w:eastAsia="Arial" w:hAnsi="Arial" w:cs="Arial"/>
        </w:rPr>
        <w:t>way</w:t>
      </w:r>
      <w:r w:rsidR="009B79F4" w:rsidRPr="00572C3B">
        <w:rPr>
          <w:rFonts w:ascii="Arial" w:eastAsia="Arial" w:hAnsi="Arial" w:cs="Arial"/>
        </w:rPr>
        <w:t xml:space="preserve"> to achieve human-environment </w:t>
      </w:r>
      <w:r w:rsidR="0047576E">
        <w:rPr>
          <w:rFonts w:ascii="Arial" w:eastAsia="Arial" w:hAnsi="Arial" w:cs="Arial"/>
        </w:rPr>
        <w:t>harmony, and</w:t>
      </w:r>
      <w:r w:rsidR="009B79F4">
        <w:rPr>
          <w:rFonts w:ascii="Arial" w:eastAsia="Arial" w:hAnsi="Arial" w:cs="Arial"/>
        </w:rPr>
        <w:t xml:space="preserve"> to mitigate, avoid and repair some threats</w:t>
      </w:r>
      <w:r w:rsidR="00954C4E">
        <w:rPr>
          <w:rFonts w:ascii="Arial" w:eastAsia="Arial" w:hAnsi="Arial" w:cs="Arial"/>
        </w:rPr>
        <w:t xml:space="preserve"> to Reef health and values</w:t>
      </w:r>
      <w:r w:rsidR="009B79F4" w:rsidRPr="00572C3B">
        <w:rPr>
          <w:rFonts w:ascii="Arial" w:eastAsia="Arial" w:hAnsi="Arial" w:cs="Arial"/>
        </w:rPr>
        <w:t>.</w:t>
      </w:r>
    </w:p>
    <w:p w14:paraId="5625C5AB" w14:textId="69004FC4" w:rsidR="005A734D" w:rsidRDefault="00BE3329" w:rsidP="006E57A8">
      <w:pPr>
        <w:spacing w:line="240" w:lineRule="auto"/>
        <w:rPr>
          <w:rFonts w:ascii="Arial" w:eastAsia="Arial" w:hAnsi="Arial" w:cs="Arial"/>
        </w:rPr>
      </w:pPr>
      <w:r w:rsidRPr="00572C3B">
        <w:rPr>
          <w:rFonts w:ascii="Arial" w:hAnsi="Arial" w:cs="Arial"/>
        </w:rPr>
        <w:t xml:space="preserve">In this report, we identify and describe the use of </w:t>
      </w:r>
      <w:r w:rsidR="00C730E1">
        <w:rPr>
          <w:rFonts w:ascii="Arial" w:hAnsi="Arial" w:cs="Arial"/>
        </w:rPr>
        <w:t>‘</w:t>
      </w:r>
      <w:r w:rsidRPr="00572C3B">
        <w:rPr>
          <w:rFonts w:ascii="Arial" w:hAnsi="Arial" w:cs="Arial"/>
        </w:rPr>
        <w:t>stewardship</w:t>
      </w:r>
      <w:r w:rsidR="00C730E1">
        <w:rPr>
          <w:rFonts w:ascii="Arial" w:hAnsi="Arial" w:cs="Arial"/>
        </w:rPr>
        <w:t>’</w:t>
      </w:r>
      <w:r>
        <w:rPr>
          <w:rFonts w:ascii="Arial" w:hAnsi="Arial" w:cs="Arial"/>
        </w:rPr>
        <w:t xml:space="preserve"> in academic and some grey literature for</w:t>
      </w:r>
      <w:r w:rsidRPr="00572C3B">
        <w:rPr>
          <w:rFonts w:ascii="Arial" w:hAnsi="Arial" w:cs="Arial"/>
        </w:rPr>
        <w:t xml:space="preserve"> the Reef. We found that s</w:t>
      </w:r>
      <w:r w:rsidRPr="00572C3B">
        <w:rPr>
          <w:rFonts w:ascii="Arial" w:eastAsia="Arial" w:hAnsi="Arial" w:cs="Arial"/>
        </w:rPr>
        <w:t xml:space="preserve">tewardship </w:t>
      </w:r>
      <w:r>
        <w:rPr>
          <w:rFonts w:ascii="Arial" w:eastAsia="Arial" w:hAnsi="Arial" w:cs="Arial"/>
        </w:rPr>
        <w:t>i</w:t>
      </w:r>
      <w:r w:rsidR="00322BC5">
        <w:rPr>
          <w:rFonts w:ascii="Arial" w:eastAsia="Arial" w:hAnsi="Arial" w:cs="Arial"/>
        </w:rPr>
        <w:t>n the Reef</w:t>
      </w:r>
      <w:r w:rsidRPr="00572C3B">
        <w:rPr>
          <w:rFonts w:ascii="Arial" w:eastAsia="Arial" w:hAnsi="Arial" w:cs="Arial"/>
        </w:rPr>
        <w:t xml:space="preserve"> </w:t>
      </w:r>
      <w:r w:rsidR="005A734D">
        <w:rPr>
          <w:rFonts w:ascii="Arial" w:eastAsia="Arial" w:hAnsi="Arial" w:cs="Arial"/>
        </w:rPr>
        <w:t>describes</w:t>
      </w:r>
      <w:r w:rsidR="005A734D" w:rsidRPr="00572C3B">
        <w:rPr>
          <w:rFonts w:ascii="Arial" w:eastAsia="Arial" w:hAnsi="Arial" w:cs="Arial"/>
        </w:rPr>
        <w:t xml:space="preserve"> action, education, values, engagement, communication, conservation, protection and sustainable use</w:t>
      </w:r>
      <w:r w:rsidR="005A734D">
        <w:rPr>
          <w:rFonts w:ascii="Arial" w:eastAsia="Arial" w:hAnsi="Arial" w:cs="Arial"/>
        </w:rPr>
        <w:t xml:space="preserve"> programs and activities.</w:t>
      </w:r>
      <w:r w:rsidR="005A734D" w:rsidRPr="00572C3B">
        <w:rPr>
          <w:rFonts w:ascii="Arial" w:eastAsia="Arial" w:hAnsi="Arial" w:cs="Arial"/>
        </w:rPr>
        <w:t xml:space="preserve"> It is applied at different social scales </w:t>
      </w:r>
      <w:r w:rsidR="00AB520B">
        <w:rPr>
          <w:rFonts w:ascii="Arial" w:eastAsia="Arial" w:hAnsi="Arial" w:cs="Arial"/>
        </w:rPr>
        <w:t>–</w:t>
      </w:r>
      <w:r w:rsidR="005A734D" w:rsidRPr="00572C3B">
        <w:rPr>
          <w:rFonts w:ascii="Arial" w:eastAsia="Arial" w:hAnsi="Arial" w:cs="Arial"/>
        </w:rPr>
        <w:t xml:space="preserve"> from individuals, social groups, communities, organisations to governments; as well as spatial scales from bioregion to national borders and global imaginings.</w:t>
      </w:r>
      <w:r w:rsidR="00322BC5">
        <w:rPr>
          <w:rFonts w:ascii="Arial" w:eastAsia="Arial" w:hAnsi="Arial" w:cs="Arial"/>
        </w:rPr>
        <w:t xml:space="preserve"> It </w:t>
      </w:r>
      <w:r w:rsidR="00322BC5" w:rsidRPr="00572C3B">
        <w:rPr>
          <w:rFonts w:ascii="Arial" w:eastAsia="Arial" w:hAnsi="Arial" w:cs="Arial"/>
        </w:rPr>
        <w:t>is often used within the context of applied projects which have demonstrable and measurable objectives</w:t>
      </w:r>
      <w:r w:rsidR="004E6310">
        <w:rPr>
          <w:rFonts w:ascii="Arial" w:eastAsia="Arial" w:hAnsi="Arial" w:cs="Arial"/>
        </w:rPr>
        <w:t>,</w:t>
      </w:r>
      <w:r w:rsidR="00322BC5">
        <w:rPr>
          <w:rFonts w:ascii="Arial" w:eastAsia="Arial" w:hAnsi="Arial" w:cs="Arial"/>
        </w:rPr>
        <w:t xml:space="preserve"> but similarly is used to describe activities that lead to or enable applied projects or are assumed to eventually do so</w:t>
      </w:r>
      <w:r w:rsidR="00322BC5" w:rsidRPr="00572C3B">
        <w:rPr>
          <w:rFonts w:ascii="Arial" w:eastAsia="Arial" w:hAnsi="Arial" w:cs="Arial"/>
        </w:rPr>
        <w:t>.</w:t>
      </w:r>
      <w:r w:rsidR="00322BC5">
        <w:rPr>
          <w:rFonts w:ascii="Arial" w:eastAsia="Arial" w:hAnsi="Arial" w:cs="Arial"/>
        </w:rPr>
        <w:t xml:space="preserve"> </w:t>
      </w:r>
    </w:p>
    <w:p w14:paraId="2FF64CAB" w14:textId="0739371C" w:rsidR="00FE234C" w:rsidRDefault="00F15743" w:rsidP="006E57A8">
      <w:pPr>
        <w:spacing w:line="240" w:lineRule="auto"/>
        <w:rPr>
          <w:rFonts w:ascii="Arial" w:hAnsi="Arial" w:cs="Arial"/>
        </w:rPr>
      </w:pPr>
      <w:r>
        <w:rPr>
          <w:rFonts w:ascii="Arial" w:eastAsia="Arial" w:hAnsi="Arial" w:cs="Arial"/>
        </w:rPr>
        <w:t>Our report found that t</w:t>
      </w:r>
      <w:r w:rsidR="00FE234C" w:rsidRPr="00572C3B">
        <w:rPr>
          <w:rFonts w:ascii="Arial" w:eastAsia="Arial" w:hAnsi="Arial" w:cs="Arial"/>
        </w:rPr>
        <w:t>his</w:t>
      </w:r>
      <w:r w:rsidR="005D400C">
        <w:rPr>
          <w:rFonts w:ascii="Arial" w:eastAsia="Arial" w:hAnsi="Arial" w:cs="Arial"/>
        </w:rPr>
        <w:t xml:space="preserve"> broad </w:t>
      </w:r>
      <w:r w:rsidR="00954C4E">
        <w:rPr>
          <w:rFonts w:ascii="Arial" w:eastAsia="Arial" w:hAnsi="Arial" w:cs="Arial"/>
        </w:rPr>
        <w:t>range of activities labelled</w:t>
      </w:r>
      <w:r>
        <w:rPr>
          <w:rFonts w:ascii="Arial" w:eastAsia="Arial" w:hAnsi="Arial" w:cs="Arial"/>
        </w:rPr>
        <w:t xml:space="preserve"> </w:t>
      </w:r>
      <w:r w:rsidR="00C730E1">
        <w:rPr>
          <w:rFonts w:ascii="Arial" w:eastAsia="Arial" w:hAnsi="Arial" w:cs="Arial"/>
        </w:rPr>
        <w:t>‘</w:t>
      </w:r>
      <w:r>
        <w:rPr>
          <w:rFonts w:ascii="Arial" w:eastAsia="Arial" w:hAnsi="Arial" w:cs="Arial"/>
        </w:rPr>
        <w:t>stewardship</w:t>
      </w:r>
      <w:r w:rsidR="00C730E1">
        <w:rPr>
          <w:rFonts w:ascii="Arial" w:eastAsia="Arial" w:hAnsi="Arial" w:cs="Arial"/>
        </w:rPr>
        <w:t>’</w:t>
      </w:r>
      <w:r>
        <w:rPr>
          <w:rFonts w:ascii="Arial" w:eastAsia="Arial" w:hAnsi="Arial" w:cs="Arial"/>
        </w:rPr>
        <w:t xml:space="preserve"> did not match formal definitions</w:t>
      </w:r>
      <w:r w:rsidR="00954C4E">
        <w:rPr>
          <w:rFonts w:ascii="Arial" w:eastAsia="Arial" w:hAnsi="Arial" w:cs="Arial"/>
        </w:rPr>
        <w:t xml:space="preserve"> in which </w:t>
      </w:r>
      <w:r w:rsidR="00800D23">
        <w:rPr>
          <w:rFonts w:ascii="Arial" w:eastAsia="Arial" w:hAnsi="Arial" w:cs="Arial"/>
        </w:rPr>
        <w:t>stewardship is</w:t>
      </w:r>
      <w:r w:rsidR="00833A68">
        <w:rPr>
          <w:rFonts w:ascii="Arial" w:eastAsia="Arial" w:hAnsi="Arial" w:cs="Arial"/>
        </w:rPr>
        <w:t xml:space="preserve"> often</w:t>
      </w:r>
      <w:r w:rsidR="00800D23">
        <w:rPr>
          <w:rFonts w:ascii="Arial" w:eastAsia="Arial" w:hAnsi="Arial" w:cs="Arial"/>
        </w:rPr>
        <w:t xml:space="preserve"> defined </w:t>
      </w:r>
      <w:r>
        <w:rPr>
          <w:rFonts w:ascii="Arial" w:eastAsia="Arial" w:hAnsi="Arial" w:cs="Arial"/>
        </w:rPr>
        <w:t xml:space="preserve">very </w:t>
      </w:r>
      <w:r w:rsidR="00800D23">
        <w:rPr>
          <w:rFonts w:ascii="Arial" w:eastAsia="Arial" w:hAnsi="Arial" w:cs="Arial"/>
        </w:rPr>
        <w:t xml:space="preserve">narrowly as </w:t>
      </w:r>
      <w:r w:rsidR="00C730E1">
        <w:rPr>
          <w:rFonts w:ascii="Arial" w:eastAsia="Arial" w:hAnsi="Arial" w:cs="Arial"/>
        </w:rPr>
        <w:t>‘</w:t>
      </w:r>
      <w:r w:rsidR="00800D23">
        <w:rPr>
          <w:rFonts w:ascii="Arial" w:eastAsia="Arial" w:hAnsi="Arial" w:cs="Arial"/>
        </w:rPr>
        <w:t>action</w:t>
      </w:r>
      <w:r w:rsidR="00C730E1">
        <w:rPr>
          <w:rFonts w:ascii="Arial" w:eastAsia="Arial" w:hAnsi="Arial" w:cs="Arial"/>
        </w:rPr>
        <w:t>’</w:t>
      </w:r>
      <w:r w:rsidR="00800D23">
        <w:rPr>
          <w:rFonts w:ascii="Arial" w:eastAsia="Arial" w:hAnsi="Arial" w:cs="Arial"/>
        </w:rPr>
        <w:t>.</w:t>
      </w:r>
      <w:r w:rsidR="00035124">
        <w:rPr>
          <w:rFonts w:ascii="Arial" w:eastAsia="Arial" w:hAnsi="Arial" w:cs="Arial"/>
        </w:rPr>
        <w:t xml:space="preserve"> </w:t>
      </w:r>
      <w:r w:rsidR="00A402C0">
        <w:rPr>
          <w:rFonts w:ascii="Arial" w:eastAsia="Arial" w:hAnsi="Arial" w:cs="Arial"/>
        </w:rPr>
        <w:t>T</w:t>
      </w:r>
      <w:r w:rsidR="00E10504">
        <w:rPr>
          <w:rFonts w:ascii="Arial" w:eastAsia="Arial" w:hAnsi="Arial" w:cs="Arial"/>
        </w:rPr>
        <w:t>here</w:t>
      </w:r>
      <w:r w:rsidR="00035124">
        <w:rPr>
          <w:rFonts w:ascii="Arial" w:eastAsia="Arial" w:hAnsi="Arial" w:cs="Arial"/>
        </w:rPr>
        <w:t xml:space="preserve">fore, a gap </w:t>
      </w:r>
      <w:r w:rsidR="00993E75">
        <w:rPr>
          <w:rFonts w:ascii="Arial" w:eastAsia="Arial" w:hAnsi="Arial" w:cs="Arial"/>
        </w:rPr>
        <w:t>exists</w:t>
      </w:r>
      <w:r w:rsidR="00035124">
        <w:rPr>
          <w:rFonts w:ascii="Arial" w:eastAsia="Arial" w:hAnsi="Arial" w:cs="Arial"/>
        </w:rPr>
        <w:t xml:space="preserve"> between concept</w:t>
      </w:r>
      <w:r w:rsidR="00954C4E">
        <w:rPr>
          <w:rFonts w:ascii="Arial" w:eastAsia="Arial" w:hAnsi="Arial" w:cs="Arial"/>
        </w:rPr>
        <w:t xml:space="preserve"> and</w:t>
      </w:r>
      <w:r w:rsidR="00035124">
        <w:rPr>
          <w:rFonts w:ascii="Arial" w:eastAsia="Arial" w:hAnsi="Arial" w:cs="Arial"/>
        </w:rPr>
        <w:t xml:space="preserve"> inte</w:t>
      </w:r>
      <w:r w:rsidR="00993E75">
        <w:rPr>
          <w:rFonts w:ascii="Arial" w:eastAsia="Arial" w:hAnsi="Arial" w:cs="Arial"/>
        </w:rPr>
        <w:t>ntion</w:t>
      </w:r>
      <w:r w:rsidR="001E7785">
        <w:rPr>
          <w:rFonts w:ascii="Arial" w:eastAsia="Arial" w:hAnsi="Arial" w:cs="Arial"/>
        </w:rPr>
        <w:t xml:space="preserve"> </w:t>
      </w:r>
      <w:r w:rsidR="00993E75">
        <w:rPr>
          <w:rFonts w:ascii="Arial" w:eastAsia="Arial" w:hAnsi="Arial" w:cs="Arial"/>
        </w:rPr>
        <w:t>r</w:t>
      </w:r>
      <w:r w:rsidR="00E10504">
        <w:rPr>
          <w:rFonts w:ascii="Arial" w:eastAsia="Arial" w:hAnsi="Arial" w:cs="Arial"/>
        </w:rPr>
        <w:t xml:space="preserve">egarding </w:t>
      </w:r>
      <w:r w:rsidR="00993E75">
        <w:rPr>
          <w:rFonts w:ascii="Arial" w:eastAsia="Arial" w:hAnsi="Arial" w:cs="Arial"/>
        </w:rPr>
        <w:t xml:space="preserve">what is meant by the term </w:t>
      </w:r>
      <w:r w:rsidR="00E10504">
        <w:rPr>
          <w:rFonts w:ascii="Arial" w:eastAsia="Arial" w:hAnsi="Arial" w:cs="Arial"/>
        </w:rPr>
        <w:t>stewardship</w:t>
      </w:r>
      <w:r w:rsidR="00A402C0">
        <w:rPr>
          <w:rFonts w:ascii="Arial" w:eastAsia="Arial" w:hAnsi="Arial" w:cs="Arial"/>
        </w:rPr>
        <w:t>. This report proposes a definition</w:t>
      </w:r>
      <w:r w:rsidR="00E45971">
        <w:rPr>
          <w:rFonts w:ascii="Arial" w:eastAsia="Arial" w:hAnsi="Arial" w:cs="Arial"/>
        </w:rPr>
        <w:t xml:space="preserve"> of stewardship</w:t>
      </w:r>
      <w:r w:rsidR="00833A68">
        <w:rPr>
          <w:rFonts w:ascii="Arial" w:eastAsia="Arial" w:hAnsi="Arial" w:cs="Arial"/>
        </w:rPr>
        <w:t xml:space="preserve"> that includes three components </w:t>
      </w:r>
      <w:r w:rsidR="00005A6E">
        <w:rPr>
          <w:rFonts w:ascii="Arial" w:eastAsia="Arial" w:hAnsi="Arial" w:cs="Arial"/>
        </w:rPr>
        <w:t>encompass</w:t>
      </w:r>
      <w:r w:rsidR="00833A68">
        <w:rPr>
          <w:rFonts w:ascii="Arial" w:eastAsia="Arial" w:hAnsi="Arial" w:cs="Arial"/>
        </w:rPr>
        <w:t>ing</w:t>
      </w:r>
      <w:r w:rsidR="00A402C0">
        <w:rPr>
          <w:rFonts w:ascii="Arial" w:eastAsia="Arial" w:hAnsi="Arial" w:cs="Arial"/>
        </w:rPr>
        <w:t xml:space="preserve"> activities designed to </w:t>
      </w:r>
      <w:r w:rsidR="00A402C0" w:rsidRPr="00D1438A">
        <w:rPr>
          <w:rFonts w:ascii="Arial" w:eastAsia="Arial" w:hAnsi="Arial" w:cs="Arial"/>
          <w:b/>
        </w:rPr>
        <w:t>engender</w:t>
      </w:r>
      <w:r w:rsidR="00A402C0">
        <w:rPr>
          <w:rFonts w:ascii="Arial" w:eastAsia="Arial" w:hAnsi="Arial" w:cs="Arial"/>
        </w:rPr>
        <w:t xml:space="preserve"> stewardship thinking,</w:t>
      </w:r>
      <w:r w:rsidR="00005A6E">
        <w:rPr>
          <w:rFonts w:ascii="Arial" w:eastAsia="Arial" w:hAnsi="Arial" w:cs="Arial"/>
        </w:rPr>
        <w:t xml:space="preserve"> to build </w:t>
      </w:r>
      <w:r w:rsidR="00005A6E" w:rsidRPr="00D1438A">
        <w:rPr>
          <w:rFonts w:ascii="Arial" w:eastAsia="Arial" w:hAnsi="Arial" w:cs="Arial"/>
          <w:b/>
        </w:rPr>
        <w:t>capacity</w:t>
      </w:r>
      <w:r w:rsidR="00005A6E">
        <w:rPr>
          <w:rFonts w:ascii="Arial" w:eastAsia="Arial" w:hAnsi="Arial" w:cs="Arial"/>
        </w:rPr>
        <w:t xml:space="preserve"> for stewardship</w:t>
      </w:r>
      <w:r w:rsidR="00954C4E">
        <w:rPr>
          <w:rFonts w:ascii="Arial" w:eastAsia="Arial" w:hAnsi="Arial" w:cs="Arial"/>
        </w:rPr>
        <w:t xml:space="preserve"> </w:t>
      </w:r>
      <w:r w:rsidR="00A402C0">
        <w:rPr>
          <w:rFonts w:ascii="Arial" w:eastAsia="Arial" w:hAnsi="Arial" w:cs="Arial"/>
        </w:rPr>
        <w:t xml:space="preserve">as well as stewardship </w:t>
      </w:r>
      <w:r w:rsidR="00A402C0" w:rsidRPr="006E57A8">
        <w:rPr>
          <w:rFonts w:ascii="Arial" w:eastAsia="Arial" w:hAnsi="Arial" w:cs="Arial"/>
        </w:rPr>
        <w:t>as</w:t>
      </w:r>
      <w:r w:rsidR="00A402C0" w:rsidRPr="00490616">
        <w:rPr>
          <w:rFonts w:ascii="Arial" w:eastAsia="Arial" w:hAnsi="Arial" w:cs="Arial"/>
        </w:rPr>
        <w:t xml:space="preserve"> </w:t>
      </w:r>
      <w:r w:rsidR="00A402C0" w:rsidRPr="00D1438A">
        <w:rPr>
          <w:rFonts w:ascii="Arial" w:eastAsia="Arial" w:hAnsi="Arial" w:cs="Arial"/>
          <w:b/>
        </w:rPr>
        <w:t>action</w:t>
      </w:r>
      <w:r w:rsidR="00A402C0">
        <w:rPr>
          <w:rFonts w:ascii="Arial" w:eastAsia="Arial" w:hAnsi="Arial" w:cs="Arial"/>
        </w:rPr>
        <w:t>.</w:t>
      </w:r>
      <w:r w:rsidR="00E10504">
        <w:rPr>
          <w:rFonts w:ascii="Arial" w:eastAsia="Arial" w:hAnsi="Arial" w:cs="Arial"/>
        </w:rPr>
        <w:t xml:space="preserve"> </w:t>
      </w:r>
      <w:r w:rsidR="00D7667D">
        <w:rPr>
          <w:rFonts w:ascii="Arial" w:hAnsi="Arial" w:cs="Arial"/>
        </w:rPr>
        <w:t>In order to understand the broader range of activities occurring that are already be</w:t>
      </w:r>
      <w:r w:rsidR="009C7A38">
        <w:rPr>
          <w:rFonts w:ascii="Arial" w:hAnsi="Arial" w:cs="Arial"/>
        </w:rPr>
        <w:t>ing labelled stewardship in the Reef</w:t>
      </w:r>
      <w:r w:rsidR="004E6310">
        <w:rPr>
          <w:rFonts w:ascii="Arial" w:hAnsi="Arial" w:cs="Arial"/>
        </w:rPr>
        <w:t>,</w:t>
      </w:r>
      <w:r w:rsidR="00D7667D">
        <w:rPr>
          <w:rFonts w:ascii="Arial" w:hAnsi="Arial" w:cs="Arial"/>
        </w:rPr>
        <w:t xml:space="preserve"> we suggest a typology which allows activities to </w:t>
      </w:r>
      <w:r w:rsidR="0047576E">
        <w:rPr>
          <w:rFonts w:ascii="Arial" w:hAnsi="Arial" w:cs="Arial"/>
        </w:rPr>
        <w:t xml:space="preserve">be evaluated in their own right </w:t>
      </w:r>
      <w:r w:rsidR="00AB520B">
        <w:rPr>
          <w:rFonts w:ascii="Arial" w:eastAsia="Arial" w:hAnsi="Arial" w:cs="Arial"/>
        </w:rPr>
        <w:t>–</w:t>
      </w:r>
      <w:r w:rsidR="0047576E">
        <w:rPr>
          <w:rFonts w:ascii="Arial" w:hAnsi="Arial" w:cs="Arial"/>
        </w:rPr>
        <w:t xml:space="preserve"> </w:t>
      </w:r>
      <w:r w:rsidR="00D7667D">
        <w:rPr>
          <w:rFonts w:ascii="Arial" w:hAnsi="Arial" w:cs="Arial"/>
        </w:rPr>
        <w:t xml:space="preserve">that is, their success in achieving their stewardship purpose rather than against an assumed link to an environmental outcome for which there is no evidence. </w:t>
      </w:r>
      <w:r w:rsidR="00F273B5">
        <w:rPr>
          <w:rFonts w:ascii="Arial" w:hAnsi="Arial" w:cs="Arial"/>
        </w:rPr>
        <w:t xml:space="preserve">The purpose of this definition and typology is to enable articulation </w:t>
      </w:r>
      <w:r w:rsidR="00F273B5">
        <w:rPr>
          <w:rFonts w:ascii="Arial" w:hAnsi="Arial" w:cs="Arial"/>
        </w:rPr>
        <w:lastRenderedPageBreak/>
        <w:t>and then evaluation of stewardship activities against their purpose and ultimately against the larger goal of improved Reef health values.</w:t>
      </w:r>
    </w:p>
    <w:p w14:paraId="4B818CC6" w14:textId="1F77F8C2" w:rsidR="00F273B5" w:rsidRDefault="00F273B5">
      <w:pPr>
        <w:rPr>
          <w:rFonts w:ascii="Arial" w:hAnsi="Arial" w:cs="Arial"/>
        </w:rPr>
      </w:pPr>
      <w:r>
        <w:rPr>
          <w:rFonts w:ascii="Arial" w:hAnsi="Arial" w:cs="Arial"/>
        </w:rPr>
        <w:br w:type="page"/>
      </w:r>
    </w:p>
    <w:p w14:paraId="16E814D7" w14:textId="63CCA5B8" w:rsidR="00FE234C" w:rsidRPr="00364815" w:rsidRDefault="00FE234C">
      <w:pPr>
        <w:pStyle w:val="Heading2"/>
        <w:rPr>
          <w:rFonts w:ascii="Arial" w:hAnsi="Arial" w:cs="Arial"/>
          <w:sz w:val="28"/>
          <w:szCs w:val="28"/>
        </w:rPr>
      </w:pPr>
      <w:bookmarkStart w:id="3" w:name="_Toc65564366"/>
      <w:r w:rsidRPr="00364815">
        <w:rPr>
          <w:rFonts w:ascii="Arial" w:hAnsi="Arial" w:cs="Arial"/>
          <w:sz w:val="28"/>
          <w:szCs w:val="28"/>
        </w:rPr>
        <w:lastRenderedPageBreak/>
        <w:t xml:space="preserve">Key </w:t>
      </w:r>
      <w:r w:rsidR="004E6310">
        <w:rPr>
          <w:rFonts w:ascii="Arial" w:hAnsi="Arial" w:cs="Arial"/>
          <w:sz w:val="28"/>
          <w:szCs w:val="28"/>
        </w:rPr>
        <w:t>f</w:t>
      </w:r>
      <w:r w:rsidRPr="00364815">
        <w:rPr>
          <w:rFonts w:ascii="Arial" w:hAnsi="Arial" w:cs="Arial"/>
          <w:sz w:val="28"/>
          <w:szCs w:val="28"/>
        </w:rPr>
        <w:t>indings</w:t>
      </w:r>
      <w:bookmarkEnd w:id="3"/>
    </w:p>
    <w:p w14:paraId="155979D2" w14:textId="2610D246" w:rsidR="00611F61" w:rsidRPr="00572C3B" w:rsidRDefault="00611F61">
      <w:pPr>
        <w:pBdr>
          <w:top w:val="nil"/>
          <w:left w:val="nil"/>
          <w:bottom w:val="nil"/>
          <w:right w:val="nil"/>
          <w:between w:val="nil"/>
        </w:pBdr>
        <w:spacing w:after="0"/>
        <w:rPr>
          <w:rFonts w:ascii="Arial" w:eastAsia="Arial" w:hAnsi="Arial" w:cs="Arial"/>
          <w:color w:val="000000"/>
        </w:rPr>
      </w:pPr>
    </w:p>
    <w:p w14:paraId="0A27265E" w14:textId="6F5FA234" w:rsidR="00FE234C" w:rsidRPr="00572C3B" w:rsidRDefault="00FE234C">
      <w:pPr>
        <w:numPr>
          <w:ilvl w:val="0"/>
          <w:numId w:val="7"/>
        </w:numPr>
        <w:pBdr>
          <w:top w:val="nil"/>
          <w:left w:val="nil"/>
          <w:bottom w:val="nil"/>
          <w:right w:val="nil"/>
          <w:between w:val="nil"/>
        </w:pBdr>
        <w:spacing w:line="240" w:lineRule="auto"/>
        <w:ind w:left="714" w:hanging="357"/>
        <w:rPr>
          <w:rFonts w:ascii="Arial" w:eastAsia="Arial" w:hAnsi="Arial" w:cs="Arial"/>
          <w:color w:val="000000"/>
        </w:rPr>
      </w:pPr>
      <w:r w:rsidRPr="00572C3B">
        <w:rPr>
          <w:rFonts w:ascii="Arial" w:eastAsia="Arial" w:hAnsi="Arial" w:cs="Arial"/>
          <w:color w:val="000000"/>
        </w:rPr>
        <w:t>There is no Great Barrier Reef specific conceptual framework and typology of stewardship.</w:t>
      </w:r>
    </w:p>
    <w:p w14:paraId="6EEE073F" w14:textId="332FEBB6" w:rsidR="00483E14" w:rsidRPr="007D7F73" w:rsidRDefault="003B0F8C">
      <w:pPr>
        <w:numPr>
          <w:ilvl w:val="0"/>
          <w:numId w:val="7"/>
        </w:numPr>
        <w:pBdr>
          <w:top w:val="nil"/>
          <w:left w:val="nil"/>
          <w:bottom w:val="nil"/>
          <w:right w:val="nil"/>
          <w:between w:val="nil"/>
        </w:pBdr>
        <w:spacing w:line="240" w:lineRule="auto"/>
        <w:ind w:left="714" w:hanging="357"/>
        <w:rPr>
          <w:rFonts w:ascii="Arial" w:eastAsia="Arial" w:hAnsi="Arial" w:cs="Arial"/>
          <w:color w:val="000000"/>
        </w:rPr>
      </w:pPr>
      <w:r>
        <w:rPr>
          <w:rFonts w:ascii="Arial" w:eastAsia="Arial" w:hAnsi="Arial" w:cs="Arial"/>
        </w:rPr>
        <w:t xml:space="preserve">Stewardship as a concept for the Reef </w:t>
      </w:r>
      <w:r w:rsidR="00483E14" w:rsidRPr="00572C3B">
        <w:rPr>
          <w:rFonts w:ascii="Arial" w:eastAsia="Arial" w:hAnsi="Arial" w:cs="Arial"/>
        </w:rPr>
        <w:t xml:space="preserve">is </w:t>
      </w:r>
      <w:r>
        <w:rPr>
          <w:rFonts w:ascii="Arial" w:eastAsia="Arial" w:hAnsi="Arial" w:cs="Arial"/>
        </w:rPr>
        <w:t xml:space="preserve">applied to on-ground action, as well as </w:t>
      </w:r>
      <w:r w:rsidR="00483E14">
        <w:rPr>
          <w:rFonts w:ascii="Arial" w:eastAsia="Arial" w:hAnsi="Arial" w:cs="Arial"/>
        </w:rPr>
        <w:t>motivational and capacity</w:t>
      </w:r>
      <w:r w:rsidR="00483E14" w:rsidRPr="00572C3B">
        <w:rPr>
          <w:rFonts w:ascii="Arial" w:eastAsia="Arial" w:hAnsi="Arial" w:cs="Arial"/>
        </w:rPr>
        <w:t xml:space="preserve"> com</w:t>
      </w:r>
      <w:r>
        <w:rPr>
          <w:rFonts w:ascii="Arial" w:eastAsia="Arial" w:hAnsi="Arial" w:cs="Arial"/>
        </w:rPr>
        <w:t xml:space="preserve">ponents of stewardship programs. In particular </w:t>
      </w:r>
      <w:r w:rsidR="00452DC5">
        <w:rPr>
          <w:rFonts w:ascii="Arial" w:eastAsia="Arial" w:hAnsi="Arial" w:cs="Arial"/>
        </w:rPr>
        <w:t>communication i</w:t>
      </w:r>
      <w:r>
        <w:rPr>
          <w:rFonts w:ascii="Arial" w:eastAsia="Arial" w:hAnsi="Arial" w:cs="Arial"/>
        </w:rPr>
        <w:t>s linked to outreach and behaviour change.</w:t>
      </w:r>
    </w:p>
    <w:p w14:paraId="1AF79800" w14:textId="49A84AFC" w:rsidR="00FE234C" w:rsidRPr="00EF486C" w:rsidRDefault="00FE234C">
      <w:pPr>
        <w:numPr>
          <w:ilvl w:val="0"/>
          <w:numId w:val="7"/>
        </w:numPr>
        <w:pBdr>
          <w:top w:val="nil"/>
          <w:left w:val="nil"/>
          <w:bottom w:val="nil"/>
          <w:right w:val="nil"/>
          <w:between w:val="nil"/>
        </w:pBdr>
        <w:spacing w:line="240" w:lineRule="auto"/>
        <w:ind w:left="714" w:hanging="357"/>
        <w:rPr>
          <w:rFonts w:ascii="Arial" w:eastAsia="Arial" w:hAnsi="Arial" w:cs="Arial"/>
          <w:color w:val="000000"/>
        </w:rPr>
      </w:pPr>
      <w:r w:rsidRPr="00572C3B">
        <w:rPr>
          <w:rFonts w:ascii="Arial" w:eastAsia="Arial" w:hAnsi="Arial" w:cs="Arial"/>
        </w:rPr>
        <w:t xml:space="preserve">Stewardship </w:t>
      </w:r>
      <w:r w:rsidR="005D37EE">
        <w:rPr>
          <w:rFonts w:ascii="Arial" w:eastAsia="Arial" w:hAnsi="Arial" w:cs="Arial"/>
        </w:rPr>
        <w:t>is de</w:t>
      </w:r>
      <w:r w:rsidR="00483E14">
        <w:rPr>
          <w:rFonts w:ascii="Arial" w:eastAsia="Arial" w:hAnsi="Arial" w:cs="Arial"/>
        </w:rPr>
        <w:t xml:space="preserve">scribed </w:t>
      </w:r>
      <w:r w:rsidR="00B70F3A">
        <w:rPr>
          <w:rFonts w:ascii="Arial" w:eastAsia="Arial" w:hAnsi="Arial" w:cs="Arial"/>
        </w:rPr>
        <w:t>in the literature</w:t>
      </w:r>
      <w:r w:rsidR="005D37EE">
        <w:rPr>
          <w:rFonts w:ascii="Arial" w:eastAsia="Arial" w:hAnsi="Arial" w:cs="Arial"/>
        </w:rPr>
        <w:t xml:space="preserve"> with</w:t>
      </w:r>
      <w:r w:rsidR="00264108">
        <w:rPr>
          <w:rFonts w:ascii="Arial" w:eastAsia="Arial" w:hAnsi="Arial" w:cs="Arial"/>
        </w:rPr>
        <w:t xml:space="preserve"> </w:t>
      </w:r>
      <w:r w:rsidR="005D37EE">
        <w:rPr>
          <w:rFonts w:ascii="Arial" w:eastAsia="Arial" w:hAnsi="Arial" w:cs="Arial"/>
        </w:rPr>
        <w:t>three</w:t>
      </w:r>
      <w:r w:rsidR="00264108">
        <w:rPr>
          <w:rFonts w:ascii="Arial" w:eastAsia="Arial" w:hAnsi="Arial" w:cs="Arial"/>
        </w:rPr>
        <w:t xml:space="preserve"> interrelated components</w:t>
      </w:r>
      <w:r w:rsidR="003B0F8C">
        <w:rPr>
          <w:rFonts w:ascii="Arial" w:eastAsia="Arial" w:hAnsi="Arial" w:cs="Arial"/>
        </w:rPr>
        <w:t xml:space="preserve"> that are often considered separately</w:t>
      </w:r>
      <w:r w:rsidR="00264108">
        <w:rPr>
          <w:rFonts w:ascii="Arial" w:eastAsia="Arial" w:hAnsi="Arial" w:cs="Arial"/>
        </w:rPr>
        <w:t>: (1.) Motivations</w:t>
      </w:r>
      <w:r w:rsidR="004E6310">
        <w:rPr>
          <w:rFonts w:ascii="Arial" w:eastAsia="Arial" w:hAnsi="Arial" w:cs="Arial"/>
        </w:rPr>
        <w:t>,</w:t>
      </w:r>
      <w:r w:rsidR="00937A32">
        <w:rPr>
          <w:rFonts w:ascii="Arial" w:eastAsia="Arial" w:hAnsi="Arial" w:cs="Arial"/>
        </w:rPr>
        <w:t xml:space="preserve"> </w:t>
      </w:r>
      <w:r w:rsidR="004E6310">
        <w:rPr>
          <w:rFonts w:ascii="Arial" w:eastAsia="Arial" w:hAnsi="Arial" w:cs="Arial"/>
        </w:rPr>
        <w:t>plus</w:t>
      </w:r>
      <w:r w:rsidR="00264108">
        <w:rPr>
          <w:rFonts w:ascii="Arial" w:eastAsia="Arial" w:hAnsi="Arial" w:cs="Arial"/>
        </w:rPr>
        <w:t xml:space="preserve"> (2.) Capacity</w:t>
      </w:r>
      <w:r w:rsidR="004E6310">
        <w:rPr>
          <w:rFonts w:ascii="Arial" w:eastAsia="Arial" w:hAnsi="Arial" w:cs="Arial"/>
        </w:rPr>
        <w:t>,</w:t>
      </w:r>
      <w:r w:rsidR="00937A32">
        <w:rPr>
          <w:rFonts w:ascii="Arial" w:eastAsia="Arial" w:hAnsi="Arial" w:cs="Arial"/>
        </w:rPr>
        <w:t xml:space="preserve"> </w:t>
      </w:r>
      <w:r w:rsidR="004E6310">
        <w:rPr>
          <w:rFonts w:ascii="Arial" w:eastAsia="Arial" w:hAnsi="Arial" w:cs="Arial"/>
        </w:rPr>
        <w:t>plus</w:t>
      </w:r>
      <w:r w:rsidR="00264108">
        <w:rPr>
          <w:rFonts w:ascii="Arial" w:eastAsia="Arial" w:hAnsi="Arial" w:cs="Arial"/>
        </w:rPr>
        <w:t xml:space="preserve"> (3.) Action.</w:t>
      </w:r>
    </w:p>
    <w:p w14:paraId="0A378ED6" w14:textId="159D2DBE" w:rsidR="003B0F8C" w:rsidRPr="00FF02EC" w:rsidRDefault="00FF02EC">
      <w:pPr>
        <w:numPr>
          <w:ilvl w:val="0"/>
          <w:numId w:val="7"/>
        </w:numPr>
        <w:pBdr>
          <w:top w:val="nil"/>
          <w:left w:val="nil"/>
          <w:bottom w:val="nil"/>
          <w:right w:val="nil"/>
          <w:between w:val="nil"/>
        </w:pBdr>
        <w:spacing w:line="240" w:lineRule="auto"/>
        <w:ind w:left="714" w:hanging="357"/>
        <w:rPr>
          <w:rFonts w:ascii="Arial" w:eastAsia="Arial" w:hAnsi="Arial" w:cs="Arial"/>
          <w:color w:val="000000"/>
        </w:rPr>
      </w:pPr>
      <w:r w:rsidRPr="00FF02EC">
        <w:rPr>
          <w:rFonts w:ascii="Arial" w:eastAsia="Arial" w:hAnsi="Arial" w:cs="Arial"/>
        </w:rPr>
        <w:t xml:space="preserve">Within the </w:t>
      </w:r>
      <w:r w:rsidR="00756EB1">
        <w:rPr>
          <w:rFonts w:ascii="Arial" w:eastAsia="Arial" w:hAnsi="Arial" w:cs="Arial"/>
        </w:rPr>
        <w:t>Reef</w:t>
      </w:r>
      <w:r w:rsidR="00756EB1" w:rsidRPr="00FF02EC">
        <w:rPr>
          <w:rFonts w:ascii="Arial" w:eastAsia="Arial" w:hAnsi="Arial" w:cs="Arial"/>
        </w:rPr>
        <w:t xml:space="preserve"> </w:t>
      </w:r>
      <w:r w:rsidRPr="00FF02EC">
        <w:rPr>
          <w:rFonts w:ascii="Arial" w:eastAsia="Arial" w:hAnsi="Arial" w:cs="Arial"/>
        </w:rPr>
        <w:t xml:space="preserve">specific document set, stewardship was viewed as a management tool by </w:t>
      </w:r>
      <w:r>
        <w:rPr>
          <w:rFonts w:ascii="Arial" w:eastAsia="Arial" w:hAnsi="Arial" w:cs="Arial"/>
        </w:rPr>
        <w:t>which environmental outcomes can be</w:t>
      </w:r>
      <w:r w:rsidRPr="00FF02EC">
        <w:rPr>
          <w:rFonts w:ascii="Arial" w:eastAsia="Arial" w:hAnsi="Arial" w:cs="Arial"/>
        </w:rPr>
        <w:t xml:space="preserve"> achieved.</w:t>
      </w:r>
      <w:r w:rsidR="00452DC5">
        <w:rPr>
          <w:rFonts w:ascii="Arial" w:eastAsia="Arial" w:hAnsi="Arial" w:cs="Arial"/>
        </w:rPr>
        <w:t xml:space="preserve"> This management focus for st</w:t>
      </w:r>
      <w:r w:rsidR="009C7A38">
        <w:rPr>
          <w:rFonts w:ascii="Arial" w:eastAsia="Arial" w:hAnsi="Arial" w:cs="Arial"/>
        </w:rPr>
        <w:t>ewardship is stronger in the Great Barrier Reef</w:t>
      </w:r>
      <w:r w:rsidR="00452DC5">
        <w:rPr>
          <w:rFonts w:ascii="Arial" w:eastAsia="Arial" w:hAnsi="Arial" w:cs="Arial"/>
        </w:rPr>
        <w:t xml:space="preserve"> literature than in the non-</w:t>
      </w:r>
      <w:r w:rsidR="009C7A38">
        <w:rPr>
          <w:rFonts w:ascii="Arial" w:eastAsia="Arial" w:hAnsi="Arial" w:cs="Arial"/>
        </w:rPr>
        <w:t>Reef</w:t>
      </w:r>
      <w:r w:rsidR="00452DC5">
        <w:rPr>
          <w:rFonts w:ascii="Arial" w:eastAsia="Arial" w:hAnsi="Arial" w:cs="Arial"/>
        </w:rPr>
        <w:t xml:space="preserve"> literature on stewardship.</w:t>
      </w:r>
    </w:p>
    <w:p w14:paraId="6527B25E" w14:textId="41B11BD1" w:rsidR="00FF02EC" w:rsidRPr="00FF02EC" w:rsidRDefault="00FF02EC">
      <w:pPr>
        <w:numPr>
          <w:ilvl w:val="0"/>
          <w:numId w:val="7"/>
        </w:numPr>
        <w:pBdr>
          <w:top w:val="nil"/>
          <w:left w:val="nil"/>
          <w:bottom w:val="nil"/>
          <w:right w:val="nil"/>
          <w:between w:val="nil"/>
        </w:pBdr>
        <w:spacing w:line="240" w:lineRule="auto"/>
        <w:ind w:left="714" w:hanging="357"/>
        <w:rPr>
          <w:rFonts w:ascii="Arial" w:eastAsia="Arial" w:hAnsi="Arial" w:cs="Arial"/>
          <w:color w:val="000000"/>
        </w:rPr>
      </w:pPr>
      <w:r w:rsidRPr="00FF02EC">
        <w:rPr>
          <w:rFonts w:ascii="Arial" w:eastAsia="Arial" w:hAnsi="Arial" w:cs="Arial"/>
          <w:color w:val="000000"/>
        </w:rPr>
        <w:t>The lin</w:t>
      </w:r>
      <w:r w:rsidRPr="00FF02EC">
        <w:rPr>
          <w:rFonts w:ascii="Arial" w:hAnsi="Arial" w:cs="Arial"/>
        </w:rPr>
        <w:t>k</w:t>
      </w:r>
      <w:r w:rsidRPr="00FF02EC">
        <w:rPr>
          <w:rFonts w:ascii="Arial" w:eastAsia="Arial" w:hAnsi="Arial" w:cs="Arial"/>
          <w:color w:val="000000"/>
        </w:rPr>
        <w:t xml:space="preserve"> between stewardship activities that seek to influence motivation, build capacity and on-the-ground </w:t>
      </w:r>
      <w:r w:rsidRPr="00FF02EC">
        <w:rPr>
          <w:rFonts w:ascii="Arial" w:eastAsia="Arial" w:hAnsi="Arial" w:cs="Arial"/>
        </w:rPr>
        <w:t>action</w:t>
      </w:r>
      <w:r w:rsidRPr="00FF02EC">
        <w:rPr>
          <w:rFonts w:ascii="Arial" w:eastAsia="Arial" w:hAnsi="Arial" w:cs="Arial"/>
          <w:color w:val="000000"/>
        </w:rPr>
        <w:t xml:space="preserve"> and environmental outcomes are mostly hypothesised or assumed and rarely established empirically.</w:t>
      </w:r>
    </w:p>
    <w:p w14:paraId="31465FDC" w14:textId="08037442" w:rsidR="00FF02EC" w:rsidRPr="00FF02EC" w:rsidRDefault="00FF02EC">
      <w:pPr>
        <w:numPr>
          <w:ilvl w:val="0"/>
          <w:numId w:val="7"/>
        </w:numPr>
        <w:pBdr>
          <w:top w:val="nil"/>
          <w:left w:val="nil"/>
          <w:bottom w:val="nil"/>
          <w:right w:val="nil"/>
          <w:between w:val="nil"/>
        </w:pBdr>
        <w:spacing w:line="240" w:lineRule="auto"/>
        <w:ind w:left="714" w:hanging="357"/>
        <w:rPr>
          <w:rFonts w:ascii="Arial" w:eastAsia="Arial" w:hAnsi="Arial" w:cs="Arial"/>
          <w:color w:val="000000"/>
        </w:rPr>
      </w:pPr>
      <w:r w:rsidRPr="00FF02EC">
        <w:rPr>
          <w:rFonts w:ascii="Arial" w:eastAsia="Arial" w:hAnsi="Arial" w:cs="Arial"/>
          <w:color w:val="000000"/>
        </w:rPr>
        <w:t xml:space="preserve">There is a suggested disconnect between </w:t>
      </w:r>
      <w:r w:rsidRPr="00FF02EC">
        <w:rPr>
          <w:rFonts w:ascii="Arial" w:eastAsia="Arial" w:hAnsi="Arial" w:cs="Arial"/>
        </w:rPr>
        <w:t>social research and natural research outcomes for stewardship.</w:t>
      </w:r>
    </w:p>
    <w:p w14:paraId="0761B77E" w14:textId="77777777" w:rsidR="00FE234C" w:rsidRPr="00572C3B" w:rsidRDefault="00FE234C">
      <w:pPr>
        <w:ind w:left="720"/>
        <w:rPr>
          <w:rFonts w:ascii="Arial" w:eastAsia="Arial" w:hAnsi="Arial" w:cs="Arial"/>
        </w:rPr>
      </w:pPr>
    </w:p>
    <w:p w14:paraId="4AC906E2" w14:textId="77777777" w:rsidR="00FE234C" w:rsidRPr="00572C3B" w:rsidRDefault="00FE234C">
      <w:pPr>
        <w:rPr>
          <w:rFonts w:ascii="Arial" w:eastAsia="Arial" w:hAnsi="Arial" w:cs="Arial"/>
          <w:b/>
          <w:sz w:val="48"/>
          <w:szCs w:val="48"/>
        </w:rPr>
      </w:pPr>
      <w:bookmarkStart w:id="4" w:name="_heading=h.fiwngdl30dcd" w:colFirst="0" w:colLast="0"/>
      <w:bookmarkEnd w:id="4"/>
      <w:r w:rsidRPr="00572C3B">
        <w:rPr>
          <w:rFonts w:ascii="Arial" w:hAnsi="Arial" w:cs="Arial"/>
        </w:rPr>
        <w:br w:type="page"/>
      </w:r>
    </w:p>
    <w:p w14:paraId="1D19E917" w14:textId="5E7E2673" w:rsidR="00FE234C" w:rsidRDefault="00FE234C">
      <w:pPr>
        <w:keepNext/>
        <w:keepLines/>
        <w:pBdr>
          <w:top w:val="nil"/>
          <w:left w:val="nil"/>
          <w:bottom w:val="nil"/>
          <w:right w:val="nil"/>
          <w:between w:val="nil"/>
        </w:pBdr>
        <w:spacing w:before="240" w:after="0"/>
        <w:rPr>
          <w:rFonts w:ascii="Arial" w:eastAsia="Arial" w:hAnsi="Arial" w:cs="Arial"/>
          <w:color w:val="2E75B5"/>
          <w:sz w:val="32"/>
          <w:szCs w:val="32"/>
        </w:rPr>
      </w:pPr>
      <w:r w:rsidRPr="00572C3B">
        <w:rPr>
          <w:rFonts w:ascii="Arial" w:eastAsia="Arial" w:hAnsi="Arial" w:cs="Arial"/>
          <w:color w:val="2E75B5"/>
          <w:sz w:val="32"/>
          <w:szCs w:val="32"/>
        </w:rPr>
        <w:lastRenderedPageBreak/>
        <w:t>Contents</w:t>
      </w:r>
    </w:p>
    <w:p w14:paraId="2895F620" w14:textId="77777777" w:rsidR="00A854E2" w:rsidRPr="00572C3B" w:rsidRDefault="00A854E2">
      <w:pPr>
        <w:keepNext/>
        <w:keepLines/>
        <w:pBdr>
          <w:top w:val="nil"/>
          <w:left w:val="nil"/>
          <w:bottom w:val="nil"/>
          <w:right w:val="nil"/>
          <w:between w:val="nil"/>
        </w:pBdr>
        <w:spacing w:before="240" w:after="0"/>
        <w:rPr>
          <w:rFonts w:ascii="Arial" w:eastAsia="Arial" w:hAnsi="Arial" w:cs="Arial"/>
          <w:color w:val="2E75B5"/>
          <w:sz w:val="32"/>
          <w:szCs w:val="32"/>
        </w:rPr>
      </w:pPr>
    </w:p>
    <w:sdt>
      <w:sdtPr>
        <w:rPr>
          <w:rFonts w:ascii="Arial" w:hAnsi="Arial" w:cs="Arial"/>
        </w:rPr>
        <w:id w:val="103162666"/>
        <w:docPartObj>
          <w:docPartGallery w:val="Table of Contents"/>
          <w:docPartUnique/>
        </w:docPartObj>
      </w:sdtPr>
      <w:sdtEndPr>
        <w:rPr>
          <w:sz w:val="18"/>
          <w:szCs w:val="18"/>
        </w:rPr>
      </w:sdtEndPr>
      <w:sdtContent>
        <w:p w14:paraId="3161B451" w14:textId="0D6A845B" w:rsidR="00224635" w:rsidRPr="00983988" w:rsidRDefault="00FE234C">
          <w:pPr>
            <w:pStyle w:val="TOC1"/>
            <w:tabs>
              <w:tab w:val="right" w:pos="9016"/>
            </w:tabs>
            <w:rPr>
              <w:rFonts w:ascii="Arial" w:eastAsiaTheme="minorEastAsia" w:hAnsi="Arial" w:cs="Arial"/>
              <w:noProof/>
            </w:rPr>
          </w:pPr>
          <w:r w:rsidRPr="00983988">
            <w:rPr>
              <w:rFonts w:ascii="Arial" w:hAnsi="Arial" w:cs="Arial"/>
            </w:rPr>
            <w:fldChar w:fldCharType="begin"/>
          </w:r>
          <w:r w:rsidRPr="00983988">
            <w:rPr>
              <w:rFonts w:ascii="Arial" w:hAnsi="Arial" w:cs="Arial"/>
            </w:rPr>
            <w:instrText xml:space="preserve"> TOC \h \u \z </w:instrText>
          </w:r>
          <w:r w:rsidRPr="00983988">
            <w:rPr>
              <w:rFonts w:ascii="Arial" w:hAnsi="Arial" w:cs="Arial"/>
            </w:rPr>
            <w:fldChar w:fldCharType="separate"/>
          </w:r>
          <w:hyperlink w:anchor="_Toc65564365" w:history="1">
            <w:r w:rsidR="00224635" w:rsidRPr="00983988">
              <w:rPr>
                <w:rStyle w:val="Hyperlink"/>
                <w:rFonts w:ascii="Arial" w:hAnsi="Arial" w:cs="Arial"/>
                <w:noProof/>
              </w:rPr>
              <w:t>Executive summary</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_Toc65564365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w:t>
            </w:r>
            <w:r w:rsidR="00224635" w:rsidRPr="00983988">
              <w:rPr>
                <w:rFonts w:ascii="Arial" w:hAnsi="Arial" w:cs="Arial"/>
                <w:noProof/>
                <w:webHidden/>
              </w:rPr>
              <w:fldChar w:fldCharType="end"/>
            </w:r>
          </w:hyperlink>
        </w:p>
        <w:p w14:paraId="0C4F4518" w14:textId="07E95A8B" w:rsidR="00224635" w:rsidRPr="00983988" w:rsidRDefault="009379C8">
          <w:pPr>
            <w:pStyle w:val="TOC2"/>
            <w:tabs>
              <w:tab w:val="right" w:pos="9016"/>
            </w:tabs>
            <w:rPr>
              <w:rFonts w:ascii="Arial" w:eastAsiaTheme="minorEastAsia" w:hAnsi="Arial" w:cs="Arial"/>
              <w:noProof/>
            </w:rPr>
          </w:pPr>
          <w:hyperlink w:anchor="_Toc65564366" w:history="1">
            <w:r w:rsidR="00224635" w:rsidRPr="00983988">
              <w:rPr>
                <w:rStyle w:val="Hyperlink"/>
                <w:rFonts w:ascii="Arial" w:hAnsi="Arial" w:cs="Arial"/>
                <w:noProof/>
              </w:rPr>
              <w:t>Key findings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_Toc65564366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3</w:t>
            </w:r>
            <w:r w:rsidR="00224635" w:rsidRPr="00983988">
              <w:rPr>
                <w:rFonts w:ascii="Arial" w:hAnsi="Arial" w:cs="Arial"/>
                <w:noProof/>
                <w:webHidden/>
              </w:rPr>
              <w:fldChar w:fldCharType="end"/>
            </w:r>
          </w:hyperlink>
        </w:p>
        <w:p w14:paraId="581A7000" w14:textId="1669BC3B" w:rsidR="00224635" w:rsidRPr="00983988" w:rsidRDefault="009379C8">
          <w:pPr>
            <w:pStyle w:val="TOC2"/>
            <w:tabs>
              <w:tab w:val="right" w:pos="9016"/>
            </w:tabs>
            <w:rPr>
              <w:rFonts w:ascii="Arial" w:eastAsiaTheme="minorEastAsia" w:hAnsi="Arial" w:cs="Arial"/>
              <w:noProof/>
            </w:rPr>
          </w:pPr>
          <w:hyperlink w:anchor="_Toc65564367" w:history="1">
            <w:r w:rsidR="00224635" w:rsidRPr="00983988">
              <w:rPr>
                <w:rStyle w:val="Hyperlink"/>
                <w:rFonts w:ascii="Arial" w:hAnsi="Arial" w:cs="Arial"/>
                <w:noProof/>
              </w:rPr>
              <w:t>Section 1: Introduction</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_Toc65564367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6</w:t>
            </w:r>
            <w:r w:rsidR="00224635" w:rsidRPr="00983988">
              <w:rPr>
                <w:rFonts w:ascii="Arial" w:hAnsi="Arial" w:cs="Arial"/>
                <w:noProof/>
                <w:webHidden/>
              </w:rPr>
              <w:fldChar w:fldCharType="end"/>
            </w:r>
          </w:hyperlink>
        </w:p>
        <w:p w14:paraId="09479861" w14:textId="15040FA4" w:rsidR="00224635" w:rsidRPr="00983988" w:rsidRDefault="009379C8">
          <w:pPr>
            <w:pStyle w:val="TOC3"/>
            <w:tabs>
              <w:tab w:val="right" w:pos="9016"/>
            </w:tabs>
            <w:rPr>
              <w:rFonts w:ascii="Arial" w:eastAsiaTheme="minorEastAsia" w:hAnsi="Arial" w:cs="Arial"/>
              <w:noProof/>
            </w:rPr>
          </w:pPr>
          <w:hyperlink w:anchor="_Toc65564368" w:history="1">
            <w:r w:rsidR="00224635" w:rsidRPr="00983988">
              <w:rPr>
                <w:rStyle w:val="Hyperlink"/>
                <w:rFonts w:ascii="Arial" w:hAnsi="Arial" w:cs="Arial"/>
                <w:noProof/>
              </w:rPr>
              <w:t>Report context</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_Toc65564368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6</w:t>
            </w:r>
            <w:r w:rsidR="00224635" w:rsidRPr="00983988">
              <w:rPr>
                <w:rFonts w:ascii="Arial" w:hAnsi="Arial" w:cs="Arial"/>
                <w:noProof/>
                <w:webHidden/>
              </w:rPr>
              <w:fldChar w:fldCharType="end"/>
            </w:r>
          </w:hyperlink>
        </w:p>
        <w:p w14:paraId="1AAD75B1" w14:textId="337FD911" w:rsidR="00224635" w:rsidRPr="00983988" w:rsidRDefault="009379C8">
          <w:pPr>
            <w:pStyle w:val="TOC3"/>
            <w:tabs>
              <w:tab w:val="right" w:pos="9016"/>
            </w:tabs>
            <w:rPr>
              <w:rFonts w:ascii="Arial" w:eastAsiaTheme="minorEastAsia" w:hAnsi="Arial" w:cs="Arial"/>
              <w:noProof/>
            </w:rPr>
          </w:pPr>
          <w:hyperlink w:anchor="_Toc65564369" w:history="1">
            <w:r w:rsidR="00224635" w:rsidRPr="00983988">
              <w:rPr>
                <w:rStyle w:val="Hyperlink"/>
                <w:rFonts w:ascii="Arial" w:hAnsi="Arial" w:cs="Arial"/>
                <w:noProof/>
              </w:rPr>
              <w:t>Report objectives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_Toc65564369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7</w:t>
            </w:r>
            <w:r w:rsidR="00224635" w:rsidRPr="00983988">
              <w:rPr>
                <w:rFonts w:ascii="Arial" w:hAnsi="Arial" w:cs="Arial"/>
                <w:noProof/>
                <w:webHidden/>
              </w:rPr>
              <w:fldChar w:fldCharType="end"/>
            </w:r>
          </w:hyperlink>
        </w:p>
        <w:p w14:paraId="0B88C079" w14:textId="6E9445D6" w:rsidR="00224635" w:rsidRPr="00983988" w:rsidRDefault="009379C8">
          <w:pPr>
            <w:pStyle w:val="TOC3"/>
            <w:tabs>
              <w:tab w:val="right" w:pos="9016"/>
            </w:tabs>
            <w:rPr>
              <w:rFonts w:ascii="Arial" w:eastAsiaTheme="minorEastAsia" w:hAnsi="Arial" w:cs="Arial"/>
              <w:noProof/>
            </w:rPr>
          </w:pPr>
          <w:hyperlink w:anchor="_Toc65564370" w:history="1">
            <w:r w:rsidR="00224635" w:rsidRPr="00983988">
              <w:rPr>
                <w:rStyle w:val="Hyperlink"/>
                <w:rFonts w:ascii="Arial" w:hAnsi="Arial" w:cs="Arial"/>
                <w:noProof/>
              </w:rPr>
              <w:t>Out of scope</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_Toc65564370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7</w:t>
            </w:r>
            <w:r w:rsidR="00224635" w:rsidRPr="00983988">
              <w:rPr>
                <w:rFonts w:ascii="Arial" w:hAnsi="Arial" w:cs="Arial"/>
                <w:noProof/>
                <w:webHidden/>
              </w:rPr>
              <w:fldChar w:fldCharType="end"/>
            </w:r>
          </w:hyperlink>
        </w:p>
        <w:p w14:paraId="184CAC24" w14:textId="6B669E37" w:rsidR="00224635" w:rsidRPr="00983988" w:rsidRDefault="009379C8">
          <w:pPr>
            <w:pStyle w:val="TOC3"/>
            <w:tabs>
              <w:tab w:val="right" w:pos="9016"/>
            </w:tabs>
            <w:rPr>
              <w:rFonts w:ascii="Arial" w:eastAsiaTheme="minorEastAsia" w:hAnsi="Arial" w:cs="Arial"/>
              <w:noProof/>
            </w:rPr>
          </w:pPr>
          <w:hyperlink w:anchor="_Toc65564371" w:history="1">
            <w:r w:rsidR="00224635" w:rsidRPr="00983988">
              <w:rPr>
                <w:rStyle w:val="Hyperlink"/>
                <w:rFonts w:ascii="Arial" w:hAnsi="Arial" w:cs="Arial"/>
                <w:noProof/>
              </w:rPr>
              <w:t>Limitations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_Toc65564371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7</w:t>
            </w:r>
            <w:r w:rsidR="00224635" w:rsidRPr="00983988">
              <w:rPr>
                <w:rFonts w:ascii="Arial" w:hAnsi="Arial" w:cs="Arial"/>
                <w:noProof/>
                <w:webHidden/>
              </w:rPr>
              <w:fldChar w:fldCharType="end"/>
            </w:r>
          </w:hyperlink>
        </w:p>
        <w:p w14:paraId="50748DCF" w14:textId="104E9B60" w:rsidR="00224635" w:rsidRPr="00983988" w:rsidRDefault="009379C8">
          <w:pPr>
            <w:pStyle w:val="TOC3"/>
            <w:tabs>
              <w:tab w:val="right" w:pos="9016"/>
            </w:tabs>
            <w:rPr>
              <w:rFonts w:ascii="Arial" w:eastAsiaTheme="minorEastAsia" w:hAnsi="Arial" w:cs="Arial"/>
              <w:noProof/>
            </w:rPr>
          </w:pPr>
          <w:hyperlink w:anchor="_Toc65564372" w:history="1">
            <w:r w:rsidR="00224635" w:rsidRPr="00983988">
              <w:rPr>
                <w:rStyle w:val="Hyperlink"/>
                <w:rFonts w:ascii="Arial" w:hAnsi="Arial" w:cs="Arial"/>
                <w:noProof/>
              </w:rPr>
              <w:t>General background</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_Toc65564372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8</w:t>
            </w:r>
            <w:r w:rsidR="00224635" w:rsidRPr="00983988">
              <w:rPr>
                <w:rFonts w:ascii="Arial" w:hAnsi="Arial" w:cs="Arial"/>
                <w:noProof/>
                <w:webHidden/>
              </w:rPr>
              <w:fldChar w:fldCharType="end"/>
            </w:r>
          </w:hyperlink>
        </w:p>
        <w:p w14:paraId="227128E6" w14:textId="74A99BDF" w:rsidR="00224635" w:rsidRPr="00983988" w:rsidRDefault="009379C8">
          <w:pPr>
            <w:pStyle w:val="TOC3"/>
            <w:tabs>
              <w:tab w:val="right" w:pos="9016"/>
            </w:tabs>
            <w:rPr>
              <w:rFonts w:ascii="Arial" w:eastAsiaTheme="minorEastAsia" w:hAnsi="Arial" w:cs="Arial"/>
              <w:noProof/>
            </w:rPr>
          </w:pPr>
          <w:hyperlink w:anchor="_Toc65564373" w:history="1">
            <w:r w:rsidR="00224635" w:rsidRPr="00983988">
              <w:rPr>
                <w:rStyle w:val="Hyperlink"/>
                <w:rFonts w:ascii="Arial" w:hAnsi="Arial" w:cs="Arial"/>
                <w:noProof/>
              </w:rPr>
              <w:t>Stewardship background in the Great Barrier Reef Marine Park and World Heritage Area</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_Toc65564373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9</w:t>
            </w:r>
            <w:r w:rsidR="00224635" w:rsidRPr="00983988">
              <w:rPr>
                <w:rFonts w:ascii="Arial" w:hAnsi="Arial" w:cs="Arial"/>
                <w:noProof/>
                <w:webHidden/>
              </w:rPr>
              <w:fldChar w:fldCharType="end"/>
            </w:r>
          </w:hyperlink>
        </w:p>
        <w:p w14:paraId="6A3ACC34" w14:textId="54EEFBD5" w:rsidR="00224635" w:rsidRPr="00983988" w:rsidRDefault="009379C8">
          <w:pPr>
            <w:pStyle w:val="TOC2"/>
            <w:tabs>
              <w:tab w:val="right" w:pos="9016"/>
            </w:tabs>
            <w:rPr>
              <w:rFonts w:ascii="Arial" w:eastAsiaTheme="minorEastAsia" w:hAnsi="Arial" w:cs="Arial"/>
              <w:noProof/>
            </w:rPr>
          </w:pPr>
          <w:hyperlink w:anchor="_Toc65564374" w:history="1">
            <w:r w:rsidR="00224635" w:rsidRPr="00983988">
              <w:rPr>
                <w:rStyle w:val="Hyperlink"/>
                <w:rFonts w:ascii="Arial" w:hAnsi="Arial" w:cs="Arial"/>
                <w:noProof/>
              </w:rPr>
              <w:t>Section 2: A thematic approach to understanding stewardship in the Great Barrier Reef.</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_Toc65564374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11</w:t>
            </w:r>
            <w:r w:rsidR="00224635" w:rsidRPr="00983988">
              <w:rPr>
                <w:rFonts w:ascii="Arial" w:hAnsi="Arial" w:cs="Arial"/>
                <w:noProof/>
                <w:webHidden/>
              </w:rPr>
              <w:fldChar w:fldCharType="end"/>
            </w:r>
          </w:hyperlink>
        </w:p>
        <w:p w14:paraId="6CB8E01F" w14:textId="046BEFCE" w:rsidR="00224635" w:rsidRPr="00983988" w:rsidRDefault="009379C8">
          <w:pPr>
            <w:pStyle w:val="TOC3"/>
            <w:tabs>
              <w:tab w:val="right" w:pos="9016"/>
            </w:tabs>
            <w:rPr>
              <w:rFonts w:ascii="Arial" w:eastAsiaTheme="minorEastAsia" w:hAnsi="Arial" w:cs="Arial"/>
              <w:noProof/>
            </w:rPr>
          </w:pPr>
          <w:hyperlink w:anchor="_Toc65564375" w:history="1">
            <w:r w:rsidR="00224635" w:rsidRPr="00983988">
              <w:rPr>
                <w:rStyle w:val="Hyperlink"/>
                <w:rFonts w:ascii="Arial" w:hAnsi="Arial" w:cs="Arial"/>
                <w:noProof/>
              </w:rPr>
              <w:t>Methods: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_Toc65564375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11</w:t>
            </w:r>
            <w:r w:rsidR="00224635" w:rsidRPr="00983988">
              <w:rPr>
                <w:rFonts w:ascii="Arial" w:hAnsi="Arial" w:cs="Arial"/>
                <w:noProof/>
                <w:webHidden/>
              </w:rPr>
              <w:fldChar w:fldCharType="end"/>
            </w:r>
          </w:hyperlink>
        </w:p>
        <w:p w14:paraId="0B7B016C" w14:textId="67F06095" w:rsidR="00224635" w:rsidRPr="00983988" w:rsidRDefault="009379C8">
          <w:pPr>
            <w:pStyle w:val="TOC4"/>
            <w:tabs>
              <w:tab w:val="right" w:pos="9016"/>
            </w:tabs>
            <w:rPr>
              <w:rFonts w:ascii="Arial" w:eastAsiaTheme="minorEastAsia" w:hAnsi="Arial" w:cs="Arial"/>
              <w:noProof/>
            </w:rPr>
          </w:pPr>
          <w:hyperlink w:anchor="_Toc65564376" w:history="1">
            <w:r w:rsidR="00224635" w:rsidRPr="00983988">
              <w:rPr>
                <w:rStyle w:val="Hyperlink"/>
                <w:rFonts w:ascii="Arial" w:hAnsi="Arial" w:cs="Arial"/>
                <w:i/>
                <w:noProof/>
              </w:rPr>
              <w:t>Step 1A: Systematic review of academic literature</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_Toc65564376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11</w:t>
            </w:r>
            <w:r w:rsidR="00224635" w:rsidRPr="00983988">
              <w:rPr>
                <w:rFonts w:ascii="Arial" w:hAnsi="Arial" w:cs="Arial"/>
                <w:noProof/>
                <w:webHidden/>
              </w:rPr>
              <w:fldChar w:fldCharType="end"/>
            </w:r>
          </w:hyperlink>
        </w:p>
        <w:p w14:paraId="08F23EF7" w14:textId="63D522A8" w:rsidR="00224635" w:rsidRPr="00983988" w:rsidRDefault="009379C8">
          <w:pPr>
            <w:pStyle w:val="TOC4"/>
            <w:tabs>
              <w:tab w:val="right" w:pos="9016"/>
            </w:tabs>
            <w:rPr>
              <w:rFonts w:ascii="Arial" w:eastAsiaTheme="minorEastAsia" w:hAnsi="Arial" w:cs="Arial"/>
              <w:noProof/>
            </w:rPr>
          </w:pPr>
          <w:hyperlink w:anchor="_Toc65564377" w:history="1">
            <w:r w:rsidR="00224635" w:rsidRPr="00983988">
              <w:rPr>
                <w:rStyle w:val="Hyperlink"/>
                <w:rFonts w:ascii="Arial" w:eastAsia="Arial" w:hAnsi="Arial" w:cs="Arial"/>
                <w:i/>
                <w:noProof/>
              </w:rPr>
              <w:t>Step 1B: Review grey literature</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_Toc65564377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12</w:t>
            </w:r>
            <w:r w:rsidR="00224635" w:rsidRPr="00983988">
              <w:rPr>
                <w:rFonts w:ascii="Arial" w:hAnsi="Arial" w:cs="Arial"/>
                <w:noProof/>
                <w:webHidden/>
              </w:rPr>
              <w:fldChar w:fldCharType="end"/>
            </w:r>
          </w:hyperlink>
        </w:p>
        <w:p w14:paraId="50663C15" w14:textId="3CC91DD5" w:rsidR="00224635" w:rsidRPr="00983988" w:rsidRDefault="009379C8">
          <w:pPr>
            <w:pStyle w:val="TOC4"/>
            <w:tabs>
              <w:tab w:val="right" w:pos="9016"/>
            </w:tabs>
            <w:rPr>
              <w:rFonts w:ascii="Arial" w:eastAsiaTheme="minorEastAsia" w:hAnsi="Arial" w:cs="Arial"/>
              <w:noProof/>
            </w:rPr>
          </w:pPr>
          <w:hyperlink w:anchor="_Toc65564378" w:history="1">
            <w:r w:rsidR="00224635" w:rsidRPr="00983988">
              <w:rPr>
                <w:rStyle w:val="Hyperlink"/>
                <w:rFonts w:ascii="Arial" w:hAnsi="Arial" w:cs="Arial"/>
                <w:i/>
                <w:noProof/>
              </w:rPr>
              <w:t>Step 2: Thematic analysis in Nvivo 12 plus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_Toc65564378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13</w:t>
            </w:r>
            <w:r w:rsidR="00224635" w:rsidRPr="00983988">
              <w:rPr>
                <w:rFonts w:ascii="Arial" w:hAnsi="Arial" w:cs="Arial"/>
                <w:noProof/>
                <w:webHidden/>
              </w:rPr>
              <w:fldChar w:fldCharType="end"/>
            </w:r>
          </w:hyperlink>
        </w:p>
        <w:p w14:paraId="7D1BCDDD" w14:textId="75A5B180" w:rsidR="00224635" w:rsidRPr="00983988" w:rsidRDefault="009379C8">
          <w:pPr>
            <w:pStyle w:val="TOC3"/>
            <w:tabs>
              <w:tab w:val="right" w:pos="9016"/>
            </w:tabs>
            <w:rPr>
              <w:rFonts w:ascii="Arial" w:eastAsiaTheme="minorEastAsia" w:hAnsi="Arial" w:cs="Arial"/>
              <w:noProof/>
            </w:rPr>
          </w:pPr>
          <w:hyperlink w:anchor="_Toc65564379" w:history="1">
            <w:r w:rsidR="00224635" w:rsidRPr="00983988">
              <w:rPr>
                <w:rStyle w:val="Hyperlink"/>
                <w:rFonts w:ascii="Arial" w:hAnsi="Arial" w:cs="Arial"/>
                <w:noProof/>
              </w:rPr>
              <w:t>Results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_Toc65564379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14</w:t>
            </w:r>
            <w:r w:rsidR="00224635" w:rsidRPr="00983988">
              <w:rPr>
                <w:rFonts w:ascii="Arial" w:hAnsi="Arial" w:cs="Arial"/>
                <w:noProof/>
                <w:webHidden/>
              </w:rPr>
              <w:fldChar w:fldCharType="end"/>
            </w:r>
          </w:hyperlink>
        </w:p>
        <w:p w14:paraId="2EB58821" w14:textId="7D32686A" w:rsidR="00224635" w:rsidRPr="00983988" w:rsidRDefault="009379C8">
          <w:pPr>
            <w:pStyle w:val="TOC2"/>
            <w:tabs>
              <w:tab w:val="right" w:pos="9016"/>
            </w:tabs>
            <w:rPr>
              <w:rFonts w:ascii="Arial" w:eastAsiaTheme="minorEastAsia" w:hAnsi="Arial" w:cs="Arial"/>
              <w:noProof/>
            </w:rPr>
          </w:pPr>
          <w:hyperlink w:anchor="_Toc65564380" w:history="1">
            <w:r w:rsidR="00224635" w:rsidRPr="00983988">
              <w:rPr>
                <w:rStyle w:val="Hyperlink"/>
                <w:rFonts w:ascii="Arial" w:hAnsi="Arial" w:cs="Arial"/>
                <w:noProof/>
              </w:rPr>
              <w:t>Section 3: Discussion</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_Toc65564380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17</w:t>
            </w:r>
            <w:r w:rsidR="00224635" w:rsidRPr="00983988">
              <w:rPr>
                <w:rFonts w:ascii="Arial" w:hAnsi="Arial" w:cs="Arial"/>
                <w:noProof/>
                <w:webHidden/>
              </w:rPr>
              <w:fldChar w:fldCharType="end"/>
            </w:r>
          </w:hyperlink>
        </w:p>
        <w:p w14:paraId="053422BF" w14:textId="590F5F8E" w:rsidR="00224635" w:rsidRPr="00983988" w:rsidRDefault="009379C8">
          <w:pPr>
            <w:pStyle w:val="TOC3"/>
            <w:tabs>
              <w:tab w:val="right" w:pos="9016"/>
            </w:tabs>
            <w:rPr>
              <w:rFonts w:ascii="Arial" w:eastAsiaTheme="minorEastAsia" w:hAnsi="Arial" w:cs="Arial"/>
              <w:noProof/>
            </w:rPr>
          </w:pPr>
          <w:hyperlink w:anchor="_Toc65564381" w:history="1">
            <w:r w:rsidR="00224635" w:rsidRPr="00983988">
              <w:rPr>
                <w:rStyle w:val="Hyperlink"/>
                <w:rFonts w:ascii="Arial" w:hAnsi="Arial" w:cs="Arial"/>
                <w:noProof/>
              </w:rPr>
              <w:t>Definition of stewardship</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_Toc65564381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18</w:t>
            </w:r>
            <w:r w:rsidR="00224635" w:rsidRPr="00983988">
              <w:rPr>
                <w:rFonts w:ascii="Arial" w:hAnsi="Arial" w:cs="Arial"/>
                <w:noProof/>
                <w:webHidden/>
              </w:rPr>
              <w:fldChar w:fldCharType="end"/>
            </w:r>
          </w:hyperlink>
        </w:p>
        <w:p w14:paraId="3C25BB2D" w14:textId="2E056220" w:rsidR="00224635" w:rsidRPr="00983988" w:rsidRDefault="009379C8">
          <w:pPr>
            <w:pStyle w:val="TOC3"/>
            <w:tabs>
              <w:tab w:val="right" w:pos="9016"/>
            </w:tabs>
            <w:rPr>
              <w:rFonts w:ascii="Arial" w:eastAsiaTheme="minorEastAsia" w:hAnsi="Arial" w:cs="Arial"/>
              <w:noProof/>
            </w:rPr>
          </w:pPr>
          <w:hyperlink w:anchor="_Toc65564382" w:history="1">
            <w:r w:rsidR="00224635" w:rsidRPr="00983988">
              <w:rPr>
                <w:rStyle w:val="Hyperlink"/>
                <w:rFonts w:ascii="Arial" w:hAnsi="Arial" w:cs="Arial"/>
                <w:noProof/>
              </w:rPr>
              <w:t>Conceptual framework of stewardship purpose in the  Great Barrier Reef</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_Toc65564382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18</w:t>
            </w:r>
            <w:r w:rsidR="00224635" w:rsidRPr="00983988">
              <w:rPr>
                <w:rFonts w:ascii="Arial" w:hAnsi="Arial" w:cs="Arial"/>
                <w:noProof/>
                <w:webHidden/>
              </w:rPr>
              <w:fldChar w:fldCharType="end"/>
            </w:r>
          </w:hyperlink>
        </w:p>
        <w:p w14:paraId="0E8A7342" w14:textId="46C4FEFB" w:rsidR="00224635" w:rsidRPr="00983988" w:rsidRDefault="009379C8">
          <w:pPr>
            <w:pStyle w:val="TOC1"/>
            <w:tabs>
              <w:tab w:val="right" w:pos="9016"/>
            </w:tabs>
            <w:rPr>
              <w:rFonts w:ascii="Arial" w:eastAsiaTheme="minorEastAsia" w:hAnsi="Arial" w:cs="Arial"/>
              <w:noProof/>
            </w:rPr>
          </w:pPr>
          <w:hyperlink w:anchor="_Toc65564383" w:history="1">
            <w:r w:rsidR="00224635" w:rsidRPr="00983988">
              <w:rPr>
                <w:rStyle w:val="Hyperlink"/>
                <w:rFonts w:ascii="Arial" w:hAnsi="Arial" w:cs="Arial"/>
                <w:noProof/>
              </w:rPr>
              <w:t>Conclusion</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_Toc65564383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21</w:t>
            </w:r>
            <w:r w:rsidR="00224635" w:rsidRPr="00983988">
              <w:rPr>
                <w:rFonts w:ascii="Arial" w:hAnsi="Arial" w:cs="Arial"/>
                <w:noProof/>
                <w:webHidden/>
              </w:rPr>
              <w:fldChar w:fldCharType="end"/>
            </w:r>
          </w:hyperlink>
        </w:p>
        <w:p w14:paraId="70747082" w14:textId="7F1B5FDF" w:rsidR="00224635" w:rsidRPr="00983988" w:rsidRDefault="009379C8">
          <w:pPr>
            <w:pStyle w:val="TOC3"/>
            <w:tabs>
              <w:tab w:val="right" w:pos="9016"/>
            </w:tabs>
            <w:rPr>
              <w:rFonts w:ascii="Arial" w:eastAsiaTheme="minorEastAsia" w:hAnsi="Arial" w:cs="Arial"/>
              <w:noProof/>
            </w:rPr>
          </w:pPr>
          <w:hyperlink w:anchor="_Toc65564384" w:history="1">
            <w:r w:rsidR="00224635" w:rsidRPr="00983988">
              <w:rPr>
                <w:rStyle w:val="Hyperlink"/>
                <w:rFonts w:ascii="Arial" w:hAnsi="Arial" w:cs="Arial"/>
                <w:noProof/>
              </w:rPr>
              <w:t>Remaining questions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_Toc65564384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21</w:t>
            </w:r>
            <w:r w:rsidR="00224635" w:rsidRPr="00983988">
              <w:rPr>
                <w:rFonts w:ascii="Arial" w:hAnsi="Arial" w:cs="Arial"/>
                <w:noProof/>
                <w:webHidden/>
              </w:rPr>
              <w:fldChar w:fldCharType="end"/>
            </w:r>
          </w:hyperlink>
        </w:p>
        <w:p w14:paraId="3E0D1AA5" w14:textId="3F21806C" w:rsidR="00224635" w:rsidRPr="00983988" w:rsidRDefault="009379C8">
          <w:pPr>
            <w:pStyle w:val="TOC1"/>
            <w:tabs>
              <w:tab w:val="right" w:pos="9016"/>
            </w:tabs>
            <w:rPr>
              <w:rFonts w:ascii="Arial" w:eastAsiaTheme="minorEastAsia" w:hAnsi="Arial" w:cs="Arial"/>
              <w:noProof/>
            </w:rPr>
          </w:pPr>
          <w:hyperlink w:anchor="_Toc65564385" w:history="1">
            <w:r w:rsidR="00224635" w:rsidRPr="00983988">
              <w:rPr>
                <w:rStyle w:val="Hyperlink"/>
                <w:rFonts w:ascii="Arial" w:hAnsi="Arial" w:cs="Arial"/>
                <w:noProof/>
              </w:rPr>
              <w:t>Literature cited</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_Toc65564385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22</w:t>
            </w:r>
            <w:r w:rsidR="00224635" w:rsidRPr="00983988">
              <w:rPr>
                <w:rFonts w:ascii="Arial" w:hAnsi="Arial" w:cs="Arial"/>
                <w:noProof/>
                <w:webHidden/>
              </w:rPr>
              <w:fldChar w:fldCharType="end"/>
            </w:r>
          </w:hyperlink>
        </w:p>
        <w:p w14:paraId="17C409AE" w14:textId="120A00B4" w:rsidR="00224635" w:rsidRPr="00983988" w:rsidRDefault="009379C8">
          <w:pPr>
            <w:pStyle w:val="TOC1"/>
            <w:tabs>
              <w:tab w:val="right" w:pos="9016"/>
            </w:tabs>
            <w:rPr>
              <w:rFonts w:ascii="Arial" w:eastAsiaTheme="minorEastAsia" w:hAnsi="Arial" w:cs="Arial"/>
              <w:noProof/>
            </w:rPr>
          </w:pPr>
          <w:hyperlink w:anchor="_Toc65564386" w:history="1">
            <w:r w:rsidR="00224635" w:rsidRPr="00983988">
              <w:rPr>
                <w:rStyle w:val="Hyperlink"/>
                <w:rFonts w:ascii="Arial" w:hAnsi="Arial" w:cs="Arial"/>
                <w:noProof/>
              </w:rPr>
              <w:t>Appendix 1: A selective overview of the history of environmental stewardship.</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_Toc65564386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24</w:t>
            </w:r>
            <w:r w:rsidR="00224635" w:rsidRPr="00983988">
              <w:rPr>
                <w:rFonts w:ascii="Arial" w:hAnsi="Arial" w:cs="Arial"/>
                <w:noProof/>
                <w:webHidden/>
              </w:rPr>
              <w:fldChar w:fldCharType="end"/>
            </w:r>
          </w:hyperlink>
        </w:p>
        <w:p w14:paraId="56B4149A" w14:textId="6B9FDF4A" w:rsidR="00224635" w:rsidRPr="00983988" w:rsidRDefault="009379C8">
          <w:pPr>
            <w:pStyle w:val="TOC2"/>
            <w:tabs>
              <w:tab w:val="right" w:pos="9016"/>
            </w:tabs>
            <w:rPr>
              <w:rFonts w:ascii="Arial" w:eastAsiaTheme="minorEastAsia" w:hAnsi="Arial" w:cs="Arial"/>
              <w:noProof/>
            </w:rPr>
          </w:pPr>
          <w:hyperlink w:anchor="_Toc65564387" w:history="1">
            <w:r w:rsidR="00224635" w:rsidRPr="00983988">
              <w:rPr>
                <w:rStyle w:val="Hyperlink"/>
                <w:rFonts w:ascii="Arial" w:hAnsi="Arial" w:cs="Arial"/>
                <w:noProof/>
              </w:rPr>
              <w:t>Global to local stewardship instruments and conventions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_Toc65564387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24</w:t>
            </w:r>
            <w:r w:rsidR="00224635" w:rsidRPr="00983988">
              <w:rPr>
                <w:rFonts w:ascii="Arial" w:hAnsi="Arial" w:cs="Arial"/>
                <w:noProof/>
                <w:webHidden/>
              </w:rPr>
              <w:fldChar w:fldCharType="end"/>
            </w:r>
          </w:hyperlink>
        </w:p>
        <w:p w14:paraId="55874138" w14:textId="6E77DA57" w:rsidR="00224635" w:rsidRPr="00983988" w:rsidRDefault="009379C8">
          <w:pPr>
            <w:pStyle w:val="TOC3"/>
            <w:tabs>
              <w:tab w:val="right" w:pos="9016"/>
            </w:tabs>
            <w:rPr>
              <w:rFonts w:ascii="Arial" w:eastAsiaTheme="minorEastAsia" w:hAnsi="Arial" w:cs="Arial"/>
              <w:noProof/>
            </w:rPr>
          </w:pPr>
          <w:hyperlink w:anchor="_Toc65564388" w:history="1">
            <w:r w:rsidR="00224635" w:rsidRPr="00983988">
              <w:rPr>
                <w:rStyle w:val="Hyperlink"/>
                <w:rFonts w:ascii="Arial" w:hAnsi="Arial" w:cs="Arial"/>
                <w:noProof/>
              </w:rPr>
              <w:t>Global environmental stewardship</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_Toc65564388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24</w:t>
            </w:r>
            <w:r w:rsidR="00224635" w:rsidRPr="00983988">
              <w:rPr>
                <w:rFonts w:ascii="Arial" w:hAnsi="Arial" w:cs="Arial"/>
                <w:noProof/>
                <w:webHidden/>
              </w:rPr>
              <w:fldChar w:fldCharType="end"/>
            </w:r>
          </w:hyperlink>
        </w:p>
        <w:p w14:paraId="40DDE30D" w14:textId="2EE6873E" w:rsidR="00224635" w:rsidRPr="00983988" w:rsidRDefault="009379C8">
          <w:pPr>
            <w:pStyle w:val="TOC3"/>
            <w:tabs>
              <w:tab w:val="right" w:pos="9016"/>
            </w:tabs>
            <w:rPr>
              <w:rFonts w:ascii="Arial" w:eastAsiaTheme="minorEastAsia" w:hAnsi="Arial" w:cs="Arial"/>
              <w:noProof/>
            </w:rPr>
          </w:pPr>
          <w:hyperlink w:anchor="_Toc65564389" w:history="1">
            <w:r w:rsidR="00224635" w:rsidRPr="00983988">
              <w:rPr>
                <w:rStyle w:val="Hyperlink"/>
                <w:rFonts w:ascii="Arial" w:hAnsi="Arial" w:cs="Arial"/>
                <w:noProof/>
              </w:rPr>
              <w:t>Ownership and stewardship of the seas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_Toc65564389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25</w:t>
            </w:r>
            <w:r w:rsidR="00224635" w:rsidRPr="00983988">
              <w:rPr>
                <w:rFonts w:ascii="Arial" w:hAnsi="Arial" w:cs="Arial"/>
                <w:noProof/>
                <w:webHidden/>
              </w:rPr>
              <w:fldChar w:fldCharType="end"/>
            </w:r>
          </w:hyperlink>
        </w:p>
        <w:p w14:paraId="1B5C3E2B" w14:textId="74D06681" w:rsidR="00224635" w:rsidRPr="00983988" w:rsidRDefault="009379C8">
          <w:pPr>
            <w:pStyle w:val="TOC3"/>
            <w:tabs>
              <w:tab w:val="right" w:pos="9016"/>
            </w:tabs>
            <w:rPr>
              <w:rFonts w:ascii="Arial" w:eastAsiaTheme="minorEastAsia" w:hAnsi="Arial" w:cs="Arial"/>
              <w:noProof/>
            </w:rPr>
          </w:pPr>
          <w:hyperlink w:anchor="_Toc65564390" w:history="1">
            <w:r w:rsidR="00224635" w:rsidRPr="00983988">
              <w:rPr>
                <w:rStyle w:val="Hyperlink"/>
                <w:rFonts w:ascii="Arial" w:hAnsi="Arial" w:cs="Arial"/>
                <w:noProof/>
              </w:rPr>
              <w:t>Governments and environmental stewardship</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_Toc65564390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25</w:t>
            </w:r>
            <w:r w:rsidR="00224635" w:rsidRPr="00983988">
              <w:rPr>
                <w:rFonts w:ascii="Arial" w:hAnsi="Arial" w:cs="Arial"/>
                <w:noProof/>
                <w:webHidden/>
              </w:rPr>
              <w:fldChar w:fldCharType="end"/>
            </w:r>
          </w:hyperlink>
        </w:p>
        <w:p w14:paraId="3CC9C64C" w14:textId="6CD39218" w:rsidR="00224635" w:rsidRPr="00983988" w:rsidRDefault="009379C8">
          <w:pPr>
            <w:pStyle w:val="TOC3"/>
            <w:tabs>
              <w:tab w:val="right" w:pos="9016"/>
            </w:tabs>
            <w:rPr>
              <w:rFonts w:ascii="Arial" w:eastAsiaTheme="minorEastAsia" w:hAnsi="Arial" w:cs="Arial"/>
              <w:noProof/>
            </w:rPr>
          </w:pPr>
          <w:hyperlink w:anchor="_Toc65564391" w:history="1">
            <w:r w:rsidR="00224635" w:rsidRPr="00983988">
              <w:rPr>
                <w:rStyle w:val="Hyperlink"/>
                <w:rFonts w:ascii="Arial" w:hAnsi="Arial" w:cs="Arial"/>
                <w:noProof/>
              </w:rPr>
              <w:t>Non-governmental organisations (NGOs) and environmental stewardship</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_Toc65564391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26</w:t>
            </w:r>
            <w:r w:rsidR="00224635" w:rsidRPr="00983988">
              <w:rPr>
                <w:rFonts w:ascii="Arial" w:hAnsi="Arial" w:cs="Arial"/>
                <w:noProof/>
                <w:webHidden/>
              </w:rPr>
              <w:fldChar w:fldCharType="end"/>
            </w:r>
          </w:hyperlink>
        </w:p>
        <w:p w14:paraId="23C920D0" w14:textId="76F1A909" w:rsidR="00224635" w:rsidRPr="00983988" w:rsidRDefault="009379C8">
          <w:pPr>
            <w:pStyle w:val="TOC3"/>
            <w:tabs>
              <w:tab w:val="right" w:pos="9016"/>
            </w:tabs>
            <w:rPr>
              <w:rFonts w:ascii="Arial" w:eastAsiaTheme="minorEastAsia" w:hAnsi="Arial" w:cs="Arial"/>
              <w:noProof/>
            </w:rPr>
          </w:pPr>
          <w:hyperlink w:anchor="_Toc65564392" w:history="1">
            <w:r w:rsidR="00224635" w:rsidRPr="00983988">
              <w:rPr>
                <w:rStyle w:val="Hyperlink"/>
                <w:rFonts w:ascii="Arial" w:hAnsi="Arial" w:cs="Arial"/>
                <w:noProof/>
              </w:rPr>
              <w:t>Private sector and environmental stewardship</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_Toc65564392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26</w:t>
            </w:r>
            <w:r w:rsidR="00224635" w:rsidRPr="00983988">
              <w:rPr>
                <w:rFonts w:ascii="Arial" w:hAnsi="Arial" w:cs="Arial"/>
                <w:noProof/>
                <w:webHidden/>
              </w:rPr>
              <w:fldChar w:fldCharType="end"/>
            </w:r>
          </w:hyperlink>
        </w:p>
        <w:p w14:paraId="75FC7ECF" w14:textId="717EC2C6" w:rsidR="00224635" w:rsidRPr="00983988" w:rsidRDefault="009379C8">
          <w:pPr>
            <w:pStyle w:val="TOC1"/>
            <w:tabs>
              <w:tab w:val="right" w:pos="9016"/>
            </w:tabs>
            <w:rPr>
              <w:rFonts w:ascii="Arial" w:eastAsiaTheme="minorEastAsia" w:hAnsi="Arial" w:cs="Arial"/>
              <w:noProof/>
            </w:rPr>
          </w:pPr>
          <w:hyperlink w:anchor="_Toc65564393" w:history="1">
            <w:r w:rsidR="00224635" w:rsidRPr="00983988">
              <w:rPr>
                <w:rStyle w:val="Hyperlink"/>
                <w:rFonts w:ascii="Arial" w:hAnsi="Arial" w:cs="Arial"/>
                <w:noProof/>
              </w:rPr>
              <w:t>Appendix 2</w:t>
            </w:r>
            <w:r w:rsidR="00224635" w:rsidRPr="00983988">
              <w:rPr>
                <w:rStyle w:val="Hyperlink"/>
                <w:rFonts w:ascii="Arial" w:eastAsia="Arial" w:hAnsi="Arial" w:cs="Arial"/>
                <w:noProof/>
              </w:rPr>
              <w:t>: Marine stewardship in a global context</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_Toc65564393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28</w:t>
            </w:r>
            <w:r w:rsidR="00224635" w:rsidRPr="00983988">
              <w:rPr>
                <w:rFonts w:ascii="Arial" w:hAnsi="Arial" w:cs="Arial"/>
                <w:noProof/>
                <w:webHidden/>
              </w:rPr>
              <w:fldChar w:fldCharType="end"/>
            </w:r>
          </w:hyperlink>
        </w:p>
        <w:p w14:paraId="7299D4B1" w14:textId="3B6DFF9E" w:rsidR="00224635" w:rsidRPr="00983988" w:rsidRDefault="009379C8">
          <w:pPr>
            <w:pStyle w:val="TOC1"/>
            <w:tabs>
              <w:tab w:val="right" w:pos="9016"/>
            </w:tabs>
            <w:rPr>
              <w:rFonts w:ascii="Arial" w:eastAsiaTheme="minorEastAsia" w:hAnsi="Arial" w:cs="Arial"/>
              <w:noProof/>
            </w:rPr>
          </w:pPr>
          <w:hyperlink w:anchor="_Toc65564394" w:history="1">
            <w:r w:rsidR="00224635" w:rsidRPr="00983988">
              <w:rPr>
                <w:rStyle w:val="Hyperlink"/>
                <w:rFonts w:ascii="Arial" w:hAnsi="Arial" w:cs="Arial"/>
                <w:noProof/>
              </w:rPr>
              <w:t>Appendix 3: Summary of literature review</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_Toc65564394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30</w:t>
            </w:r>
            <w:r w:rsidR="00224635" w:rsidRPr="00983988">
              <w:rPr>
                <w:rFonts w:ascii="Arial" w:hAnsi="Arial" w:cs="Arial"/>
                <w:noProof/>
                <w:webHidden/>
              </w:rPr>
              <w:fldChar w:fldCharType="end"/>
            </w:r>
          </w:hyperlink>
        </w:p>
        <w:p w14:paraId="12817022" w14:textId="03AED035" w:rsidR="00224635" w:rsidRPr="00983988" w:rsidRDefault="009379C8">
          <w:pPr>
            <w:pStyle w:val="TOC3"/>
            <w:tabs>
              <w:tab w:val="right" w:pos="9016"/>
            </w:tabs>
            <w:rPr>
              <w:rFonts w:ascii="Arial" w:eastAsiaTheme="minorEastAsia" w:hAnsi="Arial" w:cs="Arial"/>
              <w:noProof/>
            </w:rPr>
          </w:pPr>
          <w:hyperlink w:anchor="_Toc65564395" w:history="1">
            <w:r w:rsidR="00224635" w:rsidRPr="00983988">
              <w:rPr>
                <w:rStyle w:val="Hyperlink"/>
                <w:rFonts w:ascii="Arial" w:eastAsia="Arial" w:hAnsi="Arial" w:cs="Arial"/>
                <w:noProof/>
              </w:rPr>
              <w:t>Step 1: Literature review</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_Toc65564395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30</w:t>
            </w:r>
            <w:r w:rsidR="00224635" w:rsidRPr="00983988">
              <w:rPr>
                <w:rFonts w:ascii="Arial" w:hAnsi="Arial" w:cs="Arial"/>
                <w:noProof/>
                <w:webHidden/>
              </w:rPr>
              <w:fldChar w:fldCharType="end"/>
            </w:r>
          </w:hyperlink>
        </w:p>
        <w:p w14:paraId="0AB77623" w14:textId="23CF32C2" w:rsidR="00224635" w:rsidRPr="00983988" w:rsidRDefault="009379C8">
          <w:pPr>
            <w:pStyle w:val="TOC4"/>
            <w:tabs>
              <w:tab w:val="right" w:pos="9016"/>
            </w:tabs>
            <w:rPr>
              <w:rFonts w:ascii="Arial" w:eastAsiaTheme="minorEastAsia" w:hAnsi="Arial" w:cs="Arial"/>
              <w:noProof/>
            </w:rPr>
          </w:pPr>
          <w:hyperlink w:anchor="_Toc65564396" w:history="1">
            <w:r w:rsidR="00224635" w:rsidRPr="00983988">
              <w:rPr>
                <w:rStyle w:val="Hyperlink"/>
                <w:rFonts w:ascii="Arial" w:hAnsi="Arial" w:cs="Arial"/>
                <w:i/>
                <w:noProof/>
              </w:rPr>
              <w:t>Step 1A: Systematic review academic literature</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_Toc65564396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30</w:t>
            </w:r>
            <w:r w:rsidR="00224635" w:rsidRPr="00983988">
              <w:rPr>
                <w:rFonts w:ascii="Arial" w:hAnsi="Arial" w:cs="Arial"/>
                <w:noProof/>
                <w:webHidden/>
              </w:rPr>
              <w:fldChar w:fldCharType="end"/>
            </w:r>
          </w:hyperlink>
        </w:p>
        <w:p w14:paraId="3B3BCF84" w14:textId="117346F6" w:rsidR="00224635" w:rsidRPr="00983988" w:rsidRDefault="009379C8">
          <w:pPr>
            <w:pStyle w:val="TOC4"/>
            <w:tabs>
              <w:tab w:val="right" w:pos="9016"/>
            </w:tabs>
            <w:rPr>
              <w:rFonts w:ascii="Arial" w:eastAsiaTheme="minorEastAsia" w:hAnsi="Arial" w:cs="Arial"/>
              <w:noProof/>
            </w:rPr>
          </w:pPr>
          <w:hyperlink w:anchor="_Toc65564397" w:history="1">
            <w:r w:rsidR="00224635" w:rsidRPr="00983988">
              <w:rPr>
                <w:rStyle w:val="Hyperlink"/>
                <w:rFonts w:ascii="Arial" w:eastAsia="Arial" w:hAnsi="Arial" w:cs="Arial"/>
                <w:i/>
                <w:noProof/>
              </w:rPr>
              <w:t>Step 1B: Review grey literature</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_Toc65564397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31</w:t>
            </w:r>
            <w:r w:rsidR="00224635" w:rsidRPr="00983988">
              <w:rPr>
                <w:rFonts w:ascii="Arial" w:hAnsi="Arial" w:cs="Arial"/>
                <w:noProof/>
                <w:webHidden/>
              </w:rPr>
              <w:fldChar w:fldCharType="end"/>
            </w:r>
          </w:hyperlink>
        </w:p>
        <w:p w14:paraId="0094DAA4" w14:textId="601D51DF" w:rsidR="00224635" w:rsidRPr="00983988" w:rsidRDefault="009379C8">
          <w:pPr>
            <w:pStyle w:val="TOC2"/>
            <w:tabs>
              <w:tab w:val="right" w:pos="9016"/>
            </w:tabs>
            <w:rPr>
              <w:rFonts w:ascii="Arial" w:eastAsiaTheme="minorEastAsia" w:hAnsi="Arial" w:cs="Arial"/>
              <w:noProof/>
            </w:rPr>
          </w:pPr>
          <w:hyperlink w:anchor="_Toc65564398" w:history="1">
            <w:r w:rsidR="00224635" w:rsidRPr="00983988">
              <w:rPr>
                <w:rStyle w:val="Hyperlink"/>
                <w:rFonts w:ascii="Arial" w:hAnsi="Arial" w:cs="Arial"/>
                <w:noProof/>
              </w:rPr>
              <w:t>Relationship between themes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_Toc65564398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37</w:t>
            </w:r>
            <w:r w:rsidR="00224635" w:rsidRPr="00983988">
              <w:rPr>
                <w:rFonts w:ascii="Arial" w:hAnsi="Arial" w:cs="Arial"/>
                <w:noProof/>
                <w:webHidden/>
              </w:rPr>
              <w:fldChar w:fldCharType="end"/>
            </w:r>
          </w:hyperlink>
        </w:p>
        <w:p w14:paraId="69947754" w14:textId="66724C82" w:rsidR="00224635" w:rsidRPr="00983988" w:rsidRDefault="009379C8">
          <w:pPr>
            <w:pStyle w:val="TOC2"/>
            <w:tabs>
              <w:tab w:val="right" w:pos="9016"/>
            </w:tabs>
            <w:rPr>
              <w:rFonts w:ascii="Arial" w:eastAsiaTheme="minorEastAsia" w:hAnsi="Arial" w:cs="Arial"/>
              <w:noProof/>
            </w:rPr>
          </w:pPr>
          <w:hyperlink w:anchor="_Toc65564399" w:history="1">
            <w:r w:rsidR="00224635" w:rsidRPr="00983988">
              <w:rPr>
                <w:rStyle w:val="Hyperlink"/>
                <w:rFonts w:ascii="Arial" w:hAnsi="Arial" w:cs="Arial"/>
                <w:noProof/>
              </w:rPr>
              <w:t>Thematic diversity within document characteristics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_Toc65564399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37</w:t>
            </w:r>
            <w:r w:rsidR="00224635" w:rsidRPr="00983988">
              <w:rPr>
                <w:rFonts w:ascii="Arial" w:hAnsi="Arial" w:cs="Arial"/>
                <w:noProof/>
                <w:webHidden/>
              </w:rPr>
              <w:fldChar w:fldCharType="end"/>
            </w:r>
          </w:hyperlink>
        </w:p>
        <w:p w14:paraId="7FB2C2BB" w14:textId="4BBE22E3" w:rsidR="00224635" w:rsidRPr="00983988" w:rsidRDefault="009379C8">
          <w:pPr>
            <w:pStyle w:val="TOC2"/>
            <w:tabs>
              <w:tab w:val="right" w:pos="9016"/>
            </w:tabs>
            <w:rPr>
              <w:rFonts w:ascii="Arial" w:eastAsiaTheme="minorEastAsia" w:hAnsi="Arial" w:cs="Arial"/>
              <w:noProof/>
            </w:rPr>
          </w:pPr>
          <w:hyperlink w:anchor="_Toc65564400" w:history="1">
            <w:r w:rsidR="00224635" w:rsidRPr="00983988">
              <w:rPr>
                <w:rStyle w:val="Hyperlink"/>
                <w:rFonts w:ascii="Arial" w:hAnsi="Arial" w:cs="Arial"/>
                <w:noProof/>
              </w:rPr>
              <w:t>Results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_Toc65564400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39</w:t>
            </w:r>
            <w:r w:rsidR="00224635" w:rsidRPr="00983988">
              <w:rPr>
                <w:rFonts w:ascii="Arial" w:hAnsi="Arial" w:cs="Arial"/>
                <w:noProof/>
                <w:webHidden/>
              </w:rPr>
              <w:fldChar w:fldCharType="end"/>
            </w:r>
          </w:hyperlink>
        </w:p>
        <w:p w14:paraId="6DAF9B78" w14:textId="064C1F84" w:rsidR="00FE234C" w:rsidRPr="0016349C" w:rsidRDefault="00FE234C" w:rsidP="006E57A8">
          <w:pPr>
            <w:tabs>
              <w:tab w:val="right" w:pos="9025"/>
            </w:tabs>
            <w:spacing w:before="60" w:after="80" w:line="240" w:lineRule="auto"/>
            <w:rPr>
              <w:rFonts w:ascii="Arial" w:eastAsia="Arial" w:hAnsi="Arial" w:cs="Arial"/>
              <w:color w:val="000000"/>
              <w:sz w:val="18"/>
              <w:szCs w:val="18"/>
            </w:rPr>
          </w:pPr>
          <w:r w:rsidRPr="00983988">
            <w:rPr>
              <w:rFonts w:ascii="Arial" w:hAnsi="Arial" w:cs="Arial"/>
            </w:rPr>
            <w:fldChar w:fldCharType="end"/>
          </w:r>
        </w:p>
      </w:sdtContent>
    </w:sdt>
    <w:p w14:paraId="284C3935" w14:textId="77777777" w:rsidR="007B70FB" w:rsidRDefault="007B70FB">
      <w:pPr>
        <w:rPr>
          <w:rFonts w:ascii="Arial" w:hAnsi="Arial" w:cs="Arial"/>
          <w:b/>
          <w:sz w:val="18"/>
          <w:szCs w:val="18"/>
        </w:rPr>
      </w:pPr>
    </w:p>
    <w:p w14:paraId="66E553FA" w14:textId="77777777" w:rsidR="00983988" w:rsidRDefault="00983988">
      <w:pPr>
        <w:rPr>
          <w:rFonts w:ascii="Arial" w:hAnsi="Arial" w:cs="Arial"/>
          <w:b/>
        </w:rPr>
      </w:pPr>
    </w:p>
    <w:p w14:paraId="5338A4E6" w14:textId="3B452691" w:rsidR="00825578" w:rsidRPr="005D5B8C" w:rsidRDefault="00511E97">
      <w:pPr>
        <w:rPr>
          <w:rFonts w:ascii="Arial" w:hAnsi="Arial" w:cs="Arial"/>
          <w:b/>
        </w:rPr>
      </w:pPr>
      <w:r w:rsidRPr="005D5B8C">
        <w:rPr>
          <w:rFonts w:ascii="Arial" w:hAnsi="Arial" w:cs="Arial"/>
          <w:b/>
        </w:rPr>
        <w:t>Figures</w:t>
      </w:r>
    </w:p>
    <w:p w14:paraId="4ABAF9B4" w14:textId="3347CBE9" w:rsidR="00224635" w:rsidRPr="00983988" w:rsidRDefault="00511E97">
      <w:pPr>
        <w:pStyle w:val="TableofFigures"/>
        <w:tabs>
          <w:tab w:val="right" w:leader="dot" w:pos="9016"/>
        </w:tabs>
        <w:rPr>
          <w:rFonts w:ascii="Arial" w:eastAsiaTheme="minorEastAsia" w:hAnsi="Arial" w:cs="Arial"/>
          <w:noProof/>
        </w:rPr>
      </w:pPr>
      <w:r w:rsidRPr="00C41EE3">
        <w:rPr>
          <w:rFonts w:ascii="Arial" w:hAnsi="Arial" w:cs="Arial"/>
        </w:rPr>
        <w:fldChar w:fldCharType="begin"/>
      </w:r>
      <w:r w:rsidRPr="00C41EE3">
        <w:rPr>
          <w:rFonts w:ascii="Arial" w:hAnsi="Arial" w:cs="Arial"/>
        </w:rPr>
        <w:instrText xml:space="preserve"> TOC \h \z \c "Figure" </w:instrText>
      </w:r>
      <w:r w:rsidRPr="00C41EE3">
        <w:rPr>
          <w:rFonts w:ascii="Arial" w:hAnsi="Arial" w:cs="Arial"/>
        </w:rPr>
        <w:fldChar w:fldCharType="separate"/>
      </w:r>
      <w:hyperlink w:anchor="_Toc65564357" w:history="1">
        <w:r w:rsidR="00224635" w:rsidRPr="00983988">
          <w:rPr>
            <w:rStyle w:val="Hyperlink"/>
            <w:rFonts w:ascii="Arial" w:hAnsi="Arial" w:cs="Arial"/>
            <w:noProof/>
          </w:rPr>
          <w:t>Figure 1: Schematic representation of methods used in this report. This schematic shows the links and reasoning between creating a typology for stewardship activities.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_Toc65564357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11</w:t>
        </w:r>
        <w:r w:rsidR="00224635" w:rsidRPr="00983988">
          <w:rPr>
            <w:rFonts w:ascii="Arial" w:hAnsi="Arial" w:cs="Arial"/>
            <w:noProof/>
            <w:webHidden/>
          </w:rPr>
          <w:fldChar w:fldCharType="end"/>
        </w:r>
      </w:hyperlink>
    </w:p>
    <w:p w14:paraId="020A5891" w14:textId="4B844115" w:rsidR="00224635" w:rsidRPr="00983988" w:rsidRDefault="009379C8">
      <w:pPr>
        <w:pStyle w:val="TableofFigures"/>
        <w:tabs>
          <w:tab w:val="right" w:leader="dot" w:pos="9016"/>
        </w:tabs>
        <w:rPr>
          <w:rFonts w:ascii="Arial" w:eastAsiaTheme="minorEastAsia" w:hAnsi="Arial" w:cs="Arial"/>
          <w:noProof/>
        </w:rPr>
      </w:pPr>
      <w:hyperlink w:anchor="_Toc65564358" w:history="1">
        <w:r w:rsidR="00224635" w:rsidRPr="00983988">
          <w:rPr>
            <w:rStyle w:val="Hyperlink"/>
            <w:rFonts w:ascii="Arial" w:hAnsi="Arial" w:cs="Arial"/>
            <w:noProof/>
          </w:rPr>
          <w:t>Figure 2: Great Barrier Reef Marine Park Authority annual reports and the number of times the word ‘stewardship’ is mentioned. Note 1978 to 1994 presented as one data point with zero mentions.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_Toc65564358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17</w:t>
        </w:r>
        <w:r w:rsidR="00224635" w:rsidRPr="00983988">
          <w:rPr>
            <w:rFonts w:ascii="Arial" w:hAnsi="Arial" w:cs="Arial"/>
            <w:noProof/>
            <w:webHidden/>
          </w:rPr>
          <w:fldChar w:fldCharType="end"/>
        </w:r>
      </w:hyperlink>
    </w:p>
    <w:p w14:paraId="61F474E9" w14:textId="3C5A87C0" w:rsidR="00224635" w:rsidRPr="00983988" w:rsidRDefault="009379C8">
      <w:pPr>
        <w:pStyle w:val="TableofFigures"/>
        <w:tabs>
          <w:tab w:val="right" w:leader="dot" w:pos="9016"/>
        </w:tabs>
        <w:rPr>
          <w:rFonts w:ascii="Arial" w:eastAsiaTheme="minorEastAsia" w:hAnsi="Arial" w:cs="Arial"/>
          <w:noProof/>
        </w:rPr>
      </w:pPr>
      <w:hyperlink w:anchor="_Toc65564359" w:history="1">
        <w:r w:rsidR="00224635" w:rsidRPr="00983988">
          <w:rPr>
            <w:rStyle w:val="Hyperlink"/>
            <w:rFonts w:ascii="Arial" w:hAnsi="Arial" w:cs="Arial"/>
            <w:noProof/>
          </w:rPr>
          <w:t>Figure 3: Stewardship defined through three components – motivations, capacity and action – equals stewardship.</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_Toc65564359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18</w:t>
        </w:r>
        <w:r w:rsidR="00224635" w:rsidRPr="00983988">
          <w:rPr>
            <w:rFonts w:ascii="Arial" w:hAnsi="Arial" w:cs="Arial"/>
            <w:noProof/>
            <w:webHidden/>
          </w:rPr>
          <w:fldChar w:fldCharType="end"/>
        </w:r>
      </w:hyperlink>
    </w:p>
    <w:p w14:paraId="7A35FE5D" w14:textId="18B7F33D" w:rsidR="00224635" w:rsidRPr="00983988" w:rsidRDefault="009379C8">
      <w:pPr>
        <w:pStyle w:val="TableofFigures"/>
        <w:tabs>
          <w:tab w:val="right" w:leader="dot" w:pos="9016"/>
        </w:tabs>
        <w:rPr>
          <w:rFonts w:ascii="Arial" w:eastAsiaTheme="minorEastAsia" w:hAnsi="Arial" w:cs="Arial"/>
          <w:noProof/>
        </w:rPr>
      </w:pPr>
      <w:hyperlink w:anchor="_Toc65564360" w:history="1">
        <w:r w:rsidR="00224635" w:rsidRPr="00983988">
          <w:rPr>
            <w:rStyle w:val="Hyperlink"/>
            <w:rFonts w:ascii="Arial" w:hAnsi="Arial" w:cs="Arial"/>
            <w:noProof/>
          </w:rPr>
          <w:t>Figure 4: Bennett et al. (2018) analytical framework for local environmental stewardship</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_Toc65564360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19</w:t>
        </w:r>
        <w:r w:rsidR="00224635" w:rsidRPr="00983988">
          <w:rPr>
            <w:rFonts w:ascii="Arial" w:hAnsi="Arial" w:cs="Arial"/>
            <w:noProof/>
            <w:webHidden/>
          </w:rPr>
          <w:fldChar w:fldCharType="end"/>
        </w:r>
      </w:hyperlink>
    </w:p>
    <w:p w14:paraId="046C1FF6" w14:textId="3354AA94" w:rsidR="00224635" w:rsidRPr="00983988" w:rsidRDefault="009379C8">
      <w:pPr>
        <w:pStyle w:val="TableofFigures"/>
        <w:tabs>
          <w:tab w:val="right" w:leader="dot" w:pos="9016"/>
        </w:tabs>
        <w:rPr>
          <w:rFonts w:ascii="Arial" w:eastAsiaTheme="minorEastAsia" w:hAnsi="Arial" w:cs="Arial"/>
          <w:noProof/>
        </w:rPr>
      </w:pPr>
      <w:hyperlink w:anchor="_Toc65564361" w:history="1">
        <w:r w:rsidR="00224635" w:rsidRPr="00983988">
          <w:rPr>
            <w:rStyle w:val="Hyperlink"/>
            <w:rFonts w:ascii="Arial" w:hAnsi="Arial" w:cs="Arial"/>
            <w:noProof/>
          </w:rPr>
          <w:t>Figure 5: Conceptual framework and typology for stewardship efforts in the Great Barrier Reef</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_Toc65564361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20</w:t>
        </w:r>
        <w:r w:rsidR="00224635" w:rsidRPr="00983988">
          <w:rPr>
            <w:rFonts w:ascii="Arial" w:hAnsi="Arial" w:cs="Arial"/>
            <w:noProof/>
            <w:webHidden/>
          </w:rPr>
          <w:fldChar w:fldCharType="end"/>
        </w:r>
      </w:hyperlink>
    </w:p>
    <w:p w14:paraId="3ED17FC7" w14:textId="05F608C4" w:rsidR="00BB5484" w:rsidRDefault="00511E97">
      <w:pPr>
        <w:rPr>
          <w:rFonts w:ascii="Arial" w:hAnsi="Arial" w:cs="Arial"/>
        </w:rPr>
      </w:pPr>
      <w:r w:rsidRPr="00C41EE3">
        <w:rPr>
          <w:rFonts w:ascii="Arial" w:hAnsi="Arial" w:cs="Arial"/>
        </w:rPr>
        <w:fldChar w:fldCharType="end"/>
      </w:r>
    </w:p>
    <w:p w14:paraId="503CC1FD" w14:textId="77777777" w:rsidR="008A6528" w:rsidRPr="00D442ED" w:rsidRDefault="008A6528">
      <w:pPr>
        <w:rPr>
          <w:rFonts w:ascii="Arial" w:hAnsi="Arial" w:cs="Arial"/>
        </w:rPr>
      </w:pPr>
    </w:p>
    <w:p w14:paraId="4578E4E7" w14:textId="43924494" w:rsidR="00D442ED" w:rsidRPr="005D5B8C" w:rsidRDefault="00D442ED">
      <w:pPr>
        <w:pStyle w:val="TableofFigures"/>
        <w:tabs>
          <w:tab w:val="right" w:leader="dot" w:pos="9016"/>
        </w:tabs>
        <w:rPr>
          <w:rFonts w:ascii="Arial" w:hAnsi="Arial" w:cs="Arial"/>
          <w:b/>
        </w:rPr>
      </w:pPr>
      <w:r w:rsidRPr="005D5B8C">
        <w:rPr>
          <w:rFonts w:ascii="Arial" w:hAnsi="Arial" w:cs="Arial"/>
          <w:b/>
        </w:rPr>
        <w:t>Tables</w:t>
      </w:r>
    </w:p>
    <w:p w14:paraId="0613F58E" w14:textId="4D3F63DD" w:rsidR="00224635" w:rsidRPr="00983988" w:rsidRDefault="00DF6488">
      <w:pPr>
        <w:pStyle w:val="TableofFigures"/>
        <w:tabs>
          <w:tab w:val="right" w:leader="dot" w:pos="9016"/>
        </w:tabs>
        <w:rPr>
          <w:rFonts w:ascii="Arial" w:eastAsiaTheme="minorEastAsia" w:hAnsi="Arial" w:cs="Arial"/>
          <w:noProof/>
        </w:rPr>
      </w:pPr>
      <w:r w:rsidRPr="00983988">
        <w:rPr>
          <w:rFonts w:ascii="Arial" w:hAnsi="Arial" w:cs="Arial"/>
        </w:rPr>
        <w:fldChar w:fldCharType="begin"/>
      </w:r>
      <w:r w:rsidRPr="00983988">
        <w:rPr>
          <w:rFonts w:ascii="Arial" w:hAnsi="Arial" w:cs="Arial"/>
        </w:rPr>
        <w:instrText xml:space="preserve"> TOC \h \z \c "Table" </w:instrText>
      </w:r>
      <w:r w:rsidRPr="00983988">
        <w:rPr>
          <w:rFonts w:ascii="Arial" w:hAnsi="Arial" w:cs="Arial"/>
        </w:rPr>
        <w:fldChar w:fldCharType="separate"/>
      </w:r>
      <w:hyperlink w:anchor="_Toc65564350" w:history="1">
        <w:r w:rsidR="00224635" w:rsidRPr="00983988">
          <w:rPr>
            <w:rStyle w:val="Hyperlink"/>
            <w:rFonts w:ascii="Arial" w:hAnsi="Arial" w:cs="Arial"/>
            <w:noProof/>
          </w:rPr>
          <w:t>Table 1: Inclusion and exclusion criteria for academic literature included in the systematic review.</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_Toc65564350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12</w:t>
        </w:r>
        <w:r w:rsidR="00224635" w:rsidRPr="00983988">
          <w:rPr>
            <w:rFonts w:ascii="Arial" w:hAnsi="Arial" w:cs="Arial"/>
            <w:noProof/>
            <w:webHidden/>
          </w:rPr>
          <w:fldChar w:fldCharType="end"/>
        </w:r>
      </w:hyperlink>
    </w:p>
    <w:p w14:paraId="46C00C9F" w14:textId="1B8D8607" w:rsidR="00224635" w:rsidRPr="00983988" w:rsidRDefault="009379C8">
      <w:pPr>
        <w:pStyle w:val="TableofFigures"/>
        <w:tabs>
          <w:tab w:val="right" w:leader="dot" w:pos="9016"/>
        </w:tabs>
        <w:rPr>
          <w:rFonts w:ascii="Arial" w:eastAsiaTheme="minorEastAsia" w:hAnsi="Arial" w:cs="Arial"/>
          <w:noProof/>
        </w:rPr>
      </w:pPr>
      <w:hyperlink w:anchor="_Toc65564351" w:history="1">
        <w:r w:rsidR="00224635" w:rsidRPr="00983988">
          <w:rPr>
            <w:rStyle w:val="Hyperlink"/>
            <w:rFonts w:ascii="Arial" w:hAnsi="Arial" w:cs="Arial"/>
            <w:noProof/>
          </w:rPr>
          <w:t>Table 2: Uncleaned search terms and returns per term after removing duplicates across all databases</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_Toc65564351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12</w:t>
        </w:r>
        <w:r w:rsidR="00224635" w:rsidRPr="00983988">
          <w:rPr>
            <w:rFonts w:ascii="Arial" w:hAnsi="Arial" w:cs="Arial"/>
            <w:noProof/>
            <w:webHidden/>
          </w:rPr>
          <w:fldChar w:fldCharType="end"/>
        </w:r>
      </w:hyperlink>
    </w:p>
    <w:p w14:paraId="50B106E7" w14:textId="11CC452A" w:rsidR="00224635" w:rsidRPr="00983988" w:rsidRDefault="009379C8">
      <w:pPr>
        <w:pStyle w:val="TableofFigures"/>
        <w:tabs>
          <w:tab w:val="right" w:leader="dot" w:pos="9016"/>
        </w:tabs>
        <w:rPr>
          <w:rFonts w:ascii="Arial" w:eastAsiaTheme="minorEastAsia" w:hAnsi="Arial" w:cs="Arial"/>
          <w:noProof/>
        </w:rPr>
      </w:pPr>
      <w:hyperlink w:anchor="_Toc65564352" w:history="1">
        <w:r w:rsidR="00224635" w:rsidRPr="00983988">
          <w:rPr>
            <w:rStyle w:val="Hyperlink"/>
            <w:rFonts w:ascii="Arial" w:hAnsi="Arial" w:cs="Arial"/>
            <w:noProof/>
          </w:rPr>
          <w:t>Table 3: Inclusion and exclusion criteria for grey literature included in the review.</w:t>
        </w:r>
        <w:r w:rsidR="00224635" w:rsidRPr="00983988">
          <w:rPr>
            <w:rFonts w:ascii="Arial" w:hAnsi="Arial" w:cs="Arial"/>
            <w:noProof/>
            <w:webHidden/>
          </w:rPr>
          <w:tab/>
        </w:r>
        <w:r w:rsidR="00224635" w:rsidRPr="00983988">
          <w:rPr>
            <w:rFonts w:ascii="Arial" w:hAnsi="Arial" w:cs="Arial"/>
            <w:noProof/>
            <w:webHidden/>
          </w:rPr>
          <w:fldChar w:fldCharType="begin"/>
        </w:r>
        <w:r w:rsidR="00224635" w:rsidRPr="00983988">
          <w:rPr>
            <w:rFonts w:ascii="Arial" w:hAnsi="Arial" w:cs="Arial"/>
            <w:noProof/>
            <w:webHidden/>
          </w:rPr>
          <w:instrText xml:space="preserve"> PAGEREF _Toc65564352 \h </w:instrText>
        </w:r>
        <w:r w:rsidR="00224635" w:rsidRPr="00983988">
          <w:rPr>
            <w:rFonts w:ascii="Arial" w:hAnsi="Arial" w:cs="Arial"/>
            <w:noProof/>
            <w:webHidden/>
          </w:rPr>
        </w:r>
        <w:r w:rsidR="00224635" w:rsidRPr="00983988">
          <w:rPr>
            <w:rFonts w:ascii="Arial" w:hAnsi="Arial" w:cs="Arial"/>
            <w:noProof/>
            <w:webHidden/>
          </w:rPr>
          <w:fldChar w:fldCharType="separate"/>
        </w:r>
        <w:r w:rsidR="00357F06">
          <w:rPr>
            <w:rFonts w:ascii="Arial" w:hAnsi="Arial" w:cs="Arial"/>
            <w:noProof/>
            <w:webHidden/>
          </w:rPr>
          <w:t>13</w:t>
        </w:r>
        <w:r w:rsidR="00224635" w:rsidRPr="00983988">
          <w:rPr>
            <w:rFonts w:ascii="Arial" w:hAnsi="Arial" w:cs="Arial"/>
            <w:noProof/>
            <w:webHidden/>
          </w:rPr>
          <w:fldChar w:fldCharType="end"/>
        </w:r>
      </w:hyperlink>
    </w:p>
    <w:p w14:paraId="45F5A177" w14:textId="41C0373D" w:rsidR="00223BA0" w:rsidRDefault="00DF6488">
      <w:pPr>
        <w:rPr>
          <w:rFonts w:ascii="Arial" w:hAnsi="Arial" w:cs="Arial"/>
        </w:rPr>
      </w:pPr>
      <w:r w:rsidRPr="00983988">
        <w:rPr>
          <w:rFonts w:ascii="Arial" w:hAnsi="Arial" w:cs="Arial"/>
        </w:rPr>
        <w:fldChar w:fldCharType="end"/>
      </w:r>
    </w:p>
    <w:p w14:paraId="79DB8AB2" w14:textId="77777777" w:rsidR="00BB5484" w:rsidRDefault="00BB5484">
      <w:pPr>
        <w:rPr>
          <w:rFonts w:ascii="Arial" w:hAnsi="Arial" w:cs="Arial"/>
        </w:rPr>
      </w:pPr>
    </w:p>
    <w:p w14:paraId="77807B74" w14:textId="27E45A69" w:rsidR="00F47C5D" w:rsidRPr="00045AB2" w:rsidRDefault="00364815">
      <w:pPr>
        <w:rPr>
          <w:rFonts w:ascii="Arial" w:eastAsia="Arial" w:hAnsi="Arial" w:cs="Arial"/>
          <w:b/>
          <w:sz w:val="48"/>
          <w:szCs w:val="48"/>
        </w:rPr>
      </w:pPr>
      <w:r>
        <w:rPr>
          <w:rFonts w:ascii="Arial" w:eastAsia="Arial" w:hAnsi="Arial" w:cs="Arial"/>
        </w:rPr>
        <w:br w:type="page"/>
      </w:r>
    </w:p>
    <w:p w14:paraId="229292EB" w14:textId="06D0D7CC" w:rsidR="00FE234C" w:rsidRDefault="00FE234C">
      <w:pPr>
        <w:pStyle w:val="Heading2"/>
        <w:rPr>
          <w:rFonts w:ascii="Arial" w:hAnsi="Arial" w:cs="Arial"/>
        </w:rPr>
      </w:pPr>
      <w:bookmarkStart w:id="5" w:name="_Toc65564367"/>
      <w:r w:rsidRPr="00572C3B">
        <w:rPr>
          <w:rFonts w:ascii="Arial" w:hAnsi="Arial" w:cs="Arial"/>
        </w:rPr>
        <w:lastRenderedPageBreak/>
        <w:t>Section 1: Introduction</w:t>
      </w:r>
      <w:bookmarkEnd w:id="5"/>
    </w:p>
    <w:p w14:paraId="14F35845" w14:textId="4F1DFCAA" w:rsidR="00195DE6" w:rsidRPr="00DB70BD" w:rsidRDefault="00195DE6">
      <w:pPr>
        <w:pStyle w:val="Heading3"/>
        <w:rPr>
          <w:rFonts w:ascii="Arial" w:hAnsi="Arial" w:cs="Arial"/>
        </w:rPr>
      </w:pPr>
      <w:bookmarkStart w:id="6" w:name="_Toc65564368"/>
      <w:r w:rsidRPr="00DB70BD">
        <w:rPr>
          <w:rFonts w:ascii="Arial" w:hAnsi="Arial" w:cs="Arial"/>
        </w:rPr>
        <w:t>Report context</w:t>
      </w:r>
      <w:bookmarkEnd w:id="6"/>
    </w:p>
    <w:p w14:paraId="5C39409D" w14:textId="69DEBF9A" w:rsidR="00BD2FAD" w:rsidRPr="00DB70BD" w:rsidRDefault="00B55628" w:rsidP="006E57A8">
      <w:pPr>
        <w:autoSpaceDE w:val="0"/>
        <w:autoSpaceDN w:val="0"/>
        <w:adjustRightInd w:val="0"/>
        <w:spacing w:after="0" w:line="240" w:lineRule="auto"/>
        <w:rPr>
          <w:rFonts w:ascii="Arial" w:hAnsi="Arial" w:cs="Arial"/>
        </w:rPr>
      </w:pPr>
      <w:r w:rsidRPr="00DB70BD">
        <w:rPr>
          <w:rFonts w:ascii="Arial" w:hAnsi="Arial" w:cs="Arial"/>
        </w:rPr>
        <w:t>The impetus for this report came from</w:t>
      </w:r>
      <w:r w:rsidR="00506634" w:rsidRPr="00DB70BD">
        <w:rPr>
          <w:rFonts w:ascii="Arial" w:hAnsi="Arial" w:cs="Arial"/>
        </w:rPr>
        <w:t xml:space="preserve"> two related sources. First, </w:t>
      </w:r>
      <w:r w:rsidR="001F47B3" w:rsidRPr="00DB70BD">
        <w:rPr>
          <w:rFonts w:ascii="Arial" w:hAnsi="Arial" w:cs="Arial"/>
        </w:rPr>
        <w:t xml:space="preserve">an informal initial scan of materials – </w:t>
      </w:r>
      <w:r w:rsidR="00756EB1">
        <w:rPr>
          <w:rFonts w:ascii="Arial" w:hAnsi="Arial" w:cs="Arial"/>
        </w:rPr>
        <w:t xml:space="preserve">academic and </w:t>
      </w:r>
      <w:r w:rsidR="001F47B3" w:rsidRPr="00DB70BD">
        <w:rPr>
          <w:rFonts w:ascii="Arial" w:hAnsi="Arial" w:cs="Arial"/>
        </w:rPr>
        <w:t>grey</w:t>
      </w:r>
      <w:r w:rsidR="009C7A38">
        <w:rPr>
          <w:rFonts w:ascii="Arial" w:hAnsi="Arial" w:cs="Arial"/>
        </w:rPr>
        <w:t xml:space="preserve"> </w:t>
      </w:r>
      <w:r w:rsidR="00995BEE">
        <w:rPr>
          <w:rFonts w:ascii="Arial" w:hAnsi="Arial" w:cs="Arial"/>
        </w:rPr>
        <w:t>(peer and non-peer reviewed) literature</w:t>
      </w:r>
      <w:r w:rsidR="00976090">
        <w:rPr>
          <w:rFonts w:ascii="Arial" w:hAnsi="Arial" w:cs="Arial"/>
        </w:rPr>
        <w:t xml:space="preserve"> </w:t>
      </w:r>
      <w:r w:rsidR="00976090" w:rsidRPr="00DB70BD">
        <w:rPr>
          <w:rFonts w:ascii="Arial" w:hAnsi="Arial" w:cs="Arial"/>
        </w:rPr>
        <w:t>–</w:t>
      </w:r>
      <w:r w:rsidR="003344C7">
        <w:rPr>
          <w:rFonts w:ascii="Arial" w:hAnsi="Arial" w:cs="Arial"/>
        </w:rPr>
        <w:t xml:space="preserve"> relating to stewardship for</w:t>
      </w:r>
      <w:r w:rsidR="001F47B3" w:rsidRPr="00DB70BD">
        <w:rPr>
          <w:rFonts w:ascii="Arial" w:hAnsi="Arial" w:cs="Arial"/>
        </w:rPr>
        <w:t xml:space="preserve"> the </w:t>
      </w:r>
      <w:r w:rsidR="004E6310">
        <w:rPr>
          <w:rFonts w:ascii="Arial" w:hAnsi="Arial" w:cs="Arial"/>
        </w:rPr>
        <w:t xml:space="preserve">Great Barrier </w:t>
      </w:r>
      <w:r w:rsidR="00BF3431">
        <w:rPr>
          <w:rFonts w:ascii="Arial" w:hAnsi="Arial" w:cs="Arial"/>
        </w:rPr>
        <w:t>Reef (</w:t>
      </w:r>
      <w:r w:rsidR="00967E46">
        <w:rPr>
          <w:rFonts w:ascii="Arial" w:hAnsi="Arial" w:cs="Arial"/>
        </w:rPr>
        <w:t xml:space="preserve">the </w:t>
      </w:r>
      <w:r w:rsidR="00BF3431">
        <w:rPr>
          <w:rFonts w:ascii="Arial" w:hAnsi="Arial" w:cs="Arial"/>
        </w:rPr>
        <w:t>Reef)</w:t>
      </w:r>
      <w:r w:rsidR="001F47B3" w:rsidRPr="00DB70BD">
        <w:rPr>
          <w:rFonts w:ascii="Arial" w:hAnsi="Arial" w:cs="Arial"/>
        </w:rPr>
        <w:t xml:space="preserve">. The scan revealed a dearth of evaluation or outcome linked information, </w:t>
      </w:r>
      <w:r w:rsidR="009A081F">
        <w:rPr>
          <w:rFonts w:ascii="Arial" w:hAnsi="Arial" w:cs="Arial"/>
        </w:rPr>
        <w:t>coupled with</w:t>
      </w:r>
      <w:r w:rsidR="00506634" w:rsidRPr="00DB70BD">
        <w:rPr>
          <w:rFonts w:ascii="Arial" w:hAnsi="Arial" w:cs="Arial"/>
        </w:rPr>
        <w:t xml:space="preserve"> frequency of us</w:t>
      </w:r>
      <w:r w:rsidR="003344C7">
        <w:rPr>
          <w:rFonts w:ascii="Arial" w:hAnsi="Arial" w:cs="Arial"/>
        </w:rPr>
        <w:t xml:space="preserve">e of the word </w:t>
      </w:r>
      <w:r w:rsidR="00952609">
        <w:rPr>
          <w:rFonts w:ascii="Arial" w:hAnsi="Arial" w:cs="Arial"/>
        </w:rPr>
        <w:t>‘</w:t>
      </w:r>
      <w:r w:rsidR="003344C7">
        <w:rPr>
          <w:rFonts w:ascii="Arial" w:hAnsi="Arial" w:cs="Arial"/>
        </w:rPr>
        <w:t>stewardship</w:t>
      </w:r>
      <w:r w:rsidR="00952609">
        <w:rPr>
          <w:rFonts w:ascii="Arial" w:hAnsi="Arial" w:cs="Arial"/>
        </w:rPr>
        <w:t>’</w:t>
      </w:r>
      <w:r w:rsidR="003344C7">
        <w:rPr>
          <w:rFonts w:ascii="Arial" w:hAnsi="Arial" w:cs="Arial"/>
        </w:rPr>
        <w:t xml:space="preserve"> in </w:t>
      </w:r>
      <w:r w:rsidR="00BF3431">
        <w:rPr>
          <w:rFonts w:ascii="Arial" w:hAnsi="Arial" w:cs="Arial"/>
        </w:rPr>
        <w:t xml:space="preserve">the </w:t>
      </w:r>
      <w:r w:rsidR="00BE3452" w:rsidRPr="00DB70BD">
        <w:rPr>
          <w:rFonts w:ascii="Arial" w:hAnsi="Arial" w:cs="Arial"/>
        </w:rPr>
        <w:t>Reef</w:t>
      </w:r>
      <w:r w:rsidR="003344C7">
        <w:rPr>
          <w:rFonts w:ascii="Arial" w:hAnsi="Arial" w:cs="Arial"/>
        </w:rPr>
        <w:t xml:space="preserve"> context</w:t>
      </w:r>
      <w:r w:rsidR="00BE3452" w:rsidRPr="00DB70BD">
        <w:rPr>
          <w:rFonts w:ascii="Arial" w:hAnsi="Arial" w:cs="Arial"/>
        </w:rPr>
        <w:t>.</w:t>
      </w:r>
      <w:r w:rsidR="00BE3452" w:rsidRPr="00DB70BD">
        <w:rPr>
          <w:rStyle w:val="FootnoteReference"/>
          <w:rFonts w:ascii="Arial" w:hAnsi="Arial" w:cs="Arial"/>
        </w:rPr>
        <w:footnoteReference w:id="2"/>
      </w:r>
      <w:r w:rsidR="00BE3452" w:rsidRPr="00DB70BD">
        <w:rPr>
          <w:rFonts w:ascii="Arial" w:hAnsi="Arial" w:cs="Arial"/>
        </w:rPr>
        <w:t xml:space="preserve"> </w:t>
      </w:r>
      <w:r w:rsidR="001F47B3" w:rsidRPr="00DB70BD">
        <w:rPr>
          <w:rFonts w:ascii="Arial" w:hAnsi="Arial" w:cs="Arial"/>
        </w:rPr>
        <w:t>This was backed by a</w:t>
      </w:r>
      <w:r w:rsidR="00E91B3D" w:rsidRPr="00DB70BD">
        <w:rPr>
          <w:rFonts w:ascii="Arial" w:hAnsi="Arial" w:cs="Arial"/>
        </w:rPr>
        <w:t>necdotal</w:t>
      </w:r>
      <w:r w:rsidR="001F47B3" w:rsidRPr="00DB70BD">
        <w:rPr>
          <w:rFonts w:ascii="Arial" w:hAnsi="Arial" w:cs="Arial"/>
        </w:rPr>
        <w:t xml:space="preserve"> evidence </w:t>
      </w:r>
      <w:r w:rsidR="002603BA" w:rsidRPr="00DB70BD">
        <w:rPr>
          <w:rFonts w:ascii="Arial" w:hAnsi="Arial" w:cs="Arial"/>
        </w:rPr>
        <w:t>amongst</w:t>
      </w:r>
      <w:r w:rsidR="001F47B3" w:rsidRPr="00DB70BD">
        <w:rPr>
          <w:rFonts w:ascii="Arial" w:hAnsi="Arial" w:cs="Arial"/>
        </w:rPr>
        <w:t xml:space="preserve"> peers that the </w:t>
      </w:r>
      <w:r w:rsidR="00E91B3D" w:rsidRPr="00DB70BD">
        <w:rPr>
          <w:rFonts w:ascii="Arial" w:hAnsi="Arial" w:cs="Arial"/>
        </w:rPr>
        <w:t>term stewardship seem</w:t>
      </w:r>
      <w:r w:rsidR="007C12CA" w:rsidRPr="00DB70BD">
        <w:rPr>
          <w:rFonts w:ascii="Arial" w:hAnsi="Arial" w:cs="Arial"/>
        </w:rPr>
        <w:t>ed</w:t>
      </w:r>
      <w:r w:rsidR="00E91B3D" w:rsidRPr="00DB70BD">
        <w:rPr>
          <w:rFonts w:ascii="Arial" w:hAnsi="Arial" w:cs="Arial"/>
        </w:rPr>
        <w:t xml:space="preserve"> to be used to refer loosely to</w:t>
      </w:r>
      <w:r w:rsidR="00BE3452" w:rsidRPr="00DB70BD">
        <w:rPr>
          <w:rFonts w:ascii="Arial" w:hAnsi="Arial" w:cs="Arial"/>
        </w:rPr>
        <w:t xml:space="preserve"> </w:t>
      </w:r>
      <w:r w:rsidR="00E91B3D" w:rsidRPr="00DB70BD">
        <w:rPr>
          <w:rFonts w:ascii="Arial" w:hAnsi="Arial" w:cs="Arial"/>
        </w:rPr>
        <w:t xml:space="preserve">a </w:t>
      </w:r>
      <w:r w:rsidR="00BE3452" w:rsidRPr="00DB70BD">
        <w:rPr>
          <w:rFonts w:ascii="Arial" w:hAnsi="Arial" w:cs="Arial"/>
        </w:rPr>
        <w:t xml:space="preserve">variety of things to do with people and </w:t>
      </w:r>
      <w:r w:rsidR="00BF3431">
        <w:rPr>
          <w:rFonts w:ascii="Arial" w:hAnsi="Arial" w:cs="Arial"/>
        </w:rPr>
        <w:t>Reef</w:t>
      </w:r>
      <w:r w:rsidR="00BE3452" w:rsidRPr="00DB70BD">
        <w:rPr>
          <w:rFonts w:ascii="Arial" w:hAnsi="Arial" w:cs="Arial"/>
        </w:rPr>
        <w:t>.</w:t>
      </w:r>
      <w:r w:rsidR="00E91B3D" w:rsidRPr="00DB70BD">
        <w:rPr>
          <w:rFonts w:ascii="Arial" w:hAnsi="Arial" w:cs="Arial"/>
        </w:rPr>
        <w:t xml:space="preserve"> The second related </w:t>
      </w:r>
      <w:r w:rsidR="00831FB9" w:rsidRPr="00DB70BD">
        <w:rPr>
          <w:rFonts w:ascii="Arial" w:hAnsi="Arial" w:cs="Arial"/>
        </w:rPr>
        <w:t>incentive</w:t>
      </w:r>
      <w:r w:rsidR="00E91B3D" w:rsidRPr="00DB70BD">
        <w:rPr>
          <w:rFonts w:ascii="Arial" w:hAnsi="Arial" w:cs="Arial"/>
        </w:rPr>
        <w:t xml:space="preserve"> for the report was</w:t>
      </w:r>
      <w:r w:rsidR="003344C7">
        <w:rPr>
          <w:rFonts w:ascii="Arial" w:hAnsi="Arial" w:cs="Arial"/>
        </w:rPr>
        <w:t xml:space="preserve"> a desire to be able to evaluate the </w:t>
      </w:r>
      <w:r w:rsidR="00C730E1">
        <w:rPr>
          <w:rFonts w:ascii="Arial" w:hAnsi="Arial" w:cs="Arial"/>
        </w:rPr>
        <w:t xml:space="preserve">social and environmental </w:t>
      </w:r>
      <w:r w:rsidR="003344C7">
        <w:rPr>
          <w:rFonts w:ascii="Arial" w:hAnsi="Arial" w:cs="Arial"/>
        </w:rPr>
        <w:t>outcomes of all these things being called stewardship. We hypothesise</w:t>
      </w:r>
      <w:r w:rsidR="00E91B3D" w:rsidRPr="00DB70BD">
        <w:rPr>
          <w:rFonts w:ascii="Arial" w:hAnsi="Arial" w:cs="Arial"/>
        </w:rPr>
        <w:t xml:space="preserve"> that </w:t>
      </w:r>
      <w:r w:rsidR="003344C7">
        <w:rPr>
          <w:rFonts w:ascii="Arial" w:hAnsi="Arial" w:cs="Arial"/>
        </w:rPr>
        <w:t>applying the term</w:t>
      </w:r>
      <w:r w:rsidR="00A822FD" w:rsidRPr="00DB70BD">
        <w:rPr>
          <w:rFonts w:ascii="Arial" w:hAnsi="Arial" w:cs="Arial"/>
        </w:rPr>
        <w:t xml:space="preserve"> stewardship</w:t>
      </w:r>
      <w:r w:rsidR="003344C7">
        <w:rPr>
          <w:rFonts w:ascii="Arial" w:hAnsi="Arial" w:cs="Arial"/>
        </w:rPr>
        <w:t xml:space="preserve"> broadly and loosely</w:t>
      </w:r>
      <w:r w:rsidR="00A822FD" w:rsidRPr="00DB70BD">
        <w:rPr>
          <w:rFonts w:ascii="Arial" w:hAnsi="Arial" w:cs="Arial"/>
        </w:rPr>
        <w:t xml:space="preserve"> makes</w:t>
      </w:r>
      <w:r w:rsidR="00E91B3D" w:rsidRPr="00DB70BD">
        <w:rPr>
          <w:rFonts w:ascii="Arial" w:hAnsi="Arial" w:cs="Arial"/>
        </w:rPr>
        <w:t xml:space="preserve"> stewardship outcomes </w:t>
      </w:r>
      <w:r w:rsidR="001F47B3" w:rsidRPr="00DB70BD">
        <w:rPr>
          <w:rFonts w:ascii="Arial" w:hAnsi="Arial" w:cs="Arial"/>
        </w:rPr>
        <w:t xml:space="preserve">difficult </w:t>
      </w:r>
      <w:r w:rsidR="00E91B3D" w:rsidRPr="00DB70BD">
        <w:rPr>
          <w:rFonts w:ascii="Arial" w:hAnsi="Arial" w:cs="Arial"/>
        </w:rPr>
        <w:t xml:space="preserve">to evaluate. </w:t>
      </w:r>
    </w:p>
    <w:p w14:paraId="12BB44A9" w14:textId="77777777" w:rsidR="00BD2FAD" w:rsidRPr="00DB70BD" w:rsidRDefault="00BD2FAD" w:rsidP="006E57A8">
      <w:pPr>
        <w:autoSpaceDE w:val="0"/>
        <w:autoSpaceDN w:val="0"/>
        <w:adjustRightInd w:val="0"/>
        <w:spacing w:after="0" w:line="240" w:lineRule="auto"/>
        <w:rPr>
          <w:rFonts w:ascii="Arial" w:hAnsi="Arial" w:cs="Arial"/>
        </w:rPr>
      </w:pPr>
    </w:p>
    <w:p w14:paraId="31C81AC8" w14:textId="11F427B7" w:rsidR="001E7785" w:rsidRPr="00BF3431" w:rsidRDefault="001E7785" w:rsidP="006E57A8">
      <w:pPr>
        <w:autoSpaceDE w:val="0"/>
        <w:autoSpaceDN w:val="0"/>
        <w:adjustRightInd w:val="0"/>
        <w:spacing w:after="0" w:line="240" w:lineRule="auto"/>
        <w:rPr>
          <w:rFonts w:ascii="Arial" w:hAnsi="Arial" w:cs="Arial"/>
        </w:rPr>
      </w:pPr>
      <w:r w:rsidRPr="00BF3431">
        <w:rPr>
          <w:rFonts w:ascii="Arial" w:hAnsi="Arial" w:cs="Arial"/>
        </w:rPr>
        <w:t xml:space="preserve">Previous work in this area, </w:t>
      </w:r>
      <w:r w:rsidR="00BF3431">
        <w:rPr>
          <w:rFonts w:ascii="Arial" w:hAnsi="Arial" w:cs="Arial"/>
        </w:rPr>
        <w:t xml:space="preserve">outside of the </w:t>
      </w:r>
      <w:r w:rsidR="009C7A38" w:rsidRPr="00BF3431">
        <w:rPr>
          <w:rFonts w:ascii="Arial" w:hAnsi="Arial" w:cs="Arial"/>
        </w:rPr>
        <w:t>Reef</w:t>
      </w:r>
      <w:r w:rsidRPr="00BF3431">
        <w:rPr>
          <w:rFonts w:ascii="Arial" w:hAnsi="Arial" w:cs="Arial"/>
        </w:rPr>
        <w:t xml:space="preserve"> specific</w:t>
      </w:r>
      <w:r w:rsidR="00BF3431">
        <w:rPr>
          <w:rFonts w:ascii="Arial" w:hAnsi="Arial" w:cs="Arial"/>
        </w:rPr>
        <w:t xml:space="preserve"> literature</w:t>
      </w:r>
      <w:r w:rsidRPr="00BF3431">
        <w:rPr>
          <w:rFonts w:ascii="Arial" w:hAnsi="Arial" w:cs="Arial"/>
        </w:rPr>
        <w:t>, has drawn similar conclusions. Bennett et al (2017) developed a detailed local environmental stewardship framework in which stewardship was s</w:t>
      </w:r>
      <w:r w:rsidR="00C50AB8">
        <w:rPr>
          <w:rFonts w:ascii="Arial" w:hAnsi="Arial" w:cs="Arial"/>
        </w:rPr>
        <w:t xml:space="preserve">trictly defined as </w:t>
      </w:r>
      <w:r w:rsidR="0086594A">
        <w:rPr>
          <w:rFonts w:ascii="Arial" w:hAnsi="Arial" w:cs="Arial"/>
        </w:rPr>
        <w:t>‘</w:t>
      </w:r>
      <w:r w:rsidR="00C50AB8">
        <w:rPr>
          <w:rFonts w:ascii="Arial" w:hAnsi="Arial" w:cs="Arial"/>
        </w:rPr>
        <w:t>actions</w:t>
      </w:r>
      <w:r w:rsidR="0086594A">
        <w:rPr>
          <w:rFonts w:ascii="Arial" w:hAnsi="Arial" w:cs="Arial"/>
        </w:rPr>
        <w:t>’</w:t>
      </w:r>
      <w:r w:rsidR="00C50AB8">
        <w:rPr>
          <w:rFonts w:ascii="Arial" w:hAnsi="Arial" w:cs="Arial"/>
        </w:rPr>
        <w:t>,</w:t>
      </w:r>
      <w:r w:rsidRPr="00BF3431">
        <w:rPr>
          <w:rFonts w:ascii="Arial" w:hAnsi="Arial" w:cs="Arial"/>
        </w:rPr>
        <w:t xml:space="preserve"> with other components that supported, enabled or created capacity for stewardship. They concluded</w:t>
      </w:r>
      <w:r w:rsidR="00D0106B">
        <w:rPr>
          <w:rFonts w:ascii="Arial" w:hAnsi="Arial" w:cs="Arial"/>
        </w:rPr>
        <w:t>:</w:t>
      </w:r>
    </w:p>
    <w:p w14:paraId="64B8331C" w14:textId="77777777" w:rsidR="001E7785" w:rsidRPr="00BF3431" w:rsidRDefault="001E7785" w:rsidP="006E57A8">
      <w:pPr>
        <w:autoSpaceDE w:val="0"/>
        <w:autoSpaceDN w:val="0"/>
        <w:adjustRightInd w:val="0"/>
        <w:spacing w:after="0" w:line="240" w:lineRule="auto"/>
        <w:rPr>
          <w:rFonts w:ascii="Arial" w:hAnsi="Arial" w:cs="Arial"/>
        </w:rPr>
      </w:pPr>
    </w:p>
    <w:p w14:paraId="098DABD1" w14:textId="29BF6914" w:rsidR="001E7785" w:rsidRPr="00967E46" w:rsidRDefault="001E7785" w:rsidP="006E57A8">
      <w:pPr>
        <w:autoSpaceDE w:val="0"/>
        <w:autoSpaceDN w:val="0"/>
        <w:adjustRightInd w:val="0"/>
        <w:spacing w:after="0" w:line="240" w:lineRule="auto"/>
        <w:ind w:left="720"/>
        <w:rPr>
          <w:rFonts w:ascii="Arial" w:hAnsi="Arial" w:cs="Arial"/>
        </w:rPr>
      </w:pPr>
      <w:r w:rsidRPr="00967E46">
        <w:rPr>
          <w:rFonts w:ascii="Arial" w:hAnsi="Arial" w:cs="Arial"/>
        </w:rPr>
        <w:t xml:space="preserve">…there is an array of external interventions that target different leverage points to promote and facilitate environmental stewardship. Yet it is often unclear the extent to which these different programs, policies or market mechanisms are effective at enhancing stewardship outcomes (p. 12). </w:t>
      </w:r>
    </w:p>
    <w:p w14:paraId="2F2EE887" w14:textId="77777777" w:rsidR="001E7785" w:rsidRPr="00967E46" w:rsidRDefault="001E7785" w:rsidP="006E57A8">
      <w:pPr>
        <w:autoSpaceDE w:val="0"/>
        <w:autoSpaceDN w:val="0"/>
        <w:adjustRightInd w:val="0"/>
        <w:spacing w:after="0" w:line="240" w:lineRule="auto"/>
        <w:ind w:left="720"/>
        <w:rPr>
          <w:rFonts w:ascii="Arial" w:hAnsi="Arial" w:cs="Arial"/>
        </w:rPr>
      </w:pPr>
    </w:p>
    <w:p w14:paraId="4CC6D847" w14:textId="5E1EDEB8" w:rsidR="00696127" w:rsidRPr="00BF3431" w:rsidRDefault="00BD2FAD" w:rsidP="006E57A8">
      <w:pPr>
        <w:autoSpaceDE w:val="0"/>
        <w:autoSpaceDN w:val="0"/>
        <w:adjustRightInd w:val="0"/>
        <w:spacing w:after="0" w:line="240" w:lineRule="auto"/>
        <w:rPr>
          <w:rFonts w:ascii="Arial" w:hAnsi="Arial" w:cs="Arial"/>
        </w:rPr>
      </w:pPr>
      <w:r w:rsidRPr="00BF3431">
        <w:rPr>
          <w:rFonts w:ascii="Arial" w:hAnsi="Arial" w:cs="Arial"/>
        </w:rPr>
        <w:t>Bennett et al</w:t>
      </w:r>
      <w:r w:rsidR="00E20A2C" w:rsidRPr="00BF3431">
        <w:rPr>
          <w:rFonts w:ascii="Arial" w:hAnsi="Arial" w:cs="Arial"/>
        </w:rPr>
        <w:t>’s.</w:t>
      </w:r>
      <w:r w:rsidRPr="00BF3431">
        <w:rPr>
          <w:rFonts w:ascii="Arial" w:hAnsi="Arial" w:cs="Arial"/>
        </w:rPr>
        <w:t xml:space="preserve"> (2017) </w:t>
      </w:r>
      <w:r w:rsidR="00696127" w:rsidRPr="00BF3431">
        <w:rPr>
          <w:rFonts w:ascii="Arial" w:hAnsi="Arial" w:cs="Arial"/>
        </w:rPr>
        <w:t xml:space="preserve">review of local environmental stewardship </w:t>
      </w:r>
      <w:r w:rsidRPr="00BF3431">
        <w:rPr>
          <w:rFonts w:ascii="Arial" w:hAnsi="Arial" w:cs="Arial"/>
        </w:rPr>
        <w:t>found that</w:t>
      </w:r>
      <w:r w:rsidR="00696127" w:rsidRPr="00BF3431">
        <w:rPr>
          <w:rFonts w:ascii="Arial" w:hAnsi="Arial" w:cs="Arial"/>
        </w:rPr>
        <w:t>,</w:t>
      </w:r>
      <w:r w:rsidRPr="00BF3431">
        <w:rPr>
          <w:rFonts w:ascii="Arial" w:hAnsi="Arial" w:cs="Arial"/>
        </w:rPr>
        <w:t xml:space="preserve"> </w:t>
      </w:r>
      <w:r w:rsidR="00BF3431">
        <w:rPr>
          <w:rFonts w:ascii="Arial" w:hAnsi="Arial" w:cs="Arial"/>
          <w:color w:val="000000"/>
        </w:rPr>
        <w:t>‘</w:t>
      </w:r>
      <w:r w:rsidR="00696127" w:rsidRPr="00967E46">
        <w:rPr>
          <w:rFonts w:ascii="Arial" w:hAnsi="Arial" w:cs="Arial"/>
          <w:color w:val="000000"/>
        </w:rPr>
        <w:t>many of the interventions focus not on promoting specific actions but rather on stewardship supporting activities</w:t>
      </w:r>
      <w:r w:rsidR="00BF3431">
        <w:rPr>
          <w:rFonts w:ascii="Arial" w:hAnsi="Arial" w:cs="Arial"/>
          <w:color w:val="000000"/>
        </w:rPr>
        <w:t>’</w:t>
      </w:r>
      <w:r w:rsidR="00696127" w:rsidRPr="00967E46">
        <w:rPr>
          <w:rFonts w:ascii="Arial" w:hAnsi="Arial" w:cs="Arial"/>
          <w:color w:val="000000"/>
        </w:rPr>
        <w:t xml:space="preserve"> (Bennett et al. 2017</w:t>
      </w:r>
      <w:r w:rsidR="0068405F">
        <w:rPr>
          <w:rFonts w:ascii="Arial" w:hAnsi="Arial" w:cs="Arial"/>
          <w:color w:val="000000"/>
        </w:rPr>
        <w:t>:</w:t>
      </w:r>
      <w:r w:rsidR="00696127" w:rsidRPr="00967E46">
        <w:rPr>
          <w:rFonts w:ascii="Arial" w:hAnsi="Arial" w:cs="Arial"/>
          <w:color w:val="000000"/>
        </w:rPr>
        <w:t xml:space="preserve"> p. 11).</w:t>
      </w:r>
      <w:r w:rsidR="00BF3431" w:rsidRPr="00967E46">
        <w:rPr>
          <w:rFonts w:ascii="Arial" w:hAnsi="Arial" w:cs="Arial"/>
          <w:color w:val="000000"/>
        </w:rPr>
        <w:t xml:space="preserve"> </w:t>
      </w:r>
      <w:r w:rsidRPr="00BF3431">
        <w:rPr>
          <w:rFonts w:ascii="Arial" w:hAnsi="Arial" w:cs="Arial"/>
        </w:rPr>
        <w:t>Further they fou</w:t>
      </w:r>
      <w:r w:rsidR="00696127" w:rsidRPr="00BF3431">
        <w:rPr>
          <w:rFonts w:ascii="Arial" w:hAnsi="Arial" w:cs="Arial"/>
        </w:rPr>
        <w:t>nd that</w:t>
      </w:r>
      <w:r w:rsidR="00D0106B">
        <w:rPr>
          <w:rFonts w:ascii="Arial" w:hAnsi="Arial" w:cs="Arial"/>
        </w:rPr>
        <w:t>:</w:t>
      </w:r>
    </w:p>
    <w:p w14:paraId="1160E1F9" w14:textId="77777777" w:rsidR="00DB70BD" w:rsidRPr="00BF3431" w:rsidRDefault="00DB70BD" w:rsidP="006E57A8">
      <w:pPr>
        <w:autoSpaceDE w:val="0"/>
        <w:autoSpaceDN w:val="0"/>
        <w:adjustRightInd w:val="0"/>
        <w:spacing w:after="0" w:line="240" w:lineRule="auto"/>
        <w:rPr>
          <w:rFonts w:ascii="Arial" w:hAnsi="Arial" w:cs="Arial"/>
        </w:rPr>
      </w:pPr>
    </w:p>
    <w:p w14:paraId="634DC182" w14:textId="4C5BAD86" w:rsidR="00891ADE" w:rsidRPr="00967E46" w:rsidRDefault="00891ADE" w:rsidP="006E57A8">
      <w:pPr>
        <w:autoSpaceDE w:val="0"/>
        <w:autoSpaceDN w:val="0"/>
        <w:adjustRightInd w:val="0"/>
        <w:spacing w:after="0" w:line="240" w:lineRule="auto"/>
        <w:ind w:left="720"/>
        <w:rPr>
          <w:rFonts w:ascii="Arial" w:hAnsi="Arial" w:cs="Arial"/>
        </w:rPr>
      </w:pPr>
      <w:r w:rsidRPr="00967E46">
        <w:rPr>
          <w:rFonts w:ascii="Arial" w:hAnsi="Arial" w:cs="Arial"/>
        </w:rPr>
        <w:lastRenderedPageBreak/>
        <w:t>…all stewardship interventions should be considered a work in progress, which require continual monitoring, evaluation and adaptation. The effectiveness of these different interventions and leverage points needs to be better understood and tested empirically, to understand whether they are actually supporting or undermining local stewardship efforts.</w:t>
      </w:r>
    </w:p>
    <w:p w14:paraId="3CC4F3B0" w14:textId="77777777" w:rsidR="00DB70BD" w:rsidRPr="00967E46" w:rsidRDefault="00DB70BD" w:rsidP="006E57A8">
      <w:pPr>
        <w:autoSpaceDE w:val="0"/>
        <w:autoSpaceDN w:val="0"/>
        <w:adjustRightInd w:val="0"/>
        <w:spacing w:after="0" w:line="240" w:lineRule="auto"/>
        <w:ind w:left="720"/>
        <w:rPr>
          <w:rFonts w:ascii="Arial" w:hAnsi="Arial" w:cs="Arial"/>
        </w:rPr>
      </w:pPr>
    </w:p>
    <w:p w14:paraId="211B5301" w14:textId="13114DB7" w:rsidR="00A822FD" w:rsidRPr="00BF3431" w:rsidRDefault="00A822FD" w:rsidP="006E57A8">
      <w:pPr>
        <w:rPr>
          <w:rFonts w:ascii="Arial" w:hAnsi="Arial" w:cs="Arial"/>
        </w:rPr>
      </w:pPr>
      <w:r w:rsidRPr="00BF3431">
        <w:rPr>
          <w:rFonts w:ascii="Arial" w:hAnsi="Arial" w:cs="Arial"/>
        </w:rPr>
        <w:t xml:space="preserve">Our rationale for this report is </w:t>
      </w:r>
      <w:r w:rsidR="001E7785" w:rsidRPr="00BF3431">
        <w:rPr>
          <w:rFonts w:ascii="Arial" w:hAnsi="Arial" w:cs="Arial"/>
        </w:rPr>
        <w:t>to begin to</w:t>
      </w:r>
      <w:r w:rsidR="00E20A2C" w:rsidRPr="00BF3431">
        <w:rPr>
          <w:rFonts w:ascii="Arial" w:hAnsi="Arial" w:cs="Arial"/>
        </w:rPr>
        <w:t xml:space="preserve"> address these issues </w:t>
      </w:r>
      <w:r w:rsidR="001E7785" w:rsidRPr="00BF3431">
        <w:rPr>
          <w:rFonts w:ascii="Arial" w:hAnsi="Arial" w:cs="Arial"/>
        </w:rPr>
        <w:t>by</w:t>
      </w:r>
      <w:r w:rsidR="001F47B3" w:rsidRPr="00BF3431">
        <w:rPr>
          <w:rFonts w:ascii="Arial" w:hAnsi="Arial" w:cs="Arial"/>
        </w:rPr>
        <w:t xml:space="preserve"> build</w:t>
      </w:r>
      <w:r w:rsidR="001E7785" w:rsidRPr="00BF3431">
        <w:rPr>
          <w:rFonts w:ascii="Arial" w:hAnsi="Arial" w:cs="Arial"/>
        </w:rPr>
        <w:t>ing</w:t>
      </w:r>
      <w:r w:rsidR="001F47B3" w:rsidRPr="00BF3431">
        <w:rPr>
          <w:rFonts w:ascii="Arial" w:hAnsi="Arial" w:cs="Arial"/>
        </w:rPr>
        <w:t xml:space="preserve"> on </w:t>
      </w:r>
      <w:r w:rsidR="00891ADE" w:rsidRPr="00BF3431">
        <w:rPr>
          <w:rFonts w:ascii="Arial" w:hAnsi="Arial" w:cs="Arial"/>
        </w:rPr>
        <w:t xml:space="preserve">previous </w:t>
      </w:r>
      <w:r w:rsidR="001F47B3" w:rsidRPr="00BF3431">
        <w:rPr>
          <w:rFonts w:ascii="Arial" w:hAnsi="Arial" w:cs="Arial"/>
        </w:rPr>
        <w:t>frameworks</w:t>
      </w:r>
      <w:r w:rsidR="007C12CA" w:rsidRPr="00BF3431">
        <w:rPr>
          <w:rFonts w:ascii="Arial" w:hAnsi="Arial" w:cs="Arial"/>
        </w:rPr>
        <w:t xml:space="preserve">, in particular Bennett </w:t>
      </w:r>
      <w:r w:rsidR="007C12CA" w:rsidRPr="006E57A8">
        <w:rPr>
          <w:rFonts w:ascii="Arial" w:hAnsi="Arial" w:cs="Arial"/>
        </w:rPr>
        <w:t>et al</w:t>
      </w:r>
      <w:r w:rsidR="00BC2A1E" w:rsidRPr="006E57A8">
        <w:rPr>
          <w:rFonts w:ascii="Arial" w:hAnsi="Arial" w:cs="Arial"/>
        </w:rPr>
        <w:t>.</w:t>
      </w:r>
      <w:r w:rsidR="007C12CA" w:rsidRPr="00BF3431">
        <w:rPr>
          <w:rFonts w:ascii="Arial" w:hAnsi="Arial" w:cs="Arial"/>
        </w:rPr>
        <w:t xml:space="preserve"> (2017)</w:t>
      </w:r>
      <w:r w:rsidR="001F47B3" w:rsidRPr="00BF3431">
        <w:rPr>
          <w:rFonts w:ascii="Arial" w:hAnsi="Arial" w:cs="Arial"/>
        </w:rPr>
        <w:t xml:space="preserve"> and apply them to a </w:t>
      </w:r>
      <w:r w:rsidR="00BF3431">
        <w:rPr>
          <w:rFonts w:ascii="Arial" w:hAnsi="Arial" w:cs="Arial"/>
        </w:rPr>
        <w:t>Reef</w:t>
      </w:r>
      <w:r w:rsidR="00891ADE" w:rsidRPr="00BF3431">
        <w:rPr>
          <w:rFonts w:ascii="Arial" w:hAnsi="Arial" w:cs="Arial"/>
        </w:rPr>
        <w:t xml:space="preserve"> context.</w:t>
      </w:r>
      <w:r w:rsidRPr="00BF3431">
        <w:rPr>
          <w:rFonts w:ascii="Arial" w:hAnsi="Arial" w:cs="Arial"/>
        </w:rPr>
        <w:t xml:space="preserve"> </w:t>
      </w:r>
    </w:p>
    <w:p w14:paraId="357411DF" w14:textId="23D3E69F" w:rsidR="00A822FD" w:rsidRPr="00DB70BD" w:rsidRDefault="00A822FD" w:rsidP="006E57A8">
      <w:pPr>
        <w:rPr>
          <w:rFonts w:ascii="Arial" w:hAnsi="Arial" w:cs="Arial"/>
        </w:rPr>
      </w:pPr>
      <w:r w:rsidRPr="00146110">
        <w:rPr>
          <w:rFonts w:ascii="Arial" w:hAnsi="Arial" w:cs="Arial"/>
        </w:rPr>
        <w:t xml:space="preserve">This report </w:t>
      </w:r>
      <w:r w:rsidR="007E49A4" w:rsidRPr="00146110">
        <w:rPr>
          <w:rFonts w:ascii="Arial" w:hAnsi="Arial" w:cs="Arial"/>
        </w:rPr>
        <w:t>aims to un</w:t>
      </w:r>
      <w:r w:rsidR="00F14010" w:rsidRPr="00146110">
        <w:rPr>
          <w:rFonts w:ascii="Arial" w:hAnsi="Arial" w:cs="Arial"/>
        </w:rPr>
        <w:t>derstand: What is stewardship for</w:t>
      </w:r>
      <w:r w:rsidR="007E49A4" w:rsidRPr="00146110">
        <w:rPr>
          <w:rFonts w:ascii="Arial" w:hAnsi="Arial" w:cs="Arial"/>
        </w:rPr>
        <w:t xml:space="preserve"> the</w:t>
      </w:r>
      <w:r w:rsidR="00967E46">
        <w:rPr>
          <w:rFonts w:ascii="Arial" w:hAnsi="Arial" w:cs="Arial"/>
        </w:rPr>
        <w:t xml:space="preserve"> Great Barrier Reef</w:t>
      </w:r>
      <w:r w:rsidR="007E49A4" w:rsidRPr="00146110">
        <w:rPr>
          <w:rFonts w:ascii="Arial" w:hAnsi="Arial" w:cs="Arial"/>
        </w:rPr>
        <w:t xml:space="preserve">? We see this as a </w:t>
      </w:r>
      <w:r w:rsidRPr="00146110">
        <w:rPr>
          <w:rFonts w:ascii="Arial" w:hAnsi="Arial" w:cs="Arial"/>
        </w:rPr>
        <w:t>necessary foundational step</w:t>
      </w:r>
      <w:r w:rsidR="007E49A4" w:rsidRPr="00146110">
        <w:rPr>
          <w:rFonts w:ascii="Arial" w:hAnsi="Arial" w:cs="Arial"/>
        </w:rPr>
        <w:t xml:space="preserve"> in clarifying what st</w:t>
      </w:r>
      <w:r w:rsidR="00212001" w:rsidRPr="00146110">
        <w:rPr>
          <w:rFonts w:ascii="Arial" w:hAnsi="Arial" w:cs="Arial"/>
        </w:rPr>
        <w:t>ewardship is and what it does</w:t>
      </w:r>
      <w:r w:rsidR="00212001">
        <w:rPr>
          <w:rFonts w:ascii="Arial" w:hAnsi="Arial" w:cs="Arial"/>
        </w:rPr>
        <w:t xml:space="preserve"> for</w:t>
      </w:r>
      <w:r w:rsidR="007E49A4" w:rsidRPr="00DB70BD">
        <w:rPr>
          <w:rFonts w:ascii="Arial" w:hAnsi="Arial" w:cs="Arial"/>
        </w:rPr>
        <w:t xml:space="preserve"> the Great Barrier Reef</w:t>
      </w:r>
      <w:r w:rsidRPr="00DB70BD">
        <w:rPr>
          <w:rFonts w:ascii="Arial" w:hAnsi="Arial" w:cs="Arial"/>
        </w:rPr>
        <w:t xml:space="preserve">. </w:t>
      </w:r>
      <w:r w:rsidR="00891ADE" w:rsidRPr="00DB70BD">
        <w:rPr>
          <w:rFonts w:ascii="Arial" w:hAnsi="Arial" w:cs="Arial"/>
        </w:rPr>
        <w:t>We conducted</w:t>
      </w:r>
      <w:r w:rsidR="005C7D9F" w:rsidRPr="00DB70BD">
        <w:rPr>
          <w:rFonts w:ascii="Arial" w:hAnsi="Arial" w:cs="Arial"/>
        </w:rPr>
        <w:t xml:space="preserve"> a systematic literature review of </w:t>
      </w:r>
      <w:r w:rsidR="00BF3431">
        <w:rPr>
          <w:rFonts w:ascii="Arial" w:hAnsi="Arial" w:cs="Arial"/>
        </w:rPr>
        <w:t>Reef</w:t>
      </w:r>
      <w:r w:rsidR="005C7D9F" w:rsidRPr="00DB70BD">
        <w:rPr>
          <w:rFonts w:ascii="Arial" w:hAnsi="Arial" w:cs="Arial"/>
        </w:rPr>
        <w:t xml:space="preserve"> specific</w:t>
      </w:r>
      <w:r w:rsidR="00E91B3D" w:rsidRPr="00DB70BD">
        <w:rPr>
          <w:rFonts w:ascii="Arial" w:hAnsi="Arial" w:cs="Arial"/>
        </w:rPr>
        <w:t xml:space="preserve"> peer reviewed academic literature</w:t>
      </w:r>
      <w:r w:rsidR="005C7D9F" w:rsidRPr="00DB70BD">
        <w:rPr>
          <w:rFonts w:ascii="Arial" w:hAnsi="Arial" w:cs="Arial"/>
        </w:rPr>
        <w:t>,</w:t>
      </w:r>
      <w:r w:rsidR="00596C17" w:rsidRPr="00DB70BD">
        <w:rPr>
          <w:rFonts w:ascii="Arial" w:hAnsi="Arial" w:cs="Arial"/>
        </w:rPr>
        <w:t xml:space="preserve"> supplemented with</w:t>
      </w:r>
      <w:r w:rsidR="005C7D9F" w:rsidRPr="00DB70BD">
        <w:rPr>
          <w:rFonts w:ascii="Arial" w:hAnsi="Arial" w:cs="Arial"/>
        </w:rPr>
        <w:t xml:space="preserve"> a </w:t>
      </w:r>
      <w:r w:rsidR="00E91B3D" w:rsidRPr="00DB70BD">
        <w:rPr>
          <w:rFonts w:ascii="Arial" w:hAnsi="Arial" w:cs="Arial"/>
        </w:rPr>
        <w:t xml:space="preserve">small subset of grey literature. </w:t>
      </w:r>
      <w:r w:rsidRPr="00DB70BD">
        <w:rPr>
          <w:rFonts w:ascii="Arial" w:hAnsi="Arial" w:cs="Arial"/>
        </w:rPr>
        <w:t xml:space="preserve">From the results </w:t>
      </w:r>
      <w:r w:rsidR="005C7D9F" w:rsidRPr="00DB70BD">
        <w:rPr>
          <w:rFonts w:ascii="Arial" w:hAnsi="Arial" w:cs="Arial"/>
        </w:rPr>
        <w:t>we formulate</w:t>
      </w:r>
      <w:r w:rsidRPr="00DB70BD">
        <w:rPr>
          <w:rFonts w:ascii="Arial" w:hAnsi="Arial" w:cs="Arial"/>
        </w:rPr>
        <w:t xml:space="preserve"> a suggested definition of stewardship</w:t>
      </w:r>
      <w:r w:rsidR="001E2122" w:rsidRPr="00DB70BD">
        <w:rPr>
          <w:rFonts w:ascii="Arial" w:hAnsi="Arial" w:cs="Arial"/>
        </w:rPr>
        <w:t xml:space="preserve"> consisting of three inter-related parts</w:t>
      </w:r>
      <w:r w:rsidR="001A67A9" w:rsidRPr="00DB70BD">
        <w:rPr>
          <w:rFonts w:ascii="Arial" w:hAnsi="Arial" w:cs="Arial"/>
        </w:rPr>
        <w:t xml:space="preserve">. </w:t>
      </w:r>
      <w:r w:rsidR="00891ADE" w:rsidRPr="00DB70BD">
        <w:rPr>
          <w:rFonts w:ascii="Arial" w:hAnsi="Arial" w:cs="Arial"/>
        </w:rPr>
        <w:t>Using this definition w</w:t>
      </w:r>
      <w:r w:rsidR="001A67A9" w:rsidRPr="00DB70BD">
        <w:rPr>
          <w:rFonts w:ascii="Arial" w:hAnsi="Arial" w:cs="Arial"/>
        </w:rPr>
        <w:t>e</w:t>
      </w:r>
      <w:r w:rsidRPr="00DB70BD">
        <w:rPr>
          <w:rFonts w:ascii="Arial" w:hAnsi="Arial" w:cs="Arial"/>
        </w:rPr>
        <w:t xml:space="preserve"> </w:t>
      </w:r>
      <w:r w:rsidR="00891ADE" w:rsidRPr="00DB70BD">
        <w:rPr>
          <w:rFonts w:ascii="Arial" w:hAnsi="Arial" w:cs="Arial"/>
        </w:rPr>
        <w:t xml:space="preserve">then </w:t>
      </w:r>
      <w:r w:rsidRPr="00DB70BD">
        <w:rPr>
          <w:rFonts w:ascii="Arial" w:hAnsi="Arial" w:cs="Arial"/>
        </w:rPr>
        <w:t xml:space="preserve">propose </w:t>
      </w:r>
      <w:r w:rsidR="00681046" w:rsidRPr="00DB70BD">
        <w:rPr>
          <w:rFonts w:ascii="Arial" w:hAnsi="Arial" w:cs="Arial"/>
        </w:rPr>
        <w:t>a</w:t>
      </w:r>
      <w:r w:rsidR="001A67A9" w:rsidRPr="00DB70BD">
        <w:rPr>
          <w:rFonts w:ascii="Arial" w:hAnsi="Arial" w:cs="Arial"/>
        </w:rPr>
        <w:t xml:space="preserve"> typology of stewardship as a way of categorising the different components of stewardship to enable more distinct evaluation efforts</w:t>
      </w:r>
      <w:r w:rsidRPr="00DB70BD">
        <w:rPr>
          <w:rFonts w:ascii="Arial" w:hAnsi="Arial" w:cs="Arial"/>
        </w:rPr>
        <w:t>.</w:t>
      </w:r>
    </w:p>
    <w:p w14:paraId="2A54A60B" w14:textId="211B92C8" w:rsidR="00E37743" w:rsidRDefault="00E37743" w:rsidP="006E57A8">
      <w:pPr>
        <w:rPr>
          <w:rFonts w:ascii="Arial" w:hAnsi="Arial" w:cs="Arial"/>
        </w:rPr>
      </w:pPr>
    </w:p>
    <w:p w14:paraId="39DAC4BE" w14:textId="04E4108E" w:rsidR="00A854E2" w:rsidRDefault="00A854E2" w:rsidP="006E57A8">
      <w:pPr>
        <w:rPr>
          <w:rFonts w:ascii="Arial" w:hAnsi="Arial" w:cs="Arial"/>
        </w:rPr>
      </w:pPr>
    </w:p>
    <w:p w14:paraId="3C5BD57A" w14:textId="77777777" w:rsidR="00A854E2" w:rsidRDefault="00A854E2" w:rsidP="006E57A8">
      <w:pPr>
        <w:rPr>
          <w:rFonts w:ascii="Arial" w:hAnsi="Arial" w:cs="Arial"/>
        </w:rPr>
      </w:pPr>
    </w:p>
    <w:p w14:paraId="57A87BEC" w14:textId="77777777" w:rsidR="00994250" w:rsidRDefault="00994250" w:rsidP="006E57A8">
      <w:pPr>
        <w:rPr>
          <w:rFonts w:ascii="Arial" w:hAnsi="Arial" w:cs="Arial"/>
        </w:rPr>
      </w:pPr>
    </w:p>
    <w:p w14:paraId="3FE5D234" w14:textId="3408E5AB" w:rsidR="00E37743" w:rsidRPr="008D0BBF" w:rsidRDefault="00E37743" w:rsidP="006E57A8">
      <w:pPr>
        <w:pStyle w:val="Heading3"/>
        <w:rPr>
          <w:rFonts w:ascii="Arial" w:hAnsi="Arial" w:cs="Arial"/>
        </w:rPr>
      </w:pPr>
      <w:bookmarkStart w:id="7" w:name="_Toc65564369"/>
      <w:r>
        <w:rPr>
          <w:rFonts w:ascii="Arial" w:hAnsi="Arial" w:cs="Arial"/>
        </w:rPr>
        <w:t xml:space="preserve">Report </w:t>
      </w:r>
      <w:r w:rsidR="004E6310">
        <w:rPr>
          <w:rFonts w:ascii="Arial" w:hAnsi="Arial" w:cs="Arial"/>
        </w:rPr>
        <w:t>o</w:t>
      </w:r>
      <w:r w:rsidRPr="008D0BBF">
        <w:rPr>
          <w:rFonts w:ascii="Arial" w:hAnsi="Arial" w:cs="Arial"/>
        </w:rPr>
        <w:t>bjectives</w:t>
      </w:r>
      <w:bookmarkEnd w:id="7"/>
    </w:p>
    <w:p w14:paraId="6EBDEBA8" w14:textId="77777777" w:rsidR="00E37743" w:rsidRPr="00572C3B" w:rsidRDefault="00E37743" w:rsidP="006E57A8">
      <w:pPr>
        <w:spacing w:line="240" w:lineRule="auto"/>
        <w:rPr>
          <w:rFonts w:ascii="Arial" w:hAnsi="Arial" w:cs="Arial"/>
        </w:rPr>
      </w:pPr>
      <w:r w:rsidRPr="00572C3B">
        <w:rPr>
          <w:rFonts w:ascii="Arial" w:hAnsi="Arial" w:cs="Arial"/>
        </w:rPr>
        <w:t>Our objectives are:</w:t>
      </w:r>
    </w:p>
    <w:p w14:paraId="070672E9" w14:textId="741CC352" w:rsidR="00E37743" w:rsidRPr="00572C3B" w:rsidRDefault="00E37743" w:rsidP="006E57A8">
      <w:pPr>
        <w:numPr>
          <w:ilvl w:val="0"/>
          <w:numId w:val="4"/>
        </w:numPr>
        <w:spacing w:after="0" w:line="240" w:lineRule="auto"/>
        <w:rPr>
          <w:rFonts w:ascii="Arial" w:eastAsia="Arial" w:hAnsi="Arial" w:cs="Arial"/>
        </w:rPr>
      </w:pPr>
      <w:r w:rsidRPr="00572C3B">
        <w:rPr>
          <w:rFonts w:ascii="Arial" w:eastAsia="Arial" w:hAnsi="Arial" w:cs="Arial"/>
        </w:rPr>
        <w:t>I</w:t>
      </w:r>
      <w:r w:rsidRPr="00572C3B">
        <w:rPr>
          <w:rFonts w:ascii="Arial" w:eastAsia="Arial" w:hAnsi="Arial" w:cs="Arial"/>
          <w:color w:val="201F1E"/>
        </w:rPr>
        <w:t xml:space="preserve">dentify the conceptual underpinnings of the term stewardship in and outside the </w:t>
      </w:r>
      <w:r w:rsidR="009C7A38" w:rsidRPr="009C7A38">
        <w:rPr>
          <w:rFonts w:ascii="Arial" w:hAnsi="Arial" w:cs="Arial"/>
        </w:rPr>
        <w:t xml:space="preserve"> Reef</w:t>
      </w:r>
      <w:r w:rsidRPr="00572C3B">
        <w:rPr>
          <w:rFonts w:ascii="Arial" w:eastAsia="Arial" w:hAnsi="Arial" w:cs="Arial"/>
          <w:color w:val="201F1E"/>
        </w:rPr>
        <w:t xml:space="preserve"> context</w:t>
      </w:r>
    </w:p>
    <w:p w14:paraId="1D731742" w14:textId="0E7E123C" w:rsidR="00E37743" w:rsidRPr="009C7A38" w:rsidRDefault="00E37743" w:rsidP="006E57A8">
      <w:pPr>
        <w:numPr>
          <w:ilvl w:val="0"/>
          <w:numId w:val="4"/>
        </w:numPr>
        <w:spacing w:after="0" w:line="240" w:lineRule="auto"/>
        <w:rPr>
          <w:rFonts w:ascii="Arial" w:eastAsia="Arial" w:hAnsi="Arial" w:cs="Arial"/>
          <w:color w:val="201F1E"/>
        </w:rPr>
      </w:pPr>
      <w:r w:rsidRPr="009C7A38">
        <w:rPr>
          <w:rFonts w:ascii="Arial" w:eastAsia="Arial" w:hAnsi="Arial" w:cs="Arial"/>
          <w:color w:val="201F1E"/>
        </w:rPr>
        <w:t xml:space="preserve">Understand and describe the context of how the term stewardship is used in the </w:t>
      </w:r>
      <w:r w:rsidR="009C7A38" w:rsidRPr="009C7A38">
        <w:rPr>
          <w:rFonts w:ascii="Arial" w:hAnsi="Arial" w:cs="Arial"/>
        </w:rPr>
        <w:t>Reef</w:t>
      </w:r>
    </w:p>
    <w:p w14:paraId="29CC598C" w14:textId="0C903D96" w:rsidR="00E37743" w:rsidRPr="00572F41" w:rsidRDefault="00E37743" w:rsidP="006E57A8">
      <w:pPr>
        <w:numPr>
          <w:ilvl w:val="0"/>
          <w:numId w:val="4"/>
        </w:numPr>
        <w:shd w:val="clear" w:color="auto" w:fill="FFFFFF"/>
        <w:spacing w:after="0" w:line="240" w:lineRule="auto"/>
        <w:rPr>
          <w:rFonts w:ascii="Arial" w:eastAsia="Arial" w:hAnsi="Arial" w:cs="Arial"/>
          <w:color w:val="201F1E"/>
        </w:rPr>
      </w:pPr>
      <w:r w:rsidRPr="009C7A38">
        <w:rPr>
          <w:rFonts w:ascii="Arial" w:eastAsia="Arial" w:hAnsi="Arial" w:cs="Arial"/>
          <w:color w:val="201F1E"/>
        </w:rPr>
        <w:t xml:space="preserve">Provide a conceptual framework and typology for stewardship efforts in the </w:t>
      </w:r>
      <w:r w:rsidR="009C7A38" w:rsidRPr="009C7A38">
        <w:rPr>
          <w:rFonts w:ascii="Arial" w:hAnsi="Arial" w:cs="Arial"/>
        </w:rPr>
        <w:t>Reef</w:t>
      </w:r>
      <w:r w:rsidR="00572F41">
        <w:rPr>
          <w:rFonts w:ascii="Arial" w:hAnsi="Arial" w:cs="Arial"/>
        </w:rPr>
        <w:t>.</w:t>
      </w:r>
      <w:r w:rsidR="00FA15DF" w:rsidDel="00FA15DF">
        <w:rPr>
          <w:rFonts w:ascii="Arial" w:hAnsi="Arial" w:cs="Arial"/>
        </w:rPr>
        <w:t xml:space="preserve"> </w:t>
      </w:r>
    </w:p>
    <w:p w14:paraId="1F9408CF" w14:textId="13EE1251" w:rsidR="00E37743" w:rsidRPr="00572C3B" w:rsidRDefault="00E37743" w:rsidP="006E57A8">
      <w:pPr>
        <w:pStyle w:val="Heading3"/>
        <w:shd w:val="clear" w:color="auto" w:fill="FFFFFF"/>
        <w:spacing w:before="240" w:after="240" w:line="240" w:lineRule="auto"/>
        <w:rPr>
          <w:rFonts w:ascii="Arial" w:hAnsi="Arial" w:cs="Arial"/>
        </w:rPr>
      </w:pPr>
      <w:bookmarkStart w:id="8" w:name="_Toc65564370"/>
      <w:r w:rsidRPr="00572C3B">
        <w:rPr>
          <w:rFonts w:ascii="Arial" w:hAnsi="Arial" w:cs="Arial"/>
        </w:rPr>
        <w:lastRenderedPageBreak/>
        <w:t xml:space="preserve">Out of </w:t>
      </w:r>
      <w:r w:rsidR="00920E7B">
        <w:rPr>
          <w:rFonts w:ascii="Arial" w:hAnsi="Arial" w:cs="Arial"/>
        </w:rPr>
        <w:t>s</w:t>
      </w:r>
      <w:r w:rsidRPr="00572C3B">
        <w:rPr>
          <w:rFonts w:ascii="Arial" w:hAnsi="Arial" w:cs="Arial"/>
        </w:rPr>
        <w:t>cope</w:t>
      </w:r>
      <w:bookmarkEnd w:id="8"/>
    </w:p>
    <w:p w14:paraId="0D22A27A" w14:textId="102654C8" w:rsidR="00E37743" w:rsidRPr="009C7A38" w:rsidRDefault="00E37743" w:rsidP="006E57A8">
      <w:pPr>
        <w:shd w:val="clear" w:color="auto" w:fill="FFFFFF"/>
        <w:spacing w:before="240" w:after="240" w:line="240" w:lineRule="auto"/>
        <w:rPr>
          <w:rFonts w:ascii="Arial" w:eastAsia="Arial" w:hAnsi="Arial" w:cs="Arial"/>
          <w:color w:val="201F1E"/>
        </w:rPr>
      </w:pPr>
      <w:r w:rsidRPr="009C7A38">
        <w:rPr>
          <w:rFonts w:ascii="Arial" w:eastAsia="Arial" w:hAnsi="Arial" w:cs="Arial"/>
          <w:color w:val="201F1E"/>
        </w:rPr>
        <w:t xml:space="preserve">We do not conduct an audit of all Reef activities, projects and programs under the label stewardship. We are more concerned here with how to define and classify stewardship to lead towards evaluation, management effectiveness and Reef health. </w:t>
      </w:r>
    </w:p>
    <w:p w14:paraId="04BFDB6B" w14:textId="298F3A53" w:rsidR="00E37743" w:rsidRPr="006D7D78" w:rsidRDefault="00E37743" w:rsidP="006E57A8">
      <w:pPr>
        <w:shd w:val="clear" w:color="auto" w:fill="FFFFFF"/>
        <w:spacing w:before="240" w:after="240" w:line="240" w:lineRule="auto"/>
        <w:rPr>
          <w:rFonts w:ascii="Arial" w:eastAsia="Arial" w:hAnsi="Arial" w:cs="Arial"/>
          <w:color w:val="201F1E"/>
        </w:rPr>
      </w:pPr>
      <w:r w:rsidRPr="009C7A38">
        <w:rPr>
          <w:rFonts w:ascii="Arial" w:eastAsia="Arial" w:hAnsi="Arial" w:cs="Arial"/>
          <w:color w:val="201F1E"/>
        </w:rPr>
        <w:t xml:space="preserve">Any evaluative process is beyond the scope of this project. We do not further the evaluation of a stewardship program and the tools required to monitor and evaluate data collection. </w:t>
      </w:r>
      <w:r w:rsidRPr="009C7A38">
        <w:rPr>
          <w:rFonts w:ascii="Arial" w:hAnsi="Arial" w:cs="Arial"/>
        </w:rPr>
        <w:t>While we recognise the necessity of doing this</w:t>
      </w:r>
      <w:r w:rsidR="00920E7B">
        <w:rPr>
          <w:rFonts w:ascii="Arial" w:hAnsi="Arial" w:cs="Arial"/>
        </w:rPr>
        <w:t>,</w:t>
      </w:r>
      <w:r w:rsidRPr="009C7A38">
        <w:rPr>
          <w:rFonts w:ascii="Arial" w:hAnsi="Arial" w:cs="Arial"/>
        </w:rPr>
        <w:t xml:space="preserve"> we argue that it cannot be done until there is agreement about how stewardship is defined and what it encompasses</w:t>
      </w:r>
      <w:r w:rsidR="00C3087E" w:rsidRPr="009C7A38">
        <w:rPr>
          <w:rFonts w:ascii="Arial" w:hAnsi="Arial" w:cs="Arial"/>
        </w:rPr>
        <w:t xml:space="preserve"> and who is enacting what</w:t>
      </w:r>
      <w:r w:rsidRPr="009C7A38">
        <w:rPr>
          <w:rFonts w:ascii="Arial" w:hAnsi="Arial" w:cs="Arial"/>
        </w:rPr>
        <w:t xml:space="preserve">. We do not attempt to identify key actors/groups/organisations in the </w:t>
      </w:r>
      <w:r w:rsidR="009C7A38" w:rsidRPr="009C7A38">
        <w:rPr>
          <w:rFonts w:ascii="Arial" w:hAnsi="Arial" w:cs="Arial"/>
        </w:rPr>
        <w:t>Reef</w:t>
      </w:r>
      <w:r w:rsidRPr="009C7A38">
        <w:rPr>
          <w:rFonts w:ascii="Arial" w:hAnsi="Arial" w:cs="Arial"/>
        </w:rPr>
        <w:t xml:space="preserve"> relevant to stewardship programs.</w:t>
      </w:r>
      <w:r w:rsidRPr="006D7D78">
        <w:rPr>
          <w:rFonts w:ascii="Arial" w:hAnsi="Arial" w:cs="Arial"/>
        </w:rPr>
        <w:t xml:space="preserve"> </w:t>
      </w:r>
    </w:p>
    <w:p w14:paraId="4F515B15" w14:textId="40F6C96F" w:rsidR="00E37743" w:rsidRPr="00572C3B" w:rsidRDefault="00E37743" w:rsidP="006E57A8">
      <w:pPr>
        <w:shd w:val="clear" w:color="auto" w:fill="FFFFFF"/>
        <w:spacing w:before="240" w:after="240" w:line="240" w:lineRule="auto"/>
        <w:rPr>
          <w:rFonts w:ascii="Arial" w:eastAsia="Arial" w:hAnsi="Arial" w:cs="Arial"/>
          <w:color w:val="201F1E"/>
        </w:rPr>
      </w:pPr>
      <w:r w:rsidRPr="00572C3B">
        <w:rPr>
          <w:rFonts w:ascii="Arial" w:eastAsia="Arial" w:hAnsi="Arial" w:cs="Arial"/>
        </w:rPr>
        <w:t>Great Barrier Reef Traditional Owners have clearly articulated the necessity of Traditional Own</w:t>
      </w:r>
      <w:r>
        <w:rPr>
          <w:rFonts w:ascii="Arial" w:eastAsia="Arial" w:hAnsi="Arial" w:cs="Arial"/>
        </w:rPr>
        <w:t>er ontological foundations for Sea C</w:t>
      </w:r>
      <w:r w:rsidRPr="00572C3B">
        <w:rPr>
          <w:rFonts w:ascii="Arial" w:eastAsia="Arial" w:hAnsi="Arial" w:cs="Arial"/>
        </w:rPr>
        <w:t xml:space="preserve">ountry management for many decades. </w:t>
      </w:r>
      <w:r>
        <w:rPr>
          <w:rFonts w:ascii="Arial" w:eastAsia="Arial" w:hAnsi="Arial" w:cs="Arial"/>
        </w:rPr>
        <w:t>Indigenous-based and Sea C</w:t>
      </w:r>
      <w:r w:rsidRPr="00572C3B">
        <w:rPr>
          <w:rFonts w:ascii="Arial" w:eastAsia="Arial" w:hAnsi="Arial" w:cs="Arial"/>
        </w:rPr>
        <w:t>ountry related stewardship was excluded from our final dataset. Our recommendation for Traditional Owner stewardship is in line with their articulated aspirations for a Traditional Owner</w:t>
      </w:r>
      <w:r>
        <w:rPr>
          <w:rFonts w:ascii="Arial" w:eastAsia="Arial" w:hAnsi="Arial" w:cs="Arial"/>
        </w:rPr>
        <w:t>-</w:t>
      </w:r>
      <w:r w:rsidRPr="00572C3B">
        <w:rPr>
          <w:rFonts w:ascii="Arial" w:eastAsia="Arial" w:hAnsi="Arial" w:cs="Arial"/>
        </w:rPr>
        <w:t xml:space="preserve">led process building on previous extensive work by Traditional Owners </w:t>
      </w:r>
      <w:r>
        <w:rPr>
          <w:rFonts w:ascii="Arial" w:eastAsia="Arial" w:hAnsi="Arial" w:cs="Arial"/>
        </w:rPr>
        <w:t xml:space="preserve">in the </w:t>
      </w:r>
      <w:r w:rsidR="00BF3431">
        <w:rPr>
          <w:rFonts w:ascii="Arial" w:eastAsia="Arial" w:hAnsi="Arial" w:cs="Arial"/>
        </w:rPr>
        <w:t>Reef</w:t>
      </w:r>
      <w:r w:rsidRPr="00572C3B">
        <w:rPr>
          <w:rFonts w:ascii="Arial" w:eastAsia="Arial" w:hAnsi="Arial" w:cs="Arial"/>
        </w:rPr>
        <w:t xml:space="preserve"> Region.</w:t>
      </w:r>
      <w:r>
        <w:rPr>
          <w:rStyle w:val="FootnoteReference"/>
          <w:rFonts w:ascii="Arial" w:eastAsia="Arial" w:hAnsi="Arial" w:cs="Arial"/>
        </w:rPr>
        <w:footnoteReference w:id="3"/>
      </w:r>
      <w:r>
        <w:rPr>
          <w:rFonts w:ascii="Arial" w:eastAsia="Arial" w:hAnsi="Arial" w:cs="Arial"/>
        </w:rPr>
        <w:t xml:space="preserve"> W</w:t>
      </w:r>
      <w:r w:rsidRPr="00572C3B">
        <w:rPr>
          <w:rFonts w:ascii="Arial" w:eastAsia="Arial" w:hAnsi="Arial" w:cs="Arial"/>
        </w:rPr>
        <w:t xml:space="preserve">e excluded Indigenous-based and </w:t>
      </w:r>
      <w:r w:rsidRPr="00D1438A">
        <w:rPr>
          <w:rFonts w:ascii="Arial" w:eastAsia="Arial" w:hAnsi="Arial" w:cs="Arial"/>
        </w:rPr>
        <w:t>Sea Country</w:t>
      </w:r>
      <w:r>
        <w:rPr>
          <w:rFonts w:ascii="Arial" w:eastAsia="Arial" w:hAnsi="Arial" w:cs="Arial"/>
        </w:rPr>
        <w:t xml:space="preserve"> </w:t>
      </w:r>
      <w:r w:rsidRPr="00572C3B">
        <w:rPr>
          <w:rFonts w:ascii="Arial" w:eastAsia="Arial" w:hAnsi="Arial" w:cs="Arial"/>
        </w:rPr>
        <w:t xml:space="preserve">related stewardship to avoid imposing western scientific conceptions of stewardship over Indigenous ontology of Traditional Owner relationships with </w:t>
      </w:r>
      <w:r w:rsidRPr="00D1438A">
        <w:rPr>
          <w:rFonts w:ascii="Arial" w:eastAsia="Arial" w:hAnsi="Arial" w:cs="Arial"/>
        </w:rPr>
        <w:t>Sea Country.</w:t>
      </w:r>
    </w:p>
    <w:p w14:paraId="7F200BD8" w14:textId="77777777" w:rsidR="00E37743" w:rsidRPr="00572C3B" w:rsidRDefault="00E37743" w:rsidP="006E57A8">
      <w:pPr>
        <w:pStyle w:val="Heading3"/>
        <w:spacing w:line="240" w:lineRule="auto"/>
        <w:rPr>
          <w:rFonts w:ascii="Arial" w:hAnsi="Arial" w:cs="Arial"/>
        </w:rPr>
      </w:pPr>
      <w:bookmarkStart w:id="9" w:name="_Toc65564371"/>
      <w:r w:rsidRPr="00572C3B">
        <w:rPr>
          <w:rFonts w:ascii="Arial" w:hAnsi="Arial" w:cs="Arial"/>
        </w:rPr>
        <w:lastRenderedPageBreak/>
        <w:t>Limitations</w:t>
      </w:r>
      <w:bookmarkEnd w:id="9"/>
    </w:p>
    <w:p w14:paraId="0B7347CC" w14:textId="38A316E8" w:rsidR="00E37743" w:rsidRDefault="00E37743" w:rsidP="006E57A8">
      <w:pPr>
        <w:numPr>
          <w:ilvl w:val="0"/>
          <w:numId w:val="9"/>
        </w:numPr>
        <w:spacing w:after="0" w:line="240" w:lineRule="auto"/>
        <w:rPr>
          <w:rFonts w:ascii="Arial" w:eastAsia="Arial" w:hAnsi="Arial" w:cs="Arial"/>
        </w:rPr>
      </w:pPr>
      <w:r>
        <w:rPr>
          <w:rFonts w:ascii="Arial" w:eastAsia="Arial" w:hAnsi="Arial" w:cs="Arial"/>
        </w:rPr>
        <w:t xml:space="preserve">The review of the literature regarding stewardship was restricted to Reef specific literature related to Reef health. </w:t>
      </w:r>
      <w:r w:rsidR="00920E7B">
        <w:rPr>
          <w:rFonts w:ascii="Arial" w:eastAsia="Arial" w:hAnsi="Arial" w:cs="Arial"/>
        </w:rPr>
        <w:t>For example,</w:t>
      </w:r>
      <w:r>
        <w:rPr>
          <w:rFonts w:ascii="Arial" w:eastAsia="Arial" w:hAnsi="Arial" w:cs="Arial"/>
        </w:rPr>
        <w:t xml:space="preserve"> if literature referred to activity in the </w:t>
      </w:r>
      <w:r w:rsidR="00BF3431">
        <w:rPr>
          <w:rFonts w:ascii="Arial" w:hAnsi="Arial" w:cs="Arial"/>
        </w:rPr>
        <w:t>Reef</w:t>
      </w:r>
      <w:r>
        <w:rPr>
          <w:rFonts w:ascii="Arial" w:eastAsia="Arial" w:hAnsi="Arial" w:cs="Arial"/>
        </w:rPr>
        <w:t xml:space="preserve"> catchment, but was not specifically about Reef health outcomes, then it was excluded. A general broader selective review of general literature on stewardship was undertaken for context and comparison</w:t>
      </w:r>
      <w:r w:rsidR="00920E7B">
        <w:rPr>
          <w:rFonts w:ascii="Arial" w:eastAsia="Arial" w:hAnsi="Arial" w:cs="Arial"/>
        </w:rPr>
        <w:t>,</w:t>
      </w:r>
      <w:r>
        <w:rPr>
          <w:rFonts w:ascii="Arial" w:eastAsia="Arial" w:hAnsi="Arial" w:cs="Arial"/>
        </w:rPr>
        <w:t xml:space="preserve"> but not included in the analysis in order to form a picture of </w:t>
      </w:r>
      <w:r w:rsidR="00BF3431">
        <w:rPr>
          <w:rFonts w:ascii="Arial" w:hAnsi="Arial" w:cs="Arial"/>
        </w:rPr>
        <w:t>Reef</w:t>
      </w:r>
      <w:r>
        <w:rPr>
          <w:rFonts w:ascii="Arial" w:eastAsia="Arial" w:hAnsi="Arial" w:cs="Arial"/>
        </w:rPr>
        <w:t xml:space="preserve"> specific stewardship literature. Further work could broaden the scope to include the many activities taking place in the catchment and broader Region.</w:t>
      </w:r>
    </w:p>
    <w:p w14:paraId="609606FE" w14:textId="4CDD89A5" w:rsidR="00E37743" w:rsidRPr="00572C3B" w:rsidRDefault="00E37743" w:rsidP="006E57A8">
      <w:pPr>
        <w:numPr>
          <w:ilvl w:val="0"/>
          <w:numId w:val="9"/>
        </w:numPr>
        <w:spacing w:after="0" w:line="240" w:lineRule="auto"/>
        <w:rPr>
          <w:rFonts w:ascii="Arial" w:eastAsia="Arial" w:hAnsi="Arial" w:cs="Arial"/>
        </w:rPr>
      </w:pPr>
      <w:r w:rsidRPr="00572C3B">
        <w:rPr>
          <w:rFonts w:ascii="Arial" w:eastAsia="Arial" w:hAnsi="Arial" w:cs="Arial"/>
        </w:rPr>
        <w:t xml:space="preserve">The review of grey literature in this report is limited </w:t>
      </w:r>
      <w:r w:rsidR="00920E7B">
        <w:rPr>
          <w:rFonts w:ascii="Arial" w:eastAsia="Arial" w:hAnsi="Arial" w:cs="Arial"/>
        </w:rPr>
        <w:t>—</w:t>
      </w:r>
      <w:r w:rsidRPr="00572C3B">
        <w:rPr>
          <w:rFonts w:ascii="Arial" w:eastAsia="Arial" w:hAnsi="Arial" w:cs="Arial"/>
        </w:rPr>
        <w:t xml:space="preserve"> this is due to narrowly applied review parameters. A </w:t>
      </w:r>
      <w:r>
        <w:rPr>
          <w:rFonts w:ascii="Arial" w:eastAsia="Arial" w:hAnsi="Arial" w:cs="Arial"/>
        </w:rPr>
        <w:t>broader</w:t>
      </w:r>
      <w:r w:rsidRPr="00572C3B">
        <w:rPr>
          <w:rFonts w:ascii="Arial" w:eastAsia="Arial" w:hAnsi="Arial" w:cs="Arial"/>
        </w:rPr>
        <w:t xml:space="preserve"> review of the grey literature is needed in the future.</w:t>
      </w:r>
    </w:p>
    <w:p w14:paraId="76972CB7" w14:textId="784D4D69" w:rsidR="00E37743" w:rsidRPr="00572C3B" w:rsidRDefault="00E37743" w:rsidP="006E57A8">
      <w:pPr>
        <w:numPr>
          <w:ilvl w:val="0"/>
          <w:numId w:val="9"/>
        </w:numPr>
        <w:spacing w:after="0" w:line="240" w:lineRule="auto"/>
        <w:ind w:left="714" w:hanging="357"/>
        <w:rPr>
          <w:rFonts w:ascii="Arial" w:eastAsia="Arial" w:hAnsi="Arial" w:cs="Arial"/>
        </w:rPr>
      </w:pPr>
      <w:r w:rsidRPr="00572C3B">
        <w:rPr>
          <w:rFonts w:ascii="Arial" w:eastAsia="Arial" w:hAnsi="Arial" w:cs="Arial"/>
        </w:rPr>
        <w:t>Articles were included in review only if they used the term stewardship. Other terms may have been used that encompassed the concepts described as stewardship but did not use the label</w:t>
      </w:r>
      <w:r w:rsidR="00920E7B">
        <w:rPr>
          <w:rFonts w:ascii="Arial" w:eastAsia="Arial" w:hAnsi="Arial" w:cs="Arial"/>
        </w:rPr>
        <w:t xml:space="preserve">, </w:t>
      </w:r>
      <w:r w:rsidRPr="00572C3B">
        <w:rPr>
          <w:rFonts w:ascii="Arial" w:eastAsia="Arial" w:hAnsi="Arial" w:cs="Arial"/>
        </w:rPr>
        <w:t xml:space="preserve">have not been included. The rationale for this exclusion is our interest in how the term stewardship is being used. </w:t>
      </w:r>
    </w:p>
    <w:p w14:paraId="615FC156" w14:textId="38C3C8EB" w:rsidR="00E37743" w:rsidRPr="006F598C" w:rsidRDefault="00E37743" w:rsidP="006E57A8">
      <w:pPr>
        <w:numPr>
          <w:ilvl w:val="0"/>
          <w:numId w:val="9"/>
        </w:numPr>
        <w:spacing w:line="240" w:lineRule="auto"/>
        <w:rPr>
          <w:rFonts w:ascii="Arial" w:hAnsi="Arial" w:cs="Arial"/>
        </w:rPr>
      </w:pPr>
      <w:r w:rsidRPr="006F598C">
        <w:rPr>
          <w:rFonts w:ascii="Arial" w:eastAsia="Arial" w:hAnsi="Arial" w:cs="Arial"/>
        </w:rPr>
        <w:t xml:space="preserve">Scale: We do not address issues of scale, either social or environmental. While addressing issues of socio-environmental scale is beyond the scope of this report, this seems a logical next step in this work. </w:t>
      </w:r>
    </w:p>
    <w:p w14:paraId="67D37FA5" w14:textId="5A05A579" w:rsidR="00210306" w:rsidRPr="00DB70BD" w:rsidRDefault="00210306" w:rsidP="006E57A8">
      <w:pPr>
        <w:pStyle w:val="Heading3"/>
        <w:rPr>
          <w:rFonts w:ascii="Arial" w:hAnsi="Arial" w:cs="Arial"/>
        </w:rPr>
      </w:pPr>
      <w:bookmarkStart w:id="10" w:name="_Toc65564372"/>
      <w:r w:rsidRPr="00DB70BD">
        <w:rPr>
          <w:rFonts w:ascii="Arial" w:hAnsi="Arial" w:cs="Arial"/>
        </w:rPr>
        <w:t xml:space="preserve">General </w:t>
      </w:r>
      <w:r w:rsidR="00920E7B">
        <w:rPr>
          <w:rFonts w:ascii="Arial" w:hAnsi="Arial" w:cs="Arial"/>
        </w:rPr>
        <w:t>b</w:t>
      </w:r>
      <w:r w:rsidRPr="00DB70BD">
        <w:rPr>
          <w:rFonts w:ascii="Arial" w:hAnsi="Arial" w:cs="Arial"/>
        </w:rPr>
        <w:t>ackground</w:t>
      </w:r>
      <w:bookmarkEnd w:id="10"/>
    </w:p>
    <w:p w14:paraId="247A67B7" w14:textId="5C8132FA" w:rsidR="00EF3B5C" w:rsidRPr="00DB70BD" w:rsidRDefault="00EF3B5C" w:rsidP="006E57A8">
      <w:pPr>
        <w:spacing w:after="0" w:line="240" w:lineRule="auto"/>
        <w:rPr>
          <w:rFonts w:ascii="Arial" w:eastAsia="Arial" w:hAnsi="Arial" w:cs="Arial"/>
        </w:rPr>
      </w:pPr>
      <w:r w:rsidRPr="00DB70BD">
        <w:rPr>
          <w:rFonts w:ascii="Arial" w:eastAsia="Arial" w:hAnsi="Arial" w:cs="Arial"/>
        </w:rPr>
        <w:t>Stewardship is claimed as a method for engaging actors across all dimensions of environmental use to improve overall social-ecological system health</w:t>
      </w:r>
      <w:r w:rsidR="007D7408" w:rsidRPr="00DB70BD">
        <w:rPr>
          <w:rFonts w:ascii="Arial" w:eastAsia="Arial" w:hAnsi="Arial" w:cs="Arial"/>
        </w:rPr>
        <w:t xml:space="preserve"> (</w:t>
      </w:r>
      <w:hyperlink r:id="rId21" w:history="1">
        <w:r w:rsidR="007D7408" w:rsidRPr="00DB70BD">
          <w:rPr>
            <w:rStyle w:val="Hyperlink"/>
            <w:rFonts w:ascii="Arial" w:eastAsia="Arial" w:hAnsi="Arial" w:cs="Arial"/>
          </w:rPr>
          <w:t>Millennium Declaration</w:t>
        </w:r>
      </w:hyperlink>
      <w:r w:rsidR="007D7408" w:rsidRPr="00DB70BD">
        <w:rPr>
          <w:rFonts w:ascii="Arial" w:eastAsia="Arial" w:hAnsi="Arial" w:cs="Arial"/>
        </w:rPr>
        <w:t xml:space="preserve">; </w:t>
      </w:r>
      <w:r w:rsidR="007D7408" w:rsidRPr="00DB70BD">
        <w:rPr>
          <w:rFonts w:ascii="Arial" w:eastAsia="Arial" w:hAnsi="Arial" w:cs="Arial"/>
          <w:noProof/>
          <w:highlight w:val="white"/>
        </w:rPr>
        <w:t>Trombulak &amp; Baldwin 2010</w:t>
      </w:r>
      <w:r w:rsidR="007D7408" w:rsidRPr="00DB70BD">
        <w:rPr>
          <w:rFonts w:ascii="Arial" w:eastAsia="Arial" w:hAnsi="Arial" w:cs="Arial"/>
          <w:noProof/>
        </w:rPr>
        <w:t>)</w:t>
      </w:r>
      <w:r w:rsidRPr="00DB70BD">
        <w:rPr>
          <w:rFonts w:ascii="Arial" w:eastAsia="Arial" w:hAnsi="Arial" w:cs="Arial"/>
        </w:rPr>
        <w:t>.</w:t>
      </w:r>
      <w:r w:rsidR="00EF6A2D" w:rsidRPr="00DB70BD">
        <w:rPr>
          <w:rFonts w:ascii="Arial" w:eastAsia="Arial" w:hAnsi="Arial" w:cs="Arial"/>
        </w:rPr>
        <w:t xml:space="preserve"> </w:t>
      </w:r>
      <w:r w:rsidR="00EF6A2D" w:rsidRPr="00D1438A">
        <w:rPr>
          <w:rFonts w:ascii="Arial" w:eastAsia="Arial" w:hAnsi="Arial" w:cs="Arial"/>
        </w:rPr>
        <w:t xml:space="preserve">The dictionary definition of stewardship is: </w:t>
      </w:r>
      <w:r w:rsidR="0086594A">
        <w:rPr>
          <w:rFonts w:ascii="Arial" w:eastAsia="Arial" w:hAnsi="Arial" w:cs="Arial"/>
        </w:rPr>
        <w:t>‘</w:t>
      </w:r>
      <w:r w:rsidR="00EF6A2D" w:rsidRPr="00D1438A">
        <w:rPr>
          <w:rFonts w:ascii="Arial" w:eastAsia="Arial" w:hAnsi="Arial" w:cs="Arial"/>
        </w:rPr>
        <w:t xml:space="preserve">the conducting, supervising, or managing of something </w:t>
      </w:r>
      <w:r w:rsidR="00EF6A2D" w:rsidRPr="00D1438A">
        <w:rPr>
          <w:rFonts w:ascii="Arial" w:eastAsia="Arial" w:hAnsi="Arial" w:cs="Arial"/>
          <w:i/>
        </w:rPr>
        <w:t>especially</w:t>
      </w:r>
      <w:r w:rsidR="00EF6A2D" w:rsidRPr="00D1438A">
        <w:rPr>
          <w:rFonts w:ascii="Arial" w:eastAsia="Arial" w:hAnsi="Arial" w:cs="Arial"/>
          <w:b/>
        </w:rPr>
        <w:t>: </w:t>
      </w:r>
      <w:r w:rsidR="00EF6A2D" w:rsidRPr="00D1438A">
        <w:rPr>
          <w:rFonts w:ascii="Arial" w:eastAsia="Arial" w:hAnsi="Arial" w:cs="Arial"/>
        </w:rPr>
        <w:t>the careful and responsible management of something entrusted to one’s care</w:t>
      </w:r>
      <w:r w:rsidR="0086594A">
        <w:rPr>
          <w:rFonts w:ascii="Arial" w:eastAsia="Arial" w:hAnsi="Arial" w:cs="Arial"/>
        </w:rPr>
        <w:t>’</w:t>
      </w:r>
      <w:r w:rsidR="00EF6A2D" w:rsidRPr="00D1438A">
        <w:rPr>
          <w:rFonts w:ascii="Arial" w:eastAsia="Arial" w:hAnsi="Arial" w:cs="Arial"/>
          <w:vertAlign w:val="superscript"/>
        </w:rPr>
        <w:footnoteReference w:id="4"/>
      </w:r>
      <w:r w:rsidR="00EF6A2D" w:rsidRPr="00D1438A">
        <w:rPr>
          <w:rFonts w:ascii="Arial" w:eastAsia="Arial" w:hAnsi="Arial" w:cs="Arial"/>
        </w:rPr>
        <w:t xml:space="preserve">. </w:t>
      </w:r>
      <w:r w:rsidR="00EF6A2D" w:rsidRPr="00DB70BD">
        <w:rPr>
          <w:rFonts w:ascii="Arial" w:eastAsia="Arial" w:hAnsi="Arial" w:cs="Arial"/>
        </w:rPr>
        <w:t>Increasing bodies of evidence substantiate that the</w:t>
      </w:r>
      <w:r w:rsidR="00EF6A2D" w:rsidRPr="00DB70BD">
        <w:rPr>
          <w:rFonts w:ascii="Arial" w:eastAsia="Arial" w:hAnsi="Arial" w:cs="Arial"/>
          <w:color w:val="201F1E"/>
        </w:rPr>
        <w:t xml:space="preserve"> manner of human interaction with the natural world is causing ecosystem degradation with ultimate negative effects on human well-being. This has catalysed the emergence of ecological and conservation science which seeks to understand and follow the connections between changes in different parts of ecosystems, </w:t>
      </w:r>
      <w:r w:rsidR="00EF6A2D" w:rsidRPr="00DB70BD">
        <w:rPr>
          <w:rFonts w:ascii="Arial" w:eastAsia="Arial" w:hAnsi="Arial" w:cs="Arial"/>
          <w:color w:val="201F1E"/>
        </w:rPr>
        <w:lastRenderedPageBreak/>
        <w:t>including, at the largest scale, the earth’s biosphere</w:t>
      </w:r>
      <w:r w:rsidR="00A0696E" w:rsidRPr="00DB70BD">
        <w:rPr>
          <w:rFonts w:ascii="Arial" w:eastAsia="Arial" w:hAnsi="Arial" w:cs="Arial"/>
          <w:color w:val="201F1E"/>
        </w:rPr>
        <w:t xml:space="preserve"> (for example: </w:t>
      </w:r>
      <w:r w:rsidR="00AE3566" w:rsidRPr="00DB70BD">
        <w:rPr>
          <w:rFonts w:ascii="Arial" w:eastAsia="Arial" w:hAnsi="Arial" w:cs="Arial"/>
          <w:color w:val="201F1E"/>
        </w:rPr>
        <w:t>Rockstrom et al</w:t>
      </w:r>
      <w:r w:rsidR="00BC2A1E">
        <w:rPr>
          <w:rFonts w:ascii="Arial" w:eastAsia="Arial" w:hAnsi="Arial" w:cs="Arial"/>
          <w:color w:val="201F1E"/>
        </w:rPr>
        <w:t>.</w:t>
      </w:r>
      <w:r w:rsidR="00AE3566" w:rsidRPr="00DB70BD">
        <w:rPr>
          <w:rFonts w:ascii="Arial" w:eastAsia="Arial" w:hAnsi="Arial" w:cs="Arial"/>
          <w:color w:val="201F1E"/>
        </w:rPr>
        <w:t xml:space="preserve"> 2009; Steffen et al</w:t>
      </w:r>
      <w:r w:rsidR="00C36452">
        <w:rPr>
          <w:rFonts w:ascii="Arial" w:eastAsia="Arial" w:hAnsi="Arial" w:cs="Arial"/>
          <w:color w:val="201F1E"/>
        </w:rPr>
        <w:t>.</w:t>
      </w:r>
      <w:r w:rsidR="00AE3566" w:rsidRPr="00DB70BD">
        <w:rPr>
          <w:rFonts w:ascii="Arial" w:eastAsia="Arial" w:hAnsi="Arial" w:cs="Arial"/>
          <w:color w:val="201F1E"/>
        </w:rPr>
        <w:t xml:space="preserve"> 2015; O’Neill et al</w:t>
      </w:r>
      <w:r w:rsidR="00C36452">
        <w:rPr>
          <w:rFonts w:ascii="Arial" w:eastAsia="Arial" w:hAnsi="Arial" w:cs="Arial"/>
          <w:color w:val="201F1E"/>
        </w:rPr>
        <w:t>.</w:t>
      </w:r>
      <w:r w:rsidR="00AE3566" w:rsidRPr="00DB70BD">
        <w:rPr>
          <w:rFonts w:ascii="Arial" w:eastAsia="Arial" w:hAnsi="Arial" w:cs="Arial"/>
          <w:color w:val="201F1E"/>
        </w:rPr>
        <w:t xml:space="preserve"> 2018)</w:t>
      </w:r>
      <w:r w:rsidR="00EF6A2D" w:rsidRPr="00DB70BD">
        <w:rPr>
          <w:rFonts w:ascii="Arial" w:eastAsia="Arial" w:hAnsi="Arial" w:cs="Arial"/>
          <w:color w:val="201F1E"/>
        </w:rPr>
        <w:t xml:space="preserve">. The dominance of human causes of this change has given rise to labelling the earth’s current geological era as the </w:t>
      </w:r>
      <w:r w:rsidR="0086594A">
        <w:rPr>
          <w:rFonts w:ascii="Arial" w:eastAsia="Arial" w:hAnsi="Arial" w:cs="Arial"/>
          <w:color w:val="201F1E"/>
        </w:rPr>
        <w:t>‘</w:t>
      </w:r>
      <w:r w:rsidR="00EF6A2D" w:rsidRPr="00DB70BD">
        <w:rPr>
          <w:rFonts w:ascii="Arial" w:eastAsia="Arial" w:hAnsi="Arial" w:cs="Arial"/>
          <w:color w:val="201F1E"/>
        </w:rPr>
        <w:t>Anthropocene</w:t>
      </w:r>
      <w:r w:rsidR="0086594A">
        <w:rPr>
          <w:rFonts w:ascii="Arial" w:eastAsia="Arial" w:hAnsi="Arial" w:cs="Arial"/>
          <w:color w:val="201F1E"/>
        </w:rPr>
        <w:t>’</w:t>
      </w:r>
      <w:r w:rsidR="00EF6A2D" w:rsidRPr="00DB70BD">
        <w:rPr>
          <w:rFonts w:ascii="Arial" w:eastAsia="Arial" w:hAnsi="Arial" w:cs="Arial"/>
          <w:color w:val="201F1E"/>
        </w:rPr>
        <w:t xml:space="preserve"> </w:t>
      </w:r>
      <w:r w:rsidR="00C36452">
        <w:rPr>
          <w:rFonts w:ascii="Arial" w:eastAsia="Arial" w:hAnsi="Arial" w:cs="Arial"/>
          <w:color w:val="201F1E"/>
        </w:rPr>
        <w:t>–</w:t>
      </w:r>
      <w:r w:rsidR="00EF6A2D" w:rsidRPr="00DB70BD">
        <w:rPr>
          <w:rFonts w:ascii="Arial" w:eastAsia="Arial" w:hAnsi="Arial" w:cs="Arial"/>
          <w:color w:val="201F1E"/>
        </w:rPr>
        <w:t xml:space="preserve"> a geological epoch defined by significant change to the planet’s biosphere functions as a result of human activity</w:t>
      </w:r>
      <w:r w:rsidR="00A72527" w:rsidRPr="00DB70BD">
        <w:rPr>
          <w:rFonts w:ascii="Arial" w:eastAsia="Arial" w:hAnsi="Arial" w:cs="Arial"/>
          <w:color w:val="201F1E"/>
        </w:rPr>
        <w:t xml:space="preserve"> (Crutzen 2006; Steffen et al. 2007; Lewis &amp; Maslin 2015)</w:t>
      </w:r>
      <w:r w:rsidR="00EF6A2D" w:rsidRPr="00DB70BD">
        <w:rPr>
          <w:rFonts w:ascii="Arial" w:eastAsia="Arial" w:hAnsi="Arial" w:cs="Arial"/>
          <w:color w:val="201F1E"/>
        </w:rPr>
        <w:t xml:space="preserve">. </w:t>
      </w:r>
      <w:r w:rsidR="00606C5E">
        <w:rPr>
          <w:rFonts w:ascii="Arial" w:eastAsia="Arial" w:hAnsi="Arial" w:cs="Arial"/>
          <w:color w:val="201F1E"/>
        </w:rPr>
        <w:t xml:space="preserve">Consequently, </w:t>
      </w:r>
      <w:r w:rsidR="00606C5E">
        <w:rPr>
          <w:rFonts w:ascii="Arial" w:eastAsia="Arial" w:hAnsi="Arial" w:cs="Arial"/>
        </w:rPr>
        <w:t>t</w:t>
      </w:r>
      <w:r w:rsidR="00EF6A2D" w:rsidRPr="00DB70BD">
        <w:rPr>
          <w:rFonts w:ascii="Arial" w:eastAsia="Arial" w:hAnsi="Arial" w:cs="Arial"/>
        </w:rPr>
        <w:t>he health of the biosphere depends on changing human patterns of environmental use.</w:t>
      </w:r>
    </w:p>
    <w:p w14:paraId="4EB864BF" w14:textId="77777777" w:rsidR="00EF6A2D" w:rsidRPr="00DB70BD" w:rsidRDefault="00EF6A2D" w:rsidP="006E57A8">
      <w:pPr>
        <w:spacing w:after="0" w:line="240" w:lineRule="auto"/>
        <w:rPr>
          <w:rFonts w:ascii="Arial" w:eastAsia="Arial" w:hAnsi="Arial" w:cs="Arial"/>
        </w:rPr>
      </w:pPr>
    </w:p>
    <w:p w14:paraId="6AAB1B84" w14:textId="7C947DE2" w:rsidR="007E59EF" w:rsidRPr="00DB70BD" w:rsidRDefault="00FE234C" w:rsidP="006E57A8">
      <w:pPr>
        <w:spacing w:after="0" w:line="240" w:lineRule="auto"/>
        <w:rPr>
          <w:rFonts w:ascii="Arial" w:eastAsia="Arial" w:hAnsi="Arial" w:cs="Arial"/>
        </w:rPr>
      </w:pPr>
      <w:r w:rsidRPr="00DB70BD">
        <w:rPr>
          <w:rFonts w:ascii="Arial" w:eastAsia="Arial" w:hAnsi="Arial" w:cs="Arial"/>
        </w:rPr>
        <w:t xml:space="preserve">The </w:t>
      </w:r>
      <w:r w:rsidR="00F050EC" w:rsidRPr="003B0866">
        <w:rPr>
          <w:rFonts w:ascii="Arial" w:eastAsia="Arial" w:hAnsi="Arial" w:cs="Arial"/>
          <w:i/>
        </w:rPr>
        <w:t xml:space="preserve">Great Barrier Reef </w:t>
      </w:r>
      <w:hyperlink r:id="rId22">
        <w:r w:rsidRPr="003B0866">
          <w:rPr>
            <w:rFonts w:ascii="Arial" w:eastAsia="Arial" w:hAnsi="Arial" w:cs="Arial"/>
            <w:i/>
            <w:color w:val="1155CC"/>
            <w:u w:val="single"/>
          </w:rPr>
          <w:t xml:space="preserve">Outlook </w:t>
        </w:r>
        <w:r w:rsidR="00C36452" w:rsidRPr="003B0866">
          <w:rPr>
            <w:rFonts w:ascii="Arial" w:eastAsia="Arial" w:hAnsi="Arial" w:cs="Arial"/>
            <w:i/>
            <w:color w:val="1155CC"/>
            <w:u w:val="single"/>
          </w:rPr>
          <w:t>R</w:t>
        </w:r>
        <w:r w:rsidRPr="003B0866">
          <w:rPr>
            <w:rFonts w:ascii="Arial" w:eastAsia="Arial" w:hAnsi="Arial" w:cs="Arial"/>
            <w:i/>
            <w:color w:val="1155CC"/>
            <w:u w:val="single"/>
          </w:rPr>
          <w:t>eport</w:t>
        </w:r>
      </w:hyperlink>
      <w:r w:rsidRPr="003B0866">
        <w:rPr>
          <w:rFonts w:ascii="Arial" w:eastAsia="Arial" w:hAnsi="Arial" w:cs="Arial"/>
          <w:i/>
        </w:rPr>
        <w:t xml:space="preserve"> </w:t>
      </w:r>
      <w:r w:rsidR="00F050EC" w:rsidRPr="003B0866">
        <w:rPr>
          <w:rFonts w:ascii="Arial" w:eastAsia="Arial" w:hAnsi="Arial" w:cs="Arial"/>
          <w:i/>
        </w:rPr>
        <w:t>2019</w:t>
      </w:r>
      <w:r w:rsidR="00F050EC">
        <w:rPr>
          <w:rFonts w:ascii="Arial" w:eastAsia="Arial" w:hAnsi="Arial" w:cs="Arial"/>
        </w:rPr>
        <w:t xml:space="preserve"> </w:t>
      </w:r>
      <w:r w:rsidRPr="00DB70BD">
        <w:rPr>
          <w:rFonts w:ascii="Arial" w:eastAsia="Arial" w:hAnsi="Arial" w:cs="Arial"/>
        </w:rPr>
        <w:t xml:space="preserve">concluded that climate change </w:t>
      </w:r>
      <w:r w:rsidR="0086594A">
        <w:rPr>
          <w:rFonts w:ascii="Arial" w:eastAsia="Arial" w:hAnsi="Arial" w:cs="Arial"/>
        </w:rPr>
        <w:t>‘</w:t>
      </w:r>
      <w:r w:rsidRPr="00DB70BD">
        <w:rPr>
          <w:rFonts w:ascii="Arial" w:eastAsia="Arial" w:hAnsi="Arial" w:cs="Arial"/>
        </w:rPr>
        <w:t>is escalating and is the most significant threat to the region’s long-term outlook</w:t>
      </w:r>
      <w:r w:rsidR="0086594A">
        <w:rPr>
          <w:rFonts w:ascii="Arial" w:eastAsia="Arial" w:hAnsi="Arial" w:cs="Arial"/>
        </w:rPr>
        <w:t>’</w:t>
      </w:r>
      <w:r w:rsidR="007374E9">
        <w:rPr>
          <w:rFonts w:ascii="Arial" w:eastAsia="Arial" w:hAnsi="Arial" w:cs="Arial"/>
        </w:rPr>
        <w:t xml:space="preserve"> (</w:t>
      </w:r>
      <w:r w:rsidR="002F7673" w:rsidRPr="00D1438A">
        <w:rPr>
          <w:rFonts w:ascii="Arial" w:eastAsia="Arial" w:hAnsi="Arial" w:cs="Arial"/>
          <w:i/>
        </w:rPr>
        <w:t>v</w:t>
      </w:r>
      <w:r w:rsidR="002F7673">
        <w:rPr>
          <w:rFonts w:ascii="Arial" w:eastAsia="Arial" w:hAnsi="Arial" w:cs="Arial"/>
        </w:rPr>
        <w:t>).</w:t>
      </w:r>
      <w:r w:rsidRPr="00DB70BD">
        <w:rPr>
          <w:rFonts w:ascii="Arial" w:eastAsia="Arial" w:hAnsi="Arial" w:cs="Arial"/>
        </w:rPr>
        <w:t xml:space="preserve"> The report states that global action to mitigate climate change will support local management actions. Such an effort requires a shift i</w:t>
      </w:r>
      <w:r w:rsidR="00F27A7D">
        <w:rPr>
          <w:rFonts w:ascii="Arial" w:eastAsia="Arial" w:hAnsi="Arial" w:cs="Arial"/>
        </w:rPr>
        <w:t xml:space="preserve">n attitude </w:t>
      </w:r>
      <w:r w:rsidR="00290F91">
        <w:rPr>
          <w:rFonts w:ascii="Arial" w:eastAsia="Arial" w:hAnsi="Arial" w:cs="Arial"/>
        </w:rPr>
        <w:t>to</w:t>
      </w:r>
      <w:r w:rsidRPr="00DB70BD">
        <w:rPr>
          <w:rFonts w:ascii="Arial" w:eastAsia="Arial" w:hAnsi="Arial" w:cs="Arial"/>
        </w:rPr>
        <w:t xml:space="preserve"> human interaction with the environment on a global scale.</w:t>
      </w:r>
      <w:r w:rsidR="00670945" w:rsidRPr="00DB70BD">
        <w:rPr>
          <w:rFonts w:ascii="Arial" w:eastAsia="Arial" w:hAnsi="Arial" w:cs="Arial"/>
        </w:rPr>
        <w:t xml:space="preserve"> </w:t>
      </w:r>
    </w:p>
    <w:p w14:paraId="7C85F93A" w14:textId="11CEC12C" w:rsidR="00FE234C" w:rsidRPr="00DB70BD" w:rsidRDefault="00FE234C" w:rsidP="006E57A8">
      <w:pPr>
        <w:spacing w:after="0" w:line="240" w:lineRule="auto"/>
        <w:rPr>
          <w:rFonts w:ascii="Arial" w:eastAsia="Arial" w:hAnsi="Arial" w:cs="Arial"/>
        </w:rPr>
      </w:pPr>
    </w:p>
    <w:p w14:paraId="1BCBE537" w14:textId="07315C0D" w:rsidR="00FE234C" w:rsidRPr="00572C3B" w:rsidRDefault="00FE234C" w:rsidP="006E57A8">
      <w:pPr>
        <w:spacing w:line="240" w:lineRule="auto"/>
        <w:rPr>
          <w:rFonts w:ascii="Arial" w:eastAsia="Arial" w:hAnsi="Arial" w:cs="Arial"/>
        </w:rPr>
      </w:pPr>
      <w:r w:rsidRPr="00DB70BD">
        <w:rPr>
          <w:rFonts w:ascii="Arial" w:eastAsia="Arial" w:hAnsi="Arial" w:cs="Arial"/>
          <w:color w:val="201F1E"/>
        </w:rPr>
        <w:t>Moder</w:t>
      </w:r>
      <w:r w:rsidR="00A37F99" w:rsidRPr="00DB70BD">
        <w:rPr>
          <w:rFonts w:ascii="Arial" w:eastAsia="Arial" w:hAnsi="Arial" w:cs="Arial"/>
          <w:color w:val="201F1E"/>
        </w:rPr>
        <w:t>n</w:t>
      </w:r>
      <w:r w:rsidRPr="00DB70BD">
        <w:rPr>
          <w:rFonts w:ascii="Arial" w:eastAsia="Arial" w:hAnsi="Arial" w:cs="Arial"/>
          <w:color w:val="201F1E"/>
        </w:rPr>
        <w:t xml:space="preserve">-day </w:t>
      </w:r>
      <w:r w:rsidRPr="00DB70BD">
        <w:rPr>
          <w:rFonts w:ascii="Arial" w:eastAsia="Arial" w:hAnsi="Arial" w:cs="Arial"/>
        </w:rPr>
        <w:t>concepts of environmental stewardship</w:t>
      </w:r>
      <w:r w:rsidR="00AB0646" w:rsidRPr="00DB70BD">
        <w:rPr>
          <w:rFonts w:ascii="Arial" w:eastAsia="Arial" w:hAnsi="Arial" w:cs="Arial"/>
        </w:rPr>
        <w:t xml:space="preserve"> broadly encompass </w:t>
      </w:r>
      <w:r w:rsidRPr="00DB70BD">
        <w:rPr>
          <w:rFonts w:ascii="Arial" w:eastAsia="Arial" w:hAnsi="Arial" w:cs="Arial"/>
        </w:rPr>
        <w:t>foster</w:t>
      </w:r>
      <w:r w:rsidR="00AB0646" w:rsidRPr="00DB70BD">
        <w:rPr>
          <w:rFonts w:ascii="Arial" w:eastAsia="Arial" w:hAnsi="Arial" w:cs="Arial"/>
        </w:rPr>
        <w:t>ing</w:t>
      </w:r>
      <w:r w:rsidRPr="00DB70BD">
        <w:rPr>
          <w:rFonts w:ascii="Arial" w:eastAsia="Arial" w:hAnsi="Arial" w:cs="Arial"/>
        </w:rPr>
        <w:t xml:space="preserve"> human-nature relationships that are healthy for people and the environment. </w:t>
      </w:r>
      <w:r w:rsidR="00A5573A" w:rsidRPr="00DB70BD">
        <w:rPr>
          <w:rFonts w:ascii="Arial" w:eastAsia="Arial" w:hAnsi="Arial" w:cs="Arial"/>
        </w:rPr>
        <w:t xml:space="preserve">Environmental stewardship is advocated in the </w:t>
      </w:r>
      <w:hyperlink r:id="rId23" w:history="1">
        <w:r w:rsidR="00A5573A" w:rsidRPr="00DB70BD">
          <w:rPr>
            <w:rStyle w:val="Hyperlink"/>
            <w:rFonts w:ascii="Arial" w:eastAsia="Arial" w:hAnsi="Arial" w:cs="Arial"/>
          </w:rPr>
          <w:t>Millennium Declaration</w:t>
        </w:r>
      </w:hyperlink>
      <w:r w:rsidR="00A5573A" w:rsidRPr="00DB70BD">
        <w:rPr>
          <w:rFonts w:ascii="Arial" w:eastAsia="Arial" w:hAnsi="Arial" w:cs="Arial"/>
        </w:rPr>
        <w:t xml:space="preserve"> as </w:t>
      </w:r>
      <w:r w:rsidR="00617782">
        <w:rPr>
          <w:rFonts w:ascii="Arial" w:eastAsia="Arial" w:hAnsi="Arial" w:cs="Arial"/>
        </w:rPr>
        <w:t>‘</w:t>
      </w:r>
      <w:r w:rsidR="00A5573A" w:rsidRPr="00DB70BD">
        <w:rPr>
          <w:rFonts w:ascii="Arial" w:eastAsia="Arial" w:hAnsi="Arial" w:cs="Arial"/>
        </w:rPr>
        <w:t>a role every morally decent person ought to adopt towards nature…without specific appointment, [or] remuneration</w:t>
      </w:r>
      <w:r w:rsidR="00617782">
        <w:rPr>
          <w:rFonts w:ascii="Arial" w:eastAsia="Arial" w:hAnsi="Arial" w:cs="Arial"/>
        </w:rPr>
        <w:t>’</w:t>
      </w:r>
      <w:r w:rsidR="00A5573A" w:rsidRPr="00DB70BD">
        <w:rPr>
          <w:rFonts w:ascii="Arial" w:eastAsia="Arial" w:hAnsi="Arial" w:cs="Arial"/>
        </w:rPr>
        <w:t xml:space="preserve"> </w:t>
      </w:r>
      <w:r w:rsidR="00D931A7" w:rsidRPr="00DB70BD">
        <w:rPr>
          <w:rFonts w:ascii="Arial" w:eastAsia="Arial" w:hAnsi="Arial" w:cs="Arial"/>
        </w:rPr>
        <w:t xml:space="preserve">(paraphrased in </w:t>
      </w:r>
      <w:r w:rsidR="00A5573A" w:rsidRPr="00DB70BD">
        <w:rPr>
          <w:rFonts w:ascii="Arial" w:eastAsia="Arial" w:hAnsi="Arial" w:cs="Arial"/>
        </w:rPr>
        <w:t>Welchman 2012</w:t>
      </w:r>
      <w:r w:rsidR="0068405F">
        <w:rPr>
          <w:rFonts w:ascii="Arial" w:eastAsia="Arial" w:hAnsi="Arial" w:cs="Arial"/>
        </w:rPr>
        <w:t>:</w:t>
      </w:r>
      <w:r w:rsidR="00A5573A" w:rsidRPr="00DB70BD">
        <w:rPr>
          <w:rFonts w:ascii="Arial" w:eastAsia="Arial" w:hAnsi="Arial" w:cs="Arial"/>
        </w:rPr>
        <w:t xml:space="preserve"> p. 5). T</w:t>
      </w:r>
      <w:r w:rsidRPr="00DB70BD">
        <w:rPr>
          <w:rFonts w:ascii="Arial" w:eastAsia="Arial" w:hAnsi="Arial" w:cs="Arial"/>
        </w:rPr>
        <w:t xml:space="preserve">he </w:t>
      </w:r>
      <w:hyperlink r:id="rId24">
        <w:r w:rsidRPr="00DB70BD">
          <w:rPr>
            <w:rFonts w:ascii="Arial" w:eastAsia="Arial" w:hAnsi="Arial" w:cs="Arial"/>
            <w:color w:val="1155CC"/>
            <w:u w:val="single"/>
          </w:rPr>
          <w:t>United Nations Environment programme mission</w:t>
        </w:r>
      </w:hyperlink>
      <w:r w:rsidRPr="00DB70BD">
        <w:rPr>
          <w:rFonts w:ascii="Arial" w:eastAsia="Arial" w:hAnsi="Arial" w:cs="Arial"/>
        </w:rPr>
        <w:t xml:space="preserve"> is </w:t>
      </w:r>
      <w:r w:rsidR="0086594A">
        <w:rPr>
          <w:rFonts w:ascii="Arial" w:eastAsia="Arial" w:hAnsi="Arial" w:cs="Arial"/>
        </w:rPr>
        <w:t>‘</w:t>
      </w:r>
      <w:r w:rsidRPr="00DB70BD">
        <w:rPr>
          <w:rFonts w:ascii="Arial" w:eastAsia="Arial" w:hAnsi="Arial" w:cs="Arial"/>
        </w:rPr>
        <w:t>to provide leadership and encourage partnership in caring for the environment by inspiring, informing,</w:t>
      </w:r>
      <w:r w:rsidRPr="00572C3B">
        <w:rPr>
          <w:rFonts w:ascii="Arial" w:eastAsia="Arial" w:hAnsi="Arial" w:cs="Arial"/>
        </w:rPr>
        <w:t xml:space="preserve"> and enabling nations and peoples to improve their quality of life without compromising that of future generations</w:t>
      </w:r>
      <w:r w:rsidR="0086594A">
        <w:rPr>
          <w:rFonts w:ascii="Arial" w:eastAsia="Arial" w:hAnsi="Arial" w:cs="Arial"/>
        </w:rPr>
        <w:t>’</w:t>
      </w:r>
      <w:r w:rsidRPr="00572C3B">
        <w:rPr>
          <w:rFonts w:ascii="Arial" w:eastAsia="Arial" w:hAnsi="Arial" w:cs="Arial"/>
        </w:rPr>
        <w:t xml:space="preserve">. </w:t>
      </w:r>
    </w:p>
    <w:p w14:paraId="7825375C" w14:textId="4906C042" w:rsidR="00FE234C" w:rsidRPr="00572C3B" w:rsidRDefault="00131AEE" w:rsidP="006E57A8">
      <w:pPr>
        <w:spacing w:line="240" w:lineRule="auto"/>
        <w:rPr>
          <w:rFonts w:ascii="Arial" w:eastAsia="Arial" w:hAnsi="Arial" w:cs="Arial"/>
        </w:rPr>
      </w:pPr>
      <w:r>
        <w:rPr>
          <w:rFonts w:ascii="Arial" w:eastAsia="Arial" w:hAnsi="Arial" w:cs="Arial"/>
        </w:rPr>
        <w:t>Conceptually, e</w:t>
      </w:r>
      <w:r w:rsidR="00FE234C" w:rsidRPr="00572C3B">
        <w:rPr>
          <w:rFonts w:ascii="Arial" w:eastAsia="Arial" w:hAnsi="Arial" w:cs="Arial"/>
        </w:rPr>
        <w:t>nvironmental stewardship seeks to harmonise human-nature relationships</w:t>
      </w:r>
      <w:r w:rsidR="006E57A8">
        <w:rPr>
          <w:rFonts w:ascii="Arial" w:eastAsia="Arial" w:hAnsi="Arial" w:cs="Arial"/>
        </w:rPr>
        <w:t>.</w:t>
      </w:r>
      <w:r w:rsidR="00FE234C" w:rsidRPr="00572C3B">
        <w:rPr>
          <w:rFonts w:ascii="Arial" w:eastAsia="Arial" w:hAnsi="Arial" w:cs="Arial"/>
        </w:rPr>
        <w:t xml:space="preserve"> Environmental stewardship activities</w:t>
      </w:r>
      <w:r>
        <w:rPr>
          <w:rFonts w:ascii="Arial" w:eastAsia="Arial" w:hAnsi="Arial" w:cs="Arial"/>
        </w:rPr>
        <w:t xml:space="preserve"> are claimed</w:t>
      </w:r>
      <w:r w:rsidR="00FE234C" w:rsidRPr="00572C3B">
        <w:rPr>
          <w:rFonts w:ascii="Arial" w:eastAsia="Arial" w:hAnsi="Arial" w:cs="Arial"/>
        </w:rPr>
        <w:t xml:space="preserve"> </w:t>
      </w:r>
      <w:r>
        <w:rPr>
          <w:rFonts w:ascii="Arial" w:eastAsia="Arial" w:hAnsi="Arial" w:cs="Arial"/>
        </w:rPr>
        <w:t>to</w:t>
      </w:r>
      <w:r w:rsidR="00FE234C" w:rsidRPr="00572C3B">
        <w:rPr>
          <w:rFonts w:ascii="Arial" w:eastAsia="Arial" w:hAnsi="Arial" w:cs="Arial"/>
        </w:rPr>
        <w:t xml:space="preserve"> shift negative environmental attitudes by elevating and promoting a sense of care and responsibility for </w:t>
      </w:r>
      <w:sdt>
        <w:sdtPr>
          <w:rPr>
            <w:rFonts w:ascii="Arial" w:hAnsi="Arial" w:cs="Arial"/>
          </w:rPr>
          <w:tag w:val="goog_rdk_24"/>
          <w:id w:val="1809983653"/>
        </w:sdtPr>
        <w:sdtEndPr/>
        <w:sdtContent/>
      </w:sdt>
      <w:r w:rsidR="00FE234C" w:rsidRPr="00572C3B">
        <w:rPr>
          <w:rFonts w:ascii="Arial" w:eastAsia="Arial" w:hAnsi="Arial" w:cs="Arial"/>
        </w:rPr>
        <w:t xml:space="preserve">environmental values </w:t>
      </w:r>
      <w:r w:rsidR="00FE234C" w:rsidRPr="00572C3B">
        <w:rPr>
          <w:rFonts w:ascii="Arial" w:eastAsia="Arial" w:hAnsi="Arial" w:cs="Arial"/>
          <w:highlight w:val="white"/>
        </w:rPr>
        <w:fldChar w:fldCharType="begin"/>
      </w:r>
      <w:r w:rsidR="00FE234C" w:rsidRPr="00572C3B">
        <w:rPr>
          <w:rFonts w:ascii="Arial" w:eastAsia="Arial" w:hAnsi="Arial" w:cs="Arial"/>
          <w:highlight w:val="white"/>
        </w:rPr>
        <w:instrText xml:space="preserve"> ADDIN EN.CITE &lt;EndNote&gt;&lt;Cite&gt;&lt;Author&gt;Trombulak&lt;/Author&gt;&lt;Year&gt;2010&lt;/Year&gt;&lt;RecNum&gt;516&lt;/RecNum&gt;&lt;DisplayText&gt;(Trombulak &amp;amp; Baldwin 2010)&lt;/DisplayText&gt;&lt;record&gt;&lt;rec-number&gt;516&lt;/rec-number&gt;&lt;foreign-keys&gt;&lt;key app="EN" db-id="5exe5w5t09zsdpe29x4xw2psswza0fwrtp0s" timestamp="1593388518"&gt;516&lt;/key&gt;&lt;/foreign-keys&gt;&lt;ref-type name="Book Section"&gt;5&lt;/ref-type&gt;&lt;contributors&gt;&lt;authors&gt;&lt;author&gt;Trombulak, Stephen C&lt;/author&gt;&lt;author&gt;Baldwin, Robert F&lt;/author&gt;&lt;/authors&gt;&lt;/contributors&gt;&lt;titles&gt;&lt;title&gt;Introduction: creating a context for landscape-scale conservation planning&lt;/title&gt;&lt;secondary-title&gt;Landscape-scale conservation planning&lt;/secondary-title&gt;&lt;/titles&gt;&lt;pages&gt;1-15&lt;/pages&gt;&lt;dates&gt;&lt;year&gt;2010&lt;/year&gt;&lt;/dates&gt;&lt;publisher&gt;Springer&lt;/publisher&gt;&lt;urls&gt;&lt;/urls&gt;&lt;/record&gt;&lt;/Cite&gt;&lt;/EndNote&gt;</w:instrText>
      </w:r>
      <w:r w:rsidR="00FE234C" w:rsidRPr="00572C3B">
        <w:rPr>
          <w:rFonts w:ascii="Arial" w:eastAsia="Arial" w:hAnsi="Arial" w:cs="Arial"/>
          <w:highlight w:val="white"/>
        </w:rPr>
        <w:fldChar w:fldCharType="separate"/>
      </w:r>
      <w:r w:rsidR="00FE234C" w:rsidRPr="00572C3B">
        <w:rPr>
          <w:rFonts w:ascii="Arial" w:eastAsia="Arial" w:hAnsi="Arial" w:cs="Arial"/>
          <w:noProof/>
          <w:highlight w:val="white"/>
        </w:rPr>
        <w:t>(Trombulak &amp; Baldwin 2010)</w:t>
      </w:r>
      <w:r w:rsidR="00FE234C" w:rsidRPr="00572C3B">
        <w:rPr>
          <w:rFonts w:ascii="Arial" w:eastAsia="Arial" w:hAnsi="Arial" w:cs="Arial"/>
          <w:highlight w:val="white"/>
        </w:rPr>
        <w:fldChar w:fldCharType="end"/>
      </w:r>
      <w:r w:rsidR="00FE234C" w:rsidRPr="00572C3B">
        <w:rPr>
          <w:rFonts w:ascii="Arial" w:eastAsia="Arial" w:hAnsi="Arial" w:cs="Arial"/>
        </w:rPr>
        <w:t xml:space="preserve">. </w:t>
      </w:r>
    </w:p>
    <w:p w14:paraId="5BFB60F8" w14:textId="42ED0131" w:rsidR="007E59EF" w:rsidRDefault="007E59EF" w:rsidP="006E57A8">
      <w:pPr>
        <w:shd w:val="clear" w:color="auto" w:fill="FFFFFF"/>
        <w:spacing w:before="240" w:after="240" w:line="240" w:lineRule="auto"/>
        <w:rPr>
          <w:rFonts w:ascii="Arial" w:eastAsia="Arial" w:hAnsi="Arial" w:cs="Arial"/>
          <w:color w:val="201F1E"/>
        </w:rPr>
      </w:pPr>
      <w:r>
        <w:rPr>
          <w:rFonts w:ascii="Arial" w:eastAsia="Arial" w:hAnsi="Arial" w:cs="Arial"/>
          <w:color w:val="201F1E"/>
        </w:rPr>
        <w:t>While t</w:t>
      </w:r>
      <w:r w:rsidR="00131AEE">
        <w:rPr>
          <w:rFonts w:ascii="Arial" w:eastAsia="Arial" w:hAnsi="Arial" w:cs="Arial"/>
          <w:color w:val="201F1E"/>
        </w:rPr>
        <w:t xml:space="preserve">here are </w:t>
      </w:r>
      <w:r>
        <w:rPr>
          <w:rFonts w:ascii="Arial" w:eastAsia="Arial" w:hAnsi="Arial" w:cs="Arial"/>
          <w:color w:val="201F1E"/>
        </w:rPr>
        <w:t>some variations on</w:t>
      </w:r>
      <w:r w:rsidR="00131AEE">
        <w:rPr>
          <w:rFonts w:ascii="Arial" w:eastAsia="Arial" w:hAnsi="Arial" w:cs="Arial"/>
          <w:color w:val="201F1E"/>
        </w:rPr>
        <w:t xml:space="preserve"> </w:t>
      </w:r>
      <w:r w:rsidR="00290F91">
        <w:rPr>
          <w:rFonts w:ascii="Arial" w:eastAsia="Arial" w:hAnsi="Arial" w:cs="Arial"/>
          <w:color w:val="201F1E"/>
        </w:rPr>
        <w:t>notions</w:t>
      </w:r>
      <w:r w:rsidR="00131AEE">
        <w:rPr>
          <w:rFonts w:ascii="Arial" w:eastAsia="Arial" w:hAnsi="Arial" w:cs="Arial"/>
          <w:color w:val="201F1E"/>
        </w:rPr>
        <w:t xml:space="preserve"> of e</w:t>
      </w:r>
      <w:r w:rsidR="00FE234C" w:rsidRPr="00572C3B">
        <w:rPr>
          <w:rFonts w:ascii="Arial" w:eastAsia="Arial" w:hAnsi="Arial" w:cs="Arial"/>
          <w:color w:val="201F1E"/>
        </w:rPr>
        <w:t>nvironmental stewardship</w:t>
      </w:r>
      <w:r w:rsidR="000A4A4F">
        <w:rPr>
          <w:rFonts w:ascii="Arial" w:eastAsia="Arial" w:hAnsi="Arial" w:cs="Arial"/>
          <w:color w:val="201F1E"/>
        </w:rPr>
        <w:t>,</w:t>
      </w:r>
      <w:r>
        <w:rPr>
          <w:rFonts w:ascii="Arial" w:eastAsia="Arial" w:hAnsi="Arial" w:cs="Arial"/>
          <w:color w:val="201F1E"/>
        </w:rPr>
        <w:t xml:space="preserve"> </w:t>
      </w:r>
      <w:r w:rsidR="00290F91">
        <w:rPr>
          <w:rFonts w:ascii="Arial" w:eastAsia="Arial" w:hAnsi="Arial" w:cs="Arial"/>
          <w:color w:val="201F1E"/>
        </w:rPr>
        <w:t>most share</w:t>
      </w:r>
      <w:r w:rsidR="006D7848">
        <w:rPr>
          <w:rFonts w:ascii="Arial" w:eastAsia="Arial" w:hAnsi="Arial" w:cs="Arial"/>
          <w:color w:val="201F1E"/>
        </w:rPr>
        <w:t xml:space="preserve"> </w:t>
      </w:r>
      <w:r w:rsidR="00FE234C" w:rsidRPr="00572C3B">
        <w:rPr>
          <w:rFonts w:ascii="Arial" w:eastAsia="Arial" w:hAnsi="Arial" w:cs="Arial"/>
          <w:color w:val="201F1E"/>
        </w:rPr>
        <w:t>common concepts</w:t>
      </w:r>
      <w:r>
        <w:rPr>
          <w:rFonts w:ascii="Arial" w:eastAsia="Arial" w:hAnsi="Arial" w:cs="Arial"/>
          <w:color w:val="201F1E"/>
        </w:rPr>
        <w:t>:</w:t>
      </w:r>
    </w:p>
    <w:p w14:paraId="6AD75B64" w14:textId="03571772" w:rsidR="007E59EF" w:rsidRDefault="007E59EF" w:rsidP="006E57A8">
      <w:pPr>
        <w:pStyle w:val="ListParagraph"/>
        <w:numPr>
          <w:ilvl w:val="0"/>
          <w:numId w:val="14"/>
        </w:numPr>
        <w:shd w:val="clear" w:color="auto" w:fill="FFFFFF"/>
        <w:spacing w:before="240" w:after="240" w:line="240" w:lineRule="auto"/>
        <w:rPr>
          <w:rFonts w:ascii="Arial" w:eastAsia="Arial" w:hAnsi="Arial" w:cs="Arial"/>
          <w:color w:val="201F1E"/>
        </w:rPr>
      </w:pPr>
      <w:r>
        <w:rPr>
          <w:rFonts w:ascii="Arial" w:eastAsia="Arial" w:hAnsi="Arial" w:cs="Arial"/>
          <w:color w:val="201F1E"/>
        </w:rPr>
        <w:t>Preserving instrumental environmental services for human use</w:t>
      </w:r>
    </w:p>
    <w:p w14:paraId="2415F3E7" w14:textId="2B687004" w:rsidR="007E59EF" w:rsidRDefault="007E59EF" w:rsidP="006E57A8">
      <w:pPr>
        <w:pStyle w:val="ListParagraph"/>
        <w:numPr>
          <w:ilvl w:val="0"/>
          <w:numId w:val="14"/>
        </w:numPr>
        <w:shd w:val="clear" w:color="auto" w:fill="FFFFFF"/>
        <w:spacing w:before="240" w:after="240" w:line="240" w:lineRule="auto"/>
        <w:rPr>
          <w:rFonts w:ascii="Arial" w:eastAsia="Arial" w:hAnsi="Arial" w:cs="Arial"/>
          <w:color w:val="201F1E"/>
        </w:rPr>
      </w:pPr>
      <w:r>
        <w:rPr>
          <w:rFonts w:ascii="Arial" w:eastAsia="Arial" w:hAnsi="Arial" w:cs="Arial"/>
          <w:color w:val="201F1E"/>
        </w:rPr>
        <w:t>Preserving non-instrumental use value also – spiritual, historical, cultural, scientific, aesthetic</w:t>
      </w:r>
      <w:r w:rsidR="003F2BC2">
        <w:rPr>
          <w:rFonts w:ascii="Arial" w:eastAsia="Arial" w:hAnsi="Arial" w:cs="Arial"/>
          <w:color w:val="201F1E"/>
        </w:rPr>
        <w:t xml:space="preserve"> </w:t>
      </w:r>
    </w:p>
    <w:p w14:paraId="585CF8D2" w14:textId="6E98D1FF" w:rsidR="007E59EF" w:rsidRDefault="007E59EF" w:rsidP="006E57A8">
      <w:pPr>
        <w:pStyle w:val="ListParagraph"/>
        <w:numPr>
          <w:ilvl w:val="0"/>
          <w:numId w:val="14"/>
        </w:numPr>
        <w:shd w:val="clear" w:color="auto" w:fill="FFFFFF"/>
        <w:spacing w:before="240" w:after="240" w:line="240" w:lineRule="auto"/>
        <w:rPr>
          <w:rFonts w:ascii="Arial" w:eastAsia="Arial" w:hAnsi="Arial" w:cs="Arial"/>
          <w:color w:val="201F1E"/>
        </w:rPr>
      </w:pPr>
      <w:r>
        <w:rPr>
          <w:rFonts w:ascii="Arial" w:eastAsia="Arial" w:hAnsi="Arial" w:cs="Arial"/>
          <w:color w:val="201F1E"/>
        </w:rPr>
        <w:t>Intergenerational equity – balance of future generation rights an</w:t>
      </w:r>
      <w:r w:rsidR="00920E7B">
        <w:rPr>
          <w:rFonts w:ascii="Arial" w:eastAsia="Arial" w:hAnsi="Arial" w:cs="Arial"/>
          <w:color w:val="201F1E"/>
        </w:rPr>
        <w:t>d</w:t>
      </w:r>
      <w:r>
        <w:rPr>
          <w:rFonts w:ascii="Arial" w:eastAsia="Arial" w:hAnsi="Arial" w:cs="Arial"/>
          <w:color w:val="201F1E"/>
        </w:rPr>
        <w:t xml:space="preserve"> current use</w:t>
      </w:r>
    </w:p>
    <w:p w14:paraId="22480C81" w14:textId="61517ED1" w:rsidR="007E59EF" w:rsidRPr="007D7F73" w:rsidRDefault="007E59EF" w:rsidP="006E57A8">
      <w:pPr>
        <w:pStyle w:val="ListParagraph"/>
        <w:numPr>
          <w:ilvl w:val="0"/>
          <w:numId w:val="14"/>
        </w:numPr>
        <w:shd w:val="clear" w:color="auto" w:fill="FFFFFF"/>
        <w:spacing w:before="240" w:after="240" w:line="240" w:lineRule="auto"/>
        <w:rPr>
          <w:rFonts w:ascii="Arial" w:eastAsia="Arial" w:hAnsi="Arial" w:cs="Arial"/>
          <w:color w:val="201F1E"/>
        </w:rPr>
      </w:pPr>
      <w:r>
        <w:rPr>
          <w:rFonts w:ascii="Arial" w:eastAsia="Arial" w:hAnsi="Arial" w:cs="Arial"/>
          <w:color w:val="201F1E"/>
        </w:rPr>
        <w:lastRenderedPageBreak/>
        <w:t>Voluntary action</w:t>
      </w:r>
      <w:r w:rsidR="00920E7B">
        <w:rPr>
          <w:rFonts w:ascii="Arial" w:eastAsia="Arial" w:hAnsi="Arial" w:cs="Arial"/>
          <w:color w:val="201F1E"/>
        </w:rPr>
        <w:t>.</w:t>
      </w:r>
    </w:p>
    <w:p w14:paraId="3899D475" w14:textId="3FA86CAB" w:rsidR="00FE234C" w:rsidRPr="00572C3B" w:rsidRDefault="007E59EF" w:rsidP="006E57A8">
      <w:pPr>
        <w:shd w:val="clear" w:color="auto" w:fill="FFFFFF"/>
        <w:spacing w:before="240" w:after="240" w:line="240" w:lineRule="auto"/>
        <w:rPr>
          <w:rFonts w:ascii="Arial" w:eastAsia="Arial" w:hAnsi="Arial" w:cs="Arial"/>
        </w:rPr>
      </w:pPr>
      <w:r>
        <w:rPr>
          <w:rFonts w:ascii="Arial" w:eastAsia="Arial" w:hAnsi="Arial" w:cs="Arial"/>
        </w:rPr>
        <w:t>I</w:t>
      </w:r>
      <w:r w:rsidR="00AB31EB">
        <w:rPr>
          <w:rFonts w:ascii="Arial" w:eastAsia="Arial" w:hAnsi="Arial" w:cs="Arial"/>
        </w:rPr>
        <w:t>n general</w:t>
      </w:r>
      <w:r>
        <w:rPr>
          <w:rFonts w:ascii="Arial" w:eastAsia="Arial" w:hAnsi="Arial" w:cs="Arial"/>
        </w:rPr>
        <w:t xml:space="preserve">, </w:t>
      </w:r>
      <w:r w:rsidR="00760FF5">
        <w:rPr>
          <w:rFonts w:ascii="Arial" w:eastAsia="Arial" w:hAnsi="Arial" w:cs="Arial"/>
        </w:rPr>
        <w:t>these c</w:t>
      </w:r>
      <w:r w:rsidR="009F3CF5" w:rsidRPr="00572C3B">
        <w:rPr>
          <w:rFonts w:ascii="Arial" w:eastAsia="Arial" w:hAnsi="Arial" w:cs="Arial"/>
        </w:rPr>
        <w:t>oncepts</w:t>
      </w:r>
      <w:r>
        <w:rPr>
          <w:rFonts w:ascii="Arial" w:eastAsia="Arial" w:hAnsi="Arial" w:cs="Arial"/>
        </w:rPr>
        <w:t xml:space="preserve"> of stewardship align to two broad goals:</w:t>
      </w:r>
      <w:r w:rsidR="009F3CF5" w:rsidRPr="00572C3B">
        <w:rPr>
          <w:rFonts w:ascii="Arial" w:eastAsia="Arial" w:hAnsi="Arial" w:cs="Arial"/>
        </w:rPr>
        <w:t xml:space="preserve"> </w:t>
      </w:r>
    </w:p>
    <w:p w14:paraId="6D3F688B" w14:textId="62328334" w:rsidR="0047576E" w:rsidRDefault="00A63307" w:rsidP="006E57A8">
      <w:pPr>
        <w:shd w:val="clear" w:color="auto" w:fill="FFFFFF"/>
        <w:spacing w:after="0" w:line="240" w:lineRule="auto"/>
        <w:rPr>
          <w:rFonts w:ascii="Arial" w:eastAsia="Arial" w:hAnsi="Arial" w:cs="Arial"/>
          <w:highlight w:val="white"/>
        </w:rPr>
      </w:pPr>
      <w:r>
        <w:rPr>
          <w:rFonts w:ascii="Arial" w:eastAsia="Arial" w:hAnsi="Arial" w:cs="Arial"/>
        </w:rPr>
        <w:br w:type="column"/>
      </w:r>
      <w:r w:rsidR="00FE234C" w:rsidRPr="00572C3B">
        <w:rPr>
          <w:rFonts w:ascii="Arial" w:eastAsia="Arial" w:hAnsi="Arial" w:cs="Arial"/>
        </w:rPr>
        <w:lastRenderedPageBreak/>
        <w:t xml:space="preserve">1. </w:t>
      </w:r>
      <w:r w:rsidR="00FE234C" w:rsidRPr="00572C3B">
        <w:rPr>
          <w:rFonts w:ascii="Arial" w:eastAsia="Arial" w:hAnsi="Arial" w:cs="Arial"/>
          <w:b/>
          <w:highlight w:val="white"/>
        </w:rPr>
        <w:t>Nature conservation</w:t>
      </w:r>
    </w:p>
    <w:p w14:paraId="2418255F" w14:textId="142AA047" w:rsidR="00FE234C" w:rsidRPr="00572C3B" w:rsidRDefault="00FE234C" w:rsidP="006E57A8">
      <w:pPr>
        <w:shd w:val="clear" w:color="auto" w:fill="FFFFFF"/>
        <w:spacing w:after="0" w:line="240" w:lineRule="auto"/>
        <w:rPr>
          <w:rFonts w:ascii="Arial" w:eastAsia="Arial" w:hAnsi="Arial" w:cs="Arial"/>
          <w:highlight w:val="white"/>
        </w:rPr>
      </w:pPr>
      <w:r w:rsidRPr="00572C3B">
        <w:rPr>
          <w:rFonts w:ascii="Arial" w:eastAsia="Arial" w:hAnsi="Arial" w:cs="Arial"/>
          <w:highlight w:val="white"/>
        </w:rPr>
        <w:t xml:space="preserve">For example: </w:t>
      </w:r>
      <w:r w:rsidR="0086594A">
        <w:rPr>
          <w:rFonts w:ascii="Arial" w:eastAsia="Arial" w:hAnsi="Arial" w:cs="Arial"/>
          <w:highlight w:val="white"/>
        </w:rPr>
        <w:t>‘</w:t>
      </w:r>
      <w:r w:rsidRPr="00293559">
        <w:rPr>
          <w:rFonts w:ascii="Arial" w:eastAsia="Arial" w:hAnsi="Arial" w:cs="Arial"/>
          <w:highlight w:val="white"/>
        </w:rPr>
        <w:t>Restoration and preservation of habitats and ecosystems as ends in themselves, irrespective of economic and social consequences.</w:t>
      </w:r>
      <w:r w:rsidR="0086594A">
        <w:rPr>
          <w:rFonts w:ascii="Arial" w:eastAsia="Arial" w:hAnsi="Arial" w:cs="Arial"/>
          <w:highlight w:val="white"/>
        </w:rPr>
        <w:t>’</w:t>
      </w:r>
      <w:r w:rsidRPr="00293559">
        <w:rPr>
          <w:rFonts w:ascii="Arial" w:eastAsia="Arial" w:hAnsi="Arial" w:cs="Arial"/>
          <w:highlight w:val="white"/>
        </w:rPr>
        <w:t xml:space="preserve"> </w:t>
      </w:r>
      <w:r w:rsidRPr="00572C3B">
        <w:rPr>
          <w:rFonts w:ascii="Arial" w:eastAsia="Arial" w:hAnsi="Arial" w:cs="Arial"/>
          <w:highlight w:val="white"/>
        </w:rPr>
        <w:t>(</w:t>
      </w:r>
      <w:r w:rsidRPr="00572C3B">
        <w:rPr>
          <w:rFonts w:ascii="Arial" w:eastAsia="Arial" w:hAnsi="Arial" w:cs="Arial"/>
        </w:rPr>
        <w:t>Gray 2007</w:t>
      </w:r>
      <w:r w:rsidR="00C143F3">
        <w:rPr>
          <w:rFonts w:ascii="Arial" w:eastAsia="Arial" w:hAnsi="Arial" w:cs="Arial"/>
        </w:rPr>
        <w:t>:</w:t>
      </w:r>
      <w:r w:rsidRPr="00572C3B">
        <w:rPr>
          <w:rFonts w:ascii="Arial" w:eastAsia="Arial" w:hAnsi="Arial" w:cs="Arial"/>
        </w:rPr>
        <w:t xml:space="preserve"> pp. </w:t>
      </w:r>
      <w:r w:rsidRPr="00572C3B">
        <w:rPr>
          <w:rFonts w:ascii="Arial" w:eastAsia="Arial" w:hAnsi="Arial" w:cs="Arial"/>
          <w:highlight w:val="white"/>
        </w:rPr>
        <w:t>786-787)</w:t>
      </w:r>
    </w:p>
    <w:p w14:paraId="1704988E" w14:textId="163BCD71" w:rsidR="00760FF5" w:rsidRPr="0047576E" w:rsidRDefault="00FE234C" w:rsidP="006E57A8">
      <w:pPr>
        <w:shd w:val="clear" w:color="auto" w:fill="FFFFFF"/>
        <w:spacing w:before="240" w:after="0" w:line="240" w:lineRule="auto"/>
        <w:rPr>
          <w:rFonts w:ascii="Arial" w:eastAsia="Arial" w:hAnsi="Arial" w:cs="Arial"/>
        </w:rPr>
      </w:pPr>
      <w:r w:rsidRPr="00572C3B">
        <w:rPr>
          <w:rFonts w:ascii="Arial" w:eastAsia="Arial" w:hAnsi="Arial" w:cs="Arial"/>
          <w:highlight w:val="white"/>
        </w:rPr>
        <w:t xml:space="preserve">2. </w:t>
      </w:r>
      <w:r w:rsidRPr="00572C3B">
        <w:rPr>
          <w:rFonts w:ascii="Arial" w:eastAsia="Arial" w:hAnsi="Arial" w:cs="Arial"/>
          <w:b/>
          <w:highlight w:val="white"/>
        </w:rPr>
        <w:t>Sustainable development</w:t>
      </w:r>
    </w:p>
    <w:p w14:paraId="52F92AA9" w14:textId="6D76585A" w:rsidR="00FE234C" w:rsidRPr="00293559" w:rsidRDefault="00FE234C" w:rsidP="006E57A8">
      <w:pPr>
        <w:spacing w:line="240" w:lineRule="auto"/>
        <w:rPr>
          <w:rFonts w:ascii="Arial" w:eastAsia="Arial" w:hAnsi="Arial" w:cs="Arial"/>
          <w:highlight w:val="yellow"/>
        </w:rPr>
      </w:pPr>
      <w:r w:rsidRPr="00572C3B">
        <w:rPr>
          <w:rFonts w:ascii="Arial" w:eastAsia="Arial" w:hAnsi="Arial" w:cs="Arial"/>
          <w:highlight w:val="white"/>
        </w:rPr>
        <w:t xml:space="preserve">For example: </w:t>
      </w:r>
      <w:r w:rsidR="00421DE1">
        <w:rPr>
          <w:rFonts w:ascii="Arial" w:eastAsia="Arial" w:hAnsi="Arial" w:cs="Arial"/>
          <w:color w:val="222222"/>
          <w:highlight w:val="white"/>
        </w:rPr>
        <w:t>‘</w:t>
      </w:r>
      <w:r w:rsidRPr="00293559">
        <w:rPr>
          <w:rFonts w:ascii="Arial" w:eastAsia="Arial" w:hAnsi="Arial" w:cs="Arial"/>
          <w:color w:val="222222"/>
          <w:highlight w:val="white"/>
        </w:rPr>
        <w:t xml:space="preserve">The aim </w:t>
      </w:r>
      <w:r w:rsidRPr="00293559">
        <w:rPr>
          <w:rFonts w:ascii="Arial" w:eastAsia="Arial" w:hAnsi="Arial" w:cs="Arial"/>
        </w:rPr>
        <w:t>of a sustainable stewardship is to maintain an ecosystem capable of providing a range of ecosystem services now and in the future</w:t>
      </w:r>
      <w:r w:rsidR="00421DE1">
        <w:rPr>
          <w:rFonts w:ascii="Arial" w:eastAsia="Arial" w:hAnsi="Arial" w:cs="Arial"/>
        </w:rPr>
        <w:t>’</w:t>
      </w:r>
      <w:r w:rsidR="00F05966" w:rsidRPr="00293559">
        <w:rPr>
          <w:rFonts w:ascii="Arial" w:eastAsia="Arial" w:hAnsi="Arial" w:cs="Arial"/>
        </w:rPr>
        <w:t xml:space="preserve">. </w:t>
      </w:r>
      <w:r w:rsidR="00F05966" w:rsidRPr="00293559">
        <w:rPr>
          <w:rFonts w:ascii="Arial" w:eastAsia="Arial" w:hAnsi="Arial" w:cs="Arial"/>
        </w:rPr>
        <w:fldChar w:fldCharType="begin"/>
      </w:r>
      <w:r w:rsidR="00F05966" w:rsidRPr="00293559">
        <w:rPr>
          <w:rFonts w:ascii="Arial" w:eastAsia="Arial" w:hAnsi="Arial" w:cs="Arial"/>
        </w:rPr>
        <w:instrText xml:space="preserve"> ADDIN EN.CITE &lt;EndNote&gt;&lt;Cite&gt;&lt;Author&gt;Scharin&lt;/Author&gt;&lt;Year&gt;2016&lt;/Year&gt;&lt;RecNum&gt;518&lt;/RecNum&gt;&lt;DisplayText&gt;(Scharin et al. 2016)&lt;/DisplayText&gt;&lt;record&gt;&lt;rec-number&gt;518&lt;/rec-number&gt;&lt;foreign-keys&gt;&lt;key app="EN" db-id="5exe5w5t09zsdpe29x4xw2psswza0fwrtp0s" timestamp="1593388955"&gt;518&lt;/key&gt;&lt;/foreign-keys&gt;&lt;ref-type name="Journal Article"&gt;17&lt;/ref-type&gt;&lt;contributors&gt;&lt;authors&gt;&lt;author&gt;Scharin, Henrik&lt;/author&gt;&lt;author&gt;Ericsdotter, Siv&lt;/author&gt;&lt;author&gt;Elliott, Michael&lt;/author&gt;&lt;author&gt;Turner, R Kerry&lt;/author&gt;&lt;author&gt;Niiranen, Susa&lt;/author&gt;&lt;author&gt;Blenckner, Thorsten&lt;/author&gt;&lt;author&gt;Hyytiäinen, Kari&lt;/author&gt;&lt;author&gt;Ahlvik, Lassi&lt;/author&gt;&lt;author&gt;Ahtiainen, Heini&lt;/author&gt;&lt;author&gt;Artell, Janne&lt;/author&gt;&lt;/authors&gt;&lt;/contributors&gt;&lt;titles&gt;&lt;title&gt;Processes for the sustainable stewardship of marine environments&lt;/title&gt;&lt;secondary-title&gt;Ecological Economics&lt;/secondary-title&gt;&lt;/titles&gt;&lt;periodical&gt;&lt;full-title&gt;Ecological economics&lt;/full-title&gt;&lt;/periodical&gt;&lt;pages&gt;55-67&lt;/pages&gt;&lt;volume&gt;128&lt;/volume&gt;&lt;dates&gt;&lt;year&gt;2016&lt;/year&gt;&lt;/dates&gt;&lt;isbn&gt;0921-8009&lt;/isbn&gt;&lt;urls&gt;&lt;/urls&gt;&lt;/record&gt;&lt;/Cite&gt;&lt;/EndNote&gt;</w:instrText>
      </w:r>
      <w:r w:rsidR="00F05966" w:rsidRPr="00293559">
        <w:rPr>
          <w:rFonts w:ascii="Arial" w:eastAsia="Arial" w:hAnsi="Arial" w:cs="Arial"/>
        </w:rPr>
        <w:fldChar w:fldCharType="separate"/>
      </w:r>
      <w:r w:rsidR="00F05966" w:rsidRPr="00293559">
        <w:rPr>
          <w:rFonts w:ascii="Arial" w:eastAsia="Arial" w:hAnsi="Arial" w:cs="Arial"/>
          <w:noProof/>
        </w:rPr>
        <w:t>(Scharin et al. 2016)</w:t>
      </w:r>
      <w:r w:rsidR="00F05966" w:rsidRPr="00293559">
        <w:rPr>
          <w:rFonts w:ascii="Arial" w:eastAsia="Arial" w:hAnsi="Arial" w:cs="Arial"/>
        </w:rPr>
        <w:fldChar w:fldCharType="end"/>
      </w:r>
      <w:r w:rsidR="00F050EC" w:rsidRPr="00293559">
        <w:rPr>
          <w:rFonts w:ascii="Arial" w:eastAsia="Arial" w:hAnsi="Arial" w:cs="Arial"/>
        </w:rPr>
        <w:t xml:space="preserve"> </w:t>
      </w:r>
      <w:r w:rsidR="0086594A">
        <w:rPr>
          <w:rFonts w:ascii="Arial" w:eastAsia="Arial" w:hAnsi="Arial" w:cs="Arial"/>
        </w:rPr>
        <w:t>And,</w:t>
      </w:r>
      <w:r w:rsidR="0086594A" w:rsidRPr="00293559">
        <w:rPr>
          <w:rFonts w:ascii="Arial" w:eastAsia="Arial" w:hAnsi="Arial" w:cs="Arial"/>
        </w:rPr>
        <w:t xml:space="preserve"> </w:t>
      </w:r>
      <w:r w:rsidR="00F050EC" w:rsidRPr="00293559">
        <w:rPr>
          <w:rFonts w:ascii="Arial" w:eastAsia="Arial" w:hAnsi="Arial" w:cs="Arial"/>
        </w:rPr>
        <w:t>that</w:t>
      </w:r>
      <w:r w:rsidR="0086594A">
        <w:rPr>
          <w:rFonts w:ascii="Arial" w:eastAsia="Arial" w:hAnsi="Arial" w:cs="Arial"/>
        </w:rPr>
        <w:t>:</w:t>
      </w:r>
      <w:r w:rsidR="00F050EC" w:rsidRPr="00293559">
        <w:rPr>
          <w:rFonts w:ascii="Arial" w:eastAsia="Arial" w:hAnsi="Arial" w:cs="Arial"/>
        </w:rPr>
        <w:t xml:space="preserve"> </w:t>
      </w:r>
    </w:p>
    <w:p w14:paraId="13F54F13" w14:textId="2E39F5BF" w:rsidR="00FE234C" w:rsidRPr="00293559" w:rsidRDefault="00FE234C" w:rsidP="006E57A8">
      <w:pPr>
        <w:spacing w:line="240" w:lineRule="auto"/>
        <w:ind w:left="720"/>
        <w:rPr>
          <w:rFonts w:ascii="Arial" w:eastAsia="Arial" w:hAnsi="Arial" w:cs="Arial"/>
          <w:highlight w:val="white"/>
        </w:rPr>
      </w:pPr>
      <w:r w:rsidRPr="00293559">
        <w:rPr>
          <w:rFonts w:ascii="Arial" w:eastAsia="Arial" w:hAnsi="Arial" w:cs="Arial"/>
          <w:highlight w:val="white"/>
        </w:rPr>
        <w:t>...views protection of habitats and ecosystems as a means towards the fulfilment of economic and social objectives laid down by society; nature protected to maintain ecosystem services</w:t>
      </w:r>
      <w:r w:rsidR="00293559">
        <w:rPr>
          <w:rFonts w:ascii="Arial" w:eastAsia="Arial" w:hAnsi="Arial" w:cs="Arial"/>
          <w:highlight w:val="white"/>
        </w:rPr>
        <w:t>. (Gray 2007</w:t>
      </w:r>
      <w:r w:rsidR="0068405F">
        <w:rPr>
          <w:rFonts w:ascii="Arial" w:eastAsia="Arial" w:hAnsi="Arial" w:cs="Arial"/>
          <w:highlight w:val="white"/>
        </w:rPr>
        <w:t>:</w:t>
      </w:r>
      <w:r w:rsidR="00293559">
        <w:rPr>
          <w:rFonts w:ascii="Arial" w:eastAsia="Arial" w:hAnsi="Arial" w:cs="Arial"/>
          <w:highlight w:val="white"/>
        </w:rPr>
        <w:t xml:space="preserve"> p. 787)</w:t>
      </w:r>
    </w:p>
    <w:p w14:paraId="45F47408" w14:textId="050946B7" w:rsidR="00FE234C" w:rsidRPr="00572C3B" w:rsidRDefault="00FE234C" w:rsidP="006E57A8">
      <w:pPr>
        <w:spacing w:line="240" w:lineRule="auto"/>
        <w:rPr>
          <w:rFonts w:ascii="Arial" w:eastAsia="Arial" w:hAnsi="Arial" w:cs="Arial"/>
        </w:rPr>
      </w:pPr>
      <w:r w:rsidRPr="00572C3B">
        <w:rPr>
          <w:rFonts w:ascii="Arial" w:eastAsia="Arial" w:hAnsi="Arial" w:cs="Arial"/>
        </w:rPr>
        <w:t>Some stewardship conceptual frameworks combine both</w:t>
      </w:r>
      <w:r w:rsidR="00533400">
        <w:rPr>
          <w:rFonts w:ascii="Arial" w:eastAsia="Arial" w:hAnsi="Arial" w:cs="Arial"/>
        </w:rPr>
        <w:t xml:space="preserve"> </w:t>
      </w:r>
      <w:r w:rsidRPr="00572C3B">
        <w:rPr>
          <w:rFonts w:ascii="Arial" w:eastAsia="Arial" w:hAnsi="Arial" w:cs="Arial"/>
        </w:rPr>
        <w:t xml:space="preserve">theoretical definitions. </w:t>
      </w:r>
      <w:r w:rsidR="006D7848">
        <w:rPr>
          <w:rFonts w:ascii="Arial" w:hAnsi="Arial" w:cs="Arial"/>
        </w:rPr>
        <w:t xml:space="preserve">For example, </w:t>
      </w:r>
      <w:r w:rsidRPr="00572C3B">
        <w:rPr>
          <w:rFonts w:ascii="Arial" w:eastAsia="Arial" w:hAnsi="Arial" w:cs="Arial"/>
        </w:rPr>
        <w:t>Bennett et al</w:t>
      </w:r>
      <w:r w:rsidR="00F05966" w:rsidRPr="00572C3B">
        <w:rPr>
          <w:rFonts w:ascii="Arial" w:eastAsia="Arial" w:hAnsi="Arial" w:cs="Arial"/>
        </w:rPr>
        <w:t>.</w:t>
      </w:r>
      <w:r w:rsidRPr="00572C3B">
        <w:rPr>
          <w:rFonts w:ascii="Arial" w:eastAsia="Arial" w:hAnsi="Arial" w:cs="Arial"/>
        </w:rPr>
        <w:t xml:space="preserve"> </w:t>
      </w:r>
      <w:r w:rsidR="00F05966" w:rsidRPr="00572C3B">
        <w:rPr>
          <w:rFonts w:ascii="Arial" w:eastAsia="Arial" w:hAnsi="Arial" w:cs="Arial"/>
        </w:rPr>
        <w:fldChar w:fldCharType="begin"/>
      </w:r>
      <w:r w:rsidR="00F05966" w:rsidRPr="00572C3B">
        <w:rPr>
          <w:rFonts w:ascii="Arial" w:eastAsia="Arial" w:hAnsi="Arial" w:cs="Arial"/>
        </w:rPr>
        <w:instrText xml:space="preserve"> ADDIN EN.CITE &lt;EndNote&gt;&lt;Cite ExcludeAuth="1"&gt;&lt;Author&gt;Bennett&lt;/Author&gt;&lt;Year&gt;2018&lt;/Year&gt;&lt;RecNum&gt;519&lt;/RecNum&gt;&lt;DisplayText&gt;(2018)&lt;/DisplayText&gt;&lt;record&gt;&lt;rec-number&gt;519&lt;/rec-number&gt;&lt;foreign-keys&gt;&lt;key app="EN" db-id="5exe5w5t09zsdpe29x4xw2psswza0fwrtp0s" timestamp="1593389009"&gt;519&lt;/key&gt;&lt;/foreign-keys&gt;&lt;ref-type name="Journal Article"&gt;17&lt;/ref-type&gt;&lt;contributors&gt;&lt;authors&gt;&lt;author&gt;Bennett, Nathan J&lt;/author&gt;&lt;author&gt;Whitty, Tara S&lt;/author&gt;&lt;author&gt;Finkbeiner, Elena&lt;/author&gt;&lt;author&gt;Pittman, Jeremy&lt;/author&gt;&lt;author&gt;Bassett, Hannah&lt;/author&gt;&lt;author&gt;Gelcich, Stefan&lt;/author&gt;&lt;author&gt;Allison, Edward H&lt;/author&gt;&lt;/authors&gt;&lt;/contributors&gt;&lt;titles&gt;&lt;title&gt;Environmental stewardship: a conceptual review and analytical framework&lt;/title&gt;&lt;secondary-title&gt;Environmental Management&lt;/secondary-title&gt;&lt;/titles&gt;&lt;periodical&gt;&lt;full-title&gt;Environmental management&lt;/full-title&gt;&lt;/periodical&gt;&lt;pages&gt;597-614&lt;/pages&gt;&lt;volume&gt;61&lt;/volume&gt;&lt;number&gt;4&lt;/number&gt;&lt;dates&gt;&lt;year&gt;2018&lt;/year&gt;&lt;/dates&gt;&lt;isbn&gt;0364-152X&lt;/isbn&gt;&lt;urls&gt;&lt;/urls&gt;&lt;/record&gt;&lt;/Cite&gt;&lt;/EndNote&gt;</w:instrText>
      </w:r>
      <w:r w:rsidR="00F05966" w:rsidRPr="00572C3B">
        <w:rPr>
          <w:rFonts w:ascii="Arial" w:eastAsia="Arial" w:hAnsi="Arial" w:cs="Arial"/>
        </w:rPr>
        <w:fldChar w:fldCharType="separate"/>
      </w:r>
      <w:r w:rsidR="00F05966" w:rsidRPr="00572C3B">
        <w:rPr>
          <w:rFonts w:ascii="Arial" w:eastAsia="Arial" w:hAnsi="Arial" w:cs="Arial"/>
          <w:noProof/>
        </w:rPr>
        <w:t>(2018)</w:t>
      </w:r>
      <w:r w:rsidR="00F05966" w:rsidRPr="00572C3B">
        <w:rPr>
          <w:rFonts w:ascii="Arial" w:eastAsia="Arial" w:hAnsi="Arial" w:cs="Arial"/>
        </w:rPr>
        <w:fldChar w:fldCharType="end"/>
      </w:r>
      <w:r w:rsidR="00F05966" w:rsidRPr="00572C3B">
        <w:rPr>
          <w:rFonts w:ascii="Arial" w:eastAsia="Arial" w:hAnsi="Arial" w:cs="Arial"/>
        </w:rPr>
        <w:t xml:space="preserve"> </w:t>
      </w:r>
      <w:r w:rsidRPr="00572C3B">
        <w:rPr>
          <w:rFonts w:ascii="Arial" w:eastAsia="Arial" w:hAnsi="Arial" w:cs="Arial"/>
        </w:rPr>
        <w:t xml:space="preserve">propose the following definition for </w:t>
      </w:r>
      <w:r w:rsidR="006D7848">
        <w:rPr>
          <w:rFonts w:ascii="Arial" w:eastAsia="Arial" w:hAnsi="Arial" w:cs="Arial"/>
        </w:rPr>
        <w:t xml:space="preserve">local environmental </w:t>
      </w:r>
      <w:r w:rsidRPr="00572C3B">
        <w:rPr>
          <w:rFonts w:ascii="Arial" w:eastAsia="Arial" w:hAnsi="Arial" w:cs="Arial"/>
        </w:rPr>
        <w:t>stewardship:</w:t>
      </w:r>
    </w:p>
    <w:p w14:paraId="4E143398" w14:textId="160866CF" w:rsidR="00FE234C" w:rsidRPr="00293559" w:rsidRDefault="00FE234C" w:rsidP="006E57A8">
      <w:pPr>
        <w:spacing w:line="240" w:lineRule="auto"/>
        <w:ind w:left="720"/>
        <w:rPr>
          <w:rFonts w:ascii="Arial" w:eastAsia="Arial" w:hAnsi="Arial" w:cs="Arial"/>
        </w:rPr>
      </w:pPr>
      <w:r w:rsidRPr="00293559">
        <w:rPr>
          <w:rFonts w:ascii="Arial" w:eastAsia="Arial" w:hAnsi="Arial" w:cs="Arial"/>
        </w:rPr>
        <w:t>The actions taken by individuals, groups or networks of actors, with various motivations and levels of capacity, to protect, care for or responsibly use the environment in pursuit of environmental and/or social outcomes in diverse social–ecological contexts.</w:t>
      </w:r>
    </w:p>
    <w:p w14:paraId="780C1C24" w14:textId="7054F675" w:rsidR="00FE234C" w:rsidRPr="00572C3B" w:rsidRDefault="00FE234C" w:rsidP="006E57A8">
      <w:pPr>
        <w:spacing w:line="240" w:lineRule="auto"/>
        <w:rPr>
          <w:rFonts w:ascii="Arial" w:eastAsia="Arial" w:hAnsi="Arial" w:cs="Arial"/>
        </w:rPr>
      </w:pPr>
      <w:r w:rsidRPr="00572C3B">
        <w:rPr>
          <w:rFonts w:ascii="Arial" w:eastAsia="Arial" w:hAnsi="Arial" w:cs="Arial"/>
        </w:rPr>
        <w:t>Bennett et al</w:t>
      </w:r>
      <w:r w:rsidR="00F05966" w:rsidRPr="00572C3B">
        <w:rPr>
          <w:rFonts w:ascii="Arial" w:eastAsia="Arial" w:hAnsi="Arial" w:cs="Arial"/>
        </w:rPr>
        <w:t>.</w:t>
      </w:r>
      <w:sdt>
        <w:sdtPr>
          <w:rPr>
            <w:rFonts w:ascii="Arial" w:hAnsi="Arial" w:cs="Arial"/>
          </w:rPr>
          <w:tag w:val="goog_rdk_29"/>
          <w:id w:val="1613008729"/>
        </w:sdtPr>
        <w:sdtEndPr/>
        <w:sdtContent>
          <w:r w:rsidRPr="00572C3B">
            <w:rPr>
              <w:rFonts w:ascii="Arial" w:eastAsia="Arial" w:hAnsi="Arial" w:cs="Arial"/>
            </w:rPr>
            <w:t xml:space="preserve"> (2018)</w:t>
          </w:r>
        </w:sdtContent>
      </w:sdt>
      <w:r w:rsidRPr="00572C3B">
        <w:rPr>
          <w:rFonts w:ascii="Arial" w:eastAsia="Arial" w:hAnsi="Arial" w:cs="Arial"/>
        </w:rPr>
        <w:t xml:space="preserve"> include both conservation and sustainable use and limit the definition of stewardship to actions only. Their list of activities which can be considered stewardship include:</w:t>
      </w:r>
    </w:p>
    <w:p w14:paraId="03A08DB0" w14:textId="001FE593" w:rsidR="00FE234C" w:rsidRPr="00572C3B" w:rsidRDefault="00FE234C" w:rsidP="006E57A8">
      <w:pPr>
        <w:numPr>
          <w:ilvl w:val="0"/>
          <w:numId w:val="16"/>
        </w:numPr>
        <w:spacing w:after="0" w:line="240" w:lineRule="auto"/>
        <w:rPr>
          <w:rFonts w:ascii="Arial" w:eastAsia="Arial" w:hAnsi="Arial" w:cs="Arial"/>
          <w:color w:val="222222"/>
          <w:highlight w:val="white"/>
        </w:rPr>
      </w:pPr>
      <w:r w:rsidRPr="00572C3B">
        <w:rPr>
          <w:rFonts w:ascii="Arial" w:eastAsia="Arial" w:hAnsi="Arial" w:cs="Arial"/>
          <w:color w:val="222222"/>
          <w:highlight w:val="white"/>
        </w:rPr>
        <w:t>Creating protected areas</w:t>
      </w:r>
    </w:p>
    <w:p w14:paraId="41684F1C" w14:textId="08CDD4CF" w:rsidR="00FE234C" w:rsidRPr="00572C3B" w:rsidRDefault="00FE234C" w:rsidP="006E57A8">
      <w:pPr>
        <w:numPr>
          <w:ilvl w:val="0"/>
          <w:numId w:val="16"/>
        </w:numPr>
        <w:spacing w:after="0" w:line="240" w:lineRule="auto"/>
        <w:rPr>
          <w:rFonts w:ascii="Arial" w:eastAsia="Arial" w:hAnsi="Arial" w:cs="Arial"/>
          <w:color w:val="222222"/>
          <w:highlight w:val="white"/>
        </w:rPr>
      </w:pPr>
      <w:r w:rsidRPr="00572C3B">
        <w:rPr>
          <w:rFonts w:ascii="Arial" w:eastAsia="Arial" w:hAnsi="Arial" w:cs="Arial"/>
          <w:color w:val="222222"/>
          <w:highlight w:val="white"/>
        </w:rPr>
        <w:t>Replanting trees</w:t>
      </w:r>
    </w:p>
    <w:p w14:paraId="59AFCB86" w14:textId="11726A32" w:rsidR="00FE234C" w:rsidRPr="00572C3B" w:rsidRDefault="00FE234C" w:rsidP="006E57A8">
      <w:pPr>
        <w:numPr>
          <w:ilvl w:val="0"/>
          <w:numId w:val="16"/>
        </w:numPr>
        <w:spacing w:after="0" w:line="240" w:lineRule="auto"/>
        <w:rPr>
          <w:rFonts w:ascii="Arial" w:eastAsia="Arial" w:hAnsi="Arial" w:cs="Arial"/>
          <w:color w:val="222222"/>
          <w:highlight w:val="white"/>
        </w:rPr>
      </w:pPr>
      <w:r w:rsidRPr="00572C3B">
        <w:rPr>
          <w:rFonts w:ascii="Arial" w:eastAsia="Arial" w:hAnsi="Arial" w:cs="Arial"/>
          <w:color w:val="222222"/>
          <w:highlight w:val="white"/>
        </w:rPr>
        <w:t>Limiting harvests</w:t>
      </w:r>
    </w:p>
    <w:p w14:paraId="481FB22A" w14:textId="6A2FE6D7" w:rsidR="00FE234C" w:rsidRPr="00572C3B" w:rsidRDefault="00FE234C" w:rsidP="006E57A8">
      <w:pPr>
        <w:numPr>
          <w:ilvl w:val="0"/>
          <w:numId w:val="16"/>
        </w:numPr>
        <w:spacing w:after="0" w:line="240" w:lineRule="auto"/>
        <w:rPr>
          <w:rFonts w:ascii="Arial" w:eastAsia="Arial" w:hAnsi="Arial" w:cs="Arial"/>
          <w:color w:val="222222"/>
          <w:highlight w:val="white"/>
        </w:rPr>
      </w:pPr>
      <w:r w:rsidRPr="00572C3B">
        <w:rPr>
          <w:rFonts w:ascii="Arial" w:eastAsia="Arial" w:hAnsi="Arial" w:cs="Arial"/>
          <w:color w:val="222222"/>
          <w:highlight w:val="white"/>
        </w:rPr>
        <w:t>Reducing harmful activities or pollution</w:t>
      </w:r>
    </w:p>
    <w:p w14:paraId="0302D0F9" w14:textId="41FB1452" w:rsidR="00FE234C" w:rsidRPr="00572C3B" w:rsidRDefault="00FE234C" w:rsidP="006E57A8">
      <w:pPr>
        <w:numPr>
          <w:ilvl w:val="0"/>
          <w:numId w:val="16"/>
        </w:numPr>
        <w:spacing w:after="0" w:line="240" w:lineRule="auto"/>
        <w:rPr>
          <w:rFonts w:ascii="Arial" w:eastAsia="Arial" w:hAnsi="Arial" w:cs="Arial"/>
          <w:color w:val="222222"/>
          <w:highlight w:val="white"/>
        </w:rPr>
      </w:pPr>
      <w:r w:rsidRPr="00572C3B">
        <w:rPr>
          <w:rFonts w:ascii="Arial" w:eastAsia="Arial" w:hAnsi="Arial" w:cs="Arial"/>
          <w:color w:val="222222"/>
          <w:highlight w:val="white"/>
        </w:rPr>
        <w:t>Creating community gardens</w:t>
      </w:r>
    </w:p>
    <w:p w14:paraId="1E17A086" w14:textId="46548664" w:rsidR="00FE234C" w:rsidRPr="00572C3B" w:rsidRDefault="00FE234C" w:rsidP="006E57A8">
      <w:pPr>
        <w:numPr>
          <w:ilvl w:val="0"/>
          <w:numId w:val="16"/>
        </w:numPr>
        <w:spacing w:after="0" w:line="240" w:lineRule="auto"/>
        <w:rPr>
          <w:rFonts w:ascii="Arial" w:eastAsia="Arial" w:hAnsi="Arial" w:cs="Arial"/>
          <w:color w:val="222222"/>
          <w:highlight w:val="white"/>
        </w:rPr>
      </w:pPr>
      <w:r w:rsidRPr="00572C3B">
        <w:rPr>
          <w:rFonts w:ascii="Arial" w:eastAsia="Arial" w:hAnsi="Arial" w:cs="Arial"/>
          <w:color w:val="222222"/>
          <w:highlight w:val="white"/>
        </w:rPr>
        <w:t>Restoring degraded areas</w:t>
      </w:r>
    </w:p>
    <w:p w14:paraId="4715BB29" w14:textId="3228E8A1" w:rsidR="00FE234C" w:rsidRPr="005941BC" w:rsidRDefault="00FE234C" w:rsidP="006E57A8">
      <w:pPr>
        <w:pStyle w:val="ListParagraph"/>
        <w:numPr>
          <w:ilvl w:val="0"/>
          <w:numId w:val="15"/>
        </w:numPr>
        <w:spacing w:line="240" w:lineRule="auto"/>
        <w:rPr>
          <w:rFonts w:ascii="Arial" w:hAnsi="Arial" w:cs="Arial"/>
        </w:rPr>
      </w:pPr>
      <w:r w:rsidRPr="005941BC">
        <w:rPr>
          <w:rFonts w:ascii="Arial" w:eastAsia="Arial" w:hAnsi="Arial" w:cs="Arial"/>
          <w:color w:val="222222"/>
          <w:highlight w:val="white"/>
        </w:rPr>
        <w:t>Purchasing more sustainable products</w:t>
      </w:r>
      <w:r w:rsidR="00F050EC">
        <w:rPr>
          <w:rFonts w:ascii="Arial" w:eastAsia="Arial" w:hAnsi="Arial" w:cs="Arial"/>
          <w:color w:val="222222"/>
          <w:highlight w:val="white"/>
        </w:rPr>
        <w:t>.</w:t>
      </w:r>
      <w:r w:rsidRPr="005941BC">
        <w:rPr>
          <w:rFonts w:ascii="Arial" w:eastAsia="Arial" w:hAnsi="Arial" w:cs="Arial"/>
          <w:color w:val="222222"/>
          <w:highlight w:val="white"/>
        </w:rPr>
        <w:t xml:space="preserve"> </w:t>
      </w:r>
    </w:p>
    <w:p w14:paraId="162A7DFF" w14:textId="0CF9BA1E" w:rsidR="005941BC" w:rsidRPr="00572C3B" w:rsidRDefault="005941BC" w:rsidP="00BC2A1E">
      <w:pPr>
        <w:spacing w:line="240" w:lineRule="auto"/>
        <w:rPr>
          <w:rFonts w:ascii="Arial" w:eastAsia="Arial" w:hAnsi="Arial" w:cs="Arial"/>
          <w:color w:val="000000"/>
        </w:rPr>
      </w:pPr>
      <w:r w:rsidRPr="00572C3B">
        <w:rPr>
          <w:rFonts w:ascii="Arial" w:eastAsia="Arial" w:hAnsi="Arial" w:cs="Arial"/>
        </w:rPr>
        <w:t>All stewardship frameworks we found make a distinction between stewardship as a concept</w:t>
      </w:r>
      <w:r w:rsidR="00B744B1">
        <w:rPr>
          <w:rFonts w:ascii="Arial" w:eastAsia="Arial" w:hAnsi="Arial" w:cs="Arial"/>
        </w:rPr>
        <w:t xml:space="preserve"> –</w:t>
      </w:r>
      <w:r w:rsidRPr="00572C3B">
        <w:rPr>
          <w:rFonts w:ascii="Arial" w:eastAsia="Arial" w:hAnsi="Arial" w:cs="Arial"/>
        </w:rPr>
        <w:t xml:space="preserve"> </w:t>
      </w:r>
      <w:r w:rsidR="00584BA4">
        <w:rPr>
          <w:rFonts w:ascii="Arial" w:eastAsia="Arial" w:hAnsi="Arial" w:cs="Arial"/>
        </w:rPr>
        <w:t>an ethic of caring</w:t>
      </w:r>
      <w:r w:rsidR="00572F41">
        <w:rPr>
          <w:rFonts w:ascii="Arial" w:eastAsia="Arial" w:hAnsi="Arial" w:cs="Arial"/>
        </w:rPr>
        <w:t xml:space="preserve"> for the environment</w:t>
      </w:r>
      <w:r w:rsidR="00584BA4">
        <w:rPr>
          <w:rFonts w:ascii="Arial" w:eastAsia="Arial" w:hAnsi="Arial" w:cs="Arial"/>
        </w:rPr>
        <w:t xml:space="preserve"> </w:t>
      </w:r>
      <w:r w:rsidRPr="00572C3B">
        <w:rPr>
          <w:rFonts w:ascii="Arial" w:eastAsia="Arial" w:hAnsi="Arial" w:cs="Arial"/>
        </w:rPr>
        <w:t xml:space="preserve">and stewardship action. </w:t>
      </w:r>
      <w:r w:rsidRPr="00572C3B">
        <w:rPr>
          <w:rFonts w:ascii="Arial" w:eastAsia="Arial" w:hAnsi="Arial" w:cs="Arial"/>
        </w:rPr>
        <w:lastRenderedPageBreak/>
        <w:t>Yet in our literature review, we found very few definitions of stewardship. Instead, there seemed to be some fuzziness between stewardship as a concept and stewardship as action. We explore this further in the results section.</w:t>
      </w:r>
    </w:p>
    <w:p w14:paraId="35A0B330" w14:textId="37644F3C" w:rsidR="00FE234C" w:rsidRPr="00572C3B" w:rsidRDefault="00FE234C">
      <w:pPr>
        <w:pStyle w:val="Heading3"/>
        <w:spacing w:line="240" w:lineRule="auto"/>
        <w:rPr>
          <w:rFonts w:ascii="Arial" w:hAnsi="Arial" w:cs="Arial"/>
        </w:rPr>
      </w:pPr>
      <w:bookmarkStart w:id="11" w:name="_Toc65564373"/>
      <w:r w:rsidRPr="00572C3B">
        <w:rPr>
          <w:rFonts w:ascii="Arial" w:hAnsi="Arial" w:cs="Arial"/>
        </w:rPr>
        <w:t>Stewardship</w:t>
      </w:r>
      <w:r w:rsidR="00690BB1">
        <w:rPr>
          <w:rFonts w:ascii="Arial" w:hAnsi="Arial" w:cs="Arial"/>
        </w:rPr>
        <w:t xml:space="preserve"> </w:t>
      </w:r>
      <w:r w:rsidR="00920E7B">
        <w:rPr>
          <w:rFonts w:ascii="Arial" w:hAnsi="Arial" w:cs="Arial"/>
        </w:rPr>
        <w:t>b</w:t>
      </w:r>
      <w:r w:rsidR="00690BB1">
        <w:rPr>
          <w:rFonts w:ascii="Arial" w:hAnsi="Arial" w:cs="Arial"/>
        </w:rPr>
        <w:t>ackground</w:t>
      </w:r>
      <w:r w:rsidRPr="00572C3B">
        <w:rPr>
          <w:rFonts w:ascii="Arial" w:hAnsi="Arial" w:cs="Arial"/>
        </w:rPr>
        <w:t xml:space="preserve"> in the </w:t>
      </w:r>
      <w:r w:rsidR="00F050EC">
        <w:rPr>
          <w:rFonts w:ascii="Arial" w:hAnsi="Arial" w:cs="Arial"/>
        </w:rPr>
        <w:t xml:space="preserve">Great Barrier </w:t>
      </w:r>
      <w:r w:rsidR="00BF3431">
        <w:rPr>
          <w:rFonts w:ascii="Arial" w:hAnsi="Arial" w:cs="Arial"/>
        </w:rPr>
        <w:t>Reef</w:t>
      </w:r>
      <w:r w:rsidRPr="00572C3B">
        <w:rPr>
          <w:rFonts w:ascii="Arial" w:hAnsi="Arial" w:cs="Arial"/>
        </w:rPr>
        <w:t xml:space="preserve"> Marine Park and World Heritage Area</w:t>
      </w:r>
      <w:bookmarkEnd w:id="11"/>
    </w:p>
    <w:p w14:paraId="710707C9" w14:textId="74E876BA" w:rsidR="00FE234C" w:rsidRPr="00572C3B" w:rsidRDefault="00FE234C" w:rsidP="006E57A8">
      <w:pPr>
        <w:shd w:val="clear" w:color="auto" w:fill="FFFFFF"/>
        <w:spacing w:before="240" w:after="240" w:line="240" w:lineRule="auto"/>
        <w:rPr>
          <w:rFonts w:ascii="Arial" w:eastAsia="Arial" w:hAnsi="Arial" w:cs="Arial"/>
        </w:rPr>
      </w:pPr>
      <w:r w:rsidRPr="00572C3B">
        <w:rPr>
          <w:rFonts w:ascii="Arial" w:eastAsia="Arial" w:hAnsi="Arial" w:cs="Arial"/>
          <w:color w:val="201F1E"/>
        </w:rPr>
        <w:t xml:space="preserve">The </w:t>
      </w:r>
      <w:r w:rsidR="00F050EC">
        <w:rPr>
          <w:rFonts w:ascii="Arial" w:eastAsia="Arial" w:hAnsi="Arial" w:cs="Arial"/>
          <w:color w:val="201F1E"/>
        </w:rPr>
        <w:t xml:space="preserve">Great Barrier </w:t>
      </w:r>
      <w:r w:rsidR="00BF3431">
        <w:rPr>
          <w:rFonts w:ascii="Arial" w:eastAsia="Arial" w:hAnsi="Arial" w:cs="Arial"/>
          <w:color w:val="201F1E"/>
        </w:rPr>
        <w:t>Reef</w:t>
      </w:r>
      <w:r w:rsidRPr="00572C3B">
        <w:rPr>
          <w:rFonts w:ascii="Arial" w:eastAsia="Arial" w:hAnsi="Arial" w:cs="Arial"/>
          <w:color w:val="201F1E"/>
        </w:rPr>
        <w:t xml:space="preserve"> </w:t>
      </w:r>
      <w:r w:rsidR="00920E7B">
        <w:rPr>
          <w:rFonts w:ascii="Arial" w:eastAsia="Arial" w:hAnsi="Arial" w:cs="Arial"/>
          <w:color w:val="201F1E"/>
        </w:rPr>
        <w:t xml:space="preserve">(the Reef) </w:t>
      </w:r>
      <w:r w:rsidRPr="00572C3B">
        <w:rPr>
          <w:rFonts w:ascii="Arial" w:eastAsia="Arial" w:hAnsi="Arial" w:cs="Arial"/>
          <w:color w:val="201F1E"/>
        </w:rPr>
        <w:t xml:space="preserve">was declared a World Heritage Area in 1981 because of its </w:t>
      </w:r>
      <w:hyperlink r:id="rId25">
        <w:r w:rsidR="001141D8" w:rsidRPr="00572C3B">
          <w:rPr>
            <w:rFonts w:ascii="Arial" w:eastAsia="Arial" w:hAnsi="Arial" w:cs="Arial"/>
            <w:color w:val="0000FF"/>
            <w:u w:val="single"/>
          </w:rPr>
          <w:t>‘Outstanding Universal Value’</w:t>
        </w:r>
      </w:hyperlink>
      <w:r w:rsidRPr="00572C3B">
        <w:rPr>
          <w:rFonts w:ascii="Arial" w:eastAsia="Arial" w:hAnsi="Arial" w:cs="Arial"/>
          <w:color w:val="201F1E"/>
        </w:rPr>
        <w:t>. This recognised</w:t>
      </w:r>
      <w:r w:rsidR="00F050EC">
        <w:rPr>
          <w:rFonts w:ascii="Arial" w:eastAsia="Arial" w:hAnsi="Arial" w:cs="Arial"/>
          <w:color w:val="201F1E"/>
        </w:rPr>
        <w:t xml:space="preserve"> the </w:t>
      </w:r>
      <w:r w:rsidR="00BF3431">
        <w:rPr>
          <w:rFonts w:ascii="Arial" w:eastAsia="Arial" w:hAnsi="Arial" w:cs="Arial"/>
          <w:color w:val="201F1E"/>
        </w:rPr>
        <w:t>Reef</w:t>
      </w:r>
      <w:r w:rsidRPr="00572C3B">
        <w:rPr>
          <w:rFonts w:ascii="Arial" w:eastAsia="Arial" w:hAnsi="Arial" w:cs="Arial"/>
          <w:color w:val="201F1E"/>
        </w:rPr>
        <w:t xml:space="preserve"> as being one of the most remarkable places on earth. Natural </w:t>
      </w:r>
      <w:r w:rsidR="00623AF5">
        <w:rPr>
          <w:rFonts w:ascii="Arial" w:eastAsia="Arial" w:hAnsi="Arial" w:cs="Arial"/>
          <w:color w:val="201F1E"/>
        </w:rPr>
        <w:t xml:space="preserve">and heritage </w:t>
      </w:r>
      <w:r w:rsidRPr="00572C3B">
        <w:rPr>
          <w:rFonts w:ascii="Arial" w:eastAsia="Arial" w:hAnsi="Arial" w:cs="Arial"/>
          <w:color w:val="201F1E"/>
        </w:rPr>
        <w:t xml:space="preserve">values are given formal protection through Australia’s legal system. </w:t>
      </w:r>
      <w:r w:rsidRPr="00572C3B">
        <w:rPr>
          <w:rFonts w:ascii="Arial" w:eastAsia="Arial" w:hAnsi="Arial" w:cs="Arial"/>
        </w:rPr>
        <w:t xml:space="preserve">The </w:t>
      </w:r>
      <w:r w:rsidR="00920E7B">
        <w:rPr>
          <w:rFonts w:ascii="Arial" w:eastAsia="Arial" w:hAnsi="Arial" w:cs="Arial"/>
        </w:rPr>
        <w:t>M</w:t>
      </w:r>
      <w:r w:rsidR="00F050EC">
        <w:rPr>
          <w:rFonts w:ascii="Arial" w:eastAsia="Arial" w:hAnsi="Arial" w:cs="Arial"/>
        </w:rPr>
        <w:t xml:space="preserve">arine </w:t>
      </w:r>
      <w:r w:rsidR="00920E7B">
        <w:rPr>
          <w:rFonts w:ascii="Arial" w:eastAsia="Arial" w:hAnsi="Arial" w:cs="Arial"/>
        </w:rPr>
        <w:t>P</w:t>
      </w:r>
      <w:r w:rsidRPr="00572C3B">
        <w:rPr>
          <w:rFonts w:ascii="Arial" w:eastAsia="Arial" w:hAnsi="Arial" w:cs="Arial"/>
        </w:rPr>
        <w:t xml:space="preserve">ark is governed by the </w:t>
      </w:r>
      <w:hyperlink r:id="rId26">
        <w:r w:rsidRPr="006E57A8">
          <w:rPr>
            <w:rFonts w:ascii="Arial" w:eastAsia="Arial" w:hAnsi="Arial" w:cs="Arial"/>
            <w:color w:val="0000FF"/>
            <w:u w:val="single"/>
          </w:rPr>
          <w:t>Great Barrier Marine Park Act (1975)</w:t>
        </w:r>
      </w:hyperlink>
      <w:r w:rsidRPr="00421DE1">
        <w:rPr>
          <w:rFonts w:ascii="Arial" w:eastAsia="Arial" w:hAnsi="Arial" w:cs="Arial"/>
        </w:rPr>
        <w:t>.</w:t>
      </w:r>
      <w:r w:rsidRPr="00572C3B">
        <w:rPr>
          <w:rFonts w:ascii="Arial" w:eastAsia="Arial" w:hAnsi="Arial" w:cs="Arial"/>
        </w:rPr>
        <w:t xml:space="preserve"> </w:t>
      </w:r>
      <w:r w:rsidR="008405D9">
        <w:rPr>
          <w:rFonts w:ascii="Arial" w:eastAsia="Arial" w:hAnsi="Arial" w:cs="Arial"/>
        </w:rPr>
        <w:t>T</w:t>
      </w:r>
      <w:r w:rsidRPr="00572C3B">
        <w:rPr>
          <w:rFonts w:ascii="Arial" w:eastAsia="Arial" w:hAnsi="Arial" w:cs="Arial"/>
        </w:rPr>
        <w:t xml:space="preserve">he main objective of the </w:t>
      </w:r>
      <w:r w:rsidR="00F050EC">
        <w:rPr>
          <w:rFonts w:ascii="Arial" w:eastAsia="Arial" w:hAnsi="Arial" w:cs="Arial"/>
        </w:rPr>
        <w:t xml:space="preserve">Great Barrier </w:t>
      </w:r>
      <w:r w:rsidR="00BF3431">
        <w:rPr>
          <w:rFonts w:ascii="Arial" w:eastAsia="Arial" w:hAnsi="Arial" w:cs="Arial"/>
        </w:rPr>
        <w:t>Reef</w:t>
      </w:r>
      <w:r w:rsidR="00691933">
        <w:rPr>
          <w:rFonts w:ascii="Arial" w:eastAsia="Arial" w:hAnsi="Arial" w:cs="Arial"/>
        </w:rPr>
        <w:t xml:space="preserve"> Marine Park </w:t>
      </w:r>
      <w:r w:rsidRPr="00572C3B">
        <w:rPr>
          <w:rFonts w:ascii="Arial" w:eastAsia="Arial" w:hAnsi="Arial" w:cs="Arial"/>
        </w:rPr>
        <w:t>Act</w:t>
      </w:r>
      <w:r w:rsidR="008405D9">
        <w:rPr>
          <w:rFonts w:ascii="Arial" w:eastAsia="Arial" w:hAnsi="Arial" w:cs="Arial"/>
        </w:rPr>
        <w:t xml:space="preserve"> is to</w:t>
      </w:r>
      <w:r w:rsidRPr="00572C3B">
        <w:rPr>
          <w:rFonts w:ascii="Arial" w:eastAsia="Arial" w:hAnsi="Arial" w:cs="Arial"/>
        </w:rPr>
        <w:t xml:space="preserve">: </w:t>
      </w:r>
      <w:r w:rsidR="007D39D3" w:rsidRPr="00421DE1">
        <w:rPr>
          <w:rFonts w:ascii="Arial" w:eastAsia="Arial" w:hAnsi="Arial" w:cs="Arial"/>
        </w:rPr>
        <w:t>‘</w:t>
      </w:r>
      <w:r w:rsidRPr="006E57A8">
        <w:rPr>
          <w:rFonts w:ascii="Arial" w:eastAsia="Arial" w:hAnsi="Arial" w:cs="Arial"/>
        </w:rPr>
        <w:t xml:space="preserve">provide for the long term protection and conservation of the environment, biodiversity and heritage values of </w:t>
      </w:r>
      <w:r w:rsidR="00572F41" w:rsidRPr="006E57A8">
        <w:rPr>
          <w:rFonts w:ascii="Arial" w:eastAsia="Arial" w:hAnsi="Arial" w:cs="Arial"/>
        </w:rPr>
        <w:t>the Region</w:t>
      </w:r>
      <w:r w:rsidR="007D39D3" w:rsidRPr="006E57A8">
        <w:rPr>
          <w:rFonts w:ascii="Arial" w:eastAsia="Arial" w:hAnsi="Arial" w:cs="Arial"/>
        </w:rPr>
        <w:t>’</w:t>
      </w:r>
      <w:r w:rsidRPr="006E57A8">
        <w:rPr>
          <w:rFonts w:ascii="Arial" w:eastAsia="Arial" w:hAnsi="Arial" w:cs="Arial"/>
        </w:rPr>
        <w:t>.</w:t>
      </w:r>
      <w:r w:rsidRPr="00421DE1">
        <w:rPr>
          <w:rFonts w:ascii="Arial" w:eastAsia="Arial" w:hAnsi="Arial" w:cs="Arial"/>
        </w:rPr>
        <w:t xml:space="preserve"> </w:t>
      </w:r>
      <w:r w:rsidRPr="00572C3B">
        <w:rPr>
          <w:rFonts w:ascii="Arial" w:eastAsia="Arial" w:hAnsi="Arial" w:cs="Arial"/>
        </w:rPr>
        <w:t xml:space="preserve">The other objectives of the </w:t>
      </w:r>
      <w:r w:rsidR="00691933">
        <w:rPr>
          <w:rFonts w:ascii="Arial" w:eastAsia="Arial" w:hAnsi="Arial" w:cs="Arial"/>
        </w:rPr>
        <w:t xml:space="preserve">Great Barrier Reef Marine Park </w:t>
      </w:r>
      <w:r w:rsidRPr="00572C3B">
        <w:rPr>
          <w:rFonts w:ascii="Arial" w:eastAsia="Arial" w:hAnsi="Arial" w:cs="Arial"/>
        </w:rPr>
        <w:t>Act (listed below), are subject to this first object of the Act. Th</w:t>
      </w:r>
      <w:r w:rsidR="00920E7B">
        <w:rPr>
          <w:rFonts w:ascii="Arial" w:eastAsia="Arial" w:hAnsi="Arial" w:cs="Arial"/>
        </w:rPr>
        <w:t>erefore</w:t>
      </w:r>
      <w:r w:rsidRPr="00572C3B">
        <w:rPr>
          <w:rFonts w:ascii="Arial" w:eastAsia="Arial" w:hAnsi="Arial" w:cs="Arial"/>
        </w:rPr>
        <w:t xml:space="preserve">, these secondary objectives are only to be pursued so far as they are consistent with </w:t>
      </w:r>
      <w:r w:rsidR="007D39D3" w:rsidRPr="00421DE1">
        <w:rPr>
          <w:rFonts w:ascii="Arial" w:eastAsia="Arial" w:hAnsi="Arial" w:cs="Arial"/>
        </w:rPr>
        <w:t>‘</w:t>
      </w:r>
      <w:r w:rsidRPr="006E57A8">
        <w:rPr>
          <w:rFonts w:ascii="Arial" w:eastAsia="Arial" w:hAnsi="Arial" w:cs="Arial"/>
        </w:rPr>
        <w:t>long term protection and conservation of environment, biodiversity and heritage</w:t>
      </w:r>
      <w:r w:rsidR="007D39D3" w:rsidRPr="006E57A8">
        <w:rPr>
          <w:rFonts w:ascii="Arial" w:eastAsia="Arial" w:hAnsi="Arial" w:cs="Arial"/>
        </w:rPr>
        <w:t>’</w:t>
      </w:r>
      <w:r w:rsidRPr="00572C3B">
        <w:rPr>
          <w:rFonts w:ascii="Arial" w:eastAsia="Arial" w:hAnsi="Arial" w:cs="Arial"/>
          <w:i/>
        </w:rPr>
        <w:t xml:space="preserve"> </w:t>
      </w:r>
      <w:r w:rsidRPr="00572C3B">
        <w:rPr>
          <w:rFonts w:ascii="Arial" w:eastAsia="Arial" w:hAnsi="Arial" w:cs="Arial"/>
        </w:rPr>
        <w:t xml:space="preserve">of the Great Barrier Reef Region. Other objectives of the </w:t>
      </w:r>
      <w:r w:rsidR="00691933">
        <w:rPr>
          <w:rFonts w:ascii="Arial" w:eastAsia="Arial" w:hAnsi="Arial" w:cs="Arial"/>
        </w:rPr>
        <w:t xml:space="preserve">Great Barrier Reef Marine Park </w:t>
      </w:r>
      <w:r w:rsidRPr="00572C3B">
        <w:rPr>
          <w:rFonts w:ascii="Arial" w:eastAsia="Arial" w:hAnsi="Arial" w:cs="Arial"/>
        </w:rPr>
        <w:t>Act are:</w:t>
      </w:r>
    </w:p>
    <w:p w14:paraId="35C29192" w14:textId="77777777" w:rsidR="00FE234C" w:rsidRPr="00572C3B" w:rsidRDefault="00FE234C" w:rsidP="006E57A8">
      <w:pPr>
        <w:numPr>
          <w:ilvl w:val="0"/>
          <w:numId w:val="3"/>
        </w:numPr>
        <w:shd w:val="clear" w:color="auto" w:fill="FFFFFF"/>
        <w:spacing w:before="240" w:after="0" w:line="240" w:lineRule="auto"/>
        <w:rPr>
          <w:rFonts w:ascii="Arial" w:eastAsia="Arial" w:hAnsi="Arial" w:cs="Arial"/>
        </w:rPr>
      </w:pPr>
      <w:r w:rsidRPr="00572C3B">
        <w:rPr>
          <w:rFonts w:ascii="Arial" w:eastAsia="Arial" w:hAnsi="Arial" w:cs="Arial"/>
        </w:rPr>
        <w:t>Ecologically sustainable use, including:</w:t>
      </w:r>
    </w:p>
    <w:p w14:paraId="04576915" w14:textId="375AC719" w:rsidR="00FE234C" w:rsidRPr="00572C3B" w:rsidRDefault="00FE234C" w:rsidP="006E57A8">
      <w:pPr>
        <w:numPr>
          <w:ilvl w:val="2"/>
          <w:numId w:val="3"/>
        </w:numPr>
        <w:shd w:val="clear" w:color="auto" w:fill="FFFFFF"/>
        <w:spacing w:after="0" w:line="240" w:lineRule="auto"/>
        <w:rPr>
          <w:rFonts w:ascii="Arial" w:eastAsia="Arial" w:hAnsi="Arial" w:cs="Arial"/>
        </w:rPr>
      </w:pPr>
      <w:r w:rsidRPr="00572C3B">
        <w:rPr>
          <w:rFonts w:ascii="Arial" w:eastAsia="Arial" w:hAnsi="Arial" w:cs="Arial"/>
        </w:rPr>
        <w:t>Public enjoyment and appreciation</w:t>
      </w:r>
    </w:p>
    <w:p w14:paraId="2866F258" w14:textId="694DFF56" w:rsidR="00FE234C" w:rsidRPr="00572C3B" w:rsidRDefault="00FE234C" w:rsidP="006E57A8">
      <w:pPr>
        <w:numPr>
          <w:ilvl w:val="2"/>
          <w:numId w:val="3"/>
        </w:numPr>
        <w:shd w:val="clear" w:color="auto" w:fill="FFFFFF"/>
        <w:spacing w:after="0" w:line="240" w:lineRule="auto"/>
        <w:rPr>
          <w:rFonts w:ascii="Arial" w:eastAsia="Arial" w:hAnsi="Arial" w:cs="Arial"/>
        </w:rPr>
      </w:pPr>
      <w:r w:rsidRPr="00572C3B">
        <w:rPr>
          <w:rFonts w:ascii="Arial" w:eastAsia="Arial" w:hAnsi="Arial" w:cs="Arial"/>
        </w:rPr>
        <w:t>Public education and understanding</w:t>
      </w:r>
    </w:p>
    <w:p w14:paraId="106BD7CA" w14:textId="12DB6A02" w:rsidR="00FE234C" w:rsidRPr="00572C3B" w:rsidRDefault="00FE234C" w:rsidP="006E57A8">
      <w:pPr>
        <w:numPr>
          <w:ilvl w:val="2"/>
          <w:numId w:val="3"/>
        </w:numPr>
        <w:shd w:val="clear" w:color="auto" w:fill="FFFFFF"/>
        <w:spacing w:after="0" w:line="240" w:lineRule="auto"/>
        <w:rPr>
          <w:rFonts w:ascii="Arial" w:eastAsia="Arial" w:hAnsi="Arial" w:cs="Arial"/>
        </w:rPr>
      </w:pPr>
      <w:r w:rsidRPr="00572C3B">
        <w:rPr>
          <w:rFonts w:ascii="Arial" w:eastAsia="Arial" w:hAnsi="Arial" w:cs="Arial"/>
        </w:rPr>
        <w:t>Recreational, economic and cultural activities</w:t>
      </w:r>
    </w:p>
    <w:p w14:paraId="14420E3E" w14:textId="62FD185F" w:rsidR="00FE234C" w:rsidRPr="00572C3B" w:rsidRDefault="00FE234C" w:rsidP="006E57A8">
      <w:pPr>
        <w:numPr>
          <w:ilvl w:val="2"/>
          <w:numId w:val="3"/>
        </w:numPr>
        <w:shd w:val="clear" w:color="auto" w:fill="FFFFFF"/>
        <w:spacing w:after="0" w:line="240" w:lineRule="auto"/>
        <w:rPr>
          <w:rFonts w:ascii="Arial" w:eastAsia="Arial" w:hAnsi="Arial" w:cs="Arial"/>
        </w:rPr>
      </w:pPr>
      <w:r w:rsidRPr="00572C3B">
        <w:rPr>
          <w:rFonts w:ascii="Arial" w:eastAsia="Arial" w:hAnsi="Arial" w:cs="Arial"/>
        </w:rPr>
        <w:t>Research</w:t>
      </w:r>
    </w:p>
    <w:p w14:paraId="45291A4B" w14:textId="257719B7" w:rsidR="00FE234C" w:rsidRPr="00572C3B" w:rsidRDefault="00FE234C" w:rsidP="006E57A8">
      <w:pPr>
        <w:numPr>
          <w:ilvl w:val="0"/>
          <w:numId w:val="3"/>
        </w:numPr>
        <w:shd w:val="clear" w:color="auto" w:fill="FFFFFF"/>
        <w:spacing w:after="0" w:line="240" w:lineRule="auto"/>
        <w:rPr>
          <w:rFonts w:ascii="Arial" w:eastAsia="Arial" w:hAnsi="Arial" w:cs="Arial"/>
        </w:rPr>
      </w:pPr>
      <w:r w:rsidRPr="00572C3B">
        <w:rPr>
          <w:rFonts w:ascii="Arial" w:eastAsia="Arial" w:hAnsi="Arial" w:cs="Arial"/>
        </w:rPr>
        <w:t>Encourage engagement in the protection and management of the Great Barrier Reef Region</w:t>
      </w:r>
    </w:p>
    <w:p w14:paraId="54E28ACF" w14:textId="4E75785D" w:rsidR="00FE234C" w:rsidRPr="00572C3B" w:rsidRDefault="00FE234C" w:rsidP="006E57A8">
      <w:pPr>
        <w:numPr>
          <w:ilvl w:val="0"/>
          <w:numId w:val="3"/>
        </w:numPr>
        <w:shd w:val="clear" w:color="auto" w:fill="FFFFFF"/>
        <w:spacing w:after="240" w:line="240" w:lineRule="auto"/>
        <w:rPr>
          <w:rFonts w:ascii="Arial" w:eastAsia="Arial" w:hAnsi="Arial" w:cs="Arial"/>
        </w:rPr>
      </w:pPr>
      <w:r w:rsidRPr="00572C3B">
        <w:rPr>
          <w:rFonts w:ascii="Arial" w:eastAsia="Arial" w:hAnsi="Arial" w:cs="Arial"/>
        </w:rPr>
        <w:t>Meet Australia’s World Heritage responsibilities</w:t>
      </w:r>
      <w:r w:rsidR="00421DE1">
        <w:rPr>
          <w:rFonts w:ascii="Arial" w:eastAsia="Arial" w:hAnsi="Arial" w:cs="Arial"/>
        </w:rPr>
        <w:t>.</w:t>
      </w:r>
    </w:p>
    <w:p w14:paraId="04BECA46" w14:textId="151FAA85" w:rsidR="00B11892" w:rsidRPr="009D326A" w:rsidRDefault="008405D9" w:rsidP="006E57A8">
      <w:pPr>
        <w:spacing w:after="0" w:line="240" w:lineRule="auto"/>
        <w:rPr>
          <w:rFonts w:ascii="Arial" w:eastAsia="Arial" w:hAnsi="Arial" w:cs="Arial"/>
        </w:rPr>
      </w:pPr>
      <w:r w:rsidRPr="00572C3B">
        <w:rPr>
          <w:rFonts w:ascii="Arial" w:eastAsia="Arial" w:hAnsi="Arial" w:cs="Arial"/>
        </w:rPr>
        <w:t xml:space="preserve">The </w:t>
      </w:r>
      <w:r w:rsidR="001F34CC">
        <w:rPr>
          <w:rFonts w:ascii="Arial" w:eastAsia="Arial" w:hAnsi="Arial" w:cs="Arial"/>
        </w:rPr>
        <w:t xml:space="preserve">Great Barrier Reef Marine Park </w:t>
      </w:r>
      <w:r w:rsidRPr="00572C3B">
        <w:rPr>
          <w:rFonts w:ascii="Arial" w:eastAsia="Arial" w:hAnsi="Arial" w:cs="Arial"/>
        </w:rPr>
        <w:t xml:space="preserve">Act is administered by a Commonwealth regulatory statutory authority, the </w:t>
      </w:r>
      <w:hyperlink r:id="rId27">
        <w:r w:rsidRPr="00572C3B">
          <w:rPr>
            <w:rFonts w:ascii="Arial" w:eastAsia="Arial" w:hAnsi="Arial" w:cs="Arial"/>
            <w:color w:val="0000FF"/>
            <w:u w:val="single"/>
          </w:rPr>
          <w:t>Great Barrier Reef Marine Park Authority</w:t>
        </w:r>
      </w:hyperlink>
      <w:r>
        <w:rPr>
          <w:rFonts w:ascii="Arial" w:eastAsia="Arial" w:hAnsi="Arial" w:cs="Arial"/>
        </w:rPr>
        <w:t xml:space="preserve"> (</w:t>
      </w:r>
      <w:r w:rsidR="004F70D0">
        <w:rPr>
          <w:rFonts w:ascii="Arial" w:eastAsia="Arial" w:hAnsi="Arial" w:cs="Arial"/>
        </w:rPr>
        <w:t>the Authority</w:t>
      </w:r>
      <w:r>
        <w:rPr>
          <w:rFonts w:ascii="Arial" w:eastAsia="Arial" w:hAnsi="Arial" w:cs="Arial"/>
        </w:rPr>
        <w:t xml:space="preserve">). </w:t>
      </w:r>
      <w:r w:rsidR="00444114">
        <w:rPr>
          <w:rFonts w:ascii="Arial" w:eastAsia="Arial" w:hAnsi="Arial" w:cs="Arial"/>
        </w:rPr>
        <w:t xml:space="preserve">The </w:t>
      </w:r>
      <w:hyperlink r:id="rId28" w:history="1">
        <w:r w:rsidR="00444114" w:rsidRPr="00444114">
          <w:rPr>
            <w:rStyle w:val="Hyperlink"/>
            <w:rFonts w:ascii="Arial" w:eastAsia="Arial" w:hAnsi="Arial" w:cs="Arial"/>
          </w:rPr>
          <w:t>Reef 2050 Long-term Sustainability Plan</w:t>
        </w:r>
      </w:hyperlink>
      <w:r w:rsidR="00444114">
        <w:rPr>
          <w:rFonts w:ascii="Arial" w:eastAsia="Arial" w:hAnsi="Arial" w:cs="Arial"/>
        </w:rPr>
        <w:t xml:space="preserve"> </w:t>
      </w:r>
      <w:r w:rsidR="00444114" w:rsidRPr="00444114">
        <w:rPr>
          <w:rFonts w:ascii="Arial" w:hAnsi="Arial" w:cs="Arial"/>
        </w:rPr>
        <w:t xml:space="preserve">is the Australian and Queensland </w:t>
      </w:r>
      <w:r w:rsidR="00920E7B">
        <w:rPr>
          <w:rFonts w:ascii="Arial" w:hAnsi="Arial" w:cs="Arial"/>
        </w:rPr>
        <w:t>g</w:t>
      </w:r>
      <w:r w:rsidR="00444114" w:rsidRPr="00444114">
        <w:rPr>
          <w:rFonts w:ascii="Arial" w:hAnsi="Arial" w:cs="Arial"/>
        </w:rPr>
        <w:t>overnment’s overarching framework for protecting and managing the Great Barrier Reef to 2050</w:t>
      </w:r>
      <w:r w:rsidR="00444114">
        <w:rPr>
          <w:rFonts w:ascii="Arial" w:hAnsi="Arial" w:cs="Arial"/>
        </w:rPr>
        <w:t>.</w:t>
      </w:r>
      <w:r w:rsidR="00444114" w:rsidRPr="00444114">
        <w:rPr>
          <w:rFonts w:ascii="Arial" w:eastAsia="Arial" w:hAnsi="Arial" w:cs="Arial"/>
        </w:rPr>
        <w:t xml:space="preserve"> </w:t>
      </w:r>
      <w:r w:rsidR="009D326A">
        <w:rPr>
          <w:rFonts w:ascii="Arial" w:hAnsi="Arial" w:cs="Arial"/>
        </w:rPr>
        <w:t>The Reef 2050 Plan’s</w:t>
      </w:r>
      <w:r w:rsidR="009D326A" w:rsidRPr="007D7F73">
        <w:rPr>
          <w:rFonts w:ascii="Arial" w:hAnsi="Arial" w:cs="Arial"/>
        </w:rPr>
        <w:t xml:space="preserve"> 2018, </w:t>
      </w:r>
      <w:hyperlink r:id="rId29" w:history="1">
        <w:r w:rsidR="009D326A" w:rsidRPr="007D7F73">
          <w:rPr>
            <w:rStyle w:val="Hyperlink"/>
            <w:rFonts w:ascii="Arial" w:hAnsi="Arial" w:cs="Arial"/>
            <w:i/>
            <w:iCs/>
          </w:rPr>
          <w:t xml:space="preserve">Good </w:t>
        </w:r>
        <w:r w:rsidR="009D326A" w:rsidRPr="007D7F73">
          <w:rPr>
            <w:rStyle w:val="Hyperlink"/>
            <w:rFonts w:ascii="Arial" w:hAnsi="Arial" w:cs="Arial"/>
            <w:i/>
            <w:iCs/>
          </w:rPr>
          <w:lastRenderedPageBreak/>
          <w:t>Practice Management for the Great Barrier Reef</w:t>
        </w:r>
      </w:hyperlink>
      <w:r w:rsidR="009D326A" w:rsidRPr="009D326A">
        <w:rPr>
          <w:rFonts w:ascii="Arial" w:hAnsi="Arial" w:cs="Arial"/>
        </w:rPr>
        <w:t xml:space="preserve"> and</w:t>
      </w:r>
      <w:r w:rsidR="009D326A">
        <w:rPr>
          <w:rFonts w:ascii="Arial" w:hAnsi="Arial" w:cs="Arial"/>
        </w:rPr>
        <w:t xml:space="preserve"> </w:t>
      </w:r>
      <w:hyperlink r:id="rId30" w:history="1">
        <w:r w:rsidR="00F94F30" w:rsidRPr="007D7F73">
          <w:rPr>
            <w:rStyle w:val="Hyperlink"/>
            <w:rFonts w:ascii="Arial" w:hAnsi="Arial" w:cs="Arial"/>
            <w:i/>
          </w:rPr>
          <w:t>Net Benefit Policy</w:t>
        </w:r>
      </w:hyperlink>
      <w:r w:rsidR="00C279F6">
        <w:rPr>
          <w:i/>
          <w:iCs/>
          <w:sz w:val="18"/>
          <w:szCs w:val="18"/>
        </w:rPr>
        <w:t xml:space="preserve"> </w:t>
      </w:r>
      <w:r w:rsidR="00C279F6">
        <w:rPr>
          <w:rFonts w:ascii="Arial" w:hAnsi="Arial" w:cs="Arial"/>
        </w:rPr>
        <w:t>provide</w:t>
      </w:r>
      <w:r w:rsidR="00C279F6" w:rsidRPr="007D7F73">
        <w:rPr>
          <w:rFonts w:ascii="Arial" w:hAnsi="Arial" w:cs="Arial"/>
        </w:rPr>
        <w:t xml:space="preserve"> principles around how to achieve positive, collective approach</w:t>
      </w:r>
      <w:r w:rsidR="00C279F6">
        <w:rPr>
          <w:rFonts w:ascii="Arial" w:hAnsi="Arial" w:cs="Arial"/>
        </w:rPr>
        <w:t>es</w:t>
      </w:r>
      <w:r w:rsidR="00C279F6" w:rsidRPr="007D7F73">
        <w:rPr>
          <w:rFonts w:ascii="Arial" w:hAnsi="Arial" w:cs="Arial"/>
        </w:rPr>
        <w:t xml:space="preserve"> to improving the health of Great Barrier Reef values. The</w:t>
      </w:r>
      <w:r w:rsidR="006036C1">
        <w:rPr>
          <w:rFonts w:ascii="Arial" w:hAnsi="Arial" w:cs="Arial"/>
        </w:rPr>
        <w:t>se</w:t>
      </w:r>
      <w:r w:rsidR="00C279F6" w:rsidRPr="007D7F73">
        <w:rPr>
          <w:rFonts w:ascii="Arial" w:hAnsi="Arial" w:cs="Arial"/>
        </w:rPr>
        <w:t xml:space="preserve"> provide the broader policy context in which stewardship can operate to achieve outcomes. </w:t>
      </w:r>
      <w:r w:rsidR="006036C1">
        <w:rPr>
          <w:rFonts w:ascii="Arial" w:hAnsi="Arial" w:cs="Arial"/>
        </w:rPr>
        <w:t>The</w:t>
      </w:r>
      <w:r w:rsidR="00C279F6" w:rsidRPr="007D7F73">
        <w:rPr>
          <w:rFonts w:ascii="Arial" w:hAnsi="Arial" w:cs="Arial"/>
        </w:rPr>
        <w:t xml:space="preserve"> Net benefit </w:t>
      </w:r>
      <w:r w:rsidR="006036C1">
        <w:rPr>
          <w:rFonts w:ascii="Arial" w:hAnsi="Arial" w:cs="Arial"/>
        </w:rPr>
        <w:t xml:space="preserve">policy </w:t>
      </w:r>
      <w:r w:rsidR="00C279F6" w:rsidRPr="007D7F73">
        <w:rPr>
          <w:rFonts w:ascii="Arial" w:hAnsi="Arial" w:cs="Arial"/>
        </w:rPr>
        <w:t>specifically refers to stewardship as one of the</w:t>
      </w:r>
      <w:r w:rsidR="00444114">
        <w:rPr>
          <w:rFonts w:ascii="Arial" w:hAnsi="Arial" w:cs="Arial"/>
        </w:rPr>
        <w:t>se tools</w:t>
      </w:r>
      <w:r w:rsidR="00C279F6" w:rsidRPr="007D7F73">
        <w:rPr>
          <w:rFonts w:ascii="Arial" w:hAnsi="Arial" w:cs="Arial"/>
        </w:rPr>
        <w:t xml:space="preserve">. </w:t>
      </w:r>
    </w:p>
    <w:p w14:paraId="2D6CA54E" w14:textId="77777777" w:rsidR="00B11892" w:rsidRDefault="00B11892" w:rsidP="006E57A8">
      <w:pPr>
        <w:spacing w:after="0" w:line="240" w:lineRule="auto"/>
        <w:rPr>
          <w:rFonts w:ascii="Arial" w:eastAsia="Arial" w:hAnsi="Arial" w:cs="Arial"/>
        </w:rPr>
      </w:pPr>
    </w:p>
    <w:p w14:paraId="5A5A6613" w14:textId="22C96E76" w:rsidR="00FE234C" w:rsidRPr="002A3AC6" w:rsidRDefault="00FE234C" w:rsidP="006E57A8">
      <w:pPr>
        <w:spacing w:line="240" w:lineRule="auto"/>
        <w:rPr>
          <w:rFonts w:ascii="Arial" w:hAnsi="Arial" w:cs="Arial"/>
          <w:color w:val="000000"/>
        </w:rPr>
      </w:pPr>
      <w:r w:rsidRPr="00444114">
        <w:rPr>
          <w:rFonts w:ascii="Arial" w:eastAsia="Arial" w:hAnsi="Arial" w:cs="Arial"/>
        </w:rPr>
        <w:t xml:space="preserve">There are many active stewardship programs for Reef protection. </w:t>
      </w:r>
      <w:r w:rsidRPr="00444114">
        <w:rPr>
          <w:rFonts w:ascii="Arial" w:eastAsia="Arial" w:hAnsi="Arial" w:cs="Arial"/>
          <w:color w:val="201F1E"/>
        </w:rPr>
        <w:t xml:space="preserve">For example, </w:t>
      </w:r>
      <w:r w:rsidR="004F70D0">
        <w:rPr>
          <w:rFonts w:ascii="Arial" w:eastAsia="Arial" w:hAnsi="Arial" w:cs="Arial"/>
        </w:rPr>
        <w:t>the Authority</w:t>
      </w:r>
      <w:r w:rsidR="00444114" w:rsidRPr="00444114">
        <w:rPr>
          <w:rFonts w:ascii="Arial" w:eastAsia="Arial" w:hAnsi="Arial" w:cs="Arial"/>
          <w:color w:val="201F1E"/>
        </w:rPr>
        <w:t>’</w:t>
      </w:r>
      <w:r w:rsidR="00AF3AB7" w:rsidRPr="00444114">
        <w:rPr>
          <w:rFonts w:ascii="Arial" w:eastAsia="Arial" w:hAnsi="Arial" w:cs="Arial"/>
          <w:color w:val="201F1E"/>
        </w:rPr>
        <w:t xml:space="preserve">s </w:t>
      </w:r>
      <w:hyperlink r:id="rId31" w:history="1">
        <w:r w:rsidR="00AF3AB7" w:rsidRPr="00444114">
          <w:rPr>
            <w:rStyle w:val="Hyperlink"/>
            <w:rFonts w:ascii="Arial" w:eastAsia="Arial" w:hAnsi="Arial" w:cs="Arial"/>
          </w:rPr>
          <w:t>Reef Guardians program</w:t>
        </w:r>
      </w:hyperlink>
      <w:r w:rsidRPr="00444114">
        <w:rPr>
          <w:rFonts w:ascii="Arial" w:eastAsia="Arial" w:hAnsi="Arial" w:cs="Arial"/>
          <w:color w:val="201F1E"/>
        </w:rPr>
        <w:t xml:space="preserve"> </w:t>
      </w:r>
      <w:r w:rsidR="00AF3AB7" w:rsidRPr="00444114">
        <w:rPr>
          <w:rFonts w:ascii="Arial" w:eastAsia="Arial" w:hAnsi="Arial" w:cs="Arial"/>
        </w:rPr>
        <w:t xml:space="preserve">which </w:t>
      </w:r>
      <w:r w:rsidR="007D39D3">
        <w:rPr>
          <w:rFonts w:ascii="Arial" w:eastAsia="Arial" w:hAnsi="Arial" w:cs="Arial"/>
        </w:rPr>
        <w:t>‘</w:t>
      </w:r>
      <w:r w:rsidR="00AF3AB7" w:rsidRPr="00444114">
        <w:rPr>
          <w:rFonts w:ascii="Arial" w:hAnsi="Arial" w:cs="Arial"/>
        </w:rPr>
        <w:t xml:space="preserve">recognises the good environmental work undertaken by communities and industries to protect the </w:t>
      </w:r>
      <w:r w:rsidR="00F050EC">
        <w:rPr>
          <w:rFonts w:ascii="Arial" w:hAnsi="Arial" w:cs="Arial"/>
        </w:rPr>
        <w:t xml:space="preserve">Great Barrier </w:t>
      </w:r>
      <w:r w:rsidR="00BF3431">
        <w:rPr>
          <w:rFonts w:ascii="Arial" w:hAnsi="Arial" w:cs="Arial"/>
        </w:rPr>
        <w:t>Reef</w:t>
      </w:r>
      <w:r w:rsidR="00AF3AB7" w:rsidRPr="00444114">
        <w:rPr>
          <w:rFonts w:ascii="Arial" w:hAnsi="Arial" w:cs="Arial"/>
        </w:rPr>
        <w:t xml:space="preserve"> and works closely with those who use and rely on </w:t>
      </w:r>
      <w:r w:rsidR="00F050EC">
        <w:rPr>
          <w:rFonts w:ascii="Arial" w:hAnsi="Arial" w:cs="Arial"/>
        </w:rPr>
        <w:t xml:space="preserve">the Great Barrier </w:t>
      </w:r>
      <w:r w:rsidR="00BF3431">
        <w:rPr>
          <w:rFonts w:ascii="Arial" w:hAnsi="Arial" w:cs="Arial"/>
        </w:rPr>
        <w:t>Reef</w:t>
      </w:r>
      <w:r w:rsidR="007D39D3">
        <w:rPr>
          <w:rFonts w:ascii="Arial" w:hAnsi="Arial" w:cs="Arial"/>
        </w:rPr>
        <w:t>’</w:t>
      </w:r>
      <w:r w:rsidR="00AF3AB7" w:rsidRPr="00444114">
        <w:rPr>
          <w:rFonts w:ascii="Arial" w:hAnsi="Arial" w:cs="Arial"/>
        </w:rPr>
        <w:t>, or its catchment</w:t>
      </w:r>
      <w:r w:rsidR="00DE1BA1" w:rsidRPr="00444114">
        <w:rPr>
          <w:rFonts w:ascii="Arial" w:hAnsi="Arial" w:cs="Arial"/>
        </w:rPr>
        <w:t xml:space="preserve">. </w:t>
      </w:r>
      <w:r w:rsidR="00F050EC">
        <w:rPr>
          <w:rFonts w:ascii="Arial" w:eastAsia="Arial" w:hAnsi="Arial" w:cs="Arial"/>
        </w:rPr>
        <w:t>T</w:t>
      </w:r>
      <w:r w:rsidR="004F70D0">
        <w:rPr>
          <w:rFonts w:ascii="Arial" w:eastAsia="Arial" w:hAnsi="Arial" w:cs="Arial"/>
        </w:rPr>
        <w:t>he Authority</w:t>
      </w:r>
      <w:r w:rsidR="00DE1BA1" w:rsidRPr="00444114">
        <w:rPr>
          <w:rFonts w:ascii="Arial" w:hAnsi="Arial" w:cs="Arial"/>
        </w:rPr>
        <w:t xml:space="preserve"> also has </w:t>
      </w:r>
      <w:hyperlink r:id="rId32" w:history="1">
        <w:r w:rsidR="00DE1BA1" w:rsidRPr="00444114">
          <w:rPr>
            <w:rStyle w:val="Hyperlink"/>
            <w:rFonts w:ascii="Arial" w:hAnsi="Arial" w:cs="Arial"/>
          </w:rPr>
          <w:t>Local Marine Advisory Committees</w:t>
        </w:r>
      </w:hyperlink>
      <w:r w:rsidR="00DE1BA1" w:rsidRPr="00444114">
        <w:rPr>
          <w:rFonts w:ascii="Arial" w:hAnsi="Arial" w:cs="Arial"/>
          <w:color w:val="333434"/>
        </w:rPr>
        <w:t xml:space="preserve"> </w:t>
      </w:r>
      <w:r w:rsidR="00E37743">
        <w:rPr>
          <w:rFonts w:ascii="Arial" w:hAnsi="Arial" w:cs="Arial"/>
          <w:color w:val="333434"/>
        </w:rPr>
        <w:t xml:space="preserve">running since 1999, </w:t>
      </w:r>
      <w:r w:rsidR="00DE1BA1" w:rsidRPr="00444114">
        <w:rPr>
          <w:rFonts w:ascii="Arial" w:hAnsi="Arial" w:cs="Arial"/>
        </w:rPr>
        <w:t xml:space="preserve">which </w:t>
      </w:r>
      <w:r w:rsidR="007D39D3">
        <w:rPr>
          <w:rFonts w:ascii="Arial" w:hAnsi="Arial" w:cs="Arial"/>
        </w:rPr>
        <w:t>‘</w:t>
      </w:r>
      <w:r w:rsidR="00DE1BA1" w:rsidRPr="00444114">
        <w:rPr>
          <w:rFonts w:ascii="Arial" w:hAnsi="Arial" w:cs="Arial"/>
        </w:rPr>
        <w:t>enable local communities to have effective input into managing the Marine Park and provide a community forum for interest groups, government and the community to discuss issues around marine resources</w:t>
      </w:r>
      <w:r w:rsidR="00AF3AB7" w:rsidRPr="00444114">
        <w:rPr>
          <w:rFonts w:ascii="Arial" w:hAnsi="Arial" w:cs="Arial"/>
        </w:rPr>
        <w:t>, to help build a healthier and more resilient Reef</w:t>
      </w:r>
      <w:r w:rsidR="007D39D3">
        <w:rPr>
          <w:rFonts w:ascii="Arial" w:hAnsi="Arial" w:cs="Arial"/>
        </w:rPr>
        <w:t>’</w:t>
      </w:r>
      <w:r w:rsidR="00AF3AB7" w:rsidRPr="00444114">
        <w:rPr>
          <w:rFonts w:ascii="Arial" w:hAnsi="Arial" w:cs="Arial"/>
        </w:rPr>
        <w:t>.</w:t>
      </w:r>
      <w:r w:rsidR="00F47C5D" w:rsidRPr="00444114">
        <w:rPr>
          <w:rFonts w:ascii="Arial" w:hAnsi="Arial" w:cs="Arial"/>
        </w:rPr>
        <w:t xml:space="preserve"> </w:t>
      </w:r>
      <w:r w:rsidR="00F47C5D" w:rsidRPr="00444114">
        <w:rPr>
          <w:rFonts w:ascii="Arial" w:eastAsia="Arial" w:hAnsi="Arial" w:cs="Arial"/>
        </w:rPr>
        <w:t xml:space="preserve">As well as </w:t>
      </w:r>
      <w:r w:rsidR="00EC4AF4">
        <w:rPr>
          <w:rFonts w:ascii="Arial" w:eastAsia="Arial" w:hAnsi="Arial" w:cs="Arial"/>
        </w:rPr>
        <w:t xml:space="preserve">partnership </w:t>
      </w:r>
      <w:r w:rsidR="00F47C5D" w:rsidRPr="00444114">
        <w:rPr>
          <w:rFonts w:ascii="Arial" w:eastAsia="Arial" w:hAnsi="Arial" w:cs="Arial"/>
        </w:rPr>
        <w:t xml:space="preserve">programs like </w:t>
      </w:r>
      <w:hyperlink r:id="rId33" w:history="1">
        <w:r w:rsidR="00F47C5D" w:rsidRPr="00444114">
          <w:rPr>
            <w:rStyle w:val="Hyperlink"/>
            <w:rFonts w:ascii="Arial" w:eastAsia="Arial" w:hAnsi="Arial" w:cs="Arial"/>
          </w:rPr>
          <w:t>Master Reef Guides</w:t>
        </w:r>
      </w:hyperlink>
      <w:r w:rsidR="00F47C5D" w:rsidRPr="00444114">
        <w:rPr>
          <w:rFonts w:ascii="Arial" w:eastAsia="Arial" w:hAnsi="Arial" w:cs="Arial"/>
          <w:color w:val="201F1E"/>
        </w:rPr>
        <w:t xml:space="preserve"> designed to inform and engage people in loving </w:t>
      </w:r>
      <w:r w:rsidR="009A0D8D">
        <w:rPr>
          <w:rFonts w:ascii="Arial" w:eastAsia="Arial" w:hAnsi="Arial" w:cs="Arial"/>
          <w:color w:val="201F1E"/>
        </w:rPr>
        <w:t xml:space="preserve">the </w:t>
      </w:r>
      <w:r w:rsidR="00BF3431">
        <w:rPr>
          <w:rFonts w:ascii="Arial" w:eastAsia="Arial" w:hAnsi="Arial" w:cs="Arial"/>
          <w:color w:val="201F1E"/>
        </w:rPr>
        <w:t>Reef</w:t>
      </w:r>
      <w:r w:rsidR="00F47C5D" w:rsidRPr="00444114">
        <w:rPr>
          <w:rFonts w:ascii="Arial" w:eastAsia="Arial" w:hAnsi="Arial" w:cs="Arial"/>
          <w:color w:val="201F1E"/>
        </w:rPr>
        <w:t xml:space="preserve">. </w:t>
      </w:r>
      <w:bookmarkStart w:id="12" w:name="_heading=h.ji7fffb0a5lx" w:colFirst="0" w:colLast="0"/>
      <w:bookmarkEnd w:id="12"/>
      <w:r w:rsidR="00EF63EC">
        <w:rPr>
          <w:rFonts w:ascii="Arial" w:eastAsia="Arial" w:hAnsi="Arial" w:cs="Arial"/>
          <w:color w:val="201F1E"/>
        </w:rPr>
        <w:t xml:space="preserve">These are just some examples of stewardship focused programs for the </w:t>
      </w:r>
      <w:r w:rsidR="00BF3431">
        <w:rPr>
          <w:rFonts w:ascii="Arial" w:eastAsia="Arial" w:hAnsi="Arial" w:cs="Arial"/>
          <w:color w:val="201F1E"/>
        </w:rPr>
        <w:t>Reef</w:t>
      </w:r>
      <w:r w:rsidR="00EF63EC">
        <w:rPr>
          <w:rFonts w:ascii="Arial" w:eastAsia="Arial" w:hAnsi="Arial" w:cs="Arial"/>
          <w:color w:val="201F1E"/>
        </w:rPr>
        <w:t>. There are many more. We do not undertake to list them comprehensively in this report.</w:t>
      </w:r>
      <w:r w:rsidR="002A3AC6">
        <w:rPr>
          <w:rFonts w:ascii="Arial" w:eastAsia="Arial" w:hAnsi="Arial" w:cs="Arial"/>
          <w:color w:val="201F1E"/>
        </w:rPr>
        <w:t xml:space="preserve"> </w:t>
      </w:r>
      <w:r w:rsidR="00F050EC">
        <w:rPr>
          <w:rFonts w:ascii="Arial" w:eastAsia="Arial" w:hAnsi="Arial" w:cs="Arial"/>
          <w:color w:val="201F1E"/>
        </w:rPr>
        <w:t xml:space="preserve">The </w:t>
      </w:r>
      <w:r w:rsidR="00F050EC" w:rsidRPr="006E57A8">
        <w:rPr>
          <w:rFonts w:ascii="Arial" w:eastAsia="Arial" w:hAnsi="Arial" w:cs="Arial"/>
          <w:color w:val="201F1E"/>
        </w:rPr>
        <w:t>Great Barrier Reef</w:t>
      </w:r>
      <w:r w:rsidR="002A3AC6" w:rsidRPr="006E57A8">
        <w:rPr>
          <w:rFonts w:ascii="Arial" w:hAnsi="Arial" w:cs="Arial"/>
        </w:rPr>
        <w:t xml:space="preserve"> Foundation (2020) Community Reef Stewardship Desktop Audit Report </w:t>
      </w:r>
      <w:r w:rsidR="002A3AC6" w:rsidRPr="006E57A8">
        <w:rPr>
          <w:rFonts w:ascii="Arial" w:hAnsi="Arial" w:cs="Arial"/>
          <w:lang w:val="en-US"/>
        </w:rPr>
        <w:t>–</w:t>
      </w:r>
      <w:r w:rsidR="002A3AC6" w:rsidRPr="006E57A8">
        <w:rPr>
          <w:rFonts w:ascii="Arial" w:hAnsi="Arial" w:cs="Arial"/>
        </w:rPr>
        <w:t xml:space="preserve"> Stage I and II</w:t>
      </w:r>
      <w:r w:rsidR="002A3AC6" w:rsidRPr="002A3AC6">
        <w:rPr>
          <w:rFonts w:ascii="Arial" w:hAnsi="Arial" w:cs="Arial"/>
        </w:rPr>
        <w:t xml:space="preserve"> have started this audit work.</w:t>
      </w:r>
    </w:p>
    <w:p w14:paraId="72E7C372" w14:textId="77777777" w:rsidR="00572F41" w:rsidRDefault="00572F41">
      <w:pPr>
        <w:rPr>
          <w:rFonts w:ascii="Arial" w:hAnsi="Arial" w:cs="Arial"/>
          <w:b/>
          <w:sz w:val="36"/>
          <w:szCs w:val="36"/>
        </w:rPr>
      </w:pPr>
      <w:bookmarkStart w:id="13" w:name="_heading=h.yfvl75u69qxz" w:colFirst="0" w:colLast="0"/>
      <w:bookmarkStart w:id="14" w:name="_heading=h.so54hkgnk47l" w:colFirst="0" w:colLast="0"/>
      <w:bookmarkStart w:id="15" w:name="_heading=h.uxziya2muufo" w:colFirst="0" w:colLast="0"/>
      <w:bookmarkEnd w:id="13"/>
      <w:bookmarkEnd w:id="14"/>
      <w:bookmarkEnd w:id="15"/>
      <w:r>
        <w:rPr>
          <w:rFonts w:ascii="Arial" w:hAnsi="Arial" w:cs="Arial"/>
        </w:rPr>
        <w:br w:type="page"/>
      </w:r>
    </w:p>
    <w:p w14:paraId="1781AF63" w14:textId="6AFC7A2B" w:rsidR="00F4729E" w:rsidRPr="00045AB2" w:rsidRDefault="00FE234C" w:rsidP="006E57A8">
      <w:pPr>
        <w:pStyle w:val="Heading2"/>
        <w:rPr>
          <w:rFonts w:ascii="Arial" w:hAnsi="Arial" w:cs="Arial"/>
        </w:rPr>
      </w:pPr>
      <w:bookmarkStart w:id="16" w:name="_Toc65564374"/>
      <w:r w:rsidRPr="00572C3B">
        <w:rPr>
          <w:rFonts w:ascii="Arial" w:hAnsi="Arial" w:cs="Arial"/>
        </w:rPr>
        <w:lastRenderedPageBreak/>
        <w:t>Section 2: A thematic approach to understanding stewardship in the</w:t>
      </w:r>
      <w:r w:rsidR="00F050EC">
        <w:rPr>
          <w:rFonts w:ascii="Arial" w:hAnsi="Arial" w:cs="Arial"/>
        </w:rPr>
        <w:t xml:space="preserve"> Great Barrier </w:t>
      </w:r>
      <w:r w:rsidR="00BF3431">
        <w:rPr>
          <w:rFonts w:ascii="Arial" w:hAnsi="Arial" w:cs="Arial"/>
        </w:rPr>
        <w:t>Reef</w:t>
      </w:r>
      <w:r w:rsidRPr="00572C3B">
        <w:rPr>
          <w:rFonts w:ascii="Arial" w:hAnsi="Arial" w:cs="Arial"/>
        </w:rPr>
        <w:t>.</w:t>
      </w:r>
      <w:bookmarkEnd w:id="16"/>
    </w:p>
    <w:p w14:paraId="3021462E" w14:textId="0525AA00" w:rsidR="00FE234C" w:rsidRPr="00572C3B" w:rsidRDefault="00FE234C" w:rsidP="006E57A8">
      <w:pPr>
        <w:spacing w:line="240" w:lineRule="auto"/>
        <w:rPr>
          <w:rFonts w:ascii="Arial" w:eastAsia="Arial" w:hAnsi="Arial" w:cs="Arial"/>
          <w:b/>
          <w:highlight w:val="yellow"/>
        </w:rPr>
      </w:pPr>
      <w:r w:rsidRPr="00572C3B">
        <w:rPr>
          <w:rFonts w:ascii="Arial" w:eastAsia="Arial" w:hAnsi="Arial" w:cs="Arial"/>
        </w:rPr>
        <w:t xml:space="preserve">Our approach to understanding stewardship in the </w:t>
      </w:r>
      <w:r w:rsidR="00BF3431">
        <w:rPr>
          <w:rFonts w:ascii="Arial" w:eastAsia="Arial" w:hAnsi="Arial" w:cs="Arial"/>
        </w:rPr>
        <w:t>Reef</w:t>
      </w:r>
      <w:r w:rsidRPr="00572C3B">
        <w:rPr>
          <w:rFonts w:ascii="Arial" w:eastAsia="Arial" w:hAnsi="Arial" w:cs="Arial"/>
        </w:rPr>
        <w:t xml:space="preserve"> be</w:t>
      </w:r>
      <w:r w:rsidR="00DA09CC">
        <w:rPr>
          <w:rFonts w:ascii="Arial" w:eastAsia="Arial" w:hAnsi="Arial" w:cs="Arial"/>
        </w:rPr>
        <w:t>gan with a systematic review of</w:t>
      </w:r>
      <w:r w:rsidR="006958A1">
        <w:rPr>
          <w:rFonts w:ascii="Arial" w:eastAsia="Arial" w:hAnsi="Arial" w:cs="Arial"/>
        </w:rPr>
        <w:t xml:space="preserve"> Reef</w:t>
      </w:r>
      <w:r w:rsidR="002A67A6">
        <w:rPr>
          <w:rFonts w:ascii="Arial" w:eastAsia="Arial" w:hAnsi="Arial" w:cs="Arial"/>
        </w:rPr>
        <w:t>-</w:t>
      </w:r>
      <w:r w:rsidRPr="00572C3B">
        <w:rPr>
          <w:rFonts w:ascii="Arial" w:eastAsia="Arial" w:hAnsi="Arial" w:cs="Arial"/>
        </w:rPr>
        <w:t>specific stewardship literature and a</w:t>
      </w:r>
      <w:r w:rsidR="00BC6D70" w:rsidRPr="00572C3B">
        <w:rPr>
          <w:rFonts w:ascii="Arial" w:eastAsia="Arial" w:hAnsi="Arial" w:cs="Arial"/>
        </w:rPr>
        <w:t>n analysis</w:t>
      </w:r>
      <w:r w:rsidRPr="00572C3B">
        <w:rPr>
          <w:rFonts w:ascii="Arial" w:eastAsia="Arial" w:hAnsi="Arial" w:cs="Arial"/>
        </w:rPr>
        <w:t xml:space="preserve"> of a sample of grey literature that met a set of predefined characteristics. Methods for this study are outlined here with details presented in </w:t>
      </w:r>
      <w:r w:rsidRPr="006E57A8">
        <w:rPr>
          <w:rFonts w:ascii="Arial" w:eastAsia="Arial" w:hAnsi="Arial" w:cs="Arial"/>
        </w:rPr>
        <w:t>Appendix 3.</w:t>
      </w:r>
      <w:r w:rsidRPr="00572C3B">
        <w:rPr>
          <w:rFonts w:ascii="Arial" w:eastAsia="Arial" w:hAnsi="Arial" w:cs="Arial"/>
          <w:b/>
        </w:rPr>
        <w:t xml:space="preserve"> </w:t>
      </w:r>
    </w:p>
    <w:p w14:paraId="078E2CEE" w14:textId="77777777" w:rsidR="00FE234C" w:rsidRPr="00572C3B" w:rsidRDefault="00FE234C" w:rsidP="006E57A8">
      <w:pPr>
        <w:pStyle w:val="Heading3"/>
        <w:spacing w:line="240" w:lineRule="auto"/>
        <w:rPr>
          <w:rFonts w:ascii="Arial" w:hAnsi="Arial" w:cs="Arial"/>
        </w:rPr>
      </w:pPr>
      <w:bookmarkStart w:id="17" w:name="_Toc65564375"/>
      <w:r w:rsidRPr="00572C3B">
        <w:rPr>
          <w:rFonts w:ascii="Arial" w:hAnsi="Arial" w:cs="Arial"/>
        </w:rPr>
        <w:t>Methods:</w:t>
      </w:r>
      <w:bookmarkEnd w:id="17"/>
    </w:p>
    <w:p w14:paraId="745E4E3F" w14:textId="7D1F5399" w:rsidR="00FE234C" w:rsidRPr="00BC2A1E" w:rsidRDefault="00FE234C" w:rsidP="006E57A8">
      <w:pPr>
        <w:spacing w:line="240" w:lineRule="auto"/>
        <w:rPr>
          <w:rFonts w:ascii="Arial" w:eastAsia="Arial" w:hAnsi="Arial" w:cs="Arial"/>
        </w:rPr>
      </w:pPr>
      <w:r w:rsidRPr="00572C3B">
        <w:rPr>
          <w:rFonts w:ascii="Arial" w:eastAsia="Arial" w:hAnsi="Arial" w:cs="Arial"/>
        </w:rPr>
        <w:t>We followed a two</w:t>
      </w:r>
      <w:r w:rsidR="00BC6D70" w:rsidRPr="00572C3B">
        <w:rPr>
          <w:rFonts w:ascii="Arial" w:eastAsia="Arial" w:hAnsi="Arial" w:cs="Arial"/>
        </w:rPr>
        <w:t>-</w:t>
      </w:r>
      <w:r w:rsidRPr="00572C3B">
        <w:rPr>
          <w:rFonts w:ascii="Arial" w:eastAsia="Arial" w:hAnsi="Arial" w:cs="Arial"/>
        </w:rPr>
        <w:t>stage process to develop tools for classifying and evaluating</w:t>
      </w:r>
      <w:r w:rsidRPr="00572C3B">
        <w:rPr>
          <w:rFonts w:ascii="Arial" w:eastAsia="Arial" w:hAnsi="Arial" w:cs="Arial"/>
          <w:vertAlign w:val="superscript"/>
        </w:rPr>
        <w:footnoteReference w:id="5"/>
      </w:r>
      <w:r w:rsidRPr="00572C3B">
        <w:rPr>
          <w:rFonts w:ascii="Arial" w:eastAsia="Arial" w:hAnsi="Arial" w:cs="Arial"/>
        </w:rPr>
        <w:t xml:space="preserve"> concepts and definitions of stewardship in </w:t>
      </w:r>
      <w:r w:rsidR="00BC6D70" w:rsidRPr="00572C3B">
        <w:rPr>
          <w:rFonts w:ascii="Arial" w:eastAsia="Arial" w:hAnsi="Arial" w:cs="Arial"/>
        </w:rPr>
        <w:t xml:space="preserve">the </w:t>
      </w:r>
      <w:r w:rsidR="00BF3431">
        <w:rPr>
          <w:rFonts w:ascii="Arial" w:eastAsia="Arial" w:hAnsi="Arial" w:cs="Arial"/>
        </w:rPr>
        <w:t>Reef</w:t>
      </w:r>
      <w:r w:rsidRPr="00572C3B">
        <w:rPr>
          <w:rFonts w:ascii="Arial" w:eastAsia="Arial" w:hAnsi="Arial" w:cs="Arial"/>
        </w:rPr>
        <w:t xml:space="preserve"> academic and grey </w:t>
      </w:r>
      <w:r w:rsidRPr="00BC2A1E">
        <w:rPr>
          <w:rFonts w:ascii="Arial" w:eastAsia="Arial" w:hAnsi="Arial" w:cs="Arial"/>
        </w:rPr>
        <w:t xml:space="preserve">literature </w:t>
      </w:r>
      <w:r w:rsidR="006958A1" w:rsidRPr="006E57A8">
        <w:rPr>
          <w:rFonts w:ascii="Arial" w:eastAsia="Arial" w:hAnsi="Arial" w:cs="Arial"/>
        </w:rPr>
        <w:t>(</w:t>
      </w:r>
      <w:r w:rsidR="0010448E" w:rsidRPr="006E57A8">
        <w:rPr>
          <w:rFonts w:ascii="Arial" w:eastAsia="Arial" w:hAnsi="Arial" w:cs="Arial"/>
        </w:rPr>
        <w:t>F</w:t>
      </w:r>
      <w:r w:rsidRPr="006E57A8">
        <w:rPr>
          <w:rFonts w:ascii="Arial" w:eastAsia="Arial" w:hAnsi="Arial" w:cs="Arial"/>
        </w:rPr>
        <w:t xml:space="preserve">igure </w:t>
      </w:r>
      <w:r w:rsidR="00B218DA" w:rsidRPr="006E57A8">
        <w:rPr>
          <w:rFonts w:ascii="Arial" w:eastAsia="Arial" w:hAnsi="Arial" w:cs="Arial"/>
        </w:rPr>
        <w:t>1</w:t>
      </w:r>
      <w:r w:rsidRPr="006E57A8">
        <w:rPr>
          <w:rFonts w:ascii="Arial" w:eastAsia="Arial" w:hAnsi="Arial" w:cs="Arial"/>
        </w:rPr>
        <w:t>)</w:t>
      </w:r>
      <w:r w:rsidR="004D14E2" w:rsidRPr="00BC2A1E">
        <w:rPr>
          <w:rFonts w:ascii="Arial" w:eastAsia="Arial" w:hAnsi="Arial" w:cs="Arial"/>
        </w:rPr>
        <w:t>.</w:t>
      </w:r>
    </w:p>
    <w:p w14:paraId="60ECB208" w14:textId="35D70C18" w:rsidR="00FE234C" w:rsidRPr="00572C3B" w:rsidRDefault="00FE234C" w:rsidP="006E57A8">
      <w:pPr>
        <w:pBdr>
          <w:top w:val="nil"/>
          <w:left w:val="nil"/>
          <w:bottom w:val="nil"/>
          <w:right w:val="nil"/>
          <w:between w:val="nil"/>
        </w:pBdr>
        <w:spacing w:after="0" w:line="240" w:lineRule="auto"/>
        <w:rPr>
          <w:rFonts w:ascii="Arial" w:eastAsia="Arial" w:hAnsi="Arial" w:cs="Arial"/>
          <w:b/>
          <w:color w:val="000000"/>
        </w:rPr>
      </w:pPr>
      <w:r w:rsidRPr="00572C3B">
        <w:rPr>
          <w:rFonts w:ascii="Arial" w:eastAsia="Arial" w:hAnsi="Arial" w:cs="Arial"/>
          <w:b/>
        </w:rPr>
        <w:t xml:space="preserve">Step 1: Document sourcing  </w:t>
      </w:r>
    </w:p>
    <w:p w14:paraId="7376D384" w14:textId="0EB9811E" w:rsidR="00FE234C" w:rsidRPr="00572C3B" w:rsidRDefault="00BC6D70" w:rsidP="006E57A8">
      <w:pPr>
        <w:numPr>
          <w:ilvl w:val="1"/>
          <w:numId w:val="1"/>
        </w:numPr>
        <w:pBdr>
          <w:top w:val="nil"/>
          <w:left w:val="nil"/>
          <w:bottom w:val="nil"/>
          <w:right w:val="nil"/>
          <w:between w:val="nil"/>
        </w:pBdr>
        <w:spacing w:after="0" w:line="240" w:lineRule="auto"/>
        <w:rPr>
          <w:rFonts w:ascii="Arial" w:eastAsia="Arial" w:hAnsi="Arial" w:cs="Arial"/>
        </w:rPr>
      </w:pPr>
      <w:r w:rsidRPr="00572C3B">
        <w:rPr>
          <w:rFonts w:ascii="Arial" w:eastAsia="Arial" w:hAnsi="Arial" w:cs="Arial"/>
          <w:color w:val="000000"/>
        </w:rPr>
        <w:t>A s</w:t>
      </w:r>
      <w:r w:rsidR="00FE234C" w:rsidRPr="00572C3B">
        <w:rPr>
          <w:rFonts w:ascii="Arial" w:eastAsia="Arial" w:hAnsi="Arial" w:cs="Arial"/>
          <w:color w:val="000000"/>
        </w:rPr>
        <w:t xml:space="preserve">ystematic review of </w:t>
      </w:r>
      <w:r w:rsidR="00B41BC9">
        <w:rPr>
          <w:rFonts w:ascii="Arial" w:eastAsia="Arial" w:hAnsi="Arial" w:cs="Arial"/>
          <w:color w:val="000000"/>
        </w:rPr>
        <w:t>academic</w:t>
      </w:r>
      <w:r w:rsidR="00FE234C" w:rsidRPr="00572C3B">
        <w:rPr>
          <w:rFonts w:ascii="Arial" w:eastAsia="Arial" w:hAnsi="Arial" w:cs="Arial"/>
          <w:color w:val="000000"/>
        </w:rPr>
        <w:t xml:space="preserve"> (</w:t>
      </w:r>
      <w:r w:rsidR="00FE234C" w:rsidRPr="00572C3B">
        <w:rPr>
          <w:rFonts w:ascii="Arial" w:eastAsia="Arial" w:hAnsi="Arial" w:cs="Arial"/>
          <w:i/>
        </w:rPr>
        <w:t>i</w:t>
      </w:r>
      <w:r w:rsidRPr="00572C3B">
        <w:rPr>
          <w:rFonts w:ascii="Arial" w:eastAsia="Arial" w:hAnsi="Arial" w:cs="Arial"/>
          <w:i/>
        </w:rPr>
        <w:t>.e.</w:t>
      </w:r>
      <w:r w:rsidR="00FE234C" w:rsidRPr="00572C3B">
        <w:rPr>
          <w:rFonts w:ascii="Arial" w:eastAsia="Arial" w:hAnsi="Arial" w:cs="Arial"/>
          <w:i/>
        </w:rPr>
        <w:t xml:space="preserve"> </w:t>
      </w:r>
      <w:r w:rsidR="00FE234C" w:rsidRPr="00572C3B">
        <w:rPr>
          <w:rFonts w:ascii="Arial" w:eastAsia="Arial" w:hAnsi="Arial" w:cs="Arial"/>
        </w:rPr>
        <w:t xml:space="preserve">published, peer-reviewed) </w:t>
      </w:r>
      <w:r w:rsidR="00FE234C" w:rsidRPr="00572C3B">
        <w:rPr>
          <w:rFonts w:ascii="Arial" w:eastAsia="Arial" w:hAnsi="Arial" w:cs="Arial"/>
          <w:color w:val="000000"/>
        </w:rPr>
        <w:t xml:space="preserve">literature </w:t>
      </w:r>
    </w:p>
    <w:p w14:paraId="2014E201" w14:textId="0B5BF52B" w:rsidR="00FE234C" w:rsidRPr="00D1438A" w:rsidRDefault="00FE234C" w:rsidP="006E57A8">
      <w:pPr>
        <w:numPr>
          <w:ilvl w:val="1"/>
          <w:numId w:val="1"/>
        </w:numPr>
        <w:pBdr>
          <w:top w:val="nil"/>
          <w:left w:val="nil"/>
          <w:bottom w:val="nil"/>
          <w:right w:val="nil"/>
          <w:between w:val="nil"/>
        </w:pBdr>
        <w:spacing w:after="0" w:line="240" w:lineRule="auto"/>
        <w:rPr>
          <w:rFonts w:ascii="Arial" w:eastAsia="Arial" w:hAnsi="Arial" w:cs="Arial"/>
        </w:rPr>
      </w:pPr>
      <w:r w:rsidRPr="00572C3B">
        <w:rPr>
          <w:rFonts w:ascii="Arial" w:eastAsia="Arial" w:hAnsi="Arial" w:cs="Arial"/>
          <w:color w:val="000000"/>
        </w:rPr>
        <w:t>Snow-ball collation</w:t>
      </w:r>
      <w:r w:rsidR="00E87908">
        <w:rPr>
          <w:rStyle w:val="FootnoteReference"/>
          <w:rFonts w:ascii="Arial" w:eastAsia="Arial" w:hAnsi="Arial" w:cs="Arial"/>
          <w:color w:val="000000"/>
        </w:rPr>
        <w:footnoteReference w:id="6"/>
      </w:r>
      <w:r w:rsidRPr="00572C3B">
        <w:rPr>
          <w:rFonts w:ascii="Arial" w:eastAsia="Arial" w:hAnsi="Arial" w:cs="Arial"/>
          <w:color w:val="000000"/>
        </w:rPr>
        <w:t xml:space="preserve"> of grey (</w:t>
      </w:r>
      <w:r w:rsidRPr="00572C3B">
        <w:rPr>
          <w:rFonts w:ascii="Arial" w:eastAsia="Arial" w:hAnsi="Arial" w:cs="Arial"/>
          <w:i/>
          <w:color w:val="000000"/>
        </w:rPr>
        <w:t>i</w:t>
      </w:r>
      <w:r w:rsidR="00BC6D70" w:rsidRPr="00572C3B">
        <w:rPr>
          <w:rFonts w:ascii="Arial" w:eastAsia="Arial" w:hAnsi="Arial" w:cs="Arial"/>
          <w:i/>
          <w:color w:val="000000"/>
        </w:rPr>
        <w:t>.e.</w:t>
      </w:r>
      <w:r w:rsidRPr="00572C3B">
        <w:rPr>
          <w:rFonts w:ascii="Arial" w:eastAsia="Arial" w:hAnsi="Arial" w:cs="Arial"/>
          <w:i/>
          <w:color w:val="000000"/>
        </w:rPr>
        <w:t xml:space="preserve"> </w:t>
      </w:r>
      <w:r w:rsidRPr="00572C3B">
        <w:rPr>
          <w:rFonts w:ascii="Arial" w:eastAsia="Arial" w:hAnsi="Arial" w:cs="Arial"/>
        </w:rPr>
        <w:t xml:space="preserve">published, but not necessarily peer-reviewed) </w:t>
      </w:r>
      <w:r w:rsidRPr="00572C3B">
        <w:rPr>
          <w:rFonts w:ascii="Arial" w:eastAsia="Arial" w:hAnsi="Arial" w:cs="Arial"/>
          <w:color w:val="000000"/>
        </w:rPr>
        <w:t>literature</w:t>
      </w:r>
    </w:p>
    <w:p w14:paraId="61D92E90" w14:textId="77777777" w:rsidR="002F7673" w:rsidRPr="00045AB2" w:rsidRDefault="002F7673" w:rsidP="006E57A8">
      <w:pPr>
        <w:pBdr>
          <w:top w:val="nil"/>
          <w:left w:val="nil"/>
          <w:bottom w:val="nil"/>
          <w:right w:val="nil"/>
          <w:between w:val="nil"/>
        </w:pBdr>
        <w:spacing w:after="0" w:line="240" w:lineRule="auto"/>
        <w:ind w:left="1440"/>
        <w:rPr>
          <w:rFonts w:ascii="Arial" w:eastAsia="Arial" w:hAnsi="Arial" w:cs="Arial"/>
        </w:rPr>
      </w:pPr>
    </w:p>
    <w:p w14:paraId="5C2F12EF" w14:textId="15F7C3C5" w:rsidR="00FE234C" w:rsidRPr="00572C3B" w:rsidRDefault="00FE234C" w:rsidP="006E57A8">
      <w:pPr>
        <w:pBdr>
          <w:top w:val="nil"/>
          <w:left w:val="nil"/>
          <w:bottom w:val="nil"/>
          <w:right w:val="nil"/>
          <w:between w:val="nil"/>
        </w:pBdr>
        <w:spacing w:after="0" w:line="240" w:lineRule="auto"/>
        <w:rPr>
          <w:rFonts w:ascii="Arial" w:eastAsia="Arial" w:hAnsi="Arial" w:cs="Arial"/>
          <w:b/>
        </w:rPr>
      </w:pPr>
      <w:r w:rsidRPr="00572C3B">
        <w:rPr>
          <w:rFonts w:ascii="Arial" w:eastAsia="Arial" w:hAnsi="Arial" w:cs="Arial"/>
          <w:b/>
        </w:rPr>
        <w:t>Step 2: Qualitative thematic</w:t>
      </w:r>
      <w:r w:rsidRPr="00572C3B">
        <w:rPr>
          <w:rFonts w:ascii="Arial" w:eastAsia="Arial" w:hAnsi="Arial" w:cs="Arial"/>
          <w:b/>
          <w:color w:val="000000"/>
        </w:rPr>
        <w:t xml:space="preserve"> analysis</w:t>
      </w:r>
    </w:p>
    <w:p w14:paraId="6FF2DA21" w14:textId="03F7651B" w:rsidR="00FE234C" w:rsidRPr="00572C3B" w:rsidRDefault="00FE234C" w:rsidP="006E57A8">
      <w:pPr>
        <w:rPr>
          <w:rFonts w:ascii="Arial" w:eastAsia="Arial" w:hAnsi="Arial" w:cs="Arial"/>
        </w:rPr>
      </w:pPr>
      <w:r w:rsidRPr="00572C3B">
        <w:rPr>
          <w:rFonts w:ascii="Arial" w:eastAsia="Arial" w:hAnsi="Arial" w:cs="Arial"/>
        </w:rPr>
        <w:lastRenderedPageBreak/>
        <w:t xml:space="preserve">We used the results of this analysis to understand the use of the term stewardship within the context of the </w:t>
      </w:r>
      <w:r w:rsidR="00BF3431">
        <w:rPr>
          <w:rFonts w:ascii="Arial" w:hAnsi="Arial" w:cs="Arial"/>
        </w:rPr>
        <w:t>Reef</w:t>
      </w:r>
      <w:r w:rsidR="003627D6">
        <w:rPr>
          <w:rFonts w:ascii="Arial" w:eastAsia="Arial" w:hAnsi="Arial" w:cs="Arial"/>
        </w:rPr>
        <w:t xml:space="preserve"> and develop a t</w:t>
      </w:r>
      <w:r w:rsidRPr="00572C3B">
        <w:rPr>
          <w:rFonts w:ascii="Arial" w:eastAsia="Arial" w:hAnsi="Arial" w:cs="Arial"/>
        </w:rPr>
        <w:t>ypology of stewardship efforts</w:t>
      </w:r>
      <w:r w:rsidR="003627D6">
        <w:rPr>
          <w:rFonts w:ascii="Arial" w:eastAsia="Arial" w:hAnsi="Arial" w:cs="Arial"/>
        </w:rPr>
        <w:t>.</w:t>
      </w:r>
      <w:r w:rsidRPr="00572C3B">
        <w:rPr>
          <w:rFonts w:ascii="Arial" w:eastAsia="Arial" w:hAnsi="Arial" w:cs="Arial"/>
          <w:vertAlign w:val="superscript"/>
        </w:rPr>
        <w:footnoteReference w:id="7"/>
      </w:r>
      <w:r w:rsidRPr="00572C3B">
        <w:rPr>
          <w:rFonts w:ascii="Arial" w:eastAsia="Arial" w:hAnsi="Arial" w:cs="Arial"/>
          <w:noProof/>
          <w:highlight w:val="green"/>
          <w:lang w:val="en-US" w:eastAsia="en-US"/>
        </w:rPr>
        <w:drawing>
          <wp:inline distT="114300" distB="114300" distL="114300" distR="114300" wp14:anchorId="36EA86F4" wp14:editId="6C4FAC46">
            <wp:extent cx="4375230" cy="2876309"/>
            <wp:effectExtent l="0" t="0" r="6350" b="635"/>
            <wp:docPr id="243" name="image18.png" descr="This schematic shows the links and reasoning between creating a typology for stewardship activities." title="Figure 1: Schematic representation of methods used in this report. "/>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4"/>
                    <a:srcRect/>
                    <a:stretch>
                      <a:fillRect/>
                    </a:stretch>
                  </pic:blipFill>
                  <pic:spPr>
                    <a:xfrm>
                      <a:off x="0" y="0"/>
                      <a:ext cx="4394189" cy="2888773"/>
                    </a:xfrm>
                    <a:prstGeom prst="rect">
                      <a:avLst/>
                    </a:prstGeom>
                    <a:ln/>
                  </pic:spPr>
                </pic:pic>
              </a:graphicData>
            </a:graphic>
          </wp:inline>
        </w:drawing>
      </w:r>
    </w:p>
    <w:p w14:paraId="2F118068" w14:textId="3E0147C7" w:rsidR="00E6632D" w:rsidRDefault="00E6632D" w:rsidP="006E57A8">
      <w:pPr>
        <w:pStyle w:val="Caption"/>
      </w:pPr>
      <w:bookmarkStart w:id="18" w:name="_Toc65564357"/>
      <w:r>
        <w:t xml:space="preserve">Figure </w:t>
      </w:r>
      <w:r w:rsidR="00445F16">
        <w:rPr>
          <w:i w:val="0"/>
          <w:iCs w:val="0"/>
          <w:noProof/>
        </w:rPr>
        <w:fldChar w:fldCharType="begin"/>
      </w:r>
      <w:r w:rsidR="00445F16">
        <w:rPr>
          <w:noProof/>
        </w:rPr>
        <w:instrText xml:space="preserve"> SEQ Figure \* ARABIC </w:instrText>
      </w:r>
      <w:r w:rsidR="00445F16">
        <w:rPr>
          <w:i w:val="0"/>
          <w:iCs w:val="0"/>
          <w:noProof/>
        </w:rPr>
        <w:fldChar w:fldCharType="separate"/>
      </w:r>
      <w:r w:rsidR="00357F06">
        <w:rPr>
          <w:noProof/>
        </w:rPr>
        <w:t>1</w:t>
      </w:r>
      <w:r w:rsidR="00445F16">
        <w:rPr>
          <w:i w:val="0"/>
          <w:iCs w:val="0"/>
          <w:noProof/>
        </w:rPr>
        <w:fldChar w:fldCharType="end"/>
      </w:r>
      <w:r>
        <w:t xml:space="preserve">: </w:t>
      </w:r>
      <w:r w:rsidRPr="00821F38">
        <w:t>Schematic representation of methods used in this report. This schematic shows the links and reasoning between creating a typology for stewardship activities</w:t>
      </w:r>
      <w:r w:rsidR="00C90187">
        <w:t>.</w:t>
      </w:r>
      <w:bookmarkEnd w:id="18"/>
    </w:p>
    <w:p w14:paraId="6DA08619" w14:textId="517EF7C2" w:rsidR="00FE234C" w:rsidRPr="00572C3B" w:rsidRDefault="00FE234C" w:rsidP="006E57A8">
      <w:pPr>
        <w:pStyle w:val="Heading4"/>
        <w:spacing w:before="40" w:after="0" w:line="240" w:lineRule="auto"/>
        <w:rPr>
          <w:rFonts w:ascii="Arial" w:hAnsi="Arial" w:cs="Arial"/>
          <w:b w:val="0"/>
          <w:i/>
          <w:color w:val="2F5496"/>
          <w:sz w:val="22"/>
          <w:szCs w:val="22"/>
          <w:u w:val="single"/>
        </w:rPr>
      </w:pPr>
      <w:bookmarkStart w:id="19" w:name="_Toc65564376"/>
      <w:r w:rsidRPr="00572C3B">
        <w:rPr>
          <w:rFonts w:ascii="Arial" w:hAnsi="Arial" w:cs="Arial"/>
          <w:b w:val="0"/>
          <w:i/>
          <w:color w:val="2F5496"/>
          <w:sz w:val="22"/>
          <w:szCs w:val="22"/>
          <w:u w:val="single"/>
        </w:rPr>
        <w:t>Step 1A: Systematic review</w:t>
      </w:r>
      <w:r w:rsidR="00C07141" w:rsidRPr="00572C3B">
        <w:rPr>
          <w:rFonts w:ascii="Arial" w:hAnsi="Arial" w:cs="Arial"/>
          <w:b w:val="0"/>
          <w:i/>
          <w:color w:val="2F5496"/>
          <w:sz w:val="22"/>
          <w:szCs w:val="22"/>
          <w:u w:val="single"/>
        </w:rPr>
        <w:t xml:space="preserve"> of</w:t>
      </w:r>
      <w:r w:rsidRPr="00572C3B">
        <w:rPr>
          <w:rFonts w:ascii="Arial" w:hAnsi="Arial" w:cs="Arial"/>
          <w:b w:val="0"/>
          <w:i/>
          <w:color w:val="2F5496"/>
          <w:sz w:val="22"/>
          <w:szCs w:val="22"/>
          <w:u w:val="single"/>
        </w:rPr>
        <w:t xml:space="preserve"> </w:t>
      </w:r>
      <w:r w:rsidR="00B41BC9">
        <w:rPr>
          <w:rFonts w:ascii="Arial" w:hAnsi="Arial" w:cs="Arial"/>
          <w:b w:val="0"/>
          <w:i/>
          <w:color w:val="2F5496"/>
          <w:sz w:val="22"/>
          <w:szCs w:val="22"/>
          <w:u w:val="single"/>
        </w:rPr>
        <w:t>academic</w:t>
      </w:r>
      <w:r w:rsidRPr="00572C3B">
        <w:rPr>
          <w:rFonts w:ascii="Arial" w:hAnsi="Arial" w:cs="Arial"/>
          <w:b w:val="0"/>
          <w:i/>
          <w:color w:val="2F5496"/>
          <w:sz w:val="22"/>
          <w:szCs w:val="22"/>
          <w:u w:val="single"/>
        </w:rPr>
        <w:t xml:space="preserve"> literature</w:t>
      </w:r>
      <w:bookmarkEnd w:id="19"/>
    </w:p>
    <w:p w14:paraId="42456C4F" w14:textId="15279D50" w:rsidR="00FE234C" w:rsidRPr="00BC2A1E" w:rsidRDefault="00FE234C" w:rsidP="006E57A8">
      <w:pPr>
        <w:spacing w:before="240" w:after="0" w:line="240" w:lineRule="auto"/>
        <w:rPr>
          <w:rFonts w:ascii="Arial" w:eastAsia="Arial" w:hAnsi="Arial" w:cs="Arial"/>
        </w:rPr>
      </w:pPr>
      <w:r w:rsidRPr="00572C3B">
        <w:rPr>
          <w:rFonts w:ascii="Arial" w:eastAsia="Arial" w:hAnsi="Arial" w:cs="Arial"/>
        </w:rPr>
        <w:t xml:space="preserve">We systematically reviewed the </w:t>
      </w:r>
      <w:r w:rsidR="00B41BC9">
        <w:rPr>
          <w:rFonts w:ascii="Arial" w:eastAsia="Arial" w:hAnsi="Arial" w:cs="Arial"/>
        </w:rPr>
        <w:t>academic</w:t>
      </w:r>
      <w:r w:rsidRPr="00572C3B">
        <w:rPr>
          <w:rFonts w:ascii="Arial" w:eastAsia="Arial" w:hAnsi="Arial" w:cs="Arial"/>
        </w:rPr>
        <w:t xml:space="preserve"> literature relating to stewardship in the </w:t>
      </w:r>
      <w:r w:rsidR="00201F28">
        <w:rPr>
          <w:rFonts w:ascii="Arial" w:eastAsia="Arial" w:hAnsi="Arial" w:cs="Arial"/>
        </w:rPr>
        <w:t>Reef</w:t>
      </w:r>
      <w:r w:rsidRPr="00572C3B">
        <w:rPr>
          <w:rFonts w:ascii="Arial" w:eastAsia="Arial" w:hAnsi="Arial" w:cs="Arial"/>
        </w:rPr>
        <w:t>.</w:t>
      </w:r>
      <w:r w:rsidRPr="00572C3B">
        <w:rPr>
          <w:rFonts w:ascii="Arial" w:eastAsia="Arial" w:hAnsi="Arial" w:cs="Arial"/>
          <w:vertAlign w:val="superscript"/>
        </w:rPr>
        <w:footnoteReference w:id="8"/>
      </w:r>
      <w:r w:rsidRPr="00572C3B">
        <w:rPr>
          <w:rFonts w:ascii="Arial" w:eastAsia="Arial" w:hAnsi="Arial" w:cs="Arial"/>
        </w:rPr>
        <w:t xml:space="preserve"> In February 2020, we searched the Web of Science, Scopus and ProQuest online databases</w:t>
      </w:r>
      <w:r w:rsidR="00506BBC">
        <w:rPr>
          <w:rFonts w:ascii="Arial" w:eastAsia="Arial" w:hAnsi="Arial" w:cs="Arial"/>
        </w:rPr>
        <w:t xml:space="preserve"> for </w:t>
      </w:r>
      <w:r w:rsidRPr="00572C3B">
        <w:rPr>
          <w:rFonts w:ascii="Arial" w:eastAsia="Arial" w:hAnsi="Arial" w:cs="Arial"/>
        </w:rPr>
        <w:t xml:space="preserve">articles published </w:t>
      </w:r>
      <w:r w:rsidR="00BC2A1E">
        <w:rPr>
          <w:rFonts w:ascii="Arial" w:eastAsia="Arial" w:hAnsi="Arial" w:cs="Arial"/>
        </w:rPr>
        <w:t xml:space="preserve">between </w:t>
      </w:r>
      <w:r w:rsidRPr="00572C3B">
        <w:rPr>
          <w:rFonts w:ascii="Arial" w:eastAsia="Arial" w:hAnsi="Arial" w:cs="Arial"/>
        </w:rPr>
        <w:t>2010</w:t>
      </w:r>
      <w:r w:rsidR="00DE6078">
        <w:rPr>
          <w:rFonts w:ascii="Arial" w:eastAsia="Arial" w:hAnsi="Arial" w:cs="Arial"/>
        </w:rPr>
        <w:softHyphen/>
      </w:r>
      <w:r w:rsidR="00DE6078">
        <w:rPr>
          <w:rFonts w:ascii="Arial" w:eastAsia="Arial" w:hAnsi="Arial" w:cs="Arial"/>
        </w:rPr>
        <w:softHyphen/>
      </w:r>
      <w:r w:rsidR="00DE6078">
        <w:rPr>
          <w:rFonts w:ascii="Arial" w:eastAsia="Arial" w:hAnsi="Arial" w:cs="Arial"/>
        </w:rPr>
        <w:softHyphen/>
      </w:r>
      <w:r w:rsidR="00BC2A1E">
        <w:rPr>
          <w:rFonts w:ascii="Arial" w:eastAsia="Arial" w:hAnsi="Arial" w:cs="Arial"/>
        </w:rPr>
        <w:t xml:space="preserve"> and </w:t>
      </w:r>
      <w:r w:rsidRPr="00572C3B">
        <w:rPr>
          <w:rFonts w:ascii="Arial" w:eastAsia="Arial" w:hAnsi="Arial" w:cs="Arial"/>
        </w:rPr>
        <w:t>2019</w:t>
      </w:r>
      <w:r w:rsidR="00506BBC">
        <w:rPr>
          <w:rFonts w:ascii="Arial" w:eastAsia="Arial" w:hAnsi="Arial" w:cs="Arial"/>
        </w:rPr>
        <w:t>.</w:t>
      </w:r>
      <w:r w:rsidR="00163EB8">
        <w:rPr>
          <w:rFonts w:ascii="Arial" w:eastAsia="Arial" w:hAnsi="Arial" w:cs="Arial"/>
        </w:rPr>
        <w:t xml:space="preserve"> </w:t>
      </w:r>
      <w:r w:rsidR="00506BBC">
        <w:rPr>
          <w:rFonts w:ascii="Arial" w:eastAsia="Arial" w:hAnsi="Arial" w:cs="Arial"/>
        </w:rPr>
        <w:t>S</w:t>
      </w:r>
      <w:r w:rsidRPr="00572C3B">
        <w:rPr>
          <w:rFonts w:ascii="Arial" w:eastAsia="Arial" w:hAnsi="Arial" w:cs="Arial"/>
        </w:rPr>
        <w:t xml:space="preserve">pecific inclusion and exclusion search criteria </w:t>
      </w:r>
      <w:r w:rsidR="002B6C33" w:rsidRPr="00572C3B">
        <w:rPr>
          <w:rFonts w:ascii="Arial" w:eastAsia="Arial" w:hAnsi="Arial" w:cs="Arial"/>
        </w:rPr>
        <w:t xml:space="preserve">and search terms included in </w:t>
      </w:r>
      <w:r w:rsidR="002B6C33" w:rsidRPr="006E57A8">
        <w:rPr>
          <w:rFonts w:ascii="Arial" w:eastAsia="Arial" w:hAnsi="Arial" w:cs="Arial"/>
          <w:bCs/>
        </w:rPr>
        <w:t xml:space="preserve">Table 1 </w:t>
      </w:r>
      <w:r w:rsidR="002B6C33" w:rsidRPr="00BC2A1E">
        <w:rPr>
          <w:rFonts w:ascii="Arial" w:eastAsia="Arial" w:hAnsi="Arial" w:cs="Arial"/>
        </w:rPr>
        <w:t xml:space="preserve">and </w:t>
      </w:r>
      <w:r w:rsidR="002B6C33" w:rsidRPr="006E57A8">
        <w:rPr>
          <w:rFonts w:ascii="Arial" w:eastAsia="Arial" w:hAnsi="Arial" w:cs="Arial"/>
          <w:bCs/>
        </w:rPr>
        <w:t>Table 2</w:t>
      </w:r>
      <w:r w:rsidRPr="00BC2A1E">
        <w:rPr>
          <w:rFonts w:ascii="Arial" w:eastAsia="Arial" w:hAnsi="Arial" w:cs="Arial"/>
        </w:rPr>
        <w:t>.</w:t>
      </w:r>
    </w:p>
    <w:p w14:paraId="12EDEEF4" w14:textId="39E02681" w:rsidR="00855FA0" w:rsidRDefault="00D32C43" w:rsidP="006E57A8">
      <w:pPr>
        <w:spacing w:before="240" w:after="0" w:line="240" w:lineRule="auto"/>
        <w:rPr>
          <w:rFonts w:ascii="Arial" w:eastAsia="Arial" w:hAnsi="Arial" w:cs="Arial"/>
        </w:rPr>
      </w:pPr>
      <w:r>
        <w:rPr>
          <w:rFonts w:ascii="Arial" w:eastAsia="Arial" w:hAnsi="Arial" w:cs="Arial"/>
        </w:rPr>
        <w:t xml:space="preserve">We classified literature as </w:t>
      </w:r>
      <w:r w:rsidR="00BB29F7" w:rsidRPr="009C7A38">
        <w:rPr>
          <w:rFonts w:ascii="Arial" w:hAnsi="Arial" w:cs="Arial"/>
        </w:rPr>
        <w:t>Reef</w:t>
      </w:r>
      <w:r w:rsidR="00201F28">
        <w:rPr>
          <w:rFonts w:ascii="Arial" w:eastAsia="Arial" w:hAnsi="Arial" w:cs="Arial"/>
        </w:rPr>
        <w:t xml:space="preserve"> </w:t>
      </w:r>
      <w:r>
        <w:rPr>
          <w:rFonts w:ascii="Arial" w:eastAsia="Arial" w:hAnsi="Arial" w:cs="Arial"/>
        </w:rPr>
        <w:t>specific when the stated purpose of the stewardship being described was</w:t>
      </w:r>
      <w:r w:rsidR="00163EB8">
        <w:rPr>
          <w:rFonts w:ascii="Arial" w:eastAsia="Arial" w:hAnsi="Arial" w:cs="Arial"/>
        </w:rPr>
        <w:t xml:space="preserve"> </w:t>
      </w:r>
      <w:r>
        <w:rPr>
          <w:rFonts w:ascii="Arial" w:eastAsia="Arial" w:hAnsi="Arial" w:cs="Arial"/>
        </w:rPr>
        <w:t xml:space="preserve">Reef specific and for the purpose of Reef health. This included water quality </w:t>
      </w:r>
      <w:r w:rsidR="00201F28">
        <w:rPr>
          <w:rFonts w:ascii="Arial" w:eastAsia="Arial" w:hAnsi="Arial" w:cs="Arial"/>
        </w:rPr>
        <w:t xml:space="preserve">directly </w:t>
      </w:r>
      <w:r>
        <w:rPr>
          <w:rFonts w:ascii="Arial" w:eastAsia="Arial" w:hAnsi="Arial" w:cs="Arial"/>
        </w:rPr>
        <w:t xml:space="preserve">related to Reef health outcomes. This </w:t>
      </w:r>
      <w:r>
        <w:rPr>
          <w:rFonts w:ascii="Arial" w:eastAsia="Arial" w:hAnsi="Arial" w:cs="Arial"/>
        </w:rPr>
        <w:lastRenderedPageBreak/>
        <w:t>means that land-based activities are included</w:t>
      </w:r>
      <w:r w:rsidR="00DE6078">
        <w:rPr>
          <w:rFonts w:ascii="Arial" w:eastAsia="Arial" w:hAnsi="Arial" w:cs="Arial"/>
        </w:rPr>
        <w:t>,</w:t>
      </w:r>
      <w:r>
        <w:rPr>
          <w:rFonts w:ascii="Arial" w:eastAsia="Arial" w:hAnsi="Arial" w:cs="Arial"/>
        </w:rPr>
        <w:t xml:space="preserve"> but only if their purpose is explicitly Reef health. Other stewardship activities occurring in the catchment for other ecosystem component health, for example soil fertility, or animal habitat protection, were not included. </w:t>
      </w:r>
      <w:r w:rsidR="000F36A4">
        <w:rPr>
          <w:rFonts w:ascii="Arial" w:eastAsia="Arial" w:hAnsi="Arial" w:cs="Arial"/>
        </w:rPr>
        <w:t>We also excluded the body of literature relating to fisheries and stewardship</w:t>
      </w:r>
      <w:r w:rsidR="009206E9">
        <w:rPr>
          <w:rFonts w:ascii="Arial" w:eastAsia="Arial" w:hAnsi="Arial" w:cs="Arial"/>
        </w:rPr>
        <w:t>,</w:t>
      </w:r>
      <w:r w:rsidR="000F36A4">
        <w:rPr>
          <w:rFonts w:ascii="Arial" w:eastAsia="Arial" w:hAnsi="Arial" w:cs="Arial"/>
        </w:rPr>
        <w:t xml:space="preserve"> usually labelled </w:t>
      </w:r>
      <w:r w:rsidR="00292885">
        <w:rPr>
          <w:rFonts w:ascii="Arial" w:eastAsia="Arial" w:hAnsi="Arial" w:cs="Arial"/>
        </w:rPr>
        <w:t>‘</w:t>
      </w:r>
      <w:r w:rsidR="000F36A4">
        <w:rPr>
          <w:rFonts w:ascii="Arial" w:eastAsia="Arial" w:hAnsi="Arial" w:cs="Arial"/>
        </w:rPr>
        <w:t>marine stewardship</w:t>
      </w:r>
      <w:r w:rsidR="00292885">
        <w:rPr>
          <w:rFonts w:ascii="Arial" w:eastAsia="Arial" w:hAnsi="Arial" w:cs="Arial"/>
        </w:rPr>
        <w:t>’</w:t>
      </w:r>
      <w:r w:rsidR="000F36A4">
        <w:rPr>
          <w:rFonts w:ascii="Arial" w:eastAsia="Arial" w:hAnsi="Arial" w:cs="Arial"/>
        </w:rPr>
        <w:t xml:space="preserve"> and mostly relates to commercial fisheries Marine Stewardship Council certification (for more details see Appendix 1).</w:t>
      </w:r>
    </w:p>
    <w:p w14:paraId="2AEB1822" w14:textId="77777777" w:rsidR="005C3175" w:rsidRPr="005C3175" w:rsidRDefault="005C3175" w:rsidP="006E57A8">
      <w:pPr>
        <w:spacing w:before="240" w:after="0" w:line="240" w:lineRule="auto"/>
        <w:rPr>
          <w:rFonts w:ascii="Arial" w:eastAsia="Arial" w:hAnsi="Arial" w:cs="Arial"/>
        </w:rPr>
      </w:pPr>
    </w:p>
    <w:p w14:paraId="7C58FD05" w14:textId="4EA1C78F" w:rsidR="00FE234C" w:rsidRPr="00201F28" w:rsidRDefault="00201F28" w:rsidP="006E57A8">
      <w:pPr>
        <w:pStyle w:val="Caption"/>
        <w:rPr>
          <w:rFonts w:ascii="Arial" w:eastAsia="Arial" w:hAnsi="Arial" w:cs="Arial"/>
        </w:rPr>
      </w:pPr>
      <w:bookmarkStart w:id="20" w:name="_Toc65564350"/>
      <w:r>
        <w:t xml:space="preserve">Table </w:t>
      </w:r>
      <w:r w:rsidR="004E6310">
        <w:rPr>
          <w:noProof/>
        </w:rPr>
        <w:fldChar w:fldCharType="begin"/>
      </w:r>
      <w:r w:rsidR="004E6310">
        <w:rPr>
          <w:noProof/>
        </w:rPr>
        <w:instrText xml:space="preserve"> SEQ Table \* ARABIC </w:instrText>
      </w:r>
      <w:r w:rsidR="004E6310">
        <w:rPr>
          <w:noProof/>
        </w:rPr>
        <w:fldChar w:fldCharType="separate"/>
      </w:r>
      <w:r w:rsidR="00357F06">
        <w:rPr>
          <w:noProof/>
        </w:rPr>
        <w:t>1</w:t>
      </w:r>
      <w:r w:rsidR="004E6310">
        <w:rPr>
          <w:noProof/>
        </w:rPr>
        <w:fldChar w:fldCharType="end"/>
      </w:r>
      <w:r>
        <w:t xml:space="preserve">: </w:t>
      </w:r>
      <w:r w:rsidRPr="008271F0">
        <w:t>Inclusion and exclusion criteria for academic literature included in the systematic review.</w:t>
      </w:r>
      <w:bookmarkEnd w:id="20"/>
    </w:p>
    <w:tbl>
      <w:tblPr>
        <w:tblStyle w:val="PlainTable2"/>
        <w:tblW w:w="9018" w:type="dxa"/>
        <w:tblBorders>
          <w:top w:val="single" w:sz="4" w:space="0" w:color="auto"/>
          <w:bottom w:val="single" w:sz="4" w:space="0" w:color="auto"/>
          <w:insideH w:val="single" w:sz="4" w:space="0" w:color="auto"/>
          <w:insideV w:val="single" w:sz="4" w:space="0" w:color="auto"/>
        </w:tblBorders>
        <w:tblLayout w:type="fixed"/>
        <w:tblLook w:val="0600" w:firstRow="0" w:lastRow="0" w:firstColumn="0" w:lastColumn="0" w:noHBand="1" w:noVBand="1"/>
        <w:tblCaption w:val="Table 1: Inclusion and exclusion criteria for academic literature included in the systematic review"/>
        <w:tblDescription w:val="Left column includes inclusion criteria: Published from 1 Jan 2010 – 31 Dec 2019; Great Barrier Reef specific; Stewardship activities (even if they occur on land) must be concerned with marine/ocean or seas health; and the term 'stewardship' is used.&#10;Right column lists exclusion criteria: Published prior to 2010; Marine generally – not Great Barrier Reef specific; Stewardship activities are land-based and not directly about Reef health; No stewardship label/language/term usage; Stewardship activities are Indigenous-based / Sea Country; and Marine Stewardship Council certification."/>
      </w:tblPr>
      <w:tblGrid>
        <w:gridCol w:w="3891"/>
        <w:gridCol w:w="5127"/>
      </w:tblGrid>
      <w:tr w:rsidR="00DB428B" w:rsidRPr="0073637A" w14:paraId="4121BA31" w14:textId="77777777" w:rsidTr="006E57A8">
        <w:trPr>
          <w:trHeight w:val="207"/>
          <w:tblHeader/>
        </w:trPr>
        <w:tc>
          <w:tcPr>
            <w:tcW w:w="3891" w:type="dxa"/>
          </w:tcPr>
          <w:p w14:paraId="7CEF9F59" w14:textId="77777777" w:rsidR="00DB428B" w:rsidRPr="00DB428B" w:rsidRDefault="00DB428B" w:rsidP="006E57A8">
            <w:pPr>
              <w:rPr>
                <w:rFonts w:ascii="Arial" w:eastAsia="Arial" w:hAnsi="Arial" w:cs="Arial"/>
                <w:b/>
              </w:rPr>
            </w:pPr>
            <w:r w:rsidRPr="00DB428B">
              <w:rPr>
                <w:rFonts w:ascii="Arial" w:eastAsia="Arial" w:hAnsi="Arial" w:cs="Arial"/>
                <w:b/>
              </w:rPr>
              <w:t>Inclusion</w:t>
            </w:r>
          </w:p>
        </w:tc>
        <w:tc>
          <w:tcPr>
            <w:tcW w:w="5127" w:type="dxa"/>
          </w:tcPr>
          <w:p w14:paraId="0FC12753" w14:textId="77777777" w:rsidR="00DB428B" w:rsidRPr="0073637A" w:rsidRDefault="00DB428B" w:rsidP="006E57A8">
            <w:pPr>
              <w:rPr>
                <w:rFonts w:ascii="Arial" w:eastAsia="Arial" w:hAnsi="Arial" w:cs="Arial"/>
                <w:b/>
              </w:rPr>
            </w:pPr>
            <w:r w:rsidRPr="0073637A">
              <w:rPr>
                <w:rFonts w:ascii="Arial" w:eastAsia="Arial" w:hAnsi="Arial" w:cs="Arial"/>
                <w:b/>
              </w:rPr>
              <w:t>Exclusion</w:t>
            </w:r>
          </w:p>
        </w:tc>
      </w:tr>
      <w:tr w:rsidR="00DB428B" w:rsidRPr="0073637A" w14:paraId="2CF1878D" w14:textId="77777777" w:rsidTr="00DB428B">
        <w:trPr>
          <w:trHeight w:val="463"/>
        </w:trPr>
        <w:tc>
          <w:tcPr>
            <w:tcW w:w="3891" w:type="dxa"/>
            <w:vMerge w:val="restart"/>
          </w:tcPr>
          <w:p w14:paraId="7B6E1C55" w14:textId="3F9B4EA5" w:rsidR="00CD59B3" w:rsidRDefault="003C1A1C" w:rsidP="006E57A8">
            <w:pPr>
              <w:rPr>
                <w:rFonts w:ascii="Arial" w:eastAsia="Arial" w:hAnsi="Arial" w:cs="Arial"/>
              </w:rPr>
            </w:pPr>
            <w:r w:rsidRPr="00313C28">
              <w:rPr>
                <w:rFonts w:ascii="Arial" w:eastAsia="Arial" w:hAnsi="Arial" w:cs="Arial"/>
              </w:rPr>
              <w:t xml:space="preserve">Published from </w:t>
            </w:r>
            <w:r w:rsidR="00D03809" w:rsidRPr="00313C28">
              <w:rPr>
                <w:rFonts w:ascii="Arial" w:eastAsia="Arial" w:hAnsi="Arial" w:cs="Arial"/>
              </w:rPr>
              <w:t xml:space="preserve">1 </w:t>
            </w:r>
            <w:r w:rsidRPr="00313C28">
              <w:rPr>
                <w:rFonts w:ascii="Arial" w:eastAsia="Arial" w:hAnsi="Arial" w:cs="Arial"/>
              </w:rPr>
              <w:t>Jan 2010 – 31 Dec 2019</w:t>
            </w:r>
          </w:p>
          <w:p w14:paraId="6048F450" w14:textId="77777777" w:rsidR="00353FF3" w:rsidRPr="0073637A" w:rsidRDefault="00353FF3" w:rsidP="006E57A8">
            <w:pPr>
              <w:rPr>
                <w:rFonts w:ascii="Arial" w:eastAsia="Arial" w:hAnsi="Arial" w:cs="Arial"/>
              </w:rPr>
            </w:pPr>
          </w:p>
          <w:p w14:paraId="0D8416AC" w14:textId="154E949F" w:rsidR="0015776D" w:rsidRDefault="00174DB9" w:rsidP="006E57A8">
            <w:pPr>
              <w:rPr>
                <w:rFonts w:ascii="Arial" w:eastAsia="Arial" w:hAnsi="Arial" w:cs="Arial"/>
              </w:rPr>
            </w:pPr>
            <w:r>
              <w:rPr>
                <w:rFonts w:ascii="Arial" w:eastAsia="Arial" w:hAnsi="Arial" w:cs="Arial"/>
              </w:rPr>
              <w:t xml:space="preserve">Great Barrier </w:t>
            </w:r>
            <w:r>
              <w:rPr>
                <w:rFonts w:ascii="Arial" w:hAnsi="Arial" w:cs="Arial"/>
              </w:rPr>
              <w:t>Reef</w:t>
            </w:r>
            <w:r w:rsidRPr="00313C28">
              <w:rPr>
                <w:rFonts w:ascii="Arial" w:eastAsia="Arial" w:hAnsi="Arial" w:cs="Arial"/>
              </w:rPr>
              <w:t xml:space="preserve"> </w:t>
            </w:r>
            <w:r w:rsidR="0015776D" w:rsidRPr="00313C28">
              <w:rPr>
                <w:rFonts w:ascii="Arial" w:eastAsia="Arial" w:hAnsi="Arial" w:cs="Arial"/>
              </w:rPr>
              <w:t>specific</w:t>
            </w:r>
          </w:p>
          <w:p w14:paraId="1C892317" w14:textId="77777777" w:rsidR="0015776D" w:rsidRDefault="0015776D" w:rsidP="006E57A8">
            <w:pPr>
              <w:rPr>
                <w:rFonts w:ascii="Arial" w:eastAsia="Arial" w:hAnsi="Arial" w:cs="Arial"/>
              </w:rPr>
            </w:pPr>
          </w:p>
          <w:p w14:paraId="37C29B8E" w14:textId="02A849BE" w:rsidR="00DB428B" w:rsidRPr="0073637A" w:rsidRDefault="00DB428B" w:rsidP="006E57A8">
            <w:pPr>
              <w:rPr>
                <w:rFonts w:ascii="Arial" w:eastAsia="Arial" w:hAnsi="Arial" w:cs="Arial"/>
              </w:rPr>
            </w:pPr>
            <w:r w:rsidRPr="0073637A">
              <w:rPr>
                <w:rFonts w:ascii="Arial" w:eastAsia="Arial" w:hAnsi="Arial" w:cs="Arial"/>
              </w:rPr>
              <w:t>Stewardship activities</w:t>
            </w:r>
            <w:r>
              <w:rPr>
                <w:rFonts w:ascii="Arial" w:eastAsia="Arial" w:hAnsi="Arial" w:cs="Arial"/>
              </w:rPr>
              <w:t xml:space="preserve"> (even if they occur on land)</w:t>
            </w:r>
            <w:r w:rsidRPr="0073637A">
              <w:rPr>
                <w:rFonts w:ascii="Arial" w:eastAsia="Arial" w:hAnsi="Arial" w:cs="Arial"/>
              </w:rPr>
              <w:t xml:space="preserve"> must be</w:t>
            </w:r>
            <w:r>
              <w:rPr>
                <w:rFonts w:ascii="Arial" w:eastAsia="Arial" w:hAnsi="Arial" w:cs="Arial"/>
              </w:rPr>
              <w:t xml:space="preserve"> concerned with</w:t>
            </w:r>
            <w:r w:rsidRPr="0073637A">
              <w:rPr>
                <w:rFonts w:ascii="Arial" w:eastAsia="Arial" w:hAnsi="Arial" w:cs="Arial"/>
              </w:rPr>
              <w:t xml:space="preserve"> marine/ocean or sea </w:t>
            </w:r>
            <w:r>
              <w:rPr>
                <w:rFonts w:ascii="Arial" w:eastAsia="Arial" w:hAnsi="Arial" w:cs="Arial"/>
              </w:rPr>
              <w:t>health</w:t>
            </w:r>
          </w:p>
          <w:p w14:paraId="3FD66077" w14:textId="77777777" w:rsidR="00DB428B" w:rsidRPr="0073637A" w:rsidRDefault="00DB428B" w:rsidP="006E57A8">
            <w:pPr>
              <w:rPr>
                <w:rFonts w:ascii="Arial" w:eastAsia="Arial" w:hAnsi="Arial" w:cs="Arial"/>
              </w:rPr>
            </w:pPr>
            <w:r w:rsidRPr="0073637A">
              <w:rPr>
                <w:rFonts w:ascii="Arial" w:eastAsia="Arial" w:hAnsi="Arial" w:cs="Arial"/>
              </w:rPr>
              <w:t xml:space="preserve"> </w:t>
            </w:r>
          </w:p>
          <w:p w14:paraId="7424FFD7" w14:textId="77777777" w:rsidR="0015776D" w:rsidRDefault="0015776D" w:rsidP="006E57A8">
            <w:pPr>
              <w:rPr>
                <w:rFonts w:ascii="Arial" w:eastAsia="Arial" w:hAnsi="Arial" w:cs="Arial"/>
              </w:rPr>
            </w:pPr>
            <w:r w:rsidRPr="00313C28">
              <w:rPr>
                <w:rFonts w:ascii="Arial" w:eastAsia="Arial" w:hAnsi="Arial" w:cs="Arial"/>
              </w:rPr>
              <w:t>Term stewardship used</w:t>
            </w:r>
          </w:p>
          <w:p w14:paraId="1E3F92D1" w14:textId="7CC9023C" w:rsidR="00DB428B" w:rsidRPr="0073637A" w:rsidRDefault="00DB428B" w:rsidP="006E57A8">
            <w:pPr>
              <w:rPr>
                <w:rFonts w:ascii="Arial" w:eastAsia="Arial" w:hAnsi="Arial" w:cs="Arial"/>
              </w:rPr>
            </w:pPr>
          </w:p>
        </w:tc>
        <w:tc>
          <w:tcPr>
            <w:tcW w:w="5127" w:type="dxa"/>
            <w:vMerge w:val="restart"/>
          </w:tcPr>
          <w:p w14:paraId="47CB9CAC" w14:textId="7B8F2EBA" w:rsidR="00CD59B3" w:rsidRPr="0073637A" w:rsidRDefault="00DB428B" w:rsidP="006E57A8">
            <w:pPr>
              <w:rPr>
                <w:rFonts w:ascii="Arial" w:eastAsia="Arial" w:hAnsi="Arial" w:cs="Arial"/>
              </w:rPr>
            </w:pPr>
            <w:r w:rsidRPr="0073637A">
              <w:rPr>
                <w:rFonts w:ascii="Arial" w:eastAsia="Arial" w:hAnsi="Arial" w:cs="Arial"/>
              </w:rPr>
              <w:t>Published prior to 2010</w:t>
            </w:r>
          </w:p>
          <w:p w14:paraId="2A12B4DB" w14:textId="77777777" w:rsidR="003C1A1C" w:rsidRDefault="003C1A1C" w:rsidP="006E57A8">
            <w:pPr>
              <w:rPr>
                <w:rFonts w:ascii="Arial" w:eastAsia="Arial" w:hAnsi="Arial" w:cs="Arial"/>
              </w:rPr>
            </w:pPr>
          </w:p>
          <w:p w14:paraId="3FFF8300" w14:textId="679AE694" w:rsidR="0015776D" w:rsidRDefault="0015776D" w:rsidP="006E57A8">
            <w:pPr>
              <w:rPr>
                <w:rFonts w:ascii="Arial" w:eastAsia="Arial" w:hAnsi="Arial" w:cs="Arial"/>
              </w:rPr>
            </w:pPr>
            <w:r w:rsidRPr="00313C28">
              <w:rPr>
                <w:rFonts w:ascii="Arial" w:eastAsia="Arial" w:hAnsi="Arial" w:cs="Arial"/>
              </w:rPr>
              <w:t xml:space="preserve">Marine generally – not </w:t>
            </w:r>
            <w:r w:rsidR="007008D1">
              <w:rPr>
                <w:rFonts w:ascii="Arial" w:eastAsia="Arial" w:hAnsi="Arial" w:cs="Arial"/>
              </w:rPr>
              <w:t xml:space="preserve">Great Barrier </w:t>
            </w:r>
            <w:r w:rsidR="00BF3431">
              <w:rPr>
                <w:rFonts w:ascii="Arial" w:hAnsi="Arial" w:cs="Arial"/>
              </w:rPr>
              <w:t>Reef</w:t>
            </w:r>
            <w:r w:rsidRPr="00313C28">
              <w:rPr>
                <w:rFonts w:ascii="Arial" w:eastAsia="Arial" w:hAnsi="Arial" w:cs="Arial"/>
              </w:rPr>
              <w:t xml:space="preserve"> specific</w:t>
            </w:r>
            <w:r>
              <w:rPr>
                <w:rFonts w:ascii="Arial" w:eastAsia="Arial" w:hAnsi="Arial" w:cs="Arial"/>
              </w:rPr>
              <w:t xml:space="preserve"> </w:t>
            </w:r>
          </w:p>
          <w:p w14:paraId="7ADBAAD8" w14:textId="77777777" w:rsidR="0015776D" w:rsidRDefault="0015776D" w:rsidP="006E57A8">
            <w:pPr>
              <w:rPr>
                <w:rFonts w:ascii="Arial" w:eastAsia="Arial" w:hAnsi="Arial" w:cs="Arial"/>
              </w:rPr>
            </w:pPr>
          </w:p>
          <w:p w14:paraId="5A36B602" w14:textId="34C57D00" w:rsidR="00CD59B3" w:rsidRDefault="00DB428B" w:rsidP="006E57A8">
            <w:pPr>
              <w:rPr>
                <w:rFonts w:ascii="Arial" w:eastAsia="Arial" w:hAnsi="Arial" w:cs="Arial"/>
              </w:rPr>
            </w:pPr>
            <w:r w:rsidRPr="0073637A">
              <w:rPr>
                <w:rFonts w:ascii="Arial" w:eastAsia="Arial" w:hAnsi="Arial" w:cs="Arial"/>
              </w:rPr>
              <w:t>Stewardship activities are land-based</w:t>
            </w:r>
            <w:r w:rsidR="00D72CD8">
              <w:rPr>
                <w:rFonts w:ascii="Arial" w:eastAsia="Arial" w:hAnsi="Arial" w:cs="Arial"/>
              </w:rPr>
              <w:t xml:space="preserve"> and</w:t>
            </w:r>
            <w:r>
              <w:rPr>
                <w:rFonts w:ascii="Arial" w:eastAsia="Arial" w:hAnsi="Arial" w:cs="Arial"/>
              </w:rPr>
              <w:t xml:space="preserve"> not </w:t>
            </w:r>
            <w:r w:rsidR="00D72CD8">
              <w:rPr>
                <w:rFonts w:ascii="Arial" w:eastAsia="Arial" w:hAnsi="Arial" w:cs="Arial"/>
              </w:rPr>
              <w:t>directly about Reef</w:t>
            </w:r>
            <w:r>
              <w:rPr>
                <w:rFonts w:ascii="Arial" w:eastAsia="Arial" w:hAnsi="Arial" w:cs="Arial"/>
              </w:rPr>
              <w:t xml:space="preserve"> health</w:t>
            </w:r>
          </w:p>
          <w:p w14:paraId="391E0193" w14:textId="77777777" w:rsidR="00CD59B3" w:rsidRDefault="00CD59B3" w:rsidP="006E57A8">
            <w:pPr>
              <w:rPr>
                <w:rFonts w:ascii="Arial" w:eastAsia="Arial" w:hAnsi="Arial" w:cs="Arial"/>
              </w:rPr>
            </w:pPr>
          </w:p>
          <w:p w14:paraId="12911575" w14:textId="3865F5F4" w:rsidR="0015776D" w:rsidRDefault="0015776D" w:rsidP="006E57A8">
            <w:pPr>
              <w:rPr>
                <w:rFonts w:ascii="Arial" w:eastAsia="Arial" w:hAnsi="Arial" w:cs="Arial"/>
              </w:rPr>
            </w:pPr>
            <w:r w:rsidRPr="00313C28">
              <w:rPr>
                <w:rFonts w:ascii="Arial" w:eastAsia="Arial" w:hAnsi="Arial" w:cs="Arial"/>
              </w:rPr>
              <w:t>No stewardship label/language/term usage</w:t>
            </w:r>
          </w:p>
          <w:p w14:paraId="3832FD40" w14:textId="77777777" w:rsidR="00DB428B" w:rsidRDefault="00DB428B" w:rsidP="006E57A8">
            <w:pPr>
              <w:rPr>
                <w:rFonts w:ascii="Arial" w:eastAsia="Arial" w:hAnsi="Arial" w:cs="Arial"/>
              </w:rPr>
            </w:pPr>
          </w:p>
          <w:p w14:paraId="14B247A2" w14:textId="77777777" w:rsidR="00DB428B" w:rsidRDefault="00DB428B" w:rsidP="006E57A8">
            <w:pPr>
              <w:rPr>
                <w:rFonts w:ascii="Arial" w:eastAsia="Arial" w:hAnsi="Arial" w:cs="Arial"/>
              </w:rPr>
            </w:pPr>
            <w:r w:rsidRPr="0073637A">
              <w:rPr>
                <w:rFonts w:ascii="Arial" w:eastAsia="Arial" w:hAnsi="Arial" w:cs="Arial"/>
              </w:rPr>
              <w:t>Stewardship act</w:t>
            </w:r>
            <w:r>
              <w:rPr>
                <w:rFonts w:ascii="Arial" w:eastAsia="Arial" w:hAnsi="Arial" w:cs="Arial"/>
              </w:rPr>
              <w:t>ivities are Indigenous-based / Sea C</w:t>
            </w:r>
            <w:r w:rsidRPr="0073637A">
              <w:rPr>
                <w:rFonts w:ascii="Arial" w:eastAsia="Arial" w:hAnsi="Arial" w:cs="Arial"/>
              </w:rPr>
              <w:t>ountry</w:t>
            </w:r>
          </w:p>
          <w:p w14:paraId="1B8DCC6F" w14:textId="77777777" w:rsidR="000F36A4" w:rsidRDefault="000F36A4" w:rsidP="006E57A8">
            <w:pPr>
              <w:rPr>
                <w:rFonts w:ascii="Arial" w:eastAsia="Arial" w:hAnsi="Arial" w:cs="Arial"/>
              </w:rPr>
            </w:pPr>
          </w:p>
          <w:p w14:paraId="74A3A7ED" w14:textId="572621CA" w:rsidR="000F36A4" w:rsidRPr="0073637A" w:rsidRDefault="000F36A4" w:rsidP="006E57A8">
            <w:pPr>
              <w:rPr>
                <w:rFonts w:ascii="Arial" w:eastAsia="Arial" w:hAnsi="Arial" w:cs="Arial"/>
              </w:rPr>
            </w:pPr>
            <w:r>
              <w:rPr>
                <w:rFonts w:ascii="Arial" w:eastAsia="Arial" w:hAnsi="Arial" w:cs="Arial"/>
              </w:rPr>
              <w:t>Marine Stewardship Council certification</w:t>
            </w:r>
          </w:p>
        </w:tc>
      </w:tr>
      <w:tr w:rsidR="00DB428B" w:rsidRPr="0073637A" w14:paraId="61DB5C17" w14:textId="77777777" w:rsidTr="00DB428B">
        <w:trPr>
          <w:trHeight w:val="463"/>
        </w:trPr>
        <w:tc>
          <w:tcPr>
            <w:tcW w:w="3891" w:type="dxa"/>
            <w:vMerge/>
          </w:tcPr>
          <w:p w14:paraId="48E9FE32" w14:textId="77777777" w:rsidR="00DB428B" w:rsidRPr="0073637A" w:rsidRDefault="00DB428B" w:rsidP="006E57A8">
            <w:pPr>
              <w:widowControl w:val="0"/>
              <w:spacing w:line="276" w:lineRule="auto"/>
              <w:rPr>
                <w:rFonts w:ascii="Arial" w:eastAsia="Times New Roman" w:hAnsi="Arial" w:cs="Arial"/>
              </w:rPr>
            </w:pPr>
          </w:p>
        </w:tc>
        <w:tc>
          <w:tcPr>
            <w:tcW w:w="5127" w:type="dxa"/>
            <w:vMerge/>
          </w:tcPr>
          <w:p w14:paraId="53C99310" w14:textId="77777777" w:rsidR="00DB428B" w:rsidRPr="0073637A" w:rsidRDefault="00DB428B" w:rsidP="006E57A8">
            <w:pPr>
              <w:widowControl w:val="0"/>
              <w:spacing w:line="276" w:lineRule="auto"/>
              <w:rPr>
                <w:rFonts w:ascii="Arial" w:eastAsia="Times New Roman" w:hAnsi="Arial" w:cs="Arial"/>
              </w:rPr>
            </w:pPr>
          </w:p>
        </w:tc>
      </w:tr>
      <w:tr w:rsidR="00DB428B" w:rsidRPr="0073637A" w14:paraId="348D06D9" w14:textId="77777777" w:rsidTr="00DB428B">
        <w:trPr>
          <w:trHeight w:val="468"/>
        </w:trPr>
        <w:tc>
          <w:tcPr>
            <w:tcW w:w="3891" w:type="dxa"/>
            <w:vMerge/>
          </w:tcPr>
          <w:p w14:paraId="3768C096" w14:textId="77777777" w:rsidR="00DB428B" w:rsidRPr="0073637A" w:rsidRDefault="00DB428B" w:rsidP="006E57A8">
            <w:pPr>
              <w:widowControl w:val="0"/>
              <w:spacing w:line="276" w:lineRule="auto"/>
              <w:rPr>
                <w:rFonts w:ascii="Arial" w:eastAsia="Times New Roman" w:hAnsi="Arial" w:cs="Arial"/>
              </w:rPr>
            </w:pPr>
          </w:p>
        </w:tc>
        <w:tc>
          <w:tcPr>
            <w:tcW w:w="5127" w:type="dxa"/>
            <w:vMerge/>
          </w:tcPr>
          <w:p w14:paraId="48B1195A" w14:textId="77777777" w:rsidR="00DB428B" w:rsidRPr="0073637A" w:rsidRDefault="00DB428B" w:rsidP="006E57A8">
            <w:pPr>
              <w:widowControl w:val="0"/>
              <w:spacing w:line="276" w:lineRule="auto"/>
              <w:rPr>
                <w:rFonts w:ascii="Arial" w:eastAsia="Times New Roman" w:hAnsi="Arial" w:cs="Arial"/>
              </w:rPr>
            </w:pPr>
          </w:p>
        </w:tc>
      </w:tr>
      <w:tr w:rsidR="00DB428B" w:rsidRPr="0073637A" w14:paraId="4B6D6A56" w14:textId="77777777" w:rsidTr="00DB428B">
        <w:trPr>
          <w:trHeight w:val="291"/>
        </w:trPr>
        <w:tc>
          <w:tcPr>
            <w:tcW w:w="3891" w:type="dxa"/>
            <w:vMerge/>
          </w:tcPr>
          <w:p w14:paraId="214C78D1" w14:textId="77777777" w:rsidR="00DB428B" w:rsidRPr="0073637A" w:rsidRDefault="00DB428B" w:rsidP="006E57A8">
            <w:pPr>
              <w:widowControl w:val="0"/>
              <w:spacing w:line="276" w:lineRule="auto"/>
              <w:rPr>
                <w:rFonts w:ascii="Arial" w:eastAsia="Times New Roman" w:hAnsi="Arial" w:cs="Arial"/>
              </w:rPr>
            </w:pPr>
          </w:p>
        </w:tc>
        <w:tc>
          <w:tcPr>
            <w:tcW w:w="5127" w:type="dxa"/>
            <w:vMerge/>
          </w:tcPr>
          <w:p w14:paraId="0DC3B66E" w14:textId="77777777" w:rsidR="00DB428B" w:rsidRPr="0073637A" w:rsidRDefault="00DB428B" w:rsidP="006E57A8">
            <w:pPr>
              <w:widowControl w:val="0"/>
              <w:spacing w:line="276" w:lineRule="auto"/>
              <w:rPr>
                <w:rFonts w:ascii="Arial" w:eastAsia="Times New Roman" w:hAnsi="Arial" w:cs="Arial"/>
              </w:rPr>
            </w:pPr>
          </w:p>
        </w:tc>
      </w:tr>
    </w:tbl>
    <w:p w14:paraId="13A6C838" w14:textId="170B5B17" w:rsidR="00683E78" w:rsidRDefault="00683E78" w:rsidP="006E57A8">
      <w:pPr>
        <w:spacing w:before="240" w:after="240" w:line="276" w:lineRule="auto"/>
        <w:rPr>
          <w:rFonts w:ascii="Arial" w:eastAsia="Arial" w:hAnsi="Arial" w:cs="Arial"/>
        </w:rPr>
      </w:pPr>
    </w:p>
    <w:p w14:paraId="79827C2B" w14:textId="7C87078E" w:rsidR="00FE234C" w:rsidRPr="00BF6C76" w:rsidRDefault="00346F1D" w:rsidP="006E57A8">
      <w:pPr>
        <w:pStyle w:val="Caption"/>
        <w:rPr>
          <w:rFonts w:ascii="Arial" w:eastAsia="Arial" w:hAnsi="Arial" w:cs="Arial"/>
        </w:rPr>
      </w:pPr>
      <w:bookmarkStart w:id="21" w:name="_Toc65564351"/>
      <w:r>
        <w:t xml:space="preserve">Table </w:t>
      </w:r>
      <w:r w:rsidR="004E6310">
        <w:rPr>
          <w:noProof/>
        </w:rPr>
        <w:fldChar w:fldCharType="begin"/>
      </w:r>
      <w:r w:rsidR="004E6310">
        <w:rPr>
          <w:noProof/>
        </w:rPr>
        <w:instrText xml:space="preserve"> SEQ Table \* ARABIC </w:instrText>
      </w:r>
      <w:r w:rsidR="004E6310">
        <w:rPr>
          <w:noProof/>
        </w:rPr>
        <w:fldChar w:fldCharType="separate"/>
      </w:r>
      <w:r w:rsidR="00357F06">
        <w:rPr>
          <w:noProof/>
        </w:rPr>
        <w:t>2</w:t>
      </w:r>
      <w:r w:rsidR="004E6310">
        <w:rPr>
          <w:noProof/>
        </w:rPr>
        <w:fldChar w:fldCharType="end"/>
      </w:r>
      <w:r>
        <w:t xml:space="preserve">: </w:t>
      </w:r>
      <w:r w:rsidRPr="00B23979">
        <w:t>Uncleaned search terms and returns per term after removing duplicates across all databases</w:t>
      </w:r>
      <w:bookmarkEnd w:id="21"/>
    </w:p>
    <w:tbl>
      <w:tblPr>
        <w:tblStyle w:val="PlainTable2"/>
        <w:tblW w:w="8134" w:type="dxa"/>
        <w:tblBorders>
          <w:top w:val="single" w:sz="4" w:space="0" w:color="auto"/>
          <w:bottom w:val="single" w:sz="4" w:space="0" w:color="auto"/>
          <w:insideV w:val="single" w:sz="4" w:space="0" w:color="auto"/>
        </w:tblBorders>
        <w:tblLayout w:type="fixed"/>
        <w:tblLook w:val="0600" w:firstRow="0" w:lastRow="0" w:firstColumn="0" w:lastColumn="0" w:noHBand="1" w:noVBand="1"/>
        <w:tblCaption w:val="Table 2: Uncleaned search terms and returns per term after removing duplicates across all databases"/>
        <w:tblDescription w:val="A table displaying two columns, the left column lists various search terms and the right columns list the corresponding number of times the term appeared in searches. "/>
      </w:tblPr>
      <w:tblGrid>
        <w:gridCol w:w="6516"/>
        <w:gridCol w:w="1618"/>
      </w:tblGrid>
      <w:tr w:rsidR="00964054" w:rsidRPr="00617782" w14:paraId="787608A7" w14:textId="77777777" w:rsidTr="006E57A8">
        <w:trPr>
          <w:trHeight w:val="340"/>
          <w:tblHeader/>
        </w:trPr>
        <w:tc>
          <w:tcPr>
            <w:tcW w:w="6516" w:type="dxa"/>
            <w:tcBorders>
              <w:top w:val="single" w:sz="4" w:space="0" w:color="auto"/>
              <w:bottom w:val="single" w:sz="4" w:space="0" w:color="auto"/>
            </w:tcBorders>
          </w:tcPr>
          <w:p w14:paraId="62672C7F" w14:textId="4E7C6447" w:rsidR="00964054" w:rsidRPr="006E57A8" w:rsidRDefault="00964054" w:rsidP="006E57A8">
            <w:pPr>
              <w:widowControl w:val="0"/>
              <w:pBdr>
                <w:top w:val="nil"/>
                <w:left w:val="nil"/>
                <w:bottom w:val="nil"/>
                <w:right w:val="nil"/>
                <w:between w:val="nil"/>
              </w:pBdr>
              <w:spacing w:line="276" w:lineRule="auto"/>
              <w:rPr>
                <w:rFonts w:ascii="Arial" w:eastAsia="Times New Roman" w:hAnsi="Arial" w:cs="Arial"/>
                <w:b/>
              </w:rPr>
            </w:pPr>
            <w:r w:rsidRPr="006E57A8">
              <w:rPr>
                <w:rFonts w:ascii="Arial" w:eastAsia="Times New Roman" w:hAnsi="Arial" w:cs="Arial"/>
                <w:b/>
              </w:rPr>
              <w:t>S</w:t>
            </w:r>
            <w:r w:rsidR="00617782" w:rsidRPr="00617782">
              <w:rPr>
                <w:rFonts w:ascii="Arial" w:eastAsia="Times New Roman" w:hAnsi="Arial" w:cs="Arial"/>
                <w:b/>
              </w:rPr>
              <w:t>earch term</w:t>
            </w:r>
          </w:p>
        </w:tc>
        <w:tc>
          <w:tcPr>
            <w:tcW w:w="1618" w:type="dxa"/>
            <w:tcBorders>
              <w:top w:val="single" w:sz="4" w:space="0" w:color="auto"/>
              <w:bottom w:val="single" w:sz="4" w:space="0" w:color="auto"/>
            </w:tcBorders>
          </w:tcPr>
          <w:p w14:paraId="2B22FDF9" w14:textId="0D1A6010" w:rsidR="00964054" w:rsidRPr="006E57A8" w:rsidRDefault="00964054" w:rsidP="006E57A8">
            <w:pPr>
              <w:widowControl w:val="0"/>
              <w:pBdr>
                <w:top w:val="nil"/>
                <w:left w:val="nil"/>
                <w:bottom w:val="nil"/>
                <w:right w:val="nil"/>
                <w:between w:val="nil"/>
              </w:pBdr>
              <w:spacing w:line="276" w:lineRule="auto"/>
              <w:rPr>
                <w:rFonts w:ascii="Arial" w:eastAsia="Times New Roman" w:hAnsi="Arial" w:cs="Arial"/>
                <w:b/>
              </w:rPr>
            </w:pPr>
            <w:r w:rsidRPr="006E57A8">
              <w:rPr>
                <w:rFonts w:ascii="Arial" w:eastAsia="Times New Roman" w:hAnsi="Arial" w:cs="Arial"/>
                <w:b/>
              </w:rPr>
              <w:t>Results</w:t>
            </w:r>
          </w:p>
        </w:tc>
      </w:tr>
      <w:tr w:rsidR="00FE234C" w:rsidRPr="0073637A" w14:paraId="6B709F01" w14:textId="77777777" w:rsidTr="006E57A8">
        <w:trPr>
          <w:trHeight w:val="340"/>
        </w:trPr>
        <w:tc>
          <w:tcPr>
            <w:tcW w:w="6516" w:type="dxa"/>
            <w:tcBorders>
              <w:top w:val="single" w:sz="4" w:space="0" w:color="auto"/>
            </w:tcBorders>
          </w:tcPr>
          <w:p w14:paraId="1DE27AAE" w14:textId="77777777" w:rsidR="00FE234C" w:rsidRPr="0073637A" w:rsidRDefault="00FE234C" w:rsidP="006E57A8">
            <w:pPr>
              <w:widowControl w:val="0"/>
              <w:pBdr>
                <w:top w:val="nil"/>
                <w:left w:val="nil"/>
                <w:bottom w:val="nil"/>
                <w:right w:val="nil"/>
                <w:between w:val="nil"/>
              </w:pBdr>
              <w:spacing w:line="276" w:lineRule="auto"/>
              <w:rPr>
                <w:rFonts w:ascii="Arial" w:eastAsia="Times New Roman" w:hAnsi="Arial" w:cs="Arial"/>
              </w:rPr>
            </w:pPr>
            <w:r w:rsidRPr="0073637A">
              <w:rPr>
                <w:rFonts w:ascii="Arial" w:eastAsia="Times New Roman" w:hAnsi="Arial" w:cs="Arial"/>
              </w:rPr>
              <w:t>“Ecosystem stewardship” AND marine</w:t>
            </w:r>
          </w:p>
        </w:tc>
        <w:tc>
          <w:tcPr>
            <w:tcW w:w="1618" w:type="dxa"/>
            <w:tcBorders>
              <w:top w:val="single" w:sz="4" w:space="0" w:color="auto"/>
            </w:tcBorders>
          </w:tcPr>
          <w:p w14:paraId="14891ED5" w14:textId="77777777" w:rsidR="00FE234C" w:rsidRPr="0073637A" w:rsidRDefault="00FE234C" w:rsidP="006E57A8">
            <w:pPr>
              <w:widowControl w:val="0"/>
              <w:pBdr>
                <w:top w:val="nil"/>
                <w:left w:val="nil"/>
                <w:bottom w:val="nil"/>
                <w:right w:val="nil"/>
                <w:between w:val="nil"/>
              </w:pBdr>
              <w:spacing w:line="276" w:lineRule="auto"/>
              <w:rPr>
                <w:rFonts w:ascii="Arial" w:eastAsia="Times New Roman" w:hAnsi="Arial" w:cs="Arial"/>
              </w:rPr>
            </w:pPr>
            <w:r w:rsidRPr="0073637A">
              <w:rPr>
                <w:rFonts w:ascii="Arial" w:eastAsia="Times New Roman" w:hAnsi="Arial" w:cs="Arial"/>
              </w:rPr>
              <w:t>46</w:t>
            </w:r>
          </w:p>
        </w:tc>
      </w:tr>
      <w:tr w:rsidR="00FE234C" w:rsidRPr="0073637A" w14:paraId="1AB82284" w14:textId="77777777" w:rsidTr="006E57A8">
        <w:trPr>
          <w:trHeight w:val="340"/>
        </w:trPr>
        <w:tc>
          <w:tcPr>
            <w:tcW w:w="6516" w:type="dxa"/>
          </w:tcPr>
          <w:p w14:paraId="5A90CA18" w14:textId="6F281AA1" w:rsidR="00FE234C" w:rsidRPr="0073637A" w:rsidRDefault="00FE234C" w:rsidP="006E57A8">
            <w:pPr>
              <w:widowControl w:val="0"/>
              <w:pBdr>
                <w:top w:val="nil"/>
                <w:left w:val="nil"/>
                <w:bottom w:val="nil"/>
                <w:right w:val="nil"/>
                <w:between w:val="nil"/>
              </w:pBdr>
              <w:spacing w:line="276" w:lineRule="auto"/>
              <w:rPr>
                <w:rFonts w:ascii="Arial" w:eastAsia="Times New Roman" w:hAnsi="Arial" w:cs="Arial"/>
              </w:rPr>
            </w:pPr>
            <w:r w:rsidRPr="0073637A">
              <w:rPr>
                <w:rFonts w:ascii="Arial" w:eastAsia="Times New Roman" w:hAnsi="Arial" w:cs="Arial"/>
              </w:rPr>
              <w:t>Stewardship AND “</w:t>
            </w:r>
            <w:r w:rsidR="00E459EC">
              <w:rPr>
                <w:rFonts w:ascii="Arial" w:eastAsia="Times New Roman" w:hAnsi="Arial" w:cs="Arial"/>
              </w:rPr>
              <w:t>G</w:t>
            </w:r>
            <w:r w:rsidRPr="0073637A">
              <w:rPr>
                <w:rFonts w:ascii="Arial" w:eastAsia="Times New Roman" w:hAnsi="Arial" w:cs="Arial"/>
              </w:rPr>
              <w:t xml:space="preserve">reat </w:t>
            </w:r>
            <w:r w:rsidR="00E459EC">
              <w:rPr>
                <w:rFonts w:ascii="Arial" w:eastAsia="Times New Roman" w:hAnsi="Arial" w:cs="Arial"/>
              </w:rPr>
              <w:t>B</w:t>
            </w:r>
            <w:r w:rsidRPr="0073637A">
              <w:rPr>
                <w:rFonts w:ascii="Arial" w:eastAsia="Times New Roman" w:hAnsi="Arial" w:cs="Arial"/>
              </w:rPr>
              <w:t xml:space="preserve">arrier </w:t>
            </w:r>
            <w:r w:rsidR="00E459EC">
              <w:rPr>
                <w:rFonts w:ascii="Arial" w:eastAsia="Times New Roman" w:hAnsi="Arial" w:cs="Arial"/>
              </w:rPr>
              <w:t>R</w:t>
            </w:r>
            <w:r w:rsidRPr="0073637A">
              <w:rPr>
                <w:rFonts w:ascii="Arial" w:eastAsia="Times New Roman" w:hAnsi="Arial" w:cs="Arial"/>
              </w:rPr>
              <w:t>eef”</w:t>
            </w:r>
          </w:p>
        </w:tc>
        <w:tc>
          <w:tcPr>
            <w:tcW w:w="1618" w:type="dxa"/>
          </w:tcPr>
          <w:p w14:paraId="7FA5E7BC" w14:textId="77777777" w:rsidR="00FE234C" w:rsidRPr="0073637A" w:rsidRDefault="00FE234C" w:rsidP="006E57A8">
            <w:pPr>
              <w:widowControl w:val="0"/>
              <w:pBdr>
                <w:top w:val="nil"/>
                <w:left w:val="nil"/>
                <w:bottom w:val="nil"/>
                <w:right w:val="nil"/>
                <w:between w:val="nil"/>
              </w:pBdr>
              <w:spacing w:line="276" w:lineRule="auto"/>
              <w:rPr>
                <w:rFonts w:ascii="Arial" w:eastAsia="Times New Roman" w:hAnsi="Arial" w:cs="Arial"/>
              </w:rPr>
            </w:pPr>
            <w:r w:rsidRPr="0073637A">
              <w:rPr>
                <w:rFonts w:ascii="Arial" w:eastAsia="Times New Roman" w:hAnsi="Arial" w:cs="Arial"/>
              </w:rPr>
              <w:t>27</w:t>
            </w:r>
          </w:p>
        </w:tc>
      </w:tr>
      <w:tr w:rsidR="00FE234C" w:rsidRPr="0073637A" w14:paraId="4E0092B0" w14:textId="77777777" w:rsidTr="006E57A8">
        <w:trPr>
          <w:trHeight w:val="340"/>
        </w:trPr>
        <w:tc>
          <w:tcPr>
            <w:tcW w:w="6516" w:type="dxa"/>
          </w:tcPr>
          <w:p w14:paraId="2510E850" w14:textId="77777777" w:rsidR="00FE234C" w:rsidRPr="0073637A" w:rsidRDefault="00FE234C" w:rsidP="006E57A8">
            <w:pPr>
              <w:widowControl w:val="0"/>
              <w:pBdr>
                <w:top w:val="nil"/>
                <w:left w:val="nil"/>
                <w:bottom w:val="nil"/>
                <w:right w:val="nil"/>
                <w:between w:val="nil"/>
              </w:pBdr>
              <w:spacing w:line="276" w:lineRule="auto"/>
              <w:rPr>
                <w:rFonts w:ascii="Arial" w:eastAsia="Times New Roman" w:hAnsi="Arial" w:cs="Arial"/>
              </w:rPr>
            </w:pPr>
            <w:r w:rsidRPr="0073637A">
              <w:rPr>
                <w:rFonts w:ascii="Arial" w:eastAsia="Times New Roman" w:hAnsi="Arial" w:cs="Arial"/>
              </w:rPr>
              <w:t>Stewardship AND marine</w:t>
            </w:r>
          </w:p>
        </w:tc>
        <w:tc>
          <w:tcPr>
            <w:tcW w:w="1618" w:type="dxa"/>
          </w:tcPr>
          <w:p w14:paraId="14AD0E0C" w14:textId="77777777" w:rsidR="00FE234C" w:rsidRPr="0073637A" w:rsidRDefault="00FE234C" w:rsidP="006E57A8">
            <w:pPr>
              <w:widowControl w:val="0"/>
              <w:pBdr>
                <w:top w:val="nil"/>
                <w:left w:val="nil"/>
                <w:bottom w:val="nil"/>
                <w:right w:val="nil"/>
                <w:between w:val="nil"/>
              </w:pBdr>
              <w:spacing w:line="276" w:lineRule="auto"/>
              <w:rPr>
                <w:rFonts w:ascii="Arial" w:eastAsia="Times New Roman" w:hAnsi="Arial" w:cs="Arial"/>
              </w:rPr>
            </w:pPr>
            <w:r w:rsidRPr="0073637A">
              <w:rPr>
                <w:rFonts w:ascii="Arial" w:eastAsia="Times New Roman" w:hAnsi="Arial" w:cs="Arial"/>
              </w:rPr>
              <w:t>141</w:t>
            </w:r>
          </w:p>
        </w:tc>
      </w:tr>
      <w:tr w:rsidR="00FE234C" w:rsidRPr="0073637A" w14:paraId="4E1C3043" w14:textId="77777777" w:rsidTr="006E57A8">
        <w:trPr>
          <w:trHeight w:val="340"/>
        </w:trPr>
        <w:tc>
          <w:tcPr>
            <w:tcW w:w="6516" w:type="dxa"/>
          </w:tcPr>
          <w:p w14:paraId="070849D9" w14:textId="77777777" w:rsidR="00FE234C" w:rsidRPr="0073637A" w:rsidRDefault="00FE234C" w:rsidP="006E57A8">
            <w:pPr>
              <w:widowControl w:val="0"/>
              <w:pBdr>
                <w:top w:val="nil"/>
                <w:left w:val="nil"/>
                <w:bottom w:val="nil"/>
                <w:right w:val="nil"/>
                <w:between w:val="nil"/>
              </w:pBdr>
              <w:spacing w:line="276" w:lineRule="auto"/>
              <w:rPr>
                <w:rFonts w:ascii="Arial" w:eastAsia="Times New Roman" w:hAnsi="Arial" w:cs="Arial"/>
              </w:rPr>
            </w:pPr>
            <w:r w:rsidRPr="0073637A">
              <w:rPr>
                <w:rFonts w:ascii="Arial" w:eastAsia="Times New Roman" w:hAnsi="Arial" w:cs="Arial"/>
              </w:rPr>
              <w:t>Marine environments sustainable stewardship</w:t>
            </w:r>
          </w:p>
        </w:tc>
        <w:tc>
          <w:tcPr>
            <w:tcW w:w="1618" w:type="dxa"/>
          </w:tcPr>
          <w:p w14:paraId="6405D07D" w14:textId="77777777" w:rsidR="00FE234C" w:rsidRPr="0073637A" w:rsidRDefault="00FE234C" w:rsidP="006E57A8">
            <w:pPr>
              <w:widowControl w:val="0"/>
              <w:pBdr>
                <w:top w:val="nil"/>
                <w:left w:val="nil"/>
                <w:bottom w:val="nil"/>
                <w:right w:val="nil"/>
                <w:between w:val="nil"/>
              </w:pBdr>
              <w:spacing w:line="276" w:lineRule="auto"/>
              <w:rPr>
                <w:rFonts w:ascii="Arial" w:eastAsia="Times New Roman" w:hAnsi="Arial" w:cs="Arial"/>
              </w:rPr>
            </w:pPr>
            <w:r w:rsidRPr="0073637A">
              <w:rPr>
                <w:rFonts w:ascii="Arial" w:eastAsia="Times New Roman" w:hAnsi="Arial" w:cs="Arial"/>
              </w:rPr>
              <w:t>5</w:t>
            </w:r>
          </w:p>
        </w:tc>
      </w:tr>
      <w:tr w:rsidR="00FE234C" w:rsidRPr="0073637A" w14:paraId="726603A7" w14:textId="77777777" w:rsidTr="006E57A8">
        <w:trPr>
          <w:trHeight w:val="340"/>
        </w:trPr>
        <w:tc>
          <w:tcPr>
            <w:tcW w:w="6516" w:type="dxa"/>
          </w:tcPr>
          <w:p w14:paraId="2A7466EA" w14:textId="77777777" w:rsidR="00FE234C" w:rsidRPr="0073637A" w:rsidRDefault="00FE234C" w:rsidP="006E57A8">
            <w:pPr>
              <w:widowControl w:val="0"/>
              <w:pBdr>
                <w:top w:val="nil"/>
                <w:left w:val="nil"/>
                <w:bottom w:val="nil"/>
                <w:right w:val="nil"/>
                <w:between w:val="nil"/>
              </w:pBdr>
              <w:spacing w:line="276" w:lineRule="auto"/>
              <w:rPr>
                <w:rFonts w:ascii="Arial" w:eastAsia="Times New Roman" w:hAnsi="Arial" w:cs="Arial"/>
              </w:rPr>
            </w:pPr>
            <w:r w:rsidRPr="0073637A">
              <w:rPr>
                <w:rFonts w:ascii="Arial" w:eastAsia="Times New Roman" w:hAnsi="Arial" w:cs="Arial"/>
              </w:rPr>
              <w:t>Ocean AND stewardship</w:t>
            </w:r>
          </w:p>
        </w:tc>
        <w:tc>
          <w:tcPr>
            <w:tcW w:w="1618" w:type="dxa"/>
          </w:tcPr>
          <w:p w14:paraId="4E9CDA0D" w14:textId="77777777" w:rsidR="00FE234C" w:rsidRPr="0073637A" w:rsidRDefault="00FE234C" w:rsidP="006E57A8">
            <w:pPr>
              <w:widowControl w:val="0"/>
              <w:pBdr>
                <w:top w:val="nil"/>
                <w:left w:val="nil"/>
                <w:bottom w:val="nil"/>
                <w:right w:val="nil"/>
                <w:between w:val="nil"/>
              </w:pBdr>
              <w:spacing w:line="276" w:lineRule="auto"/>
              <w:rPr>
                <w:rFonts w:ascii="Arial" w:eastAsia="Times New Roman" w:hAnsi="Arial" w:cs="Arial"/>
              </w:rPr>
            </w:pPr>
            <w:r w:rsidRPr="0073637A">
              <w:rPr>
                <w:rFonts w:ascii="Arial" w:eastAsia="Times New Roman" w:hAnsi="Arial" w:cs="Arial"/>
              </w:rPr>
              <w:t>25</w:t>
            </w:r>
          </w:p>
        </w:tc>
      </w:tr>
      <w:tr w:rsidR="00FE234C" w:rsidRPr="0073637A" w14:paraId="3206C1F1" w14:textId="77777777" w:rsidTr="006E57A8">
        <w:trPr>
          <w:trHeight w:val="340"/>
        </w:trPr>
        <w:tc>
          <w:tcPr>
            <w:tcW w:w="6516" w:type="dxa"/>
          </w:tcPr>
          <w:p w14:paraId="4EA72331" w14:textId="77777777" w:rsidR="00FE234C" w:rsidRPr="0073637A" w:rsidRDefault="00FE234C" w:rsidP="006E57A8">
            <w:pPr>
              <w:widowControl w:val="0"/>
              <w:pBdr>
                <w:top w:val="nil"/>
                <w:left w:val="nil"/>
                <w:bottom w:val="nil"/>
                <w:right w:val="nil"/>
                <w:between w:val="nil"/>
              </w:pBdr>
              <w:spacing w:line="276" w:lineRule="auto"/>
              <w:rPr>
                <w:rFonts w:ascii="Arial" w:eastAsia="Times New Roman" w:hAnsi="Arial" w:cs="Arial"/>
              </w:rPr>
            </w:pPr>
            <w:r w:rsidRPr="0073637A">
              <w:rPr>
                <w:rFonts w:ascii="Arial" w:eastAsia="Times New Roman" w:hAnsi="Arial" w:cs="Arial"/>
              </w:rPr>
              <w:t>Stewardship AND human dimensions</w:t>
            </w:r>
          </w:p>
        </w:tc>
        <w:tc>
          <w:tcPr>
            <w:tcW w:w="1618" w:type="dxa"/>
          </w:tcPr>
          <w:p w14:paraId="7CFDDCA6" w14:textId="77777777" w:rsidR="00FE234C" w:rsidRPr="0073637A" w:rsidRDefault="00FE234C" w:rsidP="006E57A8">
            <w:pPr>
              <w:widowControl w:val="0"/>
              <w:pBdr>
                <w:top w:val="nil"/>
                <w:left w:val="nil"/>
                <w:bottom w:val="nil"/>
                <w:right w:val="nil"/>
                <w:between w:val="nil"/>
              </w:pBdr>
              <w:spacing w:line="276" w:lineRule="auto"/>
              <w:rPr>
                <w:rFonts w:ascii="Arial" w:eastAsia="Times New Roman" w:hAnsi="Arial" w:cs="Arial"/>
              </w:rPr>
            </w:pPr>
            <w:r w:rsidRPr="0073637A">
              <w:rPr>
                <w:rFonts w:ascii="Arial" w:eastAsia="Times New Roman" w:hAnsi="Arial" w:cs="Arial"/>
              </w:rPr>
              <w:t>2</w:t>
            </w:r>
          </w:p>
        </w:tc>
      </w:tr>
      <w:tr w:rsidR="00FC682F" w:rsidRPr="0073637A" w14:paraId="28832F1A" w14:textId="77777777" w:rsidTr="006E57A8">
        <w:trPr>
          <w:trHeight w:val="340"/>
        </w:trPr>
        <w:tc>
          <w:tcPr>
            <w:tcW w:w="6516" w:type="dxa"/>
            <w:vAlign w:val="center"/>
          </w:tcPr>
          <w:p w14:paraId="2635BC6B" w14:textId="54BD5D09" w:rsidR="00FC682F" w:rsidRPr="0073637A" w:rsidRDefault="00FC682F" w:rsidP="006E57A8">
            <w:pPr>
              <w:widowControl w:val="0"/>
              <w:pBdr>
                <w:top w:val="nil"/>
                <w:left w:val="nil"/>
                <w:bottom w:val="nil"/>
                <w:right w:val="nil"/>
                <w:between w:val="nil"/>
              </w:pBdr>
              <w:spacing w:line="276" w:lineRule="auto"/>
              <w:rPr>
                <w:rFonts w:ascii="Arial" w:eastAsia="Times New Roman" w:hAnsi="Arial" w:cs="Arial"/>
              </w:rPr>
            </w:pPr>
            <w:r>
              <w:rPr>
                <w:rFonts w:ascii="Arial" w:eastAsia="Times New Roman" w:hAnsi="Arial" w:cs="Arial"/>
              </w:rPr>
              <w:t>TOTAL</w:t>
            </w:r>
          </w:p>
        </w:tc>
        <w:tc>
          <w:tcPr>
            <w:tcW w:w="1618" w:type="dxa"/>
          </w:tcPr>
          <w:p w14:paraId="768A08DE" w14:textId="02576124" w:rsidR="00FC682F" w:rsidRPr="0073637A" w:rsidRDefault="00FC682F" w:rsidP="006E57A8">
            <w:pPr>
              <w:widowControl w:val="0"/>
              <w:pBdr>
                <w:top w:val="nil"/>
                <w:left w:val="nil"/>
                <w:bottom w:val="nil"/>
                <w:right w:val="nil"/>
                <w:between w:val="nil"/>
              </w:pBdr>
              <w:spacing w:line="276" w:lineRule="auto"/>
              <w:rPr>
                <w:rFonts w:ascii="Arial" w:eastAsia="Times New Roman" w:hAnsi="Arial" w:cs="Arial"/>
              </w:rPr>
            </w:pPr>
            <w:r>
              <w:rPr>
                <w:rFonts w:ascii="Arial" w:eastAsia="Times New Roman" w:hAnsi="Arial" w:cs="Arial"/>
              </w:rPr>
              <w:t>246</w:t>
            </w:r>
          </w:p>
        </w:tc>
      </w:tr>
    </w:tbl>
    <w:p w14:paraId="484B1B48" w14:textId="77777777" w:rsidR="00FE234C" w:rsidRPr="00572C3B" w:rsidRDefault="00FE234C" w:rsidP="006E57A8">
      <w:pPr>
        <w:spacing w:before="240" w:after="240" w:line="276" w:lineRule="auto"/>
        <w:rPr>
          <w:rFonts w:ascii="Arial" w:eastAsia="Times New Roman" w:hAnsi="Arial" w:cs="Arial"/>
          <w:sz w:val="24"/>
          <w:szCs w:val="24"/>
        </w:rPr>
      </w:pPr>
    </w:p>
    <w:p w14:paraId="5A6A8C2F" w14:textId="6D31411D" w:rsidR="00FE234C" w:rsidRDefault="00FE234C" w:rsidP="006E57A8">
      <w:pPr>
        <w:spacing w:before="240" w:after="240" w:line="240" w:lineRule="auto"/>
        <w:rPr>
          <w:rFonts w:ascii="Arial" w:eastAsia="Arial" w:hAnsi="Arial" w:cs="Arial"/>
        </w:rPr>
      </w:pPr>
      <w:r w:rsidRPr="0073637A">
        <w:rPr>
          <w:rFonts w:ascii="Arial" w:eastAsia="Times New Roman" w:hAnsi="Arial" w:cs="Arial"/>
        </w:rPr>
        <w:t>Following this return,</w:t>
      </w:r>
      <w:r w:rsidRPr="00572C3B">
        <w:rPr>
          <w:rFonts w:ascii="Arial" w:eastAsia="Times New Roman" w:hAnsi="Arial" w:cs="Arial"/>
          <w:sz w:val="24"/>
          <w:szCs w:val="24"/>
        </w:rPr>
        <w:t xml:space="preserve"> </w:t>
      </w:r>
      <w:r w:rsidRPr="00572C3B">
        <w:rPr>
          <w:rFonts w:ascii="Arial" w:eastAsia="Arial" w:hAnsi="Arial" w:cs="Arial"/>
        </w:rPr>
        <w:t>we</w:t>
      </w:r>
      <w:r w:rsidR="002B6C33" w:rsidRPr="00572C3B">
        <w:rPr>
          <w:rFonts w:ascii="Arial" w:eastAsia="Arial" w:hAnsi="Arial" w:cs="Arial"/>
        </w:rPr>
        <w:t xml:space="preserve"> </w:t>
      </w:r>
      <w:r w:rsidRPr="00572C3B">
        <w:rPr>
          <w:rFonts w:ascii="Arial" w:eastAsia="Arial" w:hAnsi="Arial" w:cs="Arial"/>
        </w:rPr>
        <w:t xml:space="preserve">excluded </w:t>
      </w:r>
      <w:r w:rsidR="002B6C33" w:rsidRPr="00572C3B">
        <w:rPr>
          <w:rFonts w:ascii="Arial" w:eastAsia="Arial" w:hAnsi="Arial" w:cs="Arial"/>
        </w:rPr>
        <w:t>non-ecological topics,</w:t>
      </w:r>
      <w:r w:rsidRPr="00572C3B">
        <w:rPr>
          <w:rFonts w:ascii="Arial" w:eastAsia="Arial" w:hAnsi="Arial" w:cs="Arial"/>
        </w:rPr>
        <w:t xml:space="preserve"> including chemistry, engineering, and food science, and </w:t>
      </w:r>
      <w:r w:rsidR="00DB428B">
        <w:rPr>
          <w:rFonts w:ascii="Arial" w:eastAsia="Arial" w:hAnsi="Arial" w:cs="Arial"/>
        </w:rPr>
        <w:t>non-</w:t>
      </w:r>
      <w:r w:rsidRPr="00572C3B">
        <w:rPr>
          <w:rFonts w:ascii="Arial" w:eastAsia="Arial" w:hAnsi="Arial" w:cs="Arial"/>
        </w:rPr>
        <w:t xml:space="preserve">English language. Indigenous-based </w:t>
      </w:r>
      <w:r w:rsidRPr="00572C3B">
        <w:rPr>
          <w:rFonts w:ascii="Arial" w:eastAsia="Arial" w:hAnsi="Arial" w:cs="Arial"/>
        </w:rPr>
        <w:lastRenderedPageBreak/>
        <w:t xml:space="preserve">and </w:t>
      </w:r>
      <w:r w:rsidR="002A67A6">
        <w:rPr>
          <w:rFonts w:ascii="Arial" w:eastAsia="Arial" w:hAnsi="Arial" w:cs="Arial"/>
        </w:rPr>
        <w:t>S</w:t>
      </w:r>
      <w:r w:rsidRPr="00572C3B">
        <w:rPr>
          <w:rFonts w:ascii="Arial" w:eastAsia="Arial" w:hAnsi="Arial" w:cs="Arial"/>
        </w:rPr>
        <w:t>ea</w:t>
      </w:r>
      <w:r w:rsidR="00941FAD">
        <w:rPr>
          <w:rFonts w:ascii="Arial" w:eastAsia="Arial" w:hAnsi="Arial" w:cs="Arial"/>
        </w:rPr>
        <w:t xml:space="preserve"> </w:t>
      </w:r>
      <w:r w:rsidR="002A67A6">
        <w:rPr>
          <w:rFonts w:ascii="Arial" w:eastAsia="Arial" w:hAnsi="Arial" w:cs="Arial"/>
        </w:rPr>
        <w:t>C</w:t>
      </w:r>
      <w:r w:rsidRPr="00572C3B">
        <w:rPr>
          <w:rFonts w:ascii="Arial" w:eastAsia="Arial" w:hAnsi="Arial" w:cs="Arial"/>
        </w:rPr>
        <w:t>ountry</w:t>
      </w:r>
      <w:r w:rsidR="00941FAD">
        <w:rPr>
          <w:rFonts w:ascii="Arial" w:eastAsia="Arial" w:hAnsi="Arial" w:cs="Arial"/>
        </w:rPr>
        <w:t xml:space="preserve"> </w:t>
      </w:r>
      <w:r w:rsidRPr="00572C3B">
        <w:rPr>
          <w:rFonts w:ascii="Arial" w:eastAsia="Arial" w:hAnsi="Arial" w:cs="Arial"/>
        </w:rPr>
        <w:t>related stewardship w</w:t>
      </w:r>
      <w:r w:rsidR="00572C3B" w:rsidRPr="00572C3B">
        <w:rPr>
          <w:rFonts w:ascii="Arial" w:eastAsia="Arial" w:hAnsi="Arial" w:cs="Arial"/>
        </w:rPr>
        <w:t>as</w:t>
      </w:r>
      <w:r w:rsidRPr="00572C3B">
        <w:rPr>
          <w:rFonts w:ascii="Arial" w:eastAsia="Arial" w:hAnsi="Arial" w:cs="Arial"/>
        </w:rPr>
        <w:t xml:space="preserve"> </w:t>
      </w:r>
      <w:r w:rsidR="00601E50" w:rsidRPr="00572C3B">
        <w:rPr>
          <w:rFonts w:ascii="Arial" w:eastAsia="Arial" w:hAnsi="Arial" w:cs="Arial"/>
        </w:rPr>
        <w:t xml:space="preserve">also </w:t>
      </w:r>
      <w:r w:rsidRPr="00572C3B">
        <w:rPr>
          <w:rFonts w:ascii="Arial" w:eastAsia="Arial" w:hAnsi="Arial" w:cs="Arial"/>
        </w:rPr>
        <w:t xml:space="preserve">excluded from our final dataset. </w:t>
      </w:r>
      <w:r w:rsidR="00DB428B">
        <w:rPr>
          <w:rFonts w:ascii="Arial" w:eastAsia="Arial" w:hAnsi="Arial" w:cs="Arial"/>
        </w:rPr>
        <w:t xml:space="preserve">Final cleaning removed articles with </w:t>
      </w:r>
      <w:r w:rsidR="00163EB8">
        <w:rPr>
          <w:rFonts w:ascii="Arial" w:eastAsia="Arial" w:hAnsi="Arial" w:cs="Arial"/>
        </w:rPr>
        <w:t xml:space="preserve">the </w:t>
      </w:r>
      <w:r w:rsidR="00DB428B">
        <w:rPr>
          <w:rFonts w:ascii="Arial" w:eastAsia="Arial" w:hAnsi="Arial" w:cs="Arial"/>
        </w:rPr>
        <w:t xml:space="preserve">term stewardship but no actual stewardship content and/or non-Reef specific stewardship. </w:t>
      </w:r>
      <w:r w:rsidR="001141D8" w:rsidRPr="00572C3B">
        <w:rPr>
          <w:rFonts w:ascii="Arial" w:eastAsia="Arial" w:hAnsi="Arial" w:cs="Arial"/>
        </w:rPr>
        <w:t xml:space="preserve">Following these exclusions, </w:t>
      </w:r>
      <w:r w:rsidR="00C63205">
        <w:rPr>
          <w:rFonts w:ascii="Arial" w:eastAsia="Arial" w:hAnsi="Arial" w:cs="Arial"/>
        </w:rPr>
        <w:t>13</w:t>
      </w:r>
      <w:r w:rsidR="0093213F" w:rsidRPr="00572C3B">
        <w:rPr>
          <w:rFonts w:ascii="Arial" w:eastAsia="Arial" w:hAnsi="Arial" w:cs="Arial"/>
        </w:rPr>
        <w:t xml:space="preserve"> </w:t>
      </w:r>
      <w:r w:rsidR="00B41BC9">
        <w:rPr>
          <w:rFonts w:ascii="Arial" w:eastAsia="Arial" w:hAnsi="Arial" w:cs="Arial"/>
        </w:rPr>
        <w:t>academic</w:t>
      </w:r>
      <w:r w:rsidRPr="00572C3B">
        <w:rPr>
          <w:rFonts w:ascii="Arial" w:eastAsia="Arial" w:hAnsi="Arial" w:cs="Arial"/>
        </w:rPr>
        <w:t xml:space="preserve"> articles were included in our fi</w:t>
      </w:r>
      <w:r w:rsidR="00DB428B">
        <w:rPr>
          <w:rFonts w:ascii="Arial" w:eastAsia="Arial" w:hAnsi="Arial" w:cs="Arial"/>
        </w:rPr>
        <w:t>nal analysis and migrated into N</w:t>
      </w:r>
      <w:r w:rsidRPr="00572C3B">
        <w:rPr>
          <w:rFonts w:ascii="Arial" w:eastAsia="Arial" w:hAnsi="Arial" w:cs="Arial"/>
        </w:rPr>
        <w:t xml:space="preserve">Vivo for thematic analysis. </w:t>
      </w:r>
    </w:p>
    <w:p w14:paraId="415432C7" w14:textId="71835677" w:rsidR="00FE234C" w:rsidRPr="00572C3B" w:rsidRDefault="00FE234C" w:rsidP="006E57A8">
      <w:pPr>
        <w:pStyle w:val="Heading4"/>
        <w:spacing w:before="40" w:after="240" w:line="240" w:lineRule="auto"/>
        <w:rPr>
          <w:rFonts w:ascii="Arial" w:eastAsia="Arial" w:hAnsi="Arial" w:cs="Arial"/>
          <w:sz w:val="20"/>
          <w:szCs w:val="20"/>
        </w:rPr>
      </w:pPr>
      <w:bookmarkStart w:id="22" w:name="_Toc65564377"/>
      <w:r w:rsidRPr="00572C3B">
        <w:rPr>
          <w:rFonts w:ascii="Arial" w:eastAsia="Arial" w:hAnsi="Arial" w:cs="Arial"/>
          <w:b w:val="0"/>
          <w:i/>
          <w:color w:val="2F5496"/>
          <w:sz w:val="22"/>
          <w:szCs w:val="22"/>
          <w:u w:val="single"/>
        </w:rPr>
        <w:t>Step 1B: Review grey literature</w:t>
      </w:r>
      <w:bookmarkEnd w:id="22"/>
    </w:p>
    <w:p w14:paraId="31E3B9DC" w14:textId="3C842FFD" w:rsidR="00353FF3" w:rsidRDefault="00FE234C" w:rsidP="006E57A8">
      <w:pPr>
        <w:spacing w:line="240" w:lineRule="auto"/>
        <w:rPr>
          <w:rFonts w:ascii="Arial" w:eastAsia="Arial" w:hAnsi="Arial" w:cs="Arial"/>
        </w:rPr>
      </w:pPr>
      <w:r w:rsidRPr="00572C3B">
        <w:rPr>
          <w:rFonts w:ascii="Arial" w:eastAsia="Arial" w:hAnsi="Arial" w:cs="Arial"/>
        </w:rPr>
        <w:t xml:space="preserve">We identified an initial list of 24 grey literature articles. We then applied the inclusion and exclusion criteria described in </w:t>
      </w:r>
      <w:r w:rsidRPr="006E57A8">
        <w:rPr>
          <w:rFonts w:ascii="Arial" w:eastAsia="Arial" w:hAnsi="Arial" w:cs="Arial"/>
        </w:rPr>
        <w:t>Table</w:t>
      </w:r>
      <w:r w:rsidR="001141D8" w:rsidRPr="006E57A8">
        <w:rPr>
          <w:rFonts w:ascii="Arial" w:eastAsia="Arial" w:hAnsi="Arial" w:cs="Arial"/>
        </w:rPr>
        <w:t xml:space="preserve"> 3</w:t>
      </w:r>
      <w:r w:rsidRPr="006E57A8">
        <w:rPr>
          <w:rFonts w:ascii="Arial" w:eastAsia="Arial" w:hAnsi="Arial" w:cs="Arial"/>
        </w:rPr>
        <w:t xml:space="preserve"> </w:t>
      </w:r>
      <w:r w:rsidRPr="00BC2A1E">
        <w:rPr>
          <w:rFonts w:ascii="Arial" w:eastAsia="Arial" w:hAnsi="Arial" w:cs="Arial"/>
        </w:rPr>
        <w:t>to</w:t>
      </w:r>
      <w:r w:rsidRPr="00572C3B">
        <w:rPr>
          <w:rFonts w:ascii="Arial" w:eastAsia="Arial" w:hAnsi="Arial" w:cs="Arial"/>
        </w:rPr>
        <w:t xml:space="preserve"> exclude ill-fitting documents. Our inclusion criteria were documents that were </w:t>
      </w:r>
      <w:r w:rsidR="00BF3431">
        <w:rPr>
          <w:rFonts w:ascii="Arial" w:hAnsi="Arial" w:cs="Arial"/>
        </w:rPr>
        <w:t>Reef</w:t>
      </w:r>
      <w:r w:rsidRPr="00572C3B">
        <w:rPr>
          <w:rFonts w:ascii="Arial" w:eastAsia="Arial" w:hAnsi="Arial" w:cs="Arial"/>
        </w:rPr>
        <w:t xml:space="preserve"> specific, had a conceptual notion, not necessarily applied approach, government documents from Reef related institutions, non-government reports and within the time frame of 2010</w:t>
      </w:r>
      <w:r w:rsidR="009206E9">
        <w:rPr>
          <w:rFonts w:ascii="Arial" w:eastAsia="Arial" w:hAnsi="Arial" w:cs="Arial"/>
        </w:rPr>
        <w:t xml:space="preserve"> to </w:t>
      </w:r>
      <w:r w:rsidRPr="00572C3B">
        <w:rPr>
          <w:rFonts w:ascii="Arial" w:eastAsia="Arial" w:hAnsi="Arial" w:cs="Arial"/>
        </w:rPr>
        <w:t>2019. Similar to our exclusion criteria for academic journal articles</w:t>
      </w:r>
      <w:r w:rsidR="003C1A1C">
        <w:rPr>
          <w:rFonts w:ascii="Arial" w:eastAsia="Arial" w:hAnsi="Arial" w:cs="Arial"/>
        </w:rPr>
        <w:t xml:space="preserve"> we excluded</w:t>
      </w:r>
      <w:r w:rsidR="00706FC9">
        <w:rPr>
          <w:rFonts w:ascii="Arial" w:eastAsia="Arial" w:hAnsi="Arial" w:cs="Arial"/>
        </w:rPr>
        <w:t xml:space="preserve"> g</w:t>
      </w:r>
      <w:r w:rsidRPr="00572C3B">
        <w:rPr>
          <w:rFonts w:ascii="Arial" w:eastAsia="Arial" w:hAnsi="Arial" w:cs="Arial"/>
        </w:rPr>
        <w:t>overnment related brochures, fisheries, Indigeno</w:t>
      </w:r>
      <w:r w:rsidR="00FA6097">
        <w:rPr>
          <w:rFonts w:ascii="Arial" w:eastAsia="Arial" w:hAnsi="Arial" w:cs="Arial"/>
        </w:rPr>
        <w:t>us, and grant guidelines</w:t>
      </w:r>
      <w:r w:rsidRPr="00572C3B">
        <w:rPr>
          <w:rFonts w:ascii="Arial" w:eastAsia="Arial" w:hAnsi="Arial" w:cs="Arial"/>
        </w:rPr>
        <w:t xml:space="preserve">. This returned </w:t>
      </w:r>
      <w:r w:rsidR="003C1A1C">
        <w:rPr>
          <w:rFonts w:ascii="Arial" w:eastAsia="Arial" w:hAnsi="Arial" w:cs="Arial"/>
        </w:rPr>
        <w:t xml:space="preserve">five </w:t>
      </w:r>
      <w:r w:rsidRPr="00572C3B">
        <w:rPr>
          <w:rFonts w:ascii="Arial" w:eastAsia="Arial" w:hAnsi="Arial" w:cs="Arial"/>
        </w:rPr>
        <w:t>grey litera</w:t>
      </w:r>
      <w:r w:rsidR="003C1A1C">
        <w:rPr>
          <w:rFonts w:ascii="Arial" w:eastAsia="Arial" w:hAnsi="Arial" w:cs="Arial"/>
        </w:rPr>
        <w:t>ture articles for analysis</w:t>
      </w:r>
      <w:r w:rsidRPr="00572C3B">
        <w:rPr>
          <w:rFonts w:ascii="Arial" w:eastAsia="Arial" w:hAnsi="Arial" w:cs="Arial"/>
        </w:rPr>
        <w:t>.</w:t>
      </w:r>
    </w:p>
    <w:p w14:paraId="235213EA" w14:textId="64DFF1B6" w:rsidR="001141D8" w:rsidRPr="00BC2A1E" w:rsidRDefault="00FE234C" w:rsidP="006E57A8">
      <w:pPr>
        <w:spacing w:line="240" w:lineRule="auto"/>
        <w:rPr>
          <w:rFonts w:ascii="Arial" w:eastAsia="Arial" w:hAnsi="Arial" w:cs="Arial"/>
        </w:rPr>
      </w:pPr>
      <w:r w:rsidRPr="00572C3B">
        <w:rPr>
          <w:rFonts w:ascii="Arial" w:eastAsia="Arial" w:hAnsi="Arial" w:cs="Arial"/>
        </w:rPr>
        <w:t xml:space="preserve">We conclude the following </w:t>
      </w:r>
      <w:r w:rsidR="001141D8" w:rsidRPr="00572C3B">
        <w:rPr>
          <w:rFonts w:ascii="Arial" w:eastAsia="Arial" w:hAnsi="Arial" w:cs="Arial"/>
        </w:rPr>
        <w:t>concern</w:t>
      </w:r>
      <w:r w:rsidR="00DE6078">
        <w:rPr>
          <w:rFonts w:ascii="Arial" w:eastAsia="Arial" w:hAnsi="Arial" w:cs="Arial"/>
        </w:rPr>
        <w:t xml:space="preserve"> with</w:t>
      </w:r>
      <w:r w:rsidRPr="00572C3B">
        <w:rPr>
          <w:rFonts w:ascii="Arial" w:eastAsia="Arial" w:hAnsi="Arial" w:cs="Arial"/>
        </w:rPr>
        <w:t xml:space="preserve"> the small sample size: while there is a lot of grey literature that uses the word stewardship, many of these are brochures, program guidelines, activity descriptions and grant guidelines. These were not included in our dataset because they gave no conceptual frameworks, methods for program evaluation, or reporting on the outcomes of their stewardship activities. That is, reported activities or programs that might include what we define as stewardship but were not substantive</w:t>
      </w:r>
      <w:r w:rsidR="00DE6078">
        <w:rPr>
          <w:rFonts w:ascii="Arial" w:eastAsia="Arial" w:hAnsi="Arial" w:cs="Arial"/>
        </w:rPr>
        <w:t xml:space="preserve">, </w:t>
      </w:r>
      <w:r w:rsidRPr="00572C3B">
        <w:rPr>
          <w:rFonts w:ascii="Arial" w:eastAsia="Arial" w:hAnsi="Arial" w:cs="Arial"/>
        </w:rPr>
        <w:t>were excluded</w:t>
      </w:r>
      <w:r w:rsidR="00786282">
        <w:rPr>
          <w:rFonts w:ascii="Arial" w:eastAsia="Arial" w:hAnsi="Arial" w:cs="Arial"/>
        </w:rPr>
        <w:t>.</w:t>
      </w:r>
      <w:r w:rsidRPr="00572C3B">
        <w:rPr>
          <w:rFonts w:ascii="Arial" w:eastAsia="Arial" w:hAnsi="Arial" w:cs="Arial"/>
        </w:rPr>
        <w:t xml:space="preserve"> These are worthy of follow up study but ar</w:t>
      </w:r>
      <w:r w:rsidR="00786282">
        <w:rPr>
          <w:rFonts w:ascii="Arial" w:eastAsia="Arial" w:hAnsi="Arial" w:cs="Arial"/>
        </w:rPr>
        <w:t>e out of scope for this report.</w:t>
      </w:r>
      <w:r w:rsidR="00B94ADA">
        <w:rPr>
          <w:rFonts w:ascii="Arial" w:eastAsia="Arial" w:hAnsi="Arial" w:cs="Arial"/>
        </w:rPr>
        <w:t xml:space="preserve"> </w:t>
      </w:r>
      <w:r w:rsidR="00B94ADA" w:rsidRPr="00572C3B">
        <w:rPr>
          <w:rFonts w:ascii="Arial" w:eastAsia="Arial" w:hAnsi="Arial" w:cs="Arial"/>
        </w:rPr>
        <w:t xml:space="preserve">Detailed summaries for the initial literature sweep are available in </w:t>
      </w:r>
      <w:r w:rsidR="00B94ADA" w:rsidRPr="006E57A8">
        <w:rPr>
          <w:rFonts w:ascii="Arial" w:eastAsia="Arial" w:hAnsi="Arial" w:cs="Arial"/>
        </w:rPr>
        <w:t>Appendix 2</w:t>
      </w:r>
      <w:r w:rsidR="00B94ADA" w:rsidRPr="00BC2A1E">
        <w:rPr>
          <w:rFonts w:ascii="Arial" w:eastAsia="Arial" w:hAnsi="Arial" w:cs="Arial"/>
        </w:rPr>
        <w:t>.</w:t>
      </w:r>
    </w:p>
    <w:p w14:paraId="4AA577AF" w14:textId="0EB9BADE" w:rsidR="00FE234C" w:rsidRPr="003C1A1C" w:rsidRDefault="003C1A1C" w:rsidP="006E57A8">
      <w:pPr>
        <w:pStyle w:val="Caption"/>
        <w:rPr>
          <w:rFonts w:ascii="Arial" w:eastAsia="Arial" w:hAnsi="Arial" w:cs="Arial"/>
          <w:sz w:val="20"/>
          <w:szCs w:val="20"/>
        </w:rPr>
      </w:pPr>
      <w:bookmarkStart w:id="23" w:name="_Toc65564352"/>
      <w:r>
        <w:t xml:space="preserve">Table </w:t>
      </w:r>
      <w:r w:rsidR="004E6310">
        <w:rPr>
          <w:noProof/>
        </w:rPr>
        <w:fldChar w:fldCharType="begin"/>
      </w:r>
      <w:r w:rsidR="004E6310">
        <w:rPr>
          <w:noProof/>
        </w:rPr>
        <w:instrText xml:space="preserve"> SEQ Table \* ARABIC </w:instrText>
      </w:r>
      <w:r w:rsidR="004E6310">
        <w:rPr>
          <w:noProof/>
        </w:rPr>
        <w:fldChar w:fldCharType="separate"/>
      </w:r>
      <w:r w:rsidR="00357F06">
        <w:rPr>
          <w:noProof/>
        </w:rPr>
        <w:t>3</w:t>
      </w:r>
      <w:r w:rsidR="004E6310">
        <w:rPr>
          <w:noProof/>
        </w:rPr>
        <w:fldChar w:fldCharType="end"/>
      </w:r>
      <w:r>
        <w:t xml:space="preserve">: </w:t>
      </w:r>
      <w:r w:rsidRPr="001F27E5">
        <w:t>Inclusion and exclusion criteria for grey literature included in the review.</w:t>
      </w:r>
      <w:bookmarkEnd w:id="23"/>
    </w:p>
    <w:tbl>
      <w:tblPr>
        <w:tblStyle w:val="TableGrid"/>
        <w:tblW w:w="9445" w:type="dxa"/>
        <w:tblBorders>
          <w:left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Caption w:val="Table 3: Inclusion and exclusion criteria for grey literature included in the review."/>
        <w:tblDescription w:val="This table has two columns, with 'Inclusion' criteria listed on the left and and 'exclusion' on the right. "/>
      </w:tblPr>
      <w:tblGrid>
        <w:gridCol w:w="3381"/>
        <w:gridCol w:w="6064"/>
      </w:tblGrid>
      <w:tr w:rsidR="00FE234C" w:rsidRPr="00313C28" w14:paraId="0D3C1EEB" w14:textId="77777777" w:rsidTr="006E57A8">
        <w:trPr>
          <w:trHeight w:val="259"/>
          <w:tblHeader/>
        </w:trPr>
        <w:tc>
          <w:tcPr>
            <w:tcW w:w="3381" w:type="dxa"/>
            <w:tcBorders>
              <w:top w:val="single" w:sz="4" w:space="0" w:color="auto"/>
              <w:bottom w:val="single" w:sz="4" w:space="0" w:color="auto"/>
            </w:tcBorders>
          </w:tcPr>
          <w:p w14:paraId="48ED54B5" w14:textId="77777777" w:rsidR="00FE234C" w:rsidRPr="00313C28" w:rsidRDefault="00FE234C" w:rsidP="006E57A8">
            <w:pPr>
              <w:rPr>
                <w:rFonts w:ascii="Arial" w:eastAsia="Arial" w:hAnsi="Arial" w:cs="Arial"/>
                <w:b/>
              </w:rPr>
            </w:pPr>
            <w:r w:rsidRPr="00313C28">
              <w:rPr>
                <w:rFonts w:ascii="Arial" w:eastAsia="Arial" w:hAnsi="Arial" w:cs="Arial"/>
                <w:b/>
              </w:rPr>
              <w:t>Inclusion</w:t>
            </w:r>
          </w:p>
        </w:tc>
        <w:tc>
          <w:tcPr>
            <w:tcW w:w="6064" w:type="dxa"/>
            <w:tcBorders>
              <w:top w:val="single" w:sz="4" w:space="0" w:color="auto"/>
              <w:bottom w:val="single" w:sz="4" w:space="0" w:color="auto"/>
            </w:tcBorders>
          </w:tcPr>
          <w:p w14:paraId="53D77F51" w14:textId="77777777" w:rsidR="00FE234C" w:rsidRPr="00313C28" w:rsidRDefault="00FE234C" w:rsidP="006E57A8">
            <w:pPr>
              <w:rPr>
                <w:rFonts w:ascii="Arial" w:eastAsia="Arial" w:hAnsi="Arial" w:cs="Arial"/>
                <w:b/>
              </w:rPr>
            </w:pPr>
            <w:r w:rsidRPr="00313C28">
              <w:rPr>
                <w:rFonts w:ascii="Arial" w:eastAsia="Arial" w:hAnsi="Arial" w:cs="Arial"/>
                <w:b/>
              </w:rPr>
              <w:t>Exclusion</w:t>
            </w:r>
          </w:p>
        </w:tc>
      </w:tr>
      <w:tr w:rsidR="00FE234C" w:rsidRPr="00313C28" w14:paraId="1E3D5948" w14:textId="77777777" w:rsidTr="00786282">
        <w:trPr>
          <w:trHeight w:val="518"/>
        </w:trPr>
        <w:tc>
          <w:tcPr>
            <w:tcW w:w="3381" w:type="dxa"/>
            <w:tcBorders>
              <w:top w:val="single" w:sz="4" w:space="0" w:color="auto"/>
            </w:tcBorders>
          </w:tcPr>
          <w:p w14:paraId="567AE4B4" w14:textId="585B6499" w:rsidR="00FE234C" w:rsidRPr="00313C28" w:rsidRDefault="00FE234C" w:rsidP="006E57A8">
            <w:pPr>
              <w:spacing w:after="240"/>
              <w:rPr>
                <w:rFonts w:ascii="Arial" w:eastAsia="Arial" w:hAnsi="Arial" w:cs="Arial"/>
              </w:rPr>
            </w:pPr>
            <w:r w:rsidRPr="00313C28">
              <w:rPr>
                <w:rFonts w:ascii="Arial" w:eastAsia="Arial" w:hAnsi="Arial" w:cs="Arial"/>
              </w:rPr>
              <w:t xml:space="preserve">Published from Jan 1 2010 </w:t>
            </w:r>
            <w:r w:rsidR="00DE6078">
              <w:rPr>
                <w:rFonts w:ascii="Arial" w:eastAsia="Arial" w:hAnsi="Arial" w:cs="Arial"/>
              </w:rPr>
              <w:t>–</w:t>
            </w:r>
            <w:r w:rsidRPr="00313C28">
              <w:rPr>
                <w:rFonts w:ascii="Arial" w:eastAsia="Arial" w:hAnsi="Arial" w:cs="Arial"/>
              </w:rPr>
              <w:t xml:space="preserve"> 31 Dec 2019</w:t>
            </w:r>
          </w:p>
        </w:tc>
        <w:tc>
          <w:tcPr>
            <w:tcW w:w="6064" w:type="dxa"/>
            <w:tcBorders>
              <w:top w:val="single" w:sz="4" w:space="0" w:color="auto"/>
            </w:tcBorders>
          </w:tcPr>
          <w:p w14:paraId="43A4A43C" w14:textId="77777777" w:rsidR="00FE234C" w:rsidRPr="00313C28" w:rsidRDefault="00FE234C" w:rsidP="006E57A8">
            <w:pPr>
              <w:spacing w:after="240"/>
              <w:rPr>
                <w:rFonts w:ascii="Arial" w:eastAsia="Arial" w:hAnsi="Arial" w:cs="Arial"/>
              </w:rPr>
            </w:pPr>
            <w:r w:rsidRPr="00313C28">
              <w:rPr>
                <w:rFonts w:ascii="Arial" w:eastAsia="Arial" w:hAnsi="Arial" w:cs="Arial"/>
              </w:rPr>
              <w:t>Published prior to 2010</w:t>
            </w:r>
          </w:p>
        </w:tc>
      </w:tr>
      <w:tr w:rsidR="00FE234C" w:rsidRPr="00313C28" w14:paraId="1CC7EC1C" w14:textId="77777777" w:rsidTr="00786282">
        <w:trPr>
          <w:trHeight w:val="725"/>
        </w:trPr>
        <w:tc>
          <w:tcPr>
            <w:tcW w:w="3381" w:type="dxa"/>
          </w:tcPr>
          <w:p w14:paraId="3296DD93" w14:textId="77777777" w:rsidR="00FE234C" w:rsidRPr="00313C28" w:rsidRDefault="00FE234C" w:rsidP="006E57A8">
            <w:pPr>
              <w:spacing w:after="240"/>
              <w:rPr>
                <w:rFonts w:ascii="Arial" w:eastAsia="Arial" w:hAnsi="Arial" w:cs="Arial"/>
              </w:rPr>
            </w:pPr>
            <w:r w:rsidRPr="00313C28">
              <w:rPr>
                <w:rFonts w:ascii="Arial" w:eastAsia="Arial" w:hAnsi="Arial" w:cs="Arial"/>
              </w:rPr>
              <w:t>Government documents, non-government organisation reports, websites</w:t>
            </w:r>
          </w:p>
        </w:tc>
        <w:tc>
          <w:tcPr>
            <w:tcW w:w="6064" w:type="dxa"/>
          </w:tcPr>
          <w:p w14:paraId="60BF0FA4" w14:textId="3979D77F" w:rsidR="00FE234C" w:rsidRPr="00313C28" w:rsidRDefault="00FE234C" w:rsidP="006E57A8">
            <w:pPr>
              <w:spacing w:after="240"/>
              <w:rPr>
                <w:rFonts w:ascii="Arial" w:eastAsia="Arial" w:hAnsi="Arial" w:cs="Arial"/>
              </w:rPr>
            </w:pPr>
            <w:r w:rsidRPr="00313C28">
              <w:rPr>
                <w:rFonts w:ascii="Arial" w:eastAsia="Arial" w:hAnsi="Arial" w:cs="Arial"/>
              </w:rPr>
              <w:t>Academic journal articles, government</w:t>
            </w:r>
            <w:r w:rsidR="001141D8" w:rsidRPr="00313C28">
              <w:rPr>
                <w:rFonts w:ascii="Arial" w:eastAsia="Arial" w:hAnsi="Arial" w:cs="Arial"/>
              </w:rPr>
              <w:t>-</w:t>
            </w:r>
            <w:r w:rsidRPr="00313C28">
              <w:rPr>
                <w:rFonts w:ascii="Arial" w:eastAsia="Arial" w:hAnsi="Arial" w:cs="Arial"/>
              </w:rPr>
              <w:t>related brochures, fisheries only, Indigenous literature, and grant and call for paper literature.</w:t>
            </w:r>
          </w:p>
        </w:tc>
      </w:tr>
      <w:tr w:rsidR="00FE234C" w:rsidRPr="00313C28" w14:paraId="0C1A1553" w14:textId="77777777" w:rsidTr="00786282">
        <w:trPr>
          <w:trHeight w:val="218"/>
        </w:trPr>
        <w:tc>
          <w:tcPr>
            <w:tcW w:w="3381" w:type="dxa"/>
          </w:tcPr>
          <w:p w14:paraId="3CB9A65E" w14:textId="79A3726F" w:rsidR="00FE234C" w:rsidRPr="00313C28" w:rsidRDefault="00BB29F7" w:rsidP="006E57A8">
            <w:pPr>
              <w:spacing w:after="240"/>
              <w:rPr>
                <w:rFonts w:ascii="Arial" w:eastAsia="Arial" w:hAnsi="Arial" w:cs="Arial"/>
              </w:rPr>
            </w:pPr>
            <w:r w:rsidRPr="009C7A38">
              <w:rPr>
                <w:rFonts w:ascii="Arial" w:hAnsi="Arial" w:cs="Arial"/>
              </w:rPr>
              <w:t>Great Barrier Reef</w:t>
            </w:r>
            <w:r w:rsidR="00FE234C" w:rsidRPr="00313C28">
              <w:rPr>
                <w:rFonts w:ascii="Arial" w:eastAsia="Arial" w:hAnsi="Arial" w:cs="Arial"/>
              </w:rPr>
              <w:t xml:space="preserve"> specific</w:t>
            </w:r>
          </w:p>
        </w:tc>
        <w:tc>
          <w:tcPr>
            <w:tcW w:w="6064" w:type="dxa"/>
          </w:tcPr>
          <w:p w14:paraId="393046D4" w14:textId="133A2707" w:rsidR="00FE234C" w:rsidRPr="00313C28" w:rsidRDefault="00FE234C" w:rsidP="006E57A8">
            <w:pPr>
              <w:spacing w:after="240"/>
              <w:rPr>
                <w:rFonts w:ascii="Arial" w:eastAsia="Arial" w:hAnsi="Arial" w:cs="Arial"/>
              </w:rPr>
            </w:pPr>
            <w:r w:rsidRPr="00313C28">
              <w:rPr>
                <w:rFonts w:ascii="Arial" w:eastAsia="Arial" w:hAnsi="Arial" w:cs="Arial"/>
              </w:rPr>
              <w:t xml:space="preserve">Marine generally – not </w:t>
            </w:r>
            <w:r w:rsidR="00BB29F7" w:rsidRPr="009C7A38">
              <w:rPr>
                <w:rFonts w:ascii="Arial" w:hAnsi="Arial" w:cs="Arial"/>
              </w:rPr>
              <w:t>Great Barrier Reef</w:t>
            </w:r>
            <w:r w:rsidRPr="00313C28">
              <w:rPr>
                <w:rFonts w:ascii="Arial" w:eastAsia="Arial" w:hAnsi="Arial" w:cs="Arial"/>
              </w:rPr>
              <w:t xml:space="preserve"> specific</w:t>
            </w:r>
          </w:p>
        </w:tc>
      </w:tr>
      <w:tr w:rsidR="00FE234C" w:rsidRPr="00313C28" w14:paraId="3DEAFACA" w14:textId="77777777" w:rsidTr="00786282">
        <w:trPr>
          <w:trHeight w:val="371"/>
        </w:trPr>
        <w:tc>
          <w:tcPr>
            <w:tcW w:w="3381" w:type="dxa"/>
          </w:tcPr>
          <w:p w14:paraId="5FB0D09D" w14:textId="22FBB601" w:rsidR="00FE234C" w:rsidRPr="00313C28" w:rsidRDefault="0015776D" w:rsidP="006E57A8">
            <w:pPr>
              <w:spacing w:after="240"/>
              <w:rPr>
                <w:rFonts w:ascii="Arial" w:eastAsia="Arial" w:hAnsi="Arial" w:cs="Arial"/>
              </w:rPr>
            </w:pPr>
            <w:r w:rsidRPr="0073637A">
              <w:rPr>
                <w:rFonts w:ascii="Arial" w:eastAsia="Arial" w:hAnsi="Arial" w:cs="Arial"/>
              </w:rPr>
              <w:t>Stewardship activities</w:t>
            </w:r>
            <w:r>
              <w:rPr>
                <w:rFonts w:ascii="Arial" w:eastAsia="Arial" w:hAnsi="Arial" w:cs="Arial"/>
              </w:rPr>
              <w:t xml:space="preserve"> (even if they occur on land)</w:t>
            </w:r>
            <w:r w:rsidRPr="0073637A">
              <w:rPr>
                <w:rFonts w:ascii="Arial" w:eastAsia="Arial" w:hAnsi="Arial" w:cs="Arial"/>
              </w:rPr>
              <w:t xml:space="preserve"> must be</w:t>
            </w:r>
            <w:r>
              <w:rPr>
                <w:rFonts w:ascii="Arial" w:eastAsia="Arial" w:hAnsi="Arial" w:cs="Arial"/>
              </w:rPr>
              <w:t xml:space="preserve"> concerned with</w:t>
            </w:r>
            <w:r w:rsidRPr="0073637A">
              <w:rPr>
                <w:rFonts w:ascii="Arial" w:eastAsia="Arial" w:hAnsi="Arial" w:cs="Arial"/>
              </w:rPr>
              <w:t xml:space="preserve"> marine/ocean or seas </w:t>
            </w:r>
            <w:r>
              <w:rPr>
                <w:rFonts w:ascii="Arial" w:eastAsia="Arial" w:hAnsi="Arial" w:cs="Arial"/>
              </w:rPr>
              <w:t>health.</w:t>
            </w:r>
          </w:p>
        </w:tc>
        <w:tc>
          <w:tcPr>
            <w:tcW w:w="6064" w:type="dxa"/>
          </w:tcPr>
          <w:p w14:paraId="4750A916" w14:textId="77777777" w:rsidR="00C857DC" w:rsidRPr="0073637A" w:rsidRDefault="00C857DC" w:rsidP="006E57A8">
            <w:pPr>
              <w:rPr>
                <w:rFonts w:ascii="Arial" w:eastAsia="Arial" w:hAnsi="Arial" w:cs="Arial"/>
              </w:rPr>
            </w:pPr>
            <w:r w:rsidRPr="0073637A">
              <w:rPr>
                <w:rFonts w:ascii="Arial" w:eastAsia="Arial" w:hAnsi="Arial" w:cs="Arial"/>
              </w:rPr>
              <w:t>Stewardship activities are land-based</w:t>
            </w:r>
            <w:r>
              <w:rPr>
                <w:rFonts w:ascii="Arial" w:eastAsia="Arial" w:hAnsi="Arial" w:cs="Arial"/>
              </w:rPr>
              <w:t xml:space="preserve"> and not directly about Reef health</w:t>
            </w:r>
          </w:p>
          <w:p w14:paraId="4CD25E49" w14:textId="4FDF5F1D" w:rsidR="0015776D" w:rsidRPr="0073637A" w:rsidRDefault="0015776D" w:rsidP="006E57A8">
            <w:pPr>
              <w:rPr>
                <w:rFonts w:ascii="Arial" w:eastAsia="Arial" w:hAnsi="Arial" w:cs="Arial"/>
              </w:rPr>
            </w:pPr>
          </w:p>
          <w:p w14:paraId="1D401178" w14:textId="26A2C0FD" w:rsidR="00FE234C" w:rsidRPr="00313C28" w:rsidRDefault="00FE234C" w:rsidP="006E57A8">
            <w:pPr>
              <w:spacing w:after="240"/>
              <w:rPr>
                <w:rFonts w:ascii="Arial" w:eastAsia="Arial" w:hAnsi="Arial" w:cs="Arial"/>
              </w:rPr>
            </w:pPr>
          </w:p>
        </w:tc>
      </w:tr>
      <w:tr w:rsidR="00FE234C" w:rsidRPr="00313C28" w14:paraId="0AC00B2A" w14:textId="77777777" w:rsidTr="00786282">
        <w:trPr>
          <w:trHeight w:val="331"/>
        </w:trPr>
        <w:tc>
          <w:tcPr>
            <w:tcW w:w="3381" w:type="dxa"/>
          </w:tcPr>
          <w:p w14:paraId="7AA3FB2F" w14:textId="77777777" w:rsidR="00FE234C" w:rsidRPr="00313C28" w:rsidRDefault="00FE234C" w:rsidP="006E57A8">
            <w:pPr>
              <w:spacing w:after="240"/>
              <w:rPr>
                <w:rFonts w:ascii="Arial" w:eastAsia="Arial" w:hAnsi="Arial" w:cs="Arial"/>
              </w:rPr>
            </w:pPr>
            <w:r w:rsidRPr="00313C28">
              <w:rPr>
                <w:rFonts w:ascii="Arial" w:eastAsia="Arial" w:hAnsi="Arial" w:cs="Arial"/>
              </w:rPr>
              <w:lastRenderedPageBreak/>
              <w:t>Term stewardship used</w:t>
            </w:r>
          </w:p>
        </w:tc>
        <w:tc>
          <w:tcPr>
            <w:tcW w:w="6064" w:type="dxa"/>
          </w:tcPr>
          <w:p w14:paraId="7FE8382D" w14:textId="77777777" w:rsidR="00FE234C" w:rsidRPr="00313C28" w:rsidRDefault="00FE234C" w:rsidP="006E57A8">
            <w:pPr>
              <w:spacing w:after="240"/>
              <w:rPr>
                <w:rFonts w:ascii="Arial" w:eastAsia="Arial" w:hAnsi="Arial" w:cs="Arial"/>
              </w:rPr>
            </w:pPr>
            <w:r w:rsidRPr="00313C28">
              <w:rPr>
                <w:rFonts w:ascii="Arial" w:eastAsia="Arial" w:hAnsi="Arial" w:cs="Arial"/>
              </w:rPr>
              <w:t>No stewardship label/language/term usage</w:t>
            </w:r>
          </w:p>
        </w:tc>
      </w:tr>
    </w:tbl>
    <w:p w14:paraId="469C3E96" w14:textId="77777777" w:rsidR="005C3175" w:rsidRDefault="005C3175" w:rsidP="006E57A8">
      <w:pPr>
        <w:pStyle w:val="Heading4"/>
        <w:spacing w:line="240" w:lineRule="auto"/>
        <w:rPr>
          <w:rFonts w:ascii="Arial" w:hAnsi="Arial" w:cs="Arial"/>
          <w:b w:val="0"/>
          <w:i/>
          <w:color w:val="5B9BD5" w:themeColor="accent5"/>
          <w:sz w:val="22"/>
          <w:szCs w:val="22"/>
        </w:rPr>
      </w:pPr>
    </w:p>
    <w:p w14:paraId="7D10F604" w14:textId="2C341928" w:rsidR="006D6FEF" w:rsidRPr="006D6FEF" w:rsidRDefault="006D6FEF" w:rsidP="006E57A8">
      <w:pPr>
        <w:pStyle w:val="Heading4"/>
        <w:spacing w:line="240" w:lineRule="auto"/>
        <w:rPr>
          <w:rFonts w:ascii="Arial" w:hAnsi="Arial" w:cs="Arial"/>
          <w:b w:val="0"/>
          <w:i/>
          <w:color w:val="5B9BD5" w:themeColor="accent5"/>
          <w:sz w:val="22"/>
          <w:szCs w:val="22"/>
        </w:rPr>
      </w:pPr>
      <w:bookmarkStart w:id="24" w:name="_Toc65564378"/>
      <w:r w:rsidRPr="006D6FEF">
        <w:rPr>
          <w:rFonts w:ascii="Arial" w:hAnsi="Arial" w:cs="Arial"/>
          <w:b w:val="0"/>
          <w:i/>
          <w:color w:val="5B9BD5" w:themeColor="accent5"/>
          <w:sz w:val="22"/>
          <w:szCs w:val="22"/>
        </w:rPr>
        <w:t>Step 2: Thematic analysis in Nvivo</w:t>
      </w:r>
      <w:r w:rsidR="00AC2462">
        <w:rPr>
          <w:rFonts w:ascii="Arial" w:hAnsi="Arial" w:cs="Arial"/>
          <w:b w:val="0"/>
          <w:i/>
          <w:color w:val="5B9BD5" w:themeColor="accent5"/>
          <w:sz w:val="22"/>
          <w:szCs w:val="22"/>
        </w:rPr>
        <w:t xml:space="preserve"> 12 plus</w:t>
      </w:r>
      <w:bookmarkEnd w:id="24"/>
      <w:r w:rsidR="00AC2462">
        <w:rPr>
          <w:rFonts w:ascii="Arial" w:hAnsi="Arial" w:cs="Arial"/>
          <w:b w:val="0"/>
          <w:i/>
          <w:color w:val="5B9BD5" w:themeColor="accent5"/>
          <w:sz w:val="22"/>
          <w:szCs w:val="22"/>
        </w:rPr>
        <w:t xml:space="preserve"> </w:t>
      </w:r>
    </w:p>
    <w:p w14:paraId="113E3A96" w14:textId="10043D3E" w:rsidR="00F5365B" w:rsidRDefault="00F5365B" w:rsidP="006E57A8">
      <w:pPr>
        <w:spacing w:before="240" w:after="240" w:line="240" w:lineRule="auto"/>
        <w:rPr>
          <w:rFonts w:ascii="Arial" w:eastAsia="Arial" w:hAnsi="Arial" w:cs="Arial"/>
        </w:rPr>
      </w:pPr>
      <w:r w:rsidRPr="00572C3B">
        <w:rPr>
          <w:rFonts w:ascii="Arial" w:eastAsia="Arial" w:hAnsi="Arial" w:cs="Arial"/>
        </w:rPr>
        <w:t>We used a document analysis procedure in NVivo 12.0</w:t>
      </w:r>
      <w:r w:rsidR="00B94ADA">
        <w:rPr>
          <w:rFonts w:ascii="Arial" w:eastAsia="Arial" w:hAnsi="Arial" w:cs="Arial"/>
        </w:rPr>
        <w:t>, qualitative analysis software</w:t>
      </w:r>
      <w:r w:rsidRPr="00572C3B">
        <w:rPr>
          <w:rFonts w:ascii="Arial" w:eastAsia="Arial" w:hAnsi="Arial" w:cs="Arial"/>
        </w:rPr>
        <w:t xml:space="preserve"> </w:t>
      </w:r>
      <w:r w:rsidRPr="00572C3B">
        <w:rPr>
          <w:rFonts w:ascii="Arial" w:eastAsia="Arial" w:hAnsi="Arial" w:cs="Arial"/>
        </w:rPr>
        <w:fldChar w:fldCharType="begin"/>
      </w:r>
      <w:r w:rsidRPr="00572C3B">
        <w:rPr>
          <w:rFonts w:ascii="Arial" w:eastAsia="Arial" w:hAnsi="Arial" w:cs="Arial"/>
        </w:rPr>
        <w:instrText xml:space="preserve"> ADDIN EN.CITE &lt;EndNote&gt;&lt;Cite&gt;&lt;Author&gt;Bazeley&lt;/Author&gt;&lt;Year&gt;2013&lt;/Year&gt;&lt;RecNum&gt;520&lt;/RecNum&gt;&lt;DisplayText&gt;(Bazeley &amp;amp; Jackson 2013)&lt;/DisplayText&gt;&lt;record&gt;&lt;rec-number&gt;520&lt;/rec-number&gt;&lt;foreign-keys&gt;&lt;key app="EN" db-id="5exe5w5t09zsdpe29x4xw2psswza0fwrtp0s" timestamp="1593403824"&gt;520&lt;/key&gt;&lt;/foreign-keys&gt;&lt;ref-type name="Book"&gt;6&lt;/ref-type&gt;&lt;contributors&gt;&lt;authors&gt;&lt;author&gt;Bazeley, Patricia&lt;/author&gt;&lt;author&gt;Jackson, Kristi&lt;/author&gt;&lt;/authors&gt;&lt;/contributors&gt;&lt;titles&gt;&lt;title&gt;Qualitative data analysis with NVivo&lt;/title&gt;&lt;/titles&gt;&lt;dates&gt;&lt;year&gt;2013&lt;/year&gt;&lt;/dates&gt;&lt;publisher&gt;SAGE publications limited&lt;/publisher&gt;&lt;isbn&gt;1446281418&lt;/isbn&gt;&lt;urls&gt;&lt;/urls&gt;&lt;/record&gt;&lt;/Cite&gt;&lt;/EndNote&gt;</w:instrText>
      </w:r>
      <w:r w:rsidRPr="00572C3B">
        <w:rPr>
          <w:rFonts w:ascii="Arial" w:eastAsia="Arial" w:hAnsi="Arial" w:cs="Arial"/>
        </w:rPr>
        <w:fldChar w:fldCharType="separate"/>
      </w:r>
      <w:r w:rsidRPr="00572C3B">
        <w:rPr>
          <w:rFonts w:ascii="Arial" w:eastAsia="Arial" w:hAnsi="Arial" w:cs="Arial"/>
          <w:noProof/>
        </w:rPr>
        <w:t>(Bazeley &amp; Jackson 2013)</w:t>
      </w:r>
      <w:r w:rsidRPr="00572C3B">
        <w:rPr>
          <w:rFonts w:ascii="Arial" w:eastAsia="Arial" w:hAnsi="Arial" w:cs="Arial"/>
        </w:rPr>
        <w:fldChar w:fldCharType="end"/>
      </w:r>
      <w:r w:rsidRPr="00572C3B">
        <w:rPr>
          <w:rFonts w:ascii="Arial" w:eastAsia="Arial" w:hAnsi="Arial" w:cs="Arial"/>
        </w:rPr>
        <w:t xml:space="preserve">. To allow us to compare documents, we categorised literature according to </w:t>
      </w:r>
      <w:r>
        <w:rPr>
          <w:rFonts w:ascii="Arial" w:eastAsia="Arial" w:hAnsi="Arial" w:cs="Arial"/>
        </w:rPr>
        <w:t>relevant characteristics and then themes</w:t>
      </w:r>
      <w:r w:rsidRPr="00572C3B">
        <w:rPr>
          <w:rFonts w:ascii="Arial" w:eastAsia="Arial" w:hAnsi="Arial" w:cs="Arial"/>
        </w:rPr>
        <w:t xml:space="preserve">. </w:t>
      </w:r>
      <w:r w:rsidR="00B94ADA">
        <w:rPr>
          <w:rFonts w:ascii="Arial" w:eastAsia="Arial" w:hAnsi="Arial" w:cs="Arial"/>
        </w:rPr>
        <w:t xml:space="preserve">Literature was attributed grey or academic, review or original research (academic only) and for both academic and grey whether stewardship was defined. </w:t>
      </w:r>
    </w:p>
    <w:p w14:paraId="0514DC98" w14:textId="7B3B6BCF" w:rsidR="006D6FEF" w:rsidRDefault="00B94ADA" w:rsidP="006E57A8">
      <w:pPr>
        <w:spacing w:before="240" w:after="240" w:line="240" w:lineRule="auto"/>
        <w:rPr>
          <w:rFonts w:ascii="Arial" w:eastAsia="Arial" w:hAnsi="Arial" w:cs="Arial"/>
        </w:rPr>
      </w:pPr>
      <w:r>
        <w:rPr>
          <w:rFonts w:ascii="Arial" w:eastAsia="Arial" w:hAnsi="Arial" w:cs="Arial"/>
        </w:rPr>
        <w:t xml:space="preserve">All literature was thematically coded. </w:t>
      </w:r>
      <w:r w:rsidR="00F5365B" w:rsidRPr="00572C3B">
        <w:rPr>
          <w:rFonts w:ascii="Arial" w:eastAsia="Arial" w:hAnsi="Arial" w:cs="Arial"/>
        </w:rPr>
        <w:t>Thematic analysis is an iterative process by which an initial thematic set is</w:t>
      </w:r>
      <w:r>
        <w:rPr>
          <w:rFonts w:ascii="Arial" w:eastAsia="Arial" w:hAnsi="Arial" w:cs="Arial"/>
        </w:rPr>
        <w:t xml:space="preserve"> developed inductively</w:t>
      </w:r>
      <w:r w:rsidR="00493E1D">
        <w:rPr>
          <w:rFonts w:ascii="Arial" w:eastAsia="Arial" w:hAnsi="Arial" w:cs="Arial"/>
        </w:rPr>
        <w:t xml:space="preserve"> </w:t>
      </w:r>
      <w:r>
        <w:rPr>
          <w:rFonts w:ascii="Arial" w:eastAsia="Arial" w:hAnsi="Arial" w:cs="Arial"/>
        </w:rPr>
        <w:t>as themes emerge from the literature and deductively</w:t>
      </w:r>
      <w:r w:rsidR="00572F41">
        <w:rPr>
          <w:rFonts w:ascii="Arial" w:eastAsia="Arial" w:hAnsi="Arial" w:cs="Arial"/>
        </w:rPr>
        <w:t>,</w:t>
      </w:r>
      <w:r w:rsidR="00493E1D">
        <w:rPr>
          <w:rFonts w:ascii="Arial" w:eastAsia="Arial" w:hAnsi="Arial" w:cs="Arial"/>
        </w:rPr>
        <w:t xml:space="preserve"> </w:t>
      </w:r>
      <w:r>
        <w:rPr>
          <w:rFonts w:ascii="Arial" w:eastAsia="Arial" w:hAnsi="Arial" w:cs="Arial"/>
        </w:rPr>
        <w:t xml:space="preserve">pre-defined themes being tested for. </w:t>
      </w:r>
      <w:r w:rsidR="0070583F">
        <w:rPr>
          <w:rFonts w:ascii="Arial" w:eastAsia="Arial" w:hAnsi="Arial" w:cs="Arial"/>
        </w:rPr>
        <w:t xml:space="preserve">Phrases or sentences are assigned codes in the text of the document set. </w:t>
      </w:r>
      <w:r>
        <w:rPr>
          <w:rFonts w:ascii="Arial" w:eastAsia="Arial" w:hAnsi="Arial" w:cs="Arial"/>
        </w:rPr>
        <w:t>Coding is</w:t>
      </w:r>
      <w:r w:rsidR="00F5365B" w:rsidRPr="00572C3B">
        <w:rPr>
          <w:rFonts w:ascii="Arial" w:eastAsia="Arial" w:hAnsi="Arial" w:cs="Arial"/>
        </w:rPr>
        <w:t xml:space="preserve"> refined w</w:t>
      </w:r>
      <w:r>
        <w:rPr>
          <w:rFonts w:ascii="Arial" w:eastAsia="Arial" w:hAnsi="Arial" w:cs="Arial"/>
        </w:rPr>
        <w:t>ith reflection and development as more literature is coded. Articles were</w:t>
      </w:r>
      <w:r w:rsidR="00F5365B">
        <w:rPr>
          <w:rFonts w:ascii="Arial" w:eastAsia="Arial" w:hAnsi="Arial" w:cs="Arial"/>
        </w:rPr>
        <w:t xml:space="preserve"> code</w:t>
      </w:r>
      <w:r>
        <w:rPr>
          <w:rFonts w:ascii="Arial" w:eastAsia="Arial" w:hAnsi="Arial" w:cs="Arial"/>
        </w:rPr>
        <w:t>d</w:t>
      </w:r>
      <w:r w:rsidR="00F5365B">
        <w:rPr>
          <w:rFonts w:ascii="Arial" w:eastAsia="Arial" w:hAnsi="Arial" w:cs="Arial"/>
        </w:rPr>
        <w:t xml:space="preserve"> thematically for stewardship: focus, </w:t>
      </w:r>
      <w:r>
        <w:rPr>
          <w:rFonts w:ascii="Arial" w:eastAsia="Arial" w:hAnsi="Arial" w:cs="Arial"/>
        </w:rPr>
        <w:t>concepts</w:t>
      </w:r>
      <w:r w:rsidR="00F5365B">
        <w:rPr>
          <w:rFonts w:ascii="Arial" w:eastAsia="Arial" w:hAnsi="Arial" w:cs="Arial"/>
        </w:rPr>
        <w:t>, theoretical bas</w:t>
      </w:r>
      <w:r w:rsidR="0034349B">
        <w:rPr>
          <w:rFonts w:ascii="Arial" w:eastAsia="Arial" w:hAnsi="Arial" w:cs="Arial"/>
        </w:rPr>
        <w:t>i</w:t>
      </w:r>
      <w:r w:rsidR="00F5365B">
        <w:rPr>
          <w:rFonts w:ascii="Arial" w:eastAsia="Arial" w:hAnsi="Arial" w:cs="Arial"/>
        </w:rPr>
        <w:t>s,</w:t>
      </w:r>
      <w:r w:rsidR="0034349B">
        <w:rPr>
          <w:rFonts w:ascii="Arial" w:eastAsia="Arial" w:hAnsi="Arial" w:cs="Arial"/>
        </w:rPr>
        <w:t xml:space="preserve"> descriptive content</w:t>
      </w:r>
      <w:r>
        <w:rPr>
          <w:rFonts w:ascii="Arial" w:eastAsia="Arial" w:hAnsi="Arial" w:cs="Arial"/>
        </w:rPr>
        <w:t>, methodology, actors, spatial scale and social scale.</w:t>
      </w:r>
      <w:r w:rsidR="00F5365B">
        <w:rPr>
          <w:rFonts w:ascii="Arial" w:eastAsia="Arial" w:hAnsi="Arial" w:cs="Arial"/>
        </w:rPr>
        <w:t xml:space="preserve"> </w:t>
      </w:r>
      <w:r w:rsidR="00DE6078">
        <w:rPr>
          <w:rFonts w:ascii="Arial" w:eastAsia="Arial" w:hAnsi="Arial" w:cs="Arial"/>
        </w:rPr>
        <w:t xml:space="preserve">There were </w:t>
      </w:r>
      <w:r w:rsidR="00F5365B">
        <w:rPr>
          <w:rFonts w:ascii="Arial" w:eastAsia="Arial" w:hAnsi="Arial" w:cs="Arial"/>
        </w:rPr>
        <w:t>60 initial themes</w:t>
      </w:r>
      <w:r>
        <w:rPr>
          <w:rFonts w:ascii="Arial" w:eastAsia="Arial" w:hAnsi="Arial" w:cs="Arial"/>
        </w:rPr>
        <w:t xml:space="preserve"> identifi</w:t>
      </w:r>
      <w:r w:rsidR="00FE56D6">
        <w:rPr>
          <w:rFonts w:ascii="Arial" w:eastAsia="Arial" w:hAnsi="Arial" w:cs="Arial"/>
        </w:rPr>
        <w:t xml:space="preserve">ed (see </w:t>
      </w:r>
      <w:r w:rsidR="00FE56D6" w:rsidRPr="00BC2A1E">
        <w:rPr>
          <w:rFonts w:ascii="Arial" w:eastAsia="Arial" w:hAnsi="Arial" w:cs="Arial"/>
        </w:rPr>
        <w:t>Appendix 3</w:t>
      </w:r>
      <w:r w:rsidR="00FE56D6">
        <w:rPr>
          <w:rFonts w:ascii="Arial" w:eastAsia="Arial" w:hAnsi="Arial" w:cs="Arial"/>
        </w:rPr>
        <w:t>) which were</w:t>
      </w:r>
      <w:r>
        <w:rPr>
          <w:rFonts w:ascii="Arial" w:eastAsia="Arial" w:hAnsi="Arial" w:cs="Arial"/>
        </w:rPr>
        <w:t xml:space="preserve"> then</w:t>
      </w:r>
      <w:r w:rsidR="00F5365B" w:rsidRPr="00572C3B">
        <w:rPr>
          <w:rFonts w:ascii="Arial" w:eastAsia="Arial" w:hAnsi="Arial" w:cs="Arial"/>
        </w:rPr>
        <w:t xml:space="preserve"> consolidated into 11 final thematic categories: activity, behaviour, governance, communication, methodology, research, industry, social, place, theory, and nature.</w:t>
      </w:r>
      <w:r w:rsidR="00F5365B">
        <w:rPr>
          <w:rFonts w:ascii="Arial" w:eastAsia="Arial" w:hAnsi="Arial" w:cs="Arial"/>
        </w:rPr>
        <w:t xml:space="preserve"> These final 11 themes were decided inductively by higher order grouping of the initial 60 themes. </w:t>
      </w:r>
      <w:r w:rsidR="00F5365B" w:rsidRPr="00572C3B">
        <w:rPr>
          <w:rFonts w:ascii="Arial" w:eastAsia="Arial" w:hAnsi="Arial" w:cs="Arial"/>
        </w:rPr>
        <w:t>We explore these themes in relation to the document characteristics described above (</w:t>
      </w:r>
      <w:r w:rsidR="00F5365B" w:rsidRPr="00BC2A1E">
        <w:rPr>
          <w:rFonts w:ascii="Arial" w:eastAsia="Arial" w:hAnsi="Arial" w:cs="Arial"/>
        </w:rPr>
        <w:t>Appendix 3</w:t>
      </w:r>
      <w:r w:rsidR="00F5365B" w:rsidRPr="00572C3B">
        <w:rPr>
          <w:rFonts w:ascii="Arial" w:eastAsia="Arial" w:hAnsi="Arial" w:cs="Arial"/>
        </w:rPr>
        <w:t>) and use this analysis to inform ou</w:t>
      </w:r>
      <w:r w:rsidR="005C3175">
        <w:rPr>
          <w:rFonts w:ascii="Arial" w:eastAsia="Arial" w:hAnsi="Arial" w:cs="Arial"/>
        </w:rPr>
        <w:t>r recommendations (Discussion).</w:t>
      </w:r>
    </w:p>
    <w:p w14:paraId="31A3E048" w14:textId="77777777" w:rsidR="00DE6211" w:rsidRPr="005C3175" w:rsidRDefault="00DE6211" w:rsidP="006E57A8">
      <w:pPr>
        <w:spacing w:before="240" w:after="240" w:line="240" w:lineRule="auto"/>
        <w:rPr>
          <w:rFonts w:ascii="Arial" w:eastAsia="Arial" w:hAnsi="Arial" w:cs="Arial"/>
        </w:rPr>
      </w:pPr>
    </w:p>
    <w:p w14:paraId="31B35B12" w14:textId="440814DB" w:rsidR="00FE234C" w:rsidRPr="00572C3B" w:rsidRDefault="00FE234C" w:rsidP="006E57A8">
      <w:pPr>
        <w:pStyle w:val="Heading3"/>
        <w:spacing w:line="240" w:lineRule="auto"/>
        <w:rPr>
          <w:rFonts w:ascii="Arial" w:hAnsi="Arial" w:cs="Arial"/>
          <w:sz w:val="36"/>
          <w:szCs w:val="36"/>
        </w:rPr>
      </w:pPr>
      <w:bookmarkStart w:id="25" w:name="_Toc65564379"/>
      <w:r w:rsidRPr="00572C3B">
        <w:rPr>
          <w:rFonts w:ascii="Arial" w:hAnsi="Arial" w:cs="Arial"/>
          <w:sz w:val="36"/>
          <w:szCs w:val="36"/>
        </w:rPr>
        <w:t>Results</w:t>
      </w:r>
      <w:bookmarkEnd w:id="25"/>
    </w:p>
    <w:p w14:paraId="3EF6D251" w14:textId="4BFF62CE" w:rsidR="00736979" w:rsidRDefault="003C787C" w:rsidP="006E57A8">
      <w:pPr>
        <w:spacing w:before="240" w:after="240" w:line="240" w:lineRule="auto"/>
        <w:rPr>
          <w:rFonts w:ascii="Arial" w:eastAsia="Arial" w:hAnsi="Arial" w:cs="Arial"/>
        </w:rPr>
      </w:pPr>
      <w:r w:rsidRPr="00572C3B">
        <w:rPr>
          <w:rFonts w:ascii="Arial" w:eastAsia="Arial" w:hAnsi="Arial" w:cs="Arial"/>
        </w:rPr>
        <w:t>We identified 18 documents for use in our analysis</w:t>
      </w:r>
      <w:r w:rsidR="00FF0D7F">
        <w:rPr>
          <w:rFonts w:ascii="Arial" w:eastAsia="Arial" w:hAnsi="Arial" w:cs="Arial"/>
        </w:rPr>
        <w:t xml:space="preserve">, </w:t>
      </w:r>
      <w:r w:rsidR="00C811B0">
        <w:rPr>
          <w:rFonts w:ascii="Arial" w:eastAsia="Arial" w:hAnsi="Arial" w:cs="Arial"/>
        </w:rPr>
        <w:t xml:space="preserve">13 </w:t>
      </w:r>
      <w:r w:rsidR="00FF0D7F">
        <w:rPr>
          <w:rFonts w:ascii="Arial" w:eastAsia="Arial" w:hAnsi="Arial" w:cs="Arial"/>
        </w:rPr>
        <w:t>academic articles</w:t>
      </w:r>
      <w:r w:rsidR="00DE6078">
        <w:rPr>
          <w:rFonts w:ascii="Arial" w:eastAsia="Arial" w:hAnsi="Arial" w:cs="Arial"/>
        </w:rPr>
        <w:t xml:space="preserve"> and</w:t>
      </w:r>
      <w:r w:rsidR="00FF0D7F">
        <w:rPr>
          <w:rFonts w:ascii="Arial" w:eastAsia="Arial" w:hAnsi="Arial" w:cs="Arial"/>
        </w:rPr>
        <w:t xml:space="preserve"> five</w:t>
      </w:r>
      <w:r w:rsidR="00FD54B0">
        <w:rPr>
          <w:rFonts w:ascii="Arial" w:eastAsia="Arial" w:hAnsi="Arial" w:cs="Arial"/>
        </w:rPr>
        <w:t xml:space="preserve"> grey literature.</w:t>
      </w:r>
      <w:r w:rsidR="00FF0D7F">
        <w:rPr>
          <w:rFonts w:ascii="Arial" w:eastAsia="Arial" w:hAnsi="Arial" w:cs="Arial"/>
        </w:rPr>
        <w:t xml:space="preserve"> This small document set reflects the published academic literature and the available grey literature that conceptually deal with stewardship in the </w:t>
      </w:r>
      <w:r w:rsidR="00BB29F7" w:rsidRPr="009C7A38">
        <w:rPr>
          <w:rFonts w:ascii="Arial" w:hAnsi="Arial" w:cs="Arial"/>
        </w:rPr>
        <w:t>Reef</w:t>
      </w:r>
      <w:r w:rsidR="00FF0D7F">
        <w:rPr>
          <w:rFonts w:ascii="Arial" w:eastAsia="Arial" w:hAnsi="Arial" w:cs="Arial"/>
        </w:rPr>
        <w:t xml:space="preserve"> with a Reef health focus.</w:t>
      </w:r>
      <w:r w:rsidR="00B41BC9">
        <w:rPr>
          <w:rFonts w:ascii="Arial" w:eastAsia="Arial" w:hAnsi="Arial" w:cs="Arial"/>
        </w:rPr>
        <w:t xml:space="preserve"> We discuss below </w:t>
      </w:r>
      <w:r w:rsidR="00B41BC9" w:rsidRPr="00B41BC9">
        <w:rPr>
          <w:rFonts w:ascii="Arial" w:eastAsia="Arial" w:hAnsi="Arial" w:cs="Arial"/>
          <w:i/>
        </w:rPr>
        <w:t>definitions</w:t>
      </w:r>
      <w:r w:rsidR="00B41BC9">
        <w:rPr>
          <w:rFonts w:ascii="Arial" w:eastAsia="Arial" w:hAnsi="Arial" w:cs="Arial"/>
        </w:rPr>
        <w:t xml:space="preserve"> of </w:t>
      </w:r>
      <w:r w:rsidR="00B41BC9">
        <w:rPr>
          <w:rFonts w:ascii="Arial" w:eastAsia="Arial" w:hAnsi="Arial" w:cs="Arial"/>
        </w:rPr>
        <w:lastRenderedPageBreak/>
        <w:t xml:space="preserve">stewardship – the formal statement of the meaning of the word and </w:t>
      </w:r>
      <w:r w:rsidR="00B41BC9" w:rsidRPr="00B41BC9">
        <w:rPr>
          <w:rFonts w:ascii="Arial" w:eastAsia="Arial" w:hAnsi="Arial" w:cs="Arial"/>
          <w:i/>
        </w:rPr>
        <w:t>concepts</w:t>
      </w:r>
      <w:r w:rsidR="00B41BC9">
        <w:rPr>
          <w:rFonts w:ascii="Arial" w:eastAsia="Arial" w:hAnsi="Arial" w:cs="Arial"/>
        </w:rPr>
        <w:t xml:space="preserve"> of stewardship – the abstract idea or general notion</w:t>
      </w:r>
      <w:r w:rsidR="00C33DF9">
        <w:rPr>
          <w:rFonts w:ascii="Arial" w:eastAsia="Arial" w:hAnsi="Arial" w:cs="Arial"/>
        </w:rPr>
        <w:t xml:space="preserve"> or belief</w:t>
      </w:r>
      <w:r w:rsidR="00FA5326">
        <w:rPr>
          <w:rFonts w:ascii="Arial" w:eastAsia="Arial" w:hAnsi="Arial" w:cs="Arial"/>
        </w:rPr>
        <w:t xml:space="preserve"> of</w:t>
      </w:r>
      <w:r w:rsidR="00C33DF9">
        <w:rPr>
          <w:rFonts w:ascii="Arial" w:eastAsia="Arial" w:hAnsi="Arial" w:cs="Arial"/>
        </w:rPr>
        <w:t xml:space="preserve"> what something is</w:t>
      </w:r>
      <w:r w:rsidR="00FA5326">
        <w:rPr>
          <w:rFonts w:ascii="Arial" w:eastAsia="Arial" w:hAnsi="Arial" w:cs="Arial"/>
        </w:rPr>
        <w:t xml:space="preserve"> about</w:t>
      </w:r>
      <w:r w:rsidR="00B41BC9">
        <w:rPr>
          <w:rFonts w:ascii="Arial" w:eastAsia="Arial" w:hAnsi="Arial" w:cs="Arial"/>
        </w:rPr>
        <w:t>.</w:t>
      </w:r>
    </w:p>
    <w:p w14:paraId="2E18B2E3" w14:textId="0BB69287" w:rsidR="00736979" w:rsidRPr="00912948" w:rsidRDefault="00736979" w:rsidP="006E57A8">
      <w:pPr>
        <w:spacing w:before="240" w:after="240" w:line="240" w:lineRule="auto"/>
        <w:rPr>
          <w:rFonts w:ascii="Arial" w:eastAsia="Arial" w:hAnsi="Arial" w:cs="Arial"/>
          <w:b/>
        </w:rPr>
      </w:pPr>
      <w:r w:rsidRPr="00912948">
        <w:rPr>
          <w:rFonts w:ascii="Arial" w:eastAsia="Arial" w:hAnsi="Arial" w:cs="Arial"/>
          <w:b/>
        </w:rPr>
        <w:t xml:space="preserve">Defining </w:t>
      </w:r>
      <w:r w:rsidR="00DE6078">
        <w:rPr>
          <w:rFonts w:ascii="Arial" w:eastAsia="Arial" w:hAnsi="Arial" w:cs="Arial"/>
          <w:b/>
        </w:rPr>
        <w:t>s</w:t>
      </w:r>
      <w:r w:rsidR="00DF6488" w:rsidRPr="00912948">
        <w:rPr>
          <w:rFonts w:ascii="Arial" w:eastAsia="Arial" w:hAnsi="Arial" w:cs="Arial"/>
          <w:b/>
        </w:rPr>
        <w:t>tewardship</w:t>
      </w:r>
    </w:p>
    <w:p w14:paraId="08846E53" w14:textId="0EB0D154" w:rsidR="00736979" w:rsidRPr="009D23BB" w:rsidRDefault="00736979" w:rsidP="006E57A8">
      <w:pPr>
        <w:spacing w:before="240" w:after="240" w:line="240" w:lineRule="auto"/>
        <w:rPr>
          <w:rFonts w:ascii="Arial" w:hAnsi="Arial" w:cs="Arial"/>
        </w:rPr>
      </w:pPr>
      <w:r w:rsidRPr="009D23BB">
        <w:rPr>
          <w:rFonts w:ascii="Arial" w:hAnsi="Arial" w:cs="Arial"/>
        </w:rPr>
        <w:t>Most of the articles in our document set did not defi</w:t>
      </w:r>
      <w:r w:rsidR="008846A9">
        <w:rPr>
          <w:rFonts w:ascii="Arial" w:hAnsi="Arial" w:cs="Arial"/>
        </w:rPr>
        <w:t>ne stewardship</w:t>
      </w:r>
      <w:r w:rsidR="00C33DF9">
        <w:rPr>
          <w:rFonts w:ascii="Arial" w:hAnsi="Arial" w:cs="Arial"/>
        </w:rPr>
        <w:t>, that is, they did not state what the word stewardship means</w:t>
      </w:r>
      <w:r w:rsidR="008846A9">
        <w:rPr>
          <w:rFonts w:ascii="Arial" w:hAnsi="Arial" w:cs="Arial"/>
        </w:rPr>
        <w:t>. Three academic</w:t>
      </w:r>
      <w:r w:rsidRPr="009D23BB">
        <w:rPr>
          <w:rFonts w:ascii="Arial" w:hAnsi="Arial" w:cs="Arial"/>
        </w:rPr>
        <w:t xml:space="preserve"> </w:t>
      </w:r>
      <w:r w:rsidR="00AA4B59" w:rsidRPr="009D23BB">
        <w:rPr>
          <w:rFonts w:ascii="Arial" w:hAnsi="Arial" w:cs="Arial"/>
        </w:rPr>
        <w:t xml:space="preserve">articles </w:t>
      </w:r>
      <w:r w:rsidR="00912948" w:rsidRPr="009D23BB">
        <w:rPr>
          <w:rFonts w:ascii="Arial" w:hAnsi="Arial" w:cs="Arial"/>
        </w:rPr>
        <w:t xml:space="preserve">and </w:t>
      </w:r>
      <w:r w:rsidR="00AA4B59">
        <w:rPr>
          <w:rFonts w:ascii="Arial" w:hAnsi="Arial" w:cs="Arial"/>
        </w:rPr>
        <w:t xml:space="preserve">one </w:t>
      </w:r>
      <w:r w:rsidRPr="009D23BB">
        <w:rPr>
          <w:rFonts w:ascii="Arial" w:hAnsi="Arial" w:cs="Arial"/>
        </w:rPr>
        <w:t xml:space="preserve">grey literature article defined stewardship. </w:t>
      </w:r>
    </w:p>
    <w:p w14:paraId="69B74BAC" w14:textId="469D585B" w:rsidR="00736979" w:rsidRPr="009D23BB" w:rsidRDefault="00736979" w:rsidP="006E57A8">
      <w:pPr>
        <w:spacing w:before="240" w:after="240" w:line="240" w:lineRule="auto"/>
        <w:rPr>
          <w:rFonts w:ascii="Arial" w:eastAsia="Arial" w:hAnsi="Arial" w:cs="Arial"/>
        </w:rPr>
      </w:pPr>
      <w:r w:rsidRPr="009D23BB">
        <w:rPr>
          <w:rFonts w:ascii="Arial" w:hAnsi="Arial" w:cs="Arial"/>
        </w:rPr>
        <w:t xml:space="preserve">The grey literature paper with a definition provided a </w:t>
      </w:r>
      <w:r w:rsidRPr="009D23BB">
        <w:rPr>
          <w:rFonts w:ascii="Arial" w:eastAsia="Arial" w:hAnsi="Arial" w:cs="Arial"/>
        </w:rPr>
        <w:t xml:space="preserve">two part definition: </w:t>
      </w:r>
    </w:p>
    <w:p w14:paraId="37DEFDBF" w14:textId="3E71D1D0" w:rsidR="00736979" w:rsidRPr="009D23BB" w:rsidRDefault="00736979" w:rsidP="006E57A8">
      <w:pPr>
        <w:spacing w:before="240" w:after="240" w:line="240" w:lineRule="auto"/>
        <w:rPr>
          <w:rFonts w:ascii="Arial" w:eastAsia="Arial" w:hAnsi="Arial" w:cs="Arial"/>
        </w:rPr>
      </w:pPr>
      <w:r w:rsidRPr="009D23BB">
        <w:rPr>
          <w:rFonts w:ascii="Arial" w:eastAsia="Arial" w:hAnsi="Arial" w:cs="Arial"/>
        </w:rPr>
        <w:t>Values and attributes</w:t>
      </w:r>
      <w:r w:rsidR="00A814AC">
        <w:rPr>
          <w:rFonts w:ascii="Arial" w:eastAsia="Arial" w:hAnsi="Arial" w:cs="Arial"/>
        </w:rPr>
        <w:t>:</w:t>
      </w:r>
    </w:p>
    <w:p w14:paraId="00B95052" w14:textId="751D9F13" w:rsidR="00736979" w:rsidRPr="00293559" w:rsidRDefault="00736979" w:rsidP="006E57A8">
      <w:pPr>
        <w:spacing w:before="240" w:after="240" w:line="240" w:lineRule="auto"/>
        <w:ind w:left="720"/>
        <w:rPr>
          <w:rFonts w:ascii="Arial" w:eastAsia="Arial" w:hAnsi="Arial" w:cs="Arial"/>
        </w:rPr>
      </w:pPr>
      <w:r w:rsidRPr="00293559">
        <w:rPr>
          <w:rFonts w:ascii="Arial" w:eastAsia="Arial" w:hAnsi="Arial" w:cs="Arial"/>
        </w:rPr>
        <w:t>Stewardship refers to the values held by individuals, communities, corporations and government organisations, as well as the actions of those bodies. (Myers et al. 2012)</w:t>
      </w:r>
    </w:p>
    <w:p w14:paraId="604B1BA6" w14:textId="0C6C98F7" w:rsidR="00736979" w:rsidRPr="009D23BB" w:rsidRDefault="00736979" w:rsidP="006E57A8">
      <w:pPr>
        <w:spacing w:before="240" w:after="240" w:line="240" w:lineRule="auto"/>
        <w:rPr>
          <w:rFonts w:ascii="Arial" w:eastAsia="Arial" w:hAnsi="Arial" w:cs="Arial"/>
        </w:rPr>
      </w:pPr>
      <w:r w:rsidRPr="009D23BB">
        <w:rPr>
          <w:rFonts w:ascii="Arial" w:eastAsia="Arial" w:hAnsi="Arial" w:cs="Arial"/>
        </w:rPr>
        <w:t>And how those values and attitudes translate to actions</w:t>
      </w:r>
      <w:r w:rsidR="00A814AC">
        <w:rPr>
          <w:rFonts w:ascii="Arial" w:eastAsia="Arial" w:hAnsi="Arial" w:cs="Arial"/>
        </w:rPr>
        <w:t>:</w:t>
      </w:r>
    </w:p>
    <w:p w14:paraId="3C70A28C" w14:textId="106E340C" w:rsidR="00736979" w:rsidRPr="00293559" w:rsidRDefault="00736979" w:rsidP="006E57A8">
      <w:pPr>
        <w:spacing w:before="240" w:after="240" w:line="240" w:lineRule="auto"/>
        <w:ind w:left="720"/>
        <w:rPr>
          <w:rFonts w:ascii="Arial" w:eastAsia="Arial" w:hAnsi="Arial" w:cs="Arial"/>
        </w:rPr>
      </w:pPr>
      <w:r w:rsidRPr="00293559">
        <w:rPr>
          <w:rFonts w:ascii="Arial" w:eastAsia="Arial" w:hAnsi="Arial" w:cs="Arial"/>
        </w:rPr>
        <w:t>Stewardship is the actions taken by individuals, groups or networks, with various motivations and levels of capacity, to protect, care for or responsibly use the environment in pursuit of environmental or social outcomes in diverse social-ecological contexts. (Myers et al. 2012)</w:t>
      </w:r>
    </w:p>
    <w:p w14:paraId="4818A1BC" w14:textId="46E2BAF9" w:rsidR="00736979" w:rsidRPr="009D23BB" w:rsidRDefault="00736979" w:rsidP="006E57A8">
      <w:pPr>
        <w:spacing w:before="240" w:after="240" w:line="240" w:lineRule="auto"/>
        <w:rPr>
          <w:rFonts w:ascii="Arial" w:eastAsia="Arial" w:hAnsi="Arial" w:cs="Arial"/>
        </w:rPr>
      </w:pPr>
      <w:r w:rsidRPr="009D23BB">
        <w:rPr>
          <w:rFonts w:ascii="Arial" w:eastAsia="Arial" w:hAnsi="Arial" w:cs="Arial"/>
        </w:rPr>
        <w:t xml:space="preserve">Only </w:t>
      </w:r>
      <w:r w:rsidR="00967E46">
        <w:rPr>
          <w:rFonts w:ascii="Arial" w:eastAsia="Arial" w:hAnsi="Arial" w:cs="Arial"/>
        </w:rPr>
        <w:t>three</w:t>
      </w:r>
      <w:r w:rsidR="00967E46" w:rsidRPr="009D23BB">
        <w:rPr>
          <w:rFonts w:ascii="Arial" w:eastAsia="Arial" w:hAnsi="Arial" w:cs="Arial"/>
        </w:rPr>
        <w:t xml:space="preserve"> </w:t>
      </w:r>
      <w:r w:rsidR="008846A9">
        <w:rPr>
          <w:rFonts w:ascii="Arial" w:eastAsia="Arial" w:hAnsi="Arial" w:cs="Arial"/>
        </w:rPr>
        <w:t>academic</w:t>
      </w:r>
      <w:r w:rsidRPr="009D23BB">
        <w:rPr>
          <w:rFonts w:ascii="Arial" w:eastAsia="Arial" w:hAnsi="Arial" w:cs="Arial"/>
        </w:rPr>
        <w:t xml:space="preserve"> articles clearly articulated </w:t>
      </w:r>
      <w:r w:rsidR="00F9383A">
        <w:rPr>
          <w:rFonts w:ascii="Arial" w:eastAsia="Arial" w:hAnsi="Arial" w:cs="Arial"/>
        </w:rPr>
        <w:t>a definition of</w:t>
      </w:r>
      <w:r w:rsidRPr="009D23BB">
        <w:rPr>
          <w:rFonts w:ascii="Arial" w:eastAsia="Arial" w:hAnsi="Arial" w:cs="Arial"/>
        </w:rPr>
        <w:t xml:space="preserve"> stewardship. Of those that did, the </w:t>
      </w:r>
      <w:r w:rsidR="00912948" w:rsidRPr="009D23BB">
        <w:rPr>
          <w:rFonts w:ascii="Arial" w:eastAsia="Arial" w:hAnsi="Arial" w:cs="Arial"/>
        </w:rPr>
        <w:t>definitions were</w:t>
      </w:r>
      <w:r w:rsidRPr="009D23BB">
        <w:rPr>
          <w:rFonts w:ascii="Arial" w:eastAsia="Arial" w:hAnsi="Arial" w:cs="Arial"/>
        </w:rPr>
        <w:t xml:space="preserve"> </w:t>
      </w:r>
      <w:r w:rsidR="00154D11">
        <w:rPr>
          <w:rFonts w:ascii="Arial" w:eastAsia="Arial" w:hAnsi="Arial" w:cs="Arial"/>
        </w:rPr>
        <w:t>about</w:t>
      </w:r>
      <w:r w:rsidRPr="009D23BB">
        <w:rPr>
          <w:rFonts w:ascii="Arial" w:eastAsia="Arial" w:hAnsi="Arial" w:cs="Arial"/>
        </w:rPr>
        <w:t xml:space="preserve"> the relationship between attitudes and conservation</w:t>
      </w:r>
      <w:r w:rsidR="00BD5C76">
        <w:rPr>
          <w:rFonts w:ascii="Arial" w:eastAsia="Arial" w:hAnsi="Arial" w:cs="Arial"/>
        </w:rPr>
        <w:t>. For example:</w:t>
      </w:r>
    </w:p>
    <w:p w14:paraId="753360B2" w14:textId="4757A67D" w:rsidR="00EC4AF4" w:rsidRDefault="00736979" w:rsidP="006E57A8">
      <w:pPr>
        <w:spacing w:before="240" w:after="240" w:line="240" w:lineRule="auto"/>
        <w:ind w:left="720"/>
        <w:rPr>
          <w:rFonts w:ascii="Arial" w:eastAsia="Arial" w:hAnsi="Arial" w:cs="Arial"/>
        </w:rPr>
      </w:pPr>
      <w:r w:rsidRPr="00293559">
        <w:rPr>
          <w:rFonts w:ascii="Arial" w:eastAsia="Arial" w:hAnsi="Arial" w:cs="Arial"/>
        </w:rPr>
        <w:t>Stewardship is shared responsibility towards protecting the quality of the marine environment… Stewardship refers to not only the values held by individuals, communities, corporations and government organisations; but the actions carried out by those bodies. (Liburd 2017)</w:t>
      </w:r>
    </w:p>
    <w:p w14:paraId="06D11C4C" w14:textId="77777777" w:rsidR="002C7153" w:rsidRDefault="002C7153" w:rsidP="006E57A8">
      <w:pPr>
        <w:spacing w:before="240" w:after="240" w:line="240" w:lineRule="auto"/>
        <w:rPr>
          <w:rFonts w:ascii="Arial" w:eastAsia="Arial" w:hAnsi="Arial" w:cs="Arial"/>
        </w:rPr>
      </w:pPr>
    </w:p>
    <w:p w14:paraId="7B274F54" w14:textId="089AE4AD" w:rsidR="00736979" w:rsidRPr="00EC4AF4" w:rsidRDefault="00967E46" w:rsidP="006E57A8">
      <w:pPr>
        <w:spacing w:before="240" w:after="240" w:line="240" w:lineRule="auto"/>
        <w:rPr>
          <w:rFonts w:ascii="Arial" w:eastAsia="Arial" w:hAnsi="Arial" w:cs="Arial"/>
        </w:rPr>
      </w:pPr>
      <w:r>
        <w:rPr>
          <w:rFonts w:ascii="Arial" w:eastAsia="Arial" w:hAnsi="Arial" w:cs="Arial"/>
        </w:rPr>
        <w:t>Further, that stewardship is the</w:t>
      </w:r>
      <w:r w:rsidR="00A814AC">
        <w:rPr>
          <w:rFonts w:ascii="Arial" w:eastAsia="Arial" w:hAnsi="Arial" w:cs="Arial"/>
        </w:rPr>
        <w:t>:</w:t>
      </w:r>
    </w:p>
    <w:p w14:paraId="2E1B4A05" w14:textId="0F279FB5" w:rsidR="00736979" w:rsidRPr="00DB5BEA" w:rsidRDefault="00736979" w:rsidP="006E57A8">
      <w:pPr>
        <w:spacing w:before="240" w:after="240" w:line="240" w:lineRule="auto"/>
        <w:ind w:left="720"/>
        <w:rPr>
          <w:rFonts w:ascii="Arial" w:eastAsia="Arial" w:hAnsi="Arial" w:cs="Arial"/>
        </w:rPr>
      </w:pPr>
      <w:r w:rsidRPr="00DB5BEA">
        <w:rPr>
          <w:rFonts w:ascii="Arial" w:eastAsia="Arial" w:hAnsi="Arial" w:cs="Arial"/>
        </w:rPr>
        <w:lastRenderedPageBreak/>
        <w:t>…caring and loyal devotion to an organisation, institution, or social group. The concept of stewardship thus puts emphasis on the people involved in conservation efforts, their personal values and dynamic interrelation. (Liburd 2017)</w:t>
      </w:r>
    </w:p>
    <w:p w14:paraId="1BE5792C" w14:textId="2478387A" w:rsidR="006D6FEF" w:rsidRPr="00912948" w:rsidRDefault="00736979" w:rsidP="006E57A8">
      <w:pPr>
        <w:spacing w:before="240" w:after="240" w:line="240" w:lineRule="auto"/>
        <w:rPr>
          <w:rFonts w:ascii="Arial" w:eastAsia="Arial" w:hAnsi="Arial" w:cs="Arial"/>
          <w:b/>
        </w:rPr>
      </w:pPr>
      <w:r w:rsidRPr="00912948">
        <w:rPr>
          <w:rFonts w:ascii="Arial" w:eastAsia="Arial" w:hAnsi="Arial" w:cs="Arial"/>
          <w:b/>
        </w:rPr>
        <w:t xml:space="preserve">Concepts of </w:t>
      </w:r>
      <w:r w:rsidR="00DE6078">
        <w:rPr>
          <w:rFonts w:ascii="Arial" w:eastAsia="Arial" w:hAnsi="Arial" w:cs="Arial"/>
          <w:b/>
        </w:rPr>
        <w:t>s</w:t>
      </w:r>
      <w:r w:rsidRPr="00912948">
        <w:rPr>
          <w:rFonts w:ascii="Arial" w:eastAsia="Arial" w:hAnsi="Arial" w:cs="Arial"/>
          <w:b/>
        </w:rPr>
        <w:t>tewardship</w:t>
      </w:r>
    </w:p>
    <w:p w14:paraId="567C50C1" w14:textId="28BD2E59" w:rsidR="00706FC9" w:rsidRDefault="00736979" w:rsidP="006E57A8">
      <w:pPr>
        <w:spacing w:before="240" w:after="240" w:line="240" w:lineRule="auto"/>
        <w:rPr>
          <w:rFonts w:ascii="Arial" w:eastAsia="Arial" w:hAnsi="Arial" w:cs="Arial"/>
        </w:rPr>
      </w:pPr>
      <w:r>
        <w:rPr>
          <w:rFonts w:ascii="Arial" w:eastAsia="Arial" w:hAnsi="Arial" w:cs="Arial"/>
        </w:rPr>
        <w:t>We identified three categories of stewardship conc</w:t>
      </w:r>
      <w:r w:rsidR="008E27E0">
        <w:rPr>
          <w:rFonts w:ascii="Arial" w:eastAsia="Arial" w:hAnsi="Arial" w:cs="Arial"/>
        </w:rPr>
        <w:t>eptualisation (what stewardship is about</w:t>
      </w:r>
      <w:r>
        <w:rPr>
          <w:rFonts w:ascii="Arial" w:eastAsia="Arial" w:hAnsi="Arial" w:cs="Arial"/>
        </w:rPr>
        <w:t>): 1. Conservation 2. Sustainable use 3. Combination of c</w:t>
      </w:r>
      <w:r w:rsidR="009D23BB">
        <w:rPr>
          <w:rFonts w:ascii="Arial" w:eastAsia="Arial" w:hAnsi="Arial" w:cs="Arial"/>
        </w:rPr>
        <w:t xml:space="preserve">onservation and sustainable use. </w:t>
      </w:r>
      <w:r w:rsidRPr="00572C3B">
        <w:rPr>
          <w:rFonts w:ascii="Arial" w:eastAsia="Arial" w:hAnsi="Arial" w:cs="Arial"/>
        </w:rPr>
        <w:t>Our dataset contained sources that viewed</w:t>
      </w:r>
      <w:r w:rsidR="009D23BB">
        <w:rPr>
          <w:rFonts w:ascii="Arial" w:eastAsia="Arial" w:hAnsi="Arial" w:cs="Arial"/>
        </w:rPr>
        <w:t xml:space="preserve"> stewardship in all three of these conceptual approaches</w:t>
      </w:r>
      <w:r w:rsidRPr="00572C3B">
        <w:rPr>
          <w:rFonts w:ascii="Arial" w:eastAsia="Arial" w:hAnsi="Arial" w:cs="Arial"/>
        </w:rPr>
        <w:t xml:space="preserve">. </w:t>
      </w:r>
    </w:p>
    <w:tbl>
      <w:tblPr>
        <w:tblStyle w:val="GridTable1Light-Accent6"/>
        <w:tblW w:w="0" w:type="auto"/>
        <w:jc w:val="center"/>
        <w:tblLook w:val="04A0" w:firstRow="1" w:lastRow="0" w:firstColumn="1" w:lastColumn="0" w:noHBand="0" w:noVBand="1"/>
        <w:tblCaption w:val="Concepts of stewardship and the number of times they appeared in dataset."/>
        <w:tblDescription w:val="This table lists the three stewardship concepts - Nature conservation, sustainable use, and combination of the two - and how often they appeared in searches of grey literature and academic literature."/>
      </w:tblPr>
      <w:tblGrid>
        <w:gridCol w:w="2551"/>
        <w:gridCol w:w="2551"/>
        <w:gridCol w:w="2551"/>
      </w:tblGrid>
      <w:tr w:rsidR="00706FC9" w:rsidRPr="00A9272E" w14:paraId="7A8091C3" w14:textId="77777777" w:rsidTr="006E57A8">
        <w:trPr>
          <w:cnfStyle w:val="100000000000" w:firstRow="1" w:lastRow="0" w:firstColumn="0" w:lastColumn="0" w:oddVBand="0" w:evenVBand="0" w:oddHBand="0" w:evenHBand="0" w:firstRowFirstColumn="0" w:firstRowLastColumn="0" w:lastRowFirstColumn="0" w:lastRowLastColumn="0"/>
          <w:trHeight w:val="591"/>
          <w:tblHeader/>
          <w:jc w:val="center"/>
        </w:trPr>
        <w:tc>
          <w:tcPr>
            <w:cnfStyle w:val="001000000000" w:firstRow="0" w:lastRow="0" w:firstColumn="1" w:lastColumn="0" w:oddVBand="0" w:evenVBand="0" w:oddHBand="0" w:evenHBand="0" w:firstRowFirstColumn="0" w:firstRowLastColumn="0" w:lastRowFirstColumn="0" w:lastRowLastColumn="0"/>
            <w:tcW w:w="2551" w:type="dxa"/>
            <w:vAlign w:val="center"/>
          </w:tcPr>
          <w:p w14:paraId="7D37B4DE" w14:textId="26D8342A" w:rsidR="00706FC9" w:rsidRPr="00A9272E" w:rsidRDefault="00706FC9" w:rsidP="006E57A8">
            <w:pPr>
              <w:spacing w:line="360" w:lineRule="auto"/>
              <w:rPr>
                <w:rFonts w:ascii="Arial" w:eastAsia="Arial" w:hAnsi="Arial" w:cs="Arial"/>
              </w:rPr>
            </w:pPr>
            <w:r w:rsidRPr="00A9272E">
              <w:rPr>
                <w:rFonts w:ascii="Arial" w:eastAsia="Arial" w:hAnsi="Arial" w:cs="Arial"/>
              </w:rPr>
              <w:t>Stewardship concept</w:t>
            </w:r>
          </w:p>
        </w:tc>
        <w:tc>
          <w:tcPr>
            <w:tcW w:w="2551" w:type="dxa"/>
            <w:vAlign w:val="center"/>
          </w:tcPr>
          <w:p w14:paraId="5D22ACF8" w14:textId="09D6FEB2" w:rsidR="00706FC9" w:rsidRPr="00A9272E" w:rsidRDefault="00706FC9" w:rsidP="006E57A8">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sidRPr="00A9272E">
              <w:rPr>
                <w:rFonts w:ascii="Arial" w:eastAsia="Arial" w:hAnsi="Arial" w:cs="Arial"/>
              </w:rPr>
              <w:t>Grey</w:t>
            </w:r>
          </w:p>
        </w:tc>
        <w:tc>
          <w:tcPr>
            <w:tcW w:w="2551" w:type="dxa"/>
            <w:vAlign w:val="center"/>
          </w:tcPr>
          <w:p w14:paraId="16529DE8" w14:textId="467C78BC" w:rsidR="00706FC9" w:rsidRPr="00A9272E" w:rsidRDefault="00154D11" w:rsidP="006E57A8">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Academic</w:t>
            </w:r>
          </w:p>
        </w:tc>
      </w:tr>
      <w:tr w:rsidR="00706FC9" w14:paraId="07263751" w14:textId="77777777" w:rsidTr="00A9272E">
        <w:trPr>
          <w:trHeight w:val="283"/>
          <w:jc w:val="center"/>
        </w:trPr>
        <w:tc>
          <w:tcPr>
            <w:cnfStyle w:val="001000000000" w:firstRow="0" w:lastRow="0" w:firstColumn="1" w:lastColumn="0" w:oddVBand="0" w:evenVBand="0" w:oddHBand="0" w:evenHBand="0" w:firstRowFirstColumn="0" w:firstRowLastColumn="0" w:lastRowFirstColumn="0" w:lastRowLastColumn="0"/>
            <w:tcW w:w="2551" w:type="dxa"/>
            <w:vAlign w:val="center"/>
          </w:tcPr>
          <w:p w14:paraId="3E019FE6" w14:textId="4DB59274" w:rsidR="00706FC9" w:rsidRDefault="00706FC9" w:rsidP="006E57A8">
            <w:pPr>
              <w:spacing w:line="360" w:lineRule="auto"/>
              <w:rPr>
                <w:rFonts w:ascii="Arial" w:eastAsia="Arial" w:hAnsi="Arial" w:cs="Arial"/>
              </w:rPr>
            </w:pPr>
            <w:r>
              <w:rPr>
                <w:rFonts w:ascii="Arial" w:eastAsia="Arial" w:hAnsi="Arial" w:cs="Arial"/>
              </w:rPr>
              <w:t>Nature conservation</w:t>
            </w:r>
          </w:p>
        </w:tc>
        <w:tc>
          <w:tcPr>
            <w:tcW w:w="2551" w:type="dxa"/>
            <w:vAlign w:val="center"/>
          </w:tcPr>
          <w:p w14:paraId="5F600C13" w14:textId="2177DAC5" w:rsidR="00706FC9" w:rsidRDefault="00706FC9" w:rsidP="006E57A8">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4</w:t>
            </w:r>
          </w:p>
        </w:tc>
        <w:tc>
          <w:tcPr>
            <w:tcW w:w="2551" w:type="dxa"/>
            <w:vAlign w:val="center"/>
          </w:tcPr>
          <w:p w14:paraId="02BC26B9" w14:textId="109F7572" w:rsidR="00706FC9" w:rsidRDefault="00706FC9" w:rsidP="006E57A8">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w:t>
            </w:r>
          </w:p>
        </w:tc>
      </w:tr>
      <w:tr w:rsidR="00706FC9" w14:paraId="73E7E05B" w14:textId="77777777" w:rsidTr="00A9272E">
        <w:trPr>
          <w:trHeight w:val="283"/>
          <w:jc w:val="center"/>
        </w:trPr>
        <w:tc>
          <w:tcPr>
            <w:cnfStyle w:val="001000000000" w:firstRow="0" w:lastRow="0" w:firstColumn="1" w:lastColumn="0" w:oddVBand="0" w:evenVBand="0" w:oddHBand="0" w:evenHBand="0" w:firstRowFirstColumn="0" w:firstRowLastColumn="0" w:lastRowFirstColumn="0" w:lastRowLastColumn="0"/>
            <w:tcW w:w="2551" w:type="dxa"/>
            <w:vAlign w:val="center"/>
          </w:tcPr>
          <w:p w14:paraId="6024C311" w14:textId="3EC9491B" w:rsidR="00706FC9" w:rsidRDefault="00706FC9" w:rsidP="006E57A8">
            <w:pPr>
              <w:spacing w:line="360" w:lineRule="auto"/>
              <w:rPr>
                <w:rFonts w:ascii="Arial" w:eastAsia="Arial" w:hAnsi="Arial" w:cs="Arial"/>
              </w:rPr>
            </w:pPr>
            <w:r>
              <w:rPr>
                <w:rFonts w:ascii="Arial" w:eastAsia="Arial" w:hAnsi="Arial" w:cs="Arial"/>
              </w:rPr>
              <w:t>Sustainable use</w:t>
            </w:r>
          </w:p>
        </w:tc>
        <w:tc>
          <w:tcPr>
            <w:tcW w:w="2551" w:type="dxa"/>
            <w:vAlign w:val="center"/>
          </w:tcPr>
          <w:p w14:paraId="7D5C4D30" w14:textId="3356772B" w:rsidR="00706FC9" w:rsidRDefault="00706FC9" w:rsidP="006E57A8">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w:t>
            </w:r>
          </w:p>
        </w:tc>
        <w:tc>
          <w:tcPr>
            <w:tcW w:w="2551" w:type="dxa"/>
            <w:vAlign w:val="center"/>
          </w:tcPr>
          <w:p w14:paraId="590A1C2D" w14:textId="01EB18E6" w:rsidR="00706FC9" w:rsidRDefault="00706FC9" w:rsidP="006E57A8">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w:t>
            </w:r>
          </w:p>
        </w:tc>
      </w:tr>
      <w:tr w:rsidR="00706FC9" w14:paraId="3743F069" w14:textId="77777777" w:rsidTr="00A9272E">
        <w:trPr>
          <w:trHeight w:val="283"/>
          <w:jc w:val="center"/>
        </w:trPr>
        <w:tc>
          <w:tcPr>
            <w:cnfStyle w:val="001000000000" w:firstRow="0" w:lastRow="0" w:firstColumn="1" w:lastColumn="0" w:oddVBand="0" w:evenVBand="0" w:oddHBand="0" w:evenHBand="0" w:firstRowFirstColumn="0" w:firstRowLastColumn="0" w:lastRowFirstColumn="0" w:lastRowLastColumn="0"/>
            <w:tcW w:w="2551" w:type="dxa"/>
            <w:vAlign w:val="center"/>
          </w:tcPr>
          <w:p w14:paraId="2197067C" w14:textId="3DE844C2" w:rsidR="00706FC9" w:rsidRDefault="00706FC9" w:rsidP="006E57A8">
            <w:pPr>
              <w:spacing w:line="360" w:lineRule="auto"/>
              <w:rPr>
                <w:rFonts w:ascii="Arial" w:eastAsia="Arial" w:hAnsi="Arial" w:cs="Arial"/>
              </w:rPr>
            </w:pPr>
            <w:r>
              <w:rPr>
                <w:rFonts w:ascii="Arial" w:eastAsia="Arial" w:hAnsi="Arial" w:cs="Arial"/>
              </w:rPr>
              <w:t>Both</w:t>
            </w:r>
          </w:p>
        </w:tc>
        <w:tc>
          <w:tcPr>
            <w:tcW w:w="2551" w:type="dxa"/>
            <w:vAlign w:val="center"/>
          </w:tcPr>
          <w:p w14:paraId="39E08D9A" w14:textId="6F5618F1" w:rsidR="00706FC9" w:rsidRDefault="00706FC9" w:rsidP="006E57A8">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w:t>
            </w:r>
          </w:p>
        </w:tc>
        <w:tc>
          <w:tcPr>
            <w:tcW w:w="2551" w:type="dxa"/>
            <w:vAlign w:val="center"/>
          </w:tcPr>
          <w:p w14:paraId="76A51C84" w14:textId="52D0A94A" w:rsidR="00706FC9" w:rsidRDefault="00706FC9" w:rsidP="006E57A8">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w:t>
            </w:r>
          </w:p>
        </w:tc>
      </w:tr>
    </w:tbl>
    <w:p w14:paraId="07F6162F" w14:textId="77777777" w:rsidR="00855FA0" w:rsidRDefault="00855FA0" w:rsidP="006E57A8">
      <w:pPr>
        <w:spacing w:line="360" w:lineRule="auto"/>
        <w:rPr>
          <w:rFonts w:ascii="Arial" w:hAnsi="Arial" w:cs="Arial"/>
        </w:rPr>
      </w:pPr>
    </w:p>
    <w:p w14:paraId="17DA721A" w14:textId="61FF7B9F" w:rsidR="00736979" w:rsidRPr="00FF47BE" w:rsidRDefault="00736979" w:rsidP="006E57A8">
      <w:pPr>
        <w:spacing w:line="240" w:lineRule="auto"/>
        <w:rPr>
          <w:rFonts w:ascii="Arial" w:eastAsia="Arial" w:hAnsi="Arial" w:cs="Arial"/>
        </w:rPr>
      </w:pPr>
      <w:r>
        <w:rPr>
          <w:rFonts w:ascii="Arial" w:hAnsi="Arial" w:cs="Arial"/>
        </w:rPr>
        <w:t>F</w:t>
      </w:r>
      <w:r w:rsidR="00912948">
        <w:rPr>
          <w:rFonts w:ascii="Arial" w:hAnsi="Arial" w:cs="Arial"/>
        </w:rPr>
        <w:t xml:space="preserve">ive of the </w:t>
      </w:r>
      <w:r w:rsidR="00C811B0">
        <w:rPr>
          <w:rFonts w:ascii="Arial" w:hAnsi="Arial" w:cs="Arial"/>
        </w:rPr>
        <w:t xml:space="preserve">13 </w:t>
      </w:r>
      <w:r w:rsidR="00353B53">
        <w:rPr>
          <w:rFonts w:ascii="Arial" w:hAnsi="Arial" w:cs="Arial"/>
        </w:rPr>
        <w:t>academic</w:t>
      </w:r>
      <w:r>
        <w:rPr>
          <w:rFonts w:ascii="Arial" w:hAnsi="Arial" w:cs="Arial"/>
        </w:rPr>
        <w:t xml:space="preserve"> articles use stewardship to mean a combination of nature conservation and sustainable use.</w:t>
      </w:r>
      <w:r w:rsidRPr="00572C3B">
        <w:rPr>
          <w:rFonts w:ascii="Arial" w:hAnsi="Arial" w:cs="Arial"/>
          <w:b/>
          <w:bCs/>
        </w:rPr>
        <w:t xml:space="preserve"> </w:t>
      </w:r>
      <w:r w:rsidRPr="005D12CA">
        <w:rPr>
          <w:rFonts w:ascii="Arial" w:hAnsi="Arial" w:cs="Arial"/>
          <w:bCs/>
        </w:rPr>
        <w:t xml:space="preserve">These </w:t>
      </w:r>
      <w:r w:rsidR="00A814AC">
        <w:rPr>
          <w:rFonts w:ascii="Arial" w:hAnsi="Arial" w:cs="Arial"/>
          <w:bCs/>
        </w:rPr>
        <w:t>‘</w:t>
      </w:r>
      <w:r w:rsidRPr="005D12CA">
        <w:rPr>
          <w:rFonts w:ascii="Arial" w:hAnsi="Arial" w:cs="Arial"/>
          <w:bCs/>
        </w:rPr>
        <w:t>combination concept</w:t>
      </w:r>
      <w:r w:rsidR="00A814AC">
        <w:rPr>
          <w:rFonts w:ascii="Arial" w:hAnsi="Arial" w:cs="Arial"/>
          <w:bCs/>
        </w:rPr>
        <w:t>’</w:t>
      </w:r>
      <w:r w:rsidRPr="005D12CA">
        <w:rPr>
          <w:rFonts w:ascii="Arial" w:hAnsi="Arial" w:cs="Arial"/>
          <w:bCs/>
        </w:rPr>
        <w:t xml:space="preserve"> articles</w:t>
      </w:r>
      <w:r>
        <w:rPr>
          <w:rFonts w:ascii="Arial" w:hAnsi="Arial" w:cs="Arial"/>
          <w:b/>
          <w:bCs/>
        </w:rPr>
        <w:t xml:space="preserve"> </w:t>
      </w:r>
      <w:r w:rsidRPr="00572C3B">
        <w:rPr>
          <w:rFonts w:ascii="Arial" w:eastAsia="Arial" w:hAnsi="Arial" w:cs="Arial"/>
        </w:rPr>
        <w:t>also contained sub-themes such as well-being, partnerships, individuals, policies, programs, and tourism</w:t>
      </w:r>
      <w:r w:rsidR="006D40A9">
        <w:rPr>
          <w:rFonts w:ascii="Arial" w:eastAsia="Arial" w:hAnsi="Arial" w:cs="Arial"/>
        </w:rPr>
        <w:t>.</w:t>
      </w:r>
      <w:r w:rsidR="0023566B">
        <w:rPr>
          <w:rFonts w:ascii="Arial" w:eastAsia="Arial" w:hAnsi="Arial" w:cs="Arial"/>
        </w:rPr>
        <w:t xml:space="preserve"> </w:t>
      </w:r>
      <w:r w:rsidR="00081540">
        <w:rPr>
          <w:rFonts w:ascii="Arial" w:eastAsia="Arial" w:hAnsi="Arial" w:cs="Arial"/>
        </w:rPr>
        <w:t xml:space="preserve">The top </w:t>
      </w:r>
      <w:r w:rsidR="002D4EF5">
        <w:rPr>
          <w:rFonts w:ascii="Arial" w:eastAsia="Arial" w:hAnsi="Arial" w:cs="Arial"/>
        </w:rPr>
        <w:t xml:space="preserve">most frequently </w:t>
      </w:r>
      <w:r w:rsidR="00081540">
        <w:rPr>
          <w:rFonts w:ascii="Arial" w:eastAsia="Arial" w:hAnsi="Arial" w:cs="Arial"/>
        </w:rPr>
        <w:t xml:space="preserve">five coded themes for scientific conservation concept articles were: management, </w:t>
      </w:r>
      <w:r w:rsidR="00DE6078">
        <w:rPr>
          <w:rFonts w:ascii="Arial" w:eastAsia="Arial" w:hAnsi="Arial" w:cs="Arial"/>
        </w:rPr>
        <w:t xml:space="preserve">the </w:t>
      </w:r>
      <w:r w:rsidR="00081540">
        <w:rPr>
          <w:rFonts w:ascii="Arial" w:eastAsia="Arial" w:hAnsi="Arial" w:cs="Arial"/>
        </w:rPr>
        <w:t>G</w:t>
      </w:r>
      <w:r w:rsidR="00A77C4D">
        <w:rPr>
          <w:rFonts w:ascii="Arial" w:eastAsia="Arial" w:hAnsi="Arial" w:cs="Arial"/>
        </w:rPr>
        <w:t>reat Barrier Reef Marine Park Authority</w:t>
      </w:r>
      <w:r w:rsidR="00081540">
        <w:rPr>
          <w:rFonts w:ascii="Arial" w:eastAsia="Arial" w:hAnsi="Arial" w:cs="Arial"/>
        </w:rPr>
        <w:t>, education, community, climate change and activity.</w:t>
      </w:r>
      <w:r w:rsidR="006D40A9">
        <w:rPr>
          <w:rFonts w:ascii="Arial" w:eastAsia="Arial" w:hAnsi="Arial" w:cs="Arial"/>
        </w:rPr>
        <w:t xml:space="preserve"> T</w:t>
      </w:r>
      <w:r w:rsidR="002D4EF5">
        <w:rPr>
          <w:rFonts w:ascii="Arial" w:eastAsia="Arial" w:hAnsi="Arial" w:cs="Arial"/>
        </w:rPr>
        <w:t>hi</w:t>
      </w:r>
      <w:r w:rsidR="00D90EFF">
        <w:rPr>
          <w:rFonts w:ascii="Arial" w:eastAsia="Arial" w:hAnsi="Arial" w:cs="Arial"/>
        </w:rPr>
        <w:t>s means that these articles see</w:t>
      </w:r>
      <w:r w:rsidR="00A9272E">
        <w:rPr>
          <w:rFonts w:ascii="Arial" w:eastAsia="Arial" w:hAnsi="Arial" w:cs="Arial"/>
        </w:rPr>
        <w:t xml:space="preserve"> </w:t>
      </w:r>
      <w:r w:rsidR="002D4EF5">
        <w:rPr>
          <w:rFonts w:ascii="Arial" w:eastAsia="Arial" w:hAnsi="Arial" w:cs="Arial"/>
        </w:rPr>
        <w:t xml:space="preserve">stewardship </w:t>
      </w:r>
      <w:r w:rsidR="00D90EFF">
        <w:rPr>
          <w:rFonts w:ascii="Arial" w:eastAsia="Arial" w:hAnsi="Arial" w:cs="Arial"/>
        </w:rPr>
        <w:t>as about</w:t>
      </w:r>
      <w:r w:rsidR="002D4EF5">
        <w:rPr>
          <w:rFonts w:ascii="Arial" w:eastAsia="Arial" w:hAnsi="Arial" w:cs="Arial"/>
        </w:rPr>
        <w:t xml:space="preserve"> conservation of nature and are focussed on management and outreach.</w:t>
      </w:r>
      <w:r w:rsidR="00081540">
        <w:rPr>
          <w:rFonts w:ascii="Arial" w:eastAsia="Arial" w:hAnsi="Arial" w:cs="Arial"/>
        </w:rPr>
        <w:t xml:space="preserve"> </w:t>
      </w:r>
      <w:r w:rsidR="00CD4B62">
        <w:rPr>
          <w:rFonts w:ascii="Arial" w:hAnsi="Arial" w:cs="Arial"/>
        </w:rPr>
        <w:t>In our dataset</w:t>
      </w:r>
      <w:r w:rsidRPr="00572C3B">
        <w:rPr>
          <w:rFonts w:ascii="Arial" w:hAnsi="Arial" w:cs="Arial"/>
        </w:rPr>
        <w:t xml:space="preserve"> no </w:t>
      </w:r>
      <w:r w:rsidR="00B41BC9">
        <w:rPr>
          <w:rFonts w:ascii="Arial" w:hAnsi="Arial" w:cs="Arial"/>
        </w:rPr>
        <w:t>academic</w:t>
      </w:r>
      <w:r w:rsidRPr="00572C3B">
        <w:rPr>
          <w:rFonts w:ascii="Arial" w:hAnsi="Arial" w:cs="Arial"/>
        </w:rPr>
        <w:t xml:space="preserve"> articles use stewardship within the </w:t>
      </w:r>
      <w:r w:rsidR="00A9272E">
        <w:rPr>
          <w:rFonts w:ascii="Arial" w:hAnsi="Arial" w:cs="Arial"/>
        </w:rPr>
        <w:t xml:space="preserve">concept </w:t>
      </w:r>
      <w:r w:rsidRPr="00572C3B">
        <w:rPr>
          <w:rFonts w:ascii="Arial" w:hAnsi="Arial" w:cs="Arial"/>
        </w:rPr>
        <w:t>of only sustainable use of natural resources</w:t>
      </w:r>
      <w:r w:rsidR="00A9272E">
        <w:rPr>
          <w:rFonts w:ascii="Arial" w:hAnsi="Arial" w:cs="Arial"/>
        </w:rPr>
        <w:t>. However</w:t>
      </w:r>
      <w:r w:rsidR="00CD4B62">
        <w:rPr>
          <w:rFonts w:ascii="Arial" w:hAnsi="Arial" w:cs="Arial"/>
        </w:rPr>
        <w:t>,</w:t>
      </w:r>
      <w:r w:rsidR="00A9272E">
        <w:rPr>
          <w:rFonts w:ascii="Arial" w:hAnsi="Arial" w:cs="Arial"/>
        </w:rPr>
        <w:t xml:space="preserve"> this is most likely </w:t>
      </w:r>
      <w:r w:rsidR="00CD4B62">
        <w:rPr>
          <w:rFonts w:ascii="Arial" w:hAnsi="Arial" w:cs="Arial"/>
        </w:rPr>
        <w:t>due to the deliberate exclusion of</w:t>
      </w:r>
      <w:r w:rsidR="002D4EF5">
        <w:rPr>
          <w:rFonts w:ascii="Arial" w:hAnsi="Arial" w:cs="Arial"/>
        </w:rPr>
        <w:t xml:space="preserve"> sustainable fishing from our dataset</w:t>
      </w:r>
      <w:r w:rsidR="00A9272E">
        <w:rPr>
          <w:rFonts w:ascii="Arial" w:hAnsi="Arial" w:cs="Arial"/>
        </w:rPr>
        <w:t>,</w:t>
      </w:r>
      <w:r w:rsidR="002D4EF5">
        <w:rPr>
          <w:rFonts w:ascii="Arial" w:hAnsi="Arial" w:cs="Arial"/>
        </w:rPr>
        <w:t xml:space="preserve"> which</w:t>
      </w:r>
      <w:r w:rsidR="00A9272E">
        <w:rPr>
          <w:rFonts w:ascii="Arial" w:hAnsi="Arial" w:cs="Arial"/>
        </w:rPr>
        <w:t xml:space="preserve"> </w:t>
      </w:r>
      <w:r w:rsidR="00193EAB">
        <w:rPr>
          <w:rFonts w:ascii="Arial" w:hAnsi="Arial" w:cs="Arial"/>
        </w:rPr>
        <w:t xml:space="preserve">is its most frequent use </w:t>
      </w:r>
      <w:r w:rsidR="00A9272E">
        <w:rPr>
          <w:rFonts w:ascii="Arial" w:hAnsi="Arial" w:cs="Arial"/>
        </w:rPr>
        <w:t>in the</w:t>
      </w:r>
      <w:r w:rsidR="00473BD3">
        <w:rPr>
          <w:rFonts w:ascii="Arial" w:hAnsi="Arial" w:cs="Arial"/>
        </w:rPr>
        <w:t xml:space="preserve"> Great Barrier</w:t>
      </w:r>
      <w:r w:rsidR="00A9272E">
        <w:rPr>
          <w:rFonts w:ascii="Arial" w:hAnsi="Arial" w:cs="Arial"/>
        </w:rPr>
        <w:t xml:space="preserve"> </w:t>
      </w:r>
      <w:r w:rsidR="00BF3431">
        <w:rPr>
          <w:rFonts w:ascii="Arial" w:hAnsi="Arial" w:cs="Arial"/>
        </w:rPr>
        <w:t>Reef</w:t>
      </w:r>
      <w:r>
        <w:rPr>
          <w:rFonts w:ascii="Arial" w:hAnsi="Arial" w:cs="Arial"/>
        </w:rPr>
        <w:t xml:space="preserve">. </w:t>
      </w:r>
    </w:p>
    <w:p w14:paraId="452F9661" w14:textId="0BD53A7A" w:rsidR="00640F58" w:rsidRPr="00572C3B" w:rsidRDefault="008E4430" w:rsidP="006E57A8">
      <w:pPr>
        <w:spacing w:after="0" w:line="240" w:lineRule="auto"/>
        <w:rPr>
          <w:rFonts w:ascii="Arial" w:eastAsia="Arial" w:hAnsi="Arial" w:cs="Arial"/>
        </w:rPr>
      </w:pPr>
      <w:r>
        <w:rPr>
          <w:rFonts w:ascii="Arial" w:hAnsi="Arial" w:cs="Arial"/>
        </w:rPr>
        <w:t>Four</w:t>
      </w:r>
      <w:r w:rsidR="003D700F">
        <w:rPr>
          <w:rFonts w:ascii="Arial" w:hAnsi="Arial" w:cs="Arial"/>
        </w:rPr>
        <w:t xml:space="preserve"> grey literature papers </w:t>
      </w:r>
      <w:r w:rsidR="003D700F" w:rsidRPr="00572C3B">
        <w:rPr>
          <w:rFonts w:ascii="Arial" w:hAnsi="Arial" w:cs="Arial"/>
        </w:rPr>
        <w:t xml:space="preserve">conceptually use stewardship </w:t>
      </w:r>
      <w:r w:rsidR="00967FD4">
        <w:rPr>
          <w:rFonts w:ascii="Arial" w:hAnsi="Arial" w:cs="Arial"/>
        </w:rPr>
        <w:t>as</w:t>
      </w:r>
      <w:r w:rsidR="003D700F" w:rsidRPr="00572C3B">
        <w:rPr>
          <w:rFonts w:ascii="Arial" w:hAnsi="Arial" w:cs="Arial"/>
        </w:rPr>
        <w:t xml:space="preserve"> conservation</w:t>
      </w:r>
      <w:r w:rsidR="003D700F">
        <w:rPr>
          <w:rFonts w:ascii="Arial" w:hAnsi="Arial" w:cs="Arial"/>
        </w:rPr>
        <w:t xml:space="preserve">. Thematically these papers emphasised activities </w:t>
      </w:r>
      <w:r>
        <w:rPr>
          <w:rFonts w:ascii="Arial" w:hAnsi="Arial" w:cs="Arial"/>
        </w:rPr>
        <w:t>for</w:t>
      </w:r>
      <w:r w:rsidR="003D700F">
        <w:rPr>
          <w:rFonts w:ascii="Arial" w:hAnsi="Arial" w:cs="Arial"/>
        </w:rPr>
        <w:t xml:space="preserve"> conservation</w:t>
      </w:r>
      <w:r w:rsidR="00FB7BE7">
        <w:rPr>
          <w:rFonts w:ascii="Arial" w:hAnsi="Arial" w:cs="Arial"/>
        </w:rPr>
        <w:t xml:space="preserve"> and</w:t>
      </w:r>
      <w:r w:rsidR="003C5D86">
        <w:rPr>
          <w:rFonts w:ascii="Arial" w:hAnsi="Arial" w:cs="Arial"/>
        </w:rPr>
        <w:t xml:space="preserve"> also</w:t>
      </w:r>
      <w:r w:rsidR="003D700F">
        <w:rPr>
          <w:rFonts w:ascii="Arial" w:hAnsi="Arial" w:cs="Arial"/>
        </w:rPr>
        <w:t xml:space="preserve"> </w:t>
      </w:r>
      <w:r w:rsidR="003D700F" w:rsidRPr="00572C3B">
        <w:rPr>
          <w:rFonts w:ascii="Arial" w:eastAsia="Arial" w:hAnsi="Arial" w:cs="Arial"/>
        </w:rPr>
        <w:t>concepts related to attitudes, behaviours, education, communication and engagement.</w:t>
      </w:r>
      <w:r w:rsidR="003D700F">
        <w:rPr>
          <w:rFonts w:ascii="Arial" w:eastAsia="Arial" w:hAnsi="Arial" w:cs="Arial"/>
        </w:rPr>
        <w:t xml:space="preserve"> </w:t>
      </w:r>
    </w:p>
    <w:p w14:paraId="72754638" w14:textId="77777777" w:rsidR="003C5D86" w:rsidRDefault="003C5D86" w:rsidP="006E57A8">
      <w:pPr>
        <w:spacing w:line="240" w:lineRule="auto"/>
        <w:rPr>
          <w:rFonts w:ascii="Arial" w:hAnsi="Arial" w:cs="Arial"/>
        </w:rPr>
      </w:pPr>
    </w:p>
    <w:p w14:paraId="0C1C5A1D" w14:textId="293F0A27" w:rsidR="003D161B" w:rsidRPr="003C5D86" w:rsidRDefault="003D161B" w:rsidP="006E57A8">
      <w:pPr>
        <w:spacing w:line="240" w:lineRule="auto"/>
        <w:rPr>
          <w:rFonts w:ascii="Arial" w:hAnsi="Arial" w:cs="Arial"/>
          <w:b/>
        </w:rPr>
      </w:pPr>
      <w:r w:rsidRPr="003C5D86">
        <w:rPr>
          <w:rFonts w:ascii="Arial" w:eastAsia="Arial" w:hAnsi="Arial" w:cs="Arial"/>
          <w:b/>
        </w:rPr>
        <w:lastRenderedPageBreak/>
        <w:t>Relationships between themes</w:t>
      </w:r>
    </w:p>
    <w:p w14:paraId="3F70F324" w14:textId="3403BC1B" w:rsidR="003D161B" w:rsidRPr="00396342" w:rsidRDefault="003D161B" w:rsidP="006E57A8">
      <w:pPr>
        <w:spacing w:before="240" w:after="240" w:line="240" w:lineRule="auto"/>
        <w:rPr>
          <w:rFonts w:ascii="Arial" w:eastAsia="Arial" w:hAnsi="Arial" w:cs="Arial"/>
        </w:rPr>
      </w:pPr>
      <w:r w:rsidRPr="00572C3B">
        <w:rPr>
          <w:rFonts w:ascii="Arial" w:eastAsia="Arial" w:hAnsi="Arial" w:cs="Arial"/>
        </w:rPr>
        <w:t>We explored the similarity between themes</w:t>
      </w:r>
      <w:r w:rsidR="003C5D86">
        <w:rPr>
          <w:rFonts w:ascii="Arial" w:eastAsia="Arial" w:hAnsi="Arial" w:cs="Arial"/>
        </w:rPr>
        <w:t xml:space="preserve"> across the entire document set</w:t>
      </w:r>
      <w:r w:rsidRPr="00572C3B">
        <w:rPr>
          <w:rFonts w:ascii="Arial" w:eastAsia="Arial" w:hAnsi="Arial" w:cs="Arial"/>
        </w:rPr>
        <w:t xml:space="preserve"> using Pearson’s correlation coefficient (diagram in </w:t>
      </w:r>
      <w:r w:rsidRPr="00BC2A1E">
        <w:rPr>
          <w:rFonts w:ascii="Arial" w:eastAsia="Arial" w:hAnsi="Arial" w:cs="Arial"/>
        </w:rPr>
        <w:t>Appendix 4</w:t>
      </w:r>
      <w:r w:rsidRPr="00572C3B">
        <w:rPr>
          <w:rFonts w:ascii="Arial" w:eastAsia="Arial" w:hAnsi="Arial" w:cs="Arial"/>
        </w:rPr>
        <w:t>)</w:t>
      </w:r>
      <w:r w:rsidR="00567388">
        <w:rPr>
          <w:rFonts w:ascii="Arial" w:eastAsia="Arial" w:hAnsi="Arial" w:cs="Arial"/>
        </w:rPr>
        <w:t>. This</w:t>
      </w:r>
      <w:r w:rsidRPr="00572C3B">
        <w:rPr>
          <w:rFonts w:ascii="Arial" w:eastAsia="Arial" w:hAnsi="Arial" w:cs="Arial"/>
        </w:rPr>
        <w:t xml:space="preserve"> is a statistical measure which determines the association </w:t>
      </w:r>
      <w:r w:rsidR="005E7683">
        <w:rPr>
          <w:rFonts w:ascii="Arial" w:eastAsia="Arial" w:hAnsi="Arial" w:cs="Arial"/>
        </w:rPr>
        <w:t xml:space="preserve">between variables of interest. </w:t>
      </w:r>
      <w:r w:rsidRPr="00572C3B">
        <w:rPr>
          <w:rFonts w:ascii="Arial" w:eastAsia="Arial" w:hAnsi="Arial" w:cs="Arial"/>
        </w:rPr>
        <w:t xml:space="preserve">The most commonly related themes were methodology and </w:t>
      </w:r>
      <w:r w:rsidRPr="00A77C4D">
        <w:rPr>
          <w:rFonts w:ascii="Arial" w:eastAsia="Arial" w:hAnsi="Arial" w:cs="Arial"/>
        </w:rPr>
        <w:t>activity,</w:t>
      </w:r>
      <w:r w:rsidRPr="00572C3B">
        <w:rPr>
          <w:rFonts w:ascii="Arial" w:eastAsia="Arial" w:hAnsi="Arial" w:cs="Arial"/>
        </w:rPr>
        <w:t xml:space="preserve"> and also communication and behaviour</w:t>
      </w:r>
      <w:r w:rsidRPr="00A77C4D">
        <w:rPr>
          <w:rFonts w:ascii="Arial" w:eastAsia="Arial" w:hAnsi="Arial" w:cs="Arial"/>
        </w:rPr>
        <w:t xml:space="preserve">. </w:t>
      </w:r>
      <w:r>
        <w:rPr>
          <w:rFonts w:ascii="Arial" w:eastAsia="Arial" w:hAnsi="Arial" w:cs="Arial"/>
        </w:rPr>
        <w:t xml:space="preserve">This finding relates to document focus. </w:t>
      </w:r>
      <w:r w:rsidRPr="00396342">
        <w:rPr>
          <w:rFonts w:ascii="Arial" w:eastAsia="Arial" w:hAnsi="Arial" w:cs="Arial"/>
        </w:rPr>
        <w:t>That is, articles describing activities were concerned with methodology – how thos</w:t>
      </w:r>
      <w:r w:rsidR="004F3997">
        <w:rPr>
          <w:rFonts w:ascii="Arial" w:eastAsia="Arial" w:hAnsi="Arial" w:cs="Arial"/>
        </w:rPr>
        <w:t xml:space="preserve">e activities were carried out. </w:t>
      </w:r>
      <w:r w:rsidRPr="00396342">
        <w:rPr>
          <w:rFonts w:ascii="Arial" w:eastAsia="Arial" w:hAnsi="Arial" w:cs="Arial"/>
        </w:rPr>
        <w:t xml:space="preserve">While articles concerned with communication were concerned </w:t>
      </w:r>
      <w:r w:rsidR="00B17472" w:rsidRPr="00396342">
        <w:rPr>
          <w:rFonts w:ascii="Arial" w:eastAsia="Arial" w:hAnsi="Arial" w:cs="Arial"/>
        </w:rPr>
        <w:t>with outreach and behaviour</w:t>
      </w:r>
      <w:r w:rsidRPr="00396342">
        <w:rPr>
          <w:rFonts w:ascii="Arial" w:eastAsia="Arial" w:hAnsi="Arial" w:cs="Arial"/>
        </w:rPr>
        <w:t xml:space="preserve"> chan</w:t>
      </w:r>
      <w:r w:rsidR="00B17472" w:rsidRPr="00396342">
        <w:rPr>
          <w:rFonts w:ascii="Arial" w:eastAsia="Arial" w:hAnsi="Arial" w:cs="Arial"/>
        </w:rPr>
        <w:t>ge</w:t>
      </w:r>
      <w:r w:rsidRPr="00396342">
        <w:rPr>
          <w:rFonts w:ascii="Arial" w:eastAsia="Arial" w:hAnsi="Arial" w:cs="Arial"/>
        </w:rPr>
        <w:t xml:space="preserve">. </w:t>
      </w:r>
      <w:r w:rsidR="004F3997" w:rsidRPr="00396342">
        <w:rPr>
          <w:rFonts w:ascii="Arial" w:eastAsia="Arial" w:hAnsi="Arial" w:cs="Arial"/>
        </w:rPr>
        <w:t>From a thematic analysis perspective, these results show that</w:t>
      </w:r>
      <w:r w:rsidR="004F3997">
        <w:rPr>
          <w:rFonts w:ascii="Arial" w:eastAsia="Arial" w:hAnsi="Arial" w:cs="Arial"/>
        </w:rPr>
        <w:t xml:space="preserve"> different literature is focussing on different components but everything is being called stewardship.</w:t>
      </w:r>
      <w:r w:rsidR="004F3997" w:rsidRPr="00396342">
        <w:rPr>
          <w:rFonts w:ascii="Arial" w:eastAsia="Arial" w:hAnsi="Arial" w:cs="Arial"/>
        </w:rPr>
        <w:t xml:space="preserve"> </w:t>
      </w:r>
    </w:p>
    <w:p w14:paraId="6B2C8FE1" w14:textId="51F72FAD" w:rsidR="003D161B" w:rsidRPr="00396342" w:rsidRDefault="003D161B" w:rsidP="006E57A8">
      <w:pPr>
        <w:spacing w:before="240" w:after="240" w:line="240" w:lineRule="auto"/>
        <w:rPr>
          <w:rFonts w:ascii="Arial" w:eastAsia="Arial" w:hAnsi="Arial" w:cs="Arial"/>
        </w:rPr>
      </w:pPr>
      <w:r w:rsidRPr="00396342">
        <w:rPr>
          <w:rFonts w:ascii="Arial" w:eastAsia="Arial" w:hAnsi="Arial" w:cs="Arial"/>
        </w:rPr>
        <w:t xml:space="preserve">It is interesting to note that there is a negative correlation coefficient between the words </w:t>
      </w:r>
      <w:r w:rsidR="008805E1">
        <w:rPr>
          <w:rFonts w:ascii="Arial" w:eastAsia="Arial" w:hAnsi="Arial" w:cs="Arial"/>
        </w:rPr>
        <w:t>‘</w:t>
      </w:r>
      <w:r w:rsidRPr="00396342">
        <w:rPr>
          <w:rFonts w:ascii="Arial" w:eastAsia="Arial" w:hAnsi="Arial" w:cs="Arial"/>
        </w:rPr>
        <w:t>nature</w:t>
      </w:r>
      <w:r w:rsidR="008805E1">
        <w:rPr>
          <w:rFonts w:ascii="Arial" w:eastAsia="Arial" w:hAnsi="Arial" w:cs="Arial"/>
        </w:rPr>
        <w:t>’</w:t>
      </w:r>
      <w:r w:rsidRPr="00396342">
        <w:rPr>
          <w:rFonts w:ascii="Arial" w:eastAsia="Arial" w:hAnsi="Arial" w:cs="Arial"/>
        </w:rPr>
        <w:t xml:space="preserve"> and </w:t>
      </w:r>
      <w:r w:rsidR="008805E1">
        <w:rPr>
          <w:rFonts w:ascii="Arial" w:eastAsia="Arial" w:hAnsi="Arial" w:cs="Arial"/>
        </w:rPr>
        <w:t>‘</w:t>
      </w:r>
      <w:r w:rsidRPr="00396342">
        <w:rPr>
          <w:rFonts w:ascii="Arial" w:eastAsia="Arial" w:hAnsi="Arial" w:cs="Arial"/>
        </w:rPr>
        <w:t>social</w:t>
      </w:r>
      <w:r w:rsidR="008805E1">
        <w:rPr>
          <w:rFonts w:ascii="Arial" w:eastAsia="Arial" w:hAnsi="Arial" w:cs="Arial"/>
        </w:rPr>
        <w:t>’</w:t>
      </w:r>
      <w:r w:rsidRPr="00396342">
        <w:rPr>
          <w:rFonts w:ascii="Arial" w:eastAsia="Arial" w:hAnsi="Arial" w:cs="Arial"/>
        </w:rPr>
        <w:t xml:space="preserve">. A negative correlation means that one variable increases whenever the other decreases. In this context, whenever the term </w:t>
      </w:r>
      <w:r w:rsidR="008805E1">
        <w:rPr>
          <w:rFonts w:ascii="Arial" w:eastAsia="Arial" w:hAnsi="Arial" w:cs="Arial"/>
        </w:rPr>
        <w:t>‘</w:t>
      </w:r>
      <w:r w:rsidRPr="00396342">
        <w:rPr>
          <w:rFonts w:ascii="Arial" w:eastAsia="Arial" w:hAnsi="Arial" w:cs="Arial"/>
        </w:rPr>
        <w:t>nature</w:t>
      </w:r>
      <w:r w:rsidR="008805E1">
        <w:rPr>
          <w:rFonts w:ascii="Arial" w:eastAsia="Arial" w:hAnsi="Arial" w:cs="Arial"/>
        </w:rPr>
        <w:t>’</w:t>
      </w:r>
      <w:r w:rsidRPr="00396342">
        <w:rPr>
          <w:rFonts w:ascii="Arial" w:eastAsia="Arial" w:hAnsi="Arial" w:cs="Arial"/>
        </w:rPr>
        <w:t xml:space="preserve"> was used within our sample, the term </w:t>
      </w:r>
      <w:r w:rsidR="008805E1">
        <w:rPr>
          <w:rFonts w:ascii="Arial" w:eastAsia="Arial" w:hAnsi="Arial" w:cs="Arial"/>
        </w:rPr>
        <w:t>‘</w:t>
      </w:r>
      <w:r w:rsidRPr="00396342">
        <w:rPr>
          <w:rFonts w:ascii="Arial" w:eastAsia="Arial" w:hAnsi="Arial" w:cs="Arial"/>
        </w:rPr>
        <w:t>social</w:t>
      </w:r>
      <w:r w:rsidR="008805E1">
        <w:rPr>
          <w:rFonts w:ascii="Arial" w:eastAsia="Arial" w:hAnsi="Arial" w:cs="Arial"/>
        </w:rPr>
        <w:t>’</w:t>
      </w:r>
      <w:r w:rsidRPr="00396342">
        <w:rPr>
          <w:rFonts w:ascii="Arial" w:eastAsia="Arial" w:hAnsi="Arial" w:cs="Arial"/>
        </w:rPr>
        <w:t xml:space="preserve"> was less abundant. This points to a possible disconnect between social research and natural research</w:t>
      </w:r>
      <w:r w:rsidR="001F30DB" w:rsidRPr="00396342">
        <w:rPr>
          <w:rFonts w:ascii="Arial" w:eastAsia="Arial" w:hAnsi="Arial" w:cs="Arial"/>
        </w:rPr>
        <w:t xml:space="preserve"> outcomes for stewardship. This reflects a broader disciplinary disconnect between the social and natural sciences. </w:t>
      </w:r>
      <w:r w:rsidRPr="00396342">
        <w:rPr>
          <w:rFonts w:ascii="Arial" w:eastAsia="Arial" w:hAnsi="Arial" w:cs="Arial"/>
        </w:rPr>
        <w:t>We do not explore this here but not</w:t>
      </w:r>
      <w:r w:rsidR="001F30DB" w:rsidRPr="00396342">
        <w:rPr>
          <w:rFonts w:ascii="Arial" w:eastAsia="Arial" w:hAnsi="Arial" w:cs="Arial"/>
        </w:rPr>
        <w:t>e</w:t>
      </w:r>
      <w:r w:rsidR="003067CA" w:rsidRPr="00396342">
        <w:rPr>
          <w:rFonts w:ascii="Arial" w:eastAsia="Arial" w:hAnsi="Arial" w:cs="Arial"/>
        </w:rPr>
        <w:t xml:space="preserve"> that this as an area</w:t>
      </w:r>
      <w:r w:rsidR="001F30DB" w:rsidRPr="00396342">
        <w:rPr>
          <w:rFonts w:ascii="Arial" w:eastAsia="Arial" w:hAnsi="Arial" w:cs="Arial"/>
        </w:rPr>
        <w:t xml:space="preserve"> for further work</w:t>
      </w:r>
      <w:r w:rsidRPr="00396342">
        <w:rPr>
          <w:rFonts w:ascii="Arial" w:eastAsia="Arial" w:hAnsi="Arial" w:cs="Arial"/>
        </w:rPr>
        <w:t xml:space="preserve"> concerning social-ecological outcomes for Reef health.</w:t>
      </w:r>
    </w:p>
    <w:p w14:paraId="33060728" w14:textId="5B52CD08" w:rsidR="005E6611" w:rsidRPr="00396342" w:rsidRDefault="00563542" w:rsidP="006E57A8">
      <w:pPr>
        <w:spacing w:line="240" w:lineRule="auto"/>
        <w:rPr>
          <w:rFonts w:ascii="Arial" w:eastAsia="Arial" w:hAnsi="Arial" w:cs="Arial"/>
        </w:rPr>
      </w:pPr>
      <w:r>
        <w:rPr>
          <w:rFonts w:ascii="Arial" w:eastAsia="Arial" w:hAnsi="Arial" w:cs="Arial"/>
        </w:rPr>
        <w:t>H</w:t>
      </w:r>
      <w:r w:rsidR="00695DEA" w:rsidRPr="00396342">
        <w:rPr>
          <w:rFonts w:ascii="Arial" w:eastAsia="Arial" w:hAnsi="Arial" w:cs="Arial"/>
        </w:rPr>
        <w:t xml:space="preserve">alf </w:t>
      </w:r>
      <w:r w:rsidR="00734B14">
        <w:rPr>
          <w:rFonts w:ascii="Arial" w:eastAsia="Arial" w:hAnsi="Arial" w:cs="Arial"/>
        </w:rPr>
        <w:t xml:space="preserve">the literature set, </w:t>
      </w:r>
      <w:r w:rsidR="00B41BC9">
        <w:rPr>
          <w:rFonts w:ascii="Arial" w:eastAsia="Arial" w:hAnsi="Arial" w:cs="Arial"/>
        </w:rPr>
        <w:t>academic</w:t>
      </w:r>
      <w:r w:rsidR="00695DEA" w:rsidRPr="00396342">
        <w:rPr>
          <w:rFonts w:ascii="Arial" w:eastAsia="Arial" w:hAnsi="Arial" w:cs="Arial"/>
        </w:rPr>
        <w:t xml:space="preserve"> and grey</w:t>
      </w:r>
      <w:r w:rsidR="00734B14">
        <w:rPr>
          <w:rFonts w:ascii="Arial" w:eastAsia="Arial" w:hAnsi="Arial" w:cs="Arial"/>
        </w:rPr>
        <w:t xml:space="preserve"> combined,</w:t>
      </w:r>
      <w:r w:rsidR="00695DEA" w:rsidRPr="00396342">
        <w:rPr>
          <w:rFonts w:ascii="Arial" w:eastAsia="Arial" w:hAnsi="Arial" w:cs="Arial"/>
        </w:rPr>
        <w:t xml:space="preserve"> describe results that </w:t>
      </w:r>
      <w:r>
        <w:rPr>
          <w:rFonts w:ascii="Arial" w:eastAsia="Arial" w:hAnsi="Arial" w:cs="Arial"/>
        </w:rPr>
        <w:t xml:space="preserve">are environmental outcomes. These outcomes </w:t>
      </w:r>
      <w:r w:rsidR="00695DEA" w:rsidRPr="00396342">
        <w:rPr>
          <w:rFonts w:ascii="Arial" w:eastAsia="Arial" w:hAnsi="Arial" w:cs="Arial"/>
        </w:rPr>
        <w:t>include</w:t>
      </w:r>
      <w:r w:rsidR="00613B07">
        <w:rPr>
          <w:rFonts w:ascii="Arial" w:eastAsia="Arial" w:hAnsi="Arial" w:cs="Arial"/>
        </w:rPr>
        <w:t>:</w:t>
      </w:r>
      <w:r w:rsidR="00695DEA" w:rsidRPr="00396342">
        <w:rPr>
          <w:rFonts w:ascii="Arial" w:eastAsia="Arial" w:hAnsi="Arial" w:cs="Arial"/>
        </w:rPr>
        <w:t xml:space="preserve"> improving coral cover, monitoring the spread of </w:t>
      </w:r>
      <w:r w:rsidR="00734B14">
        <w:rPr>
          <w:rFonts w:ascii="Arial" w:eastAsia="Arial" w:hAnsi="Arial" w:cs="Arial"/>
        </w:rPr>
        <w:t xml:space="preserve">coral </w:t>
      </w:r>
      <w:r w:rsidR="00695DEA" w:rsidRPr="00396342">
        <w:rPr>
          <w:rFonts w:ascii="Arial" w:eastAsia="Arial" w:hAnsi="Arial" w:cs="Arial"/>
        </w:rPr>
        <w:t xml:space="preserve">disease, </w:t>
      </w:r>
      <w:r w:rsidR="00734B14">
        <w:rPr>
          <w:rFonts w:ascii="Arial" w:eastAsia="Arial" w:hAnsi="Arial" w:cs="Arial"/>
        </w:rPr>
        <w:t xml:space="preserve">coral </w:t>
      </w:r>
      <w:r w:rsidR="00695DEA" w:rsidRPr="00396342">
        <w:rPr>
          <w:rFonts w:ascii="Arial" w:eastAsia="Arial" w:hAnsi="Arial" w:cs="Arial"/>
        </w:rPr>
        <w:t>bleachi</w:t>
      </w:r>
      <w:r w:rsidR="00613B07">
        <w:rPr>
          <w:rFonts w:ascii="Arial" w:eastAsia="Arial" w:hAnsi="Arial" w:cs="Arial"/>
        </w:rPr>
        <w:t>ng or invasive species, and</w:t>
      </w:r>
      <w:r w:rsidR="00695DEA" w:rsidRPr="00396342">
        <w:rPr>
          <w:rFonts w:ascii="Arial" w:eastAsia="Arial" w:hAnsi="Arial" w:cs="Arial"/>
        </w:rPr>
        <w:t xml:space="preserve"> contributing to the baseline knowledge of </w:t>
      </w:r>
      <w:r w:rsidR="00734B14">
        <w:rPr>
          <w:rFonts w:ascii="Arial" w:eastAsia="Arial" w:hAnsi="Arial" w:cs="Arial"/>
        </w:rPr>
        <w:t>an</w:t>
      </w:r>
      <w:r w:rsidR="00695DEA" w:rsidRPr="00396342">
        <w:rPr>
          <w:rFonts w:ascii="Arial" w:eastAsia="Arial" w:hAnsi="Arial" w:cs="Arial"/>
        </w:rPr>
        <w:t xml:space="preserve"> area by assessing its biological and ecological composition. </w:t>
      </w:r>
      <w:r w:rsidR="005E6611" w:rsidRPr="00396342">
        <w:rPr>
          <w:rFonts w:ascii="Arial" w:eastAsia="Arial" w:hAnsi="Arial" w:cs="Arial"/>
        </w:rPr>
        <w:t xml:space="preserve">This finding should be read in conjunction with the result that in the </w:t>
      </w:r>
      <w:r w:rsidR="00B41BC9">
        <w:rPr>
          <w:rFonts w:ascii="Arial" w:eastAsia="Arial" w:hAnsi="Arial" w:cs="Arial"/>
        </w:rPr>
        <w:t>academic</w:t>
      </w:r>
      <w:r w:rsidR="005E6611" w:rsidRPr="00396342">
        <w:rPr>
          <w:rFonts w:ascii="Arial" w:eastAsia="Arial" w:hAnsi="Arial" w:cs="Arial"/>
        </w:rPr>
        <w:t xml:space="preserve"> document set, 85</w:t>
      </w:r>
      <w:r w:rsidR="00E95E3E">
        <w:rPr>
          <w:rFonts w:ascii="Arial" w:eastAsia="Arial" w:hAnsi="Arial" w:cs="Arial"/>
        </w:rPr>
        <w:t xml:space="preserve"> per cent</w:t>
      </w:r>
      <w:r w:rsidR="005E6611" w:rsidRPr="00396342">
        <w:rPr>
          <w:rFonts w:ascii="Arial" w:eastAsia="Arial" w:hAnsi="Arial" w:cs="Arial"/>
        </w:rPr>
        <w:t xml:space="preserve"> of articles were coded with</w:t>
      </w:r>
      <w:r w:rsidR="00F46644" w:rsidRPr="00396342">
        <w:rPr>
          <w:rFonts w:ascii="Arial" w:eastAsia="Arial" w:hAnsi="Arial" w:cs="Arial"/>
        </w:rPr>
        <w:t xml:space="preserve"> the theme</w:t>
      </w:r>
      <w:r w:rsidR="005E6611" w:rsidRPr="00396342">
        <w:rPr>
          <w:rFonts w:ascii="Arial" w:eastAsia="Arial" w:hAnsi="Arial" w:cs="Arial"/>
        </w:rPr>
        <w:t xml:space="preserve"> manageme</w:t>
      </w:r>
      <w:r w:rsidR="00F46644" w:rsidRPr="00396342">
        <w:rPr>
          <w:rFonts w:ascii="Arial" w:eastAsia="Arial" w:hAnsi="Arial" w:cs="Arial"/>
        </w:rPr>
        <w:t>nt and 69</w:t>
      </w:r>
      <w:r w:rsidR="00E95E3E">
        <w:rPr>
          <w:rFonts w:ascii="Arial" w:eastAsia="Arial" w:hAnsi="Arial" w:cs="Arial"/>
        </w:rPr>
        <w:t xml:space="preserve"> per cent</w:t>
      </w:r>
      <w:r w:rsidR="00F46644" w:rsidRPr="00396342">
        <w:rPr>
          <w:rFonts w:ascii="Arial" w:eastAsia="Arial" w:hAnsi="Arial" w:cs="Arial"/>
        </w:rPr>
        <w:t xml:space="preserve"> with </w:t>
      </w:r>
      <w:r w:rsidR="00E95E3E">
        <w:rPr>
          <w:rFonts w:ascii="Arial" w:eastAsia="Arial" w:hAnsi="Arial" w:cs="Arial"/>
        </w:rPr>
        <w:t xml:space="preserve">the </w:t>
      </w:r>
      <w:r w:rsidR="004F70D0">
        <w:rPr>
          <w:rFonts w:ascii="Arial" w:eastAsia="Arial" w:hAnsi="Arial" w:cs="Arial"/>
        </w:rPr>
        <w:t>Great Barrier Reef Marine Park Authority</w:t>
      </w:r>
      <w:r w:rsidR="005E6611" w:rsidRPr="00396342">
        <w:rPr>
          <w:rFonts w:ascii="Arial" w:eastAsia="Arial" w:hAnsi="Arial" w:cs="Arial"/>
        </w:rPr>
        <w:t xml:space="preserve">. That is, within the </w:t>
      </w:r>
      <w:r w:rsidR="00814921" w:rsidRPr="009C7A38">
        <w:rPr>
          <w:rFonts w:ascii="Arial" w:hAnsi="Arial" w:cs="Arial"/>
        </w:rPr>
        <w:t>Great Barrier Reef</w:t>
      </w:r>
      <w:r w:rsidR="005E6611" w:rsidRPr="00396342">
        <w:rPr>
          <w:rFonts w:ascii="Arial" w:eastAsia="Arial" w:hAnsi="Arial" w:cs="Arial"/>
        </w:rPr>
        <w:t xml:space="preserve"> specific document set, stewardship was viewed as a management tool by which environmental outcomes are achieved.</w:t>
      </w:r>
      <w:r w:rsidR="00EA4541" w:rsidRPr="00396342">
        <w:rPr>
          <w:rFonts w:ascii="Arial" w:eastAsia="Arial" w:hAnsi="Arial" w:cs="Arial"/>
        </w:rPr>
        <w:t xml:space="preserve"> This is perhaps unsurprising given the management and regulation context of the Reef.</w:t>
      </w:r>
    </w:p>
    <w:p w14:paraId="3625AEB7" w14:textId="11E037AE" w:rsidR="00695DEA" w:rsidRPr="00396342" w:rsidRDefault="00592FC9" w:rsidP="006E57A8">
      <w:pPr>
        <w:spacing w:before="240" w:after="240" w:line="240" w:lineRule="auto"/>
        <w:rPr>
          <w:rFonts w:ascii="Arial" w:eastAsia="Arial" w:hAnsi="Arial" w:cs="Arial"/>
        </w:rPr>
      </w:pPr>
      <w:r>
        <w:rPr>
          <w:rFonts w:ascii="Arial" w:eastAsia="Arial" w:hAnsi="Arial" w:cs="Arial"/>
        </w:rPr>
        <w:lastRenderedPageBreak/>
        <w:t>While half the literature set described environmental outcomes only t</w:t>
      </w:r>
      <w:r w:rsidR="00332732">
        <w:rPr>
          <w:rFonts w:ascii="Arial" w:eastAsia="Arial" w:hAnsi="Arial" w:cs="Arial"/>
        </w:rPr>
        <w:t>hree</w:t>
      </w:r>
      <w:r w:rsidR="00695DEA" w:rsidRPr="00396342">
        <w:rPr>
          <w:rFonts w:ascii="Arial" w:eastAsia="Arial" w:hAnsi="Arial" w:cs="Arial"/>
        </w:rPr>
        <w:t xml:space="preserve"> articles contained program logic linking the stewardship activity to the environmental outcome. </w:t>
      </w:r>
      <w:r w:rsidR="00F46644" w:rsidRPr="00396342">
        <w:rPr>
          <w:rFonts w:ascii="Arial" w:eastAsia="Arial" w:hAnsi="Arial" w:cs="Arial"/>
        </w:rPr>
        <w:t>We note this lack</w:t>
      </w:r>
      <w:r w:rsidR="00695DEA" w:rsidRPr="00396342">
        <w:rPr>
          <w:rFonts w:ascii="Arial" w:eastAsia="Arial" w:hAnsi="Arial" w:cs="Arial"/>
        </w:rPr>
        <w:t xml:space="preserve"> because the management activities </w:t>
      </w:r>
      <w:r w:rsidR="00F46644" w:rsidRPr="00396342">
        <w:rPr>
          <w:rFonts w:ascii="Arial" w:eastAsia="Arial" w:hAnsi="Arial" w:cs="Arial"/>
        </w:rPr>
        <w:t xml:space="preserve">coded </w:t>
      </w:r>
      <w:r w:rsidR="00695DEA" w:rsidRPr="00396342">
        <w:rPr>
          <w:rFonts w:ascii="Arial" w:eastAsia="Arial" w:hAnsi="Arial" w:cs="Arial"/>
        </w:rPr>
        <w:t>within our document set were typically</w:t>
      </w:r>
      <w:r w:rsidR="00CB7E80" w:rsidRPr="00396342">
        <w:rPr>
          <w:rFonts w:ascii="Arial" w:eastAsia="Arial" w:hAnsi="Arial" w:cs="Arial"/>
        </w:rPr>
        <w:t xml:space="preserve"> what Bennett et al</w:t>
      </w:r>
      <w:r w:rsidR="008805E1">
        <w:rPr>
          <w:rFonts w:ascii="Arial" w:eastAsia="Arial" w:hAnsi="Arial" w:cs="Arial"/>
        </w:rPr>
        <w:t>.</w:t>
      </w:r>
      <w:r w:rsidR="00CB7E80" w:rsidRPr="00396342">
        <w:rPr>
          <w:rFonts w:ascii="Arial" w:eastAsia="Arial" w:hAnsi="Arial" w:cs="Arial"/>
        </w:rPr>
        <w:t xml:space="preserve"> (2018) describe as</w:t>
      </w:r>
      <w:r w:rsidR="00695DEA" w:rsidRPr="00396342">
        <w:rPr>
          <w:rFonts w:ascii="Arial" w:eastAsia="Arial" w:hAnsi="Arial" w:cs="Arial"/>
        </w:rPr>
        <w:t xml:space="preserve"> </w:t>
      </w:r>
      <w:r w:rsidR="00CB7E80" w:rsidRPr="00396342">
        <w:rPr>
          <w:rFonts w:ascii="Arial" w:eastAsia="Arial" w:hAnsi="Arial" w:cs="Arial"/>
        </w:rPr>
        <w:t>indirect stewardship activities:</w:t>
      </w:r>
      <w:r w:rsidR="00695DEA" w:rsidRPr="00396342">
        <w:rPr>
          <w:rFonts w:ascii="Arial" w:eastAsia="Arial" w:hAnsi="Arial" w:cs="Arial"/>
        </w:rPr>
        <w:t xml:space="preserve"> </w:t>
      </w:r>
    </w:p>
    <w:p w14:paraId="15F9F7B4" w14:textId="2559503D" w:rsidR="00695DEA" w:rsidRPr="00D041CC" w:rsidRDefault="00695DEA" w:rsidP="006E57A8">
      <w:pPr>
        <w:spacing w:before="240" w:after="240" w:line="240" w:lineRule="auto"/>
        <w:ind w:left="720"/>
        <w:rPr>
          <w:rFonts w:ascii="Arial" w:eastAsia="Arial" w:hAnsi="Arial" w:cs="Arial"/>
        </w:rPr>
      </w:pPr>
      <w:r w:rsidRPr="00D041CC">
        <w:rPr>
          <w:rFonts w:ascii="Arial" w:eastAsia="Arial" w:hAnsi="Arial" w:cs="Arial"/>
        </w:rPr>
        <w:t xml:space="preserve">Supporting activities might include activities such as environmental education of resource users or youth (Stern et al. 2008; Tidball and Krasny 2011), the transmission of traditional ecological knowledge (Bussey et al. 2016; Reo et al. 2017), network building activities (Alexander et al. 2015; Blythe et al. 2017), environmental governance or policy reforms (Gelcich et al. 2010), systems of rewards and punishments (Ostrom 1990; Hauzer et al. 2013), and </w:t>
      </w:r>
      <w:r w:rsidR="00B41BC9">
        <w:rPr>
          <w:rFonts w:ascii="Arial" w:eastAsia="Arial" w:hAnsi="Arial" w:cs="Arial"/>
        </w:rPr>
        <w:t>academic</w:t>
      </w:r>
      <w:r w:rsidRPr="00D041CC">
        <w:rPr>
          <w:rFonts w:ascii="Arial" w:eastAsia="Arial" w:hAnsi="Arial" w:cs="Arial"/>
        </w:rPr>
        <w:t xml:space="preserve"> or participatory monitoring and research (Shirk et al. 2012; Silva and Krasny 2016)</w:t>
      </w:r>
      <w:r w:rsidR="00DA31BF" w:rsidRPr="00D041CC">
        <w:rPr>
          <w:rFonts w:ascii="Arial" w:eastAsia="Arial" w:hAnsi="Arial" w:cs="Arial"/>
        </w:rPr>
        <w:t>.</w:t>
      </w:r>
    </w:p>
    <w:p w14:paraId="62F62628" w14:textId="67F9624B" w:rsidR="00695DEA" w:rsidRDefault="00695DEA" w:rsidP="006E57A8">
      <w:pPr>
        <w:spacing w:before="240" w:after="240" w:line="240" w:lineRule="auto"/>
        <w:rPr>
          <w:rFonts w:ascii="Arial" w:eastAsia="Arial" w:hAnsi="Arial" w:cs="Arial"/>
          <w:b/>
        </w:rPr>
      </w:pPr>
      <w:r w:rsidRPr="00396342">
        <w:rPr>
          <w:rFonts w:ascii="Arial" w:eastAsia="Arial" w:hAnsi="Arial" w:cs="Arial"/>
        </w:rPr>
        <w:t xml:space="preserve">A characteristic of </w:t>
      </w:r>
      <w:r w:rsidR="00D04EF8">
        <w:rPr>
          <w:rFonts w:ascii="Arial" w:eastAsia="Arial" w:hAnsi="Arial" w:cs="Arial"/>
        </w:rPr>
        <w:t>what Bennett et al</w:t>
      </w:r>
      <w:r w:rsidR="008805E1">
        <w:rPr>
          <w:rFonts w:ascii="Arial" w:eastAsia="Arial" w:hAnsi="Arial" w:cs="Arial"/>
        </w:rPr>
        <w:t>.</w:t>
      </w:r>
      <w:r w:rsidR="00D04EF8">
        <w:rPr>
          <w:rFonts w:ascii="Arial" w:eastAsia="Arial" w:hAnsi="Arial" w:cs="Arial"/>
        </w:rPr>
        <w:t xml:space="preserve"> </w:t>
      </w:r>
      <w:r w:rsidR="00DF6488">
        <w:rPr>
          <w:rFonts w:ascii="Arial" w:eastAsia="Arial" w:hAnsi="Arial" w:cs="Arial"/>
        </w:rPr>
        <w:t xml:space="preserve">(2018) </w:t>
      </w:r>
      <w:r w:rsidR="00D04EF8">
        <w:rPr>
          <w:rFonts w:ascii="Arial" w:eastAsia="Arial" w:hAnsi="Arial" w:cs="Arial"/>
        </w:rPr>
        <w:t xml:space="preserve">term </w:t>
      </w:r>
      <w:r w:rsidRPr="00396342">
        <w:rPr>
          <w:rFonts w:ascii="Arial" w:eastAsia="Arial" w:hAnsi="Arial" w:cs="Arial"/>
        </w:rPr>
        <w:t xml:space="preserve">indirect stewardship is the difficulty </w:t>
      </w:r>
      <w:r w:rsidR="00B80A38">
        <w:rPr>
          <w:rFonts w:ascii="Arial" w:eastAsia="Arial" w:hAnsi="Arial" w:cs="Arial"/>
        </w:rPr>
        <w:t xml:space="preserve">of </w:t>
      </w:r>
      <w:r w:rsidRPr="00396342">
        <w:rPr>
          <w:rFonts w:ascii="Arial" w:eastAsia="Arial" w:hAnsi="Arial" w:cs="Arial"/>
        </w:rPr>
        <w:t xml:space="preserve">attributing causality to environmental outcomes. For instance, a question for managers of stewardship activities might be: If </w:t>
      </w:r>
      <w:r w:rsidR="00D044BE">
        <w:rPr>
          <w:rFonts w:ascii="Arial" w:eastAsia="Arial" w:hAnsi="Arial" w:cs="Arial"/>
        </w:rPr>
        <w:t>increased</w:t>
      </w:r>
      <w:r w:rsidRPr="00396342">
        <w:rPr>
          <w:rFonts w:ascii="Arial" w:eastAsia="Arial" w:hAnsi="Arial" w:cs="Arial"/>
        </w:rPr>
        <w:t xml:space="preserve"> coral cover is the environmental outcome sought</w:t>
      </w:r>
      <w:r w:rsidR="00D044BE">
        <w:rPr>
          <w:rFonts w:ascii="Arial" w:eastAsia="Arial" w:hAnsi="Arial" w:cs="Arial"/>
        </w:rPr>
        <w:t xml:space="preserve"> as a result of a </w:t>
      </w:r>
      <w:r w:rsidR="00D044BE" w:rsidRPr="00396342">
        <w:rPr>
          <w:rFonts w:ascii="Arial" w:eastAsia="Arial" w:hAnsi="Arial" w:cs="Arial"/>
        </w:rPr>
        <w:t xml:space="preserve">social-environmental </w:t>
      </w:r>
      <w:r w:rsidR="00D044BE">
        <w:rPr>
          <w:rFonts w:ascii="Arial" w:eastAsia="Arial" w:hAnsi="Arial" w:cs="Arial"/>
        </w:rPr>
        <w:t>ne</w:t>
      </w:r>
      <w:r w:rsidR="00592FC9">
        <w:rPr>
          <w:rFonts w:ascii="Arial" w:eastAsia="Arial" w:hAnsi="Arial" w:cs="Arial"/>
        </w:rPr>
        <w:t>twork building</w:t>
      </w:r>
      <w:r w:rsidRPr="00396342">
        <w:rPr>
          <w:rFonts w:ascii="Arial" w:eastAsia="Arial" w:hAnsi="Arial" w:cs="Arial"/>
        </w:rPr>
        <w:t xml:space="preserve">, </w:t>
      </w:r>
      <w:r w:rsidR="00D044BE">
        <w:rPr>
          <w:rFonts w:ascii="Arial" w:eastAsia="Arial" w:hAnsi="Arial" w:cs="Arial"/>
        </w:rPr>
        <w:t>what is the link between this activity and an eventual increase in coral cover?</w:t>
      </w:r>
      <w:r w:rsidR="00B80A38">
        <w:rPr>
          <w:rFonts w:ascii="Arial" w:eastAsia="Arial" w:hAnsi="Arial" w:cs="Arial"/>
        </w:rPr>
        <w:t xml:space="preserve"> That is, how does the stewardship activity cause the desired environmental outcome?</w:t>
      </w:r>
    </w:p>
    <w:p w14:paraId="58CD449D" w14:textId="3DB1419B" w:rsidR="00FE234C" w:rsidRPr="00572C3B" w:rsidRDefault="00FE234C" w:rsidP="006E57A8">
      <w:pPr>
        <w:spacing w:line="240" w:lineRule="auto"/>
        <w:rPr>
          <w:rFonts w:ascii="Arial" w:eastAsia="Arial" w:hAnsi="Arial" w:cs="Arial"/>
          <w:b/>
        </w:rPr>
      </w:pPr>
      <w:r w:rsidRPr="00572C3B">
        <w:rPr>
          <w:rFonts w:ascii="Arial" w:eastAsia="Arial" w:hAnsi="Arial" w:cs="Arial"/>
          <w:b/>
        </w:rPr>
        <w:t xml:space="preserve">Great Barrier Reef Marine Park Authority Annual Reports </w:t>
      </w:r>
      <w:r w:rsidR="00E95E3E">
        <w:rPr>
          <w:rFonts w:ascii="Arial" w:eastAsia="Arial" w:hAnsi="Arial" w:cs="Arial"/>
          <w:b/>
        </w:rPr>
        <w:t>s</w:t>
      </w:r>
      <w:r w:rsidRPr="00572C3B">
        <w:rPr>
          <w:rFonts w:ascii="Arial" w:eastAsia="Arial" w:hAnsi="Arial" w:cs="Arial"/>
          <w:b/>
        </w:rPr>
        <w:t xml:space="preserve">earch for </w:t>
      </w:r>
      <w:r w:rsidR="00E95E3E">
        <w:rPr>
          <w:rFonts w:ascii="Arial" w:eastAsia="Arial" w:hAnsi="Arial" w:cs="Arial"/>
          <w:b/>
        </w:rPr>
        <w:t>s</w:t>
      </w:r>
      <w:r w:rsidRPr="00572C3B">
        <w:rPr>
          <w:rFonts w:ascii="Arial" w:eastAsia="Arial" w:hAnsi="Arial" w:cs="Arial"/>
          <w:b/>
        </w:rPr>
        <w:t xml:space="preserve">tewardship </w:t>
      </w:r>
    </w:p>
    <w:p w14:paraId="2F53FCBA" w14:textId="123B07D0" w:rsidR="00254B02" w:rsidRPr="001058EA" w:rsidRDefault="00A50FD8" w:rsidP="006E57A8">
      <w:pPr>
        <w:spacing w:line="240" w:lineRule="auto"/>
        <w:rPr>
          <w:rFonts w:ascii="Arial" w:eastAsiaTheme="minorHAnsi" w:hAnsi="Arial" w:cs="Arial"/>
        </w:rPr>
      </w:pPr>
      <w:r>
        <w:rPr>
          <w:rFonts w:ascii="Arial" w:eastAsia="Arial" w:hAnsi="Arial" w:cs="Arial"/>
          <w:color w:val="201F1E"/>
        </w:rPr>
        <w:t>T</w:t>
      </w:r>
      <w:r w:rsidR="007C5DB0" w:rsidRPr="001058EA">
        <w:rPr>
          <w:rFonts w:ascii="Arial" w:eastAsia="Arial" w:hAnsi="Arial" w:cs="Arial"/>
          <w:color w:val="201F1E"/>
        </w:rPr>
        <w:t xml:space="preserve">he term </w:t>
      </w:r>
      <w:r>
        <w:rPr>
          <w:rFonts w:ascii="Arial" w:eastAsia="Arial" w:hAnsi="Arial" w:cs="Arial"/>
          <w:color w:val="201F1E"/>
        </w:rPr>
        <w:t>stewardship was first</w:t>
      </w:r>
      <w:r w:rsidR="00FE234C" w:rsidRPr="001058EA">
        <w:rPr>
          <w:rFonts w:ascii="Arial" w:eastAsia="Arial" w:hAnsi="Arial" w:cs="Arial"/>
          <w:color w:val="201F1E"/>
        </w:rPr>
        <w:t xml:space="preserve"> used in </w:t>
      </w:r>
      <w:r w:rsidR="00E95E3E">
        <w:rPr>
          <w:rFonts w:ascii="Arial" w:eastAsia="Arial" w:hAnsi="Arial" w:cs="Arial"/>
          <w:color w:val="201F1E"/>
        </w:rPr>
        <w:t xml:space="preserve">the </w:t>
      </w:r>
      <w:r w:rsidR="004F70D0" w:rsidRPr="001058EA">
        <w:rPr>
          <w:rFonts w:ascii="Arial" w:eastAsia="Arial" w:hAnsi="Arial" w:cs="Arial"/>
        </w:rPr>
        <w:t>Great Barrier Reef Marine Park Authority</w:t>
      </w:r>
      <w:r w:rsidR="00E95E3E">
        <w:rPr>
          <w:rFonts w:ascii="Arial" w:eastAsia="Arial" w:hAnsi="Arial" w:cs="Arial"/>
        </w:rPr>
        <w:t>’s</w:t>
      </w:r>
      <w:r w:rsidR="003F5B1A" w:rsidRPr="001058EA">
        <w:rPr>
          <w:rFonts w:ascii="Arial" w:eastAsia="Arial" w:hAnsi="Arial" w:cs="Arial"/>
          <w:color w:val="201F1E"/>
        </w:rPr>
        <w:t xml:space="preserve"> </w:t>
      </w:r>
      <w:r w:rsidR="001058EA" w:rsidRPr="001058EA">
        <w:rPr>
          <w:rFonts w:ascii="Arial" w:eastAsia="Arial" w:hAnsi="Arial" w:cs="Arial"/>
          <w:color w:val="201F1E"/>
        </w:rPr>
        <w:t xml:space="preserve">annual </w:t>
      </w:r>
      <w:r>
        <w:rPr>
          <w:rFonts w:ascii="Arial" w:eastAsia="Arial" w:hAnsi="Arial" w:cs="Arial"/>
          <w:color w:val="201F1E"/>
        </w:rPr>
        <w:t>reporting in</w:t>
      </w:r>
      <w:r w:rsidR="00130CA7">
        <w:rPr>
          <w:rFonts w:ascii="Arial" w:eastAsia="Arial" w:hAnsi="Arial" w:cs="Arial"/>
          <w:color w:val="201F1E"/>
        </w:rPr>
        <w:t xml:space="preserve"> 1995</w:t>
      </w:r>
      <w:r w:rsidR="00B218DA">
        <w:rPr>
          <w:rFonts w:ascii="Arial" w:eastAsia="Arial" w:hAnsi="Arial" w:cs="Arial"/>
          <w:color w:val="201F1E"/>
        </w:rPr>
        <w:t xml:space="preserve"> (</w:t>
      </w:r>
      <w:r w:rsidR="00B218DA" w:rsidRPr="006E57A8">
        <w:rPr>
          <w:rFonts w:ascii="Arial" w:eastAsia="Arial" w:hAnsi="Arial" w:cs="Arial"/>
          <w:color w:val="201F1E"/>
        </w:rPr>
        <w:t>Figure 2</w:t>
      </w:r>
      <w:r w:rsidR="00B218DA">
        <w:rPr>
          <w:rFonts w:ascii="Arial" w:eastAsia="Arial" w:hAnsi="Arial" w:cs="Arial"/>
          <w:color w:val="201F1E"/>
        </w:rPr>
        <w:t>)</w:t>
      </w:r>
      <w:r w:rsidR="00FE234C" w:rsidRPr="001058EA">
        <w:rPr>
          <w:rFonts w:ascii="Arial" w:eastAsia="Arial" w:hAnsi="Arial" w:cs="Arial"/>
          <w:color w:val="201F1E"/>
        </w:rPr>
        <w:t>.</w:t>
      </w:r>
      <w:r w:rsidR="00254B02" w:rsidRPr="001058EA">
        <w:rPr>
          <w:rFonts w:ascii="Arial" w:eastAsia="Arial" w:hAnsi="Arial" w:cs="Arial"/>
          <w:color w:val="201F1E"/>
        </w:rPr>
        <w:t xml:space="preserve"> </w:t>
      </w:r>
      <w:r w:rsidR="00841CDC">
        <w:rPr>
          <w:rFonts w:ascii="Arial" w:hAnsi="Arial" w:cs="Arial"/>
        </w:rPr>
        <w:t>These results were generated</w:t>
      </w:r>
      <w:r w:rsidR="005C1005">
        <w:rPr>
          <w:rFonts w:ascii="Arial" w:hAnsi="Arial" w:cs="Arial"/>
        </w:rPr>
        <w:t xml:space="preserve"> using</w:t>
      </w:r>
      <w:r w:rsidR="00254B02" w:rsidRPr="001058EA">
        <w:rPr>
          <w:rFonts w:ascii="Arial" w:hAnsi="Arial" w:cs="Arial"/>
        </w:rPr>
        <w:t xml:space="preserve"> w</w:t>
      </w:r>
      <w:r w:rsidR="005C1005">
        <w:rPr>
          <w:rFonts w:ascii="Arial" w:hAnsi="Arial" w:cs="Arial"/>
        </w:rPr>
        <w:t xml:space="preserve">ord search </w:t>
      </w:r>
      <w:r w:rsidR="009852D0">
        <w:rPr>
          <w:rFonts w:ascii="Arial" w:hAnsi="Arial" w:cs="Arial"/>
        </w:rPr>
        <w:t>Authority annual reports 1976</w:t>
      </w:r>
      <w:r w:rsidR="00E95E3E">
        <w:rPr>
          <w:rFonts w:ascii="Arial" w:hAnsi="Arial" w:cs="Arial"/>
        </w:rPr>
        <w:t>–</w:t>
      </w:r>
      <w:r w:rsidR="009852D0">
        <w:rPr>
          <w:rFonts w:ascii="Arial" w:hAnsi="Arial" w:cs="Arial"/>
        </w:rPr>
        <w:t>2019</w:t>
      </w:r>
      <w:r w:rsidR="00130CA7">
        <w:rPr>
          <w:rFonts w:ascii="Arial" w:hAnsi="Arial" w:cs="Arial"/>
        </w:rPr>
        <w:t xml:space="preserve"> using NVivo v.12, qualitative analysis software</w:t>
      </w:r>
      <w:r w:rsidR="00254B02" w:rsidRPr="001058EA">
        <w:rPr>
          <w:rFonts w:ascii="Arial" w:hAnsi="Arial" w:cs="Arial"/>
        </w:rPr>
        <w:t xml:space="preserve">. The annual reports were downloaded from both the </w:t>
      </w:r>
      <w:r w:rsidR="00254B02" w:rsidRPr="001058EA">
        <w:rPr>
          <w:rFonts w:ascii="Arial" w:eastAsia="Arial" w:hAnsi="Arial" w:cs="Arial"/>
        </w:rPr>
        <w:t>Great Barrier Reef Marine Park Authority</w:t>
      </w:r>
      <w:r w:rsidR="00F53D19">
        <w:rPr>
          <w:rFonts w:ascii="Arial" w:hAnsi="Arial" w:cs="Arial"/>
        </w:rPr>
        <w:t xml:space="preserve"> e-library and the Australian National L</w:t>
      </w:r>
      <w:r w:rsidR="00254B02" w:rsidRPr="001058EA">
        <w:rPr>
          <w:rFonts w:ascii="Arial" w:hAnsi="Arial" w:cs="Arial"/>
        </w:rPr>
        <w:t>ibrary data</w:t>
      </w:r>
      <w:r w:rsidR="000134D1">
        <w:rPr>
          <w:rFonts w:ascii="Arial" w:hAnsi="Arial" w:cs="Arial"/>
        </w:rPr>
        <w:t>base, Trove</w:t>
      </w:r>
      <w:r w:rsidR="009C3247">
        <w:rPr>
          <w:rFonts w:ascii="Arial" w:hAnsi="Arial" w:cs="Arial"/>
        </w:rPr>
        <w:t>.</w:t>
      </w:r>
      <w:r w:rsidR="00254B02" w:rsidRPr="001058EA">
        <w:rPr>
          <w:rFonts w:ascii="Arial" w:hAnsi="Arial" w:cs="Arial"/>
        </w:rPr>
        <w:t xml:space="preserve"> </w:t>
      </w:r>
    </w:p>
    <w:p w14:paraId="42A8D762" w14:textId="76855263" w:rsidR="00130CA7" w:rsidRDefault="00130CA7" w:rsidP="006E57A8">
      <w:pPr>
        <w:spacing w:line="240" w:lineRule="auto"/>
        <w:rPr>
          <w:rFonts w:ascii="Arial" w:hAnsi="Arial" w:cs="Arial"/>
        </w:rPr>
      </w:pPr>
      <w:r>
        <w:rPr>
          <w:rFonts w:ascii="Arial" w:hAnsi="Arial" w:cs="Arial"/>
        </w:rPr>
        <w:t>The first use of the term stewardship in the Authority’s annual reports is in 1995</w:t>
      </w:r>
      <w:r w:rsidR="00DD66E0">
        <w:rPr>
          <w:rFonts w:ascii="Arial" w:hAnsi="Arial" w:cs="Arial"/>
        </w:rPr>
        <w:t>–</w:t>
      </w:r>
      <w:r>
        <w:rPr>
          <w:rFonts w:ascii="Arial" w:hAnsi="Arial" w:cs="Arial"/>
        </w:rPr>
        <w:t>96 in</w:t>
      </w:r>
      <w:r w:rsidR="00063DA0">
        <w:rPr>
          <w:rFonts w:ascii="Arial" w:hAnsi="Arial" w:cs="Arial"/>
        </w:rPr>
        <w:t xml:space="preserve"> Ian McPhail’s </w:t>
      </w:r>
      <w:r>
        <w:rPr>
          <w:rFonts w:ascii="Arial" w:hAnsi="Arial" w:cs="Arial"/>
        </w:rPr>
        <w:t>chairperson</w:t>
      </w:r>
      <w:r w:rsidR="00063DA0">
        <w:rPr>
          <w:rFonts w:ascii="Arial" w:hAnsi="Arial" w:cs="Arial"/>
        </w:rPr>
        <w:t>’s</w:t>
      </w:r>
      <w:r>
        <w:rPr>
          <w:rFonts w:ascii="Arial" w:hAnsi="Arial" w:cs="Arial"/>
        </w:rPr>
        <w:t xml:space="preserve"> report</w:t>
      </w:r>
      <w:r w:rsidR="00BC2A1E">
        <w:rPr>
          <w:rFonts w:ascii="Arial" w:hAnsi="Arial" w:cs="Arial"/>
        </w:rPr>
        <w:t>:</w:t>
      </w:r>
      <w:r>
        <w:rPr>
          <w:rFonts w:ascii="Arial" w:hAnsi="Arial" w:cs="Arial"/>
        </w:rPr>
        <w:t xml:space="preserve"> </w:t>
      </w:r>
      <w:r w:rsidR="00BC2A1E">
        <w:rPr>
          <w:rFonts w:ascii="Arial" w:hAnsi="Arial" w:cs="Arial"/>
        </w:rPr>
        <w:t>‘</w:t>
      </w:r>
      <w:r>
        <w:rPr>
          <w:rFonts w:ascii="Arial" w:hAnsi="Arial" w:cs="Arial"/>
        </w:rPr>
        <w:t xml:space="preserve">It will take continued hard work to remind the national community that Australia has </w:t>
      </w:r>
      <w:r w:rsidRPr="00130CA7">
        <w:rPr>
          <w:rFonts w:ascii="Arial" w:hAnsi="Arial" w:cs="Arial"/>
          <w:i/>
        </w:rPr>
        <w:t>stewardship</w:t>
      </w:r>
      <w:r>
        <w:rPr>
          <w:rFonts w:ascii="Arial" w:hAnsi="Arial" w:cs="Arial"/>
        </w:rPr>
        <w:t xml:space="preserve"> of a unique natural wonder and a highly diverse system, and it will require constant vigilance to ensure that this awesome work of nature is available for future </w:t>
      </w:r>
      <w:r>
        <w:rPr>
          <w:rFonts w:ascii="Arial" w:hAnsi="Arial" w:cs="Arial"/>
        </w:rPr>
        <w:lastRenderedPageBreak/>
        <w:t>generations</w:t>
      </w:r>
      <w:r w:rsidR="00BC2A1E">
        <w:rPr>
          <w:rFonts w:ascii="Arial" w:hAnsi="Arial" w:cs="Arial"/>
        </w:rPr>
        <w:t>’</w:t>
      </w:r>
      <w:r>
        <w:rPr>
          <w:rFonts w:ascii="Arial" w:hAnsi="Arial" w:cs="Arial"/>
        </w:rPr>
        <w:t xml:space="preserve"> (p</w:t>
      </w:r>
      <w:r w:rsidR="00BC2A1E">
        <w:rPr>
          <w:rFonts w:ascii="Arial" w:hAnsi="Arial" w:cs="Arial"/>
        </w:rPr>
        <w:t>.</w:t>
      </w:r>
      <w:r>
        <w:rPr>
          <w:rFonts w:ascii="Arial" w:hAnsi="Arial" w:cs="Arial"/>
        </w:rPr>
        <w:t xml:space="preserve"> 2. </w:t>
      </w:r>
      <w:r w:rsidR="00DD66E0">
        <w:rPr>
          <w:rFonts w:ascii="Arial" w:hAnsi="Arial" w:cs="Arial"/>
        </w:rPr>
        <w:t>i</w:t>
      </w:r>
      <w:r>
        <w:rPr>
          <w:rFonts w:ascii="Arial" w:hAnsi="Arial" w:cs="Arial"/>
        </w:rPr>
        <w:t>talics added). The next annual report t</w:t>
      </w:r>
      <w:r w:rsidR="00377978">
        <w:rPr>
          <w:rFonts w:ascii="Arial" w:hAnsi="Arial" w:cs="Arial"/>
        </w:rPr>
        <w:t>o use the term stewardship is</w:t>
      </w:r>
      <w:r>
        <w:rPr>
          <w:rFonts w:ascii="Arial" w:hAnsi="Arial" w:cs="Arial"/>
        </w:rPr>
        <w:t xml:space="preserve"> 2002</w:t>
      </w:r>
      <w:r w:rsidR="00917D1D">
        <w:rPr>
          <w:rFonts w:ascii="Arial" w:hAnsi="Arial" w:cs="Arial"/>
        </w:rPr>
        <w:t>–</w:t>
      </w:r>
      <w:r>
        <w:rPr>
          <w:rFonts w:ascii="Arial" w:hAnsi="Arial" w:cs="Arial"/>
        </w:rPr>
        <w:t>03</w:t>
      </w:r>
      <w:r w:rsidR="00063DA0">
        <w:rPr>
          <w:rFonts w:ascii="Arial" w:hAnsi="Arial" w:cs="Arial"/>
        </w:rPr>
        <w:t xml:space="preserve"> </w:t>
      </w:r>
      <w:r>
        <w:rPr>
          <w:rFonts w:ascii="Arial" w:hAnsi="Arial" w:cs="Arial"/>
        </w:rPr>
        <w:t xml:space="preserve">in regard to $3.197 million contribution by the tourism industry to the management of the Great Barrier Reef through </w:t>
      </w:r>
      <w:r w:rsidR="00917D1D">
        <w:rPr>
          <w:rFonts w:ascii="Arial" w:hAnsi="Arial" w:cs="Arial"/>
        </w:rPr>
        <w:t>‘</w:t>
      </w:r>
      <w:r>
        <w:rPr>
          <w:rFonts w:ascii="Arial" w:hAnsi="Arial" w:cs="Arial"/>
        </w:rPr>
        <w:t xml:space="preserve">maintaining moorings, R &amp; M, COTS, </w:t>
      </w:r>
      <w:r w:rsidR="002C7153">
        <w:rPr>
          <w:rFonts w:ascii="Arial" w:hAnsi="Arial" w:cs="Arial"/>
        </w:rPr>
        <w:br/>
      </w:r>
      <w:r>
        <w:rPr>
          <w:rFonts w:ascii="Arial" w:hAnsi="Arial" w:cs="Arial"/>
        </w:rPr>
        <w:t>log books for CRC Reef, industry organisation membership, permit bonds, TRRAC meetings</w:t>
      </w:r>
      <w:r w:rsidR="00917D1D">
        <w:rPr>
          <w:rFonts w:ascii="Arial" w:hAnsi="Arial" w:cs="Arial"/>
        </w:rPr>
        <w:t>’</w:t>
      </w:r>
      <w:r>
        <w:rPr>
          <w:rFonts w:ascii="Arial" w:hAnsi="Arial" w:cs="Arial"/>
        </w:rPr>
        <w:t xml:space="preserve"> (p</w:t>
      </w:r>
      <w:r w:rsidR="00BC2A1E">
        <w:rPr>
          <w:rFonts w:ascii="Arial" w:hAnsi="Arial" w:cs="Arial"/>
        </w:rPr>
        <w:t>.</w:t>
      </w:r>
      <w:r w:rsidR="00DD66E0">
        <w:rPr>
          <w:rFonts w:ascii="Arial" w:hAnsi="Arial" w:cs="Arial"/>
        </w:rPr>
        <w:t xml:space="preserve"> </w:t>
      </w:r>
      <w:r>
        <w:rPr>
          <w:rFonts w:ascii="Arial" w:hAnsi="Arial" w:cs="Arial"/>
        </w:rPr>
        <w:t>7).</w:t>
      </w:r>
    </w:p>
    <w:p w14:paraId="625B9D2C" w14:textId="04DB80D8" w:rsidR="00130CA7" w:rsidRDefault="00130CA7" w:rsidP="006E57A8">
      <w:pPr>
        <w:spacing w:line="240" w:lineRule="auto"/>
        <w:rPr>
          <w:rFonts w:ascii="Arial" w:hAnsi="Arial" w:cs="Arial"/>
        </w:rPr>
      </w:pPr>
      <w:r>
        <w:rPr>
          <w:rFonts w:ascii="Arial" w:hAnsi="Arial" w:cs="Arial"/>
        </w:rPr>
        <w:t>The 2003</w:t>
      </w:r>
      <w:r w:rsidR="00917D1D">
        <w:rPr>
          <w:rFonts w:ascii="Arial" w:hAnsi="Arial" w:cs="Arial"/>
        </w:rPr>
        <w:t>–</w:t>
      </w:r>
      <w:r>
        <w:rPr>
          <w:rFonts w:ascii="Arial" w:hAnsi="Arial" w:cs="Arial"/>
        </w:rPr>
        <w:t>04 report has the first mention of stewardship connected to community partnerships as well as tourism. The term stewardship</w:t>
      </w:r>
      <w:r w:rsidR="008D2308">
        <w:rPr>
          <w:rFonts w:ascii="Arial" w:hAnsi="Arial" w:cs="Arial"/>
        </w:rPr>
        <w:t xml:space="preserve"> continuously</w:t>
      </w:r>
      <w:r>
        <w:rPr>
          <w:rFonts w:ascii="Arial" w:hAnsi="Arial" w:cs="Arial"/>
        </w:rPr>
        <w:t xml:space="preserve"> appears in the annual reports after this time </w:t>
      </w:r>
      <w:r w:rsidR="00063DA0">
        <w:rPr>
          <w:rFonts w:ascii="Arial" w:hAnsi="Arial" w:cs="Arial"/>
        </w:rPr>
        <w:t>referencing</w:t>
      </w:r>
      <w:r>
        <w:rPr>
          <w:rFonts w:ascii="Arial" w:hAnsi="Arial" w:cs="Arial"/>
        </w:rPr>
        <w:t xml:space="preserve"> community engagement, education, fisher activity, the tourism industry and increasing stewardship program activity – particularly Reef Guardians Councils and Schools. In the 2012</w:t>
      </w:r>
      <w:r w:rsidR="00AF13A3">
        <w:rPr>
          <w:rFonts w:ascii="Arial" w:hAnsi="Arial" w:cs="Arial"/>
        </w:rPr>
        <w:t>–</w:t>
      </w:r>
      <w:r>
        <w:rPr>
          <w:rFonts w:ascii="Arial" w:hAnsi="Arial" w:cs="Arial"/>
        </w:rPr>
        <w:t xml:space="preserve">13 report stewardship emerges for the first time as an Authority objective in its own right: </w:t>
      </w:r>
      <w:r w:rsidR="00AF13A3">
        <w:rPr>
          <w:rFonts w:ascii="Arial" w:hAnsi="Arial" w:cs="Arial"/>
        </w:rPr>
        <w:t>‘</w:t>
      </w:r>
      <w:r>
        <w:rPr>
          <w:rFonts w:ascii="Arial" w:hAnsi="Arial" w:cs="Arial"/>
        </w:rPr>
        <w:t>Objective 3: Foster stewardship by engaging, educating and inspiring people through the care and management of the Marine Park</w:t>
      </w:r>
      <w:r w:rsidR="00AF13A3">
        <w:rPr>
          <w:rFonts w:ascii="Arial" w:hAnsi="Arial" w:cs="Arial"/>
        </w:rPr>
        <w:t>’</w:t>
      </w:r>
      <w:r>
        <w:rPr>
          <w:rFonts w:ascii="Arial" w:hAnsi="Arial" w:cs="Arial"/>
        </w:rPr>
        <w:t>. Stewardship is seen as one in a suite of tools to build Reef resilience</w:t>
      </w:r>
      <w:r w:rsidR="00AF13A3">
        <w:rPr>
          <w:rFonts w:ascii="Arial" w:hAnsi="Arial" w:cs="Arial"/>
        </w:rPr>
        <w:t>:</w:t>
      </w:r>
      <w:r>
        <w:rPr>
          <w:rFonts w:ascii="Arial" w:hAnsi="Arial" w:cs="Arial"/>
        </w:rPr>
        <w:t xml:space="preserve"> </w:t>
      </w:r>
      <w:r w:rsidR="00AF13A3">
        <w:rPr>
          <w:rFonts w:ascii="Arial" w:hAnsi="Arial" w:cs="Arial"/>
        </w:rPr>
        <w:t>‘</w:t>
      </w:r>
      <w:r>
        <w:rPr>
          <w:rFonts w:ascii="Arial" w:hAnsi="Arial" w:cs="Arial"/>
        </w:rPr>
        <w:t>Measures to build the resilience of the Reef include engaging with communities and industry to raise awareness of climate change risks, vulnerability and resilience, and encourage local stewardship actions that can help the Great Barrier Reef ecosystem cope with climate change</w:t>
      </w:r>
      <w:r w:rsidR="00AF13A3">
        <w:rPr>
          <w:rFonts w:ascii="Arial" w:hAnsi="Arial" w:cs="Arial"/>
        </w:rPr>
        <w:t>’</w:t>
      </w:r>
      <w:r>
        <w:rPr>
          <w:rFonts w:ascii="Arial" w:hAnsi="Arial" w:cs="Arial"/>
        </w:rPr>
        <w:t xml:space="preserve"> (p.10). Then in 2013</w:t>
      </w:r>
      <w:r w:rsidR="00AF13A3">
        <w:rPr>
          <w:rFonts w:ascii="Arial" w:hAnsi="Arial" w:cs="Arial"/>
        </w:rPr>
        <w:t>–</w:t>
      </w:r>
      <w:r>
        <w:rPr>
          <w:rFonts w:ascii="Arial" w:hAnsi="Arial" w:cs="Arial"/>
        </w:rPr>
        <w:t xml:space="preserve">14 the Authority structure changed to form a new branch for </w:t>
      </w:r>
      <w:r w:rsidRPr="006E57A8">
        <w:rPr>
          <w:rFonts w:ascii="Arial" w:hAnsi="Arial" w:cs="Arial"/>
        </w:rPr>
        <w:t>Strategic Policy and Reef Stewardship</w:t>
      </w:r>
      <w:r>
        <w:rPr>
          <w:rFonts w:ascii="Arial" w:hAnsi="Arial" w:cs="Arial"/>
        </w:rPr>
        <w:t xml:space="preserve">. </w:t>
      </w:r>
      <w:r w:rsidR="00B218DA">
        <w:rPr>
          <w:rFonts w:ascii="Arial" w:hAnsi="Arial" w:cs="Arial"/>
        </w:rPr>
        <w:t xml:space="preserve">This branch has since been renamed. </w:t>
      </w:r>
      <w:r w:rsidR="00377978">
        <w:rPr>
          <w:rFonts w:ascii="Arial" w:hAnsi="Arial" w:cs="Arial"/>
        </w:rPr>
        <w:t>Authority organisational structure titles at different tiers have changed over the years with stewardship</w:t>
      </w:r>
      <w:r w:rsidR="00510134">
        <w:rPr>
          <w:rFonts w:ascii="Arial" w:hAnsi="Arial" w:cs="Arial"/>
        </w:rPr>
        <w:t xml:space="preserve"> appearing and disappearing at </w:t>
      </w:r>
      <w:r w:rsidR="00377978">
        <w:rPr>
          <w:rFonts w:ascii="Arial" w:hAnsi="Arial" w:cs="Arial"/>
        </w:rPr>
        <w:t>times.</w:t>
      </w:r>
    </w:p>
    <w:p w14:paraId="5D03621A" w14:textId="77777777" w:rsidR="00B218DA" w:rsidRDefault="00B218DA" w:rsidP="006E57A8">
      <w:pPr>
        <w:pStyle w:val="Caption"/>
        <w:rPr>
          <w:rFonts w:ascii="Arial" w:hAnsi="Arial" w:cs="Arial"/>
        </w:rPr>
      </w:pPr>
    </w:p>
    <w:p w14:paraId="09ACE9E4" w14:textId="22CAD6DC" w:rsidR="00B218DA" w:rsidRDefault="00B218DA" w:rsidP="006E57A8">
      <w:pPr>
        <w:pStyle w:val="Caption"/>
        <w:rPr>
          <w:rFonts w:ascii="Arial" w:hAnsi="Arial" w:cs="Arial"/>
        </w:rPr>
      </w:pPr>
      <w:r>
        <w:rPr>
          <w:noProof/>
          <w:lang w:val="en-US" w:eastAsia="en-US"/>
        </w:rPr>
        <w:lastRenderedPageBreak/>
        <w:drawing>
          <wp:inline distT="0" distB="0" distL="0" distR="0" wp14:anchorId="1B47D388" wp14:editId="3E75C601">
            <wp:extent cx="4572000" cy="2743200"/>
            <wp:effectExtent l="0" t="0" r="0" b="0"/>
            <wp:docPr id="5" name="Chart 5" descr="This chart lists the Authority's annual report editions along the horizontal axis, and the number of times the term 'stewardship' appears in said report along the vertical axis." title="Figure 2: Great Barrier Reef Marine Park Authority annual reports and the number of times the word 'stewardship' is mentioned."/>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AA18652" w14:textId="3412FAE9" w:rsidR="00B218DA" w:rsidRPr="00B218DA" w:rsidRDefault="00B218DA" w:rsidP="00BC2A1E">
      <w:pPr>
        <w:pStyle w:val="Caption"/>
      </w:pPr>
      <w:bookmarkStart w:id="26" w:name="_Toc65564358"/>
      <w:r>
        <w:t xml:space="preserve">Figure </w:t>
      </w:r>
      <w:fldSimple w:instr=" SEQ Figure \* ARABIC ">
        <w:r w:rsidR="00357F06">
          <w:rPr>
            <w:noProof/>
          </w:rPr>
          <w:t>2</w:t>
        </w:r>
      </w:fldSimple>
      <w:r>
        <w:t>: Great Barrier Reef Marine Park A</w:t>
      </w:r>
      <w:r w:rsidR="0036536D">
        <w:t>uthority a</w:t>
      </w:r>
      <w:r>
        <w:t>nnual reports</w:t>
      </w:r>
      <w:r w:rsidR="0036536D">
        <w:t xml:space="preserve"> and the</w:t>
      </w:r>
      <w:r>
        <w:t xml:space="preserve"> number of time</w:t>
      </w:r>
      <w:r w:rsidR="0036536D">
        <w:t>s</w:t>
      </w:r>
      <w:r>
        <w:t xml:space="preserve"> the word </w:t>
      </w:r>
      <w:r w:rsidR="0036536D">
        <w:t>‘</w:t>
      </w:r>
      <w:r>
        <w:t>stewardship</w:t>
      </w:r>
      <w:r w:rsidR="0036536D">
        <w:t>’</w:t>
      </w:r>
      <w:r>
        <w:t xml:space="preserve"> is mentioned. Note 1978</w:t>
      </w:r>
      <w:r w:rsidR="00EC7C04">
        <w:t xml:space="preserve"> to </w:t>
      </w:r>
      <w:r>
        <w:t xml:space="preserve">1994 presented as one data point </w:t>
      </w:r>
      <w:r w:rsidR="00EC7C04">
        <w:t xml:space="preserve">with </w:t>
      </w:r>
      <w:r>
        <w:t>zero mentions.</w:t>
      </w:r>
      <w:bookmarkEnd w:id="26"/>
    </w:p>
    <w:p w14:paraId="7915C9D3" w14:textId="14B70146" w:rsidR="00BA4C37" w:rsidRPr="00847524" w:rsidRDefault="00634E48" w:rsidP="006E57A8">
      <w:pPr>
        <w:spacing w:before="240" w:after="240" w:line="240" w:lineRule="auto"/>
        <w:rPr>
          <w:rFonts w:ascii="Arial" w:eastAsia="Arial" w:hAnsi="Arial" w:cs="Arial"/>
          <w:color w:val="201F1E"/>
        </w:rPr>
      </w:pPr>
      <w:r>
        <w:rPr>
          <w:rFonts w:ascii="Arial" w:eastAsia="Arial" w:hAnsi="Arial" w:cs="Arial"/>
          <w:color w:val="201F1E"/>
        </w:rPr>
        <w:t xml:space="preserve">A search of </w:t>
      </w:r>
      <w:hyperlink r:id="rId36" w:history="1">
        <w:r w:rsidR="00003D99">
          <w:rPr>
            <w:rStyle w:val="Hyperlink"/>
            <w:rFonts w:ascii="Arial" w:eastAsia="Arial" w:hAnsi="Arial" w:cs="Arial"/>
          </w:rPr>
          <w:t>Great Barrier Reef Marine Park Authority</w:t>
        </w:r>
        <w:r w:rsidRPr="00634E48">
          <w:rPr>
            <w:rStyle w:val="Hyperlink"/>
            <w:rFonts w:ascii="Arial" w:eastAsia="Arial" w:hAnsi="Arial" w:cs="Arial"/>
          </w:rPr>
          <w:t>’s e-library</w:t>
        </w:r>
      </w:hyperlink>
      <w:r w:rsidR="00601B12">
        <w:rPr>
          <w:rStyle w:val="Hyperlink"/>
          <w:rFonts w:ascii="Arial" w:eastAsia="Arial" w:hAnsi="Arial" w:cs="Arial"/>
        </w:rPr>
        <w:t xml:space="preserve"> for the term stewardship</w:t>
      </w:r>
      <w:r>
        <w:rPr>
          <w:rFonts w:ascii="Arial" w:eastAsia="Arial" w:hAnsi="Arial" w:cs="Arial"/>
          <w:color w:val="201F1E"/>
        </w:rPr>
        <w:t xml:space="preserve"> in September 2020 return</w:t>
      </w:r>
      <w:r w:rsidR="00E95E3E">
        <w:rPr>
          <w:rFonts w:ascii="Arial" w:eastAsia="Arial" w:hAnsi="Arial" w:cs="Arial"/>
          <w:color w:val="201F1E"/>
        </w:rPr>
        <w:t>ed</w:t>
      </w:r>
      <w:r>
        <w:rPr>
          <w:rFonts w:ascii="Arial" w:eastAsia="Arial" w:hAnsi="Arial" w:cs="Arial"/>
          <w:color w:val="201F1E"/>
        </w:rPr>
        <w:t xml:space="preserve"> one item published </w:t>
      </w:r>
      <w:r w:rsidR="00AF13A3">
        <w:rPr>
          <w:rFonts w:ascii="Arial" w:eastAsia="Arial" w:hAnsi="Arial" w:cs="Arial"/>
          <w:color w:val="201F1E"/>
        </w:rPr>
        <w:t>between</w:t>
      </w:r>
      <w:r w:rsidR="00C143F3">
        <w:rPr>
          <w:rFonts w:ascii="Arial" w:eastAsia="Arial" w:hAnsi="Arial" w:cs="Arial"/>
          <w:color w:val="201F1E"/>
        </w:rPr>
        <w:t xml:space="preserve"> </w:t>
      </w:r>
      <w:r>
        <w:rPr>
          <w:rFonts w:ascii="Arial" w:eastAsia="Arial" w:hAnsi="Arial" w:cs="Arial"/>
          <w:color w:val="201F1E"/>
        </w:rPr>
        <w:t>2000</w:t>
      </w:r>
      <w:r w:rsidR="00AF13A3">
        <w:rPr>
          <w:rFonts w:ascii="Arial" w:hAnsi="Arial" w:cs="Arial"/>
        </w:rPr>
        <w:t xml:space="preserve"> and </w:t>
      </w:r>
      <w:r>
        <w:rPr>
          <w:rFonts w:ascii="Arial" w:eastAsia="Arial" w:hAnsi="Arial" w:cs="Arial"/>
          <w:color w:val="201F1E"/>
        </w:rPr>
        <w:t xml:space="preserve">2009 and 13 items </w:t>
      </w:r>
      <w:r w:rsidR="00AF13A3">
        <w:rPr>
          <w:rFonts w:ascii="Arial" w:eastAsia="Arial" w:hAnsi="Arial" w:cs="Arial"/>
          <w:color w:val="201F1E"/>
        </w:rPr>
        <w:t xml:space="preserve">between </w:t>
      </w:r>
      <w:r>
        <w:rPr>
          <w:rFonts w:ascii="Arial" w:eastAsia="Arial" w:hAnsi="Arial" w:cs="Arial"/>
          <w:color w:val="201F1E"/>
        </w:rPr>
        <w:t>2010</w:t>
      </w:r>
      <w:r w:rsidR="00AF13A3">
        <w:rPr>
          <w:rFonts w:ascii="Arial" w:eastAsia="Arial" w:hAnsi="Arial" w:cs="Arial"/>
          <w:color w:val="201F1E"/>
        </w:rPr>
        <w:t xml:space="preserve"> and </w:t>
      </w:r>
      <w:r>
        <w:rPr>
          <w:rFonts w:ascii="Arial" w:eastAsia="Arial" w:hAnsi="Arial" w:cs="Arial"/>
          <w:color w:val="201F1E"/>
        </w:rPr>
        <w:t xml:space="preserve">2019. </w:t>
      </w:r>
      <w:r w:rsidR="00FE234C" w:rsidRPr="00572C3B">
        <w:rPr>
          <w:rFonts w:ascii="Arial" w:eastAsia="Arial" w:hAnsi="Arial" w:cs="Arial"/>
          <w:color w:val="201F1E"/>
        </w:rPr>
        <w:t xml:space="preserve">A search of the </w:t>
      </w:r>
      <w:hyperlink r:id="rId37" w:history="1">
        <w:r w:rsidR="00003D99">
          <w:rPr>
            <w:rStyle w:val="Hyperlink"/>
            <w:rFonts w:ascii="Arial" w:eastAsia="Arial" w:hAnsi="Arial" w:cs="Arial"/>
          </w:rPr>
          <w:t>Great Barrier Reef Marine Park Authority</w:t>
        </w:r>
        <w:r w:rsidR="00FE234C" w:rsidRPr="00634E48">
          <w:rPr>
            <w:rStyle w:val="Hyperlink"/>
            <w:rFonts w:ascii="Arial" w:eastAsia="Arial" w:hAnsi="Arial" w:cs="Arial"/>
          </w:rPr>
          <w:t xml:space="preserve"> website</w:t>
        </w:r>
      </w:hyperlink>
      <w:r w:rsidR="00FE234C" w:rsidRPr="00572C3B">
        <w:rPr>
          <w:rFonts w:ascii="Arial" w:eastAsia="Arial" w:hAnsi="Arial" w:cs="Arial"/>
          <w:color w:val="201F1E"/>
        </w:rPr>
        <w:t xml:space="preserve"> for the term stewardship in </w:t>
      </w:r>
      <w:r>
        <w:rPr>
          <w:rFonts w:ascii="Arial" w:eastAsia="Arial" w:hAnsi="Arial" w:cs="Arial"/>
          <w:color w:val="201F1E"/>
        </w:rPr>
        <w:t>September 2020 return</w:t>
      </w:r>
      <w:r w:rsidR="00E95E3E">
        <w:rPr>
          <w:rFonts w:ascii="Arial" w:eastAsia="Arial" w:hAnsi="Arial" w:cs="Arial"/>
          <w:color w:val="201F1E"/>
        </w:rPr>
        <w:t>ed</w:t>
      </w:r>
      <w:r>
        <w:rPr>
          <w:rFonts w:ascii="Arial" w:eastAsia="Arial" w:hAnsi="Arial" w:cs="Arial"/>
          <w:color w:val="201F1E"/>
        </w:rPr>
        <w:t xml:space="preserve"> 1480</w:t>
      </w:r>
      <w:r w:rsidR="00FE234C" w:rsidRPr="00572C3B">
        <w:rPr>
          <w:rFonts w:ascii="Arial" w:eastAsia="Arial" w:hAnsi="Arial" w:cs="Arial"/>
          <w:color w:val="201F1E"/>
        </w:rPr>
        <w:t xml:space="preserve"> hits. While there is some duplication of materials in different formats</w:t>
      </w:r>
      <w:r>
        <w:rPr>
          <w:rFonts w:ascii="Arial" w:eastAsia="Arial" w:hAnsi="Arial" w:cs="Arial"/>
          <w:color w:val="201F1E"/>
        </w:rPr>
        <w:t xml:space="preserve"> in both searches</w:t>
      </w:r>
      <w:r w:rsidR="00FE234C" w:rsidRPr="00572C3B">
        <w:rPr>
          <w:rFonts w:ascii="Arial" w:eastAsia="Arial" w:hAnsi="Arial" w:cs="Arial"/>
          <w:color w:val="201F1E"/>
        </w:rPr>
        <w:t xml:space="preserve">, this suggests a sharp increase in the currency of the term and </w:t>
      </w:r>
      <w:r w:rsidR="00D855BE">
        <w:rPr>
          <w:rFonts w:ascii="Arial" w:eastAsia="Arial" w:hAnsi="Arial" w:cs="Arial"/>
          <w:color w:val="201F1E"/>
        </w:rPr>
        <w:t xml:space="preserve">possibly </w:t>
      </w:r>
      <w:r w:rsidR="00FE234C" w:rsidRPr="00572C3B">
        <w:rPr>
          <w:rFonts w:ascii="Arial" w:eastAsia="Arial" w:hAnsi="Arial" w:cs="Arial"/>
          <w:color w:val="201F1E"/>
        </w:rPr>
        <w:t xml:space="preserve">its use in </w:t>
      </w:r>
      <w:r w:rsidR="00335C89" w:rsidRPr="00572C3B">
        <w:rPr>
          <w:rFonts w:ascii="Arial" w:eastAsia="Arial" w:hAnsi="Arial" w:cs="Arial"/>
          <w:color w:val="201F1E"/>
        </w:rPr>
        <w:t xml:space="preserve">the </w:t>
      </w:r>
      <w:r w:rsidR="00847524">
        <w:rPr>
          <w:rFonts w:ascii="Arial" w:eastAsia="Arial" w:hAnsi="Arial" w:cs="Arial"/>
          <w:color w:val="201F1E"/>
        </w:rPr>
        <w:t>management of the Reef</w:t>
      </w:r>
      <w:r w:rsidR="00FE234C" w:rsidRPr="00572C3B">
        <w:rPr>
          <w:rFonts w:ascii="Arial" w:eastAsia="Arial" w:hAnsi="Arial" w:cs="Arial"/>
          <w:color w:val="201F1E"/>
        </w:rPr>
        <w:t>.</w:t>
      </w:r>
      <w:r w:rsidR="00847524">
        <w:rPr>
          <w:rFonts w:ascii="Arial" w:eastAsia="Arial" w:hAnsi="Arial" w:cs="Arial"/>
          <w:color w:val="201F1E"/>
        </w:rPr>
        <w:t xml:space="preserve"> </w:t>
      </w:r>
      <w:r w:rsidR="00D855BE">
        <w:rPr>
          <w:rFonts w:ascii="Arial" w:hAnsi="Arial" w:cs="Arial"/>
        </w:rPr>
        <w:t xml:space="preserve">These findings only measure the amount of time the word </w:t>
      </w:r>
      <w:r w:rsidR="00AF13A3">
        <w:rPr>
          <w:rFonts w:ascii="Arial" w:hAnsi="Arial" w:cs="Arial"/>
        </w:rPr>
        <w:t>‘</w:t>
      </w:r>
      <w:r w:rsidR="00D855BE">
        <w:rPr>
          <w:rFonts w:ascii="Arial" w:hAnsi="Arial" w:cs="Arial"/>
        </w:rPr>
        <w:t>stewardship</w:t>
      </w:r>
      <w:r w:rsidR="00AF13A3">
        <w:rPr>
          <w:rFonts w:ascii="Arial" w:hAnsi="Arial" w:cs="Arial"/>
        </w:rPr>
        <w:t>’</w:t>
      </w:r>
      <w:r w:rsidR="00D855BE">
        <w:rPr>
          <w:rFonts w:ascii="Arial" w:hAnsi="Arial" w:cs="Arial"/>
        </w:rPr>
        <w:t xml:space="preserve"> is used. Factors other than </w:t>
      </w:r>
      <w:r w:rsidR="008921B2">
        <w:rPr>
          <w:rFonts w:ascii="Arial" w:hAnsi="Arial" w:cs="Arial"/>
        </w:rPr>
        <w:t xml:space="preserve">an </w:t>
      </w:r>
      <w:r w:rsidR="00D855BE">
        <w:rPr>
          <w:rFonts w:ascii="Arial" w:hAnsi="Arial" w:cs="Arial"/>
        </w:rPr>
        <w:t>increase in programs or greater impact of the concept can cause an increase in the use of the term – such as</w:t>
      </w:r>
      <w:r w:rsidR="00847524">
        <w:rPr>
          <w:rFonts w:ascii="Arial" w:hAnsi="Arial" w:cs="Arial"/>
        </w:rPr>
        <w:t xml:space="preserve"> </w:t>
      </w:r>
      <w:r w:rsidR="00D855BE">
        <w:rPr>
          <w:rFonts w:ascii="Arial" w:hAnsi="Arial" w:cs="Arial"/>
        </w:rPr>
        <w:t>style of the writer. Th</w:t>
      </w:r>
      <w:r w:rsidR="008921B2">
        <w:rPr>
          <w:rFonts w:ascii="Arial" w:hAnsi="Arial" w:cs="Arial"/>
        </w:rPr>
        <w:t>erefore</w:t>
      </w:r>
      <w:r w:rsidR="00D855BE">
        <w:rPr>
          <w:rFonts w:ascii="Arial" w:hAnsi="Arial" w:cs="Arial"/>
        </w:rPr>
        <w:t>, w</w:t>
      </w:r>
      <w:r w:rsidR="00BA4C37">
        <w:rPr>
          <w:rFonts w:ascii="Arial" w:hAnsi="Arial" w:cs="Arial"/>
        </w:rPr>
        <w:t>hile this type of word search is not conclusive evidence of type, quality, variety or amount of stewardship activities by the Authority</w:t>
      </w:r>
      <w:r w:rsidR="00D855BE">
        <w:rPr>
          <w:rFonts w:ascii="Arial" w:hAnsi="Arial" w:cs="Arial"/>
        </w:rPr>
        <w:t>,</w:t>
      </w:r>
      <w:r w:rsidR="00BA4C37">
        <w:rPr>
          <w:rFonts w:ascii="Arial" w:hAnsi="Arial" w:cs="Arial"/>
        </w:rPr>
        <w:t xml:space="preserve"> it is at least an interesting measure of the use of the term and its waxing or waning popularity. </w:t>
      </w:r>
    </w:p>
    <w:p w14:paraId="546F6125" w14:textId="430C471F" w:rsidR="00FE234C" w:rsidRPr="00572C3B" w:rsidRDefault="00FE234C" w:rsidP="006E57A8">
      <w:pPr>
        <w:spacing w:before="240" w:after="240" w:line="240" w:lineRule="auto"/>
        <w:rPr>
          <w:rFonts w:ascii="Arial" w:eastAsia="Arial" w:hAnsi="Arial" w:cs="Arial"/>
          <w:b/>
        </w:rPr>
      </w:pPr>
      <w:r w:rsidRPr="00572C3B">
        <w:rPr>
          <w:rFonts w:ascii="Arial" w:eastAsia="Arial" w:hAnsi="Arial" w:cs="Arial"/>
          <w:b/>
        </w:rPr>
        <w:t>Comparison with non-</w:t>
      </w:r>
      <w:r w:rsidR="00814921" w:rsidRPr="00814921">
        <w:rPr>
          <w:rFonts w:ascii="Arial" w:hAnsi="Arial" w:cs="Arial"/>
        </w:rPr>
        <w:t xml:space="preserve"> </w:t>
      </w:r>
      <w:r w:rsidR="00814921" w:rsidRPr="00814921">
        <w:rPr>
          <w:rFonts w:ascii="Arial" w:hAnsi="Arial" w:cs="Arial"/>
          <w:b/>
        </w:rPr>
        <w:t>Great Barrier Reef</w:t>
      </w:r>
      <w:r w:rsidRPr="00572C3B">
        <w:rPr>
          <w:rFonts w:ascii="Arial" w:eastAsia="Arial" w:hAnsi="Arial" w:cs="Arial"/>
          <w:b/>
        </w:rPr>
        <w:t xml:space="preserve"> literature</w:t>
      </w:r>
    </w:p>
    <w:p w14:paraId="14D7C413" w14:textId="2F590715" w:rsidR="00DF263A" w:rsidRDefault="00D266AC" w:rsidP="006E57A8">
      <w:pPr>
        <w:spacing w:before="240" w:after="0" w:line="240" w:lineRule="auto"/>
        <w:rPr>
          <w:rFonts w:ascii="Arial" w:eastAsia="Arial" w:hAnsi="Arial" w:cs="Arial"/>
        </w:rPr>
      </w:pPr>
      <w:r>
        <w:rPr>
          <w:rFonts w:ascii="Arial" w:eastAsia="Arial" w:hAnsi="Arial" w:cs="Arial"/>
        </w:rPr>
        <w:t>In our initial broad sweep of literature we</w:t>
      </w:r>
      <w:r w:rsidR="00FE234C" w:rsidRPr="00572C3B">
        <w:rPr>
          <w:rFonts w:ascii="Arial" w:eastAsia="Arial" w:hAnsi="Arial" w:cs="Arial"/>
        </w:rPr>
        <w:t xml:space="preserve"> test</w:t>
      </w:r>
      <w:r>
        <w:rPr>
          <w:rFonts w:ascii="Arial" w:eastAsia="Arial" w:hAnsi="Arial" w:cs="Arial"/>
        </w:rPr>
        <w:t>ed</w:t>
      </w:r>
      <w:r w:rsidR="0011358D">
        <w:rPr>
          <w:rFonts w:ascii="Arial" w:eastAsia="Arial" w:hAnsi="Arial" w:cs="Arial"/>
        </w:rPr>
        <w:t xml:space="preserve"> if</w:t>
      </w:r>
      <w:r w:rsidR="00FE234C" w:rsidRPr="00572C3B">
        <w:rPr>
          <w:rFonts w:ascii="Arial" w:eastAsia="Arial" w:hAnsi="Arial" w:cs="Arial"/>
        </w:rPr>
        <w:t xml:space="preserve"> </w:t>
      </w:r>
      <w:r w:rsidR="00814921" w:rsidRPr="009C7A38">
        <w:rPr>
          <w:rFonts w:ascii="Arial" w:hAnsi="Arial" w:cs="Arial"/>
        </w:rPr>
        <w:t>Great Barrier Reef</w:t>
      </w:r>
      <w:r w:rsidR="00FE234C" w:rsidRPr="00572C3B">
        <w:rPr>
          <w:rFonts w:ascii="Arial" w:eastAsia="Arial" w:hAnsi="Arial" w:cs="Arial"/>
        </w:rPr>
        <w:t xml:space="preserve"> </w:t>
      </w:r>
      <w:sdt>
        <w:sdtPr>
          <w:rPr>
            <w:rFonts w:ascii="Arial" w:hAnsi="Arial" w:cs="Arial"/>
          </w:rPr>
          <w:tag w:val="goog_rdk_81"/>
          <w:id w:val="-784036167"/>
        </w:sdtPr>
        <w:sdtEndPr/>
        <w:sdtContent>
          <w:r w:rsidR="00FE234C" w:rsidRPr="00572C3B">
            <w:rPr>
              <w:rFonts w:ascii="Arial" w:eastAsia="Arial" w:hAnsi="Arial" w:cs="Arial"/>
            </w:rPr>
            <w:t xml:space="preserve">based </w:t>
          </w:r>
        </w:sdtContent>
      </w:sdt>
      <w:r w:rsidR="00FE234C" w:rsidRPr="00572C3B">
        <w:rPr>
          <w:rFonts w:ascii="Arial" w:eastAsia="Arial" w:hAnsi="Arial" w:cs="Arial"/>
        </w:rPr>
        <w:t xml:space="preserve">literature differed significantly in its reflections of </w:t>
      </w:r>
      <w:r w:rsidR="00F520E7">
        <w:rPr>
          <w:rFonts w:ascii="Arial" w:eastAsia="Arial" w:hAnsi="Arial" w:cs="Arial"/>
        </w:rPr>
        <w:t>stewardship when compared to marine stewardship outside</w:t>
      </w:r>
      <w:r w:rsidR="00FE234C" w:rsidRPr="00572C3B">
        <w:rPr>
          <w:rFonts w:ascii="Arial" w:eastAsia="Arial" w:hAnsi="Arial" w:cs="Arial"/>
        </w:rPr>
        <w:t xml:space="preserve"> the </w:t>
      </w:r>
      <w:r w:rsidR="00814921" w:rsidRPr="009C7A38">
        <w:rPr>
          <w:rFonts w:ascii="Arial" w:hAnsi="Arial" w:cs="Arial"/>
        </w:rPr>
        <w:t>Great Barrier Reef</w:t>
      </w:r>
      <w:r w:rsidR="00FE234C" w:rsidRPr="00572C3B">
        <w:rPr>
          <w:rFonts w:ascii="Arial" w:eastAsia="Arial" w:hAnsi="Arial" w:cs="Arial"/>
        </w:rPr>
        <w:t xml:space="preserve"> (non-</w:t>
      </w:r>
      <w:r w:rsidR="00814921" w:rsidRPr="00814921">
        <w:rPr>
          <w:rFonts w:ascii="Arial" w:hAnsi="Arial" w:cs="Arial"/>
        </w:rPr>
        <w:t xml:space="preserve"> </w:t>
      </w:r>
      <w:r w:rsidR="00814921" w:rsidRPr="009C7A38">
        <w:rPr>
          <w:rFonts w:ascii="Arial" w:hAnsi="Arial" w:cs="Arial"/>
        </w:rPr>
        <w:t>Great Barrier Reef</w:t>
      </w:r>
      <w:r w:rsidR="00FE234C" w:rsidRPr="00572C3B">
        <w:rPr>
          <w:rFonts w:ascii="Arial" w:eastAsia="Arial" w:hAnsi="Arial" w:cs="Arial"/>
        </w:rPr>
        <w:t>). Auto</w:t>
      </w:r>
      <w:r w:rsidR="00A35960" w:rsidRPr="00572C3B">
        <w:rPr>
          <w:rFonts w:ascii="Arial" w:eastAsia="Arial" w:hAnsi="Arial" w:cs="Arial"/>
        </w:rPr>
        <w:t xml:space="preserve"> </w:t>
      </w:r>
      <w:r w:rsidR="00FE234C" w:rsidRPr="00572C3B">
        <w:rPr>
          <w:rFonts w:ascii="Arial" w:eastAsia="Arial" w:hAnsi="Arial" w:cs="Arial"/>
        </w:rPr>
        <w:t>coding in NVivo for non-</w:t>
      </w:r>
      <w:r w:rsidR="00814921" w:rsidRPr="00814921">
        <w:rPr>
          <w:rFonts w:ascii="Arial" w:hAnsi="Arial" w:cs="Arial"/>
        </w:rPr>
        <w:t xml:space="preserve"> </w:t>
      </w:r>
      <w:r w:rsidR="00814921" w:rsidRPr="009C7A38">
        <w:rPr>
          <w:rFonts w:ascii="Arial" w:hAnsi="Arial" w:cs="Arial"/>
        </w:rPr>
        <w:t>Great Barrier Reef</w:t>
      </w:r>
      <w:r w:rsidR="00FE234C" w:rsidRPr="00572C3B">
        <w:rPr>
          <w:rFonts w:ascii="Arial" w:eastAsia="Arial" w:hAnsi="Arial" w:cs="Arial"/>
        </w:rPr>
        <w:t xml:space="preserve"> literature reve</w:t>
      </w:r>
      <w:r w:rsidR="00645A51">
        <w:rPr>
          <w:rFonts w:ascii="Arial" w:eastAsia="Arial" w:hAnsi="Arial" w:cs="Arial"/>
        </w:rPr>
        <w:t xml:space="preserve">als that stewardship in </w:t>
      </w:r>
      <w:r w:rsidR="00645A51" w:rsidRPr="004F70D0">
        <w:rPr>
          <w:rFonts w:ascii="Arial" w:eastAsia="Arial" w:hAnsi="Arial" w:cs="Arial"/>
        </w:rPr>
        <w:t xml:space="preserve">the </w:t>
      </w:r>
      <w:r w:rsidR="004F70D0" w:rsidRPr="004F70D0">
        <w:rPr>
          <w:rFonts w:ascii="Arial" w:eastAsia="Arial" w:hAnsi="Arial" w:cs="Arial"/>
          <w:color w:val="201F1E"/>
        </w:rPr>
        <w:t>Great Barrier Reef</w:t>
      </w:r>
      <w:r w:rsidR="00352F8F" w:rsidRPr="004F70D0">
        <w:rPr>
          <w:rFonts w:ascii="Arial" w:eastAsia="Arial" w:hAnsi="Arial" w:cs="Arial"/>
        </w:rPr>
        <w:t xml:space="preserve"> </w:t>
      </w:r>
      <w:r w:rsidR="00FE234C" w:rsidRPr="004F70D0">
        <w:rPr>
          <w:rFonts w:ascii="Arial" w:eastAsia="Arial" w:hAnsi="Arial" w:cs="Arial"/>
        </w:rPr>
        <w:t>has</w:t>
      </w:r>
      <w:r w:rsidR="00FE234C" w:rsidRPr="00572C3B">
        <w:rPr>
          <w:rFonts w:ascii="Arial" w:eastAsia="Arial" w:hAnsi="Arial" w:cs="Arial"/>
        </w:rPr>
        <w:t xml:space="preserve"> a strong management focus. Whereas, </w:t>
      </w:r>
      <w:r w:rsidR="00FE234C" w:rsidRPr="00572C3B">
        <w:rPr>
          <w:rFonts w:ascii="Arial" w:eastAsia="Arial" w:hAnsi="Arial" w:cs="Arial"/>
        </w:rPr>
        <w:lastRenderedPageBreak/>
        <w:t>stewardship in the non-</w:t>
      </w:r>
      <w:r w:rsidR="00814921" w:rsidRPr="00814921">
        <w:rPr>
          <w:rFonts w:ascii="Arial" w:hAnsi="Arial" w:cs="Arial"/>
        </w:rPr>
        <w:t xml:space="preserve"> </w:t>
      </w:r>
      <w:r w:rsidR="00814921" w:rsidRPr="009C7A38">
        <w:rPr>
          <w:rFonts w:ascii="Arial" w:hAnsi="Arial" w:cs="Arial"/>
        </w:rPr>
        <w:t>Great Barrier Reef</w:t>
      </w:r>
      <w:r w:rsidR="00FE234C" w:rsidRPr="00572C3B">
        <w:rPr>
          <w:rFonts w:ascii="Arial" w:eastAsia="Arial" w:hAnsi="Arial" w:cs="Arial"/>
        </w:rPr>
        <w:t xml:space="preserve"> literature tends to have more conservation and ecosystem preservation tone. Our analysis showed that there was a s</w:t>
      </w:r>
      <w:r w:rsidR="00A35960" w:rsidRPr="00572C3B">
        <w:rPr>
          <w:rFonts w:ascii="Arial" w:eastAsia="Arial" w:hAnsi="Arial" w:cs="Arial"/>
        </w:rPr>
        <w:t>harp</w:t>
      </w:r>
      <w:r w:rsidR="00FE234C" w:rsidRPr="00572C3B">
        <w:rPr>
          <w:rFonts w:ascii="Arial" w:eastAsia="Arial" w:hAnsi="Arial" w:cs="Arial"/>
        </w:rPr>
        <w:t>er focus on the biophysical and ecosystem services in non-</w:t>
      </w:r>
      <w:r w:rsidR="00814921" w:rsidRPr="00814921">
        <w:rPr>
          <w:rFonts w:ascii="Arial" w:hAnsi="Arial" w:cs="Arial"/>
        </w:rPr>
        <w:t xml:space="preserve"> </w:t>
      </w:r>
      <w:r w:rsidR="00814921" w:rsidRPr="009C7A38">
        <w:rPr>
          <w:rFonts w:ascii="Arial" w:hAnsi="Arial" w:cs="Arial"/>
        </w:rPr>
        <w:t>Great Barrier Reef</w:t>
      </w:r>
      <w:r w:rsidR="00FE234C" w:rsidRPr="00572C3B">
        <w:rPr>
          <w:rFonts w:ascii="Arial" w:eastAsia="Arial" w:hAnsi="Arial" w:cs="Arial"/>
        </w:rPr>
        <w:t xml:space="preserve"> literature, with management registering 18</w:t>
      </w:r>
      <w:r w:rsidR="008921B2">
        <w:rPr>
          <w:rFonts w:ascii="Arial" w:eastAsia="Arial" w:hAnsi="Arial" w:cs="Arial"/>
        </w:rPr>
        <w:t xml:space="preserve"> per cent</w:t>
      </w:r>
      <w:r w:rsidR="00FE234C" w:rsidRPr="00572C3B">
        <w:rPr>
          <w:rFonts w:ascii="Arial" w:eastAsia="Arial" w:hAnsi="Arial" w:cs="Arial"/>
        </w:rPr>
        <w:t xml:space="preserve"> (see </w:t>
      </w:r>
      <w:r w:rsidR="00335C89" w:rsidRPr="00572C3B">
        <w:rPr>
          <w:rFonts w:ascii="Arial" w:eastAsia="Arial" w:hAnsi="Arial" w:cs="Arial"/>
        </w:rPr>
        <w:t>T</w:t>
      </w:r>
      <w:r w:rsidR="00FE234C" w:rsidRPr="00572C3B">
        <w:rPr>
          <w:rFonts w:ascii="Arial" w:eastAsia="Arial" w:hAnsi="Arial" w:cs="Arial"/>
        </w:rPr>
        <w:t xml:space="preserve">able A4-2 in Appendix 4). We hypothesise that this suggests that stewardship within the </w:t>
      </w:r>
      <w:r w:rsidR="00814921" w:rsidRPr="009C7A38">
        <w:rPr>
          <w:rFonts w:ascii="Arial" w:hAnsi="Arial" w:cs="Arial"/>
        </w:rPr>
        <w:t>Great Barrier Reef</w:t>
      </w:r>
      <w:r w:rsidR="00FE234C" w:rsidRPr="00572C3B">
        <w:rPr>
          <w:rFonts w:ascii="Arial" w:eastAsia="Arial" w:hAnsi="Arial" w:cs="Arial"/>
        </w:rPr>
        <w:t xml:space="preserve"> is used as a vehicle for engagement and compliance with management directives and policy.</w:t>
      </w:r>
    </w:p>
    <w:p w14:paraId="0DF07EFB" w14:textId="4774E7A5" w:rsidR="00124361" w:rsidRDefault="005E713C" w:rsidP="006E57A8">
      <w:pPr>
        <w:spacing w:before="240" w:after="0" w:line="240" w:lineRule="auto"/>
        <w:rPr>
          <w:rFonts w:ascii="Arial" w:eastAsia="Arial" w:hAnsi="Arial" w:cs="Arial"/>
        </w:rPr>
      </w:pPr>
      <w:r>
        <w:rPr>
          <w:rFonts w:ascii="Arial" w:eastAsia="Arial" w:hAnsi="Arial" w:cs="Arial"/>
        </w:rPr>
        <w:t xml:space="preserve">Thematic analysis of </w:t>
      </w:r>
      <w:r w:rsidR="00D266AC">
        <w:rPr>
          <w:rFonts w:ascii="Arial" w:eastAsia="Arial" w:hAnsi="Arial" w:cs="Arial"/>
        </w:rPr>
        <w:t xml:space="preserve">our </w:t>
      </w:r>
      <w:r w:rsidR="004D4463" w:rsidRPr="009C7A38">
        <w:rPr>
          <w:rFonts w:ascii="Arial" w:hAnsi="Arial" w:cs="Arial"/>
        </w:rPr>
        <w:t>Great Barrier Reef</w:t>
      </w:r>
      <w:r w:rsidR="00D266AC">
        <w:rPr>
          <w:rFonts w:ascii="Arial" w:eastAsia="Arial" w:hAnsi="Arial" w:cs="Arial"/>
        </w:rPr>
        <w:t xml:space="preserve"> specific document set</w:t>
      </w:r>
      <w:r>
        <w:rPr>
          <w:rFonts w:ascii="Arial" w:eastAsia="Arial" w:hAnsi="Arial" w:cs="Arial"/>
        </w:rPr>
        <w:t xml:space="preserve"> </w:t>
      </w:r>
      <w:r w:rsidR="00152D8E">
        <w:rPr>
          <w:rFonts w:ascii="Arial" w:eastAsia="Arial" w:hAnsi="Arial" w:cs="Arial"/>
        </w:rPr>
        <w:t xml:space="preserve">also </w:t>
      </w:r>
      <w:r>
        <w:rPr>
          <w:rFonts w:ascii="Arial" w:eastAsia="Arial" w:hAnsi="Arial" w:cs="Arial"/>
        </w:rPr>
        <w:t>show</w:t>
      </w:r>
      <w:r w:rsidR="00D266AC">
        <w:rPr>
          <w:rFonts w:ascii="Arial" w:eastAsia="Arial" w:hAnsi="Arial" w:cs="Arial"/>
        </w:rPr>
        <w:t>ed</w:t>
      </w:r>
      <w:r w:rsidR="00F520E7">
        <w:rPr>
          <w:rFonts w:ascii="Arial" w:eastAsia="Arial" w:hAnsi="Arial" w:cs="Arial"/>
        </w:rPr>
        <w:t xml:space="preserve"> management has a high</w:t>
      </w:r>
      <w:r>
        <w:rPr>
          <w:rFonts w:ascii="Arial" w:eastAsia="Arial" w:hAnsi="Arial" w:cs="Arial"/>
        </w:rPr>
        <w:t xml:space="preserve"> profile</w:t>
      </w:r>
      <w:r w:rsidR="00F520E7">
        <w:rPr>
          <w:rFonts w:ascii="Arial" w:eastAsia="Arial" w:hAnsi="Arial" w:cs="Arial"/>
        </w:rPr>
        <w:t xml:space="preserve">. </w:t>
      </w:r>
      <w:r w:rsidR="00D32C43">
        <w:rPr>
          <w:rFonts w:ascii="Arial" w:eastAsia="Arial" w:hAnsi="Arial" w:cs="Arial"/>
        </w:rPr>
        <w:t>This is unsurprising given the complex and well developed management of the Great Barrier Reef</w:t>
      </w:r>
      <w:r w:rsidR="004D4463">
        <w:rPr>
          <w:rFonts w:ascii="Arial" w:eastAsia="Arial" w:hAnsi="Arial" w:cs="Arial"/>
        </w:rPr>
        <w:t>, the objectives of t</w:t>
      </w:r>
      <w:r>
        <w:rPr>
          <w:rFonts w:ascii="Arial" w:eastAsia="Arial" w:hAnsi="Arial" w:cs="Arial"/>
        </w:rPr>
        <w:t xml:space="preserve">he Act, </w:t>
      </w:r>
      <w:r w:rsidR="00D266AC">
        <w:rPr>
          <w:rFonts w:ascii="Arial" w:eastAsia="Arial" w:hAnsi="Arial" w:cs="Arial"/>
        </w:rPr>
        <w:t>n</w:t>
      </w:r>
      <w:r w:rsidR="00D32C43">
        <w:rPr>
          <w:rFonts w:ascii="Arial" w:eastAsia="Arial" w:hAnsi="Arial" w:cs="Arial"/>
        </w:rPr>
        <w:t xml:space="preserve">ational </w:t>
      </w:r>
      <w:r w:rsidR="00C402AF">
        <w:rPr>
          <w:rFonts w:ascii="Arial" w:eastAsia="Arial" w:hAnsi="Arial" w:cs="Arial"/>
        </w:rPr>
        <w:t>and</w:t>
      </w:r>
      <w:r w:rsidR="00D32C43">
        <w:rPr>
          <w:rFonts w:ascii="Arial" w:eastAsia="Arial" w:hAnsi="Arial" w:cs="Arial"/>
        </w:rPr>
        <w:t xml:space="preserve"> state jurisdictions and the overlapping World Heritage Area.</w:t>
      </w:r>
    </w:p>
    <w:p w14:paraId="22A72C41" w14:textId="77777777" w:rsidR="005C3175" w:rsidRPr="005C3175" w:rsidRDefault="005C3175" w:rsidP="006E57A8">
      <w:pPr>
        <w:spacing w:before="240" w:after="0" w:line="240" w:lineRule="auto"/>
        <w:rPr>
          <w:rFonts w:ascii="Arial" w:eastAsia="Arial" w:hAnsi="Arial" w:cs="Arial"/>
        </w:rPr>
      </w:pPr>
    </w:p>
    <w:p w14:paraId="73609886" w14:textId="25693D56" w:rsidR="00DF263A" w:rsidRPr="00DF263A" w:rsidRDefault="00FE234C" w:rsidP="006E57A8">
      <w:pPr>
        <w:pStyle w:val="Heading2"/>
        <w:spacing w:line="240" w:lineRule="auto"/>
        <w:rPr>
          <w:rFonts w:ascii="Arial" w:hAnsi="Arial" w:cs="Arial"/>
        </w:rPr>
      </w:pPr>
      <w:bookmarkStart w:id="27" w:name="_Toc65564380"/>
      <w:r w:rsidRPr="00572C3B">
        <w:rPr>
          <w:rFonts w:ascii="Arial" w:hAnsi="Arial" w:cs="Arial"/>
        </w:rPr>
        <w:t>Section 3: Discussion</w:t>
      </w:r>
      <w:bookmarkEnd w:id="27"/>
      <w:r w:rsidRPr="00572C3B">
        <w:rPr>
          <w:rFonts w:ascii="Arial" w:eastAsia="Arial" w:hAnsi="Arial" w:cs="Arial"/>
        </w:rPr>
        <w:t xml:space="preserve"> </w:t>
      </w:r>
    </w:p>
    <w:p w14:paraId="7AE2073F" w14:textId="40BA4E58" w:rsidR="00222F2C" w:rsidRDefault="0076753D" w:rsidP="006E57A8">
      <w:pPr>
        <w:spacing w:line="240" w:lineRule="auto"/>
        <w:rPr>
          <w:rFonts w:ascii="Arial" w:eastAsia="Arial" w:hAnsi="Arial" w:cs="Arial"/>
        </w:rPr>
      </w:pPr>
      <w:r>
        <w:rPr>
          <w:rFonts w:ascii="Arial" w:eastAsia="Arial" w:hAnsi="Arial" w:cs="Arial"/>
        </w:rPr>
        <w:t>This</w:t>
      </w:r>
      <w:r w:rsidR="00FE234C" w:rsidRPr="00572C3B">
        <w:rPr>
          <w:rFonts w:ascii="Arial" w:eastAsia="Arial" w:hAnsi="Arial" w:cs="Arial"/>
        </w:rPr>
        <w:t xml:space="preserve"> review of </w:t>
      </w:r>
      <w:r w:rsidR="00BF3431">
        <w:rPr>
          <w:rFonts w:ascii="Arial" w:hAnsi="Arial" w:cs="Arial"/>
        </w:rPr>
        <w:t>Reef</w:t>
      </w:r>
      <w:r w:rsidR="00FE234C" w:rsidRPr="00572C3B">
        <w:rPr>
          <w:rFonts w:ascii="Arial" w:eastAsia="Arial" w:hAnsi="Arial" w:cs="Arial"/>
        </w:rPr>
        <w:t xml:space="preserve"> specific stewardship concepts </w:t>
      </w:r>
      <w:r w:rsidR="00E560F7">
        <w:rPr>
          <w:rFonts w:ascii="Arial" w:eastAsia="Arial" w:hAnsi="Arial" w:cs="Arial"/>
        </w:rPr>
        <w:t>shows</w:t>
      </w:r>
      <w:r w:rsidR="004B1BAC">
        <w:rPr>
          <w:rFonts w:ascii="Arial" w:eastAsia="Arial" w:hAnsi="Arial" w:cs="Arial"/>
        </w:rPr>
        <w:t xml:space="preserve"> that stewardship has increasingly been used as a management tool for </w:t>
      </w:r>
      <w:r w:rsidR="00BF3431">
        <w:rPr>
          <w:rFonts w:ascii="Arial" w:eastAsia="Arial" w:hAnsi="Arial" w:cs="Arial"/>
        </w:rPr>
        <w:t>Reef</w:t>
      </w:r>
      <w:r w:rsidR="004B1BAC">
        <w:rPr>
          <w:rFonts w:ascii="Arial" w:eastAsia="Arial" w:hAnsi="Arial" w:cs="Arial"/>
        </w:rPr>
        <w:t xml:space="preserve">. </w:t>
      </w:r>
      <w:r w:rsidR="00E560F7">
        <w:rPr>
          <w:rFonts w:ascii="Arial" w:eastAsia="Arial" w:hAnsi="Arial" w:cs="Arial"/>
        </w:rPr>
        <w:t xml:space="preserve"> </w:t>
      </w:r>
      <w:r w:rsidR="004B1BAC">
        <w:rPr>
          <w:rFonts w:ascii="Arial" w:eastAsia="Arial" w:hAnsi="Arial" w:cs="Arial"/>
        </w:rPr>
        <w:t xml:space="preserve">However, while there are </w:t>
      </w:r>
      <w:r w:rsidR="00E560F7">
        <w:rPr>
          <w:rFonts w:ascii="Arial" w:eastAsia="Arial" w:hAnsi="Arial" w:cs="Arial"/>
        </w:rPr>
        <w:t xml:space="preserve">variable definitions </w:t>
      </w:r>
      <w:r w:rsidR="008369AB">
        <w:rPr>
          <w:rFonts w:ascii="Arial" w:eastAsia="Arial" w:hAnsi="Arial" w:cs="Arial"/>
        </w:rPr>
        <w:t xml:space="preserve">and conceptualisations </w:t>
      </w:r>
      <w:r w:rsidR="00E560F7">
        <w:rPr>
          <w:rFonts w:ascii="Arial" w:eastAsia="Arial" w:hAnsi="Arial" w:cs="Arial"/>
        </w:rPr>
        <w:t xml:space="preserve">of </w:t>
      </w:r>
      <w:r w:rsidR="00FE234C" w:rsidRPr="00572C3B">
        <w:rPr>
          <w:rFonts w:ascii="Arial" w:eastAsia="Arial" w:hAnsi="Arial" w:cs="Arial"/>
        </w:rPr>
        <w:t>stewardship</w:t>
      </w:r>
      <w:r w:rsidR="004B1BAC">
        <w:rPr>
          <w:rFonts w:ascii="Arial" w:eastAsia="Arial" w:hAnsi="Arial" w:cs="Arial"/>
        </w:rPr>
        <w:t xml:space="preserve"> in the </w:t>
      </w:r>
      <w:r w:rsidR="00BF3431">
        <w:rPr>
          <w:rFonts w:ascii="Arial" w:eastAsia="Arial" w:hAnsi="Arial" w:cs="Arial"/>
        </w:rPr>
        <w:t>Reef</w:t>
      </w:r>
      <w:r w:rsidR="004B1BAC">
        <w:rPr>
          <w:rFonts w:ascii="Arial" w:eastAsia="Arial" w:hAnsi="Arial" w:cs="Arial"/>
        </w:rPr>
        <w:t xml:space="preserve"> context they are often not clearly defined or </w:t>
      </w:r>
      <w:r w:rsidR="003632CC">
        <w:rPr>
          <w:rFonts w:ascii="Arial" w:eastAsia="Arial" w:hAnsi="Arial" w:cs="Arial"/>
        </w:rPr>
        <w:t xml:space="preserve">they are </w:t>
      </w:r>
      <w:r w:rsidR="004B1BAC">
        <w:rPr>
          <w:rFonts w:ascii="Arial" w:eastAsia="Arial" w:hAnsi="Arial" w:cs="Arial"/>
        </w:rPr>
        <w:t>defined</w:t>
      </w:r>
      <w:r w:rsidR="003632CC">
        <w:rPr>
          <w:rFonts w:ascii="Arial" w:eastAsia="Arial" w:hAnsi="Arial" w:cs="Arial"/>
        </w:rPr>
        <w:t xml:space="preserve"> but</w:t>
      </w:r>
      <w:r w:rsidR="004B1BAC">
        <w:rPr>
          <w:rFonts w:ascii="Arial" w:eastAsia="Arial" w:hAnsi="Arial" w:cs="Arial"/>
        </w:rPr>
        <w:t xml:space="preserve"> in terms that do not match the actual stewardship activities occurring. We found that stewardship as a conceptual label is used in the </w:t>
      </w:r>
      <w:r w:rsidR="00BF3431">
        <w:rPr>
          <w:rFonts w:ascii="Arial" w:eastAsia="Arial" w:hAnsi="Arial" w:cs="Arial"/>
        </w:rPr>
        <w:t>Reef</w:t>
      </w:r>
      <w:r w:rsidR="004B1BAC">
        <w:rPr>
          <w:rFonts w:ascii="Arial" w:eastAsia="Arial" w:hAnsi="Arial" w:cs="Arial"/>
        </w:rPr>
        <w:t xml:space="preserve"> to refer to three main types of activities</w:t>
      </w:r>
      <w:r w:rsidR="008369AB">
        <w:rPr>
          <w:rFonts w:ascii="Arial" w:eastAsia="Arial" w:hAnsi="Arial" w:cs="Arial"/>
        </w:rPr>
        <w:t>.</w:t>
      </w:r>
      <w:r w:rsidR="004B1BAC">
        <w:rPr>
          <w:rFonts w:ascii="Arial" w:eastAsia="Arial" w:hAnsi="Arial" w:cs="Arial"/>
        </w:rPr>
        <w:t xml:space="preserve"> These are activities aimed to create or strengthen motivation for caring for Reef health</w:t>
      </w:r>
      <w:r w:rsidR="003B3E81">
        <w:rPr>
          <w:rFonts w:ascii="Arial" w:eastAsia="Arial" w:hAnsi="Arial" w:cs="Arial"/>
        </w:rPr>
        <w:t>,</w:t>
      </w:r>
      <w:r w:rsidR="004B1BAC">
        <w:rPr>
          <w:rFonts w:ascii="Arial" w:eastAsia="Arial" w:hAnsi="Arial" w:cs="Arial"/>
        </w:rPr>
        <w:t xml:space="preserve"> capacity to care for Reef health</w:t>
      </w:r>
      <w:r w:rsidR="003B3E81">
        <w:rPr>
          <w:rFonts w:ascii="Arial" w:eastAsia="Arial" w:hAnsi="Arial" w:cs="Arial"/>
        </w:rPr>
        <w:t>,</w:t>
      </w:r>
      <w:r w:rsidR="004B1BAC">
        <w:rPr>
          <w:rFonts w:ascii="Arial" w:eastAsia="Arial" w:hAnsi="Arial" w:cs="Arial"/>
        </w:rPr>
        <w:t xml:space="preserve"> and support for actions for Reef health.</w:t>
      </w:r>
      <w:r w:rsidR="008369AB">
        <w:rPr>
          <w:rFonts w:ascii="Arial" w:eastAsia="Arial" w:hAnsi="Arial" w:cs="Arial"/>
        </w:rPr>
        <w:t xml:space="preserve"> </w:t>
      </w:r>
      <w:r w:rsidR="004B1BAC">
        <w:rPr>
          <w:rFonts w:ascii="Arial" w:eastAsia="Arial" w:hAnsi="Arial" w:cs="Arial"/>
        </w:rPr>
        <w:t>Our review showed a gap in underst</w:t>
      </w:r>
      <w:r w:rsidR="00222F2C">
        <w:rPr>
          <w:rFonts w:ascii="Arial" w:eastAsia="Arial" w:hAnsi="Arial" w:cs="Arial"/>
        </w:rPr>
        <w:t>anding of two key relationships:</w:t>
      </w:r>
      <w:r w:rsidR="004B1BAC">
        <w:rPr>
          <w:rFonts w:ascii="Arial" w:eastAsia="Arial" w:hAnsi="Arial" w:cs="Arial"/>
        </w:rPr>
        <w:t xml:space="preserve"> </w:t>
      </w:r>
    </w:p>
    <w:p w14:paraId="535008B3" w14:textId="1DCB2146" w:rsidR="00222F2C" w:rsidRDefault="00222F2C" w:rsidP="006E57A8">
      <w:pPr>
        <w:spacing w:line="240" w:lineRule="auto"/>
        <w:rPr>
          <w:rFonts w:ascii="Arial" w:eastAsia="Arial" w:hAnsi="Arial" w:cs="Arial"/>
        </w:rPr>
      </w:pPr>
      <w:r>
        <w:rPr>
          <w:rFonts w:ascii="Arial" w:eastAsia="Arial" w:hAnsi="Arial" w:cs="Arial"/>
        </w:rPr>
        <w:t>1.  T</w:t>
      </w:r>
      <w:r w:rsidR="004B1BAC">
        <w:rPr>
          <w:rFonts w:ascii="Arial" w:eastAsia="Arial" w:hAnsi="Arial" w:cs="Arial"/>
        </w:rPr>
        <w:t>he relationships between these different components of stewardship</w:t>
      </w:r>
      <w:r w:rsidR="00FE234C" w:rsidRPr="00572C3B">
        <w:rPr>
          <w:rFonts w:ascii="Arial" w:eastAsia="Arial" w:hAnsi="Arial" w:cs="Arial"/>
        </w:rPr>
        <w:t>.</w:t>
      </w:r>
      <w:r w:rsidR="004B1BAC">
        <w:rPr>
          <w:rFonts w:ascii="Arial" w:eastAsia="Arial" w:hAnsi="Arial" w:cs="Arial"/>
        </w:rPr>
        <w:t xml:space="preserve"> That is, how is motivation for stewardship related</w:t>
      </w:r>
      <w:r>
        <w:rPr>
          <w:rFonts w:ascii="Arial" w:eastAsia="Arial" w:hAnsi="Arial" w:cs="Arial"/>
        </w:rPr>
        <w:t xml:space="preserve"> to,</w:t>
      </w:r>
      <w:r w:rsidR="004B1BAC">
        <w:rPr>
          <w:rFonts w:ascii="Arial" w:eastAsia="Arial" w:hAnsi="Arial" w:cs="Arial"/>
        </w:rPr>
        <w:t xml:space="preserve"> or causal in capacity for stewardship and then in taking stewardship action?</w:t>
      </w:r>
      <w:r w:rsidR="00FE234C" w:rsidRPr="00572C3B">
        <w:rPr>
          <w:rFonts w:ascii="Arial" w:eastAsia="Arial" w:hAnsi="Arial" w:cs="Arial"/>
        </w:rPr>
        <w:t xml:space="preserve"> </w:t>
      </w:r>
    </w:p>
    <w:p w14:paraId="28DE489B" w14:textId="2BB7E237" w:rsidR="00177FE0" w:rsidRDefault="00222F2C" w:rsidP="006E57A8">
      <w:pPr>
        <w:spacing w:line="240" w:lineRule="auto"/>
        <w:rPr>
          <w:rFonts w:ascii="Arial" w:eastAsia="Arial" w:hAnsi="Arial" w:cs="Arial"/>
        </w:rPr>
      </w:pPr>
      <w:r>
        <w:rPr>
          <w:rFonts w:ascii="Arial" w:eastAsia="Arial" w:hAnsi="Arial" w:cs="Arial"/>
        </w:rPr>
        <w:t xml:space="preserve">2. The </w:t>
      </w:r>
      <w:r w:rsidR="004B1BAC">
        <w:rPr>
          <w:rFonts w:ascii="Arial" w:eastAsia="Arial" w:hAnsi="Arial" w:cs="Arial"/>
        </w:rPr>
        <w:t xml:space="preserve">relationship between these </w:t>
      </w:r>
      <w:r w:rsidR="00FD71D7">
        <w:rPr>
          <w:rFonts w:ascii="Arial" w:eastAsia="Arial" w:hAnsi="Arial" w:cs="Arial"/>
        </w:rPr>
        <w:t>components</w:t>
      </w:r>
      <w:r w:rsidR="004B1BAC">
        <w:rPr>
          <w:rFonts w:ascii="Arial" w:eastAsia="Arial" w:hAnsi="Arial" w:cs="Arial"/>
        </w:rPr>
        <w:t xml:space="preserve"> of stewardship and desired Reef health outcomes. That is, </w:t>
      </w:r>
      <w:r w:rsidR="003632CC">
        <w:rPr>
          <w:rFonts w:ascii="Arial" w:eastAsia="Arial" w:hAnsi="Arial" w:cs="Arial"/>
        </w:rPr>
        <w:t>where is the empirical evidence that stewardship activities are achieving the desired Reef health outcome</w:t>
      </w:r>
      <w:r w:rsidR="004B1BAC">
        <w:rPr>
          <w:rFonts w:ascii="Arial" w:eastAsia="Arial" w:hAnsi="Arial" w:cs="Arial"/>
        </w:rPr>
        <w:t>?</w:t>
      </w:r>
    </w:p>
    <w:p w14:paraId="7AAF3C32" w14:textId="465C5E76" w:rsidR="00177FE0" w:rsidRDefault="0076753D" w:rsidP="006E57A8">
      <w:pPr>
        <w:spacing w:line="240" w:lineRule="auto"/>
        <w:rPr>
          <w:rFonts w:ascii="Arial" w:eastAsia="Arial" w:hAnsi="Arial" w:cs="Arial"/>
        </w:rPr>
      </w:pPr>
      <w:r>
        <w:rPr>
          <w:rFonts w:ascii="Arial" w:eastAsia="Arial" w:hAnsi="Arial" w:cs="Arial"/>
        </w:rPr>
        <w:lastRenderedPageBreak/>
        <w:t>The</w:t>
      </w:r>
      <w:r w:rsidR="00177FE0">
        <w:rPr>
          <w:rFonts w:ascii="Arial" w:eastAsia="Arial" w:hAnsi="Arial" w:cs="Arial"/>
        </w:rPr>
        <w:t xml:space="preserve"> review also show</w:t>
      </w:r>
      <w:r w:rsidR="00AC2462">
        <w:rPr>
          <w:rFonts w:ascii="Arial" w:eastAsia="Arial" w:hAnsi="Arial" w:cs="Arial"/>
        </w:rPr>
        <w:t xml:space="preserve">s a </w:t>
      </w:r>
      <w:r w:rsidR="00177FE0">
        <w:rPr>
          <w:rFonts w:ascii="Arial" w:eastAsia="Arial" w:hAnsi="Arial" w:cs="Arial"/>
        </w:rPr>
        <w:t>disconnect</w:t>
      </w:r>
      <w:r w:rsidR="00AC2462">
        <w:rPr>
          <w:rFonts w:ascii="Arial" w:eastAsia="Arial" w:hAnsi="Arial" w:cs="Arial"/>
        </w:rPr>
        <w:t xml:space="preserve">ion </w:t>
      </w:r>
      <w:r w:rsidR="00177FE0">
        <w:rPr>
          <w:rFonts w:ascii="Arial" w:eastAsia="Arial" w:hAnsi="Arial" w:cs="Arial"/>
        </w:rPr>
        <w:t>between social outcomes and ecologic</w:t>
      </w:r>
      <w:r>
        <w:rPr>
          <w:rFonts w:ascii="Arial" w:eastAsia="Arial" w:hAnsi="Arial" w:cs="Arial"/>
        </w:rPr>
        <w:t>al outcomes for stewardship. The</w:t>
      </w:r>
      <w:r w:rsidR="00177FE0">
        <w:rPr>
          <w:rFonts w:ascii="Arial" w:eastAsia="Arial" w:hAnsi="Arial" w:cs="Arial"/>
        </w:rPr>
        <w:t xml:space="preserve"> Pearson’s coefficient showed that when literature emphasised ecological aspects there was a corresponding decline in discussion of social aspects and vice versa. We posit that a lack of clarity in components of stewardship and how they are related</w:t>
      </w:r>
      <w:r w:rsidR="003B3E81">
        <w:rPr>
          <w:rFonts w:ascii="Arial" w:eastAsia="Arial" w:hAnsi="Arial" w:cs="Arial"/>
        </w:rPr>
        <w:t>,</w:t>
      </w:r>
      <w:r w:rsidR="00177FE0">
        <w:rPr>
          <w:rFonts w:ascii="Arial" w:eastAsia="Arial" w:hAnsi="Arial" w:cs="Arial"/>
        </w:rPr>
        <w:t xml:space="preserve"> as per the gaps described above, has led to lost opportunities for evaluating and understanding causal links between components of stewardship and their social-ecological outcomes for the Reef.</w:t>
      </w:r>
    </w:p>
    <w:p w14:paraId="340F735F" w14:textId="77777777" w:rsidR="00911E18" w:rsidRPr="008369AB" w:rsidRDefault="00911E18" w:rsidP="006E57A8">
      <w:pPr>
        <w:pStyle w:val="Heading3"/>
        <w:spacing w:line="240" w:lineRule="auto"/>
        <w:rPr>
          <w:rFonts w:ascii="Arial" w:hAnsi="Arial" w:cs="Arial"/>
        </w:rPr>
      </w:pPr>
      <w:bookmarkStart w:id="28" w:name="_Toc65564381"/>
      <w:r w:rsidRPr="00572C3B">
        <w:rPr>
          <w:rFonts w:ascii="Arial" w:hAnsi="Arial" w:cs="Arial"/>
        </w:rPr>
        <w:t>Definition of stewardship</w:t>
      </w:r>
      <w:bookmarkEnd w:id="28"/>
    </w:p>
    <w:p w14:paraId="4FC9D0C3" w14:textId="297766F0" w:rsidR="00911E18" w:rsidRDefault="00911E18" w:rsidP="006E57A8">
      <w:pPr>
        <w:spacing w:line="240" w:lineRule="auto"/>
        <w:rPr>
          <w:rFonts w:ascii="Arial" w:eastAsia="Arial" w:hAnsi="Arial" w:cs="Arial"/>
        </w:rPr>
      </w:pPr>
      <w:r>
        <w:rPr>
          <w:rFonts w:ascii="Arial" w:eastAsia="Arial" w:hAnsi="Arial" w:cs="Arial"/>
        </w:rPr>
        <w:t xml:space="preserve">Based on the findings </w:t>
      </w:r>
      <w:r w:rsidR="008921B2">
        <w:rPr>
          <w:rFonts w:ascii="Arial" w:eastAsia="Arial" w:hAnsi="Arial" w:cs="Arial"/>
        </w:rPr>
        <w:t xml:space="preserve">of </w:t>
      </w:r>
      <w:r w:rsidR="00172CAC">
        <w:rPr>
          <w:rFonts w:ascii="Arial" w:eastAsia="Arial" w:hAnsi="Arial" w:cs="Arial"/>
        </w:rPr>
        <w:t>this</w:t>
      </w:r>
      <w:r w:rsidR="00177FE0">
        <w:rPr>
          <w:rFonts w:ascii="Arial" w:eastAsia="Arial" w:hAnsi="Arial" w:cs="Arial"/>
        </w:rPr>
        <w:t xml:space="preserve"> </w:t>
      </w:r>
      <w:r w:rsidR="006B2871" w:rsidRPr="009C7A38">
        <w:rPr>
          <w:rFonts w:ascii="Arial" w:hAnsi="Arial" w:cs="Arial"/>
        </w:rPr>
        <w:t>Great Barrier Reef</w:t>
      </w:r>
      <w:r>
        <w:rPr>
          <w:rFonts w:ascii="Arial" w:eastAsia="Arial" w:hAnsi="Arial" w:cs="Arial"/>
        </w:rPr>
        <w:t xml:space="preserve"> specific literature review, w</w:t>
      </w:r>
      <w:r w:rsidRPr="00572C3B">
        <w:rPr>
          <w:rFonts w:ascii="Arial" w:eastAsia="Arial" w:hAnsi="Arial" w:cs="Arial"/>
        </w:rPr>
        <w:t xml:space="preserve">e </w:t>
      </w:r>
      <w:r>
        <w:rPr>
          <w:rFonts w:ascii="Arial" w:eastAsia="Arial" w:hAnsi="Arial" w:cs="Arial"/>
        </w:rPr>
        <w:t xml:space="preserve">offer a three </w:t>
      </w:r>
      <w:r w:rsidR="0018578A">
        <w:rPr>
          <w:rFonts w:ascii="Arial" w:eastAsia="Arial" w:hAnsi="Arial" w:cs="Arial"/>
        </w:rPr>
        <w:t>component definition</w:t>
      </w:r>
      <w:r>
        <w:rPr>
          <w:rFonts w:ascii="Arial" w:eastAsia="Arial" w:hAnsi="Arial" w:cs="Arial"/>
        </w:rPr>
        <w:t xml:space="preserve"> of</w:t>
      </w:r>
      <w:r w:rsidRPr="00572C3B">
        <w:rPr>
          <w:rFonts w:ascii="Arial" w:eastAsia="Arial" w:hAnsi="Arial" w:cs="Arial"/>
        </w:rPr>
        <w:t xml:space="preserve"> stewardship as</w:t>
      </w:r>
      <w:r w:rsidR="0018578A">
        <w:rPr>
          <w:rFonts w:ascii="Arial" w:eastAsia="Arial" w:hAnsi="Arial" w:cs="Arial"/>
        </w:rPr>
        <w:t>:</w:t>
      </w:r>
      <w:r w:rsidRPr="00572C3B">
        <w:rPr>
          <w:rFonts w:ascii="Arial" w:eastAsia="Arial" w:hAnsi="Arial" w:cs="Arial"/>
        </w:rPr>
        <w:t xml:space="preserve"> </w:t>
      </w:r>
      <w:r w:rsidRPr="007D7F73">
        <w:rPr>
          <w:rFonts w:ascii="Arial" w:eastAsia="Arial" w:hAnsi="Arial" w:cs="Arial"/>
          <w:b/>
        </w:rPr>
        <w:t>motivations</w:t>
      </w:r>
      <w:r>
        <w:rPr>
          <w:rFonts w:ascii="Arial" w:eastAsia="Arial" w:hAnsi="Arial" w:cs="Arial"/>
        </w:rPr>
        <w:t xml:space="preserve"> linked by </w:t>
      </w:r>
      <w:r w:rsidRPr="007D7F73">
        <w:rPr>
          <w:rFonts w:ascii="Arial" w:eastAsia="Arial" w:hAnsi="Arial" w:cs="Arial"/>
          <w:b/>
        </w:rPr>
        <w:t xml:space="preserve">capacity </w:t>
      </w:r>
      <w:r>
        <w:rPr>
          <w:rFonts w:ascii="Arial" w:eastAsia="Arial" w:hAnsi="Arial" w:cs="Arial"/>
        </w:rPr>
        <w:t xml:space="preserve">to </w:t>
      </w:r>
      <w:r w:rsidRPr="007D7F73">
        <w:rPr>
          <w:rFonts w:ascii="Arial" w:eastAsia="Arial" w:hAnsi="Arial" w:cs="Arial"/>
          <w:b/>
        </w:rPr>
        <w:t>actions</w:t>
      </w:r>
      <w:r>
        <w:rPr>
          <w:rFonts w:ascii="Arial" w:eastAsia="Arial" w:hAnsi="Arial" w:cs="Arial"/>
        </w:rPr>
        <w:t xml:space="preserve"> </w:t>
      </w:r>
      <w:r w:rsidRPr="00572C3B">
        <w:rPr>
          <w:rFonts w:ascii="Arial" w:eastAsia="Arial" w:hAnsi="Arial" w:cs="Arial"/>
          <w:b/>
        </w:rPr>
        <w:t>of responsibility</w:t>
      </w:r>
      <w:r w:rsidR="0018578A">
        <w:rPr>
          <w:rFonts w:ascii="Arial" w:eastAsia="Arial" w:hAnsi="Arial" w:cs="Arial"/>
        </w:rPr>
        <w:t xml:space="preserve"> for the natural world </w:t>
      </w:r>
      <w:r w:rsidR="0018578A" w:rsidRPr="00572C3B">
        <w:rPr>
          <w:rFonts w:ascii="Arial" w:eastAsia="Arial" w:hAnsi="Arial" w:cs="Arial"/>
        </w:rPr>
        <w:t>(</w:t>
      </w:r>
      <w:r w:rsidR="00653FEC" w:rsidRPr="006E57A8">
        <w:rPr>
          <w:rFonts w:ascii="Arial" w:eastAsia="Arial" w:hAnsi="Arial" w:cs="Arial"/>
          <w:bCs/>
        </w:rPr>
        <w:t>Figure 3</w:t>
      </w:r>
      <w:r w:rsidR="0018578A">
        <w:rPr>
          <w:rFonts w:ascii="Arial" w:eastAsia="Arial" w:hAnsi="Arial" w:cs="Arial"/>
        </w:rPr>
        <w:t>)</w:t>
      </w:r>
      <w:r w:rsidRPr="00572C3B">
        <w:rPr>
          <w:rFonts w:ascii="Arial" w:eastAsia="Arial" w:hAnsi="Arial" w:cs="Arial"/>
        </w:rPr>
        <w:t xml:space="preserve">. </w:t>
      </w:r>
      <w:r>
        <w:rPr>
          <w:rFonts w:ascii="Arial" w:eastAsia="Arial" w:hAnsi="Arial" w:cs="Arial"/>
          <w:b/>
        </w:rPr>
        <w:t xml:space="preserve">Motivations </w:t>
      </w:r>
      <w:r w:rsidRPr="006E57A8">
        <w:rPr>
          <w:rFonts w:ascii="Arial" w:eastAsia="Arial" w:hAnsi="Arial" w:cs="Arial"/>
        </w:rPr>
        <w:t>include</w:t>
      </w:r>
      <w:r>
        <w:rPr>
          <w:rFonts w:ascii="Arial" w:eastAsia="Arial" w:hAnsi="Arial" w:cs="Arial"/>
          <w:b/>
        </w:rPr>
        <w:t xml:space="preserve"> </w:t>
      </w:r>
      <w:r w:rsidRPr="007D7F73">
        <w:rPr>
          <w:rFonts w:ascii="Arial" w:eastAsia="Arial" w:hAnsi="Arial" w:cs="Arial"/>
        </w:rPr>
        <w:t>ethics, values and attitudes</w:t>
      </w:r>
      <w:r w:rsidRPr="00572C3B">
        <w:rPr>
          <w:rFonts w:ascii="Arial" w:eastAsia="Arial" w:hAnsi="Arial" w:cs="Arial"/>
        </w:rPr>
        <w:t xml:space="preserve"> </w:t>
      </w:r>
      <w:r>
        <w:rPr>
          <w:rFonts w:ascii="Arial" w:eastAsia="Arial" w:hAnsi="Arial" w:cs="Arial"/>
        </w:rPr>
        <w:t>as</w:t>
      </w:r>
      <w:r w:rsidRPr="00572C3B">
        <w:rPr>
          <w:rFonts w:ascii="Arial" w:eastAsia="Arial" w:hAnsi="Arial" w:cs="Arial"/>
        </w:rPr>
        <w:t xml:space="preserve"> the moral principles that underlie the doing of stewardship.</w:t>
      </w:r>
      <w:r w:rsidR="00177FE0">
        <w:rPr>
          <w:rFonts w:ascii="Arial" w:eastAsia="Arial" w:hAnsi="Arial" w:cs="Arial"/>
        </w:rPr>
        <w:t xml:space="preserve"> Motivations therefore includes the intrinsic or extrinsic reasons people come to a position of moral conduct with the environment.</w:t>
      </w:r>
      <w:r w:rsidRPr="00572C3B">
        <w:rPr>
          <w:rFonts w:ascii="Arial" w:eastAsia="Arial" w:hAnsi="Arial" w:cs="Arial"/>
        </w:rPr>
        <w:t xml:space="preserve"> </w:t>
      </w:r>
      <w:r w:rsidR="00172CAC">
        <w:rPr>
          <w:rFonts w:ascii="Arial" w:eastAsia="Arial" w:hAnsi="Arial" w:cs="Arial"/>
          <w:b/>
        </w:rPr>
        <w:t>Action</w:t>
      </w:r>
      <w:r w:rsidRPr="00572C3B">
        <w:rPr>
          <w:rFonts w:ascii="Arial" w:eastAsia="Arial" w:hAnsi="Arial" w:cs="Arial"/>
        </w:rPr>
        <w:t xml:space="preserve"> is the doing of stewardship </w:t>
      </w:r>
      <w:r w:rsidR="003B3E81">
        <w:rPr>
          <w:rFonts w:ascii="Arial" w:eastAsia="Arial" w:hAnsi="Arial" w:cs="Arial"/>
        </w:rPr>
        <w:t>–</w:t>
      </w:r>
      <w:r w:rsidRPr="00572C3B">
        <w:rPr>
          <w:rFonts w:ascii="Arial" w:eastAsia="Arial" w:hAnsi="Arial" w:cs="Arial"/>
        </w:rPr>
        <w:t xml:space="preserve"> </w:t>
      </w:r>
      <w:r w:rsidRPr="006E57A8">
        <w:rPr>
          <w:rFonts w:ascii="Arial" w:eastAsia="Arial" w:hAnsi="Arial" w:cs="Arial"/>
        </w:rPr>
        <w:t>action</w:t>
      </w:r>
      <w:r w:rsidRPr="00572C3B">
        <w:rPr>
          <w:rFonts w:ascii="Arial" w:eastAsia="Arial" w:hAnsi="Arial" w:cs="Arial"/>
        </w:rPr>
        <w:t xml:space="preserve"> for environmental health that takes place according to ethical principles. </w:t>
      </w:r>
      <w:r w:rsidRPr="00572C3B">
        <w:rPr>
          <w:rFonts w:ascii="Arial" w:eastAsia="Arial" w:hAnsi="Arial" w:cs="Arial"/>
          <w:b/>
        </w:rPr>
        <w:t>Capacity</w:t>
      </w:r>
      <w:r w:rsidR="00177FE0">
        <w:rPr>
          <w:rFonts w:ascii="Arial" w:eastAsia="Arial" w:hAnsi="Arial" w:cs="Arial"/>
        </w:rPr>
        <w:t xml:space="preserve"> turns</w:t>
      </w:r>
      <w:r w:rsidRPr="00572C3B">
        <w:rPr>
          <w:rFonts w:ascii="Arial" w:eastAsia="Arial" w:hAnsi="Arial" w:cs="Arial"/>
        </w:rPr>
        <w:t xml:space="preserve"> </w:t>
      </w:r>
      <w:r>
        <w:rPr>
          <w:rFonts w:ascii="Arial" w:eastAsia="Arial" w:hAnsi="Arial" w:cs="Arial"/>
        </w:rPr>
        <w:t xml:space="preserve">motivations </w:t>
      </w:r>
      <w:r w:rsidR="00177FE0">
        <w:rPr>
          <w:rFonts w:ascii="Arial" w:eastAsia="Arial" w:hAnsi="Arial" w:cs="Arial"/>
        </w:rPr>
        <w:t xml:space="preserve">into </w:t>
      </w:r>
      <w:r w:rsidRPr="00572C3B">
        <w:rPr>
          <w:rFonts w:ascii="Arial" w:eastAsia="Arial" w:hAnsi="Arial" w:cs="Arial"/>
        </w:rPr>
        <w:t>action. In order to engage in stewardship action one must have mo</w:t>
      </w:r>
      <w:r>
        <w:rPr>
          <w:rFonts w:ascii="Arial" w:eastAsia="Arial" w:hAnsi="Arial" w:cs="Arial"/>
        </w:rPr>
        <w:t xml:space="preserve">tivation and capacity </w:t>
      </w:r>
      <w:r w:rsidRPr="00572C3B">
        <w:rPr>
          <w:rFonts w:ascii="Arial" w:eastAsia="Arial" w:hAnsi="Arial" w:cs="Arial"/>
        </w:rPr>
        <w:t>which includes knowledge, skills, funding and in</w:t>
      </w:r>
      <w:r>
        <w:rPr>
          <w:rFonts w:ascii="Arial" w:eastAsia="Arial" w:hAnsi="Arial" w:cs="Arial"/>
        </w:rPr>
        <w:t>frastructure</w:t>
      </w:r>
      <w:r w:rsidR="0018578A">
        <w:rPr>
          <w:rFonts w:ascii="Arial" w:eastAsia="Arial" w:hAnsi="Arial" w:cs="Arial"/>
        </w:rPr>
        <w:t>.</w:t>
      </w:r>
    </w:p>
    <w:p w14:paraId="03202B12" w14:textId="77777777" w:rsidR="00967E46" w:rsidRDefault="005675DE" w:rsidP="00BC2A1E">
      <w:pPr>
        <w:pStyle w:val="Caption"/>
      </w:pPr>
      <w:bookmarkStart w:id="29" w:name="_Ref53941959"/>
      <w:r w:rsidRPr="005675DE">
        <w:rPr>
          <w:rFonts w:ascii="Arial" w:eastAsia="Arial" w:hAnsi="Arial" w:cs="Arial"/>
          <w:noProof/>
          <w:lang w:val="en-US" w:eastAsia="en-US"/>
        </w:rPr>
        <w:drawing>
          <wp:inline distT="0" distB="0" distL="0" distR="0" wp14:anchorId="4B00F01C" wp14:editId="4B962FA9">
            <wp:extent cx="5731510" cy="2371725"/>
            <wp:effectExtent l="0" t="0" r="2540" b="0"/>
            <wp:docPr id="4" name="Diagram 4" descr="This graphic is of four circles displayed next to each other, each with one word inside. From left to right, those words are - Motivations, Capacity, Action and Stewardship. The first three words (Motivations, Capacity and Action) point into the next circle, to demonstrate that Motivations plus Capacity plus Action equals Stewardship." title="Figure 3: Stewardship defined through three components –: motivations, capacity and action – equals stewardship."/>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r w:rsidR="008C6D41">
        <w:t xml:space="preserve"> </w:t>
      </w:r>
    </w:p>
    <w:p w14:paraId="21996867" w14:textId="24B59AD3" w:rsidR="00967E46" w:rsidRDefault="00967E46">
      <w:pPr>
        <w:pStyle w:val="Caption"/>
      </w:pPr>
      <w:bookmarkStart w:id="30" w:name="_Toc65564359"/>
      <w:r>
        <w:t xml:space="preserve">Figure </w:t>
      </w:r>
      <w:r w:rsidR="004E6310">
        <w:rPr>
          <w:noProof/>
        </w:rPr>
        <w:fldChar w:fldCharType="begin"/>
      </w:r>
      <w:r w:rsidR="004E6310">
        <w:rPr>
          <w:noProof/>
        </w:rPr>
        <w:instrText xml:space="preserve"> SEQ Figure \* ARABIC </w:instrText>
      </w:r>
      <w:r w:rsidR="004E6310">
        <w:rPr>
          <w:noProof/>
        </w:rPr>
        <w:fldChar w:fldCharType="separate"/>
      </w:r>
      <w:r w:rsidR="00357F06">
        <w:rPr>
          <w:noProof/>
        </w:rPr>
        <w:t>3</w:t>
      </w:r>
      <w:r w:rsidR="004E6310">
        <w:rPr>
          <w:noProof/>
        </w:rPr>
        <w:fldChar w:fldCharType="end"/>
      </w:r>
      <w:r>
        <w:t xml:space="preserve">: </w:t>
      </w:r>
      <w:r w:rsidRPr="00DF11D3">
        <w:t>Stewardship defined through three components</w:t>
      </w:r>
      <w:r w:rsidR="003B3E81">
        <w:t xml:space="preserve"> –</w:t>
      </w:r>
      <w:r w:rsidRPr="00DF11D3">
        <w:t xml:space="preserve"> motivations, capacity and action </w:t>
      </w:r>
      <w:r w:rsidR="003B3E81">
        <w:t xml:space="preserve">– </w:t>
      </w:r>
      <w:r w:rsidRPr="00DF11D3">
        <w:t>equals stewardship.</w:t>
      </w:r>
      <w:bookmarkEnd w:id="30"/>
    </w:p>
    <w:bookmarkEnd w:id="29"/>
    <w:p w14:paraId="34B6ACE2" w14:textId="4EA5D19B" w:rsidR="00911E18" w:rsidRPr="00572C3B" w:rsidRDefault="00B266CD">
      <w:pPr>
        <w:rPr>
          <w:rFonts w:ascii="Arial" w:eastAsia="Arial" w:hAnsi="Arial" w:cs="Arial"/>
        </w:rPr>
      </w:pPr>
      <w:r>
        <w:rPr>
          <w:rFonts w:ascii="Arial" w:eastAsia="Arial" w:hAnsi="Arial" w:cs="Arial"/>
        </w:rPr>
        <w:t>T</w:t>
      </w:r>
      <w:r w:rsidR="00C20C8B">
        <w:rPr>
          <w:rFonts w:ascii="Arial" w:eastAsia="Arial" w:hAnsi="Arial" w:cs="Arial"/>
        </w:rPr>
        <w:t>he premise for this definition is</w:t>
      </w:r>
      <w:r>
        <w:rPr>
          <w:rFonts w:ascii="Arial" w:eastAsia="Arial" w:hAnsi="Arial" w:cs="Arial"/>
        </w:rPr>
        <w:t xml:space="preserve"> that motivati</w:t>
      </w:r>
      <w:r w:rsidR="00C20C8B">
        <w:rPr>
          <w:rFonts w:ascii="Arial" w:eastAsia="Arial" w:hAnsi="Arial" w:cs="Arial"/>
        </w:rPr>
        <w:t xml:space="preserve">ons, capacity and action are dynamic components of stewardship necessary for a stewardship outcome. We </w:t>
      </w:r>
      <w:r w:rsidR="00C20C8B">
        <w:rPr>
          <w:rFonts w:ascii="Arial" w:eastAsia="Arial" w:hAnsi="Arial" w:cs="Arial"/>
        </w:rPr>
        <w:lastRenderedPageBreak/>
        <w:t>have not tested the overlap or causal links between components</w:t>
      </w:r>
      <w:r w:rsidR="008921B2">
        <w:rPr>
          <w:rFonts w:ascii="Arial" w:eastAsia="Arial" w:hAnsi="Arial" w:cs="Arial"/>
        </w:rPr>
        <w:t>,</w:t>
      </w:r>
      <w:r w:rsidR="00C20C8B">
        <w:rPr>
          <w:rFonts w:ascii="Arial" w:eastAsia="Arial" w:hAnsi="Arial" w:cs="Arial"/>
        </w:rPr>
        <w:t xml:space="preserve"> but hypothesise that there </w:t>
      </w:r>
      <w:r w:rsidR="00967E46">
        <w:rPr>
          <w:rFonts w:ascii="Arial" w:eastAsia="Arial" w:hAnsi="Arial" w:cs="Arial"/>
        </w:rPr>
        <w:t xml:space="preserve">is a strong </w:t>
      </w:r>
      <w:r w:rsidR="00902B5D">
        <w:rPr>
          <w:rFonts w:ascii="Arial" w:eastAsia="Arial" w:hAnsi="Arial" w:cs="Arial"/>
        </w:rPr>
        <w:t>indication of its existence</w:t>
      </w:r>
      <w:r w:rsidR="008921B2">
        <w:rPr>
          <w:rFonts w:ascii="Arial" w:eastAsia="Arial" w:hAnsi="Arial" w:cs="Arial"/>
        </w:rPr>
        <w:t xml:space="preserve"> —</w:t>
      </w:r>
      <w:r w:rsidR="00C20C8B">
        <w:rPr>
          <w:rFonts w:ascii="Arial" w:eastAsia="Arial" w:hAnsi="Arial" w:cs="Arial"/>
        </w:rPr>
        <w:t xml:space="preserve"> because stewardship action without motivation or capacity would be accidental</w:t>
      </w:r>
      <w:r w:rsidR="008921B2">
        <w:rPr>
          <w:rFonts w:ascii="Arial" w:eastAsia="Arial" w:hAnsi="Arial" w:cs="Arial"/>
        </w:rPr>
        <w:t>,</w:t>
      </w:r>
      <w:r w:rsidR="00C20C8B">
        <w:rPr>
          <w:rFonts w:ascii="Arial" w:eastAsia="Arial" w:hAnsi="Arial" w:cs="Arial"/>
        </w:rPr>
        <w:t xml:space="preserve"> and therefore, by definition, not stewardship action. </w:t>
      </w:r>
    </w:p>
    <w:p w14:paraId="0839AD41" w14:textId="60E1884D" w:rsidR="00CA4130" w:rsidRPr="00AF35A6" w:rsidRDefault="00CA4130">
      <w:pPr>
        <w:pStyle w:val="Heading3"/>
        <w:rPr>
          <w:rFonts w:ascii="Arial" w:eastAsia="Arial" w:hAnsi="Arial" w:cs="Arial"/>
          <w:sz w:val="24"/>
          <w:szCs w:val="24"/>
          <w:highlight w:val="yellow"/>
        </w:rPr>
      </w:pPr>
      <w:bookmarkStart w:id="31" w:name="_Toc65564382"/>
      <w:r>
        <w:rPr>
          <w:rFonts w:ascii="Arial" w:hAnsi="Arial" w:cs="Arial"/>
        </w:rPr>
        <w:t xml:space="preserve">Conceptual framework </w:t>
      </w:r>
      <w:r w:rsidRPr="00AF35A6">
        <w:rPr>
          <w:rFonts w:ascii="Arial" w:hAnsi="Arial" w:cs="Arial"/>
        </w:rPr>
        <w:t>of stewardship purpose</w:t>
      </w:r>
      <w:r>
        <w:rPr>
          <w:rFonts w:ascii="Arial" w:hAnsi="Arial" w:cs="Arial"/>
        </w:rPr>
        <w:t xml:space="preserve"> in the </w:t>
      </w:r>
      <w:r w:rsidR="009206E9">
        <w:rPr>
          <w:rFonts w:ascii="Arial" w:hAnsi="Arial" w:cs="Arial"/>
        </w:rPr>
        <w:br/>
      </w:r>
      <w:r w:rsidR="006B2871" w:rsidRPr="009C7A38">
        <w:rPr>
          <w:rFonts w:ascii="Arial" w:hAnsi="Arial" w:cs="Arial"/>
        </w:rPr>
        <w:t>Great Barrier Reef</w:t>
      </w:r>
      <w:bookmarkEnd w:id="31"/>
    </w:p>
    <w:p w14:paraId="1EEB7E07" w14:textId="63B9EA27" w:rsidR="00DF263A" w:rsidRPr="00572C3B" w:rsidRDefault="00DF263A">
      <w:pPr>
        <w:spacing w:line="240" w:lineRule="auto"/>
        <w:rPr>
          <w:rFonts w:ascii="Arial" w:eastAsia="Arial" w:hAnsi="Arial" w:cs="Arial"/>
        </w:rPr>
      </w:pPr>
      <w:r w:rsidRPr="00572C3B">
        <w:rPr>
          <w:rFonts w:ascii="Arial" w:eastAsia="Arial" w:hAnsi="Arial" w:cs="Arial"/>
        </w:rPr>
        <w:t>In a non-</w:t>
      </w:r>
      <w:r w:rsidR="00BF3431">
        <w:rPr>
          <w:rFonts w:ascii="Arial" w:hAnsi="Arial" w:cs="Arial"/>
        </w:rPr>
        <w:t>Reef</w:t>
      </w:r>
      <w:r w:rsidR="00C67E30" w:rsidRPr="009C7A38">
        <w:rPr>
          <w:rFonts w:ascii="Arial" w:hAnsi="Arial" w:cs="Arial"/>
        </w:rPr>
        <w:t xml:space="preserve"> </w:t>
      </w:r>
      <w:r w:rsidRPr="00572C3B">
        <w:rPr>
          <w:rFonts w:ascii="Arial" w:eastAsia="Arial" w:hAnsi="Arial" w:cs="Arial"/>
        </w:rPr>
        <w:t>specific context, Bennett et al. (2018) provide a conceptual framework and an analytical framework to understand local environmental stewardship defined as actions. Their focus is on components of stewardship activity: the context in which they happen, the actors that do them, elements of actor motivation and capacity, then type of action and social and ecological outcomes. The purpose of their frameworks is to facilitate understanding of what can enable or constrain stewardship actions and the possibility of understanding the connections between the different components of their analytical framework.</w:t>
      </w:r>
    </w:p>
    <w:p w14:paraId="4B4E8D96" w14:textId="467DB961" w:rsidR="00DF263A" w:rsidRPr="00572C3B" w:rsidRDefault="00DF263A">
      <w:pPr>
        <w:spacing w:line="240" w:lineRule="auto"/>
        <w:rPr>
          <w:rFonts w:ascii="Arial" w:eastAsia="Arial" w:hAnsi="Arial" w:cs="Arial"/>
        </w:rPr>
      </w:pPr>
      <w:r w:rsidRPr="00572C3B">
        <w:rPr>
          <w:rFonts w:ascii="Arial" w:eastAsia="Arial" w:hAnsi="Arial" w:cs="Arial"/>
        </w:rPr>
        <w:t xml:space="preserve">In Bennett et al.’s. (2018) model only actions are considered stewardship, while efforts that fall into motivations and capacity are regarded as indirect stewardship. Factors and context that support and enable stewardship action and outcomes are labelled leverage points and interventions. Their conceptual framework has </w:t>
      </w:r>
      <w:r>
        <w:rPr>
          <w:rFonts w:ascii="Arial" w:eastAsia="Arial" w:hAnsi="Arial" w:cs="Arial"/>
        </w:rPr>
        <w:t>f</w:t>
      </w:r>
      <w:r w:rsidR="00C64676">
        <w:rPr>
          <w:rFonts w:ascii="Arial" w:eastAsia="Arial" w:hAnsi="Arial" w:cs="Arial"/>
        </w:rPr>
        <w:t>ive</w:t>
      </w:r>
      <w:r w:rsidRPr="00572C3B">
        <w:rPr>
          <w:rFonts w:ascii="Arial" w:eastAsia="Arial" w:hAnsi="Arial" w:cs="Arial"/>
        </w:rPr>
        <w:t xml:space="preserve"> components: 1. </w:t>
      </w:r>
      <w:r w:rsidR="00C64676">
        <w:rPr>
          <w:rFonts w:ascii="Arial" w:eastAsia="Arial" w:hAnsi="Arial" w:cs="Arial"/>
        </w:rPr>
        <w:t xml:space="preserve">Context 2. </w:t>
      </w:r>
      <w:r w:rsidRPr="00572C3B">
        <w:rPr>
          <w:rFonts w:ascii="Arial" w:eastAsia="Arial" w:hAnsi="Arial" w:cs="Arial"/>
        </w:rPr>
        <w:t xml:space="preserve">Motivations </w:t>
      </w:r>
      <w:r w:rsidR="00C64676">
        <w:rPr>
          <w:rFonts w:ascii="Arial" w:eastAsia="Arial" w:hAnsi="Arial" w:cs="Arial"/>
        </w:rPr>
        <w:t>3</w:t>
      </w:r>
      <w:r w:rsidRPr="00572C3B">
        <w:rPr>
          <w:rFonts w:ascii="Arial" w:eastAsia="Arial" w:hAnsi="Arial" w:cs="Arial"/>
        </w:rPr>
        <w:t xml:space="preserve">. Actors </w:t>
      </w:r>
      <w:r w:rsidR="00C64676">
        <w:rPr>
          <w:rFonts w:ascii="Arial" w:eastAsia="Arial" w:hAnsi="Arial" w:cs="Arial"/>
        </w:rPr>
        <w:t>4</w:t>
      </w:r>
      <w:r w:rsidRPr="00572C3B">
        <w:rPr>
          <w:rFonts w:ascii="Arial" w:eastAsia="Arial" w:hAnsi="Arial" w:cs="Arial"/>
        </w:rPr>
        <w:t>. Capacity</w:t>
      </w:r>
      <w:r>
        <w:rPr>
          <w:rFonts w:ascii="Arial" w:eastAsia="Arial" w:hAnsi="Arial" w:cs="Arial"/>
        </w:rPr>
        <w:t xml:space="preserve"> and </w:t>
      </w:r>
      <w:r w:rsidR="00C64676">
        <w:rPr>
          <w:rFonts w:ascii="Arial" w:eastAsia="Arial" w:hAnsi="Arial" w:cs="Arial"/>
        </w:rPr>
        <w:t>5</w:t>
      </w:r>
      <w:r>
        <w:rPr>
          <w:rFonts w:ascii="Arial" w:eastAsia="Arial" w:hAnsi="Arial" w:cs="Arial"/>
        </w:rPr>
        <w:t>. Action</w:t>
      </w:r>
      <w:r w:rsidR="00774DBB">
        <w:rPr>
          <w:rFonts w:ascii="Arial" w:eastAsia="Arial" w:hAnsi="Arial" w:cs="Arial"/>
        </w:rPr>
        <w:t>.</w:t>
      </w:r>
      <w:r w:rsidRPr="00572C3B">
        <w:rPr>
          <w:rFonts w:ascii="Arial" w:eastAsia="Arial" w:hAnsi="Arial" w:cs="Arial"/>
        </w:rPr>
        <w:t xml:space="preserve"> These components are bounded by social-ecological context and change and are seen to act together for local environmental stewardship actions to produce ecological and social stewardship outcomes (</w:t>
      </w:r>
      <w:r w:rsidR="00653FEC" w:rsidRPr="006E57A8">
        <w:rPr>
          <w:rFonts w:ascii="Arial" w:eastAsia="Arial" w:hAnsi="Arial" w:cs="Arial"/>
          <w:bCs/>
        </w:rPr>
        <w:t>Figure 4</w:t>
      </w:r>
      <w:r w:rsidRPr="00572C3B">
        <w:rPr>
          <w:rFonts w:ascii="Arial" w:eastAsia="Arial" w:hAnsi="Arial" w:cs="Arial"/>
        </w:rPr>
        <w:t>).</w:t>
      </w:r>
    </w:p>
    <w:p w14:paraId="1F9A926E" w14:textId="34570BF8" w:rsidR="00DF263A" w:rsidRPr="00572C3B" w:rsidRDefault="00DF263A">
      <w:pPr>
        <w:spacing w:line="240" w:lineRule="auto"/>
        <w:rPr>
          <w:rFonts w:ascii="Arial" w:eastAsia="Arial" w:hAnsi="Arial" w:cs="Arial"/>
        </w:rPr>
      </w:pPr>
      <w:r w:rsidRPr="00572C3B">
        <w:rPr>
          <w:rFonts w:ascii="Arial" w:eastAsia="Arial" w:hAnsi="Arial" w:cs="Arial"/>
        </w:rPr>
        <w:t>In their analytical framework, they provide a comprehensive series of components for each element of their conceptual framework. They draw connections between parts and describe specific components as leverage points. Their framework enables a nuanced differentiation of each component and is accompanied by detailed tables of definitions.</w:t>
      </w:r>
      <w:r w:rsidR="00726967">
        <w:rPr>
          <w:rFonts w:ascii="Arial" w:eastAsia="Arial" w:hAnsi="Arial" w:cs="Arial"/>
        </w:rPr>
        <w:t xml:space="preserve"> </w:t>
      </w:r>
    </w:p>
    <w:p w14:paraId="07F03EC3" w14:textId="77777777" w:rsidR="00DF263A" w:rsidRPr="00572C3B" w:rsidRDefault="00DF263A">
      <w:pPr>
        <w:spacing w:line="240" w:lineRule="auto"/>
        <w:rPr>
          <w:rFonts w:ascii="Arial" w:eastAsia="Arial" w:hAnsi="Arial" w:cs="Arial"/>
          <w:noProof/>
        </w:rPr>
      </w:pPr>
    </w:p>
    <w:p w14:paraId="26A4662E" w14:textId="77777777" w:rsidR="00DF263A" w:rsidRPr="00572C3B" w:rsidRDefault="00DF263A">
      <w:pPr>
        <w:spacing w:line="360" w:lineRule="auto"/>
        <w:rPr>
          <w:rFonts w:ascii="Arial" w:eastAsia="Arial" w:hAnsi="Arial" w:cs="Arial"/>
        </w:rPr>
      </w:pPr>
      <w:r w:rsidRPr="00572C3B">
        <w:rPr>
          <w:rFonts w:ascii="Arial" w:eastAsia="Arial" w:hAnsi="Arial" w:cs="Arial"/>
          <w:noProof/>
          <w:lang w:val="en-US" w:eastAsia="en-US"/>
        </w:rPr>
        <w:lastRenderedPageBreak/>
        <w:drawing>
          <wp:inline distT="114300" distB="114300" distL="114300" distR="114300" wp14:anchorId="2C381930" wp14:editId="553AA8D8">
            <wp:extent cx="5734050" cy="2794959"/>
            <wp:effectExtent l="0" t="0" r="0" b="5715"/>
            <wp:docPr id="244" name="image16.png" descr="This figure shows the connection between context, actors, motications, capacity, actions and outcomes. " title="Figure 4: Bennett et al. (2018) analytical framework for local environmental stewardship "/>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rotWithShape="1">
                    <a:blip r:embed="rId43"/>
                    <a:srcRect b="11260"/>
                    <a:stretch/>
                  </pic:blipFill>
                  <pic:spPr bwMode="auto">
                    <a:xfrm>
                      <a:off x="0" y="0"/>
                      <a:ext cx="5734050" cy="2794959"/>
                    </a:xfrm>
                    <a:prstGeom prst="rect">
                      <a:avLst/>
                    </a:prstGeom>
                    <a:ln>
                      <a:noFill/>
                    </a:ln>
                    <a:extLst>
                      <a:ext uri="{53640926-AAD7-44D8-BBD7-CCE9431645EC}">
                        <a14:shadowObscured xmlns:a14="http://schemas.microsoft.com/office/drawing/2010/main"/>
                      </a:ext>
                    </a:extLst>
                  </pic:spPr>
                </pic:pic>
              </a:graphicData>
            </a:graphic>
          </wp:inline>
        </w:drawing>
      </w:r>
    </w:p>
    <w:p w14:paraId="0BF0B40D" w14:textId="70497E5F" w:rsidR="00DF263A" w:rsidRPr="007C643C" w:rsidRDefault="00DF263A">
      <w:pPr>
        <w:pStyle w:val="Caption"/>
        <w:rPr>
          <w:rFonts w:ascii="Arial" w:eastAsia="Arial" w:hAnsi="Arial" w:cs="Arial"/>
          <w:b/>
        </w:rPr>
      </w:pPr>
      <w:bookmarkStart w:id="32" w:name="_Ref53942018"/>
      <w:bookmarkStart w:id="33" w:name="_Ref53942059"/>
      <w:bookmarkStart w:id="34" w:name="_Toc65564360"/>
      <w:r>
        <w:t xml:space="preserve">Figure </w:t>
      </w:r>
      <w:r>
        <w:rPr>
          <w:noProof/>
        </w:rPr>
        <w:fldChar w:fldCharType="begin"/>
      </w:r>
      <w:r>
        <w:rPr>
          <w:noProof/>
        </w:rPr>
        <w:instrText xml:space="preserve"> SEQ Figure \* ARABIC </w:instrText>
      </w:r>
      <w:r>
        <w:rPr>
          <w:noProof/>
        </w:rPr>
        <w:fldChar w:fldCharType="separate"/>
      </w:r>
      <w:r w:rsidR="00357F06">
        <w:rPr>
          <w:noProof/>
        </w:rPr>
        <w:t>4</w:t>
      </w:r>
      <w:r>
        <w:rPr>
          <w:noProof/>
        </w:rPr>
        <w:fldChar w:fldCharType="end"/>
      </w:r>
      <w:r>
        <w:t xml:space="preserve">: </w:t>
      </w:r>
      <w:r w:rsidRPr="00923CC1">
        <w:t>Bennett et al. (2018) analytical framework for local environmental stewardship</w:t>
      </w:r>
      <w:bookmarkEnd w:id="32"/>
      <w:bookmarkEnd w:id="33"/>
      <w:bookmarkEnd w:id="34"/>
      <w:r>
        <w:t xml:space="preserve"> </w:t>
      </w:r>
    </w:p>
    <w:p w14:paraId="21368853" w14:textId="2FCA9CEA" w:rsidR="00726967" w:rsidRDefault="00C315F5">
      <w:pPr>
        <w:spacing w:line="240" w:lineRule="auto"/>
        <w:rPr>
          <w:rFonts w:ascii="Arial" w:eastAsia="Arial" w:hAnsi="Arial" w:cs="Arial"/>
        </w:rPr>
      </w:pPr>
      <w:r>
        <w:rPr>
          <w:rFonts w:ascii="Arial" w:eastAsia="Arial" w:hAnsi="Arial" w:cs="Arial"/>
        </w:rPr>
        <w:t>In this report we</w:t>
      </w:r>
      <w:r w:rsidR="00902B5D">
        <w:rPr>
          <w:rFonts w:ascii="Arial" w:eastAsia="Arial" w:hAnsi="Arial" w:cs="Arial"/>
        </w:rPr>
        <w:t xml:space="preserve"> a</w:t>
      </w:r>
      <w:r w:rsidR="00965CCA">
        <w:rPr>
          <w:rFonts w:ascii="Arial" w:eastAsia="Arial" w:hAnsi="Arial" w:cs="Arial"/>
        </w:rPr>
        <w:t xml:space="preserve">dopt </w:t>
      </w:r>
      <w:r w:rsidR="00D034C3">
        <w:rPr>
          <w:rFonts w:ascii="Arial" w:eastAsia="Arial" w:hAnsi="Arial" w:cs="Arial"/>
        </w:rPr>
        <w:t xml:space="preserve">the </w:t>
      </w:r>
      <w:r w:rsidR="00965CCA">
        <w:rPr>
          <w:rFonts w:ascii="Arial" w:eastAsia="Arial" w:hAnsi="Arial" w:cs="Arial"/>
        </w:rPr>
        <w:t xml:space="preserve">Bennett </w:t>
      </w:r>
      <w:r w:rsidR="00965CCA" w:rsidRPr="006E57A8">
        <w:rPr>
          <w:rFonts w:ascii="Arial" w:hAnsi="Arial"/>
        </w:rPr>
        <w:t xml:space="preserve">et </w:t>
      </w:r>
      <w:r w:rsidR="00965CCA" w:rsidRPr="006E57A8">
        <w:rPr>
          <w:rFonts w:ascii="Arial" w:eastAsia="Arial" w:hAnsi="Arial" w:cs="Arial"/>
          <w:iCs/>
        </w:rPr>
        <w:t>al</w:t>
      </w:r>
      <w:r w:rsidR="005D37EE" w:rsidRPr="00C143F3">
        <w:rPr>
          <w:rFonts w:ascii="Arial" w:eastAsia="Arial" w:hAnsi="Arial" w:cs="Arial"/>
        </w:rPr>
        <w:t>.</w:t>
      </w:r>
      <w:r w:rsidR="00965CCA">
        <w:rPr>
          <w:rFonts w:ascii="Arial" w:eastAsia="Arial" w:hAnsi="Arial" w:cs="Arial"/>
        </w:rPr>
        <w:t xml:space="preserve"> (2018) </w:t>
      </w:r>
      <w:r w:rsidR="00726967" w:rsidRPr="00572C3B">
        <w:rPr>
          <w:rFonts w:ascii="Arial" w:eastAsia="Arial" w:hAnsi="Arial" w:cs="Arial"/>
        </w:rPr>
        <w:t xml:space="preserve">conceptual and analytical frameworks </w:t>
      </w:r>
      <w:r>
        <w:rPr>
          <w:rFonts w:ascii="Arial" w:eastAsia="Arial" w:hAnsi="Arial" w:cs="Arial"/>
        </w:rPr>
        <w:t>with</w:t>
      </w:r>
      <w:r w:rsidR="005D37EE">
        <w:rPr>
          <w:rFonts w:ascii="Arial" w:eastAsia="Arial" w:hAnsi="Arial" w:cs="Arial"/>
        </w:rPr>
        <w:t xml:space="preserve"> </w:t>
      </w:r>
      <w:r w:rsidR="00C27A7F">
        <w:rPr>
          <w:rFonts w:ascii="Arial" w:eastAsia="Arial" w:hAnsi="Arial" w:cs="Arial"/>
        </w:rPr>
        <w:t>minor adaptation</w:t>
      </w:r>
      <w:r>
        <w:rPr>
          <w:rFonts w:ascii="Arial" w:eastAsia="Arial" w:hAnsi="Arial" w:cs="Arial"/>
        </w:rPr>
        <w:t>s</w:t>
      </w:r>
      <w:r w:rsidR="00C27A7F">
        <w:rPr>
          <w:rFonts w:ascii="Arial" w:eastAsia="Arial" w:hAnsi="Arial" w:cs="Arial"/>
        </w:rPr>
        <w:t xml:space="preserve"> for our </w:t>
      </w:r>
      <w:r w:rsidR="00BF3431">
        <w:rPr>
          <w:rFonts w:ascii="Arial" w:hAnsi="Arial" w:cs="Arial"/>
        </w:rPr>
        <w:t>Reef</w:t>
      </w:r>
      <w:r w:rsidR="00C27A7F">
        <w:rPr>
          <w:rFonts w:ascii="Arial" w:eastAsia="Arial" w:hAnsi="Arial" w:cs="Arial"/>
        </w:rPr>
        <w:t xml:space="preserve"> specific findings</w:t>
      </w:r>
      <w:r w:rsidR="00726967" w:rsidRPr="00572C3B">
        <w:rPr>
          <w:rFonts w:ascii="Arial" w:eastAsia="Arial" w:hAnsi="Arial" w:cs="Arial"/>
        </w:rPr>
        <w:t>.</w:t>
      </w:r>
      <w:r w:rsidR="00C20CC4">
        <w:rPr>
          <w:rFonts w:ascii="Arial" w:eastAsia="Arial" w:hAnsi="Arial" w:cs="Arial"/>
        </w:rPr>
        <w:t xml:space="preserve"> </w:t>
      </w:r>
      <w:r w:rsidR="005D37EE">
        <w:rPr>
          <w:rFonts w:ascii="Arial" w:eastAsia="Arial" w:hAnsi="Arial" w:cs="Arial"/>
        </w:rPr>
        <w:t xml:space="preserve">First, we broaden the definition of stewardship from strictly </w:t>
      </w:r>
      <w:r w:rsidR="00C143F3">
        <w:rPr>
          <w:rFonts w:ascii="Arial" w:eastAsia="Arial" w:hAnsi="Arial" w:cs="Arial"/>
        </w:rPr>
        <w:t>‘</w:t>
      </w:r>
      <w:r w:rsidR="005D37EE">
        <w:rPr>
          <w:rFonts w:ascii="Arial" w:eastAsia="Arial" w:hAnsi="Arial" w:cs="Arial"/>
        </w:rPr>
        <w:t>actions</w:t>
      </w:r>
      <w:r w:rsidR="00C143F3">
        <w:rPr>
          <w:rFonts w:ascii="Arial" w:eastAsia="Arial" w:hAnsi="Arial" w:cs="Arial"/>
        </w:rPr>
        <w:t>’</w:t>
      </w:r>
      <w:r w:rsidR="005D37EE">
        <w:rPr>
          <w:rFonts w:ascii="Arial" w:eastAsia="Arial" w:hAnsi="Arial" w:cs="Arial"/>
        </w:rPr>
        <w:t xml:space="preserve"> to o</w:t>
      </w:r>
      <w:r w:rsidR="00726967">
        <w:rPr>
          <w:rFonts w:ascii="Arial" w:eastAsia="Arial" w:hAnsi="Arial" w:cs="Arial"/>
        </w:rPr>
        <w:t xml:space="preserve">ther components of stewardship efforts </w:t>
      </w:r>
      <w:r w:rsidR="00C20CC4">
        <w:rPr>
          <w:rFonts w:ascii="Arial" w:eastAsia="Arial" w:hAnsi="Arial" w:cs="Arial"/>
        </w:rPr>
        <w:t xml:space="preserve">that in the Bennett framework </w:t>
      </w:r>
      <w:r w:rsidR="005D37EE">
        <w:rPr>
          <w:rFonts w:ascii="Arial" w:eastAsia="Arial" w:hAnsi="Arial" w:cs="Arial"/>
        </w:rPr>
        <w:t>are</w:t>
      </w:r>
      <w:r>
        <w:rPr>
          <w:rFonts w:ascii="Arial" w:eastAsia="Arial" w:hAnsi="Arial" w:cs="Arial"/>
        </w:rPr>
        <w:t xml:space="preserve"> labelled</w:t>
      </w:r>
      <w:r w:rsidR="00726967">
        <w:rPr>
          <w:rFonts w:ascii="Arial" w:eastAsia="Arial" w:hAnsi="Arial" w:cs="Arial"/>
        </w:rPr>
        <w:t xml:space="preserve"> supporting stewardship as action, or </w:t>
      </w:r>
      <w:r w:rsidR="00C27A7F">
        <w:rPr>
          <w:rFonts w:ascii="Arial" w:eastAsia="Arial" w:hAnsi="Arial" w:cs="Arial"/>
        </w:rPr>
        <w:t xml:space="preserve">as </w:t>
      </w:r>
      <w:r w:rsidR="00726967">
        <w:rPr>
          <w:rFonts w:ascii="Arial" w:eastAsia="Arial" w:hAnsi="Arial" w:cs="Arial"/>
        </w:rPr>
        <w:t xml:space="preserve">intervention or leverage points for stewardship as action. </w:t>
      </w:r>
    </w:p>
    <w:p w14:paraId="44189D3C" w14:textId="153BEF68" w:rsidR="00726967" w:rsidRDefault="00726967">
      <w:pPr>
        <w:spacing w:line="240" w:lineRule="auto"/>
        <w:rPr>
          <w:rFonts w:ascii="Arial" w:eastAsia="Arial" w:hAnsi="Arial" w:cs="Arial"/>
        </w:rPr>
      </w:pPr>
      <w:r>
        <w:rPr>
          <w:rFonts w:ascii="Arial" w:eastAsia="Arial" w:hAnsi="Arial" w:cs="Arial"/>
        </w:rPr>
        <w:t>While this may seem a minor point</w:t>
      </w:r>
      <w:r w:rsidR="005D37EE">
        <w:rPr>
          <w:rFonts w:ascii="Arial" w:eastAsia="Arial" w:hAnsi="Arial" w:cs="Arial"/>
        </w:rPr>
        <w:t>,</w:t>
      </w:r>
      <w:r>
        <w:rPr>
          <w:rFonts w:ascii="Arial" w:eastAsia="Arial" w:hAnsi="Arial" w:cs="Arial"/>
        </w:rPr>
        <w:t xml:space="preserve"> we hypothesise that one of the reasons there is so little focus on outcomes of activities labelled stewardship is this disjuncture between a definition of stewardship only as action and a plethora of stewardship efforts that are not </w:t>
      </w:r>
      <w:r w:rsidR="00C143F3">
        <w:rPr>
          <w:rFonts w:ascii="Arial" w:eastAsia="Arial" w:hAnsi="Arial" w:cs="Arial"/>
        </w:rPr>
        <w:t>‘</w:t>
      </w:r>
      <w:r>
        <w:rPr>
          <w:rFonts w:ascii="Arial" w:eastAsia="Arial" w:hAnsi="Arial" w:cs="Arial"/>
        </w:rPr>
        <w:t>action</w:t>
      </w:r>
      <w:r w:rsidR="00C143F3">
        <w:rPr>
          <w:rFonts w:ascii="Arial" w:eastAsia="Arial" w:hAnsi="Arial" w:cs="Arial"/>
        </w:rPr>
        <w:t>’</w:t>
      </w:r>
      <w:r>
        <w:rPr>
          <w:rFonts w:ascii="Arial" w:eastAsia="Arial" w:hAnsi="Arial" w:cs="Arial"/>
        </w:rPr>
        <w:t xml:space="preserve">. Rather, much of this activity fits into categories of motivations and capacity as in our three component definition: Motivation plus capacity plus action equals stewardship. </w:t>
      </w:r>
    </w:p>
    <w:p w14:paraId="7F54F2C4" w14:textId="375C28FF" w:rsidR="00726967" w:rsidRDefault="00726967">
      <w:pPr>
        <w:spacing w:line="240" w:lineRule="auto"/>
        <w:rPr>
          <w:rFonts w:ascii="Arial" w:eastAsia="Arial" w:hAnsi="Arial" w:cs="Arial"/>
        </w:rPr>
      </w:pPr>
      <w:r>
        <w:rPr>
          <w:rFonts w:ascii="Arial" w:eastAsia="Arial" w:hAnsi="Arial" w:cs="Arial"/>
        </w:rPr>
        <w:t>Actors do not disappear in our reconceptuali</w:t>
      </w:r>
      <w:r w:rsidR="008921B2">
        <w:rPr>
          <w:rFonts w:ascii="Arial" w:eastAsia="Arial" w:hAnsi="Arial" w:cs="Arial"/>
        </w:rPr>
        <w:t>s</w:t>
      </w:r>
      <w:r>
        <w:rPr>
          <w:rFonts w:ascii="Arial" w:eastAsia="Arial" w:hAnsi="Arial" w:cs="Arial"/>
        </w:rPr>
        <w:t>ation</w:t>
      </w:r>
      <w:r w:rsidR="008921B2">
        <w:rPr>
          <w:rFonts w:ascii="Arial" w:eastAsia="Arial" w:hAnsi="Arial" w:cs="Arial"/>
        </w:rPr>
        <w:t>,</w:t>
      </w:r>
      <w:r>
        <w:rPr>
          <w:rFonts w:ascii="Arial" w:eastAsia="Arial" w:hAnsi="Arial" w:cs="Arial"/>
        </w:rPr>
        <w:t xml:space="preserve"> but are in each component of the definition. We agree and adopt </w:t>
      </w:r>
      <w:r w:rsidR="00D034C3">
        <w:rPr>
          <w:rFonts w:ascii="Arial" w:eastAsia="Arial" w:hAnsi="Arial" w:cs="Arial"/>
        </w:rPr>
        <w:t xml:space="preserve">the </w:t>
      </w:r>
      <w:r w:rsidR="00D85CCA">
        <w:rPr>
          <w:rFonts w:ascii="Arial" w:eastAsia="Arial" w:hAnsi="Arial" w:cs="Arial"/>
        </w:rPr>
        <w:t>Bennett et al</w:t>
      </w:r>
      <w:r w:rsidR="00D034C3">
        <w:rPr>
          <w:rFonts w:ascii="Arial" w:eastAsia="Arial" w:hAnsi="Arial" w:cs="Arial"/>
        </w:rPr>
        <w:t>. (2018)</w:t>
      </w:r>
      <w:r>
        <w:rPr>
          <w:rFonts w:ascii="Arial" w:eastAsia="Arial" w:hAnsi="Arial" w:cs="Arial"/>
        </w:rPr>
        <w:t xml:space="preserve"> categorisation of actors</w:t>
      </w:r>
      <w:r w:rsidR="00D85CCA">
        <w:rPr>
          <w:rFonts w:ascii="Arial" w:eastAsia="Arial" w:hAnsi="Arial" w:cs="Arial"/>
        </w:rPr>
        <w:t>. We add that</w:t>
      </w:r>
      <w:r>
        <w:rPr>
          <w:rFonts w:ascii="Arial" w:eastAsia="Arial" w:hAnsi="Arial" w:cs="Arial"/>
        </w:rPr>
        <w:t xml:space="preserve"> the agency or organisation </w:t>
      </w:r>
      <w:r w:rsidR="00902B5D">
        <w:rPr>
          <w:rFonts w:ascii="Arial" w:eastAsia="Arial" w:hAnsi="Arial" w:cs="Arial"/>
        </w:rPr>
        <w:t xml:space="preserve">conducting a </w:t>
      </w:r>
      <w:r>
        <w:rPr>
          <w:rFonts w:ascii="Arial" w:eastAsia="Arial" w:hAnsi="Arial" w:cs="Arial"/>
        </w:rPr>
        <w:t>stewardship program is an actor worthy of consideration in the same way as the target actors of the stewardship program.</w:t>
      </w:r>
    </w:p>
    <w:p w14:paraId="4EA38E68" w14:textId="15019E4D" w:rsidR="005E7B6E" w:rsidRPr="001919CD" w:rsidRDefault="00C315F5">
      <w:pPr>
        <w:spacing w:line="240" w:lineRule="auto"/>
        <w:rPr>
          <w:rFonts w:ascii="Arial" w:eastAsia="Arial" w:hAnsi="Arial" w:cs="Arial"/>
        </w:rPr>
      </w:pPr>
      <w:r>
        <w:rPr>
          <w:rFonts w:ascii="Arial" w:eastAsia="Arial" w:hAnsi="Arial" w:cs="Arial"/>
        </w:rPr>
        <w:t>Further</w:t>
      </w:r>
      <w:r w:rsidR="004745B1">
        <w:rPr>
          <w:rFonts w:ascii="Arial" w:eastAsia="Arial" w:hAnsi="Arial" w:cs="Arial"/>
        </w:rPr>
        <w:t xml:space="preserve"> we offer a way to classify stewardship efforts. A typology is a way of classifying – literally – what type of thing is this? Following the stewardship </w:t>
      </w:r>
      <w:r w:rsidR="004745B1">
        <w:rPr>
          <w:rFonts w:ascii="Arial" w:eastAsia="Arial" w:hAnsi="Arial" w:cs="Arial"/>
        </w:rPr>
        <w:lastRenderedPageBreak/>
        <w:t>definition with three components the typology is intended to guide understanding of how stewardship efforts align w</w:t>
      </w:r>
      <w:r w:rsidR="008921B2">
        <w:rPr>
          <w:rFonts w:ascii="Arial" w:eastAsia="Arial" w:hAnsi="Arial" w:cs="Arial"/>
        </w:rPr>
        <w:t>ith</w:t>
      </w:r>
      <w:r w:rsidR="004745B1">
        <w:rPr>
          <w:rFonts w:ascii="Arial" w:eastAsia="Arial" w:hAnsi="Arial" w:cs="Arial"/>
        </w:rPr>
        <w:t xml:space="preserve"> each of the three components. </w:t>
      </w:r>
    </w:p>
    <w:p w14:paraId="693B2876" w14:textId="35CEE1D1" w:rsidR="00395542" w:rsidRDefault="00FE234C">
      <w:pPr>
        <w:spacing w:line="240" w:lineRule="auto"/>
        <w:rPr>
          <w:rFonts w:ascii="Arial" w:eastAsia="Arial" w:hAnsi="Arial" w:cs="Arial"/>
        </w:rPr>
      </w:pPr>
      <w:r w:rsidRPr="00572C3B">
        <w:rPr>
          <w:rFonts w:ascii="Arial" w:eastAsia="Arial" w:hAnsi="Arial" w:cs="Arial"/>
        </w:rPr>
        <w:t>The typology of stewardship purpose has been created by cross</w:t>
      </w:r>
      <w:r w:rsidR="005E7B6E" w:rsidRPr="00572C3B">
        <w:rPr>
          <w:rFonts w:ascii="Arial" w:eastAsia="Arial" w:hAnsi="Arial" w:cs="Arial"/>
        </w:rPr>
        <w:t>-</w:t>
      </w:r>
      <w:r w:rsidRPr="00572C3B">
        <w:rPr>
          <w:rFonts w:ascii="Arial" w:eastAsia="Arial" w:hAnsi="Arial" w:cs="Arial"/>
        </w:rPr>
        <w:t xml:space="preserve">referencing, clustering and comparing definitional components with coding outcomes in our </w:t>
      </w:r>
      <w:r w:rsidR="00BF3431">
        <w:rPr>
          <w:rFonts w:ascii="Arial" w:hAnsi="Arial" w:cs="Arial"/>
        </w:rPr>
        <w:t>Reef</w:t>
      </w:r>
      <w:r w:rsidRPr="00572C3B">
        <w:rPr>
          <w:rFonts w:ascii="Arial" w:eastAsia="Arial" w:hAnsi="Arial" w:cs="Arial"/>
        </w:rPr>
        <w:t xml:space="preserve"> specific dataset. This produces a bespoke </w:t>
      </w:r>
      <w:r w:rsidR="00C67E30" w:rsidRPr="009C7A38">
        <w:rPr>
          <w:rFonts w:ascii="Arial" w:hAnsi="Arial" w:cs="Arial"/>
        </w:rPr>
        <w:t>Reef</w:t>
      </w:r>
      <w:r w:rsidRPr="00572C3B">
        <w:rPr>
          <w:rFonts w:ascii="Arial" w:eastAsia="Arial" w:hAnsi="Arial" w:cs="Arial"/>
        </w:rPr>
        <w:t xml:space="preserve"> typology of stewardship. This does not encompass all stewardship efforts definitively for all time in the </w:t>
      </w:r>
      <w:r w:rsidR="00C67E30" w:rsidRPr="009C7A38">
        <w:rPr>
          <w:rFonts w:ascii="Arial" w:hAnsi="Arial" w:cs="Arial"/>
        </w:rPr>
        <w:t>Great Barrier Reef</w:t>
      </w:r>
      <w:r w:rsidRPr="00572C3B">
        <w:rPr>
          <w:rFonts w:ascii="Arial" w:eastAsia="Arial" w:hAnsi="Arial" w:cs="Arial"/>
        </w:rPr>
        <w:t xml:space="preserve">. Rather there is </w:t>
      </w:r>
      <w:r w:rsidR="005E7B6E" w:rsidRPr="00572C3B">
        <w:rPr>
          <w:rFonts w:ascii="Arial" w:eastAsia="Arial" w:hAnsi="Arial" w:cs="Arial"/>
        </w:rPr>
        <w:t xml:space="preserve">an </w:t>
      </w:r>
      <w:r w:rsidRPr="00572C3B">
        <w:rPr>
          <w:rFonts w:ascii="Arial" w:eastAsia="Arial" w:hAnsi="Arial" w:cs="Arial"/>
        </w:rPr>
        <w:t>overlap between categories</w:t>
      </w:r>
      <w:r w:rsidR="005E7B6E" w:rsidRPr="00572C3B">
        <w:rPr>
          <w:rFonts w:ascii="Arial" w:eastAsia="Arial" w:hAnsi="Arial" w:cs="Arial"/>
        </w:rPr>
        <w:t>,</w:t>
      </w:r>
      <w:r w:rsidRPr="00572C3B">
        <w:rPr>
          <w:rFonts w:ascii="Arial" w:eastAsia="Arial" w:hAnsi="Arial" w:cs="Arial"/>
        </w:rPr>
        <w:t xml:space="preserve"> and it is expected that innovation and greater understanding over time will expand this range of efforts </w:t>
      </w:r>
      <w:r w:rsidR="00395542">
        <w:rPr>
          <w:rFonts w:ascii="Arial" w:eastAsia="Arial" w:hAnsi="Arial" w:cs="Arial"/>
        </w:rPr>
        <w:t xml:space="preserve">within and between categories </w:t>
      </w:r>
      <w:r w:rsidR="006D5BA2" w:rsidRPr="00572C3B">
        <w:rPr>
          <w:rFonts w:ascii="Arial" w:eastAsia="Arial" w:hAnsi="Arial" w:cs="Arial"/>
        </w:rPr>
        <w:t>(</w:t>
      </w:r>
      <w:r w:rsidR="00CB7246" w:rsidRPr="006E57A8">
        <w:rPr>
          <w:rFonts w:ascii="Arial" w:eastAsia="Arial" w:hAnsi="Arial" w:cs="Arial"/>
          <w:bCs/>
        </w:rPr>
        <w:t xml:space="preserve">Figure </w:t>
      </w:r>
      <w:r w:rsidR="00653FEC" w:rsidRPr="006E57A8">
        <w:rPr>
          <w:rFonts w:ascii="Arial" w:eastAsia="Arial" w:hAnsi="Arial" w:cs="Arial"/>
          <w:bCs/>
        </w:rPr>
        <w:t>5</w:t>
      </w:r>
      <w:r w:rsidR="006D5BA2" w:rsidRPr="00572C3B">
        <w:rPr>
          <w:rFonts w:ascii="Arial" w:eastAsia="Arial" w:hAnsi="Arial" w:cs="Arial"/>
        </w:rPr>
        <w:t>)</w:t>
      </w:r>
      <w:r w:rsidRPr="00572C3B">
        <w:rPr>
          <w:rFonts w:ascii="Arial" w:eastAsia="Arial" w:hAnsi="Arial" w:cs="Arial"/>
        </w:rPr>
        <w:t>.</w:t>
      </w:r>
      <w:r w:rsidR="00B97B75" w:rsidRPr="00572C3B">
        <w:rPr>
          <w:rFonts w:ascii="Arial" w:eastAsia="Arial" w:hAnsi="Arial" w:cs="Arial"/>
        </w:rPr>
        <w:t xml:space="preserve"> </w:t>
      </w:r>
    </w:p>
    <w:p w14:paraId="44CB83CB" w14:textId="06BA7B26" w:rsidR="000551DC" w:rsidRDefault="000551DC">
      <w:pPr>
        <w:spacing w:line="240" w:lineRule="auto"/>
        <w:rPr>
          <w:rFonts w:ascii="Arial" w:eastAsia="Arial" w:hAnsi="Arial" w:cs="Arial"/>
        </w:rPr>
      </w:pPr>
      <w:r>
        <w:rPr>
          <w:noProof/>
          <w:lang w:val="en-US" w:eastAsia="en-US"/>
        </w:rPr>
        <w:drawing>
          <wp:inline distT="0" distB="0" distL="0" distR="0" wp14:anchorId="076C3EAF" wp14:editId="7BBEA1BA">
            <wp:extent cx="5731510" cy="2795905"/>
            <wp:effectExtent l="0" t="0" r="2540" b="4445"/>
            <wp:docPr id="1" name="Picture 1" descr="This figure shows the flow from means to ends, of stewarship activity types (training, education, communication, engagement and funding) to stewardship purpose motivation, capactiy and/or action) through to the ends which is social-ecological outcomes for reef health." title="Figure 5: Conceptual framework and typology for stewardship efforts in the Great Barrier Ree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795905"/>
                    </a:xfrm>
                    <a:prstGeom prst="rect">
                      <a:avLst/>
                    </a:prstGeom>
                  </pic:spPr>
                </pic:pic>
              </a:graphicData>
            </a:graphic>
          </wp:inline>
        </w:drawing>
      </w:r>
    </w:p>
    <w:p w14:paraId="3B1323F1" w14:textId="3A608378" w:rsidR="000551DC" w:rsidRPr="000551DC" w:rsidRDefault="000551DC">
      <w:pPr>
        <w:pStyle w:val="Caption"/>
        <w:rPr>
          <w:rFonts w:ascii="Arial" w:eastAsia="Arial" w:hAnsi="Arial" w:cs="Arial"/>
          <w:b/>
        </w:rPr>
      </w:pPr>
      <w:bookmarkStart w:id="35" w:name="_Ref53942030"/>
      <w:bookmarkStart w:id="36" w:name="_Toc65564361"/>
      <w:r>
        <w:t xml:space="preserve">Figure </w:t>
      </w:r>
      <w:r>
        <w:rPr>
          <w:noProof/>
        </w:rPr>
        <w:fldChar w:fldCharType="begin"/>
      </w:r>
      <w:r>
        <w:rPr>
          <w:noProof/>
        </w:rPr>
        <w:instrText xml:space="preserve"> SEQ Figure \* ARABIC </w:instrText>
      </w:r>
      <w:r>
        <w:rPr>
          <w:noProof/>
        </w:rPr>
        <w:fldChar w:fldCharType="separate"/>
      </w:r>
      <w:r w:rsidR="00357F06">
        <w:rPr>
          <w:noProof/>
        </w:rPr>
        <w:t>5</w:t>
      </w:r>
      <w:r>
        <w:rPr>
          <w:noProof/>
        </w:rPr>
        <w:fldChar w:fldCharType="end"/>
      </w:r>
      <w:r>
        <w:t xml:space="preserve">: </w:t>
      </w:r>
      <w:r w:rsidRPr="003C5D5D">
        <w:t>Conceptual framework</w:t>
      </w:r>
      <w:r>
        <w:t xml:space="preserve"> and typology</w:t>
      </w:r>
      <w:r w:rsidRPr="003C5D5D">
        <w:t xml:space="preserve"> for stewardship efforts in the </w:t>
      </w:r>
      <w:r w:rsidRPr="009C7A38">
        <w:rPr>
          <w:rFonts w:ascii="Arial" w:hAnsi="Arial" w:cs="Arial"/>
        </w:rPr>
        <w:t>Great Barrier Reef</w:t>
      </w:r>
      <w:bookmarkEnd w:id="35"/>
      <w:bookmarkEnd w:id="36"/>
      <w:r>
        <w:t xml:space="preserve"> </w:t>
      </w:r>
    </w:p>
    <w:p w14:paraId="216BC926" w14:textId="37F72A1A" w:rsidR="000551DC" w:rsidRPr="00572C3B" w:rsidRDefault="000551DC">
      <w:pPr>
        <w:spacing w:line="240" w:lineRule="auto"/>
        <w:rPr>
          <w:rFonts w:ascii="Arial" w:eastAsia="Arial" w:hAnsi="Arial" w:cs="Arial"/>
        </w:rPr>
      </w:pPr>
      <w:r>
        <w:rPr>
          <w:rFonts w:ascii="Arial" w:hAnsi="Arial" w:cs="Arial"/>
        </w:rPr>
        <w:t xml:space="preserve">Our conceptual framework and typology of </w:t>
      </w:r>
      <w:r w:rsidRPr="00572C3B">
        <w:rPr>
          <w:rFonts w:ascii="Arial" w:eastAsia="Arial" w:hAnsi="Arial" w:cs="Arial"/>
          <w:color w:val="201F1E"/>
        </w:rPr>
        <w:t>stewardship</w:t>
      </w:r>
      <w:r>
        <w:rPr>
          <w:rFonts w:ascii="Arial" w:eastAsia="Arial" w:hAnsi="Arial" w:cs="Arial"/>
          <w:color w:val="201F1E"/>
        </w:rPr>
        <w:t xml:space="preserve"> sits</w:t>
      </w:r>
      <w:r w:rsidRPr="00572C3B">
        <w:rPr>
          <w:rFonts w:ascii="Arial" w:eastAsia="Arial" w:hAnsi="Arial" w:cs="Arial"/>
          <w:color w:val="201F1E"/>
        </w:rPr>
        <w:t xml:space="preserve"> along a spectrum of stewardship means and ends. In </w:t>
      </w:r>
      <w:r>
        <w:rPr>
          <w:rFonts w:ascii="Arial" w:eastAsia="Arial" w:hAnsi="Arial" w:cs="Arial"/>
          <w:color w:val="201F1E"/>
        </w:rPr>
        <w:t>this context, ends refers to</w:t>
      </w:r>
      <w:r w:rsidRPr="00572C3B">
        <w:rPr>
          <w:rFonts w:ascii="Arial" w:eastAsia="Arial" w:hAnsi="Arial" w:cs="Arial"/>
          <w:color w:val="201F1E"/>
        </w:rPr>
        <w:t xml:space="preserve"> </w:t>
      </w:r>
      <w:r>
        <w:rPr>
          <w:rFonts w:ascii="Arial" w:eastAsia="Arial" w:hAnsi="Arial" w:cs="Arial"/>
          <w:color w:val="201F1E"/>
        </w:rPr>
        <w:t>outcomes protecting Reef values, both social and ecological</w:t>
      </w:r>
      <w:r w:rsidRPr="00572C3B">
        <w:rPr>
          <w:rFonts w:ascii="Arial" w:eastAsia="Arial" w:hAnsi="Arial" w:cs="Arial"/>
          <w:color w:val="201F1E"/>
        </w:rPr>
        <w:t>. We see means as encompassing the full spectrum of stewardship activities</w:t>
      </w:r>
      <w:r>
        <w:rPr>
          <w:rFonts w:ascii="Arial" w:eastAsia="Arial" w:hAnsi="Arial" w:cs="Arial"/>
          <w:color w:val="201F1E"/>
        </w:rPr>
        <w:t xml:space="preserve"> described by our three component definition</w:t>
      </w:r>
      <w:r w:rsidRPr="00572C3B">
        <w:rPr>
          <w:rFonts w:ascii="Arial" w:eastAsia="Arial" w:hAnsi="Arial" w:cs="Arial"/>
          <w:color w:val="201F1E"/>
        </w:rPr>
        <w:t xml:space="preserve">. </w:t>
      </w:r>
      <w:r>
        <w:rPr>
          <w:rFonts w:ascii="Arial" w:eastAsia="Arial" w:hAnsi="Arial" w:cs="Arial"/>
          <w:color w:val="201F1E"/>
        </w:rPr>
        <w:t>The point of this conceptual shift is to enable articulation and a means, ultimately, of measuring movement towards stewardship outcomes.</w:t>
      </w:r>
    </w:p>
    <w:p w14:paraId="62E4F4D5" w14:textId="4B2C222B" w:rsidR="00C54063" w:rsidRDefault="000551DC">
      <w:pPr>
        <w:spacing w:line="240" w:lineRule="auto"/>
        <w:rPr>
          <w:rFonts w:ascii="Arial" w:hAnsi="Arial" w:cs="Arial"/>
        </w:rPr>
      </w:pPr>
      <w:r>
        <w:rPr>
          <w:rFonts w:ascii="Arial" w:hAnsi="Arial" w:cs="Arial"/>
        </w:rPr>
        <w:t xml:space="preserve">We aim </w:t>
      </w:r>
      <w:r w:rsidR="00CB7246">
        <w:rPr>
          <w:rFonts w:ascii="Arial" w:hAnsi="Arial" w:cs="Arial"/>
        </w:rPr>
        <w:t>to broaden</w:t>
      </w:r>
      <w:r w:rsidR="006D5BA2" w:rsidRPr="00572C3B">
        <w:rPr>
          <w:rFonts w:ascii="Arial" w:hAnsi="Arial" w:cs="Arial"/>
        </w:rPr>
        <w:t xml:space="preserve"> understanding of causal links between </w:t>
      </w:r>
      <w:r w:rsidR="005B56B7" w:rsidRPr="00572C3B">
        <w:rPr>
          <w:rFonts w:ascii="Arial" w:hAnsi="Arial" w:cs="Arial"/>
        </w:rPr>
        <w:t xml:space="preserve">the purpose </w:t>
      </w:r>
      <w:r w:rsidR="006D5BA2" w:rsidRPr="00572C3B">
        <w:rPr>
          <w:rFonts w:ascii="Arial" w:hAnsi="Arial" w:cs="Arial"/>
        </w:rPr>
        <w:t xml:space="preserve">of stewardship </w:t>
      </w:r>
      <w:r w:rsidR="005B56B7" w:rsidRPr="00572C3B">
        <w:rPr>
          <w:rFonts w:ascii="Arial" w:hAnsi="Arial" w:cs="Arial"/>
        </w:rPr>
        <w:t>activities and the targeted socio</w:t>
      </w:r>
      <w:r w:rsidR="00966895">
        <w:rPr>
          <w:rFonts w:ascii="Arial" w:hAnsi="Arial" w:cs="Arial"/>
        </w:rPr>
        <w:t xml:space="preserve">-ecological outcome. </w:t>
      </w:r>
      <w:r w:rsidR="00395542">
        <w:rPr>
          <w:rFonts w:ascii="Arial" w:hAnsi="Arial" w:cs="Arial"/>
        </w:rPr>
        <w:t>That is</w:t>
      </w:r>
      <w:r w:rsidR="00FE2BD3">
        <w:rPr>
          <w:rFonts w:ascii="Arial" w:hAnsi="Arial" w:cs="Arial"/>
        </w:rPr>
        <w:t>,</w:t>
      </w:r>
      <w:r w:rsidR="00395542">
        <w:rPr>
          <w:rFonts w:ascii="Arial" w:hAnsi="Arial" w:cs="Arial"/>
        </w:rPr>
        <w:t xml:space="preserve"> if the purpose of a stewardship activity is to educate people about threats to </w:t>
      </w:r>
      <w:r w:rsidR="00915CAB">
        <w:rPr>
          <w:rFonts w:ascii="Arial" w:hAnsi="Arial" w:cs="Arial"/>
        </w:rPr>
        <w:t xml:space="preserve">the </w:t>
      </w:r>
      <w:r w:rsidR="00BF3431">
        <w:rPr>
          <w:rFonts w:ascii="Arial" w:hAnsi="Arial" w:cs="Arial"/>
        </w:rPr>
        <w:t>Reef</w:t>
      </w:r>
      <w:r w:rsidR="00313C59">
        <w:rPr>
          <w:rFonts w:ascii="Arial" w:hAnsi="Arial" w:cs="Arial"/>
        </w:rPr>
        <w:t>,</w:t>
      </w:r>
      <w:r w:rsidR="00395542">
        <w:rPr>
          <w:rFonts w:ascii="Arial" w:hAnsi="Arial" w:cs="Arial"/>
        </w:rPr>
        <w:t xml:space="preserve"> the desired stewardship outcome may be increased motivation to protect </w:t>
      </w:r>
      <w:r w:rsidR="00915CAB">
        <w:rPr>
          <w:rFonts w:ascii="Arial" w:hAnsi="Arial" w:cs="Arial"/>
        </w:rPr>
        <w:t xml:space="preserve">the </w:t>
      </w:r>
      <w:r w:rsidR="00BF3431">
        <w:rPr>
          <w:rFonts w:ascii="Arial" w:hAnsi="Arial" w:cs="Arial"/>
        </w:rPr>
        <w:t>Reef</w:t>
      </w:r>
      <w:r w:rsidR="00395542">
        <w:rPr>
          <w:rFonts w:ascii="Arial" w:hAnsi="Arial" w:cs="Arial"/>
        </w:rPr>
        <w:t xml:space="preserve">. </w:t>
      </w:r>
      <w:r w:rsidR="00313C59">
        <w:rPr>
          <w:rFonts w:ascii="Arial" w:hAnsi="Arial" w:cs="Arial"/>
        </w:rPr>
        <w:t xml:space="preserve">However, change in motivation without translation to observable </w:t>
      </w:r>
      <w:r w:rsidR="00313C59">
        <w:rPr>
          <w:rFonts w:ascii="Arial" w:hAnsi="Arial" w:cs="Arial"/>
        </w:rPr>
        <w:lastRenderedPageBreak/>
        <w:t>action is very difficult to measure. It also raises the question of</w:t>
      </w:r>
      <w:r w:rsidR="000101DA">
        <w:rPr>
          <w:rFonts w:ascii="Arial" w:hAnsi="Arial" w:cs="Arial"/>
        </w:rPr>
        <w:t>:</w:t>
      </w:r>
      <w:r w:rsidR="00313C59">
        <w:rPr>
          <w:rFonts w:ascii="Arial" w:hAnsi="Arial" w:cs="Arial"/>
        </w:rPr>
        <w:t xml:space="preserve"> what good is a change in motivation if it does not result in a desired </w:t>
      </w:r>
      <w:r w:rsidR="00661627">
        <w:rPr>
          <w:rFonts w:ascii="Arial" w:hAnsi="Arial" w:cs="Arial"/>
        </w:rPr>
        <w:t>action?</w:t>
      </w:r>
      <w:r w:rsidR="00313C59">
        <w:rPr>
          <w:rFonts w:ascii="Arial" w:hAnsi="Arial" w:cs="Arial"/>
        </w:rPr>
        <w:t xml:space="preserve"> </w:t>
      </w:r>
      <w:r w:rsidR="00C54063">
        <w:rPr>
          <w:rFonts w:ascii="Arial" w:hAnsi="Arial" w:cs="Arial"/>
        </w:rPr>
        <w:t xml:space="preserve">Even so, our </w:t>
      </w:r>
      <w:r w:rsidR="00BF3431">
        <w:rPr>
          <w:rFonts w:ascii="Arial" w:hAnsi="Arial" w:cs="Arial"/>
        </w:rPr>
        <w:t>Reef</w:t>
      </w:r>
      <w:r w:rsidR="00C54063">
        <w:rPr>
          <w:rFonts w:ascii="Arial" w:hAnsi="Arial" w:cs="Arial"/>
        </w:rPr>
        <w:t xml:space="preserve"> specific review showed that what we categorise as motivation is being labelled </w:t>
      </w:r>
      <w:r w:rsidR="000101DA">
        <w:rPr>
          <w:rFonts w:ascii="Arial" w:hAnsi="Arial" w:cs="Arial"/>
        </w:rPr>
        <w:t>‘</w:t>
      </w:r>
      <w:r w:rsidR="00C54063">
        <w:rPr>
          <w:rFonts w:ascii="Arial" w:hAnsi="Arial" w:cs="Arial"/>
        </w:rPr>
        <w:t>stewardship</w:t>
      </w:r>
      <w:r w:rsidR="000101DA">
        <w:rPr>
          <w:rFonts w:ascii="Arial" w:hAnsi="Arial" w:cs="Arial"/>
        </w:rPr>
        <w:t>’</w:t>
      </w:r>
      <w:r w:rsidR="00C54063">
        <w:rPr>
          <w:rFonts w:ascii="Arial" w:hAnsi="Arial" w:cs="Arial"/>
        </w:rPr>
        <w:t>. Th</w:t>
      </w:r>
      <w:r w:rsidR="008921B2">
        <w:rPr>
          <w:rFonts w:ascii="Arial" w:hAnsi="Arial" w:cs="Arial"/>
        </w:rPr>
        <w:t>erefore</w:t>
      </w:r>
      <w:r w:rsidR="00C54063">
        <w:rPr>
          <w:rFonts w:ascii="Arial" w:hAnsi="Arial" w:cs="Arial"/>
        </w:rPr>
        <w:t xml:space="preserve">, in order to understand the broader range of activities occurring that are already being labelled stewardship in the </w:t>
      </w:r>
      <w:r w:rsidR="00C67E30" w:rsidRPr="009C7A38">
        <w:rPr>
          <w:rFonts w:ascii="Arial" w:hAnsi="Arial" w:cs="Arial"/>
        </w:rPr>
        <w:t>Reef</w:t>
      </w:r>
      <w:r w:rsidR="00C54063">
        <w:rPr>
          <w:rFonts w:ascii="Arial" w:hAnsi="Arial" w:cs="Arial"/>
        </w:rPr>
        <w:t xml:space="preserve"> we suggest a typology which allows activities to be evaluated in their own right – that is, their success in achieving their stewardship purpose rather than against an assumed link to an environmental outcome for which there is no evidence.</w:t>
      </w:r>
    </w:p>
    <w:p w14:paraId="48C0B64F" w14:textId="58F0A9C0" w:rsidR="00313C59" w:rsidRDefault="00313C59">
      <w:pPr>
        <w:spacing w:line="240" w:lineRule="auto"/>
        <w:rPr>
          <w:rFonts w:ascii="Arial" w:hAnsi="Arial" w:cs="Arial"/>
        </w:rPr>
      </w:pPr>
      <w:r>
        <w:rPr>
          <w:rFonts w:ascii="Arial" w:hAnsi="Arial" w:cs="Arial"/>
        </w:rPr>
        <w:t xml:space="preserve">The motivation component of </w:t>
      </w:r>
      <w:r w:rsidR="00C54063">
        <w:rPr>
          <w:rFonts w:ascii="Arial" w:hAnsi="Arial" w:cs="Arial"/>
        </w:rPr>
        <w:t>stewardship</w:t>
      </w:r>
      <w:r>
        <w:rPr>
          <w:rFonts w:ascii="Arial" w:hAnsi="Arial" w:cs="Arial"/>
        </w:rPr>
        <w:t xml:space="preserve"> does not have an easily drawn causal link to</w:t>
      </w:r>
      <w:r w:rsidR="00395542">
        <w:rPr>
          <w:rFonts w:ascii="Arial" w:hAnsi="Arial" w:cs="Arial"/>
        </w:rPr>
        <w:t xml:space="preserve"> action </w:t>
      </w:r>
      <w:r>
        <w:rPr>
          <w:rFonts w:ascii="Arial" w:hAnsi="Arial" w:cs="Arial"/>
        </w:rPr>
        <w:t>and</w:t>
      </w:r>
      <w:r w:rsidR="00395542">
        <w:rPr>
          <w:rFonts w:ascii="Arial" w:hAnsi="Arial" w:cs="Arial"/>
        </w:rPr>
        <w:t xml:space="preserve"> change in environmental outcomes for the Reef. </w:t>
      </w:r>
      <w:r w:rsidR="00060C6A">
        <w:rPr>
          <w:rFonts w:ascii="Arial" w:hAnsi="Arial" w:cs="Arial"/>
        </w:rPr>
        <w:t>There is a growing body of research on this issue. For example, Plummer et al</w:t>
      </w:r>
      <w:r w:rsidR="000101DA">
        <w:rPr>
          <w:rFonts w:ascii="Arial" w:hAnsi="Arial" w:cs="Arial"/>
        </w:rPr>
        <w:t>.</w:t>
      </w:r>
      <w:r w:rsidR="00060C6A">
        <w:rPr>
          <w:rFonts w:ascii="Arial" w:hAnsi="Arial" w:cs="Arial"/>
        </w:rPr>
        <w:t xml:space="preserve"> (2017) investigate </w:t>
      </w:r>
      <w:r w:rsidR="00FE2BD3">
        <w:rPr>
          <w:rFonts w:ascii="Arial" w:hAnsi="Arial" w:cs="Arial"/>
        </w:rPr>
        <w:t>the relationship of</w:t>
      </w:r>
      <w:r w:rsidR="00060C6A">
        <w:rPr>
          <w:rFonts w:ascii="Arial" w:hAnsi="Arial" w:cs="Arial"/>
        </w:rPr>
        <w:t xml:space="preserve"> participation, collaboration and learning pathways to positive social-ecological outcomes. They seek to understand implications for stewardship in environmental management and governance. Similarly, Hofman et al</w:t>
      </w:r>
      <w:r w:rsidR="000101DA">
        <w:rPr>
          <w:rFonts w:ascii="Arial" w:hAnsi="Arial" w:cs="Arial"/>
        </w:rPr>
        <w:t>.</w:t>
      </w:r>
      <w:r w:rsidR="00060C6A">
        <w:rPr>
          <w:rFonts w:ascii="Arial" w:hAnsi="Arial" w:cs="Arial"/>
        </w:rPr>
        <w:t xml:space="preserve"> (2020)</w:t>
      </w:r>
      <w:r w:rsidR="00C54063">
        <w:rPr>
          <w:rStyle w:val="FootnoteReference"/>
          <w:rFonts w:ascii="Arial" w:hAnsi="Arial" w:cs="Arial"/>
        </w:rPr>
        <w:footnoteReference w:id="9"/>
      </w:r>
      <w:r w:rsidR="00060C6A">
        <w:rPr>
          <w:rFonts w:ascii="Arial" w:hAnsi="Arial" w:cs="Arial"/>
        </w:rPr>
        <w:t xml:space="preserve"> review the connection between programs and strategies on the </w:t>
      </w:r>
      <w:r w:rsidR="00C67E30" w:rsidRPr="009C7A38">
        <w:rPr>
          <w:rFonts w:ascii="Arial" w:hAnsi="Arial" w:cs="Arial"/>
        </w:rPr>
        <w:t>Reef</w:t>
      </w:r>
      <w:r w:rsidR="00060C6A">
        <w:rPr>
          <w:rFonts w:ascii="Arial" w:hAnsi="Arial" w:cs="Arial"/>
        </w:rPr>
        <w:t xml:space="preserve"> to educate visitors about environmental issues and subsequent uptake of suggested conservation behaviours.</w:t>
      </w:r>
      <w:r w:rsidR="001D13A9">
        <w:rPr>
          <w:rFonts w:ascii="Arial" w:hAnsi="Arial" w:cs="Arial"/>
        </w:rPr>
        <w:t xml:space="preserve"> This line of inquiry is clearly necessary to evaluate social-ecological outcomes of stewardship programs and suggested for further research in a </w:t>
      </w:r>
      <w:r w:rsidR="00C67E30" w:rsidRPr="009C7A38">
        <w:rPr>
          <w:rFonts w:ascii="Arial" w:hAnsi="Arial" w:cs="Arial"/>
        </w:rPr>
        <w:t>Reef</w:t>
      </w:r>
      <w:r w:rsidR="001D13A9">
        <w:rPr>
          <w:rFonts w:ascii="Arial" w:hAnsi="Arial" w:cs="Arial"/>
        </w:rPr>
        <w:t xml:space="preserve"> specific context.</w:t>
      </w:r>
    </w:p>
    <w:p w14:paraId="006BEFA6" w14:textId="7D0036AF" w:rsidR="006E7432" w:rsidRDefault="006E7432">
      <w:pPr>
        <w:spacing w:line="240" w:lineRule="auto"/>
        <w:rPr>
          <w:rFonts w:ascii="Arial" w:eastAsia="Arial" w:hAnsi="Arial" w:cs="Arial"/>
          <w:noProof/>
        </w:rPr>
      </w:pPr>
    </w:p>
    <w:p w14:paraId="35D76266" w14:textId="436683CA" w:rsidR="00FE234C" w:rsidRPr="00572C3B" w:rsidRDefault="00FE234C">
      <w:pPr>
        <w:pStyle w:val="Heading1"/>
        <w:rPr>
          <w:rFonts w:ascii="Arial" w:hAnsi="Arial" w:cs="Arial"/>
        </w:rPr>
      </w:pPr>
      <w:bookmarkStart w:id="37" w:name="_Toc65564383"/>
      <w:r w:rsidRPr="00572C3B">
        <w:rPr>
          <w:rFonts w:ascii="Arial" w:hAnsi="Arial" w:cs="Arial"/>
        </w:rPr>
        <w:t>Conclusion</w:t>
      </w:r>
      <w:bookmarkEnd w:id="37"/>
      <w:r w:rsidRPr="00572C3B">
        <w:rPr>
          <w:rFonts w:ascii="Arial" w:hAnsi="Arial" w:cs="Arial"/>
        </w:rPr>
        <w:t xml:space="preserve"> </w:t>
      </w:r>
    </w:p>
    <w:p w14:paraId="6E5DBD3A" w14:textId="4AE61BA3" w:rsidR="001D13A9" w:rsidRDefault="00911E18">
      <w:pPr>
        <w:spacing w:after="0" w:line="240" w:lineRule="auto"/>
        <w:rPr>
          <w:rFonts w:ascii="Arial" w:hAnsi="Arial" w:cs="Arial"/>
        </w:rPr>
      </w:pPr>
      <w:r w:rsidRPr="00572C3B">
        <w:rPr>
          <w:rFonts w:ascii="Arial" w:hAnsi="Arial" w:cs="Arial"/>
        </w:rPr>
        <w:t>In this report, we identify and describe the use of stewardship</w:t>
      </w:r>
      <w:r w:rsidR="006565B7">
        <w:rPr>
          <w:rFonts w:ascii="Arial" w:hAnsi="Arial" w:cs="Arial"/>
        </w:rPr>
        <w:t xml:space="preserve"> in academic and some grey literature for</w:t>
      </w:r>
      <w:r w:rsidRPr="00572C3B">
        <w:rPr>
          <w:rFonts w:ascii="Arial" w:hAnsi="Arial" w:cs="Arial"/>
        </w:rPr>
        <w:t xml:space="preserve"> the </w:t>
      </w:r>
      <w:r w:rsidR="00BF3431">
        <w:rPr>
          <w:rFonts w:ascii="Arial" w:hAnsi="Arial" w:cs="Arial"/>
        </w:rPr>
        <w:t>Reef</w:t>
      </w:r>
      <w:r w:rsidRPr="00572C3B">
        <w:rPr>
          <w:rFonts w:ascii="Arial" w:hAnsi="Arial" w:cs="Arial"/>
        </w:rPr>
        <w:t>. We found that s</w:t>
      </w:r>
      <w:r w:rsidRPr="00572C3B">
        <w:rPr>
          <w:rFonts w:ascii="Arial" w:eastAsia="Arial" w:hAnsi="Arial" w:cs="Arial"/>
        </w:rPr>
        <w:t xml:space="preserve">tewardship </w:t>
      </w:r>
      <w:r>
        <w:rPr>
          <w:rFonts w:ascii="Arial" w:eastAsia="Arial" w:hAnsi="Arial" w:cs="Arial"/>
        </w:rPr>
        <w:t>i</w:t>
      </w:r>
      <w:r w:rsidRPr="00572C3B">
        <w:rPr>
          <w:rFonts w:ascii="Arial" w:eastAsia="Arial" w:hAnsi="Arial" w:cs="Arial"/>
        </w:rPr>
        <w:t xml:space="preserve">n the </w:t>
      </w:r>
      <w:r w:rsidR="00BF3431">
        <w:rPr>
          <w:rFonts w:ascii="Arial" w:hAnsi="Arial" w:cs="Arial"/>
        </w:rPr>
        <w:t>Reef</w:t>
      </w:r>
      <w:r w:rsidRPr="00572C3B">
        <w:rPr>
          <w:rFonts w:ascii="Arial" w:eastAsia="Arial" w:hAnsi="Arial" w:cs="Arial"/>
        </w:rPr>
        <w:t xml:space="preserve"> is often used within the context of applied projects which have demonstrable and measurable objectives</w:t>
      </w:r>
      <w:r w:rsidR="008921B2">
        <w:rPr>
          <w:rFonts w:ascii="Arial" w:eastAsia="Arial" w:hAnsi="Arial" w:cs="Arial"/>
        </w:rPr>
        <w:t>,</w:t>
      </w:r>
      <w:r>
        <w:rPr>
          <w:rFonts w:ascii="Arial" w:eastAsia="Arial" w:hAnsi="Arial" w:cs="Arial"/>
        </w:rPr>
        <w:t xml:space="preserve"> but similarly is used to describe activities that lead to or enable applied projects</w:t>
      </w:r>
      <w:r w:rsidR="00EE024A">
        <w:rPr>
          <w:rFonts w:ascii="Arial" w:eastAsia="Arial" w:hAnsi="Arial" w:cs="Arial"/>
        </w:rPr>
        <w:t xml:space="preserve"> or are assumed to eventually do so</w:t>
      </w:r>
      <w:r w:rsidRPr="00572C3B">
        <w:rPr>
          <w:rFonts w:ascii="Arial" w:eastAsia="Arial" w:hAnsi="Arial" w:cs="Arial"/>
        </w:rPr>
        <w:t>.</w:t>
      </w:r>
      <w:r>
        <w:rPr>
          <w:rFonts w:ascii="Arial" w:eastAsia="Arial" w:hAnsi="Arial" w:cs="Arial"/>
        </w:rPr>
        <w:t xml:space="preserve"> To align the </w:t>
      </w:r>
      <w:r>
        <w:rPr>
          <w:rFonts w:ascii="Arial" w:eastAsia="Arial" w:hAnsi="Arial" w:cs="Arial"/>
        </w:rPr>
        <w:lastRenderedPageBreak/>
        <w:t xml:space="preserve">definition of stewardship with the variety of activities it is used to label we propose a three </w:t>
      </w:r>
      <w:r w:rsidR="001D13A9">
        <w:rPr>
          <w:rFonts w:ascii="Arial" w:eastAsia="Arial" w:hAnsi="Arial" w:cs="Arial"/>
        </w:rPr>
        <w:t>component</w:t>
      </w:r>
      <w:r>
        <w:rPr>
          <w:rFonts w:ascii="Arial" w:eastAsia="Arial" w:hAnsi="Arial" w:cs="Arial"/>
        </w:rPr>
        <w:t xml:space="preserve"> definition of stewardship: </w:t>
      </w:r>
      <w:r w:rsidR="00D041CC" w:rsidRPr="00080C2E">
        <w:rPr>
          <w:rFonts w:ascii="Arial" w:eastAsia="Arial" w:hAnsi="Arial" w:cs="Arial"/>
        </w:rPr>
        <w:t xml:space="preserve">1. Motivations, plus 2. Capacity, plus 3. Action. </w:t>
      </w:r>
    </w:p>
    <w:p w14:paraId="669D3279" w14:textId="77777777" w:rsidR="00D041CC" w:rsidRPr="00D041CC" w:rsidRDefault="00D041CC">
      <w:pPr>
        <w:spacing w:after="0" w:line="240" w:lineRule="auto"/>
        <w:rPr>
          <w:rFonts w:ascii="Arial" w:hAnsi="Arial" w:cs="Arial"/>
        </w:rPr>
      </w:pPr>
    </w:p>
    <w:p w14:paraId="56C0F489" w14:textId="3744DF1C" w:rsidR="00911E18" w:rsidRDefault="00911E18">
      <w:pPr>
        <w:spacing w:line="240" w:lineRule="auto"/>
        <w:rPr>
          <w:rFonts w:ascii="Arial" w:hAnsi="Arial" w:cs="Arial"/>
        </w:rPr>
      </w:pPr>
      <w:r w:rsidRPr="00572C3B">
        <w:rPr>
          <w:rFonts w:ascii="Arial" w:hAnsi="Arial" w:cs="Arial"/>
        </w:rPr>
        <w:t xml:space="preserve">Using thematic analysis </w:t>
      </w:r>
      <w:r>
        <w:rPr>
          <w:rFonts w:ascii="Arial" w:hAnsi="Arial" w:cs="Arial"/>
        </w:rPr>
        <w:t xml:space="preserve">of </w:t>
      </w:r>
      <w:r w:rsidR="00BF3431">
        <w:rPr>
          <w:rFonts w:ascii="Arial" w:hAnsi="Arial" w:cs="Arial"/>
        </w:rPr>
        <w:t>Reef</w:t>
      </w:r>
      <w:r>
        <w:rPr>
          <w:rFonts w:ascii="Arial" w:hAnsi="Arial" w:cs="Arial"/>
        </w:rPr>
        <w:t xml:space="preserve"> specific literature </w:t>
      </w:r>
      <w:r w:rsidRPr="00572C3B">
        <w:rPr>
          <w:rFonts w:ascii="Arial" w:hAnsi="Arial" w:cs="Arial"/>
        </w:rPr>
        <w:t xml:space="preserve">to identify the relationship between the most common concepts in </w:t>
      </w:r>
      <w:r w:rsidR="00B41BC9">
        <w:rPr>
          <w:rFonts w:ascii="Arial" w:hAnsi="Arial" w:cs="Arial"/>
        </w:rPr>
        <w:t>academic</w:t>
      </w:r>
      <w:r w:rsidRPr="00572C3B">
        <w:rPr>
          <w:rFonts w:ascii="Arial" w:hAnsi="Arial" w:cs="Arial"/>
        </w:rPr>
        <w:t xml:space="preserve"> and grey literature, we propose a typology by which future stewardship activities can be classified. </w:t>
      </w:r>
      <w:r>
        <w:rPr>
          <w:rFonts w:ascii="Arial" w:hAnsi="Arial" w:cs="Arial"/>
        </w:rPr>
        <w:t>The purpose of this definition and typology is to enable articulation and then evaluation of stewardship activities against their purpose and ultimately against the larger goal of improved Reef health values</w:t>
      </w:r>
      <w:r w:rsidR="00EE024A">
        <w:rPr>
          <w:rFonts w:ascii="Arial" w:hAnsi="Arial" w:cs="Arial"/>
        </w:rPr>
        <w:t>.</w:t>
      </w:r>
    </w:p>
    <w:p w14:paraId="7BC97C0E" w14:textId="78BF23D6" w:rsidR="00FE234C" w:rsidRPr="00572C3B" w:rsidRDefault="00FE234C">
      <w:pPr>
        <w:pStyle w:val="Heading3"/>
        <w:spacing w:line="240" w:lineRule="auto"/>
        <w:rPr>
          <w:rFonts w:ascii="Arial" w:hAnsi="Arial" w:cs="Arial"/>
        </w:rPr>
      </w:pPr>
      <w:bookmarkStart w:id="38" w:name="_heading=h.ysait9baszvu" w:colFirst="0" w:colLast="0"/>
      <w:bookmarkStart w:id="39" w:name="_heading=h.98yiw1629uik" w:colFirst="0" w:colLast="0"/>
      <w:bookmarkStart w:id="40" w:name="_Toc65564384"/>
      <w:bookmarkEnd w:id="38"/>
      <w:bookmarkEnd w:id="39"/>
      <w:r w:rsidRPr="00572C3B">
        <w:rPr>
          <w:rFonts w:ascii="Arial" w:hAnsi="Arial" w:cs="Arial"/>
        </w:rPr>
        <w:t>Remaining questions</w:t>
      </w:r>
      <w:bookmarkEnd w:id="40"/>
      <w:r w:rsidR="00B97B75" w:rsidRPr="00572C3B">
        <w:rPr>
          <w:rFonts w:ascii="Arial" w:hAnsi="Arial" w:cs="Arial"/>
        </w:rPr>
        <w:t xml:space="preserve"> </w:t>
      </w:r>
    </w:p>
    <w:p w14:paraId="7BA9183F" w14:textId="7D62D9FF" w:rsidR="00FE234C" w:rsidRPr="00572C3B" w:rsidRDefault="002C7153">
      <w:pPr>
        <w:spacing w:line="240" w:lineRule="auto"/>
        <w:rPr>
          <w:rFonts w:ascii="Arial" w:eastAsia="Arial" w:hAnsi="Arial" w:cs="Arial"/>
        </w:rPr>
      </w:pPr>
      <w:r>
        <w:rPr>
          <w:rFonts w:ascii="Arial" w:hAnsi="Arial" w:cs="Arial"/>
        </w:rPr>
        <w:t xml:space="preserve">This project has identified further </w:t>
      </w:r>
      <w:r w:rsidR="00FE234C" w:rsidRPr="00572C3B">
        <w:rPr>
          <w:rFonts w:ascii="Arial" w:eastAsia="Arial" w:hAnsi="Arial" w:cs="Arial"/>
        </w:rPr>
        <w:t>outstanding questions that we only provide hypotheses for in this work:</w:t>
      </w:r>
    </w:p>
    <w:p w14:paraId="21143022" w14:textId="160C1CB7" w:rsidR="00FE234C" w:rsidRPr="00572C3B" w:rsidRDefault="00FE234C">
      <w:pPr>
        <w:numPr>
          <w:ilvl w:val="0"/>
          <w:numId w:val="11"/>
        </w:numPr>
        <w:spacing w:after="0" w:line="240" w:lineRule="auto"/>
        <w:rPr>
          <w:rFonts w:ascii="Arial" w:eastAsia="Arial" w:hAnsi="Arial" w:cs="Arial"/>
        </w:rPr>
      </w:pPr>
      <w:r w:rsidRPr="00572C3B">
        <w:rPr>
          <w:rFonts w:ascii="Arial" w:eastAsia="Arial" w:hAnsi="Arial" w:cs="Arial"/>
        </w:rPr>
        <w:t xml:space="preserve">What is the causal link between stewardship </w:t>
      </w:r>
      <w:r w:rsidR="00467EA4">
        <w:rPr>
          <w:rFonts w:ascii="Arial" w:eastAsia="Arial" w:hAnsi="Arial" w:cs="Arial"/>
        </w:rPr>
        <w:t>motivation</w:t>
      </w:r>
      <w:r w:rsidRPr="00572C3B">
        <w:rPr>
          <w:rFonts w:ascii="Arial" w:eastAsia="Arial" w:hAnsi="Arial" w:cs="Arial"/>
        </w:rPr>
        <w:t xml:space="preserve"> and stewardship action?</w:t>
      </w:r>
    </w:p>
    <w:p w14:paraId="1E875CF3" w14:textId="6A76A2A9" w:rsidR="00FE234C" w:rsidRPr="00572C3B" w:rsidRDefault="00FE234C">
      <w:pPr>
        <w:numPr>
          <w:ilvl w:val="0"/>
          <w:numId w:val="11"/>
        </w:numPr>
        <w:spacing w:after="0" w:line="240" w:lineRule="auto"/>
        <w:rPr>
          <w:rFonts w:ascii="Arial" w:eastAsia="Arial" w:hAnsi="Arial" w:cs="Arial"/>
        </w:rPr>
      </w:pPr>
      <w:r w:rsidRPr="00572C3B">
        <w:rPr>
          <w:rFonts w:ascii="Arial" w:eastAsia="Arial" w:hAnsi="Arial" w:cs="Arial"/>
        </w:rPr>
        <w:t xml:space="preserve">How do we measure if a stewardship activity that aims to influence attitudes and cultivate stewardship </w:t>
      </w:r>
      <w:r w:rsidR="00467EA4">
        <w:rPr>
          <w:rFonts w:ascii="Arial" w:eastAsia="Arial" w:hAnsi="Arial" w:cs="Arial"/>
        </w:rPr>
        <w:t>motivation</w:t>
      </w:r>
      <w:r w:rsidRPr="00572C3B">
        <w:rPr>
          <w:rFonts w:ascii="Arial" w:eastAsia="Arial" w:hAnsi="Arial" w:cs="Arial"/>
        </w:rPr>
        <w:t xml:space="preserve"> is successful?</w:t>
      </w:r>
    </w:p>
    <w:p w14:paraId="4A058C86" w14:textId="77777777" w:rsidR="00FE234C" w:rsidRPr="00572C3B" w:rsidRDefault="00FE234C">
      <w:pPr>
        <w:numPr>
          <w:ilvl w:val="0"/>
          <w:numId w:val="11"/>
        </w:numPr>
        <w:spacing w:line="240" w:lineRule="auto"/>
        <w:rPr>
          <w:rFonts w:ascii="Arial" w:eastAsia="Arial" w:hAnsi="Arial" w:cs="Arial"/>
        </w:rPr>
      </w:pPr>
      <w:r w:rsidRPr="00572C3B">
        <w:rPr>
          <w:rFonts w:ascii="Arial" w:eastAsia="Arial" w:hAnsi="Arial" w:cs="Arial"/>
        </w:rPr>
        <w:t>What is the connection between education and awareness about environmental issues and changed behaviour or direct action towards better human-environment relationships?</w:t>
      </w:r>
    </w:p>
    <w:p w14:paraId="435D0D09" w14:textId="5561285F" w:rsidR="00222B53" w:rsidRDefault="00FE234C" w:rsidP="006E57A8">
      <w:pPr>
        <w:spacing w:line="240" w:lineRule="auto"/>
        <w:rPr>
          <w:b/>
          <w:sz w:val="48"/>
          <w:szCs w:val="48"/>
        </w:rPr>
      </w:pPr>
      <w:r w:rsidRPr="00572C3B">
        <w:rPr>
          <w:rFonts w:ascii="Arial" w:eastAsia="Arial" w:hAnsi="Arial" w:cs="Arial"/>
        </w:rPr>
        <w:t>Such questions are not unique to this work but are pressing questions for changing the trajectory of human</w:t>
      </w:r>
      <w:r w:rsidR="00810038" w:rsidRPr="00572C3B">
        <w:rPr>
          <w:rFonts w:ascii="Arial" w:eastAsia="Arial" w:hAnsi="Arial" w:cs="Arial"/>
        </w:rPr>
        <w:t>-</w:t>
      </w:r>
      <w:r w:rsidRPr="00572C3B">
        <w:rPr>
          <w:rFonts w:ascii="Arial" w:eastAsia="Arial" w:hAnsi="Arial" w:cs="Arial"/>
        </w:rPr>
        <w:t>caused climate change and continued human-biosphere health.</w:t>
      </w:r>
      <w:r w:rsidR="00222B53">
        <w:br w:type="page"/>
      </w:r>
    </w:p>
    <w:p w14:paraId="5B48485D" w14:textId="62820A5F" w:rsidR="00C645E9" w:rsidRPr="00DE4618" w:rsidRDefault="00222B53">
      <w:pPr>
        <w:pStyle w:val="Heading1"/>
        <w:rPr>
          <w:rFonts w:ascii="Arial" w:hAnsi="Arial" w:cs="Arial"/>
          <w:color w:val="222222"/>
          <w:shd w:val="clear" w:color="auto" w:fill="FFFFFF"/>
        </w:rPr>
      </w:pPr>
      <w:bookmarkStart w:id="41" w:name="_Toc65564385"/>
      <w:r w:rsidRPr="00DE4618">
        <w:rPr>
          <w:rFonts w:ascii="Arial" w:hAnsi="Arial" w:cs="Arial"/>
        </w:rPr>
        <w:lastRenderedPageBreak/>
        <w:t xml:space="preserve">Literature </w:t>
      </w:r>
      <w:r w:rsidR="008921B2">
        <w:rPr>
          <w:rFonts w:ascii="Arial" w:hAnsi="Arial" w:cs="Arial"/>
        </w:rPr>
        <w:t>c</w:t>
      </w:r>
      <w:r w:rsidRPr="00DE4618">
        <w:rPr>
          <w:rFonts w:ascii="Arial" w:hAnsi="Arial" w:cs="Arial"/>
        </w:rPr>
        <w:t>ited</w:t>
      </w:r>
      <w:bookmarkEnd w:id="41"/>
      <w:r w:rsidRPr="00DE4618">
        <w:rPr>
          <w:rFonts w:ascii="Arial" w:hAnsi="Arial" w:cs="Arial"/>
        </w:rPr>
        <w:t xml:space="preserve"> </w:t>
      </w:r>
    </w:p>
    <w:p w14:paraId="110C893A" w14:textId="3BF920FA" w:rsidR="00222B53" w:rsidRPr="00FF0D3D" w:rsidRDefault="00222B53">
      <w:pPr>
        <w:pStyle w:val="EndNoteBibliography"/>
        <w:spacing w:after="0"/>
        <w:ind w:left="720" w:hanging="720"/>
        <w:jc w:val="left"/>
        <w:rPr>
          <w:rFonts w:ascii="Arial" w:hAnsi="Arial" w:cs="Arial"/>
        </w:rPr>
      </w:pPr>
      <w:r w:rsidRPr="000A22FD">
        <w:rPr>
          <w:rFonts w:asciiTheme="minorHAnsi" w:eastAsia="Arial" w:hAnsiTheme="minorHAnsi" w:cstheme="minorHAnsi"/>
          <w:b/>
          <w:sz w:val="24"/>
          <w:szCs w:val="24"/>
        </w:rPr>
        <w:fldChar w:fldCharType="begin"/>
      </w:r>
      <w:r w:rsidRPr="000A22FD">
        <w:rPr>
          <w:rFonts w:asciiTheme="minorHAnsi" w:eastAsia="Arial" w:hAnsiTheme="minorHAnsi" w:cstheme="minorHAnsi"/>
          <w:b/>
          <w:sz w:val="24"/>
          <w:szCs w:val="24"/>
        </w:rPr>
        <w:instrText xml:space="preserve"> ADDIN EN.REFLIST </w:instrText>
      </w:r>
      <w:r w:rsidRPr="000A22FD">
        <w:rPr>
          <w:rFonts w:asciiTheme="minorHAnsi" w:eastAsia="Arial" w:hAnsiTheme="minorHAnsi" w:cstheme="minorHAnsi"/>
          <w:b/>
          <w:sz w:val="24"/>
          <w:szCs w:val="24"/>
        </w:rPr>
        <w:fldChar w:fldCharType="separate"/>
      </w:r>
      <w:r w:rsidRPr="00FF0D3D">
        <w:rPr>
          <w:rFonts w:ascii="Arial" w:hAnsi="Arial" w:cs="Arial"/>
        </w:rPr>
        <w:t>Bazeley P, Jackson K 2013. Qualitative data analysis with NVivo. SAGE publications limited.</w:t>
      </w:r>
    </w:p>
    <w:p w14:paraId="28F9438C" w14:textId="77777777" w:rsidR="00222B53" w:rsidRPr="00FF0D3D" w:rsidRDefault="00222B53">
      <w:pPr>
        <w:pStyle w:val="EndNoteBibliography"/>
        <w:spacing w:after="0"/>
        <w:ind w:left="720" w:hanging="720"/>
        <w:jc w:val="left"/>
        <w:rPr>
          <w:rFonts w:ascii="Arial" w:hAnsi="Arial" w:cs="Arial"/>
        </w:rPr>
      </w:pPr>
      <w:r w:rsidRPr="00FF0D3D">
        <w:rPr>
          <w:rFonts w:ascii="Arial" w:hAnsi="Arial" w:cs="Arial"/>
        </w:rPr>
        <w:t xml:space="preserve">Bennett NJ, Whitty TS, Finkbeiner E, Pittman J, Bassett H, Gelcich S, Allison EH. 2018. Environmental stewardship: a conceptual review and analytical framework. Environmental Management </w:t>
      </w:r>
      <w:r w:rsidRPr="00FF0D3D">
        <w:rPr>
          <w:rFonts w:ascii="Arial" w:hAnsi="Arial" w:cs="Arial"/>
          <w:b/>
        </w:rPr>
        <w:t>61</w:t>
      </w:r>
      <w:r w:rsidRPr="00FF0D3D">
        <w:rPr>
          <w:rFonts w:ascii="Arial" w:hAnsi="Arial" w:cs="Arial"/>
        </w:rPr>
        <w:t>:597-614.</w:t>
      </w:r>
    </w:p>
    <w:p w14:paraId="7DA124A7" w14:textId="188C4A1C" w:rsidR="00222B53" w:rsidRPr="00FF0D3D" w:rsidRDefault="00222B53">
      <w:pPr>
        <w:pStyle w:val="EndNoteBibliography"/>
        <w:spacing w:after="0"/>
        <w:ind w:left="720" w:hanging="720"/>
        <w:jc w:val="left"/>
        <w:rPr>
          <w:rFonts w:ascii="Arial" w:hAnsi="Arial" w:cs="Arial"/>
        </w:rPr>
      </w:pPr>
      <w:r w:rsidRPr="00FF0D3D">
        <w:rPr>
          <w:rFonts w:ascii="Arial" w:hAnsi="Arial" w:cs="Arial"/>
        </w:rPr>
        <w:t>Chapin III FS, Kofinas GP, Folke C, Chapin MC 2009. Principles of ecosystem stewardship: resilience-based natural resource management in a changing world. Springer Science &amp; Business Media.</w:t>
      </w:r>
    </w:p>
    <w:p w14:paraId="284A0658" w14:textId="77777777" w:rsidR="007B73D7" w:rsidRPr="00FF0D3D" w:rsidRDefault="00C645E9">
      <w:pPr>
        <w:pStyle w:val="CommentText"/>
        <w:spacing w:after="0"/>
        <w:ind w:left="720" w:hanging="720"/>
        <w:rPr>
          <w:rFonts w:ascii="Arial" w:hAnsi="Arial" w:cs="Arial"/>
          <w:color w:val="222222"/>
          <w:sz w:val="22"/>
          <w:szCs w:val="22"/>
          <w:shd w:val="clear" w:color="auto" w:fill="FFFFFF"/>
        </w:rPr>
      </w:pPr>
      <w:r w:rsidRPr="00FF0D3D">
        <w:rPr>
          <w:rFonts w:ascii="Arial" w:hAnsi="Arial" w:cs="Arial"/>
          <w:color w:val="222222"/>
          <w:sz w:val="22"/>
          <w:szCs w:val="22"/>
          <w:shd w:val="clear" w:color="auto" w:fill="FFFFFF"/>
        </w:rPr>
        <w:t>Crutzen, P. J. (2006). The “anthropocene”. In </w:t>
      </w:r>
      <w:r w:rsidRPr="00FF0D3D">
        <w:rPr>
          <w:rFonts w:ascii="Arial" w:hAnsi="Arial" w:cs="Arial"/>
          <w:i/>
          <w:iCs/>
          <w:color w:val="222222"/>
          <w:sz w:val="22"/>
          <w:szCs w:val="22"/>
          <w:shd w:val="clear" w:color="auto" w:fill="FFFFFF"/>
        </w:rPr>
        <w:t>Earth system science in the anthropocene</w:t>
      </w:r>
      <w:r w:rsidRPr="00FF0D3D">
        <w:rPr>
          <w:rFonts w:ascii="Arial" w:hAnsi="Arial" w:cs="Arial"/>
          <w:color w:val="222222"/>
          <w:sz w:val="22"/>
          <w:szCs w:val="22"/>
          <w:shd w:val="clear" w:color="auto" w:fill="FFFFFF"/>
        </w:rPr>
        <w:t xml:space="preserve"> (pp. 13-18). Springer, Berlin, Heidelberg. </w:t>
      </w:r>
    </w:p>
    <w:p w14:paraId="2A080FDC" w14:textId="688FB361" w:rsidR="00222B53" w:rsidRPr="00FF0D3D" w:rsidRDefault="00222B53">
      <w:pPr>
        <w:pStyle w:val="CommentText"/>
        <w:spacing w:after="0"/>
        <w:ind w:left="720" w:hanging="720"/>
        <w:rPr>
          <w:rFonts w:ascii="Arial" w:hAnsi="Arial" w:cs="Arial"/>
          <w:sz w:val="22"/>
          <w:szCs w:val="22"/>
        </w:rPr>
      </w:pPr>
      <w:r w:rsidRPr="00FF0D3D">
        <w:rPr>
          <w:rFonts w:ascii="Arial" w:hAnsi="Arial" w:cs="Arial"/>
          <w:sz w:val="22"/>
          <w:szCs w:val="22"/>
        </w:rPr>
        <w:t xml:space="preserve">Goldberg JA, Marshall NA, Birtles A, Case P, Curnock MI, Gurney GG. 2018. On the relationship between attitudes and environmental behaviors of key Great Barrier Reef user groups. Ecology and Society </w:t>
      </w:r>
      <w:r w:rsidRPr="00FF0D3D">
        <w:rPr>
          <w:rFonts w:ascii="Arial" w:hAnsi="Arial" w:cs="Arial"/>
          <w:b/>
          <w:sz w:val="22"/>
          <w:szCs w:val="22"/>
        </w:rPr>
        <w:t>23</w:t>
      </w:r>
      <w:r w:rsidRPr="00FF0D3D">
        <w:rPr>
          <w:rFonts w:ascii="Arial" w:hAnsi="Arial" w:cs="Arial"/>
          <w:sz w:val="22"/>
          <w:szCs w:val="22"/>
        </w:rPr>
        <w:t>.</w:t>
      </w:r>
    </w:p>
    <w:p w14:paraId="55A56CB5" w14:textId="35CDEB3C" w:rsidR="00A77E3E" w:rsidRPr="00FF0D3D" w:rsidRDefault="00A77E3E">
      <w:pPr>
        <w:pStyle w:val="EndNoteBibliography"/>
        <w:spacing w:after="0"/>
        <w:ind w:left="720" w:hanging="720"/>
        <w:jc w:val="left"/>
        <w:rPr>
          <w:rFonts w:ascii="Arial" w:hAnsi="Arial" w:cs="Arial"/>
        </w:rPr>
      </w:pPr>
      <w:r w:rsidRPr="00FF0D3D">
        <w:rPr>
          <w:rFonts w:ascii="Arial" w:hAnsi="Arial" w:cs="Arial"/>
          <w:color w:val="222222"/>
          <w:shd w:val="clear" w:color="auto" w:fill="FFFFFF"/>
        </w:rPr>
        <w:t>Gray, T. S., &amp; Hatchard, J. (2007). Environmental stewardship as a new form of fisheries governance. </w:t>
      </w:r>
      <w:r w:rsidRPr="00FF0D3D">
        <w:rPr>
          <w:rFonts w:ascii="Arial" w:hAnsi="Arial" w:cs="Arial"/>
          <w:i/>
          <w:iCs/>
          <w:color w:val="222222"/>
          <w:shd w:val="clear" w:color="auto" w:fill="FFFFFF"/>
        </w:rPr>
        <w:t>ICES Journal of Marine Science</w:t>
      </w:r>
      <w:r w:rsidRPr="00FF0D3D">
        <w:rPr>
          <w:rFonts w:ascii="Arial" w:hAnsi="Arial" w:cs="Arial"/>
          <w:color w:val="222222"/>
          <w:shd w:val="clear" w:color="auto" w:fill="FFFFFF"/>
        </w:rPr>
        <w:t>, </w:t>
      </w:r>
      <w:r w:rsidRPr="00FF0D3D">
        <w:rPr>
          <w:rFonts w:ascii="Arial" w:hAnsi="Arial" w:cs="Arial"/>
          <w:i/>
          <w:iCs/>
          <w:color w:val="222222"/>
          <w:shd w:val="clear" w:color="auto" w:fill="FFFFFF"/>
        </w:rPr>
        <w:t>64</w:t>
      </w:r>
      <w:r w:rsidRPr="00FF0D3D">
        <w:rPr>
          <w:rFonts w:ascii="Arial" w:hAnsi="Arial" w:cs="Arial"/>
          <w:color w:val="222222"/>
          <w:shd w:val="clear" w:color="auto" w:fill="FFFFFF"/>
        </w:rPr>
        <w:t>(4), 786-792.</w:t>
      </w:r>
    </w:p>
    <w:p w14:paraId="125521B3" w14:textId="022A3C78" w:rsidR="00222B53" w:rsidRPr="00FF0D3D" w:rsidRDefault="00222B53">
      <w:pPr>
        <w:spacing w:after="0" w:line="240" w:lineRule="auto"/>
        <w:ind w:left="720" w:hanging="720"/>
        <w:rPr>
          <w:rFonts w:ascii="Arial" w:hAnsi="Arial" w:cs="Arial"/>
          <w:lang w:val="en-US"/>
        </w:rPr>
      </w:pPr>
      <w:r w:rsidRPr="00FF0D3D">
        <w:rPr>
          <w:rFonts w:ascii="Arial" w:hAnsi="Arial" w:cs="Arial"/>
          <w:lang w:val="en-US"/>
        </w:rPr>
        <w:t xml:space="preserve">Harrison, P. (2006). Having dominion: Genesis and the mastery of nature. In R. J. Berry (Ed.), </w:t>
      </w:r>
      <w:r w:rsidRPr="00FF0D3D">
        <w:rPr>
          <w:rFonts w:ascii="Arial" w:hAnsi="Arial" w:cs="Arial"/>
          <w:i/>
          <w:iCs/>
          <w:lang w:val="en-US"/>
        </w:rPr>
        <w:t>Environmental stewardship: Critical perspectives – Past and present</w:t>
      </w:r>
      <w:r w:rsidRPr="00FF0D3D">
        <w:rPr>
          <w:rFonts w:ascii="Arial" w:hAnsi="Arial" w:cs="Arial"/>
          <w:lang w:val="en-US"/>
        </w:rPr>
        <w:t xml:space="preserve"> (pp. 17-31). London: T&amp;T Clark.</w:t>
      </w:r>
    </w:p>
    <w:p w14:paraId="6E590C36" w14:textId="70482869" w:rsidR="00C645E9" w:rsidRPr="00FF0D3D" w:rsidRDefault="00C645E9">
      <w:pPr>
        <w:autoSpaceDE w:val="0"/>
        <w:autoSpaceDN w:val="0"/>
        <w:adjustRightInd w:val="0"/>
        <w:spacing w:after="0" w:line="240" w:lineRule="auto"/>
        <w:ind w:left="720" w:hanging="720"/>
        <w:rPr>
          <w:rFonts w:ascii="Arial" w:eastAsiaTheme="minorHAnsi" w:hAnsi="Arial" w:cs="Arial"/>
          <w:lang w:eastAsia="en-US"/>
        </w:rPr>
      </w:pPr>
      <w:r w:rsidRPr="00FF0D3D">
        <w:rPr>
          <w:rFonts w:ascii="Arial" w:eastAsiaTheme="minorHAnsi" w:hAnsi="Arial" w:cs="Arial"/>
          <w:lang w:eastAsia="en-US"/>
        </w:rPr>
        <w:t>Hofman,</w:t>
      </w:r>
      <w:r w:rsidR="007B73D7" w:rsidRPr="00FF0D3D">
        <w:rPr>
          <w:rFonts w:ascii="Arial" w:eastAsiaTheme="minorHAnsi" w:hAnsi="Arial" w:cs="Arial"/>
          <w:lang w:eastAsia="en-US"/>
        </w:rPr>
        <w:t xml:space="preserve"> K.,</w:t>
      </w:r>
      <w:r w:rsidRPr="00FF0D3D">
        <w:rPr>
          <w:rFonts w:ascii="Arial" w:eastAsiaTheme="minorHAnsi" w:hAnsi="Arial" w:cs="Arial"/>
          <w:lang w:eastAsia="en-US"/>
        </w:rPr>
        <w:t xml:space="preserve"> Karen Hughes &amp; Gabrielle Walters (2020): Effective conservation behaviours for protecting marine environments: the views of the experts, Journal of</w:t>
      </w:r>
      <w:r w:rsidR="007B73D7" w:rsidRPr="00FF0D3D">
        <w:rPr>
          <w:rFonts w:ascii="Arial" w:eastAsiaTheme="minorHAnsi" w:hAnsi="Arial" w:cs="Arial"/>
          <w:lang w:eastAsia="en-US"/>
        </w:rPr>
        <w:t xml:space="preserve"> </w:t>
      </w:r>
      <w:r w:rsidRPr="00FF0D3D">
        <w:rPr>
          <w:rFonts w:ascii="Arial" w:eastAsiaTheme="minorHAnsi" w:hAnsi="Arial" w:cs="Arial"/>
          <w:lang w:eastAsia="en-US"/>
        </w:rPr>
        <w:t>Sustainable Tourism. https://doi.org/10.1080/09669582.2020.1741597</w:t>
      </w:r>
    </w:p>
    <w:p w14:paraId="69AB4EEA" w14:textId="77777777" w:rsidR="00C645E9" w:rsidRPr="00FF0D3D" w:rsidRDefault="00C645E9">
      <w:pPr>
        <w:pStyle w:val="CommentText"/>
        <w:spacing w:after="0"/>
        <w:ind w:left="720" w:hanging="720"/>
        <w:rPr>
          <w:rFonts w:ascii="Arial" w:hAnsi="Arial" w:cs="Arial"/>
          <w:color w:val="222222"/>
          <w:sz w:val="22"/>
          <w:szCs w:val="22"/>
          <w:shd w:val="clear" w:color="auto" w:fill="FFFFFF"/>
        </w:rPr>
      </w:pPr>
      <w:r w:rsidRPr="00FF0D3D">
        <w:rPr>
          <w:rFonts w:ascii="Arial" w:hAnsi="Arial" w:cs="Arial"/>
          <w:color w:val="222222"/>
          <w:sz w:val="22"/>
          <w:szCs w:val="22"/>
          <w:shd w:val="clear" w:color="auto" w:fill="FFFFFF"/>
        </w:rPr>
        <w:t>Lewis, S. L., &amp; Maslin, M. A. (2015). Defining the anthropocene. </w:t>
      </w:r>
      <w:r w:rsidRPr="00FF0D3D">
        <w:rPr>
          <w:rFonts w:ascii="Arial" w:hAnsi="Arial" w:cs="Arial"/>
          <w:i/>
          <w:iCs/>
          <w:color w:val="222222"/>
          <w:sz w:val="22"/>
          <w:szCs w:val="22"/>
          <w:shd w:val="clear" w:color="auto" w:fill="FFFFFF"/>
        </w:rPr>
        <w:t>Nature</w:t>
      </w:r>
      <w:r w:rsidRPr="00FF0D3D">
        <w:rPr>
          <w:rFonts w:ascii="Arial" w:hAnsi="Arial" w:cs="Arial"/>
          <w:color w:val="222222"/>
          <w:sz w:val="22"/>
          <w:szCs w:val="22"/>
          <w:shd w:val="clear" w:color="auto" w:fill="FFFFFF"/>
        </w:rPr>
        <w:t>, </w:t>
      </w:r>
      <w:r w:rsidRPr="00FF0D3D">
        <w:rPr>
          <w:rFonts w:ascii="Arial" w:hAnsi="Arial" w:cs="Arial"/>
          <w:i/>
          <w:iCs/>
          <w:color w:val="222222"/>
          <w:sz w:val="22"/>
          <w:szCs w:val="22"/>
          <w:shd w:val="clear" w:color="auto" w:fill="FFFFFF"/>
        </w:rPr>
        <w:t>519</w:t>
      </w:r>
      <w:r w:rsidRPr="00FF0D3D">
        <w:rPr>
          <w:rFonts w:ascii="Arial" w:hAnsi="Arial" w:cs="Arial"/>
          <w:color w:val="222222"/>
          <w:sz w:val="22"/>
          <w:szCs w:val="22"/>
          <w:shd w:val="clear" w:color="auto" w:fill="FFFFFF"/>
        </w:rPr>
        <w:t>(7542), 171-180.</w:t>
      </w:r>
    </w:p>
    <w:p w14:paraId="66FA7B09" w14:textId="42AF3806" w:rsidR="00222B53" w:rsidRPr="00FF0D3D" w:rsidRDefault="00222B53">
      <w:pPr>
        <w:pStyle w:val="EndNoteBibliography"/>
        <w:spacing w:after="0"/>
        <w:ind w:left="720" w:hanging="720"/>
        <w:jc w:val="left"/>
        <w:rPr>
          <w:rFonts w:ascii="Arial" w:hAnsi="Arial" w:cs="Arial"/>
        </w:rPr>
      </w:pPr>
      <w:r w:rsidRPr="00FF0D3D">
        <w:rPr>
          <w:rFonts w:ascii="Arial" w:hAnsi="Arial" w:cs="Arial"/>
        </w:rPr>
        <w:t xml:space="preserve">Morrison T, Adger WN, Brown K, Lemos MC, Huitema D, Phelps J, Evans L, Cohen P, Song A, Turner R. 2019. The black box of power in polycentric environmental governance. Global Environmental Change </w:t>
      </w:r>
      <w:r w:rsidRPr="00FF0D3D">
        <w:rPr>
          <w:rFonts w:ascii="Arial" w:hAnsi="Arial" w:cs="Arial"/>
          <w:b/>
        </w:rPr>
        <w:t>57</w:t>
      </w:r>
      <w:r w:rsidRPr="00FF0D3D">
        <w:rPr>
          <w:rFonts w:ascii="Arial" w:hAnsi="Arial" w:cs="Arial"/>
        </w:rPr>
        <w:t>:101934.</w:t>
      </w:r>
    </w:p>
    <w:p w14:paraId="324EEC26" w14:textId="03857C44" w:rsidR="00222B53" w:rsidRPr="00FF0D3D" w:rsidRDefault="00222B53">
      <w:pPr>
        <w:pStyle w:val="EndNoteBibliography"/>
        <w:spacing w:after="0"/>
        <w:ind w:left="720" w:hanging="720"/>
        <w:jc w:val="left"/>
        <w:rPr>
          <w:rFonts w:ascii="Arial" w:hAnsi="Arial" w:cs="Arial"/>
        </w:rPr>
      </w:pPr>
      <w:r w:rsidRPr="00FF0D3D">
        <w:rPr>
          <w:rFonts w:ascii="Arial" w:hAnsi="Arial" w:cs="Arial"/>
        </w:rPr>
        <w:t xml:space="preserve">Morrison TH. 2017. Evolving polycentric governance of the Great Barrier Reef. Proceedings of the National Academy of Sciences </w:t>
      </w:r>
      <w:r w:rsidRPr="00FF0D3D">
        <w:rPr>
          <w:rFonts w:ascii="Arial" w:hAnsi="Arial" w:cs="Arial"/>
          <w:b/>
        </w:rPr>
        <w:t>114</w:t>
      </w:r>
      <w:r w:rsidRPr="00FF0D3D">
        <w:rPr>
          <w:rFonts w:ascii="Arial" w:hAnsi="Arial" w:cs="Arial"/>
        </w:rPr>
        <w:t>:E3013-E3021.</w:t>
      </w:r>
    </w:p>
    <w:p w14:paraId="503877EF" w14:textId="30274952" w:rsidR="00C645E9" w:rsidRPr="00FF0D3D" w:rsidRDefault="00C645E9">
      <w:pPr>
        <w:pStyle w:val="CommentText"/>
        <w:spacing w:after="0"/>
        <w:ind w:left="720" w:hanging="720"/>
        <w:rPr>
          <w:rFonts w:ascii="Arial" w:hAnsi="Arial" w:cs="Arial"/>
          <w:sz w:val="22"/>
          <w:szCs w:val="22"/>
        </w:rPr>
      </w:pPr>
      <w:r w:rsidRPr="00FF0D3D">
        <w:rPr>
          <w:rFonts w:ascii="Arial" w:hAnsi="Arial" w:cs="Arial"/>
          <w:color w:val="222222"/>
          <w:sz w:val="22"/>
          <w:szCs w:val="22"/>
          <w:shd w:val="clear" w:color="auto" w:fill="FFFFFF"/>
        </w:rPr>
        <w:lastRenderedPageBreak/>
        <w:t>O’Neill, D. W., Fanning, A. L., Lamb, W. F., &amp; Steinberger, J. K. (2018). A good life for all within planetary boundaries. </w:t>
      </w:r>
      <w:r w:rsidRPr="00FF0D3D">
        <w:rPr>
          <w:rFonts w:ascii="Arial" w:hAnsi="Arial" w:cs="Arial"/>
          <w:i/>
          <w:iCs/>
          <w:color w:val="222222"/>
          <w:sz w:val="22"/>
          <w:szCs w:val="22"/>
          <w:shd w:val="clear" w:color="auto" w:fill="FFFFFF"/>
        </w:rPr>
        <w:t>Nature sustainability</w:t>
      </w:r>
      <w:r w:rsidRPr="00FF0D3D">
        <w:rPr>
          <w:rFonts w:ascii="Arial" w:hAnsi="Arial" w:cs="Arial"/>
          <w:color w:val="222222"/>
          <w:sz w:val="22"/>
          <w:szCs w:val="22"/>
          <w:shd w:val="clear" w:color="auto" w:fill="FFFFFF"/>
        </w:rPr>
        <w:t>, </w:t>
      </w:r>
      <w:r w:rsidRPr="00FF0D3D">
        <w:rPr>
          <w:rFonts w:ascii="Arial" w:hAnsi="Arial" w:cs="Arial"/>
          <w:i/>
          <w:iCs/>
          <w:color w:val="222222"/>
          <w:sz w:val="22"/>
          <w:szCs w:val="22"/>
          <w:shd w:val="clear" w:color="auto" w:fill="FFFFFF"/>
        </w:rPr>
        <w:t>1</w:t>
      </w:r>
      <w:r w:rsidRPr="00FF0D3D">
        <w:rPr>
          <w:rFonts w:ascii="Arial" w:hAnsi="Arial" w:cs="Arial"/>
          <w:color w:val="222222"/>
          <w:sz w:val="22"/>
          <w:szCs w:val="22"/>
          <w:shd w:val="clear" w:color="auto" w:fill="FFFFFF"/>
        </w:rPr>
        <w:t>(2), 88-95.</w:t>
      </w:r>
    </w:p>
    <w:p w14:paraId="6DD022FA" w14:textId="77777777" w:rsidR="00C645E9" w:rsidRPr="00FF0D3D" w:rsidRDefault="00C645E9">
      <w:pPr>
        <w:pStyle w:val="CommentText"/>
        <w:spacing w:after="0"/>
        <w:ind w:left="720" w:hanging="720"/>
        <w:rPr>
          <w:rFonts w:ascii="Arial" w:hAnsi="Arial" w:cs="Arial"/>
          <w:sz w:val="22"/>
          <w:szCs w:val="22"/>
        </w:rPr>
      </w:pPr>
      <w:r w:rsidRPr="00FF0D3D">
        <w:rPr>
          <w:rFonts w:ascii="Arial" w:hAnsi="Arial" w:cs="Arial"/>
          <w:color w:val="222222"/>
          <w:sz w:val="22"/>
          <w:szCs w:val="22"/>
          <w:shd w:val="clear" w:color="auto" w:fill="FFFFFF"/>
        </w:rPr>
        <w:t>Plummer, R., Dzyundzyak, A., Baird, J., Bodin, Ö., Armitage, D., &amp; Schultz, L. (2017). How do environmental governance processes shape evaluation of outcomes by stakeholders? A causal pathways approach. </w:t>
      </w:r>
      <w:r w:rsidRPr="00FF0D3D">
        <w:rPr>
          <w:rFonts w:ascii="Arial" w:hAnsi="Arial" w:cs="Arial"/>
          <w:i/>
          <w:iCs/>
          <w:color w:val="222222"/>
          <w:sz w:val="22"/>
          <w:szCs w:val="22"/>
          <w:shd w:val="clear" w:color="auto" w:fill="FFFFFF"/>
        </w:rPr>
        <w:t>PloS one</w:t>
      </w:r>
      <w:r w:rsidRPr="00FF0D3D">
        <w:rPr>
          <w:rFonts w:ascii="Arial" w:hAnsi="Arial" w:cs="Arial"/>
          <w:color w:val="222222"/>
          <w:sz w:val="22"/>
          <w:szCs w:val="22"/>
          <w:shd w:val="clear" w:color="auto" w:fill="FFFFFF"/>
        </w:rPr>
        <w:t>, </w:t>
      </w:r>
      <w:r w:rsidRPr="00FF0D3D">
        <w:rPr>
          <w:rFonts w:ascii="Arial" w:hAnsi="Arial" w:cs="Arial"/>
          <w:i/>
          <w:iCs/>
          <w:color w:val="222222"/>
          <w:sz w:val="22"/>
          <w:szCs w:val="22"/>
          <w:shd w:val="clear" w:color="auto" w:fill="FFFFFF"/>
        </w:rPr>
        <w:t>12</w:t>
      </w:r>
      <w:r w:rsidRPr="00FF0D3D">
        <w:rPr>
          <w:rFonts w:ascii="Arial" w:hAnsi="Arial" w:cs="Arial"/>
          <w:color w:val="222222"/>
          <w:sz w:val="22"/>
          <w:szCs w:val="22"/>
          <w:shd w:val="clear" w:color="auto" w:fill="FFFFFF"/>
        </w:rPr>
        <w:t>(9), e0185375.</w:t>
      </w:r>
    </w:p>
    <w:p w14:paraId="23432854" w14:textId="2341A8A1" w:rsidR="00C645E9" w:rsidRPr="00FF0D3D" w:rsidRDefault="00C645E9">
      <w:pPr>
        <w:pStyle w:val="CommentText"/>
        <w:spacing w:after="0"/>
        <w:ind w:left="720" w:hanging="720"/>
        <w:rPr>
          <w:rFonts w:ascii="Arial" w:hAnsi="Arial" w:cs="Arial"/>
          <w:color w:val="222222"/>
          <w:sz w:val="22"/>
          <w:szCs w:val="22"/>
          <w:shd w:val="clear" w:color="auto" w:fill="FFFFFF"/>
        </w:rPr>
      </w:pPr>
      <w:r w:rsidRPr="00FF0D3D">
        <w:rPr>
          <w:rFonts w:ascii="Arial" w:hAnsi="Arial" w:cs="Arial"/>
          <w:color w:val="222222"/>
          <w:sz w:val="22"/>
          <w:szCs w:val="22"/>
          <w:shd w:val="clear" w:color="auto" w:fill="FFFFFF"/>
        </w:rPr>
        <w:t>Rockström, J., Steffen, W., Noone, K., Persson, Å., Chapin III, F. S., Lambin, E., ... &amp; Nykvist, B. (2009). Planetary boundaries: exploring the safe operating space for humanity. </w:t>
      </w:r>
      <w:r w:rsidRPr="00FF0D3D">
        <w:rPr>
          <w:rFonts w:ascii="Arial" w:hAnsi="Arial" w:cs="Arial"/>
          <w:i/>
          <w:iCs/>
          <w:color w:val="222222"/>
          <w:sz w:val="22"/>
          <w:szCs w:val="22"/>
          <w:shd w:val="clear" w:color="auto" w:fill="FFFFFF"/>
        </w:rPr>
        <w:t>Ecology and society</w:t>
      </w:r>
      <w:r w:rsidRPr="00FF0D3D">
        <w:rPr>
          <w:rFonts w:ascii="Arial" w:hAnsi="Arial" w:cs="Arial"/>
          <w:color w:val="222222"/>
          <w:sz w:val="22"/>
          <w:szCs w:val="22"/>
          <w:shd w:val="clear" w:color="auto" w:fill="FFFFFF"/>
        </w:rPr>
        <w:t>, </w:t>
      </w:r>
      <w:r w:rsidRPr="00FF0D3D">
        <w:rPr>
          <w:rFonts w:ascii="Arial" w:hAnsi="Arial" w:cs="Arial"/>
          <w:i/>
          <w:iCs/>
          <w:color w:val="222222"/>
          <w:sz w:val="22"/>
          <w:szCs w:val="22"/>
          <w:shd w:val="clear" w:color="auto" w:fill="FFFFFF"/>
        </w:rPr>
        <w:t>14</w:t>
      </w:r>
      <w:r w:rsidRPr="00FF0D3D">
        <w:rPr>
          <w:rFonts w:ascii="Arial" w:hAnsi="Arial" w:cs="Arial"/>
          <w:color w:val="222222"/>
          <w:sz w:val="22"/>
          <w:szCs w:val="22"/>
          <w:shd w:val="clear" w:color="auto" w:fill="FFFFFF"/>
        </w:rPr>
        <w:t>(2).</w:t>
      </w:r>
    </w:p>
    <w:p w14:paraId="18C64C84" w14:textId="73EAE90C" w:rsidR="00222B53" w:rsidRPr="00FF0D3D" w:rsidRDefault="00222B53">
      <w:pPr>
        <w:pStyle w:val="EndNoteBibliography"/>
        <w:spacing w:after="0"/>
        <w:ind w:left="720" w:hanging="720"/>
        <w:jc w:val="left"/>
        <w:rPr>
          <w:rFonts w:ascii="Arial" w:hAnsi="Arial" w:cs="Arial"/>
        </w:rPr>
      </w:pPr>
      <w:r w:rsidRPr="00FF0D3D">
        <w:rPr>
          <w:rFonts w:ascii="Arial" w:hAnsi="Arial" w:cs="Arial"/>
        </w:rPr>
        <w:t xml:space="preserve">Scharin H, Ericsdotter S, Elliott M, Turner RK, Niiranen S, Blenckner T, Hyytiäinen K, Ahlvik L, Ahtiainen H, Artell J. 2016. Processes for the sustainable stewardship of marine environments. Ecological Economics </w:t>
      </w:r>
      <w:r w:rsidRPr="00FF0D3D">
        <w:rPr>
          <w:rFonts w:ascii="Arial" w:hAnsi="Arial" w:cs="Arial"/>
          <w:b/>
        </w:rPr>
        <w:t>128</w:t>
      </w:r>
      <w:r w:rsidRPr="00FF0D3D">
        <w:rPr>
          <w:rFonts w:ascii="Arial" w:hAnsi="Arial" w:cs="Arial"/>
        </w:rPr>
        <w:t>:55-67.</w:t>
      </w:r>
    </w:p>
    <w:p w14:paraId="639A75F9" w14:textId="77777777" w:rsidR="00C645E9" w:rsidRPr="00FF0D3D" w:rsidRDefault="00C645E9">
      <w:pPr>
        <w:pStyle w:val="CommentText"/>
        <w:spacing w:after="0"/>
        <w:ind w:left="720" w:hanging="720"/>
        <w:rPr>
          <w:rFonts w:ascii="Arial" w:hAnsi="Arial" w:cs="Arial"/>
          <w:color w:val="222222"/>
          <w:sz w:val="22"/>
          <w:szCs w:val="22"/>
          <w:shd w:val="clear" w:color="auto" w:fill="FFFFFF"/>
        </w:rPr>
      </w:pPr>
      <w:r w:rsidRPr="00FF0D3D">
        <w:rPr>
          <w:rFonts w:ascii="Arial" w:hAnsi="Arial" w:cs="Arial"/>
          <w:color w:val="222222"/>
          <w:sz w:val="22"/>
          <w:szCs w:val="22"/>
          <w:shd w:val="clear" w:color="auto" w:fill="FFFFFF"/>
        </w:rPr>
        <w:t>Steffen, W., Richardson, K., Rockström, J., Cornell, S. E., Fetzer, I., Bennett, E. M., ... &amp; Folke, C. (2015). Planetary boundaries: Guiding human development on a changing planet. </w:t>
      </w:r>
      <w:r w:rsidRPr="00FF0D3D">
        <w:rPr>
          <w:rFonts w:ascii="Arial" w:hAnsi="Arial" w:cs="Arial"/>
          <w:i/>
          <w:iCs/>
          <w:color w:val="222222"/>
          <w:sz w:val="22"/>
          <w:szCs w:val="22"/>
          <w:shd w:val="clear" w:color="auto" w:fill="FFFFFF"/>
        </w:rPr>
        <w:t>Science</w:t>
      </w:r>
      <w:r w:rsidRPr="00FF0D3D">
        <w:rPr>
          <w:rFonts w:ascii="Arial" w:hAnsi="Arial" w:cs="Arial"/>
          <w:color w:val="222222"/>
          <w:sz w:val="22"/>
          <w:szCs w:val="22"/>
          <w:shd w:val="clear" w:color="auto" w:fill="FFFFFF"/>
        </w:rPr>
        <w:t>, </w:t>
      </w:r>
      <w:r w:rsidRPr="00FF0D3D">
        <w:rPr>
          <w:rFonts w:ascii="Arial" w:hAnsi="Arial" w:cs="Arial"/>
          <w:i/>
          <w:iCs/>
          <w:color w:val="222222"/>
          <w:sz w:val="22"/>
          <w:szCs w:val="22"/>
          <w:shd w:val="clear" w:color="auto" w:fill="FFFFFF"/>
        </w:rPr>
        <w:t>347</w:t>
      </w:r>
      <w:r w:rsidRPr="00FF0D3D">
        <w:rPr>
          <w:rFonts w:ascii="Arial" w:hAnsi="Arial" w:cs="Arial"/>
          <w:color w:val="222222"/>
          <w:sz w:val="22"/>
          <w:szCs w:val="22"/>
          <w:shd w:val="clear" w:color="auto" w:fill="FFFFFF"/>
        </w:rPr>
        <w:t>(6223).</w:t>
      </w:r>
    </w:p>
    <w:p w14:paraId="5DC9A306" w14:textId="77777777" w:rsidR="00C645E9" w:rsidRPr="00FF0D3D" w:rsidRDefault="00C645E9">
      <w:pPr>
        <w:pStyle w:val="CommentText"/>
        <w:spacing w:after="0"/>
        <w:ind w:left="720" w:hanging="720"/>
        <w:rPr>
          <w:rFonts w:ascii="Arial" w:hAnsi="Arial" w:cs="Arial"/>
          <w:sz w:val="22"/>
          <w:szCs w:val="22"/>
        </w:rPr>
      </w:pPr>
      <w:r w:rsidRPr="00FF0D3D">
        <w:rPr>
          <w:rFonts w:ascii="Arial" w:hAnsi="Arial" w:cs="Arial"/>
          <w:color w:val="222222"/>
          <w:sz w:val="22"/>
          <w:szCs w:val="22"/>
          <w:shd w:val="clear" w:color="auto" w:fill="FFFFFF"/>
        </w:rPr>
        <w:t>Steffen, W., Crutzen, P. J., &amp; McNeill, J. R. (2007). The Anthropocene: are humans now overwhelming the great forces of nature. </w:t>
      </w:r>
      <w:r w:rsidRPr="00FF0D3D">
        <w:rPr>
          <w:rFonts w:ascii="Arial" w:hAnsi="Arial" w:cs="Arial"/>
          <w:i/>
          <w:iCs/>
          <w:color w:val="222222"/>
          <w:sz w:val="22"/>
          <w:szCs w:val="22"/>
          <w:shd w:val="clear" w:color="auto" w:fill="FFFFFF"/>
        </w:rPr>
        <w:t>AMBIO: A Journal of the Human Environment</w:t>
      </w:r>
      <w:r w:rsidRPr="00FF0D3D">
        <w:rPr>
          <w:rFonts w:ascii="Arial" w:hAnsi="Arial" w:cs="Arial"/>
          <w:color w:val="222222"/>
          <w:sz w:val="22"/>
          <w:szCs w:val="22"/>
          <w:shd w:val="clear" w:color="auto" w:fill="FFFFFF"/>
        </w:rPr>
        <w:t>, </w:t>
      </w:r>
      <w:r w:rsidRPr="00FF0D3D">
        <w:rPr>
          <w:rFonts w:ascii="Arial" w:hAnsi="Arial" w:cs="Arial"/>
          <w:i/>
          <w:iCs/>
          <w:color w:val="222222"/>
          <w:sz w:val="22"/>
          <w:szCs w:val="22"/>
          <w:shd w:val="clear" w:color="auto" w:fill="FFFFFF"/>
        </w:rPr>
        <w:t>36</w:t>
      </w:r>
      <w:r w:rsidRPr="00FF0D3D">
        <w:rPr>
          <w:rFonts w:ascii="Arial" w:hAnsi="Arial" w:cs="Arial"/>
          <w:color w:val="222222"/>
          <w:sz w:val="22"/>
          <w:szCs w:val="22"/>
          <w:shd w:val="clear" w:color="auto" w:fill="FFFFFF"/>
        </w:rPr>
        <w:t>(8), 614-621.</w:t>
      </w:r>
    </w:p>
    <w:p w14:paraId="6ADE9146" w14:textId="3094C8B4" w:rsidR="007B73D7" w:rsidRPr="00FF0D3D" w:rsidRDefault="00222B53">
      <w:pPr>
        <w:pStyle w:val="EndNoteBibliography"/>
        <w:spacing w:after="0"/>
        <w:ind w:left="720" w:hanging="720"/>
        <w:jc w:val="left"/>
        <w:rPr>
          <w:rFonts w:ascii="Arial" w:hAnsi="Arial" w:cs="Arial"/>
        </w:rPr>
      </w:pPr>
      <w:r w:rsidRPr="00FF0D3D">
        <w:rPr>
          <w:rFonts w:ascii="Arial" w:hAnsi="Arial" w:cs="Arial"/>
        </w:rPr>
        <w:t>Steinberg PE 2001. The social construction of the oce</w:t>
      </w:r>
      <w:r w:rsidR="00941473">
        <w:rPr>
          <w:rFonts w:ascii="Arial" w:hAnsi="Arial" w:cs="Arial"/>
        </w:rPr>
        <w:t>an. Cambridge University Press.</w:t>
      </w:r>
    </w:p>
    <w:p w14:paraId="781B1100" w14:textId="4F45BBA9" w:rsidR="007B73D7" w:rsidRPr="00FF0D3D" w:rsidRDefault="00222B53">
      <w:pPr>
        <w:pStyle w:val="EndNoteBibliography"/>
        <w:spacing w:after="0"/>
        <w:ind w:left="720" w:hanging="720"/>
        <w:jc w:val="left"/>
        <w:rPr>
          <w:rFonts w:ascii="Arial" w:hAnsi="Arial" w:cs="Arial"/>
        </w:rPr>
      </w:pPr>
      <w:r w:rsidRPr="00FF0D3D">
        <w:rPr>
          <w:rFonts w:ascii="Arial" w:hAnsi="Arial" w:cs="Arial"/>
        </w:rPr>
        <w:t>Trombulak SC, Baldwin RF. 2010. Introduction: creating a context for landscape-scale conservation planning. Pages 1-15. Landscape-scale conservation planning. Springer.</w:t>
      </w:r>
    </w:p>
    <w:p w14:paraId="5964E700" w14:textId="141B5867" w:rsidR="00222B53" w:rsidRPr="00FF0D3D" w:rsidRDefault="00222B53">
      <w:pPr>
        <w:autoSpaceDE w:val="0"/>
        <w:autoSpaceDN w:val="0"/>
        <w:adjustRightInd w:val="0"/>
        <w:spacing w:after="0" w:line="240" w:lineRule="auto"/>
        <w:ind w:left="720" w:hanging="720"/>
        <w:rPr>
          <w:rFonts w:ascii="Arial" w:hAnsi="Arial" w:cs="Arial"/>
          <w:lang w:val="en-US"/>
        </w:rPr>
      </w:pPr>
      <w:r w:rsidRPr="00FF0D3D">
        <w:rPr>
          <w:rFonts w:ascii="Arial" w:hAnsi="Arial" w:cs="Arial"/>
          <w:lang w:val="en-US"/>
        </w:rPr>
        <w:t xml:space="preserve">Welchman, J. (2012). A defence of environmental stewardship. </w:t>
      </w:r>
      <w:r w:rsidRPr="00FF0D3D">
        <w:rPr>
          <w:rFonts w:ascii="Arial" w:hAnsi="Arial" w:cs="Arial"/>
          <w:i/>
          <w:iCs/>
          <w:lang w:val="en-US"/>
        </w:rPr>
        <w:t>Environmental Values</w:t>
      </w:r>
      <w:r w:rsidRPr="00FF0D3D">
        <w:rPr>
          <w:rFonts w:ascii="Arial" w:hAnsi="Arial" w:cs="Arial"/>
          <w:lang w:val="en-US"/>
        </w:rPr>
        <w:t xml:space="preserve">, 297-316. </w:t>
      </w:r>
    </w:p>
    <w:p w14:paraId="0F9D9368" w14:textId="523E56D1" w:rsidR="003A4192" w:rsidRPr="005D5B8C" w:rsidRDefault="00222B53">
      <w:pPr>
        <w:spacing w:after="0" w:line="240" w:lineRule="auto"/>
        <w:ind w:left="720" w:hanging="720"/>
        <w:rPr>
          <w:rFonts w:ascii="Arial" w:eastAsia="Arial" w:hAnsi="Arial" w:cs="Arial"/>
          <w:b/>
          <w:sz w:val="36"/>
          <w:szCs w:val="36"/>
        </w:rPr>
      </w:pPr>
      <w:r w:rsidRPr="00FF0D3D">
        <w:rPr>
          <w:rFonts w:ascii="Arial" w:hAnsi="Arial" w:cs="Arial"/>
          <w:lang w:val="en-US"/>
        </w:rPr>
        <w:t xml:space="preserve">White, L. (1967). The historical roots of our ecological crisis. </w:t>
      </w:r>
      <w:r w:rsidRPr="00FF0D3D">
        <w:rPr>
          <w:rFonts w:ascii="Arial" w:hAnsi="Arial" w:cs="Arial"/>
          <w:i/>
          <w:iCs/>
          <w:lang w:val="en-US"/>
        </w:rPr>
        <w:t>Science</w:t>
      </w:r>
      <w:r w:rsidRPr="00FF0D3D">
        <w:rPr>
          <w:rFonts w:ascii="Arial" w:hAnsi="Arial" w:cs="Arial"/>
          <w:lang w:val="en-US"/>
        </w:rPr>
        <w:t>, 1203-1207.  doi:10.1126/science.155.3767.1203. PMID 17847526</w:t>
      </w:r>
      <w:r w:rsidRPr="000A22FD">
        <w:rPr>
          <w:rFonts w:asciiTheme="minorHAnsi" w:eastAsia="Arial" w:hAnsiTheme="minorHAnsi" w:cstheme="minorHAnsi"/>
          <w:b/>
          <w:sz w:val="24"/>
          <w:szCs w:val="24"/>
        </w:rPr>
        <w:fldChar w:fldCharType="end"/>
      </w:r>
    </w:p>
    <w:p w14:paraId="395F9846" w14:textId="77777777" w:rsidR="003A4192" w:rsidRPr="00572C3B" w:rsidRDefault="003A4192">
      <w:pPr>
        <w:spacing w:after="0" w:line="240" w:lineRule="auto"/>
        <w:rPr>
          <w:rFonts w:ascii="Arial" w:eastAsia="Arial" w:hAnsi="Arial" w:cs="Arial"/>
          <w:b/>
          <w:sz w:val="60"/>
          <w:szCs w:val="60"/>
        </w:rPr>
      </w:pPr>
    </w:p>
    <w:p w14:paraId="19348C22" w14:textId="2A2139DB" w:rsidR="003A4192" w:rsidRPr="00572C3B" w:rsidRDefault="00FE234C">
      <w:pPr>
        <w:spacing w:after="0" w:line="240" w:lineRule="auto"/>
        <w:rPr>
          <w:rFonts w:ascii="Arial" w:eastAsia="Arial" w:hAnsi="Arial" w:cs="Arial"/>
          <w:b/>
          <w:sz w:val="60"/>
          <w:szCs w:val="60"/>
        </w:rPr>
      </w:pPr>
      <w:r w:rsidRPr="00572C3B">
        <w:rPr>
          <w:rFonts w:ascii="Arial" w:eastAsia="Arial" w:hAnsi="Arial" w:cs="Arial"/>
          <w:b/>
          <w:sz w:val="60"/>
          <w:szCs w:val="60"/>
        </w:rPr>
        <w:t xml:space="preserve">Appendices </w:t>
      </w:r>
    </w:p>
    <w:p w14:paraId="7CB189A1" w14:textId="14478998" w:rsidR="00FE234C" w:rsidRPr="00572C3B" w:rsidRDefault="003A4192">
      <w:pPr>
        <w:rPr>
          <w:rFonts w:ascii="Arial" w:eastAsia="Arial" w:hAnsi="Arial" w:cs="Arial"/>
          <w:b/>
          <w:sz w:val="60"/>
          <w:szCs w:val="60"/>
        </w:rPr>
      </w:pPr>
      <w:r w:rsidRPr="00572C3B">
        <w:rPr>
          <w:rFonts w:ascii="Arial" w:eastAsia="Arial" w:hAnsi="Arial" w:cs="Arial"/>
          <w:b/>
          <w:sz w:val="60"/>
          <w:szCs w:val="60"/>
        </w:rPr>
        <w:lastRenderedPageBreak/>
        <w:br w:type="page"/>
      </w:r>
    </w:p>
    <w:p w14:paraId="3BD39EC7" w14:textId="083E9C4B" w:rsidR="00FE234C" w:rsidRPr="00611D96" w:rsidRDefault="00FE234C">
      <w:pPr>
        <w:pStyle w:val="Heading1"/>
        <w:shd w:val="clear" w:color="auto" w:fill="FFFFFF"/>
        <w:spacing w:before="240" w:after="240"/>
        <w:rPr>
          <w:rFonts w:ascii="Arial" w:hAnsi="Arial" w:cs="Arial"/>
        </w:rPr>
      </w:pPr>
      <w:bookmarkStart w:id="42" w:name="_Toc65564386"/>
      <w:r w:rsidRPr="00572C3B">
        <w:rPr>
          <w:rFonts w:ascii="Arial" w:hAnsi="Arial" w:cs="Arial"/>
        </w:rPr>
        <w:lastRenderedPageBreak/>
        <w:t>Appendix 1: A selective overview of the history of environmental stewardship</w:t>
      </w:r>
      <w:bookmarkStart w:id="43" w:name="_heading=h.o6lsdhlt462b" w:colFirst="0" w:colLast="0"/>
      <w:bookmarkEnd w:id="43"/>
      <w:r w:rsidR="00AC2852">
        <w:rPr>
          <w:rFonts w:ascii="Arial" w:hAnsi="Arial" w:cs="Arial"/>
        </w:rPr>
        <w:t>.</w:t>
      </w:r>
      <w:bookmarkEnd w:id="42"/>
    </w:p>
    <w:p w14:paraId="407F0458" w14:textId="54A448F9" w:rsidR="00FE234C" w:rsidRPr="00572C3B" w:rsidRDefault="00FE234C">
      <w:pPr>
        <w:pStyle w:val="Heading2"/>
        <w:shd w:val="clear" w:color="auto" w:fill="FFFFFF"/>
        <w:spacing w:before="240" w:after="240"/>
        <w:rPr>
          <w:rFonts w:ascii="Arial" w:eastAsia="Arial" w:hAnsi="Arial" w:cs="Arial"/>
          <w:i/>
          <w:color w:val="201F1E"/>
        </w:rPr>
      </w:pPr>
      <w:bookmarkStart w:id="44" w:name="_heading=h.591zzyasix32" w:colFirst="0" w:colLast="0"/>
      <w:bookmarkStart w:id="45" w:name="_Toc65564387"/>
      <w:bookmarkEnd w:id="44"/>
      <w:r w:rsidRPr="00572C3B">
        <w:rPr>
          <w:rFonts w:ascii="Arial" w:hAnsi="Arial" w:cs="Arial"/>
        </w:rPr>
        <w:t xml:space="preserve">Global to local stewardship instruments and </w:t>
      </w:r>
      <w:r w:rsidR="008921B2">
        <w:rPr>
          <w:rFonts w:ascii="Arial" w:hAnsi="Arial" w:cs="Arial"/>
        </w:rPr>
        <w:t>c</w:t>
      </w:r>
      <w:r w:rsidRPr="00572C3B">
        <w:rPr>
          <w:rFonts w:ascii="Arial" w:hAnsi="Arial" w:cs="Arial"/>
        </w:rPr>
        <w:t>onventions</w:t>
      </w:r>
      <w:bookmarkEnd w:id="45"/>
    </w:p>
    <w:p w14:paraId="38BEC7B0" w14:textId="77777777" w:rsidR="00FE234C" w:rsidRPr="00572C3B" w:rsidRDefault="00FE234C">
      <w:pPr>
        <w:pStyle w:val="Heading3"/>
        <w:shd w:val="clear" w:color="auto" w:fill="FFFFFF"/>
        <w:spacing w:before="240" w:after="240"/>
        <w:rPr>
          <w:rFonts w:ascii="Arial" w:hAnsi="Arial" w:cs="Arial"/>
        </w:rPr>
      </w:pPr>
      <w:bookmarkStart w:id="46" w:name="_heading=h.o0apxnlhzvtl" w:colFirst="0" w:colLast="0"/>
      <w:bookmarkStart w:id="47" w:name="_Toc65564388"/>
      <w:bookmarkEnd w:id="46"/>
      <w:r w:rsidRPr="00572C3B">
        <w:rPr>
          <w:rFonts w:ascii="Arial" w:hAnsi="Arial" w:cs="Arial"/>
        </w:rPr>
        <w:t>Global environmental stewardship</w:t>
      </w:r>
      <w:bookmarkEnd w:id="47"/>
    </w:p>
    <w:p w14:paraId="3B16A0DC" w14:textId="25D0D316" w:rsidR="00AC2462" w:rsidRDefault="005855F3" w:rsidP="006E57A8">
      <w:pPr>
        <w:shd w:val="clear" w:color="auto" w:fill="FFFFFF"/>
        <w:spacing w:before="240" w:after="240" w:line="240" w:lineRule="auto"/>
        <w:rPr>
          <w:rFonts w:ascii="Arial" w:eastAsia="Arial" w:hAnsi="Arial" w:cs="Arial"/>
          <w:color w:val="201F1E"/>
        </w:rPr>
      </w:pPr>
      <w:r>
        <w:rPr>
          <w:rFonts w:ascii="Arial" w:eastAsia="Arial" w:hAnsi="Arial" w:cs="Arial"/>
          <w:color w:val="201F1E"/>
        </w:rPr>
        <w:t>Academics</w:t>
      </w:r>
      <w:r w:rsidRPr="00572C3B">
        <w:rPr>
          <w:rFonts w:ascii="Arial" w:eastAsia="Arial" w:hAnsi="Arial" w:cs="Arial"/>
          <w:color w:val="201F1E"/>
        </w:rPr>
        <w:t xml:space="preserve"> </w:t>
      </w:r>
      <w:r w:rsidR="004F79EC" w:rsidRPr="00572C3B">
        <w:rPr>
          <w:rFonts w:ascii="Arial" w:eastAsia="Arial" w:hAnsi="Arial" w:cs="Arial"/>
          <w:color w:val="201F1E"/>
        </w:rPr>
        <w:t xml:space="preserve">claim that the concept of environmental stewardship originated in the King James Bible (White 1967; Harrison 2006; Welchman 2012) </w:t>
      </w:r>
      <w:r>
        <w:rPr>
          <w:rFonts w:ascii="Arial" w:eastAsia="Arial" w:hAnsi="Arial" w:cs="Arial"/>
          <w:color w:val="201F1E"/>
        </w:rPr>
        <w:t xml:space="preserve">more specifically in the </w:t>
      </w:r>
      <w:r w:rsidR="007C5EF9">
        <w:rPr>
          <w:rFonts w:ascii="Arial" w:eastAsia="Arial" w:hAnsi="Arial" w:cs="Arial"/>
          <w:color w:val="201F1E"/>
        </w:rPr>
        <w:t>Book of Genesis</w:t>
      </w:r>
      <w:r w:rsidR="0073505D">
        <w:rPr>
          <w:rFonts w:ascii="Arial" w:eastAsia="Arial" w:hAnsi="Arial" w:cs="Arial"/>
          <w:color w:val="201F1E"/>
        </w:rPr>
        <w:t xml:space="preserve">. The Book of Genesis in chapter </w:t>
      </w:r>
      <w:r w:rsidR="004F79EC" w:rsidRPr="00572C3B">
        <w:rPr>
          <w:rFonts w:ascii="Arial" w:eastAsia="Arial" w:hAnsi="Arial" w:cs="Arial"/>
          <w:color w:val="201F1E"/>
        </w:rPr>
        <w:t xml:space="preserve">1:28 </w:t>
      </w:r>
      <w:r w:rsidR="00E920B9">
        <w:rPr>
          <w:rFonts w:ascii="Arial" w:eastAsia="Arial" w:hAnsi="Arial" w:cs="Arial"/>
        </w:rPr>
        <w:t>‘</w:t>
      </w:r>
      <w:r w:rsidR="004F79EC" w:rsidRPr="004B51BC">
        <w:rPr>
          <w:rFonts w:ascii="Arial" w:eastAsia="Arial" w:hAnsi="Arial" w:cs="Arial"/>
          <w:highlight w:val="white"/>
        </w:rPr>
        <w:t>Be fruitful and multiply and fill the earth and subdue it, and have dominion over the fish of the sea and over the birds of the heavens and over every living thing that moves on the earth</w:t>
      </w:r>
      <w:r w:rsidR="00E920B9">
        <w:rPr>
          <w:rFonts w:ascii="Arial" w:eastAsia="Arial" w:hAnsi="Arial" w:cs="Arial"/>
        </w:rPr>
        <w:t>’</w:t>
      </w:r>
      <w:r w:rsidR="004F79EC" w:rsidRPr="004B51BC">
        <w:rPr>
          <w:rFonts w:ascii="Arial" w:eastAsia="Arial" w:hAnsi="Arial" w:cs="Arial"/>
        </w:rPr>
        <w:t>.</w:t>
      </w:r>
      <w:r w:rsidR="004F79EC" w:rsidRPr="00572C3B">
        <w:rPr>
          <w:rFonts w:ascii="Arial" w:eastAsia="Arial" w:hAnsi="Arial" w:cs="Arial"/>
          <w:color w:val="201F1E"/>
        </w:rPr>
        <w:t xml:space="preserve"> In the early modern period, these passages were used as biblical justifications for material exploitation of nature. Francis Bacon (1561</w:t>
      </w:r>
      <w:r w:rsidR="00E920B9">
        <w:rPr>
          <w:rFonts w:ascii="Arial" w:eastAsia="Arial" w:hAnsi="Arial" w:cs="Arial"/>
          <w:color w:val="201F1E"/>
        </w:rPr>
        <w:t>–</w:t>
      </w:r>
      <w:r w:rsidR="004F79EC" w:rsidRPr="00572C3B">
        <w:rPr>
          <w:rFonts w:ascii="Arial" w:eastAsia="Arial" w:hAnsi="Arial" w:cs="Arial"/>
          <w:color w:val="201F1E"/>
        </w:rPr>
        <w:t xml:space="preserve">1626) in promoting mastery of the natural world to </w:t>
      </w:r>
      <w:r w:rsidR="00E920B9">
        <w:rPr>
          <w:rFonts w:ascii="Arial" w:eastAsia="Arial" w:hAnsi="Arial" w:cs="Arial"/>
          <w:color w:val="201F1E"/>
        </w:rPr>
        <w:t>‘</w:t>
      </w:r>
      <w:r w:rsidR="004F79EC" w:rsidRPr="00572C3B">
        <w:rPr>
          <w:rFonts w:ascii="Arial" w:eastAsia="Arial" w:hAnsi="Arial" w:cs="Arial"/>
          <w:color w:val="201F1E"/>
        </w:rPr>
        <w:t xml:space="preserve">extend </w:t>
      </w:r>
      <w:r w:rsidR="00E920B9">
        <w:rPr>
          <w:rFonts w:ascii="Arial" w:eastAsia="Arial" w:hAnsi="Arial" w:cs="Arial"/>
          <w:color w:val="201F1E"/>
        </w:rPr>
        <w:t>“</w:t>
      </w:r>
      <w:r w:rsidR="004F79EC" w:rsidRPr="00572C3B">
        <w:rPr>
          <w:rFonts w:ascii="Arial" w:eastAsia="Arial" w:hAnsi="Arial" w:cs="Arial"/>
          <w:color w:val="201F1E"/>
        </w:rPr>
        <w:t>the narrow limits of man’s [sic] dominion over the universe</w:t>
      </w:r>
      <w:r w:rsidR="00E920B9">
        <w:rPr>
          <w:rFonts w:ascii="Arial" w:eastAsia="Arial" w:hAnsi="Arial" w:cs="Arial"/>
          <w:color w:val="201F1E"/>
        </w:rPr>
        <w:t>”</w:t>
      </w:r>
      <w:r w:rsidR="004F79EC" w:rsidRPr="00572C3B">
        <w:rPr>
          <w:rFonts w:ascii="Arial" w:eastAsia="Arial" w:hAnsi="Arial" w:cs="Arial"/>
          <w:color w:val="201F1E"/>
        </w:rPr>
        <w:t xml:space="preserve"> to their ‘promised bounds’ (Harrison 2006</w:t>
      </w:r>
      <w:r w:rsidR="00E920B9">
        <w:rPr>
          <w:rFonts w:ascii="Arial" w:eastAsia="Arial" w:hAnsi="Arial" w:cs="Arial"/>
          <w:color w:val="201F1E"/>
        </w:rPr>
        <w:t>:</w:t>
      </w:r>
      <w:r w:rsidR="004F79EC" w:rsidRPr="00572C3B">
        <w:rPr>
          <w:rFonts w:ascii="Arial" w:eastAsia="Arial" w:hAnsi="Arial" w:cs="Arial"/>
          <w:color w:val="201F1E"/>
        </w:rPr>
        <w:t xml:space="preserve"> p. 24). Others in this company promoted the mastery of nature for use in </w:t>
      </w:r>
      <w:r w:rsidR="00E920B9">
        <w:rPr>
          <w:rFonts w:ascii="Arial" w:eastAsia="Arial" w:hAnsi="Arial" w:cs="Arial"/>
          <w:color w:val="201F1E"/>
        </w:rPr>
        <w:t>‘</w:t>
      </w:r>
      <w:r w:rsidR="004F79EC" w:rsidRPr="00572C3B">
        <w:rPr>
          <w:rFonts w:ascii="Arial" w:eastAsia="Arial" w:hAnsi="Arial" w:cs="Arial"/>
          <w:color w:val="201F1E"/>
        </w:rPr>
        <w:t>the Services of a Humane life</w:t>
      </w:r>
      <w:r w:rsidR="00E920B9">
        <w:rPr>
          <w:rFonts w:ascii="Arial" w:eastAsia="Arial" w:hAnsi="Arial" w:cs="Arial"/>
          <w:color w:val="201F1E"/>
        </w:rPr>
        <w:t>’</w:t>
      </w:r>
      <w:r w:rsidR="004F79EC" w:rsidRPr="00572C3B">
        <w:rPr>
          <w:rFonts w:ascii="Arial" w:eastAsia="Arial" w:hAnsi="Arial" w:cs="Arial"/>
          <w:color w:val="201F1E"/>
        </w:rPr>
        <w:t xml:space="preserve"> (Glanville quoted in Harrison</w:t>
      </w:r>
      <w:r w:rsidR="00DF7068">
        <w:rPr>
          <w:rFonts w:ascii="Arial" w:eastAsia="Arial" w:hAnsi="Arial" w:cs="Arial"/>
          <w:color w:val="201F1E"/>
        </w:rPr>
        <w:t xml:space="preserve"> 2006:</w:t>
      </w:r>
      <w:r w:rsidR="004F79EC" w:rsidRPr="00572C3B">
        <w:rPr>
          <w:rFonts w:ascii="Arial" w:eastAsia="Arial" w:hAnsi="Arial" w:cs="Arial"/>
          <w:color w:val="201F1E"/>
        </w:rPr>
        <w:t xml:space="preserve"> p, 24). Under Luther and Calvin, the </w:t>
      </w:r>
      <w:r>
        <w:rPr>
          <w:rFonts w:ascii="Arial" w:eastAsia="Arial" w:hAnsi="Arial" w:cs="Arial"/>
          <w:color w:val="201F1E"/>
        </w:rPr>
        <w:t>B</w:t>
      </w:r>
      <w:r w:rsidR="004F79EC" w:rsidRPr="00572C3B">
        <w:rPr>
          <w:rFonts w:ascii="Arial" w:eastAsia="Arial" w:hAnsi="Arial" w:cs="Arial"/>
          <w:color w:val="201F1E"/>
        </w:rPr>
        <w:t xml:space="preserve">ook of </w:t>
      </w:r>
      <w:r>
        <w:rPr>
          <w:rFonts w:ascii="Arial" w:eastAsia="Arial" w:hAnsi="Arial" w:cs="Arial"/>
          <w:color w:val="201F1E"/>
        </w:rPr>
        <w:t>G</w:t>
      </w:r>
      <w:r w:rsidR="004F79EC" w:rsidRPr="00572C3B">
        <w:rPr>
          <w:rFonts w:ascii="Arial" w:eastAsia="Arial" w:hAnsi="Arial" w:cs="Arial"/>
          <w:color w:val="201F1E"/>
        </w:rPr>
        <w:t>enesis passages about dominion meant changing the land through agriculture for human use (p. 25)</w:t>
      </w:r>
      <w:r w:rsidR="0073505D">
        <w:rPr>
          <w:rFonts w:ascii="Arial" w:eastAsia="Arial" w:hAnsi="Arial" w:cs="Arial"/>
          <w:color w:val="201F1E"/>
        </w:rPr>
        <w:t>.</w:t>
      </w:r>
    </w:p>
    <w:p w14:paraId="755DC252" w14:textId="6C662517" w:rsidR="00D034C3" w:rsidRDefault="009560E6" w:rsidP="006E57A8">
      <w:pPr>
        <w:spacing w:after="0" w:line="240" w:lineRule="auto"/>
        <w:rPr>
          <w:rFonts w:ascii="Arial" w:eastAsia="Arial" w:hAnsi="Arial" w:cs="Arial"/>
          <w:color w:val="201F1E"/>
        </w:rPr>
      </w:pPr>
      <w:r>
        <w:rPr>
          <w:rFonts w:ascii="Arial" w:eastAsia="Arial" w:hAnsi="Arial" w:cs="Arial"/>
          <w:color w:val="201F1E"/>
        </w:rPr>
        <w:t>T</w:t>
      </w:r>
      <w:r w:rsidR="00AC2462">
        <w:rPr>
          <w:rFonts w:ascii="Arial" w:eastAsia="Arial" w:hAnsi="Arial" w:cs="Arial"/>
          <w:color w:val="201F1E"/>
        </w:rPr>
        <w:t xml:space="preserve">he </w:t>
      </w:r>
      <w:r w:rsidR="00FE234C" w:rsidRPr="00572C3B">
        <w:rPr>
          <w:rFonts w:ascii="Arial" w:eastAsia="Arial" w:hAnsi="Arial" w:cs="Arial"/>
          <w:color w:val="201F1E"/>
        </w:rPr>
        <w:t xml:space="preserve">evolution of global environmental stewardship concepts occurs in the context of growing human populations and the rise of </w:t>
      </w:r>
      <w:r w:rsidR="0017526B">
        <w:rPr>
          <w:rFonts w:ascii="Arial" w:eastAsia="Arial" w:hAnsi="Arial" w:cs="Arial"/>
          <w:color w:val="201F1E"/>
        </w:rPr>
        <w:t xml:space="preserve">capitalist </w:t>
      </w:r>
      <w:r w:rsidR="00FE234C" w:rsidRPr="00572C3B">
        <w:rPr>
          <w:rFonts w:ascii="Arial" w:eastAsia="Arial" w:hAnsi="Arial" w:cs="Arial"/>
          <w:color w:val="201F1E"/>
        </w:rPr>
        <w:t xml:space="preserve">economic and political </w:t>
      </w:r>
      <w:r w:rsidR="005855F3">
        <w:rPr>
          <w:rFonts w:ascii="Arial" w:eastAsia="Arial" w:hAnsi="Arial" w:cs="Arial"/>
          <w:color w:val="201F1E"/>
        </w:rPr>
        <w:t>economy</w:t>
      </w:r>
      <w:r w:rsidR="00FE234C" w:rsidRPr="00572C3B">
        <w:rPr>
          <w:rFonts w:ascii="Arial" w:eastAsia="Arial" w:hAnsi="Arial" w:cs="Arial"/>
          <w:color w:val="201F1E"/>
        </w:rPr>
        <w:t>. At a global level</w:t>
      </w:r>
      <w:r w:rsidR="005855F3">
        <w:rPr>
          <w:rFonts w:ascii="Arial" w:eastAsia="Arial" w:hAnsi="Arial" w:cs="Arial"/>
          <w:color w:val="201F1E"/>
        </w:rPr>
        <w:t xml:space="preserve">, </w:t>
      </w:r>
      <w:r w:rsidR="00FE234C" w:rsidRPr="00572C3B">
        <w:rPr>
          <w:rFonts w:ascii="Arial" w:eastAsia="Arial" w:hAnsi="Arial" w:cs="Arial"/>
          <w:color w:val="201F1E"/>
        </w:rPr>
        <w:t>the changed geo</w:t>
      </w:r>
      <w:r w:rsidR="0073505D">
        <w:rPr>
          <w:rFonts w:ascii="Arial" w:eastAsia="Arial" w:hAnsi="Arial" w:cs="Arial"/>
          <w:color w:val="201F1E"/>
        </w:rPr>
        <w:t>-</w:t>
      </w:r>
      <w:r w:rsidR="00FE234C" w:rsidRPr="00572C3B">
        <w:rPr>
          <w:rFonts w:ascii="Arial" w:eastAsia="Arial" w:hAnsi="Arial" w:cs="Arial"/>
          <w:color w:val="201F1E"/>
        </w:rPr>
        <w:t>political landscape after WWII and division of nations into first, second and third world categories</w:t>
      </w:r>
      <w:r w:rsidR="00FE234C" w:rsidRPr="00572C3B">
        <w:rPr>
          <w:rFonts w:ascii="Arial" w:eastAsia="Arial" w:hAnsi="Arial" w:cs="Arial"/>
          <w:color w:val="201F1E"/>
          <w:vertAlign w:val="superscript"/>
        </w:rPr>
        <w:footnoteReference w:id="10"/>
      </w:r>
      <w:r w:rsidR="00FE234C" w:rsidRPr="00572C3B">
        <w:rPr>
          <w:rFonts w:ascii="Arial" w:eastAsia="Arial" w:hAnsi="Arial" w:cs="Arial"/>
          <w:color w:val="201F1E"/>
        </w:rPr>
        <w:t xml:space="preserve">, saw </w:t>
      </w:r>
      <w:r w:rsidR="00FE234C" w:rsidRPr="00572C3B">
        <w:rPr>
          <w:rFonts w:ascii="Arial" w:eastAsia="Arial" w:hAnsi="Arial" w:cs="Arial"/>
          <w:color w:val="201F1E"/>
        </w:rPr>
        <w:lastRenderedPageBreak/>
        <w:t xml:space="preserve">the beginning of the current era of internationally convened </w:t>
      </w:r>
      <w:r w:rsidR="000101DA">
        <w:rPr>
          <w:rFonts w:ascii="Arial" w:eastAsia="Arial" w:hAnsi="Arial" w:cs="Arial"/>
          <w:color w:val="201F1E"/>
        </w:rPr>
        <w:t>‘</w:t>
      </w:r>
      <w:r w:rsidR="00FE234C" w:rsidRPr="00572C3B">
        <w:rPr>
          <w:rFonts w:ascii="Arial" w:eastAsia="Arial" w:hAnsi="Arial" w:cs="Arial"/>
          <w:color w:val="201F1E"/>
        </w:rPr>
        <w:t>issues</w:t>
      </w:r>
      <w:r w:rsidR="000101DA">
        <w:rPr>
          <w:rFonts w:ascii="Arial" w:eastAsia="Arial" w:hAnsi="Arial" w:cs="Arial"/>
          <w:color w:val="201F1E"/>
        </w:rPr>
        <w:t>’</w:t>
      </w:r>
      <w:r w:rsidR="00FE234C" w:rsidRPr="00572C3B">
        <w:rPr>
          <w:rFonts w:ascii="Arial" w:eastAsia="Arial" w:hAnsi="Arial" w:cs="Arial"/>
          <w:color w:val="201F1E"/>
        </w:rPr>
        <w:t xml:space="preserve">. The establishment of the </w:t>
      </w:r>
      <w:hyperlink r:id="rId45">
        <w:r w:rsidR="00FE234C" w:rsidRPr="00572C3B">
          <w:rPr>
            <w:rFonts w:ascii="Arial" w:eastAsia="Arial" w:hAnsi="Arial" w:cs="Arial"/>
            <w:color w:val="1155CC"/>
            <w:u w:val="single"/>
          </w:rPr>
          <w:t>United Nations General Assembly</w:t>
        </w:r>
      </w:hyperlink>
      <w:r w:rsidR="00FE234C" w:rsidRPr="00572C3B">
        <w:rPr>
          <w:rFonts w:ascii="Arial" w:eastAsia="Arial" w:hAnsi="Arial" w:cs="Arial"/>
          <w:color w:val="201F1E"/>
        </w:rPr>
        <w:t xml:space="preserve"> in the aftermath of World War II coordinated cooperation of nation states in addressing these</w:t>
      </w:r>
      <w:r w:rsidR="008921B2">
        <w:rPr>
          <w:rFonts w:ascii="Arial" w:eastAsia="Arial" w:hAnsi="Arial" w:cs="Arial"/>
          <w:color w:val="201F1E"/>
        </w:rPr>
        <w:t>,</w:t>
      </w:r>
      <w:r w:rsidR="0073505D">
        <w:rPr>
          <w:rFonts w:ascii="Arial" w:eastAsia="Arial" w:hAnsi="Arial" w:cs="Arial"/>
          <w:color w:val="201F1E"/>
        </w:rPr>
        <w:t xml:space="preserve"> including the formal integration of stewardship as an ecological instruments within global environmental governance.</w:t>
      </w:r>
      <w:r w:rsidR="00FA15DF" w:rsidDel="00FA15DF">
        <w:rPr>
          <w:rFonts w:ascii="Arial" w:eastAsia="Arial" w:hAnsi="Arial" w:cs="Arial"/>
          <w:color w:val="201F1E"/>
        </w:rPr>
        <w:t xml:space="preserve"> </w:t>
      </w:r>
    </w:p>
    <w:p w14:paraId="2A02FE90" w14:textId="77777777" w:rsidR="00FE234C" w:rsidRPr="00572C3B" w:rsidRDefault="00FE234C" w:rsidP="006E57A8">
      <w:pPr>
        <w:spacing w:after="0" w:line="240" w:lineRule="auto"/>
        <w:rPr>
          <w:rFonts w:ascii="Arial" w:eastAsia="Arial" w:hAnsi="Arial" w:cs="Arial"/>
          <w:color w:val="201F1E"/>
        </w:rPr>
      </w:pPr>
    </w:p>
    <w:p w14:paraId="4FEC9FB2" w14:textId="39A014EB" w:rsidR="00FE234C" w:rsidRPr="00572C3B" w:rsidRDefault="00FE234C" w:rsidP="006E57A8">
      <w:pPr>
        <w:spacing w:after="0" w:line="240" w:lineRule="auto"/>
        <w:rPr>
          <w:rFonts w:ascii="Arial" w:eastAsia="Arial" w:hAnsi="Arial" w:cs="Arial"/>
        </w:rPr>
      </w:pPr>
      <w:r w:rsidRPr="00572C3B">
        <w:rPr>
          <w:rFonts w:ascii="Arial" w:eastAsia="Arial" w:hAnsi="Arial" w:cs="Arial"/>
          <w:color w:val="201F1E"/>
        </w:rPr>
        <w:t xml:space="preserve">Governance frameworks are provided by the </w:t>
      </w:r>
      <w:hyperlink r:id="rId46">
        <w:r w:rsidRPr="00572C3B">
          <w:rPr>
            <w:rFonts w:ascii="Arial" w:eastAsia="Arial" w:hAnsi="Arial" w:cs="Arial"/>
            <w:color w:val="1155CC"/>
            <w:u w:val="single"/>
          </w:rPr>
          <w:t>United Nations Sustainability Goals</w:t>
        </w:r>
      </w:hyperlink>
      <w:r w:rsidRPr="00572C3B">
        <w:rPr>
          <w:rFonts w:ascii="Arial" w:eastAsia="Arial" w:hAnsi="Arial" w:cs="Arial"/>
          <w:color w:val="201F1E"/>
        </w:rPr>
        <w:t xml:space="preserve"> and </w:t>
      </w:r>
      <w:hyperlink r:id="rId47">
        <w:r w:rsidRPr="00572C3B">
          <w:rPr>
            <w:rFonts w:ascii="Arial" w:eastAsia="Arial" w:hAnsi="Arial" w:cs="Arial"/>
            <w:color w:val="1155CC"/>
            <w:u w:val="single"/>
          </w:rPr>
          <w:t>Agenda 21</w:t>
        </w:r>
      </w:hyperlink>
      <w:r w:rsidRPr="00572C3B">
        <w:rPr>
          <w:rFonts w:ascii="Arial" w:eastAsia="Arial" w:hAnsi="Arial" w:cs="Arial"/>
          <w:color w:val="201F1E"/>
        </w:rPr>
        <w:t xml:space="preserve">, </w:t>
      </w:r>
      <w:hyperlink r:id="rId48">
        <w:r w:rsidRPr="00572C3B">
          <w:rPr>
            <w:rFonts w:ascii="Arial" w:eastAsia="Arial" w:hAnsi="Arial" w:cs="Arial"/>
            <w:color w:val="1155CC"/>
            <w:u w:val="single"/>
          </w:rPr>
          <w:t>Convention of Biological Diversity</w:t>
        </w:r>
      </w:hyperlink>
      <w:r w:rsidRPr="00572C3B">
        <w:rPr>
          <w:rFonts w:ascii="Arial" w:eastAsia="Arial" w:hAnsi="Arial" w:cs="Arial"/>
          <w:color w:val="201F1E"/>
        </w:rPr>
        <w:t xml:space="preserve"> (CBD), </w:t>
      </w:r>
      <w:hyperlink r:id="rId49">
        <w:r w:rsidRPr="00572C3B">
          <w:rPr>
            <w:rFonts w:ascii="Arial" w:eastAsia="Arial" w:hAnsi="Arial" w:cs="Arial"/>
            <w:color w:val="1155CC"/>
            <w:u w:val="single"/>
          </w:rPr>
          <w:t>United Nations Convention of Law of the Sea</w:t>
        </w:r>
      </w:hyperlink>
      <w:r w:rsidRPr="00572C3B">
        <w:rPr>
          <w:rFonts w:ascii="Arial" w:eastAsia="Arial" w:hAnsi="Arial" w:cs="Arial"/>
          <w:color w:val="201F1E"/>
        </w:rPr>
        <w:t xml:space="preserve"> (UNCLOS) and </w:t>
      </w:r>
      <w:hyperlink r:id="rId50">
        <w:r w:rsidRPr="00572C3B">
          <w:rPr>
            <w:rFonts w:ascii="Arial" w:eastAsia="Arial" w:hAnsi="Arial" w:cs="Arial"/>
            <w:color w:val="0000FF"/>
            <w:u w:val="single"/>
          </w:rPr>
          <w:t>United Nations Millennium Declaration</w:t>
        </w:r>
      </w:hyperlink>
      <w:r w:rsidRPr="00572C3B">
        <w:rPr>
          <w:rFonts w:ascii="Arial" w:eastAsia="Arial" w:hAnsi="Arial" w:cs="Arial"/>
          <w:color w:val="201F1E"/>
        </w:rPr>
        <w:t xml:space="preserve">. Providing oversight and guidance are the </w:t>
      </w:r>
      <w:hyperlink r:id="rId51">
        <w:r w:rsidRPr="00572C3B">
          <w:rPr>
            <w:rFonts w:ascii="Arial" w:eastAsia="Arial" w:hAnsi="Arial" w:cs="Arial"/>
            <w:color w:val="1155CC"/>
            <w:u w:val="single"/>
          </w:rPr>
          <w:t>International Union for the Conservation of Nature</w:t>
        </w:r>
      </w:hyperlink>
      <w:r w:rsidRPr="00572C3B">
        <w:rPr>
          <w:rFonts w:ascii="Arial" w:eastAsia="Arial" w:hAnsi="Arial" w:cs="Arial"/>
          <w:color w:val="201F1E"/>
        </w:rPr>
        <w:t xml:space="preserve"> (IUCN) and </w:t>
      </w:r>
      <w:hyperlink r:id="rId52">
        <w:r w:rsidRPr="00572C3B">
          <w:rPr>
            <w:rFonts w:ascii="Arial" w:eastAsia="Arial" w:hAnsi="Arial" w:cs="Arial"/>
            <w:color w:val="1155CC"/>
            <w:u w:val="single"/>
          </w:rPr>
          <w:t>United Nations Environment Program</w:t>
        </w:r>
      </w:hyperlink>
      <w:r w:rsidRPr="00572C3B">
        <w:rPr>
          <w:rFonts w:ascii="Arial" w:eastAsia="Arial" w:hAnsi="Arial" w:cs="Arial"/>
        </w:rPr>
        <w:t xml:space="preserve"> (UNEP). </w:t>
      </w:r>
      <w:r w:rsidRPr="00572C3B">
        <w:rPr>
          <w:rFonts w:ascii="Arial" w:eastAsia="Arial" w:hAnsi="Arial" w:cs="Arial"/>
          <w:color w:val="201F1E"/>
        </w:rPr>
        <w:t xml:space="preserve">IUCN (est. 1948) is the world’s oldest and largest global environmental organisation coordinating scientific and governance efforts for environmental conservation. The </w:t>
      </w:r>
      <w:hyperlink r:id="rId53">
        <w:r w:rsidRPr="00572C3B">
          <w:rPr>
            <w:rFonts w:ascii="Arial" w:eastAsia="Arial" w:hAnsi="Arial" w:cs="Arial"/>
            <w:color w:val="1155CC"/>
            <w:u w:val="single"/>
          </w:rPr>
          <w:t>United Nations Environment Program</w:t>
        </w:r>
      </w:hyperlink>
      <w:r w:rsidRPr="00572C3B">
        <w:rPr>
          <w:rFonts w:ascii="Arial" w:eastAsia="Arial" w:hAnsi="Arial" w:cs="Arial"/>
        </w:rPr>
        <w:t xml:space="preserve"> (UNEP) was founded in 1972. It situates itself as, </w:t>
      </w:r>
      <w:r w:rsidR="000101DA">
        <w:rPr>
          <w:rFonts w:ascii="Arial" w:eastAsia="Arial" w:hAnsi="Arial" w:cs="Arial"/>
        </w:rPr>
        <w:t>‘</w:t>
      </w:r>
      <w:r w:rsidRPr="00572C3B">
        <w:rPr>
          <w:rFonts w:ascii="Arial" w:eastAsia="Arial" w:hAnsi="Arial" w:cs="Arial"/>
        </w:rPr>
        <w:t>the leading global environment authority that sets the global environmental agenda, promotes the coherent implementation of the environmental dimension of sustainable development within the United Nations system, and serves as an authoritative advocate for the global environment</w:t>
      </w:r>
      <w:r w:rsidR="000101DA">
        <w:rPr>
          <w:rFonts w:ascii="Arial" w:eastAsia="Arial" w:hAnsi="Arial" w:cs="Arial"/>
        </w:rPr>
        <w:t>’</w:t>
      </w:r>
      <w:r w:rsidR="0073505D">
        <w:rPr>
          <w:rStyle w:val="FootnoteReference"/>
          <w:rFonts w:ascii="Arial" w:eastAsia="Arial" w:hAnsi="Arial" w:cs="Arial"/>
        </w:rPr>
        <w:footnoteReference w:id="11"/>
      </w:r>
      <w:r w:rsidRPr="00572C3B">
        <w:rPr>
          <w:rFonts w:ascii="Arial" w:eastAsia="Arial" w:hAnsi="Arial" w:cs="Arial"/>
        </w:rPr>
        <w:t xml:space="preserve">. IUCN and UNEP play a role in supporting the CBD and Agenda 21 conventions and declarations </w:t>
      </w:r>
    </w:p>
    <w:p w14:paraId="43B75125" w14:textId="77777777" w:rsidR="00FE234C" w:rsidRPr="00572C3B" w:rsidRDefault="00FE234C" w:rsidP="006E57A8">
      <w:pPr>
        <w:spacing w:after="0" w:line="240" w:lineRule="auto"/>
        <w:rPr>
          <w:rFonts w:ascii="Arial" w:eastAsia="Arial" w:hAnsi="Arial" w:cs="Arial"/>
        </w:rPr>
      </w:pPr>
    </w:p>
    <w:p w14:paraId="6AB0DE57" w14:textId="7E08B6BC" w:rsidR="00FE234C" w:rsidRPr="00572C3B" w:rsidRDefault="009379C8" w:rsidP="006E57A8">
      <w:pPr>
        <w:spacing w:after="0" w:line="240" w:lineRule="auto"/>
        <w:rPr>
          <w:rFonts w:ascii="Arial" w:eastAsia="Arial" w:hAnsi="Arial" w:cs="Arial"/>
          <w:color w:val="201F1E"/>
        </w:rPr>
      </w:pPr>
      <w:hyperlink r:id="rId54">
        <w:r w:rsidR="00FE234C" w:rsidRPr="00572C3B">
          <w:rPr>
            <w:rFonts w:ascii="Arial" w:eastAsia="Arial" w:hAnsi="Arial" w:cs="Arial"/>
            <w:color w:val="0000FF"/>
            <w:u w:val="single"/>
          </w:rPr>
          <w:t>UN Agenda 21 (1992)</w:t>
        </w:r>
      </w:hyperlink>
      <w:r w:rsidR="00FE234C" w:rsidRPr="00572C3B">
        <w:rPr>
          <w:rFonts w:ascii="Arial" w:eastAsia="Arial" w:hAnsi="Arial" w:cs="Arial"/>
          <w:color w:val="201F1E"/>
        </w:rPr>
        <w:t xml:space="preserve"> recognised </w:t>
      </w:r>
      <w:r w:rsidR="000101DA">
        <w:rPr>
          <w:rFonts w:ascii="Arial" w:eastAsia="Arial" w:hAnsi="Arial" w:cs="Arial"/>
          <w:color w:val="201F1E"/>
        </w:rPr>
        <w:t>‘</w:t>
      </w:r>
      <w:r w:rsidR="00FE234C" w:rsidRPr="00572C3B">
        <w:rPr>
          <w:rFonts w:ascii="Arial" w:eastAsia="Arial" w:hAnsi="Arial" w:cs="Arial"/>
          <w:color w:val="201F1E"/>
        </w:rPr>
        <w:t>product stewardship</w:t>
      </w:r>
      <w:r w:rsidR="000101DA">
        <w:rPr>
          <w:rFonts w:ascii="Arial" w:eastAsia="Arial" w:hAnsi="Arial" w:cs="Arial"/>
          <w:color w:val="201F1E"/>
        </w:rPr>
        <w:t>’</w:t>
      </w:r>
      <w:r w:rsidR="0073505D">
        <w:rPr>
          <w:rFonts w:ascii="Arial" w:eastAsia="Arial" w:hAnsi="Arial" w:cs="Arial"/>
          <w:color w:val="201F1E"/>
        </w:rPr>
        <w:t xml:space="preserve"> defined as a guiding principle </w:t>
      </w:r>
      <w:r w:rsidR="00915CAB">
        <w:rPr>
          <w:rFonts w:ascii="Arial" w:eastAsia="Arial" w:hAnsi="Arial" w:cs="Arial"/>
          <w:color w:val="201F1E"/>
        </w:rPr>
        <w:t xml:space="preserve">whereby </w:t>
      </w:r>
      <w:r w:rsidR="00915CAB" w:rsidRPr="00572C3B">
        <w:rPr>
          <w:rFonts w:ascii="Arial" w:eastAsia="Arial" w:hAnsi="Arial" w:cs="Arial"/>
          <w:color w:val="201F1E"/>
        </w:rPr>
        <w:t>–</w:t>
      </w:r>
      <w:r w:rsidR="00FE234C" w:rsidRPr="00572C3B">
        <w:rPr>
          <w:rFonts w:ascii="Arial" w:eastAsia="Arial" w:hAnsi="Arial" w:cs="Arial"/>
          <w:color w:val="201F1E"/>
        </w:rPr>
        <w:t xml:space="preserve"> </w:t>
      </w:r>
      <w:r w:rsidR="000101DA">
        <w:rPr>
          <w:rFonts w:ascii="Arial" w:eastAsia="Arial" w:hAnsi="Arial" w:cs="Arial"/>
          <w:color w:val="201F1E"/>
        </w:rPr>
        <w:t>‘</w:t>
      </w:r>
      <w:r w:rsidR="00FE234C" w:rsidRPr="00572C3B">
        <w:rPr>
          <w:rFonts w:ascii="Arial" w:eastAsia="Arial" w:hAnsi="Arial" w:cs="Arial"/>
        </w:rPr>
        <w:t>Industry should apply adequate standards of operation in all countries in order not to damage human health and the environment</w:t>
      </w:r>
      <w:r w:rsidR="00D034C3">
        <w:rPr>
          <w:rFonts w:ascii="Arial" w:eastAsia="Arial" w:hAnsi="Arial" w:cs="Arial"/>
        </w:rPr>
        <w:t>’</w:t>
      </w:r>
      <w:r w:rsidR="00FE234C" w:rsidRPr="00572C3B">
        <w:rPr>
          <w:rFonts w:ascii="Arial" w:eastAsia="Arial" w:hAnsi="Arial" w:cs="Arial"/>
        </w:rPr>
        <w:t xml:space="preserve"> (UN Agenda 21</w:t>
      </w:r>
      <w:r w:rsidR="000101DA">
        <w:rPr>
          <w:rFonts w:ascii="Arial" w:eastAsia="Arial" w:hAnsi="Arial" w:cs="Arial"/>
        </w:rPr>
        <w:t>:</w:t>
      </w:r>
      <w:r w:rsidR="00FE234C" w:rsidRPr="00572C3B">
        <w:rPr>
          <w:rFonts w:ascii="Arial" w:eastAsia="Arial" w:hAnsi="Arial" w:cs="Arial"/>
        </w:rPr>
        <w:t xml:space="preserve"> clause 19.8, p. 226). The </w:t>
      </w:r>
      <w:r w:rsidR="00FE234C" w:rsidRPr="00572C3B">
        <w:rPr>
          <w:rFonts w:ascii="Arial" w:eastAsia="Arial" w:hAnsi="Arial" w:cs="Arial"/>
          <w:color w:val="201F1E"/>
        </w:rPr>
        <w:t xml:space="preserve">UN </w:t>
      </w:r>
      <w:hyperlink r:id="rId55">
        <w:r w:rsidR="00FE234C" w:rsidRPr="00572C3B">
          <w:rPr>
            <w:rFonts w:ascii="Arial" w:eastAsia="Arial" w:hAnsi="Arial" w:cs="Arial"/>
            <w:color w:val="0000FF"/>
            <w:u w:val="single"/>
          </w:rPr>
          <w:t>Convention on Biological Diversity</w:t>
        </w:r>
      </w:hyperlink>
      <w:r w:rsidR="00FE234C" w:rsidRPr="00572C3B">
        <w:rPr>
          <w:rFonts w:ascii="Arial" w:eastAsia="Arial" w:hAnsi="Arial" w:cs="Arial"/>
          <w:color w:val="201F1E"/>
          <w:vertAlign w:val="superscript"/>
        </w:rPr>
        <w:footnoteReference w:id="12"/>
      </w:r>
      <w:r w:rsidR="00FE234C" w:rsidRPr="00572C3B">
        <w:rPr>
          <w:rFonts w:ascii="Arial" w:eastAsia="Arial" w:hAnsi="Arial" w:cs="Arial"/>
          <w:color w:val="201F1E"/>
        </w:rPr>
        <w:t xml:space="preserve"> (CBD), came into force in 1993, with 12 principles to protect biological diversity. The CBD states: </w:t>
      </w:r>
      <w:r w:rsidR="000101DA">
        <w:rPr>
          <w:rFonts w:ascii="Arial" w:eastAsia="Arial" w:hAnsi="Arial" w:cs="Arial"/>
          <w:color w:val="201F1E"/>
        </w:rPr>
        <w:t>‘</w:t>
      </w:r>
      <w:r w:rsidR="00FE234C" w:rsidRPr="00572C3B">
        <w:rPr>
          <w:rFonts w:ascii="Arial" w:eastAsia="Arial" w:hAnsi="Arial" w:cs="Arial"/>
          <w:color w:val="333333"/>
        </w:rPr>
        <w:t>Ecosystems, species and genetic resources should be used for the benefit of humans, but in a way that does not lead to the decline of biodiversity.</w:t>
      </w:r>
      <w:r w:rsidR="000101DA">
        <w:rPr>
          <w:rFonts w:ascii="Arial" w:eastAsia="Arial" w:hAnsi="Arial" w:cs="Arial"/>
          <w:color w:val="333333"/>
        </w:rPr>
        <w:t>’</w:t>
      </w:r>
      <w:r w:rsidR="00FE234C" w:rsidRPr="00572C3B">
        <w:rPr>
          <w:rFonts w:ascii="Arial" w:eastAsia="Arial" w:hAnsi="Arial" w:cs="Arial"/>
        </w:rPr>
        <w:t xml:space="preserve"> </w:t>
      </w:r>
      <w:r w:rsidR="00FE234C" w:rsidRPr="00572C3B">
        <w:rPr>
          <w:rFonts w:ascii="Arial" w:eastAsia="Arial" w:hAnsi="Arial" w:cs="Arial"/>
          <w:color w:val="201F1E"/>
        </w:rPr>
        <w:t xml:space="preserve">The CBD was initially convened by the UNEP in response to human caused extinction of earthly non-human species. </w:t>
      </w:r>
      <w:r w:rsidR="0073505D">
        <w:rPr>
          <w:rFonts w:ascii="Arial" w:eastAsia="Arial" w:hAnsi="Arial" w:cs="Arial"/>
          <w:color w:val="201F1E"/>
        </w:rPr>
        <w:t xml:space="preserve">In 2021 the CBD is under review in light of climate change impacts. </w:t>
      </w:r>
      <w:r w:rsidR="00FE234C" w:rsidRPr="00572C3B">
        <w:rPr>
          <w:rFonts w:ascii="Arial" w:eastAsia="Arial" w:hAnsi="Arial" w:cs="Arial"/>
          <w:color w:val="201F1E"/>
        </w:rPr>
        <w:t xml:space="preserve">In 2000 the </w:t>
      </w:r>
      <w:hyperlink r:id="rId56">
        <w:r w:rsidR="00FE234C" w:rsidRPr="00572C3B">
          <w:rPr>
            <w:rFonts w:ascii="Arial" w:eastAsia="Arial" w:hAnsi="Arial" w:cs="Arial"/>
            <w:color w:val="0000FF"/>
            <w:u w:val="single"/>
          </w:rPr>
          <w:t xml:space="preserve">United Nations </w:t>
        </w:r>
        <w:r w:rsidR="00FE234C" w:rsidRPr="00572C3B">
          <w:rPr>
            <w:rFonts w:ascii="Arial" w:eastAsia="Arial" w:hAnsi="Arial" w:cs="Arial"/>
            <w:color w:val="0000FF"/>
            <w:u w:val="single"/>
          </w:rPr>
          <w:lastRenderedPageBreak/>
          <w:t>Millennium Declaration</w:t>
        </w:r>
      </w:hyperlink>
      <w:r w:rsidR="00FE234C" w:rsidRPr="00572C3B">
        <w:rPr>
          <w:rFonts w:ascii="Arial" w:eastAsia="Arial" w:hAnsi="Arial" w:cs="Arial"/>
          <w:color w:val="201F1E"/>
        </w:rPr>
        <w:t xml:space="preserve"> (2000) framed environmental stewardship as an ethical imperative: </w:t>
      </w:r>
      <w:r w:rsidR="000101DA">
        <w:rPr>
          <w:rFonts w:ascii="Arial" w:eastAsia="Arial" w:hAnsi="Arial" w:cs="Arial"/>
          <w:color w:val="201F1E"/>
        </w:rPr>
        <w:t>‘</w:t>
      </w:r>
      <w:r w:rsidR="00FE234C" w:rsidRPr="00572C3B">
        <w:rPr>
          <w:rFonts w:ascii="Arial" w:eastAsia="Arial" w:hAnsi="Arial" w:cs="Arial"/>
          <w:color w:val="201F1E"/>
        </w:rPr>
        <w:t>we resolve therefore to adopt in all our environmental actions a new ethic of conservation and stewardship</w:t>
      </w:r>
      <w:r w:rsidR="000101DA">
        <w:rPr>
          <w:rFonts w:ascii="Arial" w:eastAsia="Arial" w:hAnsi="Arial" w:cs="Arial"/>
          <w:color w:val="201F1E"/>
        </w:rPr>
        <w:t>’</w:t>
      </w:r>
      <w:r w:rsidR="00FE234C" w:rsidRPr="00572C3B">
        <w:rPr>
          <w:rFonts w:ascii="Arial" w:eastAsia="Arial" w:hAnsi="Arial" w:cs="Arial"/>
          <w:color w:val="201F1E"/>
        </w:rPr>
        <w:t xml:space="preserve">, which also references the CBD (Declaration 23). The word </w:t>
      </w:r>
      <w:r w:rsidR="000101DA">
        <w:rPr>
          <w:rFonts w:ascii="Arial" w:eastAsia="Arial" w:hAnsi="Arial" w:cs="Arial"/>
          <w:color w:val="201F1E"/>
        </w:rPr>
        <w:t>‘</w:t>
      </w:r>
      <w:r w:rsidR="00FE234C" w:rsidRPr="00572C3B">
        <w:rPr>
          <w:rFonts w:ascii="Arial" w:eastAsia="Arial" w:hAnsi="Arial" w:cs="Arial"/>
          <w:color w:val="201F1E"/>
        </w:rPr>
        <w:t>ethic</w:t>
      </w:r>
      <w:r w:rsidR="000101DA">
        <w:rPr>
          <w:rFonts w:ascii="Arial" w:eastAsia="Arial" w:hAnsi="Arial" w:cs="Arial"/>
          <w:color w:val="201F1E"/>
        </w:rPr>
        <w:t>’</w:t>
      </w:r>
      <w:r w:rsidR="00FE234C" w:rsidRPr="00572C3B">
        <w:rPr>
          <w:rFonts w:ascii="Arial" w:eastAsia="Arial" w:hAnsi="Arial" w:cs="Arial"/>
          <w:color w:val="201F1E"/>
        </w:rPr>
        <w:t xml:space="preserve"> here is important and refers to the morals of </w:t>
      </w:r>
      <w:r w:rsidR="000101DA">
        <w:rPr>
          <w:rFonts w:ascii="Arial" w:eastAsia="Arial" w:hAnsi="Arial" w:cs="Arial"/>
          <w:color w:val="201F1E"/>
        </w:rPr>
        <w:t>‘</w:t>
      </w:r>
      <w:r w:rsidR="00FE234C" w:rsidRPr="00572C3B">
        <w:rPr>
          <w:rFonts w:ascii="Arial" w:eastAsia="Arial" w:hAnsi="Arial" w:cs="Arial"/>
          <w:color w:val="201F1E"/>
        </w:rPr>
        <w:t>decent conduct with the natural world</w:t>
      </w:r>
      <w:r w:rsidR="000101DA">
        <w:rPr>
          <w:rFonts w:ascii="Arial" w:eastAsia="Arial" w:hAnsi="Arial" w:cs="Arial"/>
          <w:color w:val="201F1E"/>
        </w:rPr>
        <w:t>’</w:t>
      </w:r>
      <w:r w:rsidR="00FE234C" w:rsidRPr="00572C3B">
        <w:rPr>
          <w:rFonts w:ascii="Arial" w:eastAsia="Arial" w:hAnsi="Arial" w:cs="Arial"/>
          <w:color w:val="201F1E"/>
        </w:rPr>
        <w:t xml:space="preserve"> (Welchman 2012</w:t>
      </w:r>
      <w:r w:rsidR="000101DA">
        <w:rPr>
          <w:rFonts w:ascii="Arial" w:eastAsia="Arial" w:hAnsi="Arial" w:cs="Arial"/>
          <w:color w:val="201F1E"/>
        </w:rPr>
        <w:t>:</w:t>
      </w:r>
      <w:r w:rsidR="00FE234C" w:rsidRPr="00572C3B">
        <w:rPr>
          <w:rFonts w:ascii="Arial" w:eastAsia="Arial" w:hAnsi="Arial" w:cs="Arial"/>
          <w:color w:val="201F1E"/>
        </w:rPr>
        <w:t xml:space="preserve"> p.</w:t>
      </w:r>
      <w:r w:rsidR="000101DA">
        <w:rPr>
          <w:rFonts w:ascii="Arial" w:eastAsia="Arial" w:hAnsi="Arial" w:cs="Arial"/>
          <w:color w:val="201F1E"/>
        </w:rPr>
        <w:t xml:space="preserve"> </w:t>
      </w:r>
      <w:r w:rsidR="00FE234C" w:rsidRPr="00572C3B">
        <w:rPr>
          <w:rFonts w:ascii="Arial" w:eastAsia="Arial" w:hAnsi="Arial" w:cs="Arial"/>
          <w:color w:val="201F1E"/>
        </w:rPr>
        <w:t xml:space="preserve">3). Interestingly the United Nations Sustainable Development Goals don’t explicitly link to stewardship actions. </w:t>
      </w:r>
    </w:p>
    <w:p w14:paraId="1E4EB102" w14:textId="77777777" w:rsidR="00FE234C" w:rsidRPr="00572C3B" w:rsidRDefault="00FE234C" w:rsidP="006E57A8">
      <w:pPr>
        <w:spacing w:after="0" w:line="240" w:lineRule="auto"/>
        <w:rPr>
          <w:rFonts w:ascii="Arial" w:eastAsia="Arial" w:hAnsi="Arial" w:cs="Arial"/>
          <w:color w:val="201F1E"/>
        </w:rPr>
      </w:pPr>
    </w:p>
    <w:p w14:paraId="3E8EA6CB" w14:textId="7232E901" w:rsidR="005D1719" w:rsidRDefault="00FE234C" w:rsidP="006E57A8">
      <w:pPr>
        <w:spacing w:after="0" w:line="240" w:lineRule="auto"/>
        <w:rPr>
          <w:rFonts w:ascii="Arial" w:eastAsia="Arial" w:hAnsi="Arial" w:cs="Arial"/>
          <w:color w:val="201F1E"/>
        </w:rPr>
      </w:pPr>
      <w:r w:rsidRPr="00572C3B">
        <w:rPr>
          <w:rFonts w:ascii="Arial" w:eastAsia="Arial" w:hAnsi="Arial" w:cs="Arial"/>
          <w:color w:val="201F1E"/>
        </w:rPr>
        <w:t xml:space="preserve">There are many more international instruments and mechanisms than it is possible to mention here. This brief recount of main </w:t>
      </w:r>
      <w:r w:rsidR="007F5FBD">
        <w:rPr>
          <w:rFonts w:ascii="Arial" w:eastAsia="Arial" w:hAnsi="Arial" w:cs="Arial"/>
          <w:color w:val="201F1E"/>
        </w:rPr>
        <w:t xml:space="preserve">conventions and policy </w:t>
      </w:r>
      <w:r w:rsidRPr="00572C3B">
        <w:rPr>
          <w:rFonts w:ascii="Arial" w:eastAsia="Arial" w:hAnsi="Arial" w:cs="Arial"/>
          <w:color w:val="201F1E"/>
        </w:rPr>
        <w:t>instruments still currently in force demonstrates the momentum and global adoption of concepts of stewardship.</w:t>
      </w:r>
    </w:p>
    <w:p w14:paraId="335E8470" w14:textId="3E8A1A28" w:rsidR="005D1719" w:rsidRPr="00572C3B" w:rsidRDefault="005D1719" w:rsidP="006E57A8">
      <w:pPr>
        <w:pStyle w:val="Heading3"/>
        <w:shd w:val="clear" w:color="auto" w:fill="FFFFFF"/>
        <w:spacing w:before="240" w:after="240" w:line="240" w:lineRule="auto"/>
        <w:rPr>
          <w:rFonts w:ascii="Arial" w:hAnsi="Arial" w:cs="Arial"/>
        </w:rPr>
      </w:pPr>
      <w:bookmarkStart w:id="48" w:name="_Toc65564389"/>
      <w:r w:rsidRPr="00572C3B">
        <w:rPr>
          <w:rFonts w:ascii="Arial" w:hAnsi="Arial" w:cs="Arial"/>
        </w:rPr>
        <w:t xml:space="preserve">Ownership and </w:t>
      </w:r>
      <w:r w:rsidR="008921B2">
        <w:rPr>
          <w:rFonts w:ascii="Arial" w:hAnsi="Arial" w:cs="Arial"/>
        </w:rPr>
        <w:t>s</w:t>
      </w:r>
      <w:r w:rsidRPr="00572C3B">
        <w:rPr>
          <w:rFonts w:ascii="Arial" w:hAnsi="Arial" w:cs="Arial"/>
        </w:rPr>
        <w:t>tewardship of the seas</w:t>
      </w:r>
      <w:bookmarkEnd w:id="48"/>
    </w:p>
    <w:p w14:paraId="4C0B7E06" w14:textId="29314882" w:rsidR="005D1719" w:rsidRPr="00572C3B" w:rsidRDefault="009379C8" w:rsidP="006E57A8">
      <w:pPr>
        <w:shd w:val="clear" w:color="auto" w:fill="FFFFFF"/>
        <w:spacing w:before="240" w:after="240" w:line="240" w:lineRule="auto"/>
        <w:rPr>
          <w:rFonts w:ascii="Arial" w:eastAsia="Arial" w:hAnsi="Arial" w:cs="Arial"/>
        </w:rPr>
      </w:pPr>
      <w:sdt>
        <w:sdtPr>
          <w:rPr>
            <w:rFonts w:ascii="Arial" w:hAnsi="Arial" w:cs="Arial"/>
          </w:rPr>
          <w:tag w:val="goog_rdk_19"/>
          <w:id w:val="-1236924131"/>
        </w:sdtPr>
        <w:sdtEndPr/>
        <w:sdtContent>
          <w:r w:rsidR="0073505D">
            <w:rPr>
              <w:rFonts w:ascii="Arial" w:hAnsi="Arial" w:cs="Arial"/>
            </w:rPr>
            <w:t>S</w:t>
          </w:r>
          <w:r w:rsidR="0073505D" w:rsidRPr="00572C3B">
            <w:rPr>
              <w:rFonts w:ascii="Arial" w:eastAsia="Arial" w:hAnsi="Arial" w:cs="Arial"/>
              <w:color w:val="201F1E"/>
            </w:rPr>
            <w:t xml:space="preserve">tewardship in a marine-specific context originates in debates around the protection of land, and by extension the marine environment closest to shore </w:t>
          </w:r>
          <w:sdt>
            <w:sdtPr>
              <w:rPr>
                <w:rFonts w:ascii="Arial" w:hAnsi="Arial" w:cs="Arial"/>
              </w:rPr>
              <w:tag w:val="goog_rdk_20"/>
              <w:id w:val="-237406935"/>
            </w:sdtPr>
            <w:sdtEndPr/>
            <w:sdtContent/>
          </w:sdt>
          <w:r w:rsidR="0073505D" w:rsidRPr="00572C3B">
            <w:rPr>
              <w:rFonts w:ascii="Arial" w:hAnsi="Arial" w:cs="Arial"/>
            </w:rPr>
            <w:fldChar w:fldCharType="begin"/>
          </w:r>
          <w:r w:rsidR="0073505D" w:rsidRPr="00572C3B">
            <w:rPr>
              <w:rFonts w:ascii="Arial" w:hAnsi="Arial" w:cs="Arial"/>
            </w:rPr>
            <w:instrText xml:space="preserve"> ADDIN EN.CITE &lt;EndNote&gt;&lt;Cite&gt;&lt;Author&gt;Steinberg&lt;/Author&gt;&lt;Year&gt;2001&lt;/Year&gt;&lt;RecNum&gt;515&lt;/RecNum&gt;&lt;DisplayText&gt;(Steinberg 2001)&lt;/DisplayText&gt;&lt;record&gt;&lt;rec-number&gt;515&lt;/rec-number&gt;&lt;foreign-keys&gt;&lt;key app="EN" db-id="5exe5w5t09zsdpe29x4xw2psswza0fwrtp0s" timestamp="1593388331"&gt;515&lt;/key&gt;&lt;/foreign-keys&gt;&lt;ref-type name="Book"&gt;6&lt;/ref-type&gt;&lt;contributors&gt;&lt;authors&gt;&lt;author&gt;Steinberg, Philip E&lt;/author&gt;&lt;/authors&gt;&lt;/contributors&gt;&lt;titles&gt;&lt;title&gt;The social construction of the ocean&lt;/title&gt;&lt;/titles&gt;&lt;volume&gt;78&lt;/volume&gt;&lt;dates&gt;&lt;year&gt;2001&lt;/year&gt;&lt;/dates&gt;&lt;publisher&gt;Cambridge University Press&lt;/publisher&gt;&lt;isbn&gt;0521010578&lt;/isbn&gt;&lt;urls&gt;&lt;/urls&gt;&lt;/record&gt;&lt;/Cite&gt;&lt;/EndNote&gt;</w:instrText>
          </w:r>
          <w:r w:rsidR="0073505D" w:rsidRPr="00572C3B">
            <w:rPr>
              <w:rFonts w:ascii="Arial" w:hAnsi="Arial" w:cs="Arial"/>
            </w:rPr>
            <w:fldChar w:fldCharType="separate"/>
          </w:r>
          <w:r w:rsidR="0073505D" w:rsidRPr="00572C3B">
            <w:rPr>
              <w:rFonts w:ascii="Arial" w:hAnsi="Arial" w:cs="Arial"/>
              <w:noProof/>
            </w:rPr>
            <w:t>(Steinberg 2001)</w:t>
          </w:r>
          <w:r w:rsidR="0073505D" w:rsidRPr="00572C3B">
            <w:rPr>
              <w:rFonts w:ascii="Arial" w:hAnsi="Arial" w:cs="Arial"/>
            </w:rPr>
            <w:fldChar w:fldCharType="end"/>
          </w:r>
        </w:sdtContent>
      </w:sdt>
      <w:r w:rsidR="0073505D" w:rsidRPr="00572C3B">
        <w:rPr>
          <w:rFonts w:ascii="Arial" w:eastAsia="Arial" w:hAnsi="Arial" w:cs="Arial"/>
          <w:color w:val="201F1E"/>
        </w:rPr>
        <w:t>. These interpretations occurred in tandem with the rise of modern science in the 17</w:t>
      </w:r>
      <w:r w:rsidR="0073505D" w:rsidRPr="00572C3B">
        <w:rPr>
          <w:rFonts w:ascii="Arial" w:eastAsia="Arial" w:hAnsi="Arial" w:cs="Arial"/>
          <w:color w:val="201F1E"/>
          <w:vertAlign w:val="superscript"/>
        </w:rPr>
        <w:t>th</w:t>
      </w:r>
      <w:r w:rsidR="0073505D" w:rsidRPr="00572C3B">
        <w:rPr>
          <w:rFonts w:ascii="Arial" w:eastAsia="Arial" w:hAnsi="Arial" w:cs="Arial"/>
          <w:color w:val="201F1E"/>
        </w:rPr>
        <w:t xml:space="preserve"> century and stewardship in this sense was predominantly about the health of nature for direct human use.  </w:t>
      </w:r>
      <w:r w:rsidR="005D1719" w:rsidRPr="00572C3B">
        <w:rPr>
          <w:rFonts w:ascii="Arial" w:eastAsia="Arial" w:hAnsi="Arial" w:cs="Arial"/>
          <w:color w:val="201F1E"/>
        </w:rPr>
        <w:t xml:space="preserve">Today’s marine stewardship has its origins in the early days of the Roman and Greek empires. </w:t>
      </w:r>
      <w:r w:rsidR="005D1719" w:rsidRPr="00572C3B">
        <w:rPr>
          <w:rFonts w:ascii="Arial" w:eastAsia="Arial" w:hAnsi="Arial" w:cs="Arial"/>
        </w:rPr>
        <w:t xml:space="preserve">Marine stewardship can be traced back to Roman times (~27 BC </w:t>
      </w:r>
      <w:r w:rsidR="000101DA">
        <w:rPr>
          <w:rFonts w:ascii="Arial" w:eastAsia="Arial" w:hAnsi="Arial" w:cs="Arial"/>
        </w:rPr>
        <w:t>to</w:t>
      </w:r>
      <w:r w:rsidR="005D1719" w:rsidRPr="00572C3B">
        <w:rPr>
          <w:rFonts w:ascii="Arial" w:eastAsia="Arial" w:hAnsi="Arial" w:cs="Arial"/>
        </w:rPr>
        <w:t xml:space="preserve"> 476 AD) when marine environs became significant trade routes. Although not a space to be conquered, or possessed, the sea was seen as an area in </w:t>
      </w:r>
      <w:r w:rsidR="00915CAB" w:rsidRPr="00572C3B">
        <w:rPr>
          <w:rFonts w:ascii="Arial" w:eastAsia="Arial" w:hAnsi="Arial" w:cs="Arial"/>
        </w:rPr>
        <w:t>which states</w:t>
      </w:r>
      <w:r w:rsidR="005D1719" w:rsidRPr="00572C3B">
        <w:rPr>
          <w:rFonts w:ascii="Arial" w:eastAsia="Arial" w:hAnsi="Arial" w:cs="Arial"/>
        </w:rPr>
        <w:t xml:space="preserve"> could legitimately be </w:t>
      </w:r>
      <w:r w:rsidR="000101DA">
        <w:rPr>
          <w:rFonts w:ascii="Arial" w:eastAsia="Arial" w:hAnsi="Arial" w:cs="Arial"/>
        </w:rPr>
        <w:t>‘</w:t>
      </w:r>
      <w:r w:rsidR="005D1719" w:rsidRPr="00572C3B">
        <w:rPr>
          <w:rFonts w:ascii="Arial" w:eastAsia="Arial" w:hAnsi="Arial" w:cs="Arial"/>
        </w:rPr>
        <w:t>stewarding its bounty</w:t>
      </w:r>
      <w:r w:rsidR="000101DA">
        <w:rPr>
          <w:rFonts w:ascii="Arial" w:eastAsia="Arial" w:hAnsi="Arial" w:cs="Arial"/>
        </w:rPr>
        <w:t>’</w:t>
      </w:r>
      <w:r w:rsidR="005D1719" w:rsidRPr="00572C3B">
        <w:rPr>
          <w:rFonts w:ascii="Arial" w:eastAsia="Arial" w:hAnsi="Arial" w:cs="Arial"/>
        </w:rPr>
        <w:t xml:space="preserve"> (Steinberg 2001</w:t>
      </w:r>
      <w:r w:rsidR="000101DA">
        <w:rPr>
          <w:rFonts w:ascii="Arial" w:eastAsia="Arial" w:hAnsi="Arial" w:cs="Arial"/>
        </w:rPr>
        <w:t>:</w:t>
      </w:r>
      <w:r w:rsidR="005D1719" w:rsidRPr="00572C3B">
        <w:rPr>
          <w:rFonts w:ascii="Arial" w:eastAsia="Arial" w:hAnsi="Arial" w:cs="Arial"/>
        </w:rPr>
        <w:t xml:space="preserve"> p. 61). </w:t>
      </w:r>
    </w:p>
    <w:p w14:paraId="6FEE9500" w14:textId="3023F671" w:rsidR="005D1719" w:rsidRPr="00572C3B" w:rsidRDefault="005D1719" w:rsidP="006E57A8">
      <w:pPr>
        <w:shd w:val="clear" w:color="auto" w:fill="FFFFFF"/>
        <w:spacing w:before="240" w:after="240" w:line="240" w:lineRule="auto"/>
        <w:rPr>
          <w:rFonts w:ascii="Arial" w:hAnsi="Arial" w:cs="Arial"/>
        </w:rPr>
      </w:pPr>
      <w:r w:rsidRPr="00572C3B">
        <w:rPr>
          <w:rFonts w:ascii="Arial" w:eastAsia="Arial" w:hAnsi="Arial" w:cs="Arial"/>
        </w:rPr>
        <w:t>From the 14</w:t>
      </w:r>
      <w:r w:rsidRPr="00B767C6">
        <w:rPr>
          <w:rFonts w:ascii="Arial" w:eastAsia="Arial" w:hAnsi="Arial" w:cs="Arial"/>
          <w:vertAlign w:val="superscript"/>
        </w:rPr>
        <w:t>th</w:t>
      </w:r>
      <w:r w:rsidRPr="00572C3B">
        <w:rPr>
          <w:rFonts w:ascii="Arial" w:eastAsia="Arial" w:hAnsi="Arial" w:cs="Arial"/>
        </w:rPr>
        <w:t xml:space="preserve"> to the mid</w:t>
      </w:r>
      <w:r w:rsidR="007F5FBD">
        <w:rPr>
          <w:rFonts w:ascii="Arial" w:eastAsia="Arial" w:hAnsi="Arial" w:cs="Arial"/>
        </w:rPr>
        <w:t>-20</w:t>
      </w:r>
      <w:r w:rsidR="007F5FBD" w:rsidRPr="00915CAB">
        <w:rPr>
          <w:rFonts w:ascii="Arial" w:eastAsia="Arial" w:hAnsi="Arial" w:cs="Arial"/>
          <w:vertAlign w:val="superscript"/>
        </w:rPr>
        <w:t>th</w:t>
      </w:r>
      <w:r w:rsidR="007F5FBD">
        <w:rPr>
          <w:rFonts w:ascii="Arial" w:eastAsia="Arial" w:hAnsi="Arial" w:cs="Arial"/>
        </w:rPr>
        <w:t xml:space="preserve"> </w:t>
      </w:r>
      <w:r w:rsidRPr="00572C3B">
        <w:rPr>
          <w:rFonts w:ascii="Arial" w:eastAsia="Arial" w:hAnsi="Arial" w:cs="Arial"/>
        </w:rPr>
        <w:t>century the ocean going technology and power of nations determined the extent to which they attempted to assert their right to control ocean routes and resources. Corresponding with the development of oceanic trade routes over the centuries, oceans shifted from frontiers to commoditie</w:t>
      </w:r>
      <w:r w:rsidR="007F5FBD">
        <w:rPr>
          <w:rFonts w:ascii="Arial" w:eastAsia="Arial" w:hAnsi="Arial" w:cs="Arial"/>
        </w:rPr>
        <w:t>s</w:t>
      </w:r>
      <w:r w:rsidRPr="00572C3B">
        <w:rPr>
          <w:rFonts w:ascii="Arial" w:eastAsia="Arial" w:hAnsi="Arial" w:cs="Arial"/>
        </w:rPr>
        <w:t xml:space="preserve">. In 1982 </w:t>
      </w:r>
      <w:r w:rsidRPr="00572C3B">
        <w:rPr>
          <w:rFonts w:ascii="Arial" w:eastAsia="Arial" w:hAnsi="Arial" w:cs="Arial"/>
          <w:i/>
        </w:rPr>
        <w:t>The United Nations Convention of the Law of the Sea</w:t>
      </w:r>
      <w:r w:rsidRPr="00572C3B">
        <w:rPr>
          <w:rFonts w:ascii="Arial" w:eastAsia="Arial" w:hAnsi="Arial" w:cs="Arial"/>
        </w:rPr>
        <w:t xml:space="preserve"> (article 77, paragraph 1), stated: </w:t>
      </w:r>
      <w:r w:rsidR="000101DA">
        <w:rPr>
          <w:rFonts w:ascii="Arial" w:eastAsia="Arial" w:hAnsi="Arial" w:cs="Arial"/>
        </w:rPr>
        <w:t>‘</w:t>
      </w:r>
      <w:r w:rsidRPr="00572C3B">
        <w:rPr>
          <w:rFonts w:ascii="Arial" w:eastAsia="Arial" w:hAnsi="Arial" w:cs="Arial"/>
        </w:rPr>
        <w:t xml:space="preserve">the coastal State exercises over the continental shelf sovereign rights for the purpose of exploring it and exploiting its </w:t>
      </w:r>
      <w:r w:rsidRPr="00572C3B">
        <w:rPr>
          <w:rFonts w:ascii="Arial" w:eastAsia="Arial" w:hAnsi="Arial" w:cs="Arial"/>
        </w:rPr>
        <w:lastRenderedPageBreak/>
        <w:t>natural resources</w:t>
      </w:r>
      <w:r w:rsidR="000101DA">
        <w:rPr>
          <w:rFonts w:ascii="Arial" w:eastAsia="Arial" w:hAnsi="Arial" w:cs="Arial"/>
        </w:rPr>
        <w:t>’</w:t>
      </w:r>
      <w:r w:rsidRPr="00572C3B">
        <w:rPr>
          <w:rFonts w:ascii="Arial" w:eastAsia="Arial" w:hAnsi="Arial" w:cs="Arial"/>
        </w:rPr>
        <w:t>.</w:t>
      </w:r>
      <w:r w:rsidRPr="00572C3B">
        <w:rPr>
          <w:rFonts w:ascii="Arial" w:eastAsia="Arial" w:hAnsi="Arial" w:cs="Arial"/>
          <w:vertAlign w:val="superscript"/>
        </w:rPr>
        <w:footnoteReference w:id="13"/>
      </w:r>
      <w:r w:rsidRPr="00572C3B">
        <w:rPr>
          <w:rFonts w:ascii="Arial" w:eastAsia="Arial" w:hAnsi="Arial" w:cs="Arial"/>
        </w:rPr>
        <w:t xml:space="preserve"> Stewardship is not mentioned in the </w:t>
      </w:r>
      <w:r w:rsidRPr="00572C3B">
        <w:rPr>
          <w:rFonts w:ascii="Arial" w:eastAsia="Arial" w:hAnsi="Arial" w:cs="Arial"/>
          <w:i/>
        </w:rPr>
        <w:t>United Nations Convention of the Law of the Sea.</w:t>
      </w:r>
      <w:r w:rsidRPr="00572C3B">
        <w:rPr>
          <w:rFonts w:ascii="Arial" w:eastAsia="Arial" w:hAnsi="Arial" w:cs="Arial"/>
        </w:rPr>
        <w:t xml:space="preserve"> </w:t>
      </w:r>
    </w:p>
    <w:p w14:paraId="2ED725A0" w14:textId="40C7AA50" w:rsidR="005D1719" w:rsidRPr="00572C3B" w:rsidRDefault="005D1719" w:rsidP="006E57A8">
      <w:pPr>
        <w:spacing w:line="240" w:lineRule="auto"/>
        <w:rPr>
          <w:rFonts w:ascii="Arial" w:eastAsia="Arial" w:hAnsi="Arial" w:cs="Arial"/>
        </w:rPr>
      </w:pPr>
      <w:r w:rsidRPr="00572C3B">
        <w:rPr>
          <w:rFonts w:ascii="Arial" w:eastAsia="Arial" w:hAnsi="Arial" w:cs="Arial"/>
        </w:rPr>
        <w:t xml:space="preserve">While marine stewardship may have begun as a sense of guardianship </w:t>
      </w:r>
      <w:r w:rsidR="00E920B9">
        <w:t>—</w:t>
      </w:r>
      <w:r w:rsidRPr="00572C3B">
        <w:rPr>
          <w:rFonts w:ascii="Arial" w:eastAsia="Arial" w:hAnsi="Arial" w:cs="Arial"/>
        </w:rPr>
        <w:t xml:space="preserve"> a mutual agreement between states in ‘stewarding its bounty’</w:t>
      </w:r>
      <w:r w:rsidR="00E920B9">
        <w:rPr>
          <w:rFonts w:ascii="Arial" w:eastAsia="Arial" w:hAnsi="Arial" w:cs="Arial"/>
        </w:rPr>
        <w:t xml:space="preserve"> </w:t>
      </w:r>
      <w:r w:rsidR="00E920B9">
        <w:t>—</w:t>
      </w:r>
      <w:r w:rsidRPr="00572C3B">
        <w:rPr>
          <w:rFonts w:ascii="Arial" w:eastAsia="Arial" w:hAnsi="Arial" w:cs="Arial"/>
        </w:rPr>
        <w:t xml:space="preserve"> its meaning in this context has shifted to global economics based models closely tied to state and international relations, governance and globalisation. Marine stewardship in this historical context has less to do with protecting and preserving ecosystem function and is more about control of ocean resources and ocean as territory.</w:t>
      </w:r>
    </w:p>
    <w:p w14:paraId="377265E3" w14:textId="1D4A8579" w:rsidR="00FE234C" w:rsidRPr="00572C3B" w:rsidRDefault="00FE234C" w:rsidP="006E57A8">
      <w:pPr>
        <w:pStyle w:val="Heading3"/>
        <w:spacing w:after="0" w:line="240" w:lineRule="auto"/>
        <w:rPr>
          <w:rFonts w:ascii="Arial" w:hAnsi="Arial" w:cs="Arial"/>
        </w:rPr>
      </w:pPr>
      <w:bookmarkStart w:id="49" w:name="_heading=h.4ws1o5xny7tv" w:colFirst="0" w:colLast="0"/>
      <w:bookmarkStart w:id="50" w:name="_Toc65564390"/>
      <w:bookmarkEnd w:id="49"/>
      <w:r w:rsidRPr="00572C3B">
        <w:rPr>
          <w:rFonts w:ascii="Arial" w:hAnsi="Arial" w:cs="Arial"/>
        </w:rPr>
        <w:t xml:space="preserve">Governments and </w:t>
      </w:r>
      <w:r w:rsidR="00886542">
        <w:rPr>
          <w:rFonts w:ascii="Arial" w:hAnsi="Arial" w:cs="Arial"/>
        </w:rPr>
        <w:t>e</w:t>
      </w:r>
      <w:r w:rsidRPr="00572C3B">
        <w:rPr>
          <w:rFonts w:ascii="Arial" w:hAnsi="Arial" w:cs="Arial"/>
        </w:rPr>
        <w:t xml:space="preserve">nvironmental </w:t>
      </w:r>
      <w:r w:rsidR="00886542">
        <w:rPr>
          <w:rFonts w:ascii="Arial" w:hAnsi="Arial" w:cs="Arial"/>
        </w:rPr>
        <w:t>s</w:t>
      </w:r>
      <w:r w:rsidRPr="00572C3B">
        <w:rPr>
          <w:rFonts w:ascii="Arial" w:hAnsi="Arial" w:cs="Arial"/>
        </w:rPr>
        <w:t>tewardship</w:t>
      </w:r>
      <w:bookmarkEnd w:id="50"/>
    </w:p>
    <w:p w14:paraId="3ABB9599" w14:textId="77777777" w:rsidR="00FE234C" w:rsidRPr="00572C3B" w:rsidRDefault="00FE234C" w:rsidP="006E57A8">
      <w:pPr>
        <w:spacing w:after="0" w:line="240" w:lineRule="auto"/>
        <w:rPr>
          <w:rFonts w:ascii="Arial" w:eastAsia="Arial" w:hAnsi="Arial" w:cs="Arial"/>
          <w:i/>
          <w:color w:val="201F1E"/>
        </w:rPr>
      </w:pPr>
    </w:p>
    <w:p w14:paraId="4966EA25" w14:textId="5C2E7BB5" w:rsidR="00FE234C" w:rsidRPr="00572C3B" w:rsidRDefault="00FE234C" w:rsidP="006E57A8">
      <w:pPr>
        <w:spacing w:after="0" w:line="240" w:lineRule="auto"/>
        <w:rPr>
          <w:rFonts w:ascii="Arial" w:eastAsia="Arial" w:hAnsi="Arial" w:cs="Arial"/>
          <w:color w:val="201F1E"/>
        </w:rPr>
      </w:pPr>
      <w:r w:rsidRPr="00572C3B">
        <w:rPr>
          <w:rFonts w:ascii="Arial" w:eastAsia="Arial" w:hAnsi="Arial" w:cs="Arial"/>
          <w:color w:val="201F1E"/>
        </w:rPr>
        <w:t>Government involvement in environmental stewardship</w:t>
      </w:r>
      <w:r w:rsidR="007F5FBD">
        <w:rPr>
          <w:rFonts w:ascii="Arial" w:eastAsia="Arial" w:hAnsi="Arial" w:cs="Arial"/>
          <w:color w:val="201F1E"/>
        </w:rPr>
        <w:t xml:space="preserve"> is found both in management practices and </w:t>
      </w:r>
      <w:r w:rsidRPr="00572C3B">
        <w:rPr>
          <w:rFonts w:ascii="Arial" w:eastAsia="Arial" w:hAnsi="Arial" w:cs="Arial"/>
          <w:color w:val="201F1E"/>
        </w:rPr>
        <w:t>enabling and supporting stewardship programs for example through funding. This may be through grants for stewardship activities (Welchman 2012</w:t>
      </w:r>
      <w:r w:rsidR="00E920B9">
        <w:rPr>
          <w:rFonts w:ascii="Arial" w:eastAsia="Arial" w:hAnsi="Arial" w:cs="Arial"/>
          <w:color w:val="201F1E"/>
        </w:rPr>
        <w:t>:</w:t>
      </w:r>
      <w:r w:rsidRPr="00572C3B">
        <w:rPr>
          <w:rFonts w:ascii="Arial" w:eastAsia="Arial" w:hAnsi="Arial" w:cs="Arial"/>
          <w:color w:val="201F1E"/>
        </w:rPr>
        <w:t xml:space="preserve"> pp. 6-7). Government</w:t>
      </w:r>
      <w:r w:rsidR="007F5FBD">
        <w:rPr>
          <w:rFonts w:ascii="Arial" w:eastAsia="Arial" w:hAnsi="Arial" w:cs="Arial"/>
          <w:color w:val="201F1E"/>
        </w:rPr>
        <w:t>al</w:t>
      </w:r>
      <w:r w:rsidRPr="00572C3B">
        <w:rPr>
          <w:rFonts w:ascii="Arial" w:eastAsia="Arial" w:hAnsi="Arial" w:cs="Arial"/>
          <w:color w:val="201F1E"/>
        </w:rPr>
        <w:t xml:space="preserve"> environmental stewardship can also be in the formal protection of ‘wilderness’ (i.e. rivers, estuaries, coastlines and species) using conservation areas such as </w:t>
      </w:r>
      <w:r w:rsidR="00886542">
        <w:rPr>
          <w:rFonts w:ascii="Arial" w:eastAsia="Arial" w:hAnsi="Arial" w:cs="Arial"/>
          <w:color w:val="201F1E"/>
        </w:rPr>
        <w:t>n</w:t>
      </w:r>
      <w:r w:rsidRPr="00572C3B">
        <w:rPr>
          <w:rFonts w:ascii="Arial" w:eastAsia="Arial" w:hAnsi="Arial" w:cs="Arial"/>
          <w:color w:val="201F1E"/>
        </w:rPr>
        <w:t xml:space="preserve">ational </w:t>
      </w:r>
      <w:r w:rsidR="00886542">
        <w:rPr>
          <w:rFonts w:ascii="Arial" w:eastAsia="Arial" w:hAnsi="Arial" w:cs="Arial"/>
          <w:color w:val="201F1E"/>
        </w:rPr>
        <w:t>p</w:t>
      </w:r>
      <w:r w:rsidRPr="00572C3B">
        <w:rPr>
          <w:rFonts w:ascii="Arial" w:eastAsia="Arial" w:hAnsi="Arial" w:cs="Arial"/>
          <w:color w:val="201F1E"/>
        </w:rPr>
        <w:t>arks (Welchman 2012</w:t>
      </w:r>
      <w:r w:rsidR="00E920B9">
        <w:rPr>
          <w:rFonts w:ascii="Arial" w:eastAsia="Arial" w:hAnsi="Arial" w:cs="Arial"/>
          <w:color w:val="201F1E"/>
        </w:rPr>
        <w:t>:</w:t>
      </w:r>
      <w:r w:rsidRPr="00572C3B">
        <w:rPr>
          <w:rFonts w:ascii="Arial" w:eastAsia="Arial" w:hAnsi="Arial" w:cs="Arial"/>
          <w:color w:val="201F1E"/>
        </w:rPr>
        <w:t xml:space="preserve"> p.</w:t>
      </w:r>
      <w:r w:rsidR="00E920B9">
        <w:rPr>
          <w:rFonts w:ascii="Arial" w:eastAsia="Arial" w:hAnsi="Arial" w:cs="Arial"/>
          <w:color w:val="201F1E"/>
        </w:rPr>
        <w:t xml:space="preserve"> </w:t>
      </w:r>
      <w:r w:rsidRPr="00572C3B">
        <w:rPr>
          <w:rFonts w:ascii="Arial" w:eastAsia="Arial" w:hAnsi="Arial" w:cs="Arial"/>
          <w:color w:val="201F1E"/>
        </w:rPr>
        <w:t xml:space="preserve">3). It should be noted that national parks predate international mechanisms described above and popular environmental movements described below by a century </w:t>
      </w:r>
      <w:r w:rsidR="00886542">
        <w:rPr>
          <w:rFonts w:ascii="Arial" w:eastAsia="Arial" w:hAnsi="Arial" w:cs="Arial"/>
          <w:color w:val="201F1E"/>
        </w:rPr>
        <w:t>—</w:t>
      </w:r>
      <w:r w:rsidRPr="00572C3B">
        <w:rPr>
          <w:rFonts w:ascii="Arial" w:eastAsia="Arial" w:hAnsi="Arial" w:cs="Arial"/>
          <w:color w:val="201F1E"/>
        </w:rPr>
        <w:t xml:space="preserve"> Yellowstone National Park was established in the United States in 1872.</w:t>
      </w:r>
      <w:r w:rsidRPr="00572C3B">
        <w:rPr>
          <w:rFonts w:ascii="Arial" w:eastAsia="Arial" w:hAnsi="Arial" w:cs="Arial"/>
          <w:color w:val="201F1E"/>
          <w:vertAlign w:val="superscript"/>
        </w:rPr>
        <w:footnoteReference w:id="14"/>
      </w:r>
      <w:r w:rsidRPr="00572C3B">
        <w:rPr>
          <w:rFonts w:ascii="Arial" w:eastAsia="Arial" w:hAnsi="Arial" w:cs="Arial"/>
          <w:color w:val="201F1E"/>
        </w:rPr>
        <w:t xml:space="preserve"> </w:t>
      </w:r>
      <w:r w:rsidR="007F5FBD">
        <w:rPr>
          <w:rFonts w:ascii="Arial" w:eastAsia="Arial" w:hAnsi="Arial" w:cs="Arial"/>
          <w:color w:val="201F1E"/>
        </w:rPr>
        <w:t>The world’s first marine national park came into effect with the</w:t>
      </w:r>
      <w:r w:rsidR="00915CAB">
        <w:rPr>
          <w:rFonts w:ascii="Arial" w:eastAsia="Arial" w:hAnsi="Arial" w:cs="Arial"/>
          <w:color w:val="201F1E"/>
        </w:rPr>
        <w:t xml:space="preserve"> </w:t>
      </w:r>
      <w:r w:rsidR="00D034C3">
        <w:rPr>
          <w:rFonts w:ascii="Arial" w:eastAsia="Arial" w:hAnsi="Arial" w:cs="Arial"/>
          <w:color w:val="201F1E"/>
        </w:rPr>
        <w:t xml:space="preserve">establishment of the </w:t>
      </w:r>
      <w:r w:rsidR="00915CAB">
        <w:rPr>
          <w:rFonts w:ascii="Arial" w:eastAsia="Arial" w:hAnsi="Arial" w:cs="Arial"/>
          <w:color w:val="201F1E"/>
        </w:rPr>
        <w:t>Great Barrier</w:t>
      </w:r>
      <w:r w:rsidR="007F5FBD">
        <w:rPr>
          <w:rFonts w:ascii="Arial" w:eastAsia="Arial" w:hAnsi="Arial" w:cs="Arial"/>
          <w:color w:val="201F1E"/>
        </w:rPr>
        <w:t xml:space="preserve"> </w:t>
      </w:r>
      <w:r w:rsidR="00BF3431">
        <w:rPr>
          <w:rFonts w:ascii="Arial" w:eastAsia="Arial" w:hAnsi="Arial" w:cs="Arial"/>
          <w:color w:val="201F1E"/>
        </w:rPr>
        <w:t>Reef</w:t>
      </w:r>
      <w:r w:rsidR="007F5FBD">
        <w:rPr>
          <w:rFonts w:ascii="Arial" w:eastAsia="Arial" w:hAnsi="Arial" w:cs="Arial"/>
          <w:color w:val="201F1E"/>
        </w:rPr>
        <w:t xml:space="preserve"> Marine Park in 1975</w:t>
      </w:r>
      <w:r w:rsidR="00886542">
        <w:rPr>
          <w:rFonts w:ascii="Arial" w:eastAsia="Arial" w:hAnsi="Arial" w:cs="Arial"/>
          <w:color w:val="201F1E"/>
        </w:rPr>
        <w:t>.</w:t>
      </w:r>
    </w:p>
    <w:p w14:paraId="0C3165EF" w14:textId="77777777" w:rsidR="00FE234C" w:rsidRPr="00572C3B" w:rsidRDefault="00FE234C" w:rsidP="006E57A8">
      <w:pPr>
        <w:spacing w:after="0" w:line="240" w:lineRule="auto"/>
        <w:rPr>
          <w:rFonts w:ascii="Arial" w:eastAsia="Arial" w:hAnsi="Arial" w:cs="Arial"/>
          <w:color w:val="201F1E"/>
        </w:rPr>
      </w:pPr>
    </w:p>
    <w:p w14:paraId="17A35A60" w14:textId="5FC40BAE" w:rsidR="00FE234C" w:rsidRPr="00572C3B" w:rsidRDefault="00FE234C" w:rsidP="006E57A8">
      <w:pPr>
        <w:spacing w:after="0" w:line="240" w:lineRule="auto"/>
        <w:rPr>
          <w:rFonts w:ascii="Arial" w:eastAsia="Arial" w:hAnsi="Arial" w:cs="Arial"/>
          <w:color w:val="201F1E"/>
        </w:rPr>
      </w:pPr>
      <w:r w:rsidRPr="00572C3B">
        <w:rPr>
          <w:rFonts w:ascii="Arial" w:eastAsia="Arial" w:hAnsi="Arial" w:cs="Arial"/>
          <w:color w:val="201F1E"/>
        </w:rPr>
        <w:t xml:space="preserve">Ocean protection is slightly different, </w:t>
      </w:r>
      <w:r w:rsidR="007F5FBD">
        <w:rPr>
          <w:rFonts w:ascii="Arial" w:eastAsia="Arial" w:hAnsi="Arial" w:cs="Arial"/>
          <w:color w:val="201F1E"/>
        </w:rPr>
        <w:t xml:space="preserve">to terrestrial management, </w:t>
      </w:r>
      <w:r w:rsidRPr="00572C3B">
        <w:rPr>
          <w:rFonts w:ascii="Arial" w:eastAsia="Arial" w:hAnsi="Arial" w:cs="Arial"/>
          <w:color w:val="201F1E"/>
        </w:rPr>
        <w:t xml:space="preserve">due to the different territorial claims over land and sea. Marine Protected Areas </w:t>
      </w:r>
      <w:r w:rsidR="007F5FBD">
        <w:rPr>
          <w:rFonts w:ascii="Arial" w:eastAsia="Arial" w:hAnsi="Arial" w:cs="Arial"/>
          <w:color w:val="201F1E"/>
        </w:rPr>
        <w:t xml:space="preserve">(MPA) </w:t>
      </w:r>
      <w:r w:rsidRPr="00572C3B">
        <w:rPr>
          <w:rFonts w:ascii="Arial" w:eastAsia="Arial" w:hAnsi="Arial" w:cs="Arial"/>
          <w:color w:val="201F1E"/>
        </w:rPr>
        <w:t>encompass a wide range of governance arrangements; from small scale customary tenure arrangements such as in the Pacific, to the complex multi-nation arrangements in the Antarctic. Protective mechanisms are similarly di</w:t>
      </w:r>
      <w:r w:rsidRPr="00572C3B">
        <w:rPr>
          <w:rFonts w:ascii="Arial" w:eastAsia="Arial" w:hAnsi="Arial" w:cs="Arial"/>
          <w:color w:val="201F1E"/>
        </w:rPr>
        <w:lastRenderedPageBreak/>
        <w:t xml:space="preserve">verse. For example the </w:t>
      </w:r>
      <w:hyperlink r:id="rId57">
        <w:r w:rsidRPr="00572C3B">
          <w:rPr>
            <w:rFonts w:ascii="Arial" w:eastAsia="Arial" w:hAnsi="Arial" w:cs="Arial"/>
            <w:color w:val="1155CC"/>
            <w:u w:val="single"/>
          </w:rPr>
          <w:t>Great Barrier Reef Marine Park Zoning Plan 2003</w:t>
        </w:r>
      </w:hyperlink>
      <w:r w:rsidRPr="00572C3B">
        <w:rPr>
          <w:rFonts w:ascii="Arial" w:eastAsia="Arial" w:hAnsi="Arial" w:cs="Arial"/>
          <w:i/>
          <w:color w:val="201F1E"/>
        </w:rPr>
        <w:t xml:space="preserve"> </w:t>
      </w:r>
      <w:r w:rsidRPr="00572C3B">
        <w:rPr>
          <w:rFonts w:ascii="Arial" w:eastAsia="Arial" w:hAnsi="Arial" w:cs="Arial"/>
          <w:color w:val="201F1E"/>
        </w:rPr>
        <w:t>protects 33.3</w:t>
      </w:r>
      <w:r w:rsidR="00886542">
        <w:rPr>
          <w:rFonts w:ascii="Arial" w:eastAsia="Arial" w:hAnsi="Arial" w:cs="Arial"/>
          <w:color w:val="201F1E"/>
        </w:rPr>
        <w:t xml:space="preserve"> per cent</w:t>
      </w:r>
      <w:r w:rsidRPr="00572C3B">
        <w:rPr>
          <w:rFonts w:ascii="Arial" w:eastAsia="Arial" w:hAnsi="Arial" w:cs="Arial"/>
          <w:color w:val="201F1E"/>
        </w:rPr>
        <w:t xml:space="preserve"> of the </w:t>
      </w:r>
      <w:r w:rsidR="00886542">
        <w:rPr>
          <w:rFonts w:ascii="Arial" w:eastAsia="Arial" w:hAnsi="Arial" w:cs="Arial"/>
          <w:color w:val="201F1E"/>
        </w:rPr>
        <w:t>M</w:t>
      </w:r>
      <w:r w:rsidRPr="00572C3B">
        <w:rPr>
          <w:rFonts w:ascii="Arial" w:eastAsia="Arial" w:hAnsi="Arial" w:cs="Arial"/>
          <w:color w:val="201F1E"/>
        </w:rPr>
        <w:t xml:space="preserve">arine </w:t>
      </w:r>
      <w:r w:rsidR="00886542">
        <w:rPr>
          <w:rFonts w:ascii="Arial" w:eastAsia="Arial" w:hAnsi="Arial" w:cs="Arial"/>
          <w:color w:val="201F1E"/>
        </w:rPr>
        <w:t>P</w:t>
      </w:r>
      <w:r w:rsidRPr="00572C3B">
        <w:rPr>
          <w:rFonts w:ascii="Arial" w:eastAsia="Arial" w:hAnsi="Arial" w:cs="Arial"/>
          <w:color w:val="201F1E"/>
        </w:rPr>
        <w:t xml:space="preserve">ark area through </w:t>
      </w:r>
      <w:r w:rsidR="00E920B9">
        <w:rPr>
          <w:rFonts w:ascii="Arial" w:eastAsia="Arial" w:hAnsi="Arial" w:cs="Arial"/>
          <w:color w:val="201F1E"/>
        </w:rPr>
        <w:t>‘</w:t>
      </w:r>
      <w:r w:rsidRPr="00572C3B">
        <w:rPr>
          <w:rFonts w:ascii="Arial" w:eastAsia="Arial" w:hAnsi="Arial" w:cs="Arial"/>
          <w:color w:val="201F1E"/>
        </w:rPr>
        <w:t>green zones</w:t>
      </w:r>
      <w:r w:rsidR="00E920B9">
        <w:rPr>
          <w:rFonts w:ascii="Arial" w:eastAsia="Arial" w:hAnsi="Arial" w:cs="Arial"/>
          <w:color w:val="201F1E"/>
        </w:rPr>
        <w:t>’</w:t>
      </w:r>
      <w:r w:rsidRPr="00572C3B">
        <w:rPr>
          <w:rFonts w:ascii="Arial" w:eastAsia="Arial" w:hAnsi="Arial" w:cs="Arial"/>
          <w:color w:val="201F1E"/>
        </w:rPr>
        <w:t xml:space="preserve"> which prohibit extractive industries, including recreational fishing and collecting</w:t>
      </w:r>
      <w:r w:rsidR="00886542">
        <w:rPr>
          <w:rFonts w:ascii="Arial" w:eastAsia="Arial" w:hAnsi="Arial" w:cs="Arial"/>
          <w:color w:val="201F1E"/>
        </w:rPr>
        <w:t>,</w:t>
      </w:r>
      <w:r w:rsidRPr="00572C3B">
        <w:rPr>
          <w:rFonts w:ascii="Arial" w:eastAsia="Arial" w:hAnsi="Arial" w:cs="Arial"/>
          <w:color w:val="201F1E"/>
        </w:rPr>
        <w:t xml:space="preserve"> and has other zones with different levels of protection for the whole </w:t>
      </w:r>
      <w:r w:rsidR="00886542">
        <w:rPr>
          <w:rFonts w:ascii="Arial" w:eastAsia="Arial" w:hAnsi="Arial" w:cs="Arial"/>
          <w:color w:val="201F1E"/>
        </w:rPr>
        <w:t>M</w:t>
      </w:r>
      <w:r w:rsidRPr="00572C3B">
        <w:rPr>
          <w:rFonts w:ascii="Arial" w:eastAsia="Arial" w:hAnsi="Arial" w:cs="Arial"/>
          <w:color w:val="201F1E"/>
        </w:rPr>
        <w:t xml:space="preserve">arine </w:t>
      </w:r>
      <w:r w:rsidR="00886542">
        <w:rPr>
          <w:rFonts w:ascii="Arial" w:eastAsia="Arial" w:hAnsi="Arial" w:cs="Arial"/>
          <w:color w:val="201F1E"/>
        </w:rPr>
        <w:t>P</w:t>
      </w:r>
      <w:r w:rsidRPr="00572C3B">
        <w:rPr>
          <w:rFonts w:ascii="Arial" w:eastAsia="Arial" w:hAnsi="Arial" w:cs="Arial"/>
          <w:color w:val="201F1E"/>
        </w:rPr>
        <w:t xml:space="preserve">ark. </w:t>
      </w:r>
      <w:bookmarkStart w:id="51" w:name="_heading=h.sugok8v2caje" w:colFirst="0" w:colLast="0"/>
      <w:bookmarkEnd w:id="51"/>
    </w:p>
    <w:p w14:paraId="70CEDC5B" w14:textId="1BB9A80C" w:rsidR="00FE234C" w:rsidRPr="00572C3B" w:rsidRDefault="00FE234C" w:rsidP="006E57A8">
      <w:pPr>
        <w:pStyle w:val="Heading3"/>
        <w:spacing w:after="0" w:line="240" w:lineRule="auto"/>
        <w:rPr>
          <w:rFonts w:ascii="Arial" w:hAnsi="Arial" w:cs="Arial"/>
        </w:rPr>
      </w:pPr>
      <w:bookmarkStart w:id="52" w:name="_heading=h.tt5bhcok94du" w:colFirst="0" w:colLast="0"/>
      <w:bookmarkStart w:id="53" w:name="_Toc65564391"/>
      <w:bookmarkEnd w:id="52"/>
      <w:r w:rsidRPr="00572C3B">
        <w:rPr>
          <w:rFonts w:ascii="Arial" w:hAnsi="Arial" w:cs="Arial"/>
        </w:rPr>
        <w:t>N</w:t>
      </w:r>
      <w:r w:rsidR="007F5FBD">
        <w:rPr>
          <w:rFonts w:ascii="Arial" w:hAnsi="Arial" w:cs="Arial"/>
        </w:rPr>
        <w:t>on-governmental organisations (N</w:t>
      </w:r>
      <w:r w:rsidRPr="00572C3B">
        <w:rPr>
          <w:rFonts w:ascii="Arial" w:hAnsi="Arial" w:cs="Arial"/>
        </w:rPr>
        <w:t>GOs</w:t>
      </w:r>
      <w:r w:rsidR="007F5FBD">
        <w:rPr>
          <w:rFonts w:ascii="Arial" w:hAnsi="Arial" w:cs="Arial"/>
        </w:rPr>
        <w:t>)</w:t>
      </w:r>
      <w:r w:rsidRPr="00572C3B">
        <w:rPr>
          <w:rFonts w:ascii="Arial" w:hAnsi="Arial" w:cs="Arial"/>
        </w:rPr>
        <w:t xml:space="preserve"> and </w:t>
      </w:r>
      <w:r w:rsidR="00886542">
        <w:rPr>
          <w:rFonts w:ascii="Arial" w:hAnsi="Arial" w:cs="Arial"/>
        </w:rPr>
        <w:t>e</w:t>
      </w:r>
      <w:r w:rsidRPr="00572C3B">
        <w:rPr>
          <w:rFonts w:ascii="Arial" w:hAnsi="Arial" w:cs="Arial"/>
        </w:rPr>
        <w:t xml:space="preserve">nvironmental </w:t>
      </w:r>
      <w:r w:rsidR="00886542">
        <w:rPr>
          <w:rFonts w:ascii="Arial" w:hAnsi="Arial" w:cs="Arial"/>
        </w:rPr>
        <w:t>s</w:t>
      </w:r>
      <w:r w:rsidRPr="00572C3B">
        <w:rPr>
          <w:rFonts w:ascii="Arial" w:hAnsi="Arial" w:cs="Arial"/>
        </w:rPr>
        <w:t>tewardship</w:t>
      </w:r>
      <w:bookmarkEnd w:id="53"/>
    </w:p>
    <w:p w14:paraId="0D9154F4" w14:textId="77777777" w:rsidR="00886542" w:rsidRDefault="00886542" w:rsidP="006E57A8">
      <w:pPr>
        <w:spacing w:after="0" w:line="240" w:lineRule="auto"/>
        <w:rPr>
          <w:rFonts w:ascii="Arial" w:eastAsia="Arial" w:hAnsi="Arial" w:cs="Arial"/>
          <w:color w:val="201F1E"/>
        </w:rPr>
      </w:pPr>
    </w:p>
    <w:p w14:paraId="52B0BE6B" w14:textId="0D2376F2" w:rsidR="00FE234C" w:rsidRPr="00572C3B" w:rsidRDefault="00FE234C" w:rsidP="006E57A8">
      <w:pPr>
        <w:spacing w:after="0" w:line="240" w:lineRule="auto"/>
        <w:rPr>
          <w:rFonts w:ascii="Arial" w:eastAsia="Arial" w:hAnsi="Arial" w:cs="Arial"/>
          <w:i/>
          <w:color w:val="201F1E"/>
        </w:rPr>
      </w:pPr>
      <w:r w:rsidRPr="007F5FBD">
        <w:rPr>
          <w:rFonts w:ascii="Arial" w:eastAsia="Arial" w:hAnsi="Arial" w:cs="Arial"/>
          <w:color w:val="201F1E"/>
        </w:rPr>
        <w:t xml:space="preserve">In tandem with the emergence of global environmental instruments there was a rise of the environmental NGOs and ecojustice movements of the 1970s. The first Earth day in 1971 </w:t>
      </w:r>
      <w:r w:rsidR="00B767C6" w:rsidRPr="007F5FBD">
        <w:rPr>
          <w:rFonts w:ascii="Arial" w:eastAsia="Arial" w:hAnsi="Arial" w:cs="Arial"/>
          <w:color w:val="201F1E"/>
        </w:rPr>
        <w:t>signal</w:t>
      </w:r>
      <w:r w:rsidR="00B767C6">
        <w:rPr>
          <w:rFonts w:ascii="Arial" w:eastAsia="Arial" w:hAnsi="Arial" w:cs="Arial"/>
          <w:color w:val="201F1E"/>
        </w:rPr>
        <w:t>led</w:t>
      </w:r>
      <w:r w:rsidRPr="007F5FBD">
        <w:rPr>
          <w:rFonts w:ascii="Arial" w:eastAsia="Arial" w:hAnsi="Arial" w:cs="Arial"/>
          <w:color w:val="201F1E"/>
        </w:rPr>
        <w:t xml:space="preserve"> a shift in awareness around conservation, and environmental stewardship. In this period many environmental </w:t>
      </w:r>
      <w:r w:rsidR="007F5FBD" w:rsidRPr="007F5FBD">
        <w:rPr>
          <w:rFonts w:ascii="Arial" w:eastAsia="Arial" w:hAnsi="Arial" w:cs="Arial"/>
          <w:color w:val="201F1E"/>
        </w:rPr>
        <w:t>NGOs</w:t>
      </w:r>
      <w:r w:rsidRPr="007F5FBD">
        <w:rPr>
          <w:rFonts w:ascii="Arial" w:eastAsia="Arial" w:hAnsi="Arial" w:cs="Arial"/>
          <w:color w:val="201F1E"/>
        </w:rPr>
        <w:t xml:space="preserve"> emerged </w:t>
      </w:r>
      <w:r w:rsidR="00E920B9">
        <w:rPr>
          <w:rFonts w:ascii="Arial" w:eastAsia="Arial" w:hAnsi="Arial" w:cs="Arial"/>
          <w:color w:val="201F1E"/>
        </w:rPr>
        <w:t>–</w:t>
      </w:r>
      <w:r w:rsidRPr="007F5FBD">
        <w:rPr>
          <w:rFonts w:ascii="Arial" w:eastAsia="Arial" w:hAnsi="Arial" w:cs="Arial"/>
          <w:color w:val="201F1E"/>
        </w:rPr>
        <w:t xml:space="preserve"> such as Greenpeace</w:t>
      </w:r>
      <w:r w:rsidR="007F5FBD">
        <w:rPr>
          <w:rFonts w:ascii="Arial" w:eastAsia="Arial" w:hAnsi="Arial" w:cs="Arial"/>
          <w:color w:val="201F1E"/>
        </w:rPr>
        <w:t xml:space="preserve"> (1971)</w:t>
      </w:r>
      <w:r w:rsidR="007F5FBD" w:rsidRPr="007F5FBD">
        <w:rPr>
          <w:rFonts w:ascii="Arial" w:eastAsia="Arial" w:hAnsi="Arial" w:cs="Arial"/>
          <w:color w:val="201F1E"/>
        </w:rPr>
        <w:t xml:space="preserve"> and </w:t>
      </w:r>
      <w:r w:rsidR="007F5FBD" w:rsidRPr="00915CAB">
        <w:rPr>
          <w:rStyle w:val="moduletitlelink"/>
          <w:rFonts w:ascii="Arial" w:hAnsi="Arial" w:cs="Arial"/>
        </w:rPr>
        <w:t xml:space="preserve">World Wide Fund for </w:t>
      </w:r>
      <w:r w:rsidR="00F226AF" w:rsidRPr="00F226AF">
        <w:rPr>
          <w:rStyle w:val="moduletitlelink"/>
          <w:rFonts w:ascii="Arial" w:hAnsi="Arial" w:cs="Arial"/>
        </w:rPr>
        <w:t>Nature</w:t>
      </w:r>
      <w:r w:rsidR="00F226AF" w:rsidRPr="007F5FBD">
        <w:rPr>
          <w:rFonts w:ascii="Arial" w:eastAsia="Arial" w:hAnsi="Arial" w:cs="Arial"/>
          <w:color w:val="201F1E"/>
        </w:rPr>
        <w:t xml:space="preserve"> (</w:t>
      </w:r>
      <w:r w:rsidR="007F5FBD" w:rsidRPr="007F5FBD">
        <w:rPr>
          <w:rFonts w:ascii="Arial" w:eastAsia="Arial" w:hAnsi="Arial" w:cs="Arial"/>
          <w:color w:val="201F1E"/>
        </w:rPr>
        <w:t>1961)</w:t>
      </w:r>
      <w:r w:rsidRPr="007F5FBD">
        <w:rPr>
          <w:rFonts w:ascii="Arial" w:eastAsia="Arial" w:hAnsi="Arial" w:cs="Arial"/>
          <w:color w:val="201F1E"/>
        </w:rPr>
        <w:t>. Some stewardship action examples from this era include</w:t>
      </w:r>
      <w:r w:rsidR="001435ED">
        <w:rPr>
          <w:rFonts w:ascii="Arial" w:eastAsia="Arial" w:hAnsi="Arial" w:cs="Arial"/>
          <w:color w:val="201F1E"/>
        </w:rPr>
        <w:t xml:space="preserve"> </w:t>
      </w:r>
      <w:hyperlink r:id="rId58" w:history="1">
        <w:r w:rsidR="001435ED" w:rsidRPr="001435ED">
          <w:rPr>
            <w:rStyle w:val="Hyperlink"/>
            <w:rFonts w:ascii="Arial" w:eastAsia="Arial" w:hAnsi="Arial" w:cs="Arial"/>
          </w:rPr>
          <w:t>The Green Belt Movement</w:t>
        </w:r>
      </w:hyperlink>
      <w:r w:rsidRPr="007F5FBD">
        <w:rPr>
          <w:rFonts w:ascii="Arial" w:eastAsia="Arial" w:hAnsi="Arial" w:cs="Arial"/>
          <w:color w:val="201F1E"/>
        </w:rPr>
        <w:t xml:space="preserve"> founded by Professor Wangari Maathai in 1977 in Kenya, replanting trees for water, soil and livelihood health; The</w:t>
      </w:r>
      <w:r w:rsidR="00473BD3">
        <w:rPr>
          <w:rFonts w:ascii="Arial" w:eastAsia="Arial" w:hAnsi="Arial" w:cs="Arial"/>
          <w:color w:val="201F1E"/>
        </w:rPr>
        <w:t xml:space="preserve"> </w:t>
      </w:r>
      <w:hyperlink r:id="rId59">
        <w:r w:rsidR="00473BD3" w:rsidRPr="007F5FBD">
          <w:rPr>
            <w:rFonts w:ascii="Arial" w:eastAsia="Arial" w:hAnsi="Arial" w:cs="Arial"/>
            <w:color w:val="1155CC"/>
            <w:u w:val="single"/>
          </w:rPr>
          <w:t>Sea Shepherd Conservation Society</w:t>
        </w:r>
      </w:hyperlink>
      <w:r w:rsidRPr="007F5FBD">
        <w:rPr>
          <w:rFonts w:ascii="Arial" w:eastAsia="Arial" w:hAnsi="Arial" w:cs="Arial"/>
          <w:color w:val="201F1E"/>
        </w:rPr>
        <w:t xml:space="preserve"> founded by Paul Watson and others in 1977 protecting ocean animals from hunting and exploitation.</w:t>
      </w:r>
      <w:r w:rsidRPr="007F5FBD">
        <w:rPr>
          <w:rFonts w:ascii="Arial" w:eastAsia="Arial" w:hAnsi="Arial" w:cs="Arial"/>
          <w:color w:val="201F1E"/>
          <w:vertAlign w:val="superscript"/>
        </w:rPr>
        <w:footnoteReference w:id="15"/>
      </w:r>
      <w:r w:rsidRPr="007F5FBD">
        <w:rPr>
          <w:rFonts w:ascii="Arial" w:eastAsia="Arial" w:hAnsi="Arial" w:cs="Arial"/>
          <w:color w:val="201F1E"/>
        </w:rPr>
        <w:t xml:space="preserve"> These types of organisations are too numerous to list and range from global to myriad specific and local community movements like the </w:t>
      </w:r>
      <w:hyperlink r:id="rId60">
        <w:r w:rsidR="00473BD3" w:rsidRPr="007F5FBD">
          <w:rPr>
            <w:rFonts w:ascii="Arial" w:eastAsia="Arial" w:hAnsi="Arial" w:cs="Arial"/>
            <w:color w:val="1155CC"/>
            <w:u w:val="single"/>
          </w:rPr>
          <w:t>Peterson Creek Group</w:t>
        </w:r>
      </w:hyperlink>
      <w:r w:rsidR="00473BD3">
        <w:rPr>
          <w:rFonts w:ascii="Arial" w:eastAsia="Arial" w:hAnsi="Arial" w:cs="Arial"/>
          <w:color w:val="1155CC"/>
          <w:u w:val="single"/>
        </w:rPr>
        <w:t xml:space="preserve"> </w:t>
      </w:r>
      <w:r w:rsidRPr="007F5FBD">
        <w:rPr>
          <w:rFonts w:ascii="Arial" w:eastAsia="Arial" w:hAnsi="Arial" w:cs="Arial"/>
          <w:color w:val="201F1E"/>
        </w:rPr>
        <w:t>in the small town of Yungaburra, North Queensland, rehabilitating their waterways and protecting animal habitats for platypus and tree kangaroos and other species.</w:t>
      </w:r>
    </w:p>
    <w:p w14:paraId="6185FB5E" w14:textId="451312C6" w:rsidR="00FE234C" w:rsidRPr="00572C3B" w:rsidRDefault="00FE234C" w:rsidP="006E57A8">
      <w:pPr>
        <w:pStyle w:val="Heading3"/>
        <w:spacing w:after="0" w:line="240" w:lineRule="auto"/>
        <w:rPr>
          <w:rFonts w:ascii="Arial" w:hAnsi="Arial" w:cs="Arial"/>
        </w:rPr>
      </w:pPr>
      <w:bookmarkStart w:id="54" w:name="_heading=h.6lkbfjpcpovl" w:colFirst="0" w:colLast="0"/>
      <w:bookmarkStart w:id="55" w:name="_Toc65564392"/>
      <w:bookmarkEnd w:id="54"/>
      <w:r w:rsidRPr="00572C3B">
        <w:rPr>
          <w:rFonts w:ascii="Arial" w:hAnsi="Arial" w:cs="Arial"/>
        </w:rPr>
        <w:t xml:space="preserve">Private </w:t>
      </w:r>
      <w:r w:rsidR="00886542">
        <w:rPr>
          <w:rFonts w:ascii="Arial" w:hAnsi="Arial" w:cs="Arial"/>
        </w:rPr>
        <w:t>s</w:t>
      </w:r>
      <w:r w:rsidRPr="00572C3B">
        <w:rPr>
          <w:rFonts w:ascii="Arial" w:hAnsi="Arial" w:cs="Arial"/>
        </w:rPr>
        <w:t xml:space="preserve">ector and </w:t>
      </w:r>
      <w:r w:rsidR="00886542">
        <w:rPr>
          <w:rFonts w:ascii="Arial" w:hAnsi="Arial" w:cs="Arial"/>
        </w:rPr>
        <w:t>e</w:t>
      </w:r>
      <w:r w:rsidRPr="00572C3B">
        <w:rPr>
          <w:rFonts w:ascii="Arial" w:hAnsi="Arial" w:cs="Arial"/>
        </w:rPr>
        <w:t xml:space="preserve">nvironmental </w:t>
      </w:r>
      <w:r w:rsidR="00886542">
        <w:rPr>
          <w:rFonts w:ascii="Arial" w:hAnsi="Arial" w:cs="Arial"/>
        </w:rPr>
        <w:t>s</w:t>
      </w:r>
      <w:r w:rsidRPr="00572C3B">
        <w:rPr>
          <w:rFonts w:ascii="Arial" w:hAnsi="Arial" w:cs="Arial"/>
        </w:rPr>
        <w:t>tewardship</w:t>
      </w:r>
      <w:bookmarkEnd w:id="55"/>
    </w:p>
    <w:p w14:paraId="6C091F96" w14:textId="3673D6B4" w:rsidR="00FE234C" w:rsidRPr="00572C3B" w:rsidRDefault="00FE234C" w:rsidP="006E57A8">
      <w:pPr>
        <w:shd w:val="clear" w:color="auto" w:fill="FFFFFF"/>
        <w:spacing w:before="240" w:after="240" w:line="240" w:lineRule="auto"/>
        <w:rPr>
          <w:rFonts w:ascii="Arial" w:eastAsia="Arial" w:hAnsi="Arial" w:cs="Arial"/>
          <w:color w:val="201F1E"/>
        </w:rPr>
      </w:pPr>
      <w:r w:rsidRPr="00572C3B">
        <w:rPr>
          <w:rFonts w:ascii="Arial" w:eastAsia="Arial" w:hAnsi="Arial" w:cs="Arial"/>
          <w:color w:val="201F1E"/>
        </w:rPr>
        <w:t xml:space="preserve">Global non-government organisations have joined these efforts through attempts at voluntary commercial regulation. The </w:t>
      </w:r>
      <w:hyperlink r:id="rId61">
        <w:r w:rsidRPr="00572C3B">
          <w:rPr>
            <w:rFonts w:ascii="Arial" w:eastAsia="Arial" w:hAnsi="Arial" w:cs="Arial"/>
            <w:color w:val="0000FF"/>
            <w:u w:val="single"/>
          </w:rPr>
          <w:t>Forest Stewardship Council</w:t>
        </w:r>
      </w:hyperlink>
      <w:r w:rsidRPr="00572C3B">
        <w:rPr>
          <w:rFonts w:ascii="Arial" w:eastAsia="Arial" w:hAnsi="Arial" w:cs="Arial"/>
          <w:color w:val="201F1E"/>
        </w:rPr>
        <w:t xml:space="preserve"> (1993) and the </w:t>
      </w:r>
      <w:r w:rsidRPr="00572C3B">
        <w:rPr>
          <w:rFonts w:ascii="Arial" w:eastAsia="Arial" w:hAnsi="Arial" w:cs="Arial"/>
          <w:color w:val="0000FF"/>
          <w:u w:val="single"/>
        </w:rPr>
        <w:t>Marine Stewardship Council</w:t>
      </w:r>
      <w:r w:rsidRPr="00572C3B">
        <w:rPr>
          <w:rFonts w:ascii="Arial" w:eastAsia="Arial" w:hAnsi="Arial" w:cs="Arial"/>
          <w:color w:val="201F1E"/>
        </w:rPr>
        <w:t xml:space="preserve"> (1997) are </w:t>
      </w:r>
      <w:r w:rsidR="00DC7947">
        <w:rPr>
          <w:rFonts w:ascii="Arial" w:eastAsia="Arial" w:hAnsi="Arial" w:cs="Arial"/>
          <w:color w:val="201F1E"/>
        </w:rPr>
        <w:t>NGOs</w:t>
      </w:r>
      <w:r w:rsidRPr="00572C3B">
        <w:rPr>
          <w:rFonts w:ascii="Arial" w:eastAsia="Arial" w:hAnsi="Arial" w:cs="Arial"/>
          <w:color w:val="201F1E"/>
        </w:rPr>
        <w:t xml:space="preserve"> formed to encourage voluntary compliance with </w:t>
      </w:r>
      <w:r w:rsidR="00E920B9">
        <w:rPr>
          <w:rFonts w:ascii="Arial" w:eastAsia="Arial" w:hAnsi="Arial" w:cs="Arial"/>
          <w:color w:val="201F1E"/>
        </w:rPr>
        <w:t>‘</w:t>
      </w:r>
      <w:r w:rsidRPr="00572C3B">
        <w:rPr>
          <w:rFonts w:ascii="Arial" w:eastAsia="Arial" w:hAnsi="Arial" w:cs="Arial"/>
          <w:color w:val="201F1E"/>
        </w:rPr>
        <w:t>sustainable commercial use</w:t>
      </w:r>
      <w:r w:rsidR="00E920B9">
        <w:rPr>
          <w:rFonts w:ascii="Arial" w:eastAsia="Arial" w:hAnsi="Arial" w:cs="Arial"/>
          <w:color w:val="201F1E"/>
        </w:rPr>
        <w:t>’</w:t>
      </w:r>
      <w:r w:rsidRPr="00572C3B">
        <w:rPr>
          <w:rFonts w:ascii="Arial" w:eastAsia="Arial" w:hAnsi="Arial" w:cs="Arial"/>
          <w:color w:val="201F1E"/>
        </w:rPr>
        <w:t xml:space="preserve"> of forest and marine resources respectively. </w:t>
      </w:r>
    </w:p>
    <w:p w14:paraId="350DA08C" w14:textId="36C374AA" w:rsidR="00FE234C" w:rsidRDefault="00FE234C" w:rsidP="006E57A8">
      <w:pPr>
        <w:shd w:val="clear" w:color="auto" w:fill="FFFFFF"/>
        <w:spacing w:before="240" w:after="240" w:line="240" w:lineRule="auto"/>
        <w:rPr>
          <w:rFonts w:ascii="Arial" w:eastAsia="Arial" w:hAnsi="Arial" w:cs="Arial"/>
          <w:color w:val="201F1E"/>
        </w:rPr>
      </w:pPr>
      <w:r w:rsidRPr="00572C3B">
        <w:rPr>
          <w:rFonts w:ascii="Arial" w:eastAsia="Arial" w:hAnsi="Arial" w:cs="Arial"/>
          <w:color w:val="201F1E"/>
        </w:rPr>
        <w:t xml:space="preserve">These councils established principles and criteria for labelling forest and marine products with ‘sustainability’ certification based on the practices used from </w:t>
      </w:r>
      <w:r w:rsidRPr="00572C3B">
        <w:rPr>
          <w:rFonts w:ascii="Arial" w:eastAsia="Arial" w:hAnsi="Arial" w:cs="Arial"/>
          <w:color w:val="201F1E"/>
        </w:rPr>
        <w:lastRenderedPageBreak/>
        <w:t>harvest through to supply chains. For example</w:t>
      </w:r>
      <w:r w:rsidR="00886542">
        <w:rPr>
          <w:rFonts w:ascii="Arial" w:eastAsia="Arial" w:hAnsi="Arial" w:cs="Arial"/>
          <w:color w:val="201F1E"/>
        </w:rPr>
        <w:t>,</w:t>
      </w:r>
      <w:r w:rsidRPr="00572C3B">
        <w:rPr>
          <w:rFonts w:ascii="Arial" w:eastAsia="Arial" w:hAnsi="Arial" w:cs="Arial"/>
          <w:color w:val="201F1E"/>
        </w:rPr>
        <w:t xml:space="preserve"> the Marine Stewardship Council sets up a ‘virtuous cycle’ for fisheries, setting guidelines for fishing practice and catch through to handling. The rationale is that more products branded with FSC or MSC certification would create a feedback loop of supply and increased demand for </w:t>
      </w:r>
      <w:r w:rsidR="0019485B">
        <w:rPr>
          <w:rFonts w:ascii="Arial" w:eastAsia="Arial" w:hAnsi="Arial" w:cs="Arial"/>
          <w:color w:val="201F1E"/>
        </w:rPr>
        <w:t>‘</w:t>
      </w:r>
      <w:r w:rsidRPr="00572C3B">
        <w:rPr>
          <w:rFonts w:ascii="Arial" w:eastAsia="Arial" w:hAnsi="Arial" w:cs="Arial"/>
          <w:color w:val="201F1E"/>
        </w:rPr>
        <w:t>sustainable</w:t>
      </w:r>
      <w:r w:rsidR="0019485B">
        <w:rPr>
          <w:rFonts w:ascii="Arial" w:eastAsia="Arial" w:hAnsi="Arial" w:cs="Arial"/>
          <w:color w:val="201F1E"/>
        </w:rPr>
        <w:t>’</w:t>
      </w:r>
      <w:r w:rsidRPr="00572C3B">
        <w:rPr>
          <w:rFonts w:ascii="Arial" w:eastAsia="Arial" w:hAnsi="Arial" w:cs="Arial"/>
          <w:color w:val="201F1E"/>
        </w:rPr>
        <w:t xml:space="preserve"> products by allowing consumers to participate in stewa</w:t>
      </w:r>
      <w:r w:rsidR="00A5303B">
        <w:rPr>
          <w:rFonts w:ascii="Arial" w:eastAsia="Arial" w:hAnsi="Arial" w:cs="Arial"/>
          <w:color w:val="201F1E"/>
        </w:rPr>
        <w:t>rdship through their consumption</w:t>
      </w:r>
      <w:r w:rsidRPr="00572C3B">
        <w:rPr>
          <w:rFonts w:ascii="Arial" w:eastAsia="Arial" w:hAnsi="Arial" w:cs="Arial"/>
          <w:color w:val="201F1E"/>
        </w:rPr>
        <w:t xml:space="preserve"> decisions. See </w:t>
      </w:r>
      <w:r w:rsidR="00D71996">
        <w:rPr>
          <w:rFonts w:ascii="Arial" w:eastAsia="Arial" w:hAnsi="Arial" w:cs="Arial"/>
          <w:color w:val="201F1E"/>
        </w:rPr>
        <w:t>Case Study: Marine Stewardship and Sustainability</w:t>
      </w:r>
      <w:r w:rsidRPr="00572C3B">
        <w:rPr>
          <w:rFonts w:ascii="Arial" w:eastAsia="Arial" w:hAnsi="Arial" w:cs="Arial"/>
          <w:color w:val="201F1E"/>
        </w:rPr>
        <w:t>.</w:t>
      </w:r>
    </w:p>
    <w:p w14:paraId="762EFB07" w14:textId="15CB3F31" w:rsidR="00CC78B1" w:rsidRPr="00CC78B1" w:rsidRDefault="00CC78B1" w:rsidP="006E57A8">
      <w:pPr>
        <w:pStyle w:val="Subtitle"/>
        <w:rPr>
          <w:sz w:val="32"/>
          <w:szCs w:val="32"/>
        </w:rPr>
      </w:pPr>
      <w:r w:rsidRPr="00CC78B1">
        <w:rPr>
          <w:sz w:val="32"/>
          <w:szCs w:val="32"/>
        </w:rPr>
        <w:t>Case study: Marine stewardship and sustainability</w:t>
      </w:r>
    </w:p>
    <w:p w14:paraId="0361427E" w14:textId="6EF8122F" w:rsidR="00CC78B1" w:rsidRPr="00CE4513" w:rsidRDefault="00A32775" w:rsidP="006E57A8">
      <w:pPr>
        <w:rPr>
          <w:rFonts w:ascii="Arial" w:hAnsi="Arial" w:cs="Arial"/>
          <w:sz w:val="20"/>
          <w:szCs w:val="20"/>
        </w:rPr>
      </w:pPr>
      <w:r>
        <w:rPr>
          <w:rFonts w:ascii="Arial" w:hAnsi="Arial" w:cs="Arial"/>
          <w:sz w:val="20"/>
          <w:szCs w:val="20"/>
        </w:rPr>
        <w:t>T</w:t>
      </w:r>
      <w:r w:rsidR="00CC78B1" w:rsidRPr="00CE4513">
        <w:rPr>
          <w:rFonts w:ascii="Arial" w:hAnsi="Arial" w:cs="Arial"/>
          <w:sz w:val="20"/>
          <w:szCs w:val="20"/>
        </w:rPr>
        <w:t xml:space="preserve">he term marine stewardship can refer to the </w:t>
      </w:r>
      <w:hyperlink r:id="rId62" w:history="1">
        <w:r w:rsidR="00CC78B1" w:rsidRPr="00D71996">
          <w:rPr>
            <w:rStyle w:val="Hyperlink"/>
            <w:rFonts w:ascii="Arial" w:hAnsi="Arial" w:cs="Arial"/>
            <w:sz w:val="20"/>
            <w:szCs w:val="20"/>
          </w:rPr>
          <w:t>Marine Stewardship Council</w:t>
        </w:r>
      </w:hyperlink>
      <w:r w:rsidR="00CC78B1" w:rsidRPr="00CE4513">
        <w:rPr>
          <w:rFonts w:ascii="Arial" w:hAnsi="Arial" w:cs="Arial"/>
          <w:sz w:val="20"/>
          <w:szCs w:val="20"/>
        </w:rPr>
        <w:t xml:space="preserve"> (MSC)</w:t>
      </w:r>
      <w:r w:rsidR="006C10E1">
        <w:rPr>
          <w:rFonts w:ascii="Arial" w:hAnsi="Arial" w:cs="Arial"/>
          <w:sz w:val="20"/>
          <w:szCs w:val="20"/>
        </w:rPr>
        <w:t>,</w:t>
      </w:r>
      <w:r w:rsidR="00CC78B1" w:rsidRPr="00CE4513">
        <w:rPr>
          <w:rFonts w:ascii="Arial" w:hAnsi="Arial" w:cs="Arial"/>
          <w:sz w:val="20"/>
          <w:szCs w:val="20"/>
        </w:rPr>
        <w:t xml:space="preserve"> where encouraging consumers to select sustainable fisheries is the main objective. The Marine Stewardship Council is an international non-profit organisation launched in 1997 whose mission is to </w:t>
      </w:r>
      <w:r w:rsidR="0019485B">
        <w:rPr>
          <w:rFonts w:ascii="Arial" w:hAnsi="Arial" w:cs="Arial"/>
          <w:sz w:val="20"/>
          <w:szCs w:val="20"/>
        </w:rPr>
        <w:t>‘</w:t>
      </w:r>
      <w:r w:rsidR="00CC78B1" w:rsidRPr="00CE4513">
        <w:rPr>
          <w:rFonts w:ascii="Arial" w:hAnsi="Arial" w:cs="Arial"/>
          <w:sz w:val="20"/>
          <w:szCs w:val="20"/>
        </w:rPr>
        <w:t>end overfishing and restore fish stocks for future generations</w:t>
      </w:r>
      <w:r w:rsidR="0019485B">
        <w:rPr>
          <w:rFonts w:ascii="Arial" w:hAnsi="Arial" w:cs="Arial"/>
          <w:sz w:val="20"/>
          <w:szCs w:val="20"/>
        </w:rPr>
        <w:t>’</w:t>
      </w:r>
      <w:r w:rsidR="00CC78B1" w:rsidRPr="00CE4513">
        <w:rPr>
          <w:rFonts w:ascii="Arial" w:hAnsi="Arial" w:cs="Arial"/>
          <w:sz w:val="20"/>
          <w:szCs w:val="20"/>
        </w:rPr>
        <w:t xml:space="preserve">. Their vision is </w:t>
      </w:r>
      <w:r w:rsidR="0019485B">
        <w:rPr>
          <w:rFonts w:ascii="Arial" w:hAnsi="Arial" w:cs="Arial"/>
          <w:sz w:val="20"/>
          <w:szCs w:val="20"/>
        </w:rPr>
        <w:t>‘</w:t>
      </w:r>
      <w:r w:rsidR="00CC78B1" w:rsidRPr="00CE4513">
        <w:rPr>
          <w:rFonts w:ascii="Arial" w:hAnsi="Arial" w:cs="Arial"/>
          <w:sz w:val="20"/>
          <w:szCs w:val="20"/>
        </w:rPr>
        <w:t>of the world’s oceans teeming with life, and seafood supplies safeguarded for this and future generations</w:t>
      </w:r>
      <w:r w:rsidR="0019485B">
        <w:rPr>
          <w:rFonts w:ascii="Arial" w:hAnsi="Arial" w:cs="Arial"/>
          <w:sz w:val="20"/>
          <w:szCs w:val="20"/>
        </w:rPr>
        <w:t>’</w:t>
      </w:r>
      <w:r w:rsidR="00CC78B1" w:rsidRPr="00CE4513">
        <w:rPr>
          <w:rFonts w:ascii="Arial" w:hAnsi="Arial" w:cs="Arial"/>
          <w:sz w:val="20"/>
          <w:szCs w:val="20"/>
        </w:rPr>
        <w:t xml:space="preserve"> (Figure 2).</w:t>
      </w:r>
    </w:p>
    <w:p w14:paraId="4540947F" w14:textId="3C6CFC41" w:rsidR="00CC78B1" w:rsidRPr="00CE4513" w:rsidRDefault="00CC78B1" w:rsidP="006E57A8">
      <w:pPr>
        <w:rPr>
          <w:rFonts w:ascii="Arial" w:hAnsi="Arial" w:cs="Arial"/>
          <w:sz w:val="20"/>
          <w:szCs w:val="20"/>
        </w:rPr>
      </w:pPr>
      <w:r w:rsidRPr="00CE4513">
        <w:rPr>
          <w:rFonts w:ascii="Arial" w:hAnsi="Arial" w:cs="Arial"/>
          <w:sz w:val="20"/>
          <w:szCs w:val="20"/>
        </w:rPr>
        <w:t xml:space="preserve">MSC approach claims to set up a </w:t>
      </w:r>
      <w:r w:rsidR="0019485B">
        <w:rPr>
          <w:rFonts w:ascii="Arial" w:hAnsi="Arial" w:cs="Arial"/>
          <w:sz w:val="20"/>
          <w:szCs w:val="20"/>
        </w:rPr>
        <w:t>‘</w:t>
      </w:r>
      <w:r w:rsidRPr="00CE4513">
        <w:rPr>
          <w:rFonts w:ascii="Arial" w:hAnsi="Arial" w:cs="Arial"/>
          <w:sz w:val="20"/>
          <w:szCs w:val="20"/>
        </w:rPr>
        <w:t>virtuous circle</w:t>
      </w:r>
      <w:r w:rsidR="0019485B">
        <w:rPr>
          <w:rFonts w:ascii="Arial" w:hAnsi="Arial" w:cs="Arial"/>
          <w:sz w:val="20"/>
          <w:szCs w:val="20"/>
        </w:rPr>
        <w:t>’</w:t>
      </w:r>
      <w:r w:rsidR="00DF7068">
        <w:rPr>
          <w:rFonts w:ascii="Arial" w:hAnsi="Arial" w:cs="Arial"/>
          <w:sz w:val="20"/>
          <w:szCs w:val="20"/>
        </w:rPr>
        <w:t xml:space="preserve"> with six</w:t>
      </w:r>
      <w:r w:rsidRPr="00CE4513">
        <w:rPr>
          <w:rFonts w:ascii="Arial" w:hAnsi="Arial" w:cs="Arial"/>
          <w:sz w:val="20"/>
          <w:szCs w:val="20"/>
        </w:rPr>
        <w:t xml:space="preserve"> components:</w:t>
      </w:r>
    </w:p>
    <w:p w14:paraId="598D92DE" w14:textId="77777777" w:rsidR="00CC78B1" w:rsidRPr="00CE4513" w:rsidRDefault="00CC78B1" w:rsidP="006E57A8">
      <w:pPr>
        <w:pStyle w:val="ListParagraph"/>
        <w:numPr>
          <w:ilvl w:val="0"/>
          <w:numId w:val="20"/>
        </w:numPr>
        <w:spacing w:after="0"/>
        <w:ind w:left="57" w:firstLine="0"/>
        <w:rPr>
          <w:rFonts w:ascii="Arial" w:hAnsi="Arial" w:cs="Arial"/>
          <w:sz w:val="20"/>
          <w:szCs w:val="20"/>
        </w:rPr>
      </w:pPr>
      <w:r w:rsidRPr="00CE4513">
        <w:rPr>
          <w:rFonts w:ascii="Arial" w:hAnsi="Arial" w:cs="Arial"/>
          <w:sz w:val="20"/>
          <w:szCs w:val="20"/>
        </w:rPr>
        <w:t>Fisheries meet the MSC standard – certified as sustainable</w:t>
      </w:r>
    </w:p>
    <w:p w14:paraId="27483A79" w14:textId="77777777" w:rsidR="00CC78B1" w:rsidRPr="00CE4513" w:rsidRDefault="00CC78B1" w:rsidP="006E57A8">
      <w:pPr>
        <w:pStyle w:val="ListParagraph"/>
        <w:numPr>
          <w:ilvl w:val="0"/>
          <w:numId w:val="20"/>
        </w:numPr>
        <w:spacing w:after="0"/>
        <w:ind w:left="57" w:firstLine="0"/>
        <w:rPr>
          <w:rFonts w:ascii="Arial" w:hAnsi="Arial" w:cs="Arial"/>
          <w:sz w:val="20"/>
          <w:szCs w:val="20"/>
        </w:rPr>
      </w:pPr>
      <w:r w:rsidRPr="00CE4513">
        <w:rPr>
          <w:rFonts w:ascii="Arial" w:hAnsi="Arial" w:cs="Arial"/>
          <w:sz w:val="20"/>
          <w:szCs w:val="20"/>
        </w:rPr>
        <w:t>Retailers and restaurants choose MSC sustainable seafood</w:t>
      </w:r>
    </w:p>
    <w:p w14:paraId="18F7F60C" w14:textId="7FAA5236" w:rsidR="00CC78B1" w:rsidRPr="00CE4513" w:rsidRDefault="00CC78B1" w:rsidP="006E57A8">
      <w:pPr>
        <w:pStyle w:val="ListParagraph"/>
        <w:numPr>
          <w:ilvl w:val="0"/>
          <w:numId w:val="20"/>
        </w:numPr>
        <w:spacing w:after="0"/>
        <w:ind w:left="57" w:firstLine="0"/>
        <w:rPr>
          <w:rFonts w:ascii="Arial" w:hAnsi="Arial" w:cs="Arial"/>
          <w:sz w:val="20"/>
          <w:szCs w:val="20"/>
        </w:rPr>
      </w:pPr>
      <w:r w:rsidRPr="00CE4513">
        <w:rPr>
          <w:rFonts w:ascii="Arial" w:hAnsi="Arial" w:cs="Arial"/>
          <w:sz w:val="20"/>
          <w:szCs w:val="20"/>
        </w:rPr>
        <w:t>Traceable supply chain created by MSC label</w:t>
      </w:r>
    </w:p>
    <w:p w14:paraId="7BA6E5C6" w14:textId="5FD575FF" w:rsidR="00CC78B1" w:rsidRPr="00CE4513" w:rsidRDefault="00CC78B1" w:rsidP="006E57A8">
      <w:pPr>
        <w:pStyle w:val="ListParagraph"/>
        <w:numPr>
          <w:ilvl w:val="0"/>
          <w:numId w:val="20"/>
        </w:numPr>
        <w:spacing w:after="0"/>
        <w:ind w:left="57" w:firstLine="0"/>
        <w:rPr>
          <w:rFonts w:ascii="Arial" w:hAnsi="Arial" w:cs="Arial"/>
          <w:sz w:val="20"/>
          <w:szCs w:val="20"/>
        </w:rPr>
      </w:pPr>
      <w:r w:rsidRPr="00CE4513">
        <w:rPr>
          <w:rFonts w:ascii="Arial" w:hAnsi="Arial" w:cs="Arial"/>
          <w:sz w:val="20"/>
          <w:szCs w:val="20"/>
        </w:rPr>
        <w:t>Consumers prefer MSC seafood</w:t>
      </w:r>
    </w:p>
    <w:p w14:paraId="533B8C04" w14:textId="77777777" w:rsidR="00DF7068" w:rsidRPr="00DF7068" w:rsidRDefault="00CC78B1" w:rsidP="006E57A8">
      <w:pPr>
        <w:pStyle w:val="ListParagraph"/>
        <w:numPr>
          <w:ilvl w:val="0"/>
          <w:numId w:val="20"/>
        </w:numPr>
        <w:spacing w:after="0"/>
        <w:ind w:left="57" w:firstLine="0"/>
      </w:pPr>
      <w:r w:rsidRPr="00CC78B1">
        <w:rPr>
          <w:rFonts w:ascii="Arial" w:hAnsi="Arial" w:cs="Arial"/>
          <w:sz w:val="20"/>
          <w:szCs w:val="20"/>
        </w:rPr>
        <w:t>Market demand for MSC seafood increases</w:t>
      </w:r>
    </w:p>
    <w:p w14:paraId="7771904E" w14:textId="61B48EE7" w:rsidR="00CC78B1" w:rsidRDefault="00DF7068" w:rsidP="006E57A8">
      <w:pPr>
        <w:pStyle w:val="ListParagraph"/>
        <w:numPr>
          <w:ilvl w:val="0"/>
          <w:numId w:val="20"/>
        </w:numPr>
        <w:spacing w:after="0"/>
        <w:ind w:left="57" w:firstLine="0"/>
      </w:pPr>
      <w:r>
        <w:rPr>
          <w:rFonts w:ascii="Arial" w:hAnsi="Arial" w:cs="Arial"/>
          <w:sz w:val="20"/>
          <w:szCs w:val="20"/>
        </w:rPr>
        <w:t>More fisheries volunteer to be assessed for MSC standard</w:t>
      </w:r>
      <w:r w:rsidR="00CC78B1" w:rsidRPr="00CC78B1">
        <w:rPr>
          <w:rFonts w:ascii="Arial" w:hAnsi="Arial" w:cs="Arial"/>
          <w:sz w:val="20"/>
          <w:szCs w:val="20"/>
        </w:rPr>
        <w:t xml:space="preserve"> </w:t>
      </w:r>
    </w:p>
    <w:p w14:paraId="5AB9F646" w14:textId="65C2679E" w:rsidR="00CC78B1" w:rsidRDefault="00FA15DF" w:rsidP="006E57A8">
      <w:r>
        <w:rPr>
          <w:noProof/>
          <w:lang w:val="en-US" w:eastAsia="en-US"/>
        </w:rPr>
        <w:drawing>
          <wp:inline distT="0" distB="0" distL="0" distR="0" wp14:anchorId="374C2A62" wp14:editId="4D5BE0FE">
            <wp:extent cx="2158254" cy="2109236"/>
            <wp:effectExtent l="0" t="0" r="0" b="5715"/>
            <wp:docPr id="9" name="Picture 9" descr="This figure shows how the  Marine Stewardship Council works with fisheries, suppliers and retailers to encourage a more sustainable seafood market. There are six stages - 1. Fisheries meet the MSC standard – certified as sustainable. 2. Retailers and restaurants choose MSC sustainable seafood. 3. Traceable supply chain created by MSC label. 4. Consumers prefer MSC seafood. 5. Market demand for MSC seafood increases." title="Figure 2: The five stages of the virtous circle of the Marine Stewardship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158254" cy="2109236"/>
                    </a:xfrm>
                    <a:prstGeom prst="rect">
                      <a:avLst/>
                    </a:prstGeom>
                  </pic:spPr>
                </pic:pic>
              </a:graphicData>
            </a:graphic>
          </wp:inline>
        </w:drawing>
      </w:r>
    </w:p>
    <w:p w14:paraId="2B29B1AC" w14:textId="7D0F399C" w:rsidR="00CC78B1" w:rsidRPr="00CE4513" w:rsidRDefault="00CC78B1" w:rsidP="00BC2A1E">
      <w:pPr>
        <w:rPr>
          <w:rFonts w:ascii="Arial" w:hAnsi="Arial" w:cs="Arial"/>
          <w:sz w:val="20"/>
          <w:szCs w:val="20"/>
        </w:rPr>
      </w:pPr>
      <w:r w:rsidRPr="0099752B">
        <w:rPr>
          <w:rFonts w:ascii="Arial" w:hAnsi="Arial" w:cs="Arial"/>
          <w:sz w:val="20"/>
          <w:szCs w:val="20"/>
        </w:rPr>
        <w:t>Figure 2:</w:t>
      </w:r>
      <w:r w:rsidRPr="00CE4513">
        <w:rPr>
          <w:rFonts w:ascii="Arial" w:hAnsi="Arial" w:cs="Arial"/>
          <w:sz w:val="20"/>
          <w:szCs w:val="20"/>
        </w:rPr>
        <w:t xml:space="preserve"> </w:t>
      </w:r>
      <w:hyperlink r:id="rId64" w:history="1">
        <w:r w:rsidR="00DF7068">
          <w:rPr>
            <w:rStyle w:val="Hyperlink"/>
            <w:rFonts w:ascii="Arial" w:hAnsi="Arial" w:cs="Arial"/>
            <w:sz w:val="20"/>
            <w:szCs w:val="20"/>
          </w:rPr>
          <w:t>The six</w:t>
        </w:r>
        <w:r w:rsidRPr="00D71996">
          <w:rPr>
            <w:rStyle w:val="Hyperlink"/>
            <w:rFonts w:ascii="Arial" w:hAnsi="Arial" w:cs="Arial"/>
            <w:sz w:val="20"/>
            <w:szCs w:val="20"/>
          </w:rPr>
          <w:t xml:space="preserve"> stages of the virtuous circle of the Marine Stewardship Council.</w:t>
        </w:r>
      </w:hyperlink>
    </w:p>
    <w:p w14:paraId="2B5028E3" w14:textId="6EF5FB45" w:rsidR="00FE234C" w:rsidRPr="00572C3B" w:rsidRDefault="00CC78B1" w:rsidP="006E57A8">
      <w:pPr>
        <w:spacing w:line="240" w:lineRule="auto"/>
        <w:rPr>
          <w:rFonts w:ascii="Arial" w:eastAsia="Arial" w:hAnsi="Arial" w:cs="Arial"/>
        </w:rPr>
      </w:pPr>
      <w:r w:rsidRPr="00CE4513">
        <w:rPr>
          <w:rFonts w:ascii="Arial" w:hAnsi="Arial" w:cs="Arial"/>
          <w:sz w:val="20"/>
          <w:szCs w:val="20"/>
        </w:rPr>
        <w:lastRenderedPageBreak/>
        <w:t>The MSC has enjoyed major global success. Among other achievements, since 1997 MSC has had pledges from major global retail outlets including Sainsbury’s, Ikea, Iglo group and Findus to sell 100 per cent MSC products. In 2007 the Netherlands was the first country to pledge purchasing and selling 100 per</w:t>
      </w:r>
      <w:r w:rsidR="0019485B">
        <w:rPr>
          <w:rFonts w:ascii="Arial" w:hAnsi="Arial" w:cs="Arial"/>
          <w:sz w:val="20"/>
          <w:szCs w:val="20"/>
        </w:rPr>
        <w:t xml:space="preserve"> </w:t>
      </w:r>
      <w:r w:rsidRPr="00CE4513">
        <w:rPr>
          <w:rFonts w:ascii="Arial" w:hAnsi="Arial" w:cs="Arial"/>
          <w:sz w:val="20"/>
          <w:szCs w:val="20"/>
        </w:rPr>
        <w:t>cent MSC certified seafood. As of 2017 more than 25,000 products had MSC certification. The MSC and their processes are not without their critics, with some analysts claiming that the certification process is insufficiently robust or that more broadly such market mechanisms have limited vale for environmental outcomes (for some discussion see Ponte 2012; Christina et al. 2013</w:t>
      </w:r>
      <w:r w:rsidR="00E920B9">
        <w:rPr>
          <w:rFonts w:ascii="Arial" w:hAnsi="Arial" w:cs="Arial"/>
          <w:sz w:val="20"/>
          <w:szCs w:val="20"/>
        </w:rPr>
        <w:t>;</w:t>
      </w:r>
      <w:r w:rsidRPr="00CE4513">
        <w:rPr>
          <w:rFonts w:ascii="Arial" w:hAnsi="Arial" w:cs="Arial"/>
          <w:sz w:val="20"/>
          <w:szCs w:val="20"/>
        </w:rPr>
        <w:t xml:space="preserve"> Martin et al. 2012; Nick 2017). Despite these criticisms, the MSC enables consumers to actively contribute to companies with methods of natural resource harvest which align with their values.</w:t>
      </w:r>
    </w:p>
    <w:p w14:paraId="3BB80B29" w14:textId="77777777" w:rsidR="000D09EB" w:rsidRDefault="000D09EB">
      <w:pPr>
        <w:rPr>
          <w:rFonts w:ascii="Arial" w:hAnsi="Arial" w:cs="Arial"/>
          <w:b/>
          <w:sz w:val="48"/>
          <w:szCs w:val="48"/>
        </w:rPr>
      </w:pPr>
      <w:r>
        <w:rPr>
          <w:rFonts w:ascii="Arial" w:hAnsi="Arial" w:cs="Arial"/>
        </w:rPr>
        <w:br w:type="page"/>
      </w:r>
    </w:p>
    <w:p w14:paraId="3D3D4EED" w14:textId="31FFC1BC" w:rsidR="00FE234C" w:rsidRPr="00572C3B" w:rsidRDefault="00FE234C" w:rsidP="006E57A8">
      <w:pPr>
        <w:pStyle w:val="Heading1"/>
        <w:rPr>
          <w:rFonts w:ascii="Arial" w:eastAsia="Arial" w:hAnsi="Arial" w:cs="Arial"/>
        </w:rPr>
      </w:pPr>
      <w:bookmarkStart w:id="56" w:name="_Toc65564393"/>
      <w:r w:rsidRPr="00572C3B">
        <w:rPr>
          <w:rFonts w:ascii="Arial" w:hAnsi="Arial" w:cs="Arial"/>
        </w:rPr>
        <w:lastRenderedPageBreak/>
        <w:t xml:space="preserve">Appendix </w:t>
      </w:r>
      <w:r w:rsidR="00DC7947">
        <w:rPr>
          <w:rFonts w:ascii="Arial" w:hAnsi="Arial" w:cs="Arial"/>
        </w:rPr>
        <w:t>2</w:t>
      </w:r>
      <w:r w:rsidRPr="00572C3B">
        <w:rPr>
          <w:rFonts w:ascii="Arial" w:eastAsia="Arial" w:hAnsi="Arial" w:cs="Arial"/>
        </w:rPr>
        <w:t xml:space="preserve">: </w:t>
      </w:r>
      <w:r w:rsidR="00DC7947">
        <w:rPr>
          <w:rFonts w:ascii="Arial" w:eastAsia="Arial" w:hAnsi="Arial" w:cs="Arial"/>
        </w:rPr>
        <w:t xml:space="preserve">Marine </w:t>
      </w:r>
      <w:r w:rsidR="00886542">
        <w:rPr>
          <w:rFonts w:ascii="Arial" w:eastAsia="Arial" w:hAnsi="Arial" w:cs="Arial"/>
        </w:rPr>
        <w:t>s</w:t>
      </w:r>
      <w:r w:rsidRPr="00572C3B">
        <w:rPr>
          <w:rFonts w:ascii="Arial" w:eastAsia="Arial" w:hAnsi="Arial" w:cs="Arial"/>
        </w:rPr>
        <w:t xml:space="preserve">tewardship in a </w:t>
      </w:r>
      <w:r w:rsidR="00DC7947">
        <w:rPr>
          <w:rFonts w:ascii="Arial" w:eastAsia="Arial" w:hAnsi="Arial" w:cs="Arial"/>
        </w:rPr>
        <w:t>g</w:t>
      </w:r>
      <w:r w:rsidRPr="00572C3B">
        <w:rPr>
          <w:rFonts w:ascii="Arial" w:eastAsia="Arial" w:hAnsi="Arial" w:cs="Arial"/>
        </w:rPr>
        <w:t xml:space="preserve">lobal </w:t>
      </w:r>
      <w:r w:rsidR="00DC7947">
        <w:rPr>
          <w:rFonts w:ascii="Arial" w:eastAsia="Arial" w:hAnsi="Arial" w:cs="Arial"/>
        </w:rPr>
        <w:t>c</w:t>
      </w:r>
      <w:r w:rsidRPr="00572C3B">
        <w:rPr>
          <w:rFonts w:ascii="Arial" w:eastAsia="Arial" w:hAnsi="Arial" w:cs="Arial"/>
        </w:rPr>
        <w:t>ontext</w:t>
      </w:r>
      <w:bookmarkEnd w:id="56"/>
    </w:p>
    <w:p w14:paraId="7409B85B" w14:textId="6ADE0535" w:rsidR="00FE234C" w:rsidRPr="00572C3B" w:rsidRDefault="00FE234C" w:rsidP="006E57A8">
      <w:pPr>
        <w:shd w:val="clear" w:color="auto" w:fill="FFFFFF"/>
        <w:spacing w:before="240" w:after="240"/>
        <w:rPr>
          <w:rFonts w:ascii="Arial" w:eastAsia="Arial" w:hAnsi="Arial" w:cs="Arial"/>
        </w:rPr>
      </w:pPr>
      <w:r w:rsidRPr="00572C3B">
        <w:rPr>
          <w:rFonts w:ascii="Arial" w:eastAsia="Arial" w:hAnsi="Arial" w:cs="Arial"/>
          <w:color w:val="201F1E"/>
        </w:rPr>
        <w:t xml:space="preserve">Marine stewardship specifically has similar roots but slightly different evolution due to the nature of the land-sea divide and human movement across the sea. </w:t>
      </w:r>
      <w:r w:rsidRPr="00572C3B">
        <w:rPr>
          <w:rFonts w:ascii="Arial" w:eastAsia="Arial" w:hAnsi="Arial" w:cs="Arial"/>
        </w:rPr>
        <w:t xml:space="preserve">According to Steinberg (2001), marine stewardship can be traced back to Roman times (~27 BC </w:t>
      </w:r>
      <w:r w:rsidR="00E920B9">
        <w:rPr>
          <w:rFonts w:ascii="Arial" w:eastAsia="Arial" w:hAnsi="Arial" w:cs="Arial"/>
        </w:rPr>
        <w:t>to</w:t>
      </w:r>
      <w:r w:rsidRPr="00572C3B">
        <w:rPr>
          <w:rFonts w:ascii="Arial" w:eastAsia="Arial" w:hAnsi="Arial" w:cs="Arial"/>
        </w:rPr>
        <w:t xml:space="preserve"> 476 AD).  During Roman times marine environs became significant trade routes, and although not a space to be conquered, or possessed, the sea was seen as an area in which states could legitimately be </w:t>
      </w:r>
      <w:r w:rsidR="0019485B">
        <w:rPr>
          <w:rFonts w:ascii="Arial" w:eastAsia="Arial" w:hAnsi="Arial" w:cs="Arial"/>
        </w:rPr>
        <w:t>‘</w:t>
      </w:r>
      <w:r w:rsidRPr="00572C3B">
        <w:rPr>
          <w:rFonts w:ascii="Arial" w:eastAsia="Arial" w:hAnsi="Arial" w:cs="Arial"/>
        </w:rPr>
        <w:t>stewarding its bounty (Steinberg 2001</w:t>
      </w:r>
      <w:r w:rsidR="0019485B">
        <w:rPr>
          <w:rFonts w:ascii="Arial" w:eastAsia="Arial" w:hAnsi="Arial" w:cs="Arial"/>
        </w:rPr>
        <w:t>:</w:t>
      </w:r>
      <w:r w:rsidRPr="00572C3B">
        <w:rPr>
          <w:rFonts w:ascii="Arial" w:eastAsia="Arial" w:hAnsi="Arial" w:cs="Arial"/>
        </w:rPr>
        <w:t xml:space="preserve"> p. 61). </w:t>
      </w:r>
    </w:p>
    <w:p w14:paraId="7F1B42F7" w14:textId="26CD08F3" w:rsidR="00DC7947" w:rsidRDefault="00FE234C" w:rsidP="006E57A8">
      <w:pPr>
        <w:shd w:val="clear" w:color="auto" w:fill="FFFFFF"/>
        <w:spacing w:before="240" w:after="240"/>
        <w:rPr>
          <w:rFonts w:ascii="Arial" w:eastAsia="Arial" w:hAnsi="Arial" w:cs="Arial"/>
        </w:rPr>
      </w:pPr>
      <w:r w:rsidRPr="00572C3B">
        <w:rPr>
          <w:rFonts w:ascii="Arial" w:eastAsia="Arial" w:hAnsi="Arial" w:cs="Arial"/>
        </w:rPr>
        <w:t xml:space="preserve">Mainly focusing on the Mediterranean Sea, Steinberg </w:t>
      </w:r>
      <w:r w:rsidR="00DC7947">
        <w:rPr>
          <w:rFonts w:ascii="Arial" w:eastAsia="Arial" w:hAnsi="Arial" w:cs="Arial"/>
        </w:rPr>
        <w:t>(</w:t>
      </w:r>
      <w:r w:rsidR="00DC7947" w:rsidRPr="00572C3B">
        <w:rPr>
          <w:rFonts w:ascii="Arial" w:eastAsia="Arial" w:hAnsi="Arial" w:cs="Arial"/>
        </w:rPr>
        <w:t>2001</w:t>
      </w:r>
      <w:r w:rsidR="0019485B">
        <w:rPr>
          <w:rFonts w:ascii="Arial" w:eastAsia="Arial" w:hAnsi="Arial" w:cs="Arial"/>
        </w:rPr>
        <w:t>:</w:t>
      </w:r>
      <w:r w:rsidR="00DC7947" w:rsidRPr="00572C3B">
        <w:rPr>
          <w:rFonts w:ascii="Arial" w:eastAsia="Arial" w:hAnsi="Arial" w:cs="Arial"/>
        </w:rPr>
        <w:t xml:space="preserve"> p. 61</w:t>
      </w:r>
      <w:r w:rsidR="00DC7947">
        <w:rPr>
          <w:rFonts w:ascii="Arial" w:eastAsia="Arial" w:hAnsi="Arial" w:cs="Arial"/>
        </w:rPr>
        <w:t>)</w:t>
      </w:r>
      <w:r w:rsidR="0019485B">
        <w:rPr>
          <w:rFonts w:ascii="Arial" w:eastAsia="Arial" w:hAnsi="Arial" w:cs="Arial"/>
        </w:rPr>
        <w:t xml:space="preserve"> </w:t>
      </w:r>
      <w:r w:rsidR="0019485B" w:rsidRPr="00572C3B">
        <w:rPr>
          <w:rFonts w:ascii="Arial" w:eastAsia="Arial" w:hAnsi="Arial" w:cs="Arial"/>
        </w:rPr>
        <w:t>notes that</w:t>
      </w:r>
      <w:r w:rsidR="0019485B">
        <w:rPr>
          <w:rFonts w:ascii="Arial" w:eastAsia="Arial" w:hAnsi="Arial" w:cs="Arial"/>
        </w:rPr>
        <w:t>:</w:t>
      </w:r>
    </w:p>
    <w:p w14:paraId="4D3677C5" w14:textId="2C759185" w:rsidR="00DC7947" w:rsidRDefault="0019485B" w:rsidP="006E57A8">
      <w:pPr>
        <w:shd w:val="clear" w:color="auto" w:fill="FFFFFF"/>
        <w:spacing w:before="240" w:after="240"/>
        <w:ind w:left="720"/>
        <w:rPr>
          <w:rFonts w:ascii="Arial" w:eastAsia="Arial" w:hAnsi="Arial" w:cs="Arial"/>
        </w:rPr>
      </w:pPr>
      <w:r>
        <w:rPr>
          <w:rFonts w:ascii="Arial" w:eastAsia="Arial" w:hAnsi="Arial" w:cs="Arial"/>
        </w:rPr>
        <w:t>…</w:t>
      </w:r>
      <w:r w:rsidR="00FE234C" w:rsidRPr="00572C3B">
        <w:rPr>
          <w:rFonts w:ascii="Arial" w:eastAsia="Arial" w:hAnsi="Arial" w:cs="Arial"/>
        </w:rPr>
        <w:t>while Mediterranean societies did not construct ocean-space as a claimable set of places or as an extension of the land, neither did they construct ocean-space as an extra-social space immune from state power</w:t>
      </w:r>
      <w:r w:rsidR="00DC7947">
        <w:rPr>
          <w:rFonts w:ascii="Arial" w:eastAsia="Arial" w:hAnsi="Arial" w:cs="Arial"/>
        </w:rPr>
        <w:t>.</w:t>
      </w:r>
    </w:p>
    <w:p w14:paraId="33F2683B" w14:textId="721E14D5" w:rsidR="00FE234C" w:rsidRPr="00572C3B" w:rsidRDefault="00FE234C" w:rsidP="006E57A8">
      <w:pPr>
        <w:shd w:val="clear" w:color="auto" w:fill="FFFFFF"/>
        <w:spacing w:before="240" w:after="240"/>
        <w:rPr>
          <w:rFonts w:ascii="Arial" w:eastAsia="Arial" w:hAnsi="Arial" w:cs="Arial"/>
        </w:rPr>
      </w:pPr>
      <w:r w:rsidRPr="00572C3B">
        <w:rPr>
          <w:rFonts w:ascii="Arial" w:eastAsia="Arial" w:hAnsi="Arial" w:cs="Arial"/>
        </w:rPr>
        <w:t xml:space="preserve">Therefore in this context, stewardship was not about possession of the ocean, like territory is possession of the land, but did become an extension or </w:t>
      </w:r>
      <w:r w:rsidR="0019485B">
        <w:rPr>
          <w:rFonts w:ascii="Arial" w:eastAsia="Arial" w:hAnsi="Arial" w:cs="Arial"/>
        </w:rPr>
        <w:t>‘</w:t>
      </w:r>
      <w:r w:rsidRPr="00572C3B">
        <w:rPr>
          <w:rFonts w:ascii="Arial" w:eastAsia="Arial" w:hAnsi="Arial" w:cs="Arial"/>
        </w:rPr>
        <w:t>exclusive domain of a land-based state</w:t>
      </w:r>
      <w:r w:rsidR="0019485B">
        <w:rPr>
          <w:rFonts w:ascii="Arial" w:eastAsia="Arial" w:hAnsi="Arial" w:cs="Arial"/>
        </w:rPr>
        <w:t>’</w:t>
      </w:r>
      <w:r w:rsidRPr="00572C3B">
        <w:rPr>
          <w:rFonts w:ascii="Arial" w:eastAsia="Arial" w:hAnsi="Arial" w:cs="Arial"/>
        </w:rPr>
        <w:t xml:space="preserve"> (Steinberg 2001</w:t>
      </w:r>
      <w:r w:rsidR="0019485B">
        <w:rPr>
          <w:rFonts w:ascii="Arial" w:eastAsia="Arial" w:hAnsi="Arial" w:cs="Arial"/>
        </w:rPr>
        <w:t>:</w:t>
      </w:r>
      <w:r w:rsidRPr="00572C3B">
        <w:rPr>
          <w:rFonts w:ascii="Arial" w:eastAsia="Arial" w:hAnsi="Arial" w:cs="Arial"/>
        </w:rPr>
        <w:t xml:space="preserve"> p. 61). Corresponding with the development of oceanic trade routes over the centuries, oceans shifted from frontiers to commodities. With commodification comes a need for social regulations and laws (Steinberg 2001</w:t>
      </w:r>
      <w:r w:rsidR="0019485B">
        <w:rPr>
          <w:rFonts w:ascii="Arial" w:eastAsia="Arial" w:hAnsi="Arial" w:cs="Arial"/>
        </w:rPr>
        <w:t>:</w:t>
      </w:r>
      <w:r w:rsidRPr="00572C3B">
        <w:rPr>
          <w:rFonts w:ascii="Arial" w:eastAsia="Arial" w:hAnsi="Arial" w:cs="Arial"/>
        </w:rPr>
        <w:t xml:space="preserve"> p.125). </w:t>
      </w:r>
    </w:p>
    <w:p w14:paraId="75956BEF" w14:textId="62ED8735" w:rsidR="00FE234C" w:rsidRPr="00572C3B" w:rsidRDefault="00FE234C" w:rsidP="006E57A8">
      <w:pPr>
        <w:shd w:val="clear" w:color="auto" w:fill="FFFFFF"/>
        <w:spacing w:before="240" w:after="240"/>
        <w:rPr>
          <w:rFonts w:ascii="Arial" w:eastAsia="Arial" w:hAnsi="Arial" w:cs="Arial"/>
        </w:rPr>
      </w:pPr>
      <w:r w:rsidRPr="00572C3B">
        <w:rPr>
          <w:rFonts w:ascii="Arial" w:eastAsia="Arial" w:hAnsi="Arial" w:cs="Arial"/>
        </w:rPr>
        <w:t xml:space="preserve">Opposing historical views over rules of sea ownership can be seen </w:t>
      </w:r>
      <w:r w:rsidR="00DC7947" w:rsidRPr="00572C3B">
        <w:rPr>
          <w:rFonts w:ascii="Arial" w:eastAsia="Arial" w:hAnsi="Arial" w:cs="Arial"/>
        </w:rPr>
        <w:t xml:space="preserve">in </w:t>
      </w:r>
      <w:r w:rsidR="00DC7947" w:rsidRPr="00572C3B">
        <w:rPr>
          <w:rFonts w:ascii="Arial" w:eastAsia="Arial" w:hAnsi="Arial" w:cs="Arial"/>
          <w:color w:val="201F1E"/>
        </w:rPr>
        <w:t>competing</w:t>
      </w:r>
      <w:r w:rsidR="00E32F56" w:rsidRPr="00572C3B">
        <w:rPr>
          <w:rFonts w:ascii="Arial" w:eastAsia="Arial" w:hAnsi="Arial" w:cs="Arial"/>
        </w:rPr>
        <w:t xml:space="preserve"> </w:t>
      </w:r>
      <w:r w:rsidRPr="00572C3B">
        <w:rPr>
          <w:rFonts w:ascii="Arial" w:eastAsia="Arial" w:hAnsi="Arial" w:cs="Arial"/>
        </w:rPr>
        <w:t xml:space="preserve">academic publications </w:t>
      </w:r>
      <w:r w:rsidR="00DC7947">
        <w:rPr>
          <w:rFonts w:ascii="Arial" w:eastAsia="Arial" w:hAnsi="Arial" w:cs="Arial"/>
        </w:rPr>
        <w:t xml:space="preserve">by </w:t>
      </w:r>
      <w:r w:rsidRPr="00572C3B">
        <w:rPr>
          <w:rFonts w:ascii="Arial" w:eastAsia="Arial" w:hAnsi="Arial" w:cs="Arial"/>
        </w:rPr>
        <w:t xml:space="preserve">Dutch scholar Hugo Grotius’ 1608 publication </w:t>
      </w:r>
      <w:r w:rsidRPr="00572C3B">
        <w:rPr>
          <w:rFonts w:ascii="Arial" w:eastAsia="Arial" w:hAnsi="Arial" w:cs="Arial"/>
          <w:i/>
        </w:rPr>
        <w:t xml:space="preserve">Mare Liberum </w:t>
      </w:r>
      <w:r w:rsidRPr="00572C3B">
        <w:rPr>
          <w:rFonts w:ascii="Arial" w:eastAsia="Arial" w:hAnsi="Arial" w:cs="Arial"/>
        </w:rPr>
        <w:t xml:space="preserve">(The Open Seas) and English scholar John Selden’s 1635 </w:t>
      </w:r>
      <w:r w:rsidRPr="00572C3B">
        <w:rPr>
          <w:rFonts w:ascii="Arial" w:eastAsia="Arial" w:hAnsi="Arial" w:cs="Arial"/>
          <w:i/>
        </w:rPr>
        <w:t>Mare Clausum</w:t>
      </w:r>
      <w:r w:rsidRPr="00572C3B">
        <w:rPr>
          <w:rFonts w:ascii="Arial" w:eastAsia="Arial" w:hAnsi="Arial" w:cs="Arial"/>
        </w:rPr>
        <w:t xml:space="preserve"> (The Closed Seas). As their </w:t>
      </w:r>
      <w:r w:rsidR="00DC7947">
        <w:rPr>
          <w:rFonts w:ascii="Arial" w:eastAsia="Arial" w:hAnsi="Arial" w:cs="Arial"/>
        </w:rPr>
        <w:t>book titles</w:t>
      </w:r>
      <w:r w:rsidRPr="00572C3B">
        <w:rPr>
          <w:rFonts w:ascii="Arial" w:eastAsia="Arial" w:hAnsi="Arial" w:cs="Arial"/>
        </w:rPr>
        <w:t xml:space="preserve"> suggest</w:t>
      </w:r>
      <w:r w:rsidR="00E32F56" w:rsidRPr="00572C3B">
        <w:rPr>
          <w:rFonts w:ascii="Arial" w:eastAsia="Arial" w:hAnsi="Arial" w:cs="Arial"/>
        </w:rPr>
        <w:t>,</w:t>
      </w:r>
      <w:r w:rsidRPr="00572C3B">
        <w:rPr>
          <w:rFonts w:ascii="Arial" w:eastAsia="Arial" w:hAnsi="Arial" w:cs="Arial"/>
        </w:rPr>
        <w:t xml:space="preserve"> one view saw the ocean as a global resource</w:t>
      </w:r>
      <w:r w:rsidR="00D034C3">
        <w:rPr>
          <w:rFonts w:ascii="Arial" w:eastAsia="Arial" w:hAnsi="Arial" w:cs="Arial"/>
        </w:rPr>
        <w:t xml:space="preserve"> of</w:t>
      </w:r>
      <w:r w:rsidRPr="00572C3B">
        <w:rPr>
          <w:rFonts w:ascii="Arial" w:eastAsia="Arial" w:hAnsi="Arial" w:cs="Arial"/>
        </w:rPr>
        <w:t xml:space="preserve"> </w:t>
      </w:r>
      <w:r w:rsidR="00D034C3">
        <w:rPr>
          <w:rFonts w:ascii="Arial" w:eastAsia="Arial" w:hAnsi="Arial" w:cs="Arial"/>
        </w:rPr>
        <w:t>‘</w:t>
      </w:r>
      <w:r w:rsidRPr="00572C3B">
        <w:rPr>
          <w:rFonts w:ascii="Arial" w:eastAsia="Arial" w:hAnsi="Arial" w:cs="Arial"/>
        </w:rPr>
        <w:t>open seas</w:t>
      </w:r>
      <w:r w:rsidR="00D034C3">
        <w:rPr>
          <w:rFonts w:ascii="Arial" w:eastAsia="Arial" w:hAnsi="Arial" w:cs="Arial"/>
        </w:rPr>
        <w:t>’</w:t>
      </w:r>
      <w:r w:rsidRPr="00572C3B">
        <w:rPr>
          <w:rFonts w:ascii="Arial" w:eastAsia="Arial" w:hAnsi="Arial" w:cs="Arial"/>
        </w:rPr>
        <w:t xml:space="preserve"> and the other attempted to assert territorial control </w:t>
      </w:r>
      <w:r w:rsidR="00D034C3">
        <w:rPr>
          <w:rFonts w:ascii="Arial" w:eastAsia="Arial" w:hAnsi="Arial" w:cs="Arial"/>
        </w:rPr>
        <w:t>with</w:t>
      </w:r>
      <w:r w:rsidRPr="00572C3B">
        <w:rPr>
          <w:rFonts w:ascii="Arial" w:eastAsia="Arial" w:hAnsi="Arial" w:cs="Arial"/>
        </w:rPr>
        <w:t xml:space="preserve"> </w:t>
      </w:r>
      <w:r w:rsidR="00D034C3">
        <w:rPr>
          <w:rFonts w:ascii="Arial" w:eastAsia="Arial" w:hAnsi="Arial" w:cs="Arial"/>
        </w:rPr>
        <w:t>‘</w:t>
      </w:r>
      <w:r w:rsidRPr="00572C3B">
        <w:rPr>
          <w:rFonts w:ascii="Arial" w:eastAsia="Arial" w:hAnsi="Arial" w:cs="Arial"/>
        </w:rPr>
        <w:t>closed seas</w:t>
      </w:r>
      <w:r w:rsidR="00D034C3">
        <w:rPr>
          <w:rFonts w:ascii="Arial" w:eastAsia="Arial" w:hAnsi="Arial" w:cs="Arial"/>
        </w:rPr>
        <w:t>’</w:t>
      </w:r>
      <w:r w:rsidRPr="00572C3B">
        <w:rPr>
          <w:rFonts w:ascii="Arial" w:eastAsia="Arial" w:hAnsi="Arial" w:cs="Arial"/>
        </w:rPr>
        <w:t xml:space="preserve">. In 1702 the Dutch scholar Cornelius van Bynkershoek proposed the three </w:t>
      </w:r>
      <w:r w:rsidR="00DC7947">
        <w:rPr>
          <w:rFonts w:ascii="Arial" w:eastAsia="Arial" w:hAnsi="Arial" w:cs="Arial"/>
        </w:rPr>
        <w:t xml:space="preserve">nautical </w:t>
      </w:r>
      <w:r w:rsidRPr="00572C3B">
        <w:rPr>
          <w:rFonts w:ascii="Arial" w:eastAsia="Arial" w:hAnsi="Arial" w:cs="Arial"/>
        </w:rPr>
        <w:t xml:space="preserve">mile limit of territorial control over the ocean by nations </w:t>
      </w:r>
      <w:r w:rsidR="0019485B">
        <w:rPr>
          <w:rFonts w:ascii="Arial" w:eastAsia="Arial" w:hAnsi="Arial" w:cs="Arial"/>
        </w:rPr>
        <w:t>–</w:t>
      </w:r>
      <w:r w:rsidRPr="00572C3B">
        <w:rPr>
          <w:rFonts w:ascii="Arial" w:eastAsia="Arial" w:hAnsi="Arial" w:cs="Arial"/>
        </w:rPr>
        <w:t xml:space="preserve"> three </w:t>
      </w:r>
      <w:r w:rsidR="00DC7947">
        <w:rPr>
          <w:rFonts w:ascii="Arial" w:eastAsia="Arial" w:hAnsi="Arial" w:cs="Arial"/>
        </w:rPr>
        <w:t xml:space="preserve">nautical </w:t>
      </w:r>
      <w:r w:rsidRPr="00572C3B">
        <w:rPr>
          <w:rFonts w:ascii="Arial" w:eastAsia="Arial" w:hAnsi="Arial" w:cs="Arial"/>
        </w:rPr>
        <w:t xml:space="preserve">miles from the coastline </w:t>
      </w:r>
      <w:r w:rsidR="0019485B">
        <w:rPr>
          <w:rFonts w:ascii="Arial" w:eastAsia="Arial" w:hAnsi="Arial" w:cs="Arial"/>
        </w:rPr>
        <w:t>–</w:t>
      </w:r>
      <w:r w:rsidRPr="00572C3B">
        <w:rPr>
          <w:rFonts w:ascii="Arial" w:eastAsia="Arial" w:hAnsi="Arial" w:cs="Arial"/>
        </w:rPr>
        <w:t xml:space="preserve"> seen as </w:t>
      </w:r>
      <w:r w:rsidRPr="00572C3B">
        <w:rPr>
          <w:rFonts w:ascii="Arial" w:eastAsia="Arial" w:hAnsi="Arial" w:cs="Arial"/>
        </w:rPr>
        <w:lastRenderedPageBreak/>
        <w:t>amenable to boundary enforcement and a forebear of many nation’s current maritime boundaries.</w:t>
      </w:r>
      <w:r w:rsidR="00DC7947">
        <w:rPr>
          <w:rFonts w:ascii="Arial" w:eastAsia="Arial" w:hAnsi="Arial" w:cs="Arial"/>
        </w:rPr>
        <w:t xml:space="preserve"> This three nautical miles limit applies to </w:t>
      </w:r>
      <w:r w:rsidR="001435ED">
        <w:rPr>
          <w:rFonts w:ascii="Arial" w:eastAsia="Arial" w:hAnsi="Arial" w:cs="Arial"/>
        </w:rPr>
        <w:t xml:space="preserve">the Great Barrier </w:t>
      </w:r>
      <w:r w:rsidR="00BF3431">
        <w:rPr>
          <w:rFonts w:ascii="Arial" w:eastAsia="Arial" w:hAnsi="Arial" w:cs="Arial"/>
        </w:rPr>
        <w:t>Reef</w:t>
      </w:r>
      <w:r w:rsidR="00DC7947">
        <w:rPr>
          <w:rFonts w:ascii="Arial" w:eastAsia="Arial" w:hAnsi="Arial" w:cs="Arial"/>
        </w:rPr>
        <w:t>, and mar</w:t>
      </w:r>
      <w:r w:rsidR="00AC2462">
        <w:rPr>
          <w:rFonts w:ascii="Arial" w:eastAsia="Arial" w:hAnsi="Arial" w:cs="Arial"/>
        </w:rPr>
        <w:t>k</w:t>
      </w:r>
      <w:r w:rsidR="00DC7947">
        <w:rPr>
          <w:rFonts w:ascii="Arial" w:eastAsia="Arial" w:hAnsi="Arial" w:cs="Arial"/>
        </w:rPr>
        <w:t xml:space="preserve">s the point between </w:t>
      </w:r>
      <w:r w:rsidR="00886542">
        <w:rPr>
          <w:rFonts w:ascii="Arial" w:eastAsia="Arial" w:hAnsi="Arial" w:cs="Arial"/>
        </w:rPr>
        <w:t xml:space="preserve">Australian and </w:t>
      </w:r>
      <w:r w:rsidR="00DC7947">
        <w:rPr>
          <w:rFonts w:ascii="Arial" w:eastAsia="Arial" w:hAnsi="Arial" w:cs="Arial"/>
        </w:rPr>
        <w:t xml:space="preserve">Queensland government jurisdiction. </w:t>
      </w:r>
    </w:p>
    <w:p w14:paraId="005A9B20" w14:textId="4D68E813" w:rsidR="00FE234C" w:rsidRPr="00572C3B" w:rsidRDefault="00FE234C" w:rsidP="006E57A8">
      <w:pPr>
        <w:rPr>
          <w:rFonts w:ascii="Arial" w:eastAsia="Arial" w:hAnsi="Arial" w:cs="Arial"/>
        </w:rPr>
      </w:pPr>
      <w:r w:rsidRPr="00572C3B">
        <w:rPr>
          <w:rFonts w:ascii="Arial" w:eastAsia="Arial" w:hAnsi="Arial" w:cs="Arial"/>
        </w:rPr>
        <w:t xml:space="preserve">The ocean as a claimable resource area was formalised with the adoption of the </w:t>
      </w:r>
      <w:r w:rsidRPr="00572C3B">
        <w:rPr>
          <w:rFonts w:ascii="Arial" w:eastAsia="Arial" w:hAnsi="Arial" w:cs="Arial"/>
          <w:i/>
        </w:rPr>
        <w:t xml:space="preserve">United States Presidential proclamation No 2667 </w:t>
      </w:r>
      <w:r w:rsidRPr="00572C3B">
        <w:rPr>
          <w:rFonts w:ascii="Arial" w:eastAsia="Arial" w:hAnsi="Arial" w:cs="Arial"/>
        </w:rPr>
        <w:t xml:space="preserve">(the Truman Proclamation) </w:t>
      </w:r>
      <w:r w:rsidR="0019485B">
        <w:rPr>
          <w:rFonts w:ascii="Arial" w:eastAsia="Arial" w:hAnsi="Arial" w:cs="Arial"/>
        </w:rPr>
        <w:t>–</w:t>
      </w:r>
      <w:r w:rsidRPr="00572C3B">
        <w:rPr>
          <w:rFonts w:ascii="Arial" w:eastAsia="Arial" w:hAnsi="Arial" w:cs="Arial"/>
        </w:rPr>
        <w:t xml:space="preserve"> made by United States President Harry Truman in the immediate aftermath of World War II. The Proclamation (1945) signals a key development in the international law of the sea, as it was the first to declare that coastal states have the rights over offshore resources that are distinctive from </w:t>
      </w:r>
      <w:r w:rsidR="00100FAF" w:rsidRPr="00572C3B">
        <w:rPr>
          <w:rFonts w:ascii="Arial" w:eastAsia="Arial" w:hAnsi="Arial" w:cs="Arial"/>
        </w:rPr>
        <w:t xml:space="preserve">the </w:t>
      </w:r>
      <w:r w:rsidRPr="00572C3B">
        <w:rPr>
          <w:rFonts w:ascii="Arial" w:eastAsia="Arial" w:hAnsi="Arial" w:cs="Arial"/>
        </w:rPr>
        <w:t>territorial sea (coastal waters to 12 nautical miles).</w:t>
      </w:r>
      <w:r w:rsidRPr="00572C3B">
        <w:rPr>
          <w:rFonts w:ascii="Arial" w:eastAsia="Arial" w:hAnsi="Arial" w:cs="Arial"/>
          <w:vertAlign w:val="superscript"/>
        </w:rPr>
        <w:footnoteReference w:id="16"/>
      </w:r>
      <w:r w:rsidRPr="00572C3B">
        <w:rPr>
          <w:rFonts w:ascii="Arial" w:eastAsia="Arial" w:hAnsi="Arial" w:cs="Arial"/>
        </w:rPr>
        <w:t xml:space="preserve"> The Proclamation was succeeded by the Geneva Convention on the Law of the Seas (1958) which explores governance and rights of the seabed, and the inclusion of exclusive economic zones (EEZ). </w:t>
      </w:r>
    </w:p>
    <w:p w14:paraId="06FFE35D" w14:textId="6E9C3E41" w:rsidR="00FE234C" w:rsidRPr="00572C3B" w:rsidRDefault="00FE234C">
      <w:pPr>
        <w:spacing w:after="0" w:line="240" w:lineRule="auto"/>
        <w:rPr>
          <w:rFonts w:ascii="Arial" w:eastAsia="Arial" w:hAnsi="Arial" w:cs="Arial"/>
          <w:color w:val="201F1E"/>
        </w:rPr>
      </w:pPr>
      <w:r w:rsidRPr="00572C3B">
        <w:rPr>
          <w:rFonts w:ascii="Arial" w:eastAsia="Arial" w:hAnsi="Arial" w:cs="Arial"/>
        </w:rPr>
        <w:t>EEZ implications for marine stewardship brings the addition of the Seldenian (of John Seld</w:t>
      </w:r>
      <w:r w:rsidR="00D034C3">
        <w:rPr>
          <w:rFonts w:ascii="Arial" w:eastAsia="Arial" w:hAnsi="Arial" w:cs="Arial"/>
        </w:rPr>
        <w:t>e</w:t>
      </w:r>
      <w:r w:rsidRPr="00572C3B">
        <w:rPr>
          <w:rFonts w:ascii="Arial" w:eastAsia="Arial" w:hAnsi="Arial" w:cs="Arial"/>
        </w:rPr>
        <w:t>n</w:t>
      </w:r>
      <w:r w:rsidR="00D034C3">
        <w:rPr>
          <w:rFonts w:ascii="Arial" w:eastAsia="Arial" w:hAnsi="Arial" w:cs="Arial"/>
        </w:rPr>
        <w:t>,</w:t>
      </w:r>
      <w:r w:rsidRPr="00572C3B">
        <w:rPr>
          <w:rFonts w:ascii="Arial" w:eastAsia="Arial" w:hAnsi="Arial" w:cs="Arial"/>
        </w:rPr>
        <w:t xml:space="preserve"> </w:t>
      </w:r>
      <w:r w:rsidR="000D09EB" w:rsidRPr="006E57A8">
        <w:rPr>
          <w:rFonts w:ascii="Arial" w:eastAsia="Arial" w:hAnsi="Arial" w:cs="Arial"/>
        </w:rPr>
        <w:t>The Closed Seas</w:t>
      </w:r>
      <w:r w:rsidR="000D09EB">
        <w:rPr>
          <w:rFonts w:ascii="Arial" w:eastAsia="Arial" w:hAnsi="Arial" w:cs="Arial"/>
          <w:i/>
        </w:rPr>
        <w:t>),</w:t>
      </w:r>
      <w:r w:rsidR="00E32F56" w:rsidRPr="00572C3B">
        <w:rPr>
          <w:rFonts w:ascii="Arial" w:eastAsia="Arial" w:hAnsi="Arial" w:cs="Arial"/>
          <w:i/>
        </w:rPr>
        <w:t xml:space="preserve"> </w:t>
      </w:r>
      <w:r w:rsidRPr="00572C3B">
        <w:rPr>
          <w:rFonts w:ascii="Arial" w:eastAsia="Arial" w:hAnsi="Arial" w:cs="Arial"/>
        </w:rPr>
        <w:t>element of state stewardship. The Seldenian element is the agreement that states</w:t>
      </w:r>
      <w:r w:rsidR="00D034C3">
        <w:rPr>
          <w:rFonts w:ascii="Arial" w:eastAsia="Arial" w:hAnsi="Arial" w:cs="Arial"/>
        </w:rPr>
        <w:t xml:space="preserve"> the</w:t>
      </w:r>
      <w:r w:rsidRPr="00572C3B">
        <w:rPr>
          <w:rFonts w:ascii="Arial" w:eastAsia="Arial" w:hAnsi="Arial" w:cs="Arial"/>
        </w:rPr>
        <w:t xml:space="preserve"> need to ensure access through EEZ and access to ports as a </w:t>
      </w:r>
      <w:r w:rsidR="0019485B">
        <w:rPr>
          <w:rFonts w:ascii="Arial" w:eastAsia="Arial" w:hAnsi="Arial" w:cs="Arial"/>
        </w:rPr>
        <w:t>‘</w:t>
      </w:r>
      <w:r w:rsidRPr="00572C3B">
        <w:rPr>
          <w:rFonts w:ascii="Arial" w:eastAsia="Arial" w:hAnsi="Arial" w:cs="Arial"/>
        </w:rPr>
        <w:t>right of passage must be respected and the marine life and natural resources on the continental shelf come under the jurisdiction of coastal states</w:t>
      </w:r>
      <w:r w:rsidR="0019485B">
        <w:rPr>
          <w:rFonts w:ascii="Arial" w:eastAsia="Arial" w:hAnsi="Arial" w:cs="Arial"/>
        </w:rPr>
        <w:t>’</w:t>
      </w:r>
      <w:r w:rsidRPr="00572C3B">
        <w:rPr>
          <w:rFonts w:ascii="Arial" w:eastAsia="Arial" w:hAnsi="Arial" w:cs="Arial"/>
        </w:rPr>
        <w:t xml:space="preserve"> (Zacharias 2014</w:t>
      </w:r>
      <w:r w:rsidR="0019485B">
        <w:rPr>
          <w:rFonts w:ascii="Arial" w:eastAsia="Arial" w:hAnsi="Arial" w:cs="Arial"/>
        </w:rPr>
        <w:t>:</w:t>
      </w:r>
      <w:r w:rsidRPr="00572C3B">
        <w:rPr>
          <w:rFonts w:ascii="Arial" w:eastAsia="Arial" w:hAnsi="Arial" w:cs="Arial"/>
        </w:rPr>
        <w:t xml:space="preserve"> p. 282 cited in Davis, 2015). Then in 1982</w:t>
      </w:r>
      <w:r w:rsidR="00886542">
        <w:rPr>
          <w:rFonts w:ascii="Arial" w:eastAsia="Arial" w:hAnsi="Arial" w:cs="Arial"/>
        </w:rPr>
        <w:t>,</w:t>
      </w:r>
      <w:r w:rsidRPr="00572C3B">
        <w:rPr>
          <w:rFonts w:ascii="Arial" w:eastAsia="Arial" w:hAnsi="Arial" w:cs="Arial"/>
        </w:rPr>
        <w:t xml:space="preserve"> </w:t>
      </w:r>
      <w:r w:rsidRPr="00572C3B">
        <w:rPr>
          <w:rFonts w:ascii="Arial" w:eastAsia="Arial" w:hAnsi="Arial" w:cs="Arial"/>
          <w:i/>
        </w:rPr>
        <w:t>The United Nations Convention of the Law of the Sea</w:t>
      </w:r>
      <w:r w:rsidRPr="00572C3B">
        <w:rPr>
          <w:rFonts w:ascii="Arial" w:eastAsia="Arial" w:hAnsi="Arial" w:cs="Arial"/>
        </w:rPr>
        <w:t xml:space="preserve"> (article 77, paragraph 1), stated: </w:t>
      </w:r>
      <w:r w:rsidR="0019485B">
        <w:rPr>
          <w:rFonts w:ascii="Arial" w:eastAsia="Arial" w:hAnsi="Arial" w:cs="Arial"/>
        </w:rPr>
        <w:t>‘</w:t>
      </w:r>
      <w:r w:rsidRPr="00572C3B">
        <w:rPr>
          <w:rFonts w:ascii="Arial" w:eastAsia="Arial" w:hAnsi="Arial" w:cs="Arial"/>
        </w:rPr>
        <w:t>the coastal State exercises over the continental shelf sovereign rights for the purpose of exploring it and exploiting its natural resources</w:t>
      </w:r>
      <w:r w:rsidR="0019485B">
        <w:rPr>
          <w:rFonts w:ascii="Arial" w:eastAsia="Arial" w:hAnsi="Arial" w:cs="Arial"/>
        </w:rPr>
        <w:t>’</w:t>
      </w:r>
      <w:r w:rsidRPr="00572C3B">
        <w:rPr>
          <w:rFonts w:ascii="Arial" w:eastAsia="Arial" w:hAnsi="Arial" w:cs="Arial"/>
        </w:rPr>
        <w:t>.</w:t>
      </w:r>
      <w:r w:rsidRPr="00572C3B">
        <w:rPr>
          <w:rFonts w:ascii="Arial" w:eastAsia="Arial" w:hAnsi="Arial" w:cs="Arial"/>
          <w:vertAlign w:val="superscript"/>
        </w:rPr>
        <w:footnoteReference w:id="17"/>
      </w:r>
      <w:r w:rsidRPr="00572C3B">
        <w:rPr>
          <w:rFonts w:ascii="Arial" w:eastAsia="Arial" w:hAnsi="Arial" w:cs="Arial"/>
        </w:rPr>
        <w:t xml:space="preserve"> Stewardship is not mentioned in the </w:t>
      </w:r>
      <w:r w:rsidRPr="00572C3B">
        <w:rPr>
          <w:rFonts w:ascii="Arial" w:eastAsia="Arial" w:hAnsi="Arial" w:cs="Arial"/>
          <w:i/>
        </w:rPr>
        <w:t>United Nations Convention of the Law of the Sea.</w:t>
      </w:r>
    </w:p>
    <w:p w14:paraId="2E598F4E" w14:textId="77777777" w:rsidR="00FE234C" w:rsidRPr="00572C3B" w:rsidRDefault="00FE234C">
      <w:pPr>
        <w:rPr>
          <w:rFonts w:ascii="Arial" w:eastAsia="Arial" w:hAnsi="Arial" w:cs="Arial"/>
          <w:color w:val="201F1E"/>
        </w:rPr>
      </w:pPr>
      <w:r w:rsidRPr="00572C3B">
        <w:rPr>
          <w:rFonts w:ascii="Arial" w:hAnsi="Arial" w:cs="Arial"/>
        </w:rPr>
        <w:br w:type="page"/>
      </w:r>
    </w:p>
    <w:p w14:paraId="3CDB7F93" w14:textId="77777777" w:rsidR="00FE234C" w:rsidRPr="00572C3B" w:rsidRDefault="00FE234C">
      <w:pPr>
        <w:spacing w:after="0" w:line="240" w:lineRule="auto"/>
        <w:rPr>
          <w:rFonts w:ascii="Arial" w:eastAsia="Arial" w:hAnsi="Arial" w:cs="Arial"/>
          <w:color w:val="201F1E"/>
        </w:rPr>
      </w:pPr>
    </w:p>
    <w:p w14:paraId="4BB9F4E1" w14:textId="77777777" w:rsidR="00FE234C" w:rsidRPr="00572C3B" w:rsidRDefault="00FE234C">
      <w:pPr>
        <w:pStyle w:val="Heading1"/>
        <w:rPr>
          <w:rFonts w:ascii="Arial" w:hAnsi="Arial" w:cs="Arial"/>
        </w:rPr>
      </w:pPr>
      <w:bookmarkStart w:id="57" w:name="_Toc65564394"/>
      <w:r w:rsidRPr="00572C3B">
        <w:rPr>
          <w:rFonts w:ascii="Arial" w:hAnsi="Arial" w:cs="Arial"/>
        </w:rPr>
        <w:t>Appendix 3: Summary of literature review</w:t>
      </w:r>
      <w:bookmarkEnd w:id="57"/>
    </w:p>
    <w:p w14:paraId="37F44AB5" w14:textId="3CB3233F" w:rsidR="00FE234C" w:rsidRPr="00572C3B" w:rsidRDefault="00FE234C">
      <w:pPr>
        <w:rPr>
          <w:rFonts w:ascii="Arial" w:hAnsi="Arial" w:cs="Arial"/>
        </w:rPr>
      </w:pPr>
      <w:r w:rsidRPr="00572C3B">
        <w:rPr>
          <w:rFonts w:ascii="Arial" w:hAnsi="Arial" w:cs="Arial"/>
        </w:rPr>
        <w:t>This section summarises the</w:t>
      </w:r>
      <w:r w:rsidR="00AC2462">
        <w:rPr>
          <w:rFonts w:ascii="Arial" w:hAnsi="Arial" w:cs="Arial"/>
        </w:rPr>
        <w:t xml:space="preserve"> technical </w:t>
      </w:r>
      <w:r w:rsidRPr="00572C3B">
        <w:rPr>
          <w:rFonts w:ascii="Arial" w:hAnsi="Arial" w:cs="Arial"/>
        </w:rPr>
        <w:t>details of both literature sweep (</w:t>
      </w:r>
      <w:r w:rsidR="00AC2462" w:rsidRPr="00572C3B">
        <w:rPr>
          <w:rFonts w:ascii="Arial" w:hAnsi="Arial" w:cs="Arial"/>
        </w:rPr>
        <w:t>i.e.</w:t>
      </w:r>
      <w:r w:rsidRPr="00572C3B">
        <w:rPr>
          <w:rFonts w:ascii="Arial" w:hAnsi="Arial" w:cs="Arial"/>
        </w:rPr>
        <w:t xml:space="preserve"> an initial finding with generic inclusion criteria, and a second sweep after refining inclusion criteria).  </w:t>
      </w:r>
    </w:p>
    <w:p w14:paraId="31E2DBF8" w14:textId="77777777" w:rsidR="00FE234C" w:rsidRPr="00572C3B" w:rsidRDefault="00FE234C">
      <w:pPr>
        <w:pStyle w:val="Heading3"/>
        <w:keepNext w:val="0"/>
        <w:keepLines w:val="0"/>
        <w:spacing w:line="240" w:lineRule="auto"/>
        <w:rPr>
          <w:rFonts w:ascii="Arial" w:eastAsia="Arial" w:hAnsi="Arial" w:cs="Arial"/>
          <w:sz w:val="26"/>
          <w:szCs w:val="26"/>
        </w:rPr>
      </w:pPr>
      <w:bookmarkStart w:id="58" w:name="_Toc65564395"/>
      <w:r w:rsidRPr="00572C3B">
        <w:rPr>
          <w:rFonts w:ascii="Arial" w:eastAsia="Arial" w:hAnsi="Arial" w:cs="Arial"/>
          <w:sz w:val="26"/>
          <w:szCs w:val="26"/>
        </w:rPr>
        <w:t>Step 1: Literature review</w:t>
      </w:r>
      <w:bookmarkEnd w:id="58"/>
    </w:p>
    <w:p w14:paraId="690C24C0" w14:textId="66E667F6" w:rsidR="00FE234C" w:rsidRPr="0010305E" w:rsidRDefault="00FE234C">
      <w:pPr>
        <w:pStyle w:val="Heading4"/>
        <w:spacing w:before="40" w:after="240" w:line="240" w:lineRule="auto"/>
        <w:rPr>
          <w:rFonts w:ascii="Arial" w:hAnsi="Arial" w:cs="Arial"/>
          <w:b w:val="0"/>
          <w:i/>
          <w:color w:val="2F5496"/>
          <w:sz w:val="22"/>
          <w:szCs w:val="22"/>
          <w:u w:val="single"/>
        </w:rPr>
      </w:pPr>
      <w:bookmarkStart w:id="59" w:name="_heading=h.tgdarm2riez9" w:colFirst="0" w:colLast="0"/>
      <w:bookmarkStart w:id="60" w:name="_Toc65564396"/>
      <w:bookmarkEnd w:id="59"/>
      <w:r w:rsidRPr="00572C3B">
        <w:rPr>
          <w:rFonts w:ascii="Arial" w:hAnsi="Arial" w:cs="Arial"/>
          <w:b w:val="0"/>
          <w:i/>
          <w:color w:val="2F5496"/>
          <w:sz w:val="22"/>
          <w:szCs w:val="22"/>
          <w:u w:val="single"/>
        </w:rPr>
        <w:t xml:space="preserve">Step 1A: Systematic review </w:t>
      </w:r>
      <w:r w:rsidR="00B41BC9">
        <w:rPr>
          <w:rFonts w:ascii="Arial" w:hAnsi="Arial" w:cs="Arial"/>
          <w:b w:val="0"/>
          <w:i/>
          <w:color w:val="2F5496"/>
          <w:sz w:val="22"/>
          <w:szCs w:val="22"/>
          <w:u w:val="single"/>
        </w:rPr>
        <w:t>academic</w:t>
      </w:r>
      <w:r w:rsidRPr="00572C3B">
        <w:rPr>
          <w:rFonts w:ascii="Arial" w:hAnsi="Arial" w:cs="Arial"/>
          <w:b w:val="0"/>
          <w:i/>
          <w:color w:val="2F5496"/>
          <w:sz w:val="22"/>
          <w:szCs w:val="22"/>
          <w:u w:val="single"/>
        </w:rPr>
        <w:t xml:space="preserve"> literature</w:t>
      </w:r>
      <w:bookmarkEnd w:id="60"/>
    </w:p>
    <w:p w14:paraId="79001D06" w14:textId="74B51BF4" w:rsidR="00FE234C" w:rsidRPr="00572C3B" w:rsidRDefault="00FE234C">
      <w:pPr>
        <w:spacing w:before="240" w:after="240" w:line="276" w:lineRule="auto"/>
        <w:rPr>
          <w:rFonts w:ascii="Arial" w:eastAsia="Arial" w:hAnsi="Arial" w:cs="Arial"/>
          <w:b/>
        </w:rPr>
      </w:pPr>
      <w:r w:rsidRPr="00572C3B">
        <w:rPr>
          <w:rFonts w:ascii="Arial" w:eastAsia="Arial" w:hAnsi="Arial" w:cs="Arial"/>
          <w:b/>
          <w:noProof/>
          <w:lang w:val="en-US" w:eastAsia="en-US"/>
        </w:rPr>
        <w:drawing>
          <wp:inline distT="114300" distB="114300" distL="114300" distR="114300" wp14:anchorId="3B662E51" wp14:editId="67820CC0">
            <wp:extent cx="5731200" cy="3581400"/>
            <wp:effectExtent l="0" t="0" r="3175" b="0"/>
            <wp:docPr id="228" name="image8.png" descr="This figure is a bar graph that provides a summary of the number of documents relevant to each "/>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5"/>
                    <a:srcRect/>
                    <a:stretch>
                      <a:fillRect/>
                    </a:stretch>
                  </pic:blipFill>
                  <pic:spPr>
                    <a:xfrm>
                      <a:off x="0" y="0"/>
                      <a:ext cx="5731200" cy="3581400"/>
                    </a:xfrm>
                    <a:prstGeom prst="rect">
                      <a:avLst/>
                    </a:prstGeom>
                    <a:ln/>
                  </pic:spPr>
                </pic:pic>
              </a:graphicData>
            </a:graphic>
          </wp:inline>
        </w:drawing>
      </w:r>
    </w:p>
    <w:p w14:paraId="14666F4F" w14:textId="77777777" w:rsidR="00FE234C" w:rsidRPr="00572C3B" w:rsidRDefault="00FE234C">
      <w:pPr>
        <w:spacing w:before="240" w:after="240" w:line="276" w:lineRule="auto"/>
        <w:rPr>
          <w:rFonts w:ascii="Arial" w:eastAsia="Arial" w:hAnsi="Arial" w:cs="Arial"/>
        </w:rPr>
      </w:pPr>
      <w:r w:rsidRPr="00572C3B">
        <w:rPr>
          <w:rFonts w:ascii="Arial" w:eastAsia="Arial" w:hAnsi="Arial" w:cs="Arial"/>
          <w:b/>
        </w:rPr>
        <w:t xml:space="preserve">Figure A3-1: </w:t>
      </w:r>
      <w:r w:rsidRPr="00572C3B">
        <w:rPr>
          <w:rFonts w:ascii="Arial" w:eastAsia="Arial" w:hAnsi="Arial" w:cs="Arial"/>
        </w:rPr>
        <w:t xml:space="preserve">Summary of the number of documents relevant to each literature sweep. </w:t>
      </w:r>
    </w:p>
    <w:p w14:paraId="6FF5657A" w14:textId="285D9417" w:rsidR="00FE234C" w:rsidRPr="00572C3B" w:rsidRDefault="00FE234C" w:rsidP="006E57A8">
      <w:pPr>
        <w:spacing w:before="240" w:after="240" w:line="276" w:lineRule="auto"/>
        <w:rPr>
          <w:rFonts w:eastAsia="Times New Roman"/>
          <w:i/>
          <w:color w:val="2F5496"/>
        </w:rPr>
      </w:pPr>
      <w:r w:rsidRPr="00572C3B">
        <w:rPr>
          <w:rFonts w:ascii="Arial" w:eastAsia="Arial" w:hAnsi="Arial" w:cs="Arial"/>
        </w:rPr>
        <w:t xml:space="preserve">We excluded articles which were not specific to the </w:t>
      </w:r>
      <w:r w:rsidR="00BF3431">
        <w:rPr>
          <w:rFonts w:ascii="Arial" w:eastAsia="Arial" w:hAnsi="Arial" w:cs="Arial"/>
        </w:rPr>
        <w:t>Reef</w:t>
      </w:r>
      <w:r w:rsidRPr="00572C3B">
        <w:rPr>
          <w:rFonts w:ascii="Arial" w:eastAsia="Arial" w:hAnsi="Arial" w:cs="Arial"/>
        </w:rPr>
        <w:t xml:space="preserve"> (n=60). </w:t>
      </w:r>
      <w:r w:rsidR="00AC2462">
        <w:rPr>
          <w:rFonts w:ascii="Arial" w:eastAsia="Arial" w:hAnsi="Arial" w:cs="Arial"/>
        </w:rPr>
        <w:t xml:space="preserve">Fifteen </w:t>
      </w:r>
      <w:r w:rsidR="00B41BC9">
        <w:rPr>
          <w:rFonts w:ascii="Arial" w:eastAsia="Arial" w:hAnsi="Arial" w:cs="Arial"/>
        </w:rPr>
        <w:t>academic</w:t>
      </w:r>
      <w:r w:rsidRPr="00572C3B">
        <w:rPr>
          <w:rFonts w:ascii="Arial" w:eastAsia="Arial" w:hAnsi="Arial" w:cs="Arial"/>
        </w:rPr>
        <w:t xml:space="preserve"> articles were included in our final analysis (</w:t>
      </w:r>
      <w:r w:rsidR="00AC2462" w:rsidRPr="00572C3B">
        <w:rPr>
          <w:rFonts w:ascii="Arial" w:eastAsia="Arial" w:hAnsi="Arial" w:cs="Arial"/>
          <w:i/>
        </w:rPr>
        <w:t>i.e.</w:t>
      </w:r>
      <w:r w:rsidRPr="00572C3B">
        <w:rPr>
          <w:rFonts w:ascii="Arial" w:eastAsia="Arial" w:hAnsi="Arial" w:cs="Arial"/>
        </w:rPr>
        <w:t xml:space="preserve"> migrated into NVivo for </w:t>
      </w:r>
      <w:r w:rsidRPr="00572C3B">
        <w:rPr>
          <w:rFonts w:ascii="Arial" w:eastAsia="Arial" w:hAnsi="Arial" w:cs="Arial"/>
        </w:rPr>
        <w:lastRenderedPageBreak/>
        <w:t xml:space="preserve">thematic analysis). We note that there was a clear upward trend in the number of articles containing the term </w:t>
      </w:r>
      <w:r w:rsidR="0019485B">
        <w:rPr>
          <w:rFonts w:ascii="Arial" w:eastAsia="Arial" w:hAnsi="Arial" w:cs="Arial"/>
        </w:rPr>
        <w:t>‘</w:t>
      </w:r>
      <w:r w:rsidRPr="00572C3B">
        <w:rPr>
          <w:rFonts w:ascii="Arial" w:eastAsia="Arial" w:hAnsi="Arial" w:cs="Arial"/>
        </w:rPr>
        <w:t>stewardship</w:t>
      </w:r>
      <w:r w:rsidR="0019485B">
        <w:rPr>
          <w:rFonts w:ascii="Arial" w:eastAsia="Arial" w:hAnsi="Arial" w:cs="Arial"/>
        </w:rPr>
        <w:t>’</w:t>
      </w:r>
      <w:r w:rsidRPr="00572C3B">
        <w:rPr>
          <w:rFonts w:ascii="Arial" w:eastAsia="Arial" w:hAnsi="Arial" w:cs="Arial"/>
        </w:rPr>
        <w:t xml:space="preserve"> through time, both within and outside the </w:t>
      </w:r>
      <w:r w:rsidR="00BF3431">
        <w:rPr>
          <w:rFonts w:ascii="Arial" w:eastAsia="Arial" w:hAnsi="Arial" w:cs="Arial"/>
        </w:rPr>
        <w:t>Reef</w:t>
      </w:r>
      <w:bookmarkStart w:id="61" w:name="_heading=h.bds2yhwig6s" w:colFirst="0" w:colLast="0"/>
      <w:bookmarkEnd w:id="61"/>
      <w:r w:rsidR="00DF7068">
        <w:rPr>
          <w:rFonts w:ascii="Arial" w:eastAsia="Arial" w:hAnsi="Arial" w:cs="Arial"/>
        </w:rPr>
        <w:t>.</w:t>
      </w:r>
      <w:r w:rsidRPr="00572C3B">
        <w:br w:type="page"/>
      </w:r>
    </w:p>
    <w:p w14:paraId="3442DA21" w14:textId="103498E8" w:rsidR="00FE234C" w:rsidRPr="00572C3B" w:rsidRDefault="00FE234C">
      <w:pPr>
        <w:pStyle w:val="Heading4"/>
        <w:spacing w:before="40" w:after="240" w:line="276" w:lineRule="auto"/>
        <w:rPr>
          <w:rFonts w:ascii="Arial" w:eastAsia="Arial" w:hAnsi="Arial" w:cs="Arial"/>
          <w:b w:val="0"/>
          <w:i/>
          <w:color w:val="2F5496"/>
          <w:sz w:val="22"/>
          <w:szCs w:val="22"/>
          <w:u w:val="single"/>
        </w:rPr>
      </w:pPr>
      <w:bookmarkStart w:id="62" w:name="_heading=h.jd2bx169ek48" w:colFirst="0" w:colLast="0"/>
      <w:bookmarkStart w:id="63" w:name="_Toc65564397"/>
      <w:bookmarkEnd w:id="62"/>
      <w:r w:rsidRPr="00572C3B">
        <w:rPr>
          <w:rFonts w:ascii="Arial" w:eastAsia="Arial" w:hAnsi="Arial" w:cs="Arial"/>
          <w:b w:val="0"/>
          <w:i/>
          <w:color w:val="2F5496"/>
          <w:sz w:val="22"/>
          <w:szCs w:val="22"/>
          <w:u w:val="single"/>
        </w:rPr>
        <w:lastRenderedPageBreak/>
        <w:t>Step 1B: Review grey literature</w:t>
      </w:r>
      <w:bookmarkEnd w:id="63"/>
    </w:p>
    <w:p w14:paraId="253E1BD2" w14:textId="7B16341D" w:rsidR="00FE234C" w:rsidRPr="00572C3B" w:rsidRDefault="00FE234C">
      <w:pPr>
        <w:spacing w:before="240" w:after="240" w:line="240" w:lineRule="auto"/>
        <w:rPr>
          <w:rFonts w:ascii="Arial" w:eastAsia="Arial" w:hAnsi="Arial" w:cs="Arial"/>
        </w:rPr>
      </w:pPr>
      <w:r w:rsidRPr="00572C3B">
        <w:rPr>
          <w:rFonts w:ascii="Arial" w:eastAsia="Arial" w:hAnsi="Arial" w:cs="Arial"/>
        </w:rPr>
        <w:t xml:space="preserve">This section contains supplementary information regarding the results of our thematic analysis. </w:t>
      </w:r>
    </w:p>
    <w:p w14:paraId="5ABE05DA" w14:textId="1AE1E283" w:rsidR="00FE234C" w:rsidRPr="00572C3B" w:rsidRDefault="00FE234C">
      <w:pPr>
        <w:spacing w:before="240" w:after="240" w:line="276" w:lineRule="auto"/>
        <w:rPr>
          <w:rFonts w:ascii="Arial" w:eastAsia="Arial" w:hAnsi="Arial" w:cs="Arial"/>
          <w:b/>
        </w:rPr>
      </w:pPr>
      <w:r w:rsidRPr="00572C3B">
        <w:rPr>
          <w:rFonts w:ascii="Arial" w:eastAsia="Arial" w:hAnsi="Arial" w:cs="Arial"/>
        </w:rPr>
        <w:t xml:space="preserve">We found that the majority of literature (both grey and </w:t>
      </w:r>
      <w:r w:rsidR="00B41BC9">
        <w:rPr>
          <w:rFonts w:ascii="Arial" w:eastAsia="Arial" w:hAnsi="Arial" w:cs="Arial"/>
        </w:rPr>
        <w:t>academic</w:t>
      </w:r>
      <w:r w:rsidRPr="00572C3B">
        <w:rPr>
          <w:rFonts w:ascii="Arial" w:eastAsia="Arial" w:hAnsi="Arial" w:cs="Arial"/>
        </w:rPr>
        <w:t>) discuss stewardship within the context of conservation and the preservation of natura</w:t>
      </w:r>
      <w:r w:rsidR="000D09EB">
        <w:rPr>
          <w:rFonts w:ascii="Arial" w:eastAsia="Arial" w:hAnsi="Arial" w:cs="Arial"/>
        </w:rPr>
        <w:t>l environments. N</w:t>
      </w:r>
      <w:r w:rsidRPr="00572C3B">
        <w:rPr>
          <w:rFonts w:ascii="Arial" w:eastAsia="Arial" w:hAnsi="Arial" w:cs="Arial"/>
        </w:rPr>
        <w:t xml:space="preserve">one of the </w:t>
      </w:r>
      <w:r w:rsidR="00B41BC9">
        <w:rPr>
          <w:rFonts w:ascii="Arial" w:eastAsia="Arial" w:hAnsi="Arial" w:cs="Arial"/>
        </w:rPr>
        <w:t>academic</w:t>
      </w:r>
      <w:r w:rsidRPr="00572C3B">
        <w:rPr>
          <w:rFonts w:ascii="Arial" w:eastAsia="Arial" w:hAnsi="Arial" w:cs="Arial"/>
        </w:rPr>
        <w:t xml:space="preserve"> literature singularly discuss stewardship within the context of sustainable use of ecosystem services, but five articles (38.4</w:t>
      </w:r>
      <w:r w:rsidR="00886542">
        <w:rPr>
          <w:rFonts w:ascii="Arial" w:eastAsia="Arial" w:hAnsi="Arial" w:cs="Arial"/>
        </w:rPr>
        <w:t xml:space="preserve"> per cent</w:t>
      </w:r>
      <w:r w:rsidRPr="00572C3B">
        <w:rPr>
          <w:rFonts w:ascii="Arial" w:eastAsia="Arial" w:hAnsi="Arial" w:cs="Arial"/>
        </w:rPr>
        <w:t xml:space="preserve">) discuss stewardship as a combination of conservation and sustainable use. This shows that stewardship within the </w:t>
      </w:r>
      <w:r w:rsidR="00146110" w:rsidRPr="009C7A38">
        <w:rPr>
          <w:rFonts w:ascii="Arial" w:hAnsi="Arial" w:cs="Arial"/>
        </w:rPr>
        <w:t>Reef</w:t>
      </w:r>
      <w:r w:rsidRPr="00572C3B">
        <w:rPr>
          <w:rFonts w:ascii="Arial" w:eastAsia="Arial" w:hAnsi="Arial" w:cs="Arial"/>
        </w:rPr>
        <w:t xml:space="preserve"> is conceptualised as a people centred </w:t>
      </w:r>
      <w:r w:rsidRPr="00D034C3">
        <w:rPr>
          <w:rFonts w:ascii="Arial" w:eastAsia="Arial" w:hAnsi="Arial" w:cs="Arial"/>
        </w:rPr>
        <w:t xml:space="preserve">approach </w:t>
      </w:r>
      <w:r w:rsidRPr="006E57A8">
        <w:rPr>
          <w:rFonts w:ascii="Arial" w:eastAsia="Arial" w:hAnsi="Arial" w:cs="Arial"/>
        </w:rPr>
        <w:t>(Table A3-3).</w:t>
      </w:r>
      <w:r w:rsidRPr="00572C3B">
        <w:rPr>
          <w:rFonts w:ascii="Arial" w:eastAsia="Arial" w:hAnsi="Arial" w:cs="Arial"/>
          <w:b/>
        </w:rPr>
        <w:t xml:space="preserve"> </w:t>
      </w:r>
    </w:p>
    <w:p w14:paraId="46F36FBC" w14:textId="77777777" w:rsidR="00FE234C" w:rsidRPr="00153D71" w:rsidRDefault="00FE234C" w:rsidP="00153D71">
      <w:pPr>
        <w:spacing w:before="240" w:after="240" w:line="240" w:lineRule="auto"/>
        <w:rPr>
          <w:rFonts w:ascii="Arial" w:eastAsia="Arial" w:hAnsi="Arial" w:cs="Arial"/>
          <w:b/>
        </w:rPr>
      </w:pPr>
      <w:r w:rsidRPr="00153D71">
        <w:rPr>
          <w:rFonts w:ascii="Arial" w:eastAsia="Arial" w:hAnsi="Arial" w:cs="Arial"/>
          <w:b/>
        </w:rPr>
        <w:t>Table A3-3 Document attribute summary.</w:t>
      </w:r>
    </w:p>
    <w:tbl>
      <w:tblPr>
        <w:tblpPr w:leftFromText="180" w:rightFromText="180" w:vertAnchor="text" w:tblpY="1"/>
        <w:tblOverlap w:val="never"/>
        <w:tblW w:w="8903" w:type="dxa"/>
        <w:tblBorders>
          <w:top w:val="nil"/>
          <w:left w:val="nil"/>
          <w:bottom w:val="nil"/>
          <w:right w:val="nil"/>
          <w:insideH w:val="nil"/>
          <w:insideV w:val="nil"/>
        </w:tblBorders>
        <w:tblLayout w:type="fixed"/>
        <w:tblLook w:val="0600" w:firstRow="0" w:lastRow="0" w:firstColumn="0" w:lastColumn="0" w:noHBand="1" w:noVBand="1"/>
      </w:tblPr>
      <w:tblGrid>
        <w:gridCol w:w="4034"/>
        <w:gridCol w:w="2113"/>
        <w:gridCol w:w="2756"/>
      </w:tblGrid>
      <w:tr w:rsidR="00FE234C" w:rsidRPr="00572C3B" w14:paraId="73BBBA9C" w14:textId="77777777" w:rsidTr="006E57A8">
        <w:trPr>
          <w:trHeight w:val="15"/>
        </w:trPr>
        <w:tc>
          <w:tcPr>
            <w:tcW w:w="4034" w:type="dxa"/>
            <w:tcBorders>
              <w:top w:val="nil"/>
              <w:left w:val="nil"/>
              <w:bottom w:val="single" w:sz="18" w:space="0" w:color="000000"/>
              <w:right w:val="nil"/>
            </w:tcBorders>
            <w:shd w:val="clear" w:color="auto" w:fill="F2F2F2"/>
            <w:tcMar>
              <w:top w:w="100" w:type="dxa"/>
              <w:left w:w="100" w:type="dxa"/>
              <w:bottom w:w="100" w:type="dxa"/>
              <w:right w:w="100" w:type="dxa"/>
            </w:tcMar>
          </w:tcPr>
          <w:p w14:paraId="04125C96" w14:textId="77777777" w:rsidR="00FE234C" w:rsidRPr="00572C3B" w:rsidRDefault="00FE234C">
            <w:pPr>
              <w:spacing w:after="0" w:line="240" w:lineRule="auto"/>
              <w:ind w:left="400"/>
              <w:rPr>
                <w:rFonts w:ascii="Arial" w:eastAsia="Arial" w:hAnsi="Arial" w:cs="Arial"/>
                <w:b/>
              </w:rPr>
            </w:pPr>
            <w:r w:rsidRPr="00572C3B">
              <w:rPr>
                <w:rFonts w:ascii="Arial" w:eastAsia="Arial" w:hAnsi="Arial" w:cs="Arial"/>
                <w:b/>
              </w:rPr>
              <w:t>Attribute</w:t>
            </w:r>
          </w:p>
        </w:tc>
        <w:tc>
          <w:tcPr>
            <w:tcW w:w="2113" w:type="dxa"/>
            <w:tcBorders>
              <w:top w:val="nil"/>
              <w:left w:val="nil"/>
              <w:bottom w:val="single" w:sz="18" w:space="0" w:color="000000"/>
              <w:right w:val="nil"/>
            </w:tcBorders>
            <w:shd w:val="clear" w:color="auto" w:fill="FFFFFF"/>
            <w:tcMar>
              <w:top w:w="100" w:type="dxa"/>
              <w:left w:w="100" w:type="dxa"/>
              <w:bottom w:w="100" w:type="dxa"/>
              <w:right w:w="100" w:type="dxa"/>
            </w:tcMar>
          </w:tcPr>
          <w:p w14:paraId="4F769F70" w14:textId="77777777" w:rsidR="00FE234C" w:rsidRPr="00572C3B" w:rsidRDefault="00FE234C">
            <w:pPr>
              <w:spacing w:after="0" w:line="240" w:lineRule="auto"/>
              <w:rPr>
                <w:rFonts w:ascii="Arial" w:eastAsia="Arial" w:hAnsi="Arial" w:cs="Arial"/>
                <w:b/>
              </w:rPr>
            </w:pPr>
            <w:r w:rsidRPr="00572C3B">
              <w:rPr>
                <w:rFonts w:ascii="Arial" w:eastAsia="Arial" w:hAnsi="Arial" w:cs="Arial"/>
                <w:b/>
              </w:rPr>
              <w:t>Percent Grey</w:t>
            </w:r>
          </w:p>
        </w:tc>
        <w:tc>
          <w:tcPr>
            <w:tcW w:w="2756" w:type="dxa"/>
            <w:tcBorders>
              <w:top w:val="nil"/>
              <w:left w:val="nil"/>
              <w:bottom w:val="single" w:sz="18" w:space="0" w:color="000000"/>
              <w:right w:val="nil"/>
            </w:tcBorders>
            <w:shd w:val="clear" w:color="auto" w:fill="FFFFFF"/>
            <w:tcMar>
              <w:top w:w="100" w:type="dxa"/>
              <w:left w:w="100" w:type="dxa"/>
              <w:bottom w:w="100" w:type="dxa"/>
              <w:right w:w="100" w:type="dxa"/>
            </w:tcMar>
          </w:tcPr>
          <w:p w14:paraId="14CF6754" w14:textId="7BEC8DB9" w:rsidR="00FE234C" w:rsidRPr="00572C3B" w:rsidRDefault="00FE234C">
            <w:pPr>
              <w:spacing w:after="0" w:line="240" w:lineRule="auto"/>
              <w:rPr>
                <w:rFonts w:ascii="Arial" w:eastAsia="Arial" w:hAnsi="Arial" w:cs="Arial"/>
              </w:rPr>
            </w:pPr>
            <w:r w:rsidRPr="00572C3B">
              <w:rPr>
                <w:rFonts w:ascii="Arial" w:eastAsia="Arial" w:hAnsi="Arial" w:cs="Arial"/>
                <w:b/>
              </w:rPr>
              <w:t xml:space="preserve">Percent </w:t>
            </w:r>
            <w:r w:rsidR="00B41BC9">
              <w:rPr>
                <w:rFonts w:ascii="Arial" w:eastAsia="Arial" w:hAnsi="Arial" w:cs="Arial"/>
                <w:b/>
              </w:rPr>
              <w:t>Academic</w:t>
            </w:r>
          </w:p>
        </w:tc>
      </w:tr>
      <w:tr w:rsidR="00FE234C" w:rsidRPr="00572C3B" w14:paraId="708AC6A1" w14:textId="77777777" w:rsidTr="006E57A8">
        <w:trPr>
          <w:trHeight w:val="133"/>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03F2DC40"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Defines stewardship</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16F8342E" w14:textId="77777777" w:rsidR="00FE234C" w:rsidRPr="00572C3B" w:rsidRDefault="00FE234C">
            <w:pPr>
              <w:spacing w:after="0" w:line="240" w:lineRule="auto"/>
              <w:rPr>
                <w:rFonts w:ascii="Arial" w:eastAsia="Arial" w:hAnsi="Arial" w:cs="Arial"/>
              </w:rPr>
            </w:pPr>
            <w:r w:rsidRPr="00572C3B">
              <w:rPr>
                <w:rFonts w:ascii="Arial" w:eastAsia="Arial" w:hAnsi="Arial" w:cs="Arial"/>
              </w:rPr>
              <w:t>40</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4AF693A4" w14:textId="77777777" w:rsidR="00FE234C" w:rsidRPr="00572C3B" w:rsidRDefault="00FE234C">
            <w:pPr>
              <w:spacing w:after="0" w:line="240" w:lineRule="auto"/>
              <w:rPr>
                <w:rFonts w:ascii="Arial" w:eastAsia="Arial" w:hAnsi="Arial" w:cs="Arial"/>
              </w:rPr>
            </w:pPr>
            <w:r w:rsidRPr="00572C3B">
              <w:rPr>
                <w:rFonts w:ascii="Arial" w:eastAsia="Arial" w:hAnsi="Arial" w:cs="Arial"/>
              </w:rPr>
              <w:t>15.4</w:t>
            </w:r>
          </w:p>
        </w:tc>
      </w:tr>
      <w:tr w:rsidR="00FE234C" w:rsidRPr="00572C3B" w14:paraId="40F4CEF1" w14:textId="77777777" w:rsidTr="006E57A8">
        <w:trPr>
          <w:trHeight w:val="20"/>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16F2F657"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Scientific field of study</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01E13828" w14:textId="77777777" w:rsidR="00FE234C" w:rsidRPr="00572C3B" w:rsidRDefault="00FE234C">
            <w:pPr>
              <w:spacing w:after="0" w:line="240" w:lineRule="auto"/>
              <w:rPr>
                <w:rFonts w:ascii="Arial" w:eastAsia="Arial" w:hAnsi="Arial" w:cs="Arial"/>
              </w:rPr>
            </w:pPr>
            <w:r w:rsidRPr="00572C3B">
              <w:rPr>
                <w:rFonts w:ascii="Arial" w:eastAsia="Arial" w:hAnsi="Arial" w:cs="Arial"/>
              </w:rPr>
              <w:t>NA</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38341420" w14:textId="77777777" w:rsidR="00FE234C" w:rsidRPr="00572C3B" w:rsidRDefault="00FE234C">
            <w:pPr>
              <w:spacing w:after="0" w:line="240" w:lineRule="auto"/>
              <w:rPr>
                <w:rFonts w:ascii="Arial" w:eastAsia="Arial" w:hAnsi="Arial" w:cs="Arial"/>
              </w:rPr>
            </w:pPr>
            <w:r w:rsidRPr="00572C3B">
              <w:rPr>
                <w:rFonts w:ascii="Arial" w:eastAsia="Arial" w:hAnsi="Arial" w:cs="Arial"/>
              </w:rPr>
              <w:t xml:space="preserve"> </w:t>
            </w:r>
          </w:p>
        </w:tc>
      </w:tr>
      <w:tr w:rsidR="00FE234C" w:rsidRPr="00572C3B" w14:paraId="0EB0277A" w14:textId="77777777" w:rsidTr="006E57A8">
        <w:trPr>
          <w:trHeight w:val="86"/>
        </w:trPr>
        <w:tc>
          <w:tcPr>
            <w:tcW w:w="4034" w:type="dxa"/>
            <w:tcBorders>
              <w:top w:val="nil"/>
              <w:left w:val="nil"/>
              <w:bottom w:val="single" w:sz="18" w:space="0" w:color="000000"/>
              <w:right w:val="nil"/>
            </w:tcBorders>
            <w:shd w:val="clear" w:color="auto" w:fill="F2F2F2"/>
            <w:tcMar>
              <w:top w:w="100" w:type="dxa"/>
              <w:left w:w="100" w:type="dxa"/>
              <w:bottom w:w="100" w:type="dxa"/>
              <w:right w:w="100" w:type="dxa"/>
            </w:tcMar>
          </w:tcPr>
          <w:p w14:paraId="0AB3D0B1"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Article type</w:t>
            </w:r>
          </w:p>
        </w:tc>
        <w:tc>
          <w:tcPr>
            <w:tcW w:w="2113" w:type="dxa"/>
            <w:tcBorders>
              <w:top w:val="nil"/>
              <w:left w:val="nil"/>
              <w:bottom w:val="single" w:sz="18" w:space="0" w:color="000000"/>
              <w:right w:val="nil"/>
            </w:tcBorders>
            <w:shd w:val="clear" w:color="auto" w:fill="F2F2F2"/>
            <w:tcMar>
              <w:top w:w="100" w:type="dxa"/>
              <w:left w:w="100" w:type="dxa"/>
              <w:bottom w:w="100" w:type="dxa"/>
              <w:right w:w="100" w:type="dxa"/>
            </w:tcMar>
          </w:tcPr>
          <w:p w14:paraId="2F59C150" w14:textId="77777777" w:rsidR="00FE234C" w:rsidRPr="00572C3B" w:rsidRDefault="00FE234C">
            <w:pPr>
              <w:spacing w:after="0" w:line="240" w:lineRule="auto"/>
              <w:rPr>
                <w:rFonts w:ascii="Arial" w:eastAsia="Arial" w:hAnsi="Arial" w:cs="Arial"/>
              </w:rPr>
            </w:pPr>
            <w:r w:rsidRPr="00572C3B">
              <w:rPr>
                <w:rFonts w:ascii="Arial" w:eastAsia="Arial" w:hAnsi="Arial" w:cs="Arial"/>
              </w:rPr>
              <w:t xml:space="preserve"> </w:t>
            </w:r>
          </w:p>
        </w:tc>
        <w:tc>
          <w:tcPr>
            <w:tcW w:w="2756" w:type="dxa"/>
            <w:tcBorders>
              <w:top w:val="nil"/>
              <w:left w:val="nil"/>
              <w:bottom w:val="single" w:sz="18" w:space="0" w:color="000000"/>
              <w:right w:val="nil"/>
            </w:tcBorders>
            <w:shd w:val="clear" w:color="auto" w:fill="F2F2F2"/>
            <w:tcMar>
              <w:top w:w="100" w:type="dxa"/>
              <w:left w:w="100" w:type="dxa"/>
              <w:bottom w:w="100" w:type="dxa"/>
              <w:right w:w="100" w:type="dxa"/>
            </w:tcMar>
          </w:tcPr>
          <w:p w14:paraId="2159D795" w14:textId="77777777" w:rsidR="00FE234C" w:rsidRPr="00572C3B" w:rsidRDefault="00FE234C">
            <w:pPr>
              <w:spacing w:after="0" w:line="240" w:lineRule="auto"/>
              <w:rPr>
                <w:rFonts w:ascii="Arial" w:eastAsia="Arial" w:hAnsi="Arial" w:cs="Arial"/>
              </w:rPr>
            </w:pPr>
            <w:r w:rsidRPr="00572C3B">
              <w:rPr>
                <w:rFonts w:ascii="Arial" w:eastAsia="Arial" w:hAnsi="Arial" w:cs="Arial"/>
              </w:rPr>
              <w:t xml:space="preserve"> </w:t>
            </w:r>
          </w:p>
        </w:tc>
      </w:tr>
      <w:tr w:rsidR="00FE234C" w:rsidRPr="00572C3B" w14:paraId="53C39B3A"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16E73D94"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Original Research</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40320A77" w14:textId="77777777" w:rsidR="00FE234C" w:rsidRPr="00572C3B" w:rsidRDefault="00FE234C">
            <w:pPr>
              <w:spacing w:after="0" w:line="240" w:lineRule="auto"/>
              <w:rPr>
                <w:rFonts w:ascii="Arial" w:eastAsia="Arial" w:hAnsi="Arial" w:cs="Arial"/>
              </w:rPr>
            </w:pPr>
            <w:r w:rsidRPr="00572C3B">
              <w:rPr>
                <w:rFonts w:ascii="Arial" w:eastAsia="Arial" w:hAnsi="Arial" w:cs="Arial"/>
              </w:rPr>
              <w:t>NA</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5AC85DCE" w14:textId="77777777" w:rsidR="00FE234C" w:rsidRPr="00572C3B" w:rsidRDefault="00FE234C">
            <w:pPr>
              <w:spacing w:after="0" w:line="240" w:lineRule="auto"/>
              <w:rPr>
                <w:rFonts w:ascii="Arial" w:eastAsia="Arial" w:hAnsi="Arial" w:cs="Arial"/>
              </w:rPr>
            </w:pPr>
            <w:r w:rsidRPr="00572C3B">
              <w:rPr>
                <w:rFonts w:ascii="Arial" w:eastAsia="Arial" w:hAnsi="Arial" w:cs="Arial"/>
              </w:rPr>
              <w:t>84.6</w:t>
            </w:r>
          </w:p>
        </w:tc>
      </w:tr>
      <w:tr w:rsidR="00FE234C" w:rsidRPr="00572C3B" w14:paraId="447CA8D7"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1226CF6C"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Review article</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75F0236B" w14:textId="77777777" w:rsidR="00FE234C" w:rsidRPr="00572C3B" w:rsidRDefault="00FE234C">
            <w:pPr>
              <w:spacing w:after="0" w:line="240" w:lineRule="auto"/>
              <w:rPr>
                <w:rFonts w:ascii="Arial" w:eastAsia="Arial" w:hAnsi="Arial" w:cs="Arial"/>
              </w:rPr>
            </w:pPr>
            <w:r w:rsidRPr="00572C3B">
              <w:rPr>
                <w:rFonts w:ascii="Arial" w:eastAsia="Arial" w:hAnsi="Arial" w:cs="Arial"/>
              </w:rPr>
              <w:t>NA</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188BC120" w14:textId="77777777" w:rsidR="00FE234C" w:rsidRPr="00572C3B" w:rsidRDefault="00FE234C">
            <w:pPr>
              <w:spacing w:after="0" w:line="240" w:lineRule="auto"/>
              <w:rPr>
                <w:rFonts w:ascii="Arial" w:eastAsia="Arial" w:hAnsi="Arial" w:cs="Arial"/>
              </w:rPr>
            </w:pPr>
            <w:r w:rsidRPr="00572C3B">
              <w:rPr>
                <w:rFonts w:ascii="Arial" w:eastAsia="Arial" w:hAnsi="Arial" w:cs="Arial"/>
              </w:rPr>
              <w:t>15.4</w:t>
            </w:r>
          </w:p>
        </w:tc>
      </w:tr>
      <w:tr w:rsidR="00FE234C" w:rsidRPr="00572C3B" w14:paraId="13F01A87"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7D660D21" w14:textId="33FF15AC" w:rsidR="00FE234C" w:rsidRPr="00572C3B" w:rsidRDefault="00FE234C">
            <w:pPr>
              <w:spacing w:after="0" w:line="240" w:lineRule="auto"/>
              <w:ind w:left="400"/>
              <w:rPr>
                <w:rFonts w:ascii="Arial" w:eastAsia="Arial" w:hAnsi="Arial" w:cs="Arial"/>
              </w:rPr>
            </w:pPr>
            <w:r w:rsidRPr="00572C3B">
              <w:rPr>
                <w:rFonts w:ascii="Arial" w:eastAsia="Arial" w:hAnsi="Arial" w:cs="Arial"/>
              </w:rPr>
              <w:t xml:space="preserve">Government </w:t>
            </w:r>
            <w:r w:rsidR="00886542">
              <w:rPr>
                <w:rFonts w:ascii="Arial" w:eastAsia="Arial" w:hAnsi="Arial" w:cs="Arial"/>
              </w:rPr>
              <w:t>d</w:t>
            </w:r>
            <w:r w:rsidRPr="00572C3B">
              <w:rPr>
                <w:rFonts w:ascii="Arial" w:eastAsia="Arial" w:hAnsi="Arial" w:cs="Arial"/>
              </w:rPr>
              <w:t>ocument</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4F12A0B3" w14:textId="77777777" w:rsidR="00FE234C" w:rsidRPr="00572C3B" w:rsidRDefault="00FE234C">
            <w:pPr>
              <w:spacing w:after="0" w:line="240" w:lineRule="auto"/>
              <w:rPr>
                <w:rFonts w:ascii="Arial" w:eastAsia="Arial" w:hAnsi="Arial" w:cs="Arial"/>
              </w:rPr>
            </w:pPr>
            <w:r w:rsidRPr="00572C3B">
              <w:rPr>
                <w:rFonts w:ascii="Arial" w:eastAsia="Arial" w:hAnsi="Arial" w:cs="Arial"/>
              </w:rPr>
              <w:t>40</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18ABDAA8" w14:textId="77777777" w:rsidR="00FE234C" w:rsidRPr="00572C3B" w:rsidRDefault="00FE234C">
            <w:pPr>
              <w:spacing w:after="0" w:line="240" w:lineRule="auto"/>
              <w:rPr>
                <w:rFonts w:ascii="Arial" w:eastAsia="Arial" w:hAnsi="Arial" w:cs="Arial"/>
              </w:rPr>
            </w:pPr>
            <w:r w:rsidRPr="00572C3B">
              <w:rPr>
                <w:rFonts w:ascii="Arial" w:eastAsia="Arial" w:hAnsi="Arial" w:cs="Arial"/>
              </w:rPr>
              <w:t>NA</w:t>
            </w:r>
          </w:p>
        </w:tc>
      </w:tr>
      <w:tr w:rsidR="00FE234C" w:rsidRPr="00572C3B" w14:paraId="053FBD51"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7D36690F"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Report</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2B69513F" w14:textId="77777777" w:rsidR="00FE234C" w:rsidRPr="00572C3B" w:rsidRDefault="00FE234C">
            <w:pPr>
              <w:spacing w:after="0" w:line="240" w:lineRule="auto"/>
              <w:rPr>
                <w:rFonts w:ascii="Arial" w:eastAsia="Arial" w:hAnsi="Arial" w:cs="Arial"/>
              </w:rPr>
            </w:pPr>
            <w:r w:rsidRPr="00572C3B">
              <w:rPr>
                <w:rFonts w:ascii="Arial" w:eastAsia="Arial" w:hAnsi="Arial" w:cs="Arial"/>
              </w:rPr>
              <w:t>40</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025EADD7" w14:textId="77777777" w:rsidR="00FE234C" w:rsidRPr="00572C3B" w:rsidRDefault="00FE234C">
            <w:pPr>
              <w:spacing w:after="0" w:line="240" w:lineRule="auto"/>
              <w:rPr>
                <w:rFonts w:ascii="Arial" w:eastAsia="Arial" w:hAnsi="Arial" w:cs="Arial"/>
              </w:rPr>
            </w:pPr>
            <w:r w:rsidRPr="00572C3B">
              <w:rPr>
                <w:rFonts w:ascii="Arial" w:eastAsia="Arial" w:hAnsi="Arial" w:cs="Arial"/>
              </w:rPr>
              <w:t>NA</w:t>
            </w:r>
          </w:p>
        </w:tc>
      </w:tr>
      <w:tr w:rsidR="00FE234C" w:rsidRPr="00572C3B" w14:paraId="14541FAB"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794E8658"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Webpage</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5484DE76" w14:textId="77777777" w:rsidR="00FE234C" w:rsidRPr="00572C3B" w:rsidRDefault="00FE234C">
            <w:pPr>
              <w:spacing w:after="0" w:line="240" w:lineRule="auto"/>
              <w:rPr>
                <w:rFonts w:ascii="Arial" w:eastAsia="Arial" w:hAnsi="Arial" w:cs="Arial"/>
              </w:rPr>
            </w:pPr>
            <w:r w:rsidRPr="00572C3B">
              <w:rPr>
                <w:rFonts w:ascii="Arial" w:eastAsia="Arial" w:hAnsi="Arial" w:cs="Arial"/>
              </w:rPr>
              <w:t>20</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08573335" w14:textId="77777777" w:rsidR="00FE234C" w:rsidRPr="00572C3B" w:rsidRDefault="00FE234C">
            <w:pPr>
              <w:spacing w:after="0" w:line="240" w:lineRule="auto"/>
              <w:rPr>
                <w:rFonts w:ascii="Arial" w:eastAsia="Arial" w:hAnsi="Arial" w:cs="Arial"/>
              </w:rPr>
            </w:pPr>
            <w:r w:rsidRPr="00572C3B">
              <w:rPr>
                <w:rFonts w:ascii="Arial" w:eastAsia="Arial" w:hAnsi="Arial" w:cs="Arial"/>
              </w:rPr>
              <w:t>NA</w:t>
            </w:r>
          </w:p>
        </w:tc>
      </w:tr>
      <w:tr w:rsidR="00FE234C" w:rsidRPr="00572C3B" w14:paraId="485CCCF5" w14:textId="77777777" w:rsidTr="006E57A8">
        <w:trPr>
          <w:trHeight w:val="15"/>
        </w:trPr>
        <w:tc>
          <w:tcPr>
            <w:tcW w:w="4034" w:type="dxa"/>
            <w:tcBorders>
              <w:top w:val="nil"/>
              <w:left w:val="nil"/>
              <w:bottom w:val="single" w:sz="18" w:space="0" w:color="000000"/>
              <w:right w:val="nil"/>
            </w:tcBorders>
            <w:shd w:val="clear" w:color="auto" w:fill="F2F2F2"/>
            <w:tcMar>
              <w:top w:w="100" w:type="dxa"/>
              <w:left w:w="100" w:type="dxa"/>
              <w:bottom w:w="100" w:type="dxa"/>
              <w:right w:w="100" w:type="dxa"/>
            </w:tcMar>
          </w:tcPr>
          <w:p w14:paraId="7A4FAB6C"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Field</w:t>
            </w:r>
          </w:p>
        </w:tc>
        <w:tc>
          <w:tcPr>
            <w:tcW w:w="2113" w:type="dxa"/>
            <w:tcBorders>
              <w:top w:val="nil"/>
              <w:left w:val="nil"/>
              <w:bottom w:val="single" w:sz="18" w:space="0" w:color="000000"/>
              <w:right w:val="nil"/>
            </w:tcBorders>
            <w:shd w:val="clear" w:color="auto" w:fill="F2F2F2"/>
            <w:tcMar>
              <w:top w:w="100" w:type="dxa"/>
              <w:left w:w="100" w:type="dxa"/>
              <w:bottom w:w="100" w:type="dxa"/>
              <w:right w:w="100" w:type="dxa"/>
            </w:tcMar>
          </w:tcPr>
          <w:p w14:paraId="5D70594D" w14:textId="77777777" w:rsidR="00FE234C" w:rsidRPr="00572C3B" w:rsidRDefault="00FE234C">
            <w:pPr>
              <w:spacing w:after="0" w:line="240" w:lineRule="auto"/>
              <w:rPr>
                <w:rFonts w:ascii="Arial" w:eastAsia="Arial" w:hAnsi="Arial" w:cs="Arial"/>
              </w:rPr>
            </w:pPr>
            <w:r w:rsidRPr="00572C3B">
              <w:rPr>
                <w:rFonts w:ascii="Arial" w:eastAsia="Arial" w:hAnsi="Arial" w:cs="Arial"/>
              </w:rPr>
              <w:t xml:space="preserve"> </w:t>
            </w:r>
          </w:p>
        </w:tc>
        <w:tc>
          <w:tcPr>
            <w:tcW w:w="2756" w:type="dxa"/>
            <w:tcBorders>
              <w:top w:val="nil"/>
              <w:left w:val="nil"/>
              <w:bottom w:val="single" w:sz="18" w:space="0" w:color="000000"/>
              <w:right w:val="nil"/>
            </w:tcBorders>
            <w:shd w:val="clear" w:color="auto" w:fill="F2F2F2"/>
            <w:tcMar>
              <w:top w:w="100" w:type="dxa"/>
              <w:left w:w="100" w:type="dxa"/>
              <w:bottom w:w="100" w:type="dxa"/>
              <w:right w:w="100" w:type="dxa"/>
            </w:tcMar>
          </w:tcPr>
          <w:p w14:paraId="3A1EBD9C" w14:textId="77777777" w:rsidR="00FE234C" w:rsidRPr="00572C3B" w:rsidRDefault="00FE234C">
            <w:pPr>
              <w:spacing w:after="0" w:line="240" w:lineRule="auto"/>
              <w:rPr>
                <w:rFonts w:ascii="Arial" w:eastAsia="Arial" w:hAnsi="Arial" w:cs="Arial"/>
              </w:rPr>
            </w:pPr>
            <w:r w:rsidRPr="00572C3B">
              <w:rPr>
                <w:rFonts w:ascii="Arial" w:eastAsia="Arial" w:hAnsi="Arial" w:cs="Arial"/>
              </w:rPr>
              <w:t xml:space="preserve"> </w:t>
            </w:r>
          </w:p>
        </w:tc>
      </w:tr>
      <w:tr w:rsidR="00FE234C" w:rsidRPr="00572C3B" w14:paraId="42768794"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2B2FB131"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Social science</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5FAD64A3" w14:textId="77777777" w:rsidR="00FE234C" w:rsidRPr="00572C3B" w:rsidRDefault="00FE234C">
            <w:pPr>
              <w:spacing w:after="0" w:line="240" w:lineRule="auto"/>
              <w:rPr>
                <w:rFonts w:ascii="Arial" w:eastAsia="Arial" w:hAnsi="Arial" w:cs="Arial"/>
              </w:rPr>
            </w:pPr>
            <w:r w:rsidRPr="00572C3B">
              <w:rPr>
                <w:rFonts w:ascii="Arial" w:eastAsia="Arial" w:hAnsi="Arial" w:cs="Arial"/>
              </w:rPr>
              <w:t>NA</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19FAB821" w14:textId="77777777" w:rsidR="00FE234C" w:rsidRPr="00572C3B" w:rsidRDefault="00FE234C">
            <w:pPr>
              <w:spacing w:after="0" w:line="240" w:lineRule="auto"/>
              <w:rPr>
                <w:rFonts w:ascii="Arial" w:eastAsia="Arial" w:hAnsi="Arial" w:cs="Arial"/>
              </w:rPr>
            </w:pPr>
            <w:r w:rsidRPr="00572C3B">
              <w:rPr>
                <w:rFonts w:ascii="Arial" w:eastAsia="Arial" w:hAnsi="Arial" w:cs="Arial"/>
              </w:rPr>
              <w:t>69.2</w:t>
            </w:r>
          </w:p>
        </w:tc>
      </w:tr>
      <w:tr w:rsidR="00FE234C" w:rsidRPr="00572C3B" w14:paraId="20BD30AB"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583C1E71"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Biophysical science</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1568C18D" w14:textId="77777777" w:rsidR="00FE234C" w:rsidRPr="00572C3B" w:rsidRDefault="00FE234C">
            <w:pPr>
              <w:spacing w:after="0" w:line="240" w:lineRule="auto"/>
              <w:rPr>
                <w:rFonts w:ascii="Arial" w:eastAsia="Arial" w:hAnsi="Arial" w:cs="Arial"/>
              </w:rPr>
            </w:pPr>
            <w:r w:rsidRPr="00572C3B">
              <w:rPr>
                <w:rFonts w:ascii="Arial" w:eastAsia="Arial" w:hAnsi="Arial" w:cs="Arial"/>
              </w:rPr>
              <w:t>NA</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6ED5F24C" w14:textId="77777777" w:rsidR="00FE234C" w:rsidRPr="00572C3B" w:rsidRDefault="00FE234C">
            <w:pPr>
              <w:spacing w:after="0" w:line="240" w:lineRule="auto"/>
              <w:rPr>
                <w:rFonts w:ascii="Arial" w:eastAsia="Arial" w:hAnsi="Arial" w:cs="Arial"/>
              </w:rPr>
            </w:pPr>
            <w:r w:rsidRPr="00572C3B">
              <w:rPr>
                <w:rFonts w:ascii="Arial" w:eastAsia="Arial" w:hAnsi="Arial" w:cs="Arial"/>
              </w:rPr>
              <w:t>7.6</w:t>
            </w:r>
          </w:p>
        </w:tc>
      </w:tr>
      <w:tr w:rsidR="00FE234C" w:rsidRPr="00572C3B" w14:paraId="1B60E361"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1500C8B2" w14:textId="7C6D22D3" w:rsidR="00FE234C" w:rsidRPr="00572C3B" w:rsidRDefault="00FE234C">
            <w:pPr>
              <w:spacing w:after="0" w:line="240" w:lineRule="auto"/>
              <w:ind w:left="400"/>
              <w:rPr>
                <w:rFonts w:ascii="Arial" w:eastAsia="Arial" w:hAnsi="Arial" w:cs="Arial"/>
              </w:rPr>
            </w:pPr>
            <w:r w:rsidRPr="00572C3B">
              <w:rPr>
                <w:rFonts w:ascii="Arial" w:eastAsia="Arial" w:hAnsi="Arial" w:cs="Arial"/>
              </w:rPr>
              <w:t xml:space="preserve">Natural </w:t>
            </w:r>
            <w:r w:rsidR="00886542">
              <w:rPr>
                <w:rFonts w:ascii="Arial" w:eastAsia="Arial" w:hAnsi="Arial" w:cs="Arial"/>
              </w:rPr>
              <w:t>s</w:t>
            </w:r>
            <w:r w:rsidRPr="00572C3B">
              <w:rPr>
                <w:rFonts w:ascii="Arial" w:eastAsia="Arial" w:hAnsi="Arial" w:cs="Arial"/>
              </w:rPr>
              <w:t>cience</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5A200D75" w14:textId="77777777" w:rsidR="00FE234C" w:rsidRPr="00572C3B" w:rsidRDefault="00FE234C">
            <w:pPr>
              <w:spacing w:after="0" w:line="240" w:lineRule="auto"/>
              <w:rPr>
                <w:rFonts w:ascii="Arial" w:eastAsia="Arial" w:hAnsi="Arial" w:cs="Arial"/>
              </w:rPr>
            </w:pPr>
            <w:r w:rsidRPr="00572C3B">
              <w:rPr>
                <w:rFonts w:ascii="Arial" w:eastAsia="Arial" w:hAnsi="Arial" w:cs="Arial"/>
              </w:rPr>
              <w:t>NA</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1AB13592" w14:textId="77777777" w:rsidR="00FE234C" w:rsidRPr="00572C3B" w:rsidRDefault="00FE234C">
            <w:pPr>
              <w:spacing w:after="0" w:line="240" w:lineRule="auto"/>
              <w:rPr>
                <w:rFonts w:ascii="Arial" w:eastAsia="Arial" w:hAnsi="Arial" w:cs="Arial"/>
              </w:rPr>
            </w:pPr>
            <w:r w:rsidRPr="00572C3B">
              <w:rPr>
                <w:rFonts w:ascii="Arial" w:eastAsia="Arial" w:hAnsi="Arial" w:cs="Arial"/>
              </w:rPr>
              <w:t>7.6</w:t>
            </w:r>
          </w:p>
        </w:tc>
      </w:tr>
      <w:tr w:rsidR="00FE234C" w:rsidRPr="00572C3B" w14:paraId="0D0C1E79" w14:textId="77777777" w:rsidTr="006E57A8">
        <w:trPr>
          <w:trHeight w:val="15"/>
        </w:trPr>
        <w:tc>
          <w:tcPr>
            <w:tcW w:w="4034" w:type="dxa"/>
            <w:tcBorders>
              <w:top w:val="nil"/>
              <w:left w:val="nil"/>
              <w:bottom w:val="single" w:sz="18" w:space="0" w:color="000000"/>
              <w:right w:val="nil"/>
            </w:tcBorders>
            <w:shd w:val="clear" w:color="auto" w:fill="F2F2F2"/>
            <w:tcMar>
              <w:top w:w="100" w:type="dxa"/>
              <w:left w:w="100" w:type="dxa"/>
              <w:bottom w:w="100" w:type="dxa"/>
              <w:right w:w="100" w:type="dxa"/>
            </w:tcMar>
          </w:tcPr>
          <w:p w14:paraId="6EFFC2B2"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Research scale</w:t>
            </w:r>
          </w:p>
        </w:tc>
        <w:tc>
          <w:tcPr>
            <w:tcW w:w="2113" w:type="dxa"/>
            <w:tcBorders>
              <w:top w:val="nil"/>
              <w:left w:val="nil"/>
              <w:bottom w:val="single" w:sz="18" w:space="0" w:color="000000"/>
              <w:right w:val="nil"/>
            </w:tcBorders>
            <w:shd w:val="clear" w:color="auto" w:fill="F2F2F2"/>
            <w:tcMar>
              <w:top w:w="100" w:type="dxa"/>
              <w:left w:w="100" w:type="dxa"/>
              <w:bottom w:w="100" w:type="dxa"/>
              <w:right w:w="100" w:type="dxa"/>
            </w:tcMar>
          </w:tcPr>
          <w:p w14:paraId="64DD2B49" w14:textId="77777777" w:rsidR="00FE234C" w:rsidRPr="00572C3B" w:rsidRDefault="00FE234C">
            <w:pPr>
              <w:spacing w:after="0" w:line="240" w:lineRule="auto"/>
              <w:rPr>
                <w:rFonts w:ascii="Arial" w:eastAsia="Arial" w:hAnsi="Arial" w:cs="Arial"/>
              </w:rPr>
            </w:pPr>
            <w:r w:rsidRPr="00572C3B">
              <w:rPr>
                <w:rFonts w:ascii="Arial" w:eastAsia="Arial" w:hAnsi="Arial" w:cs="Arial"/>
              </w:rPr>
              <w:t xml:space="preserve"> </w:t>
            </w:r>
          </w:p>
        </w:tc>
        <w:tc>
          <w:tcPr>
            <w:tcW w:w="2756" w:type="dxa"/>
            <w:tcBorders>
              <w:top w:val="nil"/>
              <w:left w:val="nil"/>
              <w:bottom w:val="single" w:sz="18" w:space="0" w:color="000000"/>
              <w:right w:val="nil"/>
            </w:tcBorders>
            <w:shd w:val="clear" w:color="auto" w:fill="F2F2F2"/>
            <w:tcMar>
              <w:top w:w="100" w:type="dxa"/>
              <w:left w:w="100" w:type="dxa"/>
              <w:bottom w:w="100" w:type="dxa"/>
              <w:right w:w="100" w:type="dxa"/>
            </w:tcMar>
          </w:tcPr>
          <w:p w14:paraId="13D27CD8" w14:textId="77777777" w:rsidR="00FE234C" w:rsidRPr="00572C3B" w:rsidRDefault="00FE234C">
            <w:pPr>
              <w:spacing w:after="0" w:line="240" w:lineRule="auto"/>
              <w:rPr>
                <w:rFonts w:ascii="Arial" w:eastAsia="Arial" w:hAnsi="Arial" w:cs="Arial"/>
              </w:rPr>
            </w:pPr>
            <w:r w:rsidRPr="00572C3B">
              <w:rPr>
                <w:rFonts w:ascii="Arial" w:eastAsia="Arial" w:hAnsi="Arial" w:cs="Arial"/>
              </w:rPr>
              <w:t xml:space="preserve"> </w:t>
            </w:r>
          </w:p>
        </w:tc>
      </w:tr>
      <w:tr w:rsidR="00FE234C" w:rsidRPr="00572C3B" w14:paraId="3CEB02DA"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24F9BDAF"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National</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1BEE9F1E" w14:textId="77777777" w:rsidR="00FE234C" w:rsidRPr="00572C3B" w:rsidRDefault="00FE234C">
            <w:pPr>
              <w:spacing w:after="0" w:line="240" w:lineRule="auto"/>
              <w:rPr>
                <w:rFonts w:ascii="Arial" w:eastAsia="Arial" w:hAnsi="Arial" w:cs="Arial"/>
              </w:rPr>
            </w:pPr>
            <w:r w:rsidRPr="00572C3B">
              <w:rPr>
                <w:rFonts w:ascii="Arial" w:eastAsia="Arial" w:hAnsi="Arial" w:cs="Arial"/>
              </w:rPr>
              <w:t>0</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2C5B12BF" w14:textId="77777777" w:rsidR="00FE234C" w:rsidRPr="00572C3B" w:rsidRDefault="00FE234C">
            <w:pPr>
              <w:spacing w:after="0" w:line="240" w:lineRule="auto"/>
              <w:rPr>
                <w:rFonts w:ascii="Arial" w:eastAsia="Arial" w:hAnsi="Arial" w:cs="Arial"/>
              </w:rPr>
            </w:pPr>
            <w:r w:rsidRPr="00572C3B">
              <w:rPr>
                <w:rFonts w:ascii="Arial" w:eastAsia="Arial" w:hAnsi="Arial" w:cs="Arial"/>
              </w:rPr>
              <w:t>30.7</w:t>
            </w:r>
          </w:p>
        </w:tc>
      </w:tr>
      <w:tr w:rsidR="00FE234C" w:rsidRPr="00572C3B" w14:paraId="3D9A1234"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1ED93A64"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Regional</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0EA1D5F7" w14:textId="77777777" w:rsidR="00FE234C" w:rsidRPr="00572C3B" w:rsidRDefault="00FE234C">
            <w:pPr>
              <w:spacing w:after="0" w:line="240" w:lineRule="auto"/>
              <w:rPr>
                <w:rFonts w:ascii="Arial" w:eastAsia="Arial" w:hAnsi="Arial" w:cs="Arial"/>
              </w:rPr>
            </w:pPr>
            <w:r w:rsidRPr="00572C3B">
              <w:rPr>
                <w:rFonts w:ascii="Arial" w:eastAsia="Arial" w:hAnsi="Arial" w:cs="Arial"/>
              </w:rPr>
              <w:t>80</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719A0AB7" w14:textId="77777777" w:rsidR="00FE234C" w:rsidRPr="00572C3B" w:rsidRDefault="00FE234C">
            <w:pPr>
              <w:spacing w:after="0" w:line="240" w:lineRule="auto"/>
              <w:rPr>
                <w:rFonts w:ascii="Arial" w:eastAsia="Arial" w:hAnsi="Arial" w:cs="Arial"/>
              </w:rPr>
            </w:pPr>
            <w:r w:rsidRPr="00572C3B">
              <w:rPr>
                <w:rFonts w:ascii="Arial" w:eastAsia="Arial" w:hAnsi="Arial" w:cs="Arial"/>
              </w:rPr>
              <w:t>23.0</w:t>
            </w:r>
          </w:p>
        </w:tc>
      </w:tr>
      <w:tr w:rsidR="00FE234C" w:rsidRPr="00572C3B" w14:paraId="3A82DF51"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5AB93B51"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International</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0F2577E2" w14:textId="77777777" w:rsidR="00FE234C" w:rsidRPr="00572C3B" w:rsidRDefault="00FE234C">
            <w:pPr>
              <w:spacing w:after="0" w:line="240" w:lineRule="auto"/>
              <w:rPr>
                <w:rFonts w:ascii="Arial" w:eastAsia="Arial" w:hAnsi="Arial" w:cs="Arial"/>
              </w:rPr>
            </w:pPr>
            <w:r w:rsidRPr="00572C3B">
              <w:rPr>
                <w:rFonts w:ascii="Arial" w:eastAsia="Arial" w:hAnsi="Arial" w:cs="Arial"/>
              </w:rPr>
              <w:t>0</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2B74CA55" w14:textId="77777777" w:rsidR="00FE234C" w:rsidRPr="00572C3B" w:rsidRDefault="00FE234C">
            <w:pPr>
              <w:spacing w:after="0" w:line="240" w:lineRule="auto"/>
              <w:rPr>
                <w:rFonts w:ascii="Arial" w:eastAsia="Arial" w:hAnsi="Arial" w:cs="Arial"/>
              </w:rPr>
            </w:pPr>
            <w:r w:rsidRPr="00572C3B">
              <w:rPr>
                <w:rFonts w:ascii="Arial" w:eastAsia="Arial" w:hAnsi="Arial" w:cs="Arial"/>
              </w:rPr>
              <w:t>7.6</w:t>
            </w:r>
          </w:p>
        </w:tc>
      </w:tr>
      <w:tr w:rsidR="00FE234C" w:rsidRPr="00572C3B" w14:paraId="035632D5"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49BE085B"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Multi-scale</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1A537469" w14:textId="77777777" w:rsidR="00FE234C" w:rsidRPr="00572C3B" w:rsidRDefault="00FE234C">
            <w:pPr>
              <w:spacing w:after="0" w:line="240" w:lineRule="auto"/>
              <w:rPr>
                <w:rFonts w:ascii="Arial" w:eastAsia="Arial" w:hAnsi="Arial" w:cs="Arial"/>
              </w:rPr>
            </w:pPr>
            <w:r w:rsidRPr="00572C3B">
              <w:rPr>
                <w:rFonts w:ascii="Arial" w:eastAsia="Arial" w:hAnsi="Arial" w:cs="Arial"/>
              </w:rPr>
              <w:t>0</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0EA5A276" w14:textId="77777777" w:rsidR="00FE234C" w:rsidRPr="00572C3B" w:rsidRDefault="00FE234C">
            <w:pPr>
              <w:spacing w:after="0" w:line="240" w:lineRule="auto"/>
              <w:rPr>
                <w:rFonts w:ascii="Arial" w:eastAsia="Arial" w:hAnsi="Arial" w:cs="Arial"/>
              </w:rPr>
            </w:pPr>
            <w:r w:rsidRPr="00572C3B">
              <w:rPr>
                <w:rFonts w:ascii="Arial" w:eastAsia="Arial" w:hAnsi="Arial" w:cs="Arial"/>
              </w:rPr>
              <w:t>15.3</w:t>
            </w:r>
          </w:p>
        </w:tc>
      </w:tr>
      <w:tr w:rsidR="00FE234C" w:rsidRPr="00572C3B" w14:paraId="393822AE"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1CE8BE11"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lastRenderedPageBreak/>
              <w:t>Local</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27D05DDB" w14:textId="77777777" w:rsidR="00FE234C" w:rsidRPr="00572C3B" w:rsidRDefault="00FE234C">
            <w:pPr>
              <w:spacing w:after="0" w:line="240" w:lineRule="auto"/>
              <w:rPr>
                <w:rFonts w:ascii="Arial" w:eastAsia="Arial" w:hAnsi="Arial" w:cs="Arial"/>
              </w:rPr>
            </w:pPr>
            <w:r w:rsidRPr="00572C3B">
              <w:rPr>
                <w:rFonts w:ascii="Arial" w:eastAsia="Arial" w:hAnsi="Arial" w:cs="Arial"/>
              </w:rPr>
              <w:t>20</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7FAD5F90" w14:textId="77777777" w:rsidR="00FE234C" w:rsidRPr="00572C3B" w:rsidRDefault="00FE234C">
            <w:pPr>
              <w:spacing w:after="0" w:line="240" w:lineRule="auto"/>
              <w:rPr>
                <w:rFonts w:ascii="Arial" w:eastAsia="Arial" w:hAnsi="Arial" w:cs="Arial"/>
              </w:rPr>
            </w:pPr>
            <w:r w:rsidRPr="00572C3B">
              <w:rPr>
                <w:rFonts w:ascii="Arial" w:eastAsia="Arial" w:hAnsi="Arial" w:cs="Arial"/>
              </w:rPr>
              <w:t>15.3</w:t>
            </w:r>
          </w:p>
        </w:tc>
      </w:tr>
      <w:tr w:rsidR="00FE234C" w:rsidRPr="00572C3B" w14:paraId="56B2F785" w14:textId="77777777" w:rsidTr="006E57A8">
        <w:trPr>
          <w:trHeight w:val="217"/>
        </w:trPr>
        <w:tc>
          <w:tcPr>
            <w:tcW w:w="4034" w:type="dxa"/>
            <w:tcBorders>
              <w:top w:val="nil"/>
              <w:left w:val="nil"/>
              <w:bottom w:val="single" w:sz="18" w:space="0" w:color="000000"/>
              <w:right w:val="nil"/>
            </w:tcBorders>
            <w:shd w:val="clear" w:color="auto" w:fill="F2F2F2"/>
            <w:tcMar>
              <w:top w:w="100" w:type="dxa"/>
              <w:left w:w="100" w:type="dxa"/>
              <w:bottom w:w="100" w:type="dxa"/>
              <w:right w:w="100" w:type="dxa"/>
            </w:tcMar>
          </w:tcPr>
          <w:p w14:paraId="3997415B"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Definition of stewardship</w:t>
            </w:r>
          </w:p>
        </w:tc>
        <w:tc>
          <w:tcPr>
            <w:tcW w:w="2113" w:type="dxa"/>
            <w:tcBorders>
              <w:top w:val="nil"/>
              <w:left w:val="nil"/>
              <w:bottom w:val="single" w:sz="18" w:space="0" w:color="000000"/>
              <w:right w:val="nil"/>
            </w:tcBorders>
            <w:shd w:val="clear" w:color="auto" w:fill="F2F2F2"/>
            <w:tcMar>
              <w:top w:w="100" w:type="dxa"/>
              <w:left w:w="100" w:type="dxa"/>
              <w:bottom w:w="100" w:type="dxa"/>
              <w:right w:w="100" w:type="dxa"/>
            </w:tcMar>
          </w:tcPr>
          <w:p w14:paraId="7AB31938" w14:textId="77777777" w:rsidR="00FE234C" w:rsidRPr="00572C3B" w:rsidRDefault="00FE234C">
            <w:pPr>
              <w:spacing w:after="0" w:line="240" w:lineRule="auto"/>
              <w:rPr>
                <w:rFonts w:ascii="Arial" w:eastAsia="Arial" w:hAnsi="Arial" w:cs="Arial"/>
              </w:rPr>
            </w:pPr>
            <w:r w:rsidRPr="00572C3B">
              <w:rPr>
                <w:rFonts w:ascii="Arial" w:eastAsia="Arial" w:hAnsi="Arial" w:cs="Arial"/>
              </w:rPr>
              <w:t xml:space="preserve"> </w:t>
            </w:r>
          </w:p>
        </w:tc>
        <w:tc>
          <w:tcPr>
            <w:tcW w:w="2756" w:type="dxa"/>
            <w:tcBorders>
              <w:top w:val="nil"/>
              <w:left w:val="nil"/>
              <w:bottom w:val="single" w:sz="18" w:space="0" w:color="000000"/>
              <w:right w:val="nil"/>
            </w:tcBorders>
            <w:shd w:val="clear" w:color="auto" w:fill="F2F2F2"/>
            <w:tcMar>
              <w:top w:w="100" w:type="dxa"/>
              <w:left w:w="100" w:type="dxa"/>
              <w:bottom w:w="100" w:type="dxa"/>
              <w:right w:w="100" w:type="dxa"/>
            </w:tcMar>
          </w:tcPr>
          <w:p w14:paraId="43DB7F64" w14:textId="77777777" w:rsidR="00FE234C" w:rsidRPr="00572C3B" w:rsidRDefault="00FE234C">
            <w:pPr>
              <w:spacing w:after="0" w:line="240" w:lineRule="auto"/>
              <w:rPr>
                <w:rFonts w:ascii="Arial" w:eastAsia="Arial" w:hAnsi="Arial" w:cs="Arial"/>
              </w:rPr>
            </w:pPr>
            <w:r w:rsidRPr="00572C3B">
              <w:rPr>
                <w:rFonts w:ascii="Arial" w:eastAsia="Arial" w:hAnsi="Arial" w:cs="Arial"/>
              </w:rPr>
              <w:t xml:space="preserve"> </w:t>
            </w:r>
          </w:p>
        </w:tc>
      </w:tr>
      <w:tr w:rsidR="00FE234C" w:rsidRPr="00572C3B" w14:paraId="1BBF85B0"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2ACE7B24"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Conservation</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4E56D50A" w14:textId="77777777" w:rsidR="00FE234C" w:rsidRPr="00572C3B" w:rsidRDefault="00FE234C">
            <w:pPr>
              <w:spacing w:after="0" w:line="240" w:lineRule="auto"/>
              <w:rPr>
                <w:rFonts w:ascii="Arial" w:eastAsia="Arial" w:hAnsi="Arial" w:cs="Arial"/>
              </w:rPr>
            </w:pPr>
            <w:r w:rsidRPr="00572C3B">
              <w:rPr>
                <w:rFonts w:ascii="Arial" w:eastAsia="Arial" w:hAnsi="Arial" w:cs="Arial"/>
              </w:rPr>
              <w:t>80</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7437CCFA" w14:textId="77777777" w:rsidR="00FE234C" w:rsidRPr="00572C3B" w:rsidRDefault="00FE234C">
            <w:pPr>
              <w:spacing w:after="0" w:line="240" w:lineRule="auto"/>
              <w:rPr>
                <w:rFonts w:ascii="Arial" w:eastAsia="Arial" w:hAnsi="Arial" w:cs="Arial"/>
              </w:rPr>
            </w:pPr>
            <w:r w:rsidRPr="00572C3B">
              <w:rPr>
                <w:rFonts w:ascii="Arial" w:eastAsia="Arial" w:hAnsi="Arial" w:cs="Arial"/>
              </w:rPr>
              <w:t>53.8</w:t>
            </w:r>
          </w:p>
        </w:tc>
      </w:tr>
      <w:tr w:rsidR="00FE234C" w:rsidRPr="00572C3B" w14:paraId="3719511E" w14:textId="77777777" w:rsidTr="006E57A8">
        <w:trPr>
          <w:trHeight w:val="1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1D7875F3"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Sustainable use</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3151A9EB" w14:textId="77777777" w:rsidR="00FE234C" w:rsidRPr="00572C3B" w:rsidRDefault="00FE234C">
            <w:pPr>
              <w:spacing w:after="0" w:line="240" w:lineRule="auto"/>
              <w:rPr>
                <w:rFonts w:ascii="Arial" w:eastAsia="Arial" w:hAnsi="Arial" w:cs="Arial"/>
              </w:rPr>
            </w:pPr>
            <w:r w:rsidRPr="00572C3B">
              <w:rPr>
                <w:rFonts w:ascii="Arial" w:eastAsia="Arial" w:hAnsi="Arial" w:cs="Arial"/>
              </w:rPr>
              <w:t>20</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24F07084" w14:textId="77777777" w:rsidR="00FE234C" w:rsidRPr="00572C3B" w:rsidRDefault="00FE234C">
            <w:pPr>
              <w:spacing w:after="0" w:line="240" w:lineRule="auto"/>
              <w:rPr>
                <w:rFonts w:ascii="Arial" w:eastAsia="Arial" w:hAnsi="Arial" w:cs="Arial"/>
              </w:rPr>
            </w:pPr>
            <w:r w:rsidRPr="00572C3B">
              <w:rPr>
                <w:rFonts w:ascii="Arial" w:eastAsia="Arial" w:hAnsi="Arial" w:cs="Arial"/>
              </w:rPr>
              <w:t>0</w:t>
            </w:r>
          </w:p>
        </w:tc>
      </w:tr>
      <w:tr w:rsidR="00FE234C" w:rsidRPr="00572C3B" w14:paraId="3721301C" w14:textId="77777777" w:rsidTr="006E57A8">
        <w:trPr>
          <w:trHeight w:val="25"/>
        </w:trPr>
        <w:tc>
          <w:tcPr>
            <w:tcW w:w="4034" w:type="dxa"/>
            <w:tcBorders>
              <w:top w:val="nil"/>
              <w:left w:val="nil"/>
              <w:bottom w:val="nil"/>
              <w:right w:val="single" w:sz="18" w:space="0" w:color="000000"/>
            </w:tcBorders>
            <w:shd w:val="clear" w:color="auto" w:fill="F2F2F2"/>
            <w:tcMar>
              <w:top w:w="100" w:type="dxa"/>
              <w:left w:w="100" w:type="dxa"/>
              <w:bottom w:w="100" w:type="dxa"/>
              <w:right w:w="100" w:type="dxa"/>
            </w:tcMar>
          </w:tcPr>
          <w:p w14:paraId="6149CB95" w14:textId="77777777" w:rsidR="00FE234C" w:rsidRPr="00572C3B" w:rsidRDefault="00FE234C">
            <w:pPr>
              <w:spacing w:after="0" w:line="240" w:lineRule="auto"/>
              <w:ind w:left="400"/>
              <w:rPr>
                <w:rFonts w:ascii="Arial" w:eastAsia="Arial" w:hAnsi="Arial" w:cs="Arial"/>
              </w:rPr>
            </w:pPr>
            <w:r w:rsidRPr="00572C3B">
              <w:rPr>
                <w:rFonts w:ascii="Arial" w:eastAsia="Arial" w:hAnsi="Arial" w:cs="Arial"/>
              </w:rPr>
              <w:t>Combination</w:t>
            </w:r>
          </w:p>
        </w:tc>
        <w:tc>
          <w:tcPr>
            <w:tcW w:w="2113" w:type="dxa"/>
            <w:tcBorders>
              <w:top w:val="nil"/>
              <w:left w:val="nil"/>
              <w:bottom w:val="nil"/>
              <w:right w:val="nil"/>
            </w:tcBorders>
            <w:shd w:val="clear" w:color="auto" w:fill="FFFFFF"/>
            <w:tcMar>
              <w:top w:w="100" w:type="dxa"/>
              <w:left w:w="100" w:type="dxa"/>
              <w:bottom w:w="100" w:type="dxa"/>
              <w:right w:w="100" w:type="dxa"/>
            </w:tcMar>
          </w:tcPr>
          <w:p w14:paraId="6713EB3E" w14:textId="77777777" w:rsidR="00FE234C" w:rsidRPr="00572C3B" w:rsidRDefault="00FE234C">
            <w:pPr>
              <w:spacing w:after="0" w:line="240" w:lineRule="auto"/>
              <w:rPr>
                <w:rFonts w:ascii="Arial" w:eastAsia="Arial" w:hAnsi="Arial" w:cs="Arial"/>
              </w:rPr>
            </w:pPr>
            <w:r w:rsidRPr="00572C3B">
              <w:rPr>
                <w:rFonts w:ascii="Arial" w:eastAsia="Arial" w:hAnsi="Arial" w:cs="Arial"/>
              </w:rPr>
              <w:t>0</w:t>
            </w:r>
          </w:p>
        </w:tc>
        <w:tc>
          <w:tcPr>
            <w:tcW w:w="2756" w:type="dxa"/>
            <w:tcBorders>
              <w:top w:val="nil"/>
              <w:left w:val="nil"/>
              <w:bottom w:val="nil"/>
              <w:right w:val="nil"/>
            </w:tcBorders>
            <w:shd w:val="clear" w:color="auto" w:fill="FFFFFF"/>
            <w:tcMar>
              <w:top w:w="100" w:type="dxa"/>
              <w:left w:w="100" w:type="dxa"/>
              <w:bottom w:w="100" w:type="dxa"/>
              <w:right w:w="100" w:type="dxa"/>
            </w:tcMar>
          </w:tcPr>
          <w:p w14:paraId="02349ABF" w14:textId="77777777" w:rsidR="00FE234C" w:rsidRPr="00572C3B" w:rsidRDefault="00FE234C">
            <w:pPr>
              <w:spacing w:after="0" w:line="240" w:lineRule="auto"/>
              <w:rPr>
                <w:rFonts w:ascii="Arial" w:eastAsia="Arial" w:hAnsi="Arial" w:cs="Arial"/>
              </w:rPr>
            </w:pPr>
            <w:r w:rsidRPr="00572C3B">
              <w:rPr>
                <w:rFonts w:ascii="Arial" w:eastAsia="Arial" w:hAnsi="Arial" w:cs="Arial"/>
              </w:rPr>
              <w:t>38.6</w:t>
            </w:r>
          </w:p>
        </w:tc>
      </w:tr>
    </w:tbl>
    <w:p w14:paraId="0E7D4AB0" w14:textId="0B2F66BD" w:rsidR="00FE234C" w:rsidRPr="00572C3B" w:rsidRDefault="00FE234C" w:rsidP="00BC2A1E">
      <w:pPr>
        <w:rPr>
          <w:rFonts w:ascii="Arial" w:hAnsi="Arial" w:cs="Arial"/>
        </w:rPr>
      </w:pPr>
    </w:p>
    <w:p w14:paraId="77A6EC0B" w14:textId="7C08040A" w:rsidR="00FE234C" w:rsidRPr="00572C3B" w:rsidRDefault="00FE234C" w:rsidP="00D034C3">
      <w:pPr>
        <w:spacing w:before="240" w:after="0" w:line="276" w:lineRule="auto"/>
        <w:rPr>
          <w:rFonts w:ascii="Arial" w:eastAsia="Arial" w:hAnsi="Arial" w:cs="Arial"/>
        </w:rPr>
      </w:pPr>
      <w:r w:rsidRPr="00572C3B">
        <w:rPr>
          <w:rFonts w:ascii="Arial" w:eastAsia="Arial" w:hAnsi="Arial" w:cs="Arial"/>
        </w:rPr>
        <w:t xml:space="preserve">Search terms were created in order to capture the most relevant articles focusing on </w:t>
      </w:r>
      <w:r w:rsidR="00146110" w:rsidRPr="009C7A38">
        <w:rPr>
          <w:rFonts w:ascii="Arial" w:hAnsi="Arial" w:cs="Arial"/>
        </w:rPr>
        <w:t>Great Barrier Reef</w:t>
      </w:r>
      <w:r w:rsidRPr="00572C3B">
        <w:rPr>
          <w:rFonts w:ascii="Arial" w:eastAsia="Arial" w:hAnsi="Arial" w:cs="Arial"/>
        </w:rPr>
        <w:t xml:space="preserve"> stewardship. The databases selected each had unique Boolean search terms in order to further provide more relevant results. We used a combination of search terms with required Boolean style depending on the database. Search term details in </w:t>
      </w:r>
      <w:r w:rsidRPr="006E57A8">
        <w:rPr>
          <w:rFonts w:ascii="Arial" w:eastAsia="Arial" w:hAnsi="Arial" w:cs="Arial"/>
        </w:rPr>
        <w:t>Table A3-4</w:t>
      </w:r>
      <w:r w:rsidRPr="00572C3B">
        <w:rPr>
          <w:rFonts w:ascii="Arial" w:eastAsia="Arial" w:hAnsi="Arial" w:cs="Arial"/>
          <w:b/>
        </w:rPr>
        <w:t xml:space="preserve"> </w:t>
      </w:r>
      <w:r w:rsidRPr="00572C3B">
        <w:rPr>
          <w:rFonts w:ascii="Arial" w:eastAsia="Arial" w:hAnsi="Arial" w:cs="Arial"/>
        </w:rPr>
        <w:t xml:space="preserve">and </w:t>
      </w:r>
      <w:r w:rsidRPr="006E57A8">
        <w:rPr>
          <w:rFonts w:ascii="Arial" w:eastAsia="Arial" w:hAnsi="Arial" w:cs="Arial"/>
        </w:rPr>
        <w:t>Table A3-5</w:t>
      </w:r>
      <w:r w:rsidRPr="00572C3B">
        <w:rPr>
          <w:rFonts w:ascii="Arial" w:eastAsia="Arial" w:hAnsi="Arial" w:cs="Arial"/>
          <w:b/>
        </w:rPr>
        <w:t xml:space="preserve"> </w:t>
      </w:r>
      <w:r w:rsidRPr="00572C3B">
        <w:rPr>
          <w:rFonts w:ascii="Arial" w:eastAsia="Arial" w:hAnsi="Arial" w:cs="Arial"/>
        </w:rPr>
        <w:t>below.</w:t>
      </w:r>
    </w:p>
    <w:p w14:paraId="59BA6558" w14:textId="77777777" w:rsidR="00FE234C" w:rsidRPr="00572C3B" w:rsidRDefault="00FE234C">
      <w:pPr>
        <w:spacing w:before="240" w:after="0" w:line="276" w:lineRule="auto"/>
        <w:rPr>
          <w:rFonts w:ascii="Arial" w:eastAsia="Times New Roman" w:hAnsi="Arial" w:cs="Arial"/>
          <w:sz w:val="24"/>
          <w:szCs w:val="24"/>
        </w:rPr>
      </w:pPr>
      <w:r w:rsidRPr="00572C3B">
        <w:rPr>
          <w:rFonts w:ascii="Arial" w:eastAsia="Times New Roman" w:hAnsi="Arial" w:cs="Arial"/>
          <w:sz w:val="24"/>
          <w:szCs w:val="24"/>
        </w:rPr>
        <w:t xml:space="preserve"> </w:t>
      </w:r>
      <w:r w:rsidRPr="00572C3B">
        <w:rPr>
          <w:rFonts w:ascii="Arial" w:eastAsia="Times New Roman" w:hAnsi="Arial" w:cs="Arial"/>
          <w:b/>
          <w:sz w:val="24"/>
          <w:szCs w:val="24"/>
        </w:rPr>
        <w:t>Table A3-4: Boolean search terms used per database</w:t>
      </w:r>
    </w:p>
    <w:tbl>
      <w:tblPr>
        <w:tblW w:w="949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2152"/>
        <w:gridCol w:w="2248"/>
        <w:gridCol w:w="2518"/>
        <w:gridCol w:w="2573"/>
      </w:tblGrid>
      <w:tr w:rsidR="00FE234C" w:rsidRPr="00572C3B" w14:paraId="681823A9" w14:textId="77777777" w:rsidTr="00E91E0E">
        <w:trPr>
          <w:trHeight w:val="628"/>
        </w:trPr>
        <w:tc>
          <w:tcPr>
            <w:tcW w:w="2152" w:type="dxa"/>
            <w:tcBorders>
              <w:top w:val="single" w:sz="12" w:space="0" w:color="000000"/>
              <w:bottom w:val="single" w:sz="12" w:space="0" w:color="000000"/>
            </w:tcBorders>
            <w:shd w:val="clear" w:color="auto" w:fill="E7E6E6"/>
          </w:tcPr>
          <w:p w14:paraId="5ECECAD7" w14:textId="77777777" w:rsidR="00FE234C" w:rsidRPr="00572C3B" w:rsidRDefault="00FE234C">
            <w:pPr>
              <w:rPr>
                <w:rFonts w:ascii="Arial" w:eastAsia="Arial" w:hAnsi="Arial" w:cs="Arial"/>
                <w:b/>
              </w:rPr>
            </w:pPr>
          </w:p>
        </w:tc>
        <w:tc>
          <w:tcPr>
            <w:tcW w:w="2248" w:type="dxa"/>
            <w:tcBorders>
              <w:top w:val="single" w:sz="12" w:space="0" w:color="000000"/>
              <w:bottom w:val="single" w:sz="12" w:space="0" w:color="000000"/>
            </w:tcBorders>
            <w:shd w:val="clear" w:color="auto" w:fill="E7E6E6"/>
          </w:tcPr>
          <w:p w14:paraId="3E488D32" w14:textId="77777777" w:rsidR="00FE234C" w:rsidRPr="00572C3B" w:rsidRDefault="00FE234C">
            <w:pPr>
              <w:rPr>
                <w:rFonts w:ascii="Arial" w:eastAsia="Arial" w:hAnsi="Arial" w:cs="Arial"/>
                <w:b/>
              </w:rPr>
            </w:pPr>
            <w:r w:rsidRPr="00572C3B">
              <w:rPr>
                <w:rFonts w:ascii="Arial" w:eastAsia="Arial" w:hAnsi="Arial" w:cs="Arial"/>
                <w:b/>
              </w:rPr>
              <w:t>ProQuest</w:t>
            </w:r>
          </w:p>
        </w:tc>
        <w:tc>
          <w:tcPr>
            <w:tcW w:w="2518" w:type="dxa"/>
            <w:tcBorders>
              <w:top w:val="single" w:sz="12" w:space="0" w:color="000000"/>
              <w:bottom w:val="single" w:sz="12" w:space="0" w:color="000000"/>
            </w:tcBorders>
            <w:shd w:val="clear" w:color="auto" w:fill="E7E6E6"/>
          </w:tcPr>
          <w:p w14:paraId="005D9102" w14:textId="77777777" w:rsidR="00FE234C" w:rsidRPr="00572C3B" w:rsidRDefault="00FE234C">
            <w:pPr>
              <w:rPr>
                <w:rFonts w:ascii="Arial" w:eastAsia="Arial" w:hAnsi="Arial" w:cs="Arial"/>
                <w:b/>
              </w:rPr>
            </w:pPr>
            <w:r w:rsidRPr="00572C3B">
              <w:rPr>
                <w:rFonts w:ascii="Arial" w:eastAsia="Arial" w:hAnsi="Arial" w:cs="Arial"/>
                <w:b/>
              </w:rPr>
              <w:t>Scopus</w:t>
            </w:r>
          </w:p>
        </w:tc>
        <w:tc>
          <w:tcPr>
            <w:tcW w:w="2573" w:type="dxa"/>
            <w:tcBorders>
              <w:top w:val="single" w:sz="12" w:space="0" w:color="000000"/>
              <w:bottom w:val="single" w:sz="12" w:space="0" w:color="000000"/>
            </w:tcBorders>
            <w:shd w:val="clear" w:color="auto" w:fill="E7E6E6"/>
          </w:tcPr>
          <w:p w14:paraId="2090A50A" w14:textId="77777777" w:rsidR="00FE234C" w:rsidRPr="00572C3B" w:rsidRDefault="00FE234C">
            <w:pPr>
              <w:rPr>
                <w:rFonts w:ascii="Arial" w:eastAsia="Arial" w:hAnsi="Arial" w:cs="Arial"/>
                <w:b/>
              </w:rPr>
            </w:pPr>
            <w:r w:rsidRPr="00572C3B">
              <w:rPr>
                <w:rFonts w:ascii="Arial" w:eastAsia="Arial" w:hAnsi="Arial" w:cs="Arial"/>
                <w:b/>
              </w:rPr>
              <w:t xml:space="preserve">Web of Science </w:t>
            </w:r>
          </w:p>
        </w:tc>
      </w:tr>
      <w:tr w:rsidR="00FE234C" w:rsidRPr="00572C3B" w14:paraId="6535B4B2" w14:textId="77777777" w:rsidTr="00E91E0E">
        <w:trPr>
          <w:trHeight w:val="16"/>
        </w:trPr>
        <w:tc>
          <w:tcPr>
            <w:tcW w:w="2152" w:type="dxa"/>
            <w:tcBorders>
              <w:top w:val="single" w:sz="12" w:space="0" w:color="000000"/>
            </w:tcBorders>
          </w:tcPr>
          <w:p w14:paraId="011CE703" w14:textId="4A57B271" w:rsidR="00FE234C" w:rsidRPr="00572C3B" w:rsidRDefault="00FE234C" w:rsidP="00BC2A1E">
            <w:pPr>
              <w:rPr>
                <w:rFonts w:ascii="Arial" w:eastAsia="Arial" w:hAnsi="Arial" w:cs="Arial"/>
                <w:color w:val="201F1E"/>
              </w:rPr>
            </w:pPr>
            <w:r w:rsidRPr="00572C3B">
              <w:rPr>
                <w:rFonts w:ascii="Arial" w:eastAsia="Arial" w:hAnsi="Arial" w:cs="Arial"/>
                <w:b/>
              </w:rPr>
              <w:t>Stewardship AND “great barrier reef”</w:t>
            </w:r>
          </w:p>
        </w:tc>
        <w:tc>
          <w:tcPr>
            <w:tcW w:w="2248" w:type="dxa"/>
            <w:tcBorders>
              <w:top w:val="single" w:sz="12" w:space="0" w:color="000000"/>
            </w:tcBorders>
          </w:tcPr>
          <w:p w14:paraId="4CD6FEAF" w14:textId="31CBC1F4" w:rsidR="00FE234C" w:rsidRPr="00572C3B" w:rsidRDefault="00FE234C">
            <w:pPr>
              <w:rPr>
                <w:rFonts w:ascii="Arial" w:eastAsia="Arial" w:hAnsi="Arial" w:cs="Arial"/>
                <w:color w:val="201F1E"/>
              </w:rPr>
            </w:pPr>
            <w:r w:rsidRPr="00572C3B">
              <w:rPr>
                <w:rFonts w:ascii="Arial" w:eastAsia="Arial" w:hAnsi="Arial" w:cs="Arial"/>
                <w:color w:val="201F1E"/>
              </w:rPr>
              <w:t>Stewardship AND “Great Barrier Reef”</w:t>
            </w:r>
          </w:p>
        </w:tc>
        <w:tc>
          <w:tcPr>
            <w:tcW w:w="2518" w:type="dxa"/>
            <w:tcBorders>
              <w:top w:val="single" w:sz="12" w:space="0" w:color="000000"/>
            </w:tcBorders>
          </w:tcPr>
          <w:p w14:paraId="6EF559F0" w14:textId="47590533" w:rsidR="00FE234C" w:rsidRPr="00572C3B" w:rsidRDefault="00FE234C">
            <w:pPr>
              <w:rPr>
                <w:rFonts w:ascii="Arial" w:eastAsia="Arial" w:hAnsi="Arial" w:cs="Arial"/>
                <w:color w:val="201F1E"/>
              </w:rPr>
            </w:pPr>
            <w:r w:rsidRPr="00572C3B">
              <w:rPr>
                <w:rFonts w:ascii="Arial" w:eastAsia="Arial" w:hAnsi="Arial" w:cs="Arial"/>
                <w:color w:val="201F1E"/>
              </w:rPr>
              <w:t>TITLE-ABS-KEY(Stewardship AND “</w:t>
            </w:r>
            <w:r w:rsidR="00886542">
              <w:rPr>
                <w:rFonts w:ascii="Arial" w:eastAsia="Arial" w:hAnsi="Arial" w:cs="Arial"/>
                <w:color w:val="201F1E"/>
              </w:rPr>
              <w:t>G</w:t>
            </w:r>
            <w:r w:rsidRPr="00572C3B">
              <w:rPr>
                <w:rFonts w:ascii="Arial" w:eastAsia="Arial" w:hAnsi="Arial" w:cs="Arial"/>
                <w:color w:val="201F1E"/>
              </w:rPr>
              <w:t xml:space="preserve">reat </w:t>
            </w:r>
            <w:r w:rsidR="00886542">
              <w:rPr>
                <w:rFonts w:ascii="Arial" w:eastAsia="Arial" w:hAnsi="Arial" w:cs="Arial"/>
                <w:color w:val="201F1E"/>
              </w:rPr>
              <w:t>B</w:t>
            </w:r>
            <w:r w:rsidRPr="00572C3B">
              <w:rPr>
                <w:rFonts w:ascii="Arial" w:eastAsia="Arial" w:hAnsi="Arial" w:cs="Arial"/>
                <w:color w:val="201F1E"/>
              </w:rPr>
              <w:t xml:space="preserve">arrier </w:t>
            </w:r>
            <w:r w:rsidR="00886542">
              <w:rPr>
                <w:rFonts w:ascii="Arial" w:eastAsia="Arial" w:hAnsi="Arial" w:cs="Arial"/>
                <w:color w:val="201F1E"/>
              </w:rPr>
              <w:t>R</w:t>
            </w:r>
            <w:r w:rsidRPr="00572C3B">
              <w:rPr>
                <w:rFonts w:ascii="Arial" w:eastAsia="Arial" w:hAnsi="Arial" w:cs="Arial"/>
                <w:color w:val="201F1E"/>
              </w:rPr>
              <w:t>eef”)</w:t>
            </w:r>
          </w:p>
        </w:tc>
        <w:tc>
          <w:tcPr>
            <w:tcW w:w="2573" w:type="dxa"/>
            <w:tcBorders>
              <w:top w:val="single" w:sz="12" w:space="0" w:color="000000"/>
            </w:tcBorders>
          </w:tcPr>
          <w:p w14:paraId="558833BD" w14:textId="49824FB1" w:rsidR="00FE234C" w:rsidRPr="00572C3B" w:rsidRDefault="00FE234C">
            <w:pPr>
              <w:rPr>
                <w:rFonts w:ascii="Arial" w:eastAsia="Arial" w:hAnsi="Arial" w:cs="Arial"/>
                <w:color w:val="201F1E"/>
              </w:rPr>
            </w:pPr>
            <w:r w:rsidRPr="00572C3B">
              <w:rPr>
                <w:rFonts w:ascii="Arial" w:eastAsia="Arial" w:hAnsi="Arial" w:cs="Arial"/>
                <w:color w:val="201F1E"/>
              </w:rPr>
              <w:t>TS=(Stewardship AND “</w:t>
            </w:r>
            <w:r w:rsidR="00886542">
              <w:rPr>
                <w:rFonts w:ascii="Arial" w:eastAsia="Arial" w:hAnsi="Arial" w:cs="Arial"/>
                <w:color w:val="201F1E"/>
              </w:rPr>
              <w:t>G</w:t>
            </w:r>
            <w:r w:rsidRPr="00572C3B">
              <w:rPr>
                <w:rFonts w:ascii="Arial" w:eastAsia="Arial" w:hAnsi="Arial" w:cs="Arial"/>
                <w:color w:val="201F1E"/>
              </w:rPr>
              <w:t xml:space="preserve">reat </w:t>
            </w:r>
            <w:r w:rsidR="00886542">
              <w:rPr>
                <w:rFonts w:ascii="Arial" w:eastAsia="Arial" w:hAnsi="Arial" w:cs="Arial"/>
                <w:color w:val="201F1E"/>
              </w:rPr>
              <w:t>B</w:t>
            </w:r>
            <w:r w:rsidRPr="00572C3B">
              <w:rPr>
                <w:rFonts w:ascii="Arial" w:eastAsia="Arial" w:hAnsi="Arial" w:cs="Arial"/>
                <w:color w:val="201F1E"/>
              </w:rPr>
              <w:t xml:space="preserve">arrier </w:t>
            </w:r>
            <w:r w:rsidR="00886542">
              <w:rPr>
                <w:rFonts w:ascii="Arial" w:eastAsia="Arial" w:hAnsi="Arial" w:cs="Arial"/>
                <w:color w:val="201F1E"/>
              </w:rPr>
              <w:t>R</w:t>
            </w:r>
            <w:r w:rsidRPr="00572C3B">
              <w:rPr>
                <w:rFonts w:ascii="Arial" w:eastAsia="Arial" w:hAnsi="Arial" w:cs="Arial"/>
                <w:color w:val="201F1E"/>
              </w:rPr>
              <w:t>eef”)</w:t>
            </w:r>
          </w:p>
        </w:tc>
      </w:tr>
      <w:tr w:rsidR="00FE234C" w:rsidRPr="00572C3B" w14:paraId="07495116" w14:textId="77777777" w:rsidTr="00E91E0E">
        <w:trPr>
          <w:trHeight w:val="16"/>
        </w:trPr>
        <w:tc>
          <w:tcPr>
            <w:tcW w:w="2152" w:type="dxa"/>
            <w:shd w:val="clear" w:color="auto" w:fill="E7E6E6"/>
          </w:tcPr>
          <w:p w14:paraId="5862051A" w14:textId="77777777" w:rsidR="00FE234C" w:rsidRPr="00572C3B" w:rsidRDefault="00FE234C" w:rsidP="00BC2A1E">
            <w:pPr>
              <w:rPr>
                <w:rFonts w:ascii="Arial" w:eastAsia="Arial" w:hAnsi="Arial" w:cs="Arial"/>
                <w:color w:val="201F1E"/>
              </w:rPr>
            </w:pPr>
            <w:r w:rsidRPr="00572C3B">
              <w:rPr>
                <w:rFonts w:ascii="Arial" w:eastAsia="Arial" w:hAnsi="Arial" w:cs="Arial"/>
                <w:b/>
              </w:rPr>
              <w:t>“Ecosystem stewardship” marine</w:t>
            </w:r>
          </w:p>
        </w:tc>
        <w:tc>
          <w:tcPr>
            <w:tcW w:w="2248" w:type="dxa"/>
            <w:shd w:val="clear" w:color="auto" w:fill="E7E6E6"/>
          </w:tcPr>
          <w:p w14:paraId="436A9AA0" w14:textId="77777777" w:rsidR="00FE234C" w:rsidRPr="00572C3B" w:rsidRDefault="00FE234C">
            <w:pPr>
              <w:rPr>
                <w:rFonts w:ascii="Arial" w:eastAsia="Arial" w:hAnsi="Arial" w:cs="Arial"/>
                <w:color w:val="201F1E"/>
              </w:rPr>
            </w:pPr>
            <w:r w:rsidRPr="00572C3B">
              <w:rPr>
                <w:rFonts w:ascii="Arial" w:eastAsia="Arial" w:hAnsi="Arial" w:cs="Arial"/>
                <w:color w:val="201F1E"/>
              </w:rPr>
              <w:t>“Ecosystem Stewardship” Marine</w:t>
            </w:r>
          </w:p>
        </w:tc>
        <w:tc>
          <w:tcPr>
            <w:tcW w:w="2518" w:type="dxa"/>
            <w:shd w:val="clear" w:color="auto" w:fill="E7E6E6"/>
          </w:tcPr>
          <w:p w14:paraId="6BBAC058" w14:textId="77777777" w:rsidR="00FE234C" w:rsidRPr="00572C3B" w:rsidRDefault="00FE234C">
            <w:pPr>
              <w:rPr>
                <w:rFonts w:ascii="Arial" w:eastAsia="Arial" w:hAnsi="Arial" w:cs="Arial"/>
                <w:color w:val="201F1E"/>
              </w:rPr>
            </w:pPr>
            <w:r w:rsidRPr="00572C3B">
              <w:rPr>
                <w:rFonts w:ascii="Arial" w:eastAsia="Arial" w:hAnsi="Arial" w:cs="Arial"/>
                <w:color w:val="201F1E"/>
              </w:rPr>
              <w:t>TITLE-ABS-KEY(“ecosystem stewardship” marine)</w:t>
            </w:r>
          </w:p>
        </w:tc>
        <w:tc>
          <w:tcPr>
            <w:tcW w:w="2573" w:type="dxa"/>
            <w:shd w:val="clear" w:color="auto" w:fill="E7E6E6"/>
          </w:tcPr>
          <w:p w14:paraId="7671D019" w14:textId="77777777" w:rsidR="00FE234C" w:rsidRPr="00572C3B" w:rsidRDefault="00FE234C">
            <w:pPr>
              <w:rPr>
                <w:rFonts w:ascii="Arial" w:eastAsia="Arial" w:hAnsi="Arial" w:cs="Arial"/>
                <w:color w:val="201F1E"/>
              </w:rPr>
            </w:pPr>
            <w:r w:rsidRPr="00572C3B">
              <w:rPr>
                <w:rFonts w:ascii="Arial" w:eastAsia="Arial" w:hAnsi="Arial" w:cs="Arial"/>
              </w:rPr>
              <w:t>TS=(</w:t>
            </w:r>
            <w:r w:rsidRPr="00572C3B">
              <w:rPr>
                <w:rFonts w:ascii="Arial" w:eastAsia="Arial" w:hAnsi="Arial" w:cs="Arial"/>
                <w:color w:val="201F1E"/>
              </w:rPr>
              <w:t>“ecosystem stewardship” marine)</w:t>
            </w:r>
          </w:p>
        </w:tc>
      </w:tr>
      <w:tr w:rsidR="00FE234C" w:rsidRPr="00572C3B" w14:paraId="2F4914B6" w14:textId="77777777" w:rsidTr="00E91E0E">
        <w:trPr>
          <w:trHeight w:val="16"/>
        </w:trPr>
        <w:tc>
          <w:tcPr>
            <w:tcW w:w="2152" w:type="dxa"/>
          </w:tcPr>
          <w:p w14:paraId="22B8722A" w14:textId="77777777" w:rsidR="00FE234C" w:rsidRPr="00572C3B" w:rsidRDefault="00FE234C" w:rsidP="00BC2A1E">
            <w:pPr>
              <w:rPr>
                <w:rFonts w:ascii="Arial" w:eastAsia="Arial" w:hAnsi="Arial" w:cs="Arial"/>
              </w:rPr>
            </w:pPr>
            <w:r w:rsidRPr="00572C3B">
              <w:rPr>
                <w:rFonts w:ascii="Arial" w:eastAsia="Arial" w:hAnsi="Arial" w:cs="Arial"/>
                <w:b/>
              </w:rPr>
              <w:t>Stewardship AND marine</w:t>
            </w:r>
          </w:p>
        </w:tc>
        <w:tc>
          <w:tcPr>
            <w:tcW w:w="2248" w:type="dxa"/>
          </w:tcPr>
          <w:p w14:paraId="19007F71" w14:textId="77777777" w:rsidR="00FE234C" w:rsidRPr="00572C3B" w:rsidRDefault="00FE234C">
            <w:pPr>
              <w:rPr>
                <w:rFonts w:ascii="Arial" w:eastAsia="Arial" w:hAnsi="Arial" w:cs="Arial"/>
              </w:rPr>
            </w:pPr>
            <w:r w:rsidRPr="00572C3B">
              <w:rPr>
                <w:rFonts w:ascii="Arial" w:eastAsia="Arial" w:hAnsi="Arial" w:cs="Arial"/>
              </w:rPr>
              <w:t>Stewardship AND Marine</w:t>
            </w:r>
          </w:p>
        </w:tc>
        <w:tc>
          <w:tcPr>
            <w:tcW w:w="2518" w:type="dxa"/>
          </w:tcPr>
          <w:p w14:paraId="4325BEC8" w14:textId="77777777" w:rsidR="00FE234C" w:rsidRPr="00572C3B" w:rsidRDefault="00FE234C">
            <w:pPr>
              <w:rPr>
                <w:rFonts w:ascii="Arial" w:eastAsia="Arial" w:hAnsi="Arial" w:cs="Arial"/>
              </w:rPr>
            </w:pPr>
            <w:r w:rsidRPr="00572C3B">
              <w:rPr>
                <w:rFonts w:ascii="Arial" w:eastAsia="Arial" w:hAnsi="Arial" w:cs="Arial"/>
              </w:rPr>
              <w:t>TITLE-ABS-KEY(Stewardship AND Marine)</w:t>
            </w:r>
          </w:p>
        </w:tc>
        <w:tc>
          <w:tcPr>
            <w:tcW w:w="2573" w:type="dxa"/>
          </w:tcPr>
          <w:p w14:paraId="1A14E95B" w14:textId="77777777" w:rsidR="00FE234C" w:rsidRPr="00572C3B" w:rsidRDefault="00FE234C">
            <w:pPr>
              <w:rPr>
                <w:rFonts w:ascii="Arial" w:eastAsia="Arial" w:hAnsi="Arial" w:cs="Arial"/>
                <w:color w:val="201F1E"/>
              </w:rPr>
            </w:pPr>
            <w:r w:rsidRPr="00572C3B">
              <w:rPr>
                <w:rFonts w:ascii="Arial" w:eastAsia="Arial" w:hAnsi="Arial" w:cs="Arial"/>
              </w:rPr>
              <w:t>TS=(</w:t>
            </w:r>
            <w:r w:rsidRPr="00572C3B">
              <w:rPr>
                <w:rFonts w:ascii="Arial" w:eastAsia="Arial" w:hAnsi="Arial" w:cs="Arial"/>
                <w:color w:val="201F1E"/>
              </w:rPr>
              <w:t>Stewardship) AND marine)</w:t>
            </w:r>
          </w:p>
        </w:tc>
      </w:tr>
      <w:tr w:rsidR="00FE234C" w:rsidRPr="00572C3B" w14:paraId="02FB3F68" w14:textId="77777777" w:rsidTr="00E91E0E">
        <w:trPr>
          <w:trHeight w:val="16"/>
        </w:trPr>
        <w:tc>
          <w:tcPr>
            <w:tcW w:w="2152" w:type="dxa"/>
            <w:shd w:val="clear" w:color="auto" w:fill="E7E6E6"/>
          </w:tcPr>
          <w:p w14:paraId="21AC5CFD" w14:textId="77777777" w:rsidR="00FE234C" w:rsidRPr="00572C3B" w:rsidRDefault="00FE234C" w:rsidP="00BC2A1E">
            <w:pPr>
              <w:rPr>
                <w:rFonts w:ascii="Arial" w:eastAsia="Arial" w:hAnsi="Arial" w:cs="Arial"/>
              </w:rPr>
            </w:pPr>
            <w:r w:rsidRPr="00572C3B">
              <w:rPr>
                <w:rFonts w:ascii="Arial" w:eastAsia="Arial" w:hAnsi="Arial" w:cs="Arial"/>
                <w:b/>
              </w:rPr>
              <w:t>Marine environments sustainable stewardship</w:t>
            </w:r>
          </w:p>
        </w:tc>
        <w:tc>
          <w:tcPr>
            <w:tcW w:w="2248" w:type="dxa"/>
            <w:shd w:val="clear" w:color="auto" w:fill="E7E6E6"/>
          </w:tcPr>
          <w:p w14:paraId="6C782BB3" w14:textId="77777777" w:rsidR="00FE234C" w:rsidRPr="00572C3B" w:rsidRDefault="00FE234C">
            <w:pPr>
              <w:rPr>
                <w:rFonts w:ascii="Arial" w:eastAsia="Arial" w:hAnsi="Arial" w:cs="Arial"/>
              </w:rPr>
            </w:pPr>
            <w:r w:rsidRPr="00572C3B">
              <w:rPr>
                <w:rFonts w:ascii="Arial" w:eastAsia="Arial" w:hAnsi="Arial" w:cs="Arial"/>
              </w:rPr>
              <w:t>Marine AND environments AND sustainable AND stewardship</w:t>
            </w:r>
          </w:p>
        </w:tc>
        <w:tc>
          <w:tcPr>
            <w:tcW w:w="2518" w:type="dxa"/>
            <w:shd w:val="clear" w:color="auto" w:fill="E7E6E6"/>
          </w:tcPr>
          <w:p w14:paraId="59317167" w14:textId="77777777" w:rsidR="00FE234C" w:rsidRPr="00572C3B" w:rsidRDefault="00FE234C">
            <w:pPr>
              <w:rPr>
                <w:rFonts w:ascii="Arial" w:eastAsia="Arial" w:hAnsi="Arial" w:cs="Arial"/>
              </w:rPr>
            </w:pPr>
            <w:r w:rsidRPr="00572C3B">
              <w:rPr>
                <w:rFonts w:ascii="Arial" w:eastAsia="Arial" w:hAnsi="Arial" w:cs="Arial"/>
              </w:rPr>
              <w:t>TITLE-ABS-KEY(Marine AND environments AND sustainable AND stewardship)</w:t>
            </w:r>
          </w:p>
        </w:tc>
        <w:tc>
          <w:tcPr>
            <w:tcW w:w="2573" w:type="dxa"/>
            <w:shd w:val="clear" w:color="auto" w:fill="E7E6E6"/>
          </w:tcPr>
          <w:p w14:paraId="58D87487" w14:textId="77777777" w:rsidR="00FE234C" w:rsidRPr="00572C3B" w:rsidRDefault="00FE234C">
            <w:pPr>
              <w:rPr>
                <w:rFonts w:ascii="Arial" w:eastAsia="Arial" w:hAnsi="Arial" w:cs="Arial"/>
                <w:color w:val="201F1E"/>
              </w:rPr>
            </w:pPr>
            <w:r w:rsidRPr="00572C3B">
              <w:rPr>
                <w:rFonts w:ascii="Arial" w:eastAsia="Arial" w:hAnsi="Arial" w:cs="Arial"/>
              </w:rPr>
              <w:t>TS=(</w:t>
            </w:r>
            <w:r w:rsidRPr="00572C3B">
              <w:rPr>
                <w:rFonts w:ascii="Arial" w:eastAsia="Arial" w:hAnsi="Arial" w:cs="Arial"/>
                <w:color w:val="201F1E"/>
              </w:rPr>
              <w:t>Marine environments sustainable stewardship)</w:t>
            </w:r>
          </w:p>
        </w:tc>
      </w:tr>
      <w:tr w:rsidR="00FE234C" w:rsidRPr="00572C3B" w14:paraId="70CC9949" w14:textId="77777777" w:rsidTr="00E91E0E">
        <w:trPr>
          <w:trHeight w:val="16"/>
        </w:trPr>
        <w:tc>
          <w:tcPr>
            <w:tcW w:w="2152" w:type="dxa"/>
          </w:tcPr>
          <w:p w14:paraId="7BBC1C85" w14:textId="77777777" w:rsidR="00FE234C" w:rsidRPr="00572C3B" w:rsidRDefault="00FE234C" w:rsidP="00BC2A1E">
            <w:pPr>
              <w:rPr>
                <w:rFonts w:ascii="Arial" w:eastAsia="Arial" w:hAnsi="Arial" w:cs="Arial"/>
                <w:color w:val="201F1E"/>
              </w:rPr>
            </w:pPr>
            <w:r w:rsidRPr="00572C3B">
              <w:rPr>
                <w:rFonts w:ascii="Arial" w:eastAsia="Arial" w:hAnsi="Arial" w:cs="Arial"/>
                <w:b/>
              </w:rPr>
              <w:t>Ocean and stewardship</w:t>
            </w:r>
          </w:p>
        </w:tc>
        <w:tc>
          <w:tcPr>
            <w:tcW w:w="2248" w:type="dxa"/>
          </w:tcPr>
          <w:p w14:paraId="7A9F0CCE" w14:textId="77777777" w:rsidR="00FE234C" w:rsidRPr="00572C3B" w:rsidRDefault="00FE234C">
            <w:pPr>
              <w:rPr>
                <w:rFonts w:ascii="Arial" w:eastAsia="Arial" w:hAnsi="Arial" w:cs="Arial"/>
                <w:color w:val="201F1E"/>
              </w:rPr>
            </w:pPr>
            <w:r w:rsidRPr="00572C3B">
              <w:rPr>
                <w:rFonts w:ascii="Arial" w:eastAsia="Arial" w:hAnsi="Arial" w:cs="Arial"/>
                <w:color w:val="201F1E"/>
              </w:rPr>
              <w:t>Ocean AND stewardship</w:t>
            </w:r>
          </w:p>
        </w:tc>
        <w:tc>
          <w:tcPr>
            <w:tcW w:w="2518" w:type="dxa"/>
          </w:tcPr>
          <w:p w14:paraId="42BB40BC" w14:textId="77777777" w:rsidR="00FE234C" w:rsidRPr="00572C3B" w:rsidRDefault="00FE234C">
            <w:pPr>
              <w:rPr>
                <w:rFonts w:ascii="Arial" w:eastAsia="Arial" w:hAnsi="Arial" w:cs="Arial"/>
                <w:color w:val="201F1E"/>
              </w:rPr>
            </w:pPr>
            <w:r w:rsidRPr="00572C3B">
              <w:rPr>
                <w:rFonts w:ascii="Arial" w:eastAsia="Arial" w:hAnsi="Arial" w:cs="Arial"/>
                <w:color w:val="201F1E"/>
              </w:rPr>
              <w:t>TITLE-ABS-KEY(Ocean AND stewardship)</w:t>
            </w:r>
          </w:p>
        </w:tc>
        <w:tc>
          <w:tcPr>
            <w:tcW w:w="2573" w:type="dxa"/>
          </w:tcPr>
          <w:p w14:paraId="24AF368E" w14:textId="77777777" w:rsidR="00FE234C" w:rsidRPr="00572C3B" w:rsidRDefault="00FE234C">
            <w:pPr>
              <w:rPr>
                <w:rFonts w:ascii="Arial" w:eastAsia="Arial" w:hAnsi="Arial" w:cs="Arial"/>
                <w:color w:val="201F1E"/>
              </w:rPr>
            </w:pPr>
            <w:r w:rsidRPr="00572C3B">
              <w:rPr>
                <w:rFonts w:ascii="Arial" w:eastAsia="Arial" w:hAnsi="Arial" w:cs="Arial"/>
              </w:rPr>
              <w:t>TS=(</w:t>
            </w:r>
            <w:r w:rsidRPr="00572C3B">
              <w:rPr>
                <w:rFonts w:ascii="Arial" w:eastAsia="Arial" w:hAnsi="Arial" w:cs="Arial"/>
                <w:color w:val="201F1E"/>
              </w:rPr>
              <w:t>Ocean AND stewardship)</w:t>
            </w:r>
          </w:p>
        </w:tc>
      </w:tr>
      <w:tr w:rsidR="00FE234C" w:rsidRPr="00572C3B" w14:paraId="2CA662D8" w14:textId="77777777" w:rsidTr="00E91E0E">
        <w:trPr>
          <w:trHeight w:val="16"/>
        </w:trPr>
        <w:tc>
          <w:tcPr>
            <w:tcW w:w="2152" w:type="dxa"/>
            <w:shd w:val="clear" w:color="auto" w:fill="E7E6E6"/>
          </w:tcPr>
          <w:p w14:paraId="74216C18" w14:textId="77777777" w:rsidR="00FE234C" w:rsidRPr="00572C3B" w:rsidRDefault="00FE234C" w:rsidP="00BC2A1E">
            <w:pPr>
              <w:rPr>
                <w:rFonts w:ascii="Arial" w:eastAsia="Arial" w:hAnsi="Arial" w:cs="Arial"/>
                <w:color w:val="201F1E"/>
              </w:rPr>
            </w:pPr>
            <w:r w:rsidRPr="00572C3B">
              <w:rPr>
                <w:rFonts w:ascii="Arial" w:eastAsia="Arial" w:hAnsi="Arial" w:cs="Arial"/>
                <w:b/>
              </w:rPr>
              <w:t>Stewardship AND human dimensions</w:t>
            </w:r>
          </w:p>
        </w:tc>
        <w:tc>
          <w:tcPr>
            <w:tcW w:w="2248" w:type="dxa"/>
            <w:shd w:val="clear" w:color="auto" w:fill="E7E6E6"/>
          </w:tcPr>
          <w:p w14:paraId="413CC82F" w14:textId="77777777" w:rsidR="00FE234C" w:rsidRPr="00572C3B" w:rsidRDefault="00FE234C">
            <w:pPr>
              <w:rPr>
                <w:rFonts w:ascii="Arial" w:eastAsia="Arial" w:hAnsi="Arial" w:cs="Arial"/>
                <w:color w:val="201F1E"/>
              </w:rPr>
            </w:pPr>
            <w:r w:rsidRPr="00572C3B">
              <w:rPr>
                <w:rFonts w:ascii="Arial" w:eastAsia="Arial" w:hAnsi="Arial" w:cs="Arial"/>
                <w:color w:val="201F1E"/>
              </w:rPr>
              <w:t>Stewardship AND human dimensions</w:t>
            </w:r>
          </w:p>
        </w:tc>
        <w:tc>
          <w:tcPr>
            <w:tcW w:w="2518" w:type="dxa"/>
            <w:shd w:val="clear" w:color="auto" w:fill="E7E6E6"/>
          </w:tcPr>
          <w:p w14:paraId="53D88977" w14:textId="77777777" w:rsidR="00FE234C" w:rsidRPr="00572C3B" w:rsidRDefault="00FE234C">
            <w:pPr>
              <w:rPr>
                <w:rFonts w:ascii="Arial" w:eastAsia="Arial" w:hAnsi="Arial" w:cs="Arial"/>
                <w:color w:val="201F1E"/>
              </w:rPr>
            </w:pPr>
            <w:r w:rsidRPr="00572C3B">
              <w:rPr>
                <w:rFonts w:ascii="Arial" w:eastAsia="Arial" w:hAnsi="Arial" w:cs="Arial"/>
                <w:color w:val="201F1E"/>
              </w:rPr>
              <w:t>TITLE-ABS-KEY(Stewardship AND human dimensions)</w:t>
            </w:r>
          </w:p>
        </w:tc>
        <w:tc>
          <w:tcPr>
            <w:tcW w:w="2573" w:type="dxa"/>
            <w:shd w:val="clear" w:color="auto" w:fill="E7E6E6"/>
          </w:tcPr>
          <w:p w14:paraId="6ED2EBA1" w14:textId="53040BF1" w:rsidR="00FE234C" w:rsidRPr="00FD26C5" w:rsidRDefault="00FE234C">
            <w:pPr>
              <w:rPr>
                <w:rFonts w:ascii="Arial" w:eastAsia="Arial" w:hAnsi="Arial" w:cs="Arial"/>
                <w:color w:val="201F1E"/>
              </w:rPr>
            </w:pPr>
            <w:r w:rsidRPr="00572C3B">
              <w:rPr>
                <w:rFonts w:ascii="Arial" w:eastAsia="Arial" w:hAnsi="Arial" w:cs="Arial"/>
              </w:rPr>
              <w:t>TS=(</w:t>
            </w:r>
            <w:r w:rsidRPr="00572C3B">
              <w:rPr>
                <w:rFonts w:ascii="Arial" w:eastAsia="Arial" w:hAnsi="Arial" w:cs="Arial"/>
                <w:color w:val="201F1E"/>
              </w:rPr>
              <w:t>S</w:t>
            </w:r>
            <w:r w:rsidR="00FD26C5">
              <w:rPr>
                <w:rFonts w:ascii="Arial" w:eastAsia="Arial" w:hAnsi="Arial" w:cs="Arial"/>
                <w:color w:val="201F1E"/>
              </w:rPr>
              <w:t>tewardship AND human dimensions</w:t>
            </w:r>
            <w:r w:rsidRPr="00572C3B">
              <w:rPr>
                <w:rFonts w:ascii="Arial" w:eastAsia="Arial" w:hAnsi="Arial" w:cs="Arial"/>
              </w:rPr>
              <w:t>)</w:t>
            </w:r>
          </w:p>
        </w:tc>
      </w:tr>
    </w:tbl>
    <w:p w14:paraId="360062DB" w14:textId="77777777" w:rsidR="00153D71" w:rsidRDefault="00153D71" w:rsidP="00BC2A1E">
      <w:pPr>
        <w:spacing w:before="240" w:after="0" w:line="276" w:lineRule="auto"/>
        <w:rPr>
          <w:rFonts w:ascii="Arial" w:eastAsia="Times New Roman" w:hAnsi="Arial" w:cs="Arial"/>
          <w:b/>
          <w:sz w:val="24"/>
          <w:szCs w:val="24"/>
        </w:rPr>
      </w:pPr>
    </w:p>
    <w:p w14:paraId="062ACCEB" w14:textId="53671E40" w:rsidR="00FE234C" w:rsidRPr="00572C3B" w:rsidRDefault="00FE234C" w:rsidP="00BC2A1E">
      <w:pPr>
        <w:spacing w:before="240" w:after="0" w:line="276" w:lineRule="auto"/>
        <w:rPr>
          <w:rFonts w:ascii="Arial" w:eastAsia="Times New Roman" w:hAnsi="Arial" w:cs="Arial"/>
          <w:sz w:val="24"/>
          <w:szCs w:val="24"/>
        </w:rPr>
      </w:pPr>
      <w:r w:rsidRPr="00572C3B">
        <w:rPr>
          <w:rFonts w:ascii="Arial" w:eastAsia="Times New Roman" w:hAnsi="Arial" w:cs="Arial"/>
          <w:b/>
          <w:sz w:val="24"/>
          <w:szCs w:val="24"/>
        </w:rPr>
        <w:t xml:space="preserve">Table A3-5: Date, search terms and databases per database. </w:t>
      </w:r>
    </w:p>
    <w:tbl>
      <w:tblPr>
        <w:tblW w:w="8292" w:type="dxa"/>
        <w:tblBorders>
          <w:top w:val="nil"/>
          <w:left w:val="nil"/>
          <w:bottom w:val="nil"/>
          <w:right w:val="nil"/>
          <w:insideH w:val="nil"/>
          <w:insideV w:val="nil"/>
        </w:tblBorders>
        <w:tblLayout w:type="fixed"/>
        <w:tblLook w:val="0600" w:firstRow="0" w:lastRow="0" w:firstColumn="0" w:lastColumn="0" w:noHBand="1" w:noVBand="1"/>
      </w:tblPr>
      <w:tblGrid>
        <w:gridCol w:w="1731"/>
        <w:gridCol w:w="4506"/>
        <w:gridCol w:w="1778"/>
        <w:gridCol w:w="277"/>
      </w:tblGrid>
      <w:tr w:rsidR="007444AB" w:rsidRPr="00572C3B" w14:paraId="2961DAE1" w14:textId="77777777" w:rsidTr="006E57A8">
        <w:trPr>
          <w:trHeight w:val="263"/>
        </w:trPr>
        <w:tc>
          <w:tcPr>
            <w:tcW w:w="1731" w:type="dxa"/>
            <w:tcBorders>
              <w:top w:val="single" w:sz="12" w:space="0" w:color="000000"/>
              <w:left w:val="nil"/>
              <w:bottom w:val="single" w:sz="12" w:space="0" w:color="000000"/>
              <w:right w:val="nil"/>
            </w:tcBorders>
            <w:shd w:val="clear" w:color="auto" w:fill="auto"/>
            <w:tcMar>
              <w:top w:w="100" w:type="dxa"/>
              <w:left w:w="100" w:type="dxa"/>
              <w:bottom w:w="100" w:type="dxa"/>
              <w:right w:w="100" w:type="dxa"/>
            </w:tcMar>
          </w:tcPr>
          <w:p w14:paraId="3303FBAF" w14:textId="77777777" w:rsidR="007444AB" w:rsidRPr="00572C3B" w:rsidRDefault="007444AB">
            <w:pPr>
              <w:spacing w:after="0" w:line="240" w:lineRule="auto"/>
              <w:rPr>
                <w:rFonts w:ascii="Arial" w:eastAsia="Arial" w:hAnsi="Arial" w:cs="Arial"/>
                <w:b/>
              </w:rPr>
            </w:pPr>
            <w:r w:rsidRPr="00572C3B">
              <w:rPr>
                <w:rFonts w:ascii="Arial" w:eastAsia="Arial" w:hAnsi="Arial" w:cs="Arial"/>
                <w:b/>
              </w:rPr>
              <w:t>Date of search</w:t>
            </w:r>
          </w:p>
        </w:tc>
        <w:tc>
          <w:tcPr>
            <w:tcW w:w="4506" w:type="dxa"/>
            <w:tcBorders>
              <w:top w:val="single" w:sz="12" w:space="0" w:color="000000"/>
              <w:left w:val="nil"/>
              <w:bottom w:val="single" w:sz="12" w:space="0" w:color="000000"/>
              <w:right w:val="nil"/>
            </w:tcBorders>
            <w:shd w:val="clear" w:color="auto" w:fill="auto"/>
            <w:tcMar>
              <w:top w:w="100" w:type="dxa"/>
              <w:left w:w="100" w:type="dxa"/>
              <w:bottom w:w="100" w:type="dxa"/>
              <w:right w:w="100" w:type="dxa"/>
            </w:tcMar>
          </w:tcPr>
          <w:p w14:paraId="3ADB37C6" w14:textId="77777777" w:rsidR="007444AB" w:rsidRPr="00572C3B" w:rsidRDefault="007444AB">
            <w:pPr>
              <w:spacing w:after="0" w:line="240" w:lineRule="auto"/>
              <w:rPr>
                <w:rFonts w:ascii="Arial" w:eastAsia="Arial" w:hAnsi="Arial" w:cs="Arial"/>
                <w:b/>
                <w:color w:val="201F1E"/>
              </w:rPr>
            </w:pPr>
            <w:r w:rsidRPr="00572C3B">
              <w:rPr>
                <w:rFonts w:ascii="Arial" w:eastAsia="Arial" w:hAnsi="Arial" w:cs="Arial"/>
                <w:b/>
                <w:color w:val="201F1E"/>
              </w:rPr>
              <w:t>Search terms</w:t>
            </w:r>
          </w:p>
        </w:tc>
        <w:tc>
          <w:tcPr>
            <w:tcW w:w="2055" w:type="dxa"/>
            <w:gridSpan w:val="2"/>
            <w:tcBorders>
              <w:top w:val="single" w:sz="12" w:space="0" w:color="000000"/>
              <w:left w:val="nil"/>
              <w:bottom w:val="single" w:sz="12" w:space="0" w:color="000000"/>
              <w:right w:val="nil"/>
            </w:tcBorders>
            <w:shd w:val="clear" w:color="auto" w:fill="auto"/>
            <w:tcMar>
              <w:top w:w="100" w:type="dxa"/>
              <w:left w:w="100" w:type="dxa"/>
              <w:bottom w:w="100" w:type="dxa"/>
              <w:right w:w="100" w:type="dxa"/>
            </w:tcMar>
          </w:tcPr>
          <w:p w14:paraId="06F7808C" w14:textId="77777777" w:rsidR="007444AB" w:rsidRPr="00572C3B" w:rsidRDefault="007444AB">
            <w:pPr>
              <w:spacing w:after="0" w:line="240" w:lineRule="auto"/>
              <w:rPr>
                <w:rFonts w:ascii="Arial" w:eastAsia="Arial" w:hAnsi="Arial" w:cs="Arial"/>
                <w:b/>
              </w:rPr>
            </w:pPr>
            <w:r w:rsidRPr="00572C3B">
              <w:rPr>
                <w:rFonts w:ascii="Arial" w:eastAsia="Arial" w:hAnsi="Arial" w:cs="Arial"/>
                <w:b/>
              </w:rPr>
              <w:t>Number of results</w:t>
            </w:r>
          </w:p>
        </w:tc>
      </w:tr>
      <w:tr w:rsidR="007444AB" w:rsidRPr="00572C3B" w14:paraId="5B4B81CC" w14:textId="77777777" w:rsidTr="004F6C22">
        <w:trPr>
          <w:trHeight w:val="261"/>
        </w:trPr>
        <w:tc>
          <w:tcPr>
            <w:tcW w:w="8292" w:type="dxa"/>
            <w:gridSpan w:val="4"/>
            <w:tcBorders>
              <w:top w:val="nil"/>
              <w:left w:val="nil"/>
              <w:bottom w:val="single" w:sz="12" w:space="0" w:color="000000"/>
              <w:right w:val="nil"/>
            </w:tcBorders>
            <w:shd w:val="clear" w:color="auto" w:fill="EDEDED"/>
            <w:tcMar>
              <w:top w:w="100" w:type="dxa"/>
              <w:left w:w="100" w:type="dxa"/>
              <w:bottom w:w="100" w:type="dxa"/>
              <w:right w:w="100" w:type="dxa"/>
            </w:tcMar>
          </w:tcPr>
          <w:p w14:paraId="44C20EAA" w14:textId="0C40AA0A" w:rsidR="007444AB" w:rsidRPr="00572C3B" w:rsidRDefault="007444AB">
            <w:pPr>
              <w:spacing w:after="0" w:line="240" w:lineRule="auto"/>
              <w:rPr>
                <w:rFonts w:ascii="Arial" w:eastAsia="Arial" w:hAnsi="Arial" w:cs="Arial"/>
              </w:rPr>
            </w:pPr>
            <w:r w:rsidRPr="00572C3B">
              <w:rPr>
                <w:rFonts w:ascii="Arial" w:eastAsia="Arial" w:hAnsi="Arial" w:cs="Arial"/>
                <w:b/>
              </w:rPr>
              <w:lastRenderedPageBreak/>
              <w:t>Proquest</w:t>
            </w:r>
          </w:p>
        </w:tc>
      </w:tr>
      <w:tr w:rsidR="007444AB" w:rsidRPr="00572C3B" w14:paraId="68085529" w14:textId="77777777" w:rsidTr="006E57A8">
        <w:trPr>
          <w:trHeight w:val="225"/>
        </w:trPr>
        <w:tc>
          <w:tcPr>
            <w:tcW w:w="1731" w:type="dxa"/>
            <w:tcBorders>
              <w:top w:val="nil"/>
              <w:left w:val="nil"/>
              <w:bottom w:val="nil"/>
              <w:right w:val="nil"/>
            </w:tcBorders>
            <w:shd w:val="clear" w:color="auto" w:fill="auto"/>
            <w:tcMar>
              <w:top w:w="100" w:type="dxa"/>
              <w:left w:w="100" w:type="dxa"/>
              <w:bottom w:w="100" w:type="dxa"/>
              <w:right w:w="100" w:type="dxa"/>
            </w:tcMar>
          </w:tcPr>
          <w:p w14:paraId="7ABF46EC" w14:textId="77777777" w:rsidR="007444AB" w:rsidRPr="00572C3B" w:rsidRDefault="007444AB" w:rsidP="006E57A8">
            <w:pPr>
              <w:spacing w:after="0" w:line="240" w:lineRule="auto"/>
              <w:rPr>
                <w:rFonts w:ascii="Arial" w:eastAsia="Arial" w:hAnsi="Arial" w:cs="Arial"/>
              </w:rPr>
            </w:pPr>
            <w:r w:rsidRPr="00572C3B">
              <w:rPr>
                <w:rFonts w:ascii="Arial" w:eastAsia="Arial" w:hAnsi="Arial" w:cs="Arial"/>
              </w:rPr>
              <w:t>05/02/2020</w:t>
            </w:r>
          </w:p>
        </w:tc>
        <w:tc>
          <w:tcPr>
            <w:tcW w:w="4506" w:type="dxa"/>
            <w:tcBorders>
              <w:top w:val="nil"/>
              <w:left w:val="nil"/>
              <w:bottom w:val="nil"/>
              <w:right w:val="nil"/>
            </w:tcBorders>
            <w:shd w:val="clear" w:color="auto" w:fill="auto"/>
            <w:tcMar>
              <w:top w:w="100" w:type="dxa"/>
              <w:left w:w="100" w:type="dxa"/>
              <w:bottom w:w="100" w:type="dxa"/>
              <w:right w:w="100" w:type="dxa"/>
            </w:tcMar>
          </w:tcPr>
          <w:p w14:paraId="1710C772" w14:textId="75976135" w:rsidR="007444AB" w:rsidRPr="00572C3B" w:rsidRDefault="007444AB" w:rsidP="00BC2A1E">
            <w:pPr>
              <w:spacing w:after="0" w:line="240" w:lineRule="auto"/>
              <w:rPr>
                <w:rFonts w:ascii="Arial" w:eastAsia="Arial" w:hAnsi="Arial" w:cs="Arial"/>
                <w:color w:val="201F1E"/>
              </w:rPr>
            </w:pPr>
            <w:r w:rsidRPr="00572C3B">
              <w:rPr>
                <w:rFonts w:ascii="Arial" w:eastAsia="Arial" w:hAnsi="Arial" w:cs="Arial"/>
                <w:color w:val="201F1E"/>
              </w:rPr>
              <w:t>Stewardship AND “Great Barrier Reef”</w:t>
            </w:r>
          </w:p>
        </w:tc>
        <w:tc>
          <w:tcPr>
            <w:tcW w:w="2055" w:type="dxa"/>
            <w:gridSpan w:val="2"/>
            <w:tcBorders>
              <w:top w:val="nil"/>
              <w:left w:val="nil"/>
              <w:bottom w:val="nil"/>
              <w:right w:val="nil"/>
            </w:tcBorders>
            <w:shd w:val="clear" w:color="auto" w:fill="auto"/>
            <w:tcMar>
              <w:top w:w="100" w:type="dxa"/>
              <w:left w:w="100" w:type="dxa"/>
              <w:bottom w:w="100" w:type="dxa"/>
              <w:right w:w="100" w:type="dxa"/>
            </w:tcMar>
          </w:tcPr>
          <w:p w14:paraId="79C00FB1" w14:textId="77777777" w:rsidR="007444AB" w:rsidRPr="00572C3B" w:rsidRDefault="007444AB" w:rsidP="006E57A8">
            <w:pPr>
              <w:spacing w:after="0" w:line="240" w:lineRule="auto"/>
              <w:rPr>
                <w:rFonts w:ascii="Arial" w:eastAsia="Arial" w:hAnsi="Arial" w:cs="Arial"/>
              </w:rPr>
            </w:pPr>
            <w:r w:rsidRPr="00572C3B">
              <w:rPr>
                <w:rFonts w:ascii="Arial" w:eastAsia="Arial" w:hAnsi="Arial" w:cs="Arial"/>
              </w:rPr>
              <w:t>27</w:t>
            </w:r>
          </w:p>
        </w:tc>
      </w:tr>
      <w:tr w:rsidR="007444AB" w:rsidRPr="00572C3B" w14:paraId="3833DD3B" w14:textId="77777777" w:rsidTr="006E57A8">
        <w:trPr>
          <w:trHeight w:val="203"/>
        </w:trPr>
        <w:tc>
          <w:tcPr>
            <w:tcW w:w="1731" w:type="dxa"/>
            <w:tcBorders>
              <w:top w:val="nil"/>
              <w:left w:val="nil"/>
              <w:bottom w:val="nil"/>
              <w:right w:val="nil"/>
            </w:tcBorders>
            <w:shd w:val="clear" w:color="auto" w:fill="EDEDED"/>
            <w:tcMar>
              <w:top w:w="100" w:type="dxa"/>
              <w:left w:w="100" w:type="dxa"/>
              <w:bottom w:w="100" w:type="dxa"/>
              <w:right w:w="100" w:type="dxa"/>
            </w:tcMar>
          </w:tcPr>
          <w:p w14:paraId="22B7F371" w14:textId="77777777" w:rsidR="007444AB" w:rsidRPr="00572C3B" w:rsidRDefault="007444AB" w:rsidP="006E57A8">
            <w:pPr>
              <w:spacing w:after="0" w:line="240" w:lineRule="auto"/>
              <w:rPr>
                <w:rFonts w:ascii="Arial" w:eastAsia="Arial" w:hAnsi="Arial" w:cs="Arial"/>
              </w:rPr>
            </w:pPr>
            <w:r w:rsidRPr="00572C3B">
              <w:rPr>
                <w:rFonts w:ascii="Arial" w:eastAsia="Arial" w:hAnsi="Arial" w:cs="Arial"/>
              </w:rPr>
              <w:t>05/02/2020</w:t>
            </w:r>
          </w:p>
        </w:tc>
        <w:tc>
          <w:tcPr>
            <w:tcW w:w="4506" w:type="dxa"/>
            <w:tcBorders>
              <w:top w:val="nil"/>
              <w:left w:val="nil"/>
              <w:bottom w:val="nil"/>
              <w:right w:val="nil"/>
            </w:tcBorders>
            <w:shd w:val="clear" w:color="auto" w:fill="EDEDED"/>
            <w:tcMar>
              <w:top w:w="100" w:type="dxa"/>
              <w:left w:w="100" w:type="dxa"/>
              <w:bottom w:w="100" w:type="dxa"/>
              <w:right w:w="100" w:type="dxa"/>
            </w:tcMar>
          </w:tcPr>
          <w:p w14:paraId="0602FEF6" w14:textId="77777777" w:rsidR="007444AB" w:rsidRPr="00572C3B" w:rsidRDefault="007444AB" w:rsidP="00BC2A1E">
            <w:pPr>
              <w:spacing w:after="0" w:line="240" w:lineRule="auto"/>
              <w:rPr>
                <w:rFonts w:ascii="Arial" w:eastAsia="Arial" w:hAnsi="Arial" w:cs="Arial"/>
                <w:color w:val="201F1E"/>
              </w:rPr>
            </w:pPr>
            <w:r w:rsidRPr="00572C3B">
              <w:rPr>
                <w:rFonts w:ascii="Arial" w:eastAsia="Arial" w:hAnsi="Arial" w:cs="Arial"/>
                <w:color w:val="201F1E"/>
              </w:rPr>
              <w:t>“Ecosystem Stewardship” Marine</w:t>
            </w:r>
          </w:p>
        </w:tc>
        <w:tc>
          <w:tcPr>
            <w:tcW w:w="2055" w:type="dxa"/>
            <w:gridSpan w:val="2"/>
            <w:tcBorders>
              <w:top w:val="nil"/>
              <w:left w:val="nil"/>
              <w:bottom w:val="nil"/>
              <w:right w:val="nil"/>
            </w:tcBorders>
            <w:shd w:val="clear" w:color="auto" w:fill="EDEDED"/>
            <w:tcMar>
              <w:top w:w="100" w:type="dxa"/>
              <w:left w:w="100" w:type="dxa"/>
              <w:bottom w:w="100" w:type="dxa"/>
              <w:right w:w="100" w:type="dxa"/>
            </w:tcMar>
          </w:tcPr>
          <w:p w14:paraId="3BFBCCBA" w14:textId="77777777" w:rsidR="007444AB" w:rsidRPr="00572C3B" w:rsidRDefault="007444AB">
            <w:pPr>
              <w:spacing w:after="0" w:line="240" w:lineRule="auto"/>
              <w:rPr>
                <w:rFonts w:ascii="Arial" w:eastAsia="Arial" w:hAnsi="Arial" w:cs="Arial"/>
              </w:rPr>
            </w:pPr>
            <w:r w:rsidRPr="00572C3B">
              <w:rPr>
                <w:rFonts w:ascii="Arial" w:eastAsia="Arial" w:hAnsi="Arial" w:cs="Arial"/>
              </w:rPr>
              <w:t>9</w:t>
            </w:r>
          </w:p>
        </w:tc>
      </w:tr>
      <w:tr w:rsidR="007444AB" w:rsidRPr="00572C3B" w14:paraId="13145D9B" w14:textId="77777777" w:rsidTr="006E57A8">
        <w:trPr>
          <w:trHeight w:val="309"/>
        </w:trPr>
        <w:tc>
          <w:tcPr>
            <w:tcW w:w="1731" w:type="dxa"/>
            <w:tcBorders>
              <w:top w:val="nil"/>
              <w:left w:val="nil"/>
              <w:bottom w:val="nil"/>
              <w:right w:val="nil"/>
            </w:tcBorders>
            <w:shd w:val="clear" w:color="auto" w:fill="auto"/>
            <w:tcMar>
              <w:top w:w="100" w:type="dxa"/>
              <w:left w:w="100" w:type="dxa"/>
              <w:bottom w:w="100" w:type="dxa"/>
              <w:right w:w="100" w:type="dxa"/>
            </w:tcMar>
          </w:tcPr>
          <w:p w14:paraId="38BAE272"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p w14:paraId="748E0A39" w14:textId="77777777" w:rsidR="007444AB" w:rsidRPr="00572C3B" w:rsidRDefault="007444AB">
            <w:pPr>
              <w:spacing w:after="0" w:line="240" w:lineRule="auto"/>
              <w:rPr>
                <w:rFonts w:ascii="Arial" w:eastAsia="Arial" w:hAnsi="Arial" w:cs="Arial"/>
              </w:rPr>
            </w:pPr>
            <w:r w:rsidRPr="00572C3B">
              <w:rPr>
                <w:rFonts w:ascii="Arial" w:eastAsia="Arial" w:hAnsi="Arial" w:cs="Arial"/>
              </w:rPr>
              <w:t>06/02/2020</w:t>
            </w:r>
          </w:p>
        </w:tc>
        <w:tc>
          <w:tcPr>
            <w:tcW w:w="4506" w:type="dxa"/>
            <w:tcBorders>
              <w:top w:val="nil"/>
              <w:left w:val="nil"/>
              <w:bottom w:val="nil"/>
              <w:right w:val="nil"/>
            </w:tcBorders>
            <w:shd w:val="clear" w:color="auto" w:fill="auto"/>
            <w:tcMar>
              <w:top w:w="100" w:type="dxa"/>
              <w:left w:w="100" w:type="dxa"/>
              <w:bottom w:w="100" w:type="dxa"/>
              <w:right w:w="100" w:type="dxa"/>
            </w:tcMar>
          </w:tcPr>
          <w:p w14:paraId="082B329C" w14:textId="77777777" w:rsidR="007444AB" w:rsidRPr="00572C3B" w:rsidRDefault="007444AB">
            <w:pPr>
              <w:spacing w:after="0" w:line="240" w:lineRule="auto"/>
              <w:rPr>
                <w:rFonts w:ascii="Arial" w:eastAsia="Arial" w:hAnsi="Arial" w:cs="Arial"/>
              </w:rPr>
            </w:pPr>
            <w:r w:rsidRPr="00572C3B">
              <w:rPr>
                <w:rFonts w:ascii="Arial" w:eastAsia="Arial" w:hAnsi="Arial" w:cs="Arial"/>
              </w:rPr>
              <w:t>Stewardship AND Marine</w:t>
            </w:r>
          </w:p>
        </w:tc>
        <w:tc>
          <w:tcPr>
            <w:tcW w:w="2055" w:type="dxa"/>
            <w:gridSpan w:val="2"/>
            <w:tcBorders>
              <w:top w:val="nil"/>
              <w:left w:val="nil"/>
              <w:bottom w:val="nil"/>
              <w:right w:val="nil"/>
            </w:tcBorders>
            <w:shd w:val="clear" w:color="auto" w:fill="auto"/>
            <w:tcMar>
              <w:top w:w="100" w:type="dxa"/>
              <w:left w:w="100" w:type="dxa"/>
              <w:bottom w:w="100" w:type="dxa"/>
              <w:right w:w="100" w:type="dxa"/>
            </w:tcMar>
          </w:tcPr>
          <w:p w14:paraId="7C412E8F" w14:textId="77777777" w:rsidR="007444AB" w:rsidRPr="00572C3B" w:rsidRDefault="007444AB">
            <w:pPr>
              <w:spacing w:after="0" w:line="240" w:lineRule="auto"/>
              <w:rPr>
                <w:rFonts w:ascii="Arial" w:eastAsia="Arial" w:hAnsi="Arial" w:cs="Arial"/>
              </w:rPr>
            </w:pPr>
            <w:r w:rsidRPr="00572C3B">
              <w:rPr>
                <w:rFonts w:ascii="Arial" w:eastAsia="Arial" w:hAnsi="Arial" w:cs="Arial"/>
              </w:rPr>
              <w:t>591</w:t>
            </w:r>
          </w:p>
        </w:tc>
      </w:tr>
      <w:tr w:rsidR="007444AB" w:rsidRPr="00572C3B" w14:paraId="7128DDB2" w14:textId="77777777" w:rsidTr="006E57A8">
        <w:trPr>
          <w:trHeight w:val="692"/>
        </w:trPr>
        <w:tc>
          <w:tcPr>
            <w:tcW w:w="1731" w:type="dxa"/>
            <w:tcBorders>
              <w:top w:val="nil"/>
              <w:left w:val="nil"/>
              <w:bottom w:val="nil"/>
              <w:right w:val="nil"/>
            </w:tcBorders>
            <w:shd w:val="clear" w:color="auto" w:fill="EDEDED"/>
            <w:tcMar>
              <w:top w:w="100" w:type="dxa"/>
              <w:left w:w="100" w:type="dxa"/>
              <w:bottom w:w="100" w:type="dxa"/>
              <w:right w:w="100" w:type="dxa"/>
            </w:tcMar>
          </w:tcPr>
          <w:p w14:paraId="0F57B7FD"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tc>
        <w:tc>
          <w:tcPr>
            <w:tcW w:w="4506" w:type="dxa"/>
            <w:tcBorders>
              <w:top w:val="nil"/>
              <w:left w:val="nil"/>
              <w:bottom w:val="nil"/>
              <w:right w:val="nil"/>
            </w:tcBorders>
            <w:shd w:val="clear" w:color="auto" w:fill="EDEDED"/>
            <w:tcMar>
              <w:top w:w="100" w:type="dxa"/>
              <w:left w:w="100" w:type="dxa"/>
              <w:bottom w:w="100" w:type="dxa"/>
              <w:right w:w="100" w:type="dxa"/>
            </w:tcMar>
          </w:tcPr>
          <w:p w14:paraId="333A0CA0" w14:textId="77777777" w:rsidR="007444AB" w:rsidRPr="00572C3B" w:rsidRDefault="007444AB">
            <w:pPr>
              <w:spacing w:after="0" w:line="240" w:lineRule="auto"/>
              <w:rPr>
                <w:rFonts w:ascii="Arial" w:eastAsia="Arial" w:hAnsi="Arial" w:cs="Arial"/>
              </w:rPr>
            </w:pPr>
            <w:r w:rsidRPr="00572C3B">
              <w:rPr>
                <w:rFonts w:ascii="Arial" w:eastAsia="Arial" w:hAnsi="Arial" w:cs="Arial"/>
              </w:rPr>
              <w:t>Marine AND environments AND sustainable AND stewardship</w:t>
            </w:r>
          </w:p>
        </w:tc>
        <w:tc>
          <w:tcPr>
            <w:tcW w:w="2055" w:type="dxa"/>
            <w:gridSpan w:val="2"/>
            <w:tcBorders>
              <w:top w:val="nil"/>
              <w:left w:val="nil"/>
              <w:bottom w:val="nil"/>
              <w:right w:val="nil"/>
            </w:tcBorders>
            <w:shd w:val="clear" w:color="auto" w:fill="EDEDED"/>
            <w:tcMar>
              <w:top w:w="100" w:type="dxa"/>
              <w:left w:w="100" w:type="dxa"/>
              <w:bottom w:w="100" w:type="dxa"/>
              <w:right w:w="100" w:type="dxa"/>
            </w:tcMar>
          </w:tcPr>
          <w:p w14:paraId="550313F1" w14:textId="77777777" w:rsidR="007444AB" w:rsidRPr="00572C3B" w:rsidRDefault="007444AB">
            <w:pPr>
              <w:spacing w:after="0" w:line="240" w:lineRule="auto"/>
              <w:rPr>
                <w:rFonts w:ascii="Arial" w:eastAsia="Arial" w:hAnsi="Arial" w:cs="Arial"/>
              </w:rPr>
            </w:pPr>
            <w:r w:rsidRPr="00572C3B">
              <w:rPr>
                <w:rFonts w:ascii="Arial" w:eastAsia="Arial" w:hAnsi="Arial" w:cs="Arial"/>
              </w:rPr>
              <w:t>91</w:t>
            </w:r>
          </w:p>
        </w:tc>
      </w:tr>
      <w:tr w:rsidR="007444AB" w:rsidRPr="00572C3B" w14:paraId="62B2B8A6" w14:textId="77777777" w:rsidTr="006E57A8">
        <w:trPr>
          <w:trHeight w:val="25"/>
        </w:trPr>
        <w:tc>
          <w:tcPr>
            <w:tcW w:w="1731" w:type="dxa"/>
            <w:tcBorders>
              <w:top w:val="nil"/>
              <w:left w:val="nil"/>
              <w:bottom w:val="nil"/>
              <w:right w:val="nil"/>
            </w:tcBorders>
            <w:shd w:val="clear" w:color="auto" w:fill="auto"/>
            <w:tcMar>
              <w:top w:w="100" w:type="dxa"/>
              <w:left w:w="100" w:type="dxa"/>
              <w:bottom w:w="100" w:type="dxa"/>
              <w:right w:w="100" w:type="dxa"/>
            </w:tcMar>
          </w:tcPr>
          <w:p w14:paraId="47CDF7AA"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p w14:paraId="43A3144B" w14:textId="77777777" w:rsidR="007444AB" w:rsidRPr="00572C3B" w:rsidRDefault="007444AB">
            <w:pPr>
              <w:spacing w:after="0" w:line="240" w:lineRule="auto"/>
              <w:rPr>
                <w:rFonts w:ascii="Arial" w:eastAsia="Arial" w:hAnsi="Arial" w:cs="Arial"/>
              </w:rPr>
            </w:pPr>
            <w:r w:rsidRPr="00572C3B">
              <w:rPr>
                <w:rFonts w:ascii="Arial" w:eastAsia="Arial" w:hAnsi="Arial" w:cs="Arial"/>
              </w:rPr>
              <w:t>06/02/2020</w:t>
            </w:r>
          </w:p>
        </w:tc>
        <w:tc>
          <w:tcPr>
            <w:tcW w:w="4506" w:type="dxa"/>
            <w:tcBorders>
              <w:top w:val="nil"/>
              <w:left w:val="nil"/>
              <w:bottom w:val="nil"/>
              <w:right w:val="nil"/>
            </w:tcBorders>
            <w:shd w:val="clear" w:color="auto" w:fill="auto"/>
            <w:tcMar>
              <w:top w:w="100" w:type="dxa"/>
              <w:left w:w="100" w:type="dxa"/>
              <w:bottom w:w="100" w:type="dxa"/>
              <w:right w:w="100" w:type="dxa"/>
            </w:tcMar>
          </w:tcPr>
          <w:p w14:paraId="624E4B6C" w14:textId="77777777" w:rsidR="007444AB" w:rsidRPr="00572C3B" w:rsidRDefault="007444AB">
            <w:pPr>
              <w:spacing w:after="0" w:line="240" w:lineRule="auto"/>
              <w:rPr>
                <w:rFonts w:ascii="Arial" w:eastAsia="Arial" w:hAnsi="Arial" w:cs="Arial"/>
                <w:color w:val="201F1E"/>
              </w:rPr>
            </w:pPr>
            <w:r w:rsidRPr="00572C3B">
              <w:rPr>
                <w:rFonts w:ascii="Arial" w:eastAsia="Arial" w:hAnsi="Arial" w:cs="Arial"/>
                <w:color w:val="201F1E"/>
              </w:rPr>
              <w:t>Ocean AND stewardship</w:t>
            </w:r>
          </w:p>
        </w:tc>
        <w:tc>
          <w:tcPr>
            <w:tcW w:w="2055" w:type="dxa"/>
            <w:gridSpan w:val="2"/>
            <w:tcBorders>
              <w:top w:val="nil"/>
              <w:left w:val="nil"/>
              <w:bottom w:val="nil"/>
              <w:right w:val="nil"/>
            </w:tcBorders>
            <w:shd w:val="clear" w:color="auto" w:fill="auto"/>
            <w:tcMar>
              <w:top w:w="100" w:type="dxa"/>
              <w:left w:w="100" w:type="dxa"/>
              <w:bottom w:w="100" w:type="dxa"/>
              <w:right w:w="100" w:type="dxa"/>
            </w:tcMar>
          </w:tcPr>
          <w:p w14:paraId="70B067B1" w14:textId="77777777" w:rsidR="007444AB" w:rsidRPr="00572C3B" w:rsidRDefault="007444AB">
            <w:pPr>
              <w:spacing w:after="0" w:line="240" w:lineRule="auto"/>
              <w:rPr>
                <w:rFonts w:ascii="Arial" w:eastAsia="Arial" w:hAnsi="Arial" w:cs="Arial"/>
              </w:rPr>
            </w:pPr>
            <w:r w:rsidRPr="00572C3B">
              <w:rPr>
                <w:rFonts w:ascii="Arial" w:eastAsia="Arial" w:hAnsi="Arial" w:cs="Arial"/>
              </w:rPr>
              <w:t>319</w:t>
            </w:r>
          </w:p>
        </w:tc>
      </w:tr>
      <w:tr w:rsidR="007444AB" w:rsidRPr="00572C3B" w14:paraId="11C23F43" w14:textId="77777777" w:rsidTr="006E57A8">
        <w:trPr>
          <w:trHeight w:val="304"/>
        </w:trPr>
        <w:tc>
          <w:tcPr>
            <w:tcW w:w="1731" w:type="dxa"/>
            <w:tcBorders>
              <w:top w:val="nil"/>
              <w:left w:val="nil"/>
              <w:bottom w:val="nil"/>
              <w:right w:val="nil"/>
            </w:tcBorders>
            <w:shd w:val="clear" w:color="auto" w:fill="EDEDED"/>
            <w:tcMar>
              <w:top w:w="100" w:type="dxa"/>
              <w:left w:w="100" w:type="dxa"/>
              <w:bottom w:w="100" w:type="dxa"/>
              <w:right w:w="100" w:type="dxa"/>
            </w:tcMar>
          </w:tcPr>
          <w:p w14:paraId="7D62B189"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p w14:paraId="4E41D0ED" w14:textId="77777777" w:rsidR="007444AB" w:rsidRPr="00572C3B" w:rsidRDefault="007444AB">
            <w:pPr>
              <w:spacing w:after="0" w:line="240" w:lineRule="auto"/>
              <w:rPr>
                <w:rFonts w:ascii="Arial" w:eastAsia="Arial" w:hAnsi="Arial" w:cs="Arial"/>
              </w:rPr>
            </w:pPr>
            <w:r w:rsidRPr="00572C3B">
              <w:rPr>
                <w:rFonts w:ascii="Arial" w:eastAsia="Arial" w:hAnsi="Arial" w:cs="Arial"/>
              </w:rPr>
              <w:t>06/02/2020</w:t>
            </w:r>
          </w:p>
        </w:tc>
        <w:tc>
          <w:tcPr>
            <w:tcW w:w="4506" w:type="dxa"/>
            <w:tcBorders>
              <w:top w:val="nil"/>
              <w:left w:val="nil"/>
              <w:bottom w:val="nil"/>
              <w:right w:val="nil"/>
            </w:tcBorders>
            <w:shd w:val="clear" w:color="auto" w:fill="EDEDED"/>
            <w:tcMar>
              <w:top w:w="100" w:type="dxa"/>
              <w:left w:w="100" w:type="dxa"/>
              <w:bottom w:w="100" w:type="dxa"/>
              <w:right w:w="100" w:type="dxa"/>
            </w:tcMar>
          </w:tcPr>
          <w:p w14:paraId="4DF8ED30" w14:textId="77777777" w:rsidR="007444AB" w:rsidRPr="00572C3B" w:rsidRDefault="007444AB">
            <w:pPr>
              <w:spacing w:after="0" w:line="240" w:lineRule="auto"/>
              <w:rPr>
                <w:rFonts w:ascii="Arial" w:eastAsia="Arial" w:hAnsi="Arial" w:cs="Arial"/>
                <w:color w:val="201F1E"/>
              </w:rPr>
            </w:pPr>
            <w:r w:rsidRPr="00572C3B">
              <w:rPr>
                <w:rFonts w:ascii="Arial" w:eastAsia="Arial" w:hAnsi="Arial" w:cs="Arial"/>
                <w:color w:val="201F1E"/>
              </w:rPr>
              <w:t>Stewardship AND human dimensions</w:t>
            </w:r>
          </w:p>
        </w:tc>
        <w:tc>
          <w:tcPr>
            <w:tcW w:w="2055" w:type="dxa"/>
            <w:gridSpan w:val="2"/>
            <w:tcBorders>
              <w:top w:val="nil"/>
              <w:left w:val="nil"/>
              <w:bottom w:val="nil"/>
              <w:right w:val="nil"/>
            </w:tcBorders>
            <w:shd w:val="clear" w:color="auto" w:fill="EDEDED"/>
            <w:tcMar>
              <w:top w:w="100" w:type="dxa"/>
              <w:left w:w="100" w:type="dxa"/>
              <w:bottom w:w="100" w:type="dxa"/>
              <w:right w:w="100" w:type="dxa"/>
            </w:tcMar>
          </w:tcPr>
          <w:p w14:paraId="61B02327" w14:textId="77777777" w:rsidR="007444AB" w:rsidRPr="00572C3B" w:rsidRDefault="007444AB">
            <w:pPr>
              <w:spacing w:after="0" w:line="240" w:lineRule="auto"/>
              <w:rPr>
                <w:rFonts w:ascii="Arial" w:eastAsia="Arial" w:hAnsi="Arial" w:cs="Arial"/>
              </w:rPr>
            </w:pPr>
            <w:r w:rsidRPr="00572C3B">
              <w:rPr>
                <w:rFonts w:ascii="Arial" w:eastAsia="Arial" w:hAnsi="Arial" w:cs="Arial"/>
              </w:rPr>
              <w:t>55</w:t>
            </w:r>
          </w:p>
        </w:tc>
      </w:tr>
      <w:tr w:rsidR="007444AB" w:rsidRPr="00572C3B" w14:paraId="5529EE62" w14:textId="77777777" w:rsidTr="004F6C22">
        <w:trPr>
          <w:trHeight w:val="158"/>
        </w:trPr>
        <w:tc>
          <w:tcPr>
            <w:tcW w:w="6237" w:type="dxa"/>
            <w:gridSpan w:val="2"/>
            <w:tcBorders>
              <w:top w:val="nil"/>
              <w:left w:val="nil"/>
              <w:bottom w:val="single" w:sz="12" w:space="0" w:color="000000"/>
              <w:right w:val="nil"/>
            </w:tcBorders>
            <w:shd w:val="clear" w:color="auto" w:fill="AEAAAA"/>
            <w:tcMar>
              <w:top w:w="100" w:type="dxa"/>
              <w:left w:w="100" w:type="dxa"/>
              <w:bottom w:w="100" w:type="dxa"/>
              <w:right w:w="100" w:type="dxa"/>
            </w:tcMar>
          </w:tcPr>
          <w:p w14:paraId="30ADDF21" w14:textId="425D4E79" w:rsidR="007444AB" w:rsidRPr="00572C3B" w:rsidRDefault="007444AB">
            <w:pPr>
              <w:spacing w:after="0" w:line="240" w:lineRule="auto"/>
              <w:rPr>
                <w:rFonts w:ascii="Arial" w:eastAsia="Arial" w:hAnsi="Arial" w:cs="Arial"/>
                <w:color w:val="201F1E"/>
              </w:rPr>
            </w:pPr>
            <w:r w:rsidRPr="00572C3B">
              <w:rPr>
                <w:rFonts w:ascii="Arial" w:eastAsia="Arial" w:hAnsi="Arial" w:cs="Arial"/>
                <w:b/>
              </w:rPr>
              <w:t>Total</w:t>
            </w:r>
          </w:p>
        </w:tc>
        <w:tc>
          <w:tcPr>
            <w:tcW w:w="2055" w:type="dxa"/>
            <w:gridSpan w:val="2"/>
            <w:tcBorders>
              <w:top w:val="nil"/>
              <w:left w:val="nil"/>
              <w:bottom w:val="single" w:sz="12" w:space="0" w:color="000000"/>
              <w:right w:val="nil"/>
            </w:tcBorders>
            <w:shd w:val="clear" w:color="auto" w:fill="AEAAAA"/>
            <w:tcMar>
              <w:top w:w="100" w:type="dxa"/>
              <w:left w:w="100" w:type="dxa"/>
              <w:bottom w:w="100" w:type="dxa"/>
              <w:right w:w="100" w:type="dxa"/>
            </w:tcMar>
          </w:tcPr>
          <w:p w14:paraId="1955C324" w14:textId="77777777" w:rsidR="007444AB" w:rsidRPr="00572C3B" w:rsidRDefault="007444AB">
            <w:pPr>
              <w:spacing w:after="0" w:line="240" w:lineRule="auto"/>
              <w:rPr>
                <w:rFonts w:ascii="Arial" w:eastAsia="Arial" w:hAnsi="Arial" w:cs="Arial"/>
              </w:rPr>
            </w:pPr>
            <w:r w:rsidRPr="00572C3B">
              <w:rPr>
                <w:rFonts w:ascii="Arial" w:eastAsia="Arial" w:hAnsi="Arial" w:cs="Arial"/>
              </w:rPr>
              <w:t>482</w:t>
            </w:r>
          </w:p>
        </w:tc>
      </w:tr>
      <w:tr w:rsidR="007444AB" w:rsidRPr="00572C3B" w14:paraId="0945F08A" w14:textId="77777777" w:rsidTr="004F6C22">
        <w:trPr>
          <w:trHeight w:val="135"/>
        </w:trPr>
        <w:tc>
          <w:tcPr>
            <w:tcW w:w="8292" w:type="dxa"/>
            <w:gridSpan w:val="4"/>
            <w:tcBorders>
              <w:top w:val="nil"/>
              <w:left w:val="nil"/>
              <w:bottom w:val="single" w:sz="12" w:space="0" w:color="000000"/>
              <w:right w:val="nil"/>
            </w:tcBorders>
            <w:shd w:val="clear" w:color="auto" w:fill="EDEDED"/>
            <w:tcMar>
              <w:top w:w="100" w:type="dxa"/>
              <w:left w:w="100" w:type="dxa"/>
              <w:bottom w:w="100" w:type="dxa"/>
              <w:right w:w="100" w:type="dxa"/>
            </w:tcMar>
          </w:tcPr>
          <w:p w14:paraId="1F7759DE" w14:textId="72A80AE9" w:rsidR="007444AB" w:rsidRPr="00572C3B" w:rsidRDefault="007444AB">
            <w:pPr>
              <w:spacing w:after="0" w:line="240" w:lineRule="auto"/>
              <w:rPr>
                <w:rFonts w:ascii="Arial" w:eastAsia="Arial" w:hAnsi="Arial" w:cs="Arial"/>
              </w:rPr>
            </w:pPr>
            <w:r w:rsidRPr="00572C3B">
              <w:rPr>
                <w:rFonts w:ascii="Arial" w:eastAsia="Arial" w:hAnsi="Arial" w:cs="Arial"/>
                <w:b/>
              </w:rPr>
              <w:t>Scopus</w:t>
            </w:r>
          </w:p>
        </w:tc>
      </w:tr>
      <w:tr w:rsidR="007444AB" w:rsidRPr="00572C3B" w14:paraId="6276BD78" w14:textId="77777777" w:rsidTr="006E57A8">
        <w:trPr>
          <w:trHeight w:val="383"/>
        </w:trPr>
        <w:tc>
          <w:tcPr>
            <w:tcW w:w="1731" w:type="dxa"/>
            <w:tcBorders>
              <w:top w:val="nil"/>
              <w:left w:val="nil"/>
              <w:bottom w:val="nil"/>
              <w:right w:val="nil"/>
            </w:tcBorders>
            <w:shd w:val="clear" w:color="auto" w:fill="auto"/>
            <w:tcMar>
              <w:top w:w="100" w:type="dxa"/>
              <w:left w:w="100" w:type="dxa"/>
              <w:bottom w:w="100" w:type="dxa"/>
              <w:right w:w="100" w:type="dxa"/>
            </w:tcMar>
          </w:tcPr>
          <w:p w14:paraId="5B298312"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tc>
        <w:tc>
          <w:tcPr>
            <w:tcW w:w="4506" w:type="dxa"/>
            <w:tcBorders>
              <w:top w:val="nil"/>
              <w:left w:val="nil"/>
              <w:bottom w:val="nil"/>
              <w:right w:val="nil"/>
            </w:tcBorders>
            <w:shd w:val="clear" w:color="auto" w:fill="auto"/>
            <w:tcMar>
              <w:top w:w="100" w:type="dxa"/>
              <w:left w:w="100" w:type="dxa"/>
              <w:bottom w:w="100" w:type="dxa"/>
              <w:right w:w="100" w:type="dxa"/>
            </w:tcMar>
          </w:tcPr>
          <w:p w14:paraId="6296386E" w14:textId="04A964A1" w:rsidR="007444AB" w:rsidRPr="00572C3B" w:rsidRDefault="007444AB">
            <w:pPr>
              <w:spacing w:after="0" w:line="240" w:lineRule="auto"/>
              <w:rPr>
                <w:rFonts w:ascii="Arial" w:eastAsia="Arial" w:hAnsi="Arial" w:cs="Arial"/>
                <w:color w:val="201F1E"/>
              </w:rPr>
            </w:pPr>
            <w:r w:rsidRPr="00572C3B">
              <w:rPr>
                <w:rFonts w:ascii="Arial" w:eastAsia="Arial" w:hAnsi="Arial" w:cs="Arial"/>
                <w:color w:val="201F1E"/>
              </w:rPr>
              <w:t>TITLE-ABS-KEY(Stewardship AND “</w:t>
            </w:r>
            <w:r>
              <w:rPr>
                <w:rFonts w:ascii="Arial" w:eastAsia="Arial" w:hAnsi="Arial" w:cs="Arial"/>
                <w:color w:val="201F1E"/>
              </w:rPr>
              <w:t>G</w:t>
            </w:r>
            <w:r w:rsidRPr="00572C3B">
              <w:rPr>
                <w:rFonts w:ascii="Arial" w:eastAsia="Arial" w:hAnsi="Arial" w:cs="Arial"/>
                <w:color w:val="201F1E"/>
              </w:rPr>
              <w:t xml:space="preserve">reat </w:t>
            </w:r>
            <w:r>
              <w:rPr>
                <w:rFonts w:ascii="Arial" w:eastAsia="Arial" w:hAnsi="Arial" w:cs="Arial"/>
                <w:color w:val="201F1E"/>
              </w:rPr>
              <w:t>B</w:t>
            </w:r>
            <w:r w:rsidRPr="00572C3B">
              <w:rPr>
                <w:rFonts w:ascii="Arial" w:eastAsia="Arial" w:hAnsi="Arial" w:cs="Arial"/>
                <w:color w:val="201F1E"/>
              </w:rPr>
              <w:t xml:space="preserve">arrier </w:t>
            </w:r>
            <w:r>
              <w:rPr>
                <w:rFonts w:ascii="Arial" w:eastAsia="Arial" w:hAnsi="Arial" w:cs="Arial"/>
                <w:color w:val="201F1E"/>
              </w:rPr>
              <w:t>R</w:t>
            </w:r>
            <w:r w:rsidRPr="00572C3B">
              <w:rPr>
                <w:rFonts w:ascii="Arial" w:eastAsia="Arial" w:hAnsi="Arial" w:cs="Arial"/>
                <w:color w:val="201F1E"/>
              </w:rPr>
              <w:t>eef”)</w:t>
            </w:r>
          </w:p>
        </w:tc>
        <w:tc>
          <w:tcPr>
            <w:tcW w:w="2055" w:type="dxa"/>
            <w:gridSpan w:val="2"/>
            <w:tcBorders>
              <w:top w:val="nil"/>
              <w:left w:val="nil"/>
              <w:bottom w:val="nil"/>
              <w:right w:val="nil"/>
            </w:tcBorders>
            <w:shd w:val="clear" w:color="auto" w:fill="auto"/>
            <w:tcMar>
              <w:top w:w="100" w:type="dxa"/>
              <w:left w:w="100" w:type="dxa"/>
              <w:bottom w:w="100" w:type="dxa"/>
              <w:right w:w="100" w:type="dxa"/>
            </w:tcMar>
          </w:tcPr>
          <w:p w14:paraId="37FFCD92" w14:textId="77777777" w:rsidR="007444AB" w:rsidRPr="00572C3B" w:rsidRDefault="007444AB">
            <w:pPr>
              <w:spacing w:after="0" w:line="240" w:lineRule="auto"/>
              <w:rPr>
                <w:rFonts w:ascii="Arial" w:eastAsia="Arial" w:hAnsi="Arial" w:cs="Arial"/>
              </w:rPr>
            </w:pPr>
            <w:r w:rsidRPr="00572C3B">
              <w:rPr>
                <w:rFonts w:ascii="Arial" w:eastAsia="Arial" w:hAnsi="Arial" w:cs="Arial"/>
              </w:rPr>
              <w:t>12</w:t>
            </w:r>
          </w:p>
        </w:tc>
      </w:tr>
      <w:tr w:rsidR="007444AB" w:rsidRPr="00572C3B" w14:paraId="690F3118" w14:textId="77777777" w:rsidTr="006E57A8">
        <w:trPr>
          <w:trHeight w:val="379"/>
        </w:trPr>
        <w:tc>
          <w:tcPr>
            <w:tcW w:w="1731" w:type="dxa"/>
            <w:tcBorders>
              <w:top w:val="nil"/>
              <w:left w:val="nil"/>
              <w:bottom w:val="nil"/>
              <w:right w:val="nil"/>
            </w:tcBorders>
            <w:shd w:val="clear" w:color="auto" w:fill="EDEDED"/>
            <w:tcMar>
              <w:top w:w="100" w:type="dxa"/>
              <w:left w:w="100" w:type="dxa"/>
              <w:bottom w:w="100" w:type="dxa"/>
              <w:right w:w="100" w:type="dxa"/>
            </w:tcMar>
          </w:tcPr>
          <w:p w14:paraId="004F9EA8"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tc>
        <w:tc>
          <w:tcPr>
            <w:tcW w:w="4506" w:type="dxa"/>
            <w:tcBorders>
              <w:top w:val="nil"/>
              <w:left w:val="nil"/>
              <w:bottom w:val="nil"/>
              <w:right w:val="nil"/>
            </w:tcBorders>
            <w:shd w:val="clear" w:color="auto" w:fill="EDEDED"/>
            <w:tcMar>
              <w:top w:w="100" w:type="dxa"/>
              <w:left w:w="100" w:type="dxa"/>
              <w:bottom w:w="100" w:type="dxa"/>
              <w:right w:w="100" w:type="dxa"/>
            </w:tcMar>
          </w:tcPr>
          <w:p w14:paraId="09864264" w14:textId="77777777" w:rsidR="007444AB" w:rsidRPr="00572C3B" w:rsidRDefault="007444AB">
            <w:pPr>
              <w:spacing w:after="0" w:line="240" w:lineRule="auto"/>
              <w:rPr>
                <w:rFonts w:ascii="Arial" w:eastAsia="Arial" w:hAnsi="Arial" w:cs="Arial"/>
                <w:color w:val="201F1E"/>
              </w:rPr>
            </w:pPr>
            <w:r w:rsidRPr="00572C3B">
              <w:rPr>
                <w:rFonts w:ascii="Arial" w:eastAsia="Arial" w:hAnsi="Arial" w:cs="Arial"/>
                <w:color w:val="201F1E"/>
              </w:rPr>
              <w:t>TITLE-ABS-KEY(“ecosystem stewardship” marine)</w:t>
            </w:r>
          </w:p>
        </w:tc>
        <w:tc>
          <w:tcPr>
            <w:tcW w:w="2055" w:type="dxa"/>
            <w:gridSpan w:val="2"/>
            <w:tcBorders>
              <w:top w:val="nil"/>
              <w:left w:val="nil"/>
              <w:bottom w:val="nil"/>
              <w:right w:val="nil"/>
            </w:tcBorders>
            <w:shd w:val="clear" w:color="auto" w:fill="EDEDED"/>
            <w:tcMar>
              <w:top w:w="100" w:type="dxa"/>
              <w:left w:w="100" w:type="dxa"/>
              <w:bottom w:w="100" w:type="dxa"/>
              <w:right w:w="100" w:type="dxa"/>
            </w:tcMar>
          </w:tcPr>
          <w:p w14:paraId="7EADA202" w14:textId="77777777" w:rsidR="007444AB" w:rsidRPr="00572C3B" w:rsidRDefault="007444AB">
            <w:pPr>
              <w:spacing w:after="0" w:line="240" w:lineRule="auto"/>
              <w:rPr>
                <w:rFonts w:ascii="Arial" w:eastAsia="Times New Roman" w:hAnsi="Arial" w:cs="Arial"/>
                <w:sz w:val="24"/>
                <w:szCs w:val="24"/>
              </w:rPr>
            </w:pPr>
            <w:r w:rsidRPr="00572C3B">
              <w:rPr>
                <w:rFonts w:ascii="Arial" w:eastAsia="Times New Roman" w:hAnsi="Arial" w:cs="Arial"/>
                <w:sz w:val="24"/>
                <w:szCs w:val="24"/>
              </w:rPr>
              <w:t xml:space="preserve"> </w:t>
            </w:r>
          </w:p>
          <w:p w14:paraId="662D3155" w14:textId="77777777" w:rsidR="007444AB" w:rsidRPr="00572C3B" w:rsidRDefault="007444AB">
            <w:pPr>
              <w:spacing w:after="0" w:line="240" w:lineRule="auto"/>
              <w:rPr>
                <w:rFonts w:ascii="Arial" w:eastAsia="Arial" w:hAnsi="Arial" w:cs="Arial"/>
              </w:rPr>
            </w:pPr>
            <w:r w:rsidRPr="00572C3B">
              <w:rPr>
                <w:rFonts w:ascii="Arial" w:eastAsia="Arial" w:hAnsi="Arial" w:cs="Arial"/>
              </w:rPr>
              <w:t>6</w:t>
            </w:r>
          </w:p>
        </w:tc>
      </w:tr>
      <w:tr w:rsidR="007444AB" w:rsidRPr="00572C3B" w14:paraId="76323816" w14:textId="77777777" w:rsidTr="006E57A8">
        <w:trPr>
          <w:trHeight w:val="374"/>
        </w:trPr>
        <w:tc>
          <w:tcPr>
            <w:tcW w:w="1731" w:type="dxa"/>
            <w:tcBorders>
              <w:top w:val="nil"/>
              <w:left w:val="nil"/>
              <w:bottom w:val="nil"/>
              <w:right w:val="nil"/>
            </w:tcBorders>
            <w:shd w:val="clear" w:color="auto" w:fill="auto"/>
            <w:tcMar>
              <w:top w:w="100" w:type="dxa"/>
              <w:left w:w="100" w:type="dxa"/>
              <w:bottom w:w="100" w:type="dxa"/>
              <w:right w:w="100" w:type="dxa"/>
            </w:tcMar>
          </w:tcPr>
          <w:p w14:paraId="06DB5CA2"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p w14:paraId="287D7072" w14:textId="77777777" w:rsidR="007444AB" w:rsidRPr="00572C3B" w:rsidRDefault="007444AB">
            <w:pPr>
              <w:spacing w:after="0" w:line="240" w:lineRule="auto"/>
              <w:rPr>
                <w:rFonts w:ascii="Arial" w:eastAsia="Arial" w:hAnsi="Arial" w:cs="Arial"/>
              </w:rPr>
            </w:pPr>
            <w:r w:rsidRPr="00572C3B">
              <w:rPr>
                <w:rFonts w:ascii="Arial" w:eastAsia="Arial" w:hAnsi="Arial" w:cs="Arial"/>
              </w:rPr>
              <w:t>06/02/2020</w:t>
            </w:r>
          </w:p>
        </w:tc>
        <w:tc>
          <w:tcPr>
            <w:tcW w:w="4506" w:type="dxa"/>
            <w:tcBorders>
              <w:top w:val="nil"/>
              <w:left w:val="nil"/>
              <w:bottom w:val="nil"/>
              <w:right w:val="nil"/>
            </w:tcBorders>
            <w:shd w:val="clear" w:color="auto" w:fill="auto"/>
            <w:tcMar>
              <w:top w:w="100" w:type="dxa"/>
              <w:left w:w="100" w:type="dxa"/>
              <w:bottom w:w="100" w:type="dxa"/>
              <w:right w:w="100" w:type="dxa"/>
            </w:tcMar>
          </w:tcPr>
          <w:p w14:paraId="6F4F84BA" w14:textId="77777777" w:rsidR="007444AB" w:rsidRPr="00572C3B" w:rsidRDefault="007444AB">
            <w:pPr>
              <w:spacing w:after="0" w:line="240" w:lineRule="auto"/>
              <w:rPr>
                <w:rFonts w:ascii="Arial" w:eastAsia="Arial" w:hAnsi="Arial" w:cs="Arial"/>
              </w:rPr>
            </w:pPr>
            <w:r w:rsidRPr="00572C3B">
              <w:rPr>
                <w:rFonts w:ascii="Arial" w:eastAsia="Arial" w:hAnsi="Arial" w:cs="Arial"/>
              </w:rPr>
              <w:t>TITLE-ABS-KEY(Stewardship AND Marine)</w:t>
            </w:r>
          </w:p>
        </w:tc>
        <w:tc>
          <w:tcPr>
            <w:tcW w:w="2055" w:type="dxa"/>
            <w:gridSpan w:val="2"/>
            <w:tcBorders>
              <w:top w:val="nil"/>
              <w:left w:val="nil"/>
              <w:bottom w:val="nil"/>
              <w:right w:val="nil"/>
            </w:tcBorders>
            <w:shd w:val="clear" w:color="auto" w:fill="auto"/>
            <w:tcMar>
              <w:top w:w="100" w:type="dxa"/>
              <w:left w:w="100" w:type="dxa"/>
              <w:bottom w:w="100" w:type="dxa"/>
              <w:right w:w="100" w:type="dxa"/>
            </w:tcMar>
          </w:tcPr>
          <w:p w14:paraId="58A3C011" w14:textId="77777777" w:rsidR="007444AB" w:rsidRPr="00572C3B" w:rsidRDefault="007444AB">
            <w:pPr>
              <w:spacing w:after="0" w:line="240" w:lineRule="auto"/>
              <w:rPr>
                <w:rFonts w:ascii="Arial" w:eastAsia="Arial" w:hAnsi="Arial" w:cs="Arial"/>
              </w:rPr>
            </w:pPr>
            <w:r w:rsidRPr="00572C3B">
              <w:rPr>
                <w:rFonts w:ascii="Arial" w:eastAsia="Arial" w:hAnsi="Arial" w:cs="Arial"/>
              </w:rPr>
              <w:t>322</w:t>
            </w:r>
          </w:p>
        </w:tc>
      </w:tr>
      <w:tr w:rsidR="007444AB" w:rsidRPr="00572C3B" w14:paraId="041516B2" w14:textId="77777777" w:rsidTr="006E57A8">
        <w:trPr>
          <w:trHeight w:val="384"/>
        </w:trPr>
        <w:tc>
          <w:tcPr>
            <w:tcW w:w="1731" w:type="dxa"/>
            <w:tcBorders>
              <w:top w:val="nil"/>
              <w:left w:val="nil"/>
              <w:bottom w:val="nil"/>
              <w:right w:val="nil"/>
            </w:tcBorders>
            <w:shd w:val="clear" w:color="auto" w:fill="EDEDED"/>
            <w:tcMar>
              <w:top w:w="100" w:type="dxa"/>
              <w:left w:w="100" w:type="dxa"/>
              <w:bottom w:w="100" w:type="dxa"/>
              <w:right w:w="100" w:type="dxa"/>
            </w:tcMar>
          </w:tcPr>
          <w:p w14:paraId="7F9EA923"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p w14:paraId="04CB9B61" w14:textId="77777777" w:rsidR="007444AB" w:rsidRPr="00572C3B" w:rsidRDefault="007444AB">
            <w:pPr>
              <w:spacing w:after="0" w:line="240" w:lineRule="auto"/>
              <w:rPr>
                <w:rFonts w:ascii="Arial" w:eastAsia="Arial" w:hAnsi="Arial" w:cs="Arial"/>
              </w:rPr>
            </w:pPr>
            <w:r w:rsidRPr="00572C3B">
              <w:rPr>
                <w:rFonts w:ascii="Arial" w:eastAsia="Arial" w:hAnsi="Arial" w:cs="Arial"/>
              </w:rPr>
              <w:t>06/02/2020</w:t>
            </w:r>
          </w:p>
        </w:tc>
        <w:tc>
          <w:tcPr>
            <w:tcW w:w="4506" w:type="dxa"/>
            <w:tcBorders>
              <w:top w:val="nil"/>
              <w:left w:val="nil"/>
              <w:bottom w:val="nil"/>
              <w:right w:val="nil"/>
            </w:tcBorders>
            <w:shd w:val="clear" w:color="auto" w:fill="EDEDED"/>
            <w:tcMar>
              <w:top w:w="100" w:type="dxa"/>
              <w:left w:w="100" w:type="dxa"/>
              <w:bottom w:w="100" w:type="dxa"/>
              <w:right w:w="100" w:type="dxa"/>
            </w:tcMar>
          </w:tcPr>
          <w:p w14:paraId="12148EDD" w14:textId="77777777" w:rsidR="007444AB" w:rsidRPr="00572C3B" w:rsidRDefault="007444AB">
            <w:pPr>
              <w:spacing w:after="0" w:line="240" w:lineRule="auto"/>
              <w:rPr>
                <w:rFonts w:ascii="Arial" w:eastAsia="Arial" w:hAnsi="Arial" w:cs="Arial"/>
              </w:rPr>
            </w:pPr>
            <w:r w:rsidRPr="00572C3B">
              <w:rPr>
                <w:rFonts w:ascii="Arial" w:eastAsia="Arial" w:hAnsi="Arial" w:cs="Arial"/>
              </w:rPr>
              <w:t>TITLE-ABS-KEY(Marine AND environments AND sustainable AND stewardship)</w:t>
            </w:r>
          </w:p>
        </w:tc>
        <w:tc>
          <w:tcPr>
            <w:tcW w:w="2055" w:type="dxa"/>
            <w:gridSpan w:val="2"/>
            <w:tcBorders>
              <w:top w:val="nil"/>
              <w:left w:val="nil"/>
              <w:bottom w:val="nil"/>
              <w:right w:val="nil"/>
            </w:tcBorders>
            <w:shd w:val="clear" w:color="auto" w:fill="EDEDED"/>
            <w:tcMar>
              <w:top w:w="100" w:type="dxa"/>
              <w:left w:w="100" w:type="dxa"/>
              <w:bottom w:w="100" w:type="dxa"/>
              <w:right w:w="100" w:type="dxa"/>
            </w:tcMar>
          </w:tcPr>
          <w:p w14:paraId="39B977B9" w14:textId="77777777" w:rsidR="007444AB" w:rsidRPr="00572C3B" w:rsidRDefault="007444AB">
            <w:pPr>
              <w:spacing w:after="0" w:line="240" w:lineRule="auto"/>
              <w:rPr>
                <w:rFonts w:ascii="Arial" w:eastAsia="Arial" w:hAnsi="Arial" w:cs="Arial"/>
              </w:rPr>
            </w:pPr>
            <w:r w:rsidRPr="00572C3B">
              <w:rPr>
                <w:rFonts w:ascii="Arial" w:eastAsia="Arial" w:hAnsi="Arial" w:cs="Arial"/>
              </w:rPr>
              <w:t>33</w:t>
            </w:r>
          </w:p>
        </w:tc>
      </w:tr>
      <w:tr w:rsidR="007444AB" w:rsidRPr="00572C3B" w14:paraId="0E8E2AE4" w14:textId="77777777" w:rsidTr="006E57A8">
        <w:trPr>
          <w:trHeight w:val="381"/>
        </w:trPr>
        <w:tc>
          <w:tcPr>
            <w:tcW w:w="1731" w:type="dxa"/>
            <w:tcBorders>
              <w:top w:val="nil"/>
              <w:left w:val="nil"/>
              <w:bottom w:val="nil"/>
              <w:right w:val="nil"/>
            </w:tcBorders>
            <w:shd w:val="clear" w:color="auto" w:fill="auto"/>
            <w:tcMar>
              <w:top w:w="100" w:type="dxa"/>
              <w:left w:w="100" w:type="dxa"/>
              <w:bottom w:w="100" w:type="dxa"/>
              <w:right w:w="100" w:type="dxa"/>
            </w:tcMar>
          </w:tcPr>
          <w:p w14:paraId="38145599"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p w14:paraId="7F24AB7D" w14:textId="77777777" w:rsidR="007444AB" w:rsidRPr="00572C3B" w:rsidRDefault="007444AB">
            <w:pPr>
              <w:spacing w:after="0" w:line="240" w:lineRule="auto"/>
              <w:rPr>
                <w:rFonts w:ascii="Arial" w:eastAsia="Arial" w:hAnsi="Arial" w:cs="Arial"/>
              </w:rPr>
            </w:pPr>
            <w:r w:rsidRPr="00572C3B">
              <w:rPr>
                <w:rFonts w:ascii="Arial" w:eastAsia="Arial" w:hAnsi="Arial" w:cs="Arial"/>
              </w:rPr>
              <w:t>06/02/2020</w:t>
            </w:r>
          </w:p>
        </w:tc>
        <w:tc>
          <w:tcPr>
            <w:tcW w:w="4506" w:type="dxa"/>
            <w:tcBorders>
              <w:top w:val="nil"/>
              <w:left w:val="nil"/>
              <w:bottom w:val="nil"/>
              <w:right w:val="nil"/>
            </w:tcBorders>
            <w:shd w:val="clear" w:color="auto" w:fill="auto"/>
            <w:tcMar>
              <w:top w:w="100" w:type="dxa"/>
              <w:left w:w="100" w:type="dxa"/>
              <w:bottom w:w="100" w:type="dxa"/>
              <w:right w:w="100" w:type="dxa"/>
            </w:tcMar>
          </w:tcPr>
          <w:p w14:paraId="3CD3E39B" w14:textId="77777777" w:rsidR="007444AB" w:rsidRPr="00572C3B" w:rsidRDefault="007444AB">
            <w:pPr>
              <w:spacing w:after="0" w:line="240" w:lineRule="auto"/>
              <w:rPr>
                <w:rFonts w:ascii="Arial" w:eastAsia="Arial" w:hAnsi="Arial" w:cs="Arial"/>
                <w:color w:val="201F1E"/>
              </w:rPr>
            </w:pPr>
            <w:r w:rsidRPr="00572C3B">
              <w:rPr>
                <w:rFonts w:ascii="Arial" w:eastAsia="Arial" w:hAnsi="Arial" w:cs="Arial"/>
                <w:color w:val="201F1E"/>
              </w:rPr>
              <w:t>TITLE-ABS-KEY(Ocean AND stewardship)</w:t>
            </w:r>
          </w:p>
        </w:tc>
        <w:tc>
          <w:tcPr>
            <w:tcW w:w="2055" w:type="dxa"/>
            <w:gridSpan w:val="2"/>
            <w:tcBorders>
              <w:top w:val="nil"/>
              <w:left w:val="nil"/>
              <w:bottom w:val="nil"/>
              <w:right w:val="nil"/>
            </w:tcBorders>
            <w:shd w:val="clear" w:color="auto" w:fill="auto"/>
            <w:tcMar>
              <w:top w:w="100" w:type="dxa"/>
              <w:left w:w="100" w:type="dxa"/>
              <w:bottom w:w="100" w:type="dxa"/>
              <w:right w:w="100" w:type="dxa"/>
            </w:tcMar>
          </w:tcPr>
          <w:p w14:paraId="27CF7B44" w14:textId="77777777" w:rsidR="007444AB" w:rsidRPr="00572C3B" w:rsidRDefault="007444AB">
            <w:pPr>
              <w:spacing w:after="0" w:line="240" w:lineRule="auto"/>
              <w:rPr>
                <w:rFonts w:ascii="Arial" w:eastAsia="Arial" w:hAnsi="Arial" w:cs="Arial"/>
              </w:rPr>
            </w:pPr>
            <w:r w:rsidRPr="00572C3B">
              <w:rPr>
                <w:rFonts w:ascii="Arial" w:eastAsia="Arial" w:hAnsi="Arial" w:cs="Arial"/>
              </w:rPr>
              <w:t>161</w:t>
            </w:r>
          </w:p>
        </w:tc>
      </w:tr>
      <w:tr w:rsidR="007444AB" w:rsidRPr="00572C3B" w14:paraId="658D5A62" w14:textId="77777777" w:rsidTr="006E57A8">
        <w:trPr>
          <w:trHeight w:val="391"/>
        </w:trPr>
        <w:tc>
          <w:tcPr>
            <w:tcW w:w="1731" w:type="dxa"/>
            <w:tcBorders>
              <w:top w:val="nil"/>
              <w:left w:val="nil"/>
              <w:bottom w:val="nil"/>
              <w:right w:val="nil"/>
            </w:tcBorders>
            <w:shd w:val="clear" w:color="auto" w:fill="EDEDED"/>
            <w:tcMar>
              <w:top w:w="100" w:type="dxa"/>
              <w:left w:w="100" w:type="dxa"/>
              <w:bottom w:w="100" w:type="dxa"/>
              <w:right w:w="100" w:type="dxa"/>
            </w:tcMar>
          </w:tcPr>
          <w:p w14:paraId="7F10385A"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p w14:paraId="2C4ED87F" w14:textId="77777777" w:rsidR="007444AB" w:rsidRPr="00572C3B" w:rsidRDefault="007444AB">
            <w:pPr>
              <w:spacing w:after="0" w:line="240" w:lineRule="auto"/>
              <w:rPr>
                <w:rFonts w:ascii="Arial" w:eastAsia="Arial" w:hAnsi="Arial" w:cs="Arial"/>
              </w:rPr>
            </w:pPr>
            <w:r w:rsidRPr="00572C3B">
              <w:rPr>
                <w:rFonts w:ascii="Arial" w:eastAsia="Arial" w:hAnsi="Arial" w:cs="Arial"/>
              </w:rPr>
              <w:t xml:space="preserve"> </w:t>
            </w:r>
          </w:p>
        </w:tc>
        <w:tc>
          <w:tcPr>
            <w:tcW w:w="4506" w:type="dxa"/>
            <w:tcBorders>
              <w:top w:val="nil"/>
              <w:left w:val="nil"/>
              <w:bottom w:val="nil"/>
              <w:right w:val="nil"/>
            </w:tcBorders>
            <w:shd w:val="clear" w:color="auto" w:fill="EDEDED"/>
            <w:tcMar>
              <w:top w:w="100" w:type="dxa"/>
              <w:left w:w="100" w:type="dxa"/>
              <w:bottom w:w="100" w:type="dxa"/>
              <w:right w:w="100" w:type="dxa"/>
            </w:tcMar>
          </w:tcPr>
          <w:p w14:paraId="67D44717" w14:textId="77777777" w:rsidR="007444AB" w:rsidRPr="00572C3B" w:rsidRDefault="007444AB">
            <w:pPr>
              <w:spacing w:after="0" w:line="240" w:lineRule="auto"/>
              <w:rPr>
                <w:rFonts w:ascii="Arial" w:eastAsia="Arial" w:hAnsi="Arial" w:cs="Arial"/>
                <w:color w:val="201F1E"/>
              </w:rPr>
            </w:pPr>
            <w:r w:rsidRPr="00572C3B">
              <w:rPr>
                <w:rFonts w:ascii="Arial" w:eastAsia="Arial" w:hAnsi="Arial" w:cs="Arial"/>
                <w:color w:val="201F1E"/>
              </w:rPr>
              <w:t>TITLE-ABS-KEY(Stewardship AND human dimensions)</w:t>
            </w:r>
          </w:p>
        </w:tc>
        <w:tc>
          <w:tcPr>
            <w:tcW w:w="2055" w:type="dxa"/>
            <w:gridSpan w:val="2"/>
            <w:tcBorders>
              <w:top w:val="nil"/>
              <w:left w:val="nil"/>
              <w:bottom w:val="nil"/>
              <w:right w:val="nil"/>
            </w:tcBorders>
            <w:shd w:val="clear" w:color="auto" w:fill="EDEDED"/>
            <w:tcMar>
              <w:top w:w="100" w:type="dxa"/>
              <w:left w:w="100" w:type="dxa"/>
              <w:bottom w:w="100" w:type="dxa"/>
              <w:right w:w="100" w:type="dxa"/>
            </w:tcMar>
          </w:tcPr>
          <w:p w14:paraId="55B83E15" w14:textId="77777777" w:rsidR="007444AB" w:rsidRPr="00572C3B" w:rsidRDefault="007444AB">
            <w:pPr>
              <w:spacing w:after="0" w:line="240" w:lineRule="auto"/>
              <w:rPr>
                <w:rFonts w:ascii="Arial" w:eastAsia="Arial" w:hAnsi="Arial" w:cs="Arial"/>
              </w:rPr>
            </w:pPr>
            <w:r w:rsidRPr="00572C3B">
              <w:rPr>
                <w:rFonts w:ascii="Arial" w:eastAsia="Arial" w:hAnsi="Arial" w:cs="Arial"/>
              </w:rPr>
              <w:t>42</w:t>
            </w:r>
          </w:p>
        </w:tc>
      </w:tr>
      <w:tr w:rsidR="007444AB" w:rsidRPr="00572C3B" w14:paraId="5586E961" w14:textId="77777777" w:rsidTr="004F6C22">
        <w:trPr>
          <w:trHeight w:val="89"/>
        </w:trPr>
        <w:tc>
          <w:tcPr>
            <w:tcW w:w="6237" w:type="dxa"/>
            <w:gridSpan w:val="2"/>
            <w:tcBorders>
              <w:top w:val="nil"/>
              <w:left w:val="nil"/>
              <w:bottom w:val="single" w:sz="12" w:space="0" w:color="000000"/>
              <w:right w:val="nil"/>
            </w:tcBorders>
            <w:shd w:val="clear" w:color="auto" w:fill="AEAAAA"/>
            <w:tcMar>
              <w:top w:w="100" w:type="dxa"/>
              <w:left w:w="100" w:type="dxa"/>
              <w:bottom w:w="100" w:type="dxa"/>
              <w:right w:w="100" w:type="dxa"/>
            </w:tcMar>
          </w:tcPr>
          <w:p w14:paraId="4C48FD07" w14:textId="44693877" w:rsidR="007444AB" w:rsidRPr="00572C3B" w:rsidRDefault="007444AB">
            <w:pPr>
              <w:spacing w:after="0" w:line="240" w:lineRule="auto"/>
              <w:rPr>
                <w:rFonts w:ascii="Arial" w:eastAsia="Arial" w:hAnsi="Arial" w:cs="Arial"/>
                <w:color w:val="201F1E"/>
              </w:rPr>
            </w:pPr>
            <w:r w:rsidRPr="00572C3B">
              <w:rPr>
                <w:rFonts w:ascii="Arial" w:eastAsia="Arial" w:hAnsi="Arial" w:cs="Arial"/>
                <w:b/>
              </w:rPr>
              <w:t>Total</w:t>
            </w:r>
          </w:p>
        </w:tc>
        <w:tc>
          <w:tcPr>
            <w:tcW w:w="2055" w:type="dxa"/>
            <w:gridSpan w:val="2"/>
            <w:tcBorders>
              <w:top w:val="nil"/>
              <w:left w:val="nil"/>
              <w:bottom w:val="nil"/>
              <w:right w:val="nil"/>
            </w:tcBorders>
            <w:shd w:val="clear" w:color="auto" w:fill="AEAAAA"/>
            <w:tcMar>
              <w:top w:w="100" w:type="dxa"/>
              <w:left w:w="100" w:type="dxa"/>
              <w:bottom w:w="100" w:type="dxa"/>
              <w:right w:w="100" w:type="dxa"/>
            </w:tcMar>
          </w:tcPr>
          <w:p w14:paraId="271FCAE3" w14:textId="77777777" w:rsidR="007444AB" w:rsidRPr="00572C3B" w:rsidRDefault="007444AB">
            <w:pPr>
              <w:spacing w:after="0" w:line="240" w:lineRule="auto"/>
              <w:rPr>
                <w:rFonts w:ascii="Arial" w:eastAsia="Arial" w:hAnsi="Arial" w:cs="Arial"/>
              </w:rPr>
            </w:pPr>
            <w:r w:rsidRPr="00572C3B">
              <w:rPr>
                <w:rFonts w:ascii="Arial" w:eastAsia="Arial" w:hAnsi="Arial" w:cs="Arial"/>
              </w:rPr>
              <w:t>385</w:t>
            </w:r>
          </w:p>
        </w:tc>
      </w:tr>
      <w:tr w:rsidR="007444AB" w:rsidRPr="00572C3B" w14:paraId="50BF3C58" w14:textId="77777777" w:rsidTr="006E57A8">
        <w:trPr>
          <w:gridAfter w:val="1"/>
          <w:wAfter w:w="277" w:type="dxa"/>
          <w:trHeight w:val="209"/>
        </w:trPr>
        <w:tc>
          <w:tcPr>
            <w:tcW w:w="8015" w:type="dxa"/>
            <w:gridSpan w:val="3"/>
            <w:tcBorders>
              <w:top w:val="nil"/>
              <w:left w:val="nil"/>
              <w:bottom w:val="single" w:sz="12" w:space="0" w:color="000000"/>
              <w:right w:val="nil"/>
            </w:tcBorders>
            <w:shd w:val="clear" w:color="auto" w:fill="EDEDED"/>
            <w:tcMar>
              <w:top w:w="100" w:type="dxa"/>
              <w:left w:w="100" w:type="dxa"/>
              <w:bottom w:w="100" w:type="dxa"/>
              <w:right w:w="100" w:type="dxa"/>
            </w:tcMar>
          </w:tcPr>
          <w:p w14:paraId="33B40C59" w14:textId="77777777" w:rsidR="007444AB" w:rsidRPr="00572C3B" w:rsidRDefault="007444AB" w:rsidP="00BC2A1E">
            <w:pPr>
              <w:spacing w:after="0" w:line="240" w:lineRule="auto"/>
              <w:rPr>
                <w:rFonts w:ascii="Arial" w:eastAsia="Arial" w:hAnsi="Arial" w:cs="Arial"/>
                <w:b/>
              </w:rPr>
            </w:pPr>
            <w:r w:rsidRPr="00572C3B">
              <w:rPr>
                <w:rFonts w:ascii="Arial" w:eastAsia="Arial" w:hAnsi="Arial" w:cs="Arial"/>
                <w:b/>
              </w:rPr>
              <w:t>Web of Science</w:t>
            </w:r>
          </w:p>
        </w:tc>
      </w:tr>
      <w:tr w:rsidR="007444AB" w:rsidRPr="00572C3B" w14:paraId="1AB083AA" w14:textId="77777777" w:rsidTr="006E57A8">
        <w:trPr>
          <w:trHeight w:val="187"/>
        </w:trPr>
        <w:tc>
          <w:tcPr>
            <w:tcW w:w="1731" w:type="dxa"/>
            <w:tcBorders>
              <w:top w:val="nil"/>
              <w:left w:val="nil"/>
              <w:bottom w:val="nil"/>
              <w:right w:val="nil"/>
            </w:tcBorders>
            <w:shd w:val="clear" w:color="auto" w:fill="auto"/>
            <w:tcMar>
              <w:top w:w="100" w:type="dxa"/>
              <w:left w:w="100" w:type="dxa"/>
              <w:bottom w:w="100" w:type="dxa"/>
              <w:right w:w="100" w:type="dxa"/>
            </w:tcMar>
          </w:tcPr>
          <w:p w14:paraId="537ADF8C"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tc>
        <w:tc>
          <w:tcPr>
            <w:tcW w:w="4506" w:type="dxa"/>
            <w:tcBorders>
              <w:top w:val="nil"/>
              <w:left w:val="nil"/>
              <w:bottom w:val="nil"/>
              <w:right w:val="nil"/>
            </w:tcBorders>
            <w:shd w:val="clear" w:color="auto" w:fill="auto"/>
            <w:tcMar>
              <w:top w:w="100" w:type="dxa"/>
              <w:left w:w="100" w:type="dxa"/>
              <w:bottom w:w="100" w:type="dxa"/>
              <w:right w:w="100" w:type="dxa"/>
            </w:tcMar>
          </w:tcPr>
          <w:p w14:paraId="2BDEE70F" w14:textId="348D11B3" w:rsidR="007444AB" w:rsidRPr="00572C3B" w:rsidRDefault="007444AB">
            <w:pPr>
              <w:spacing w:after="0" w:line="240" w:lineRule="auto"/>
              <w:rPr>
                <w:rFonts w:ascii="Arial" w:eastAsia="Arial" w:hAnsi="Arial" w:cs="Arial"/>
                <w:color w:val="201F1E"/>
              </w:rPr>
            </w:pPr>
            <w:r w:rsidRPr="00572C3B">
              <w:rPr>
                <w:rFonts w:ascii="Arial" w:eastAsia="Arial" w:hAnsi="Arial" w:cs="Arial"/>
                <w:color w:val="201F1E"/>
              </w:rPr>
              <w:t>TS=(Stewardship AND “</w:t>
            </w:r>
            <w:r>
              <w:rPr>
                <w:rFonts w:ascii="Arial" w:eastAsia="Arial" w:hAnsi="Arial" w:cs="Arial"/>
                <w:color w:val="201F1E"/>
              </w:rPr>
              <w:t>G</w:t>
            </w:r>
            <w:r w:rsidRPr="00572C3B">
              <w:rPr>
                <w:rFonts w:ascii="Arial" w:eastAsia="Arial" w:hAnsi="Arial" w:cs="Arial"/>
                <w:color w:val="201F1E"/>
              </w:rPr>
              <w:t xml:space="preserve">reat </w:t>
            </w:r>
            <w:r>
              <w:rPr>
                <w:rFonts w:ascii="Arial" w:eastAsia="Arial" w:hAnsi="Arial" w:cs="Arial"/>
                <w:color w:val="201F1E"/>
              </w:rPr>
              <w:t>B</w:t>
            </w:r>
            <w:r w:rsidRPr="00572C3B">
              <w:rPr>
                <w:rFonts w:ascii="Arial" w:eastAsia="Arial" w:hAnsi="Arial" w:cs="Arial"/>
                <w:color w:val="201F1E"/>
              </w:rPr>
              <w:t xml:space="preserve">arrier </w:t>
            </w:r>
            <w:r>
              <w:rPr>
                <w:rFonts w:ascii="Arial" w:eastAsia="Arial" w:hAnsi="Arial" w:cs="Arial"/>
                <w:color w:val="201F1E"/>
              </w:rPr>
              <w:t>R</w:t>
            </w:r>
            <w:r w:rsidRPr="00572C3B">
              <w:rPr>
                <w:rFonts w:ascii="Arial" w:eastAsia="Arial" w:hAnsi="Arial" w:cs="Arial"/>
                <w:color w:val="201F1E"/>
              </w:rPr>
              <w:t>eef”)</w:t>
            </w:r>
          </w:p>
        </w:tc>
        <w:tc>
          <w:tcPr>
            <w:tcW w:w="2055" w:type="dxa"/>
            <w:gridSpan w:val="2"/>
            <w:tcBorders>
              <w:top w:val="nil"/>
              <w:left w:val="nil"/>
              <w:bottom w:val="nil"/>
              <w:right w:val="nil"/>
            </w:tcBorders>
            <w:shd w:val="clear" w:color="auto" w:fill="auto"/>
            <w:tcMar>
              <w:top w:w="100" w:type="dxa"/>
              <w:left w:w="100" w:type="dxa"/>
              <w:bottom w:w="100" w:type="dxa"/>
              <w:right w:w="100" w:type="dxa"/>
            </w:tcMar>
          </w:tcPr>
          <w:p w14:paraId="21530531" w14:textId="77777777" w:rsidR="007444AB" w:rsidRPr="00572C3B" w:rsidRDefault="007444AB">
            <w:pPr>
              <w:spacing w:after="0" w:line="240" w:lineRule="auto"/>
              <w:rPr>
                <w:rFonts w:ascii="Arial" w:eastAsia="Arial" w:hAnsi="Arial" w:cs="Arial"/>
              </w:rPr>
            </w:pPr>
            <w:r w:rsidRPr="00572C3B">
              <w:rPr>
                <w:rFonts w:ascii="Arial" w:eastAsia="Arial" w:hAnsi="Arial" w:cs="Arial"/>
              </w:rPr>
              <w:t>21</w:t>
            </w:r>
          </w:p>
        </w:tc>
      </w:tr>
      <w:tr w:rsidR="007444AB" w:rsidRPr="00572C3B" w14:paraId="3987B4BD" w14:textId="77777777" w:rsidTr="006E57A8">
        <w:trPr>
          <w:trHeight w:val="152"/>
        </w:trPr>
        <w:tc>
          <w:tcPr>
            <w:tcW w:w="1731" w:type="dxa"/>
            <w:tcBorders>
              <w:top w:val="nil"/>
              <w:left w:val="nil"/>
              <w:bottom w:val="nil"/>
              <w:right w:val="nil"/>
            </w:tcBorders>
            <w:shd w:val="clear" w:color="auto" w:fill="EDEDED"/>
            <w:tcMar>
              <w:top w:w="100" w:type="dxa"/>
              <w:left w:w="100" w:type="dxa"/>
              <w:bottom w:w="100" w:type="dxa"/>
              <w:right w:w="100" w:type="dxa"/>
            </w:tcMar>
          </w:tcPr>
          <w:p w14:paraId="00B7E37C"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tc>
        <w:tc>
          <w:tcPr>
            <w:tcW w:w="4506" w:type="dxa"/>
            <w:tcBorders>
              <w:top w:val="nil"/>
              <w:left w:val="nil"/>
              <w:bottom w:val="nil"/>
              <w:right w:val="nil"/>
            </w:tcBorders>
            <w:shd w:val="clear" w:color="auto" w:fill="EDEDED"/>
            <w:tcMar>
              <w:top w:w="100" w:type="dxa"/>
              <w:left w:w="100" w:type="dxa"/>
              <w:bottom w:w="100" w:type="dxa"/>
              <w:right w:w="100" w:type="dxa"/>
            </w:tcMar>
          </w:tcPr>
          <w:p w14:paraId="299EAD8B" w14:textId="77777777" w:rsidR="007444AB" w:rsidRPr="00572C3B" w:rsidRDefault="007444AB">
            <w:pPr>
              <w:spacing w:after="0" w:line="240" w:lineRule="auto"/>
              <w:rPr>
                <w:rFonts w:ascii="Arial" w:eastAsia="Arial" w:hAnsi="Arial" w:cs="Arial"/>
                <w:color w:val="201F1E"/>
              </w:rPr>
            </w:pPr>
            <w:r w:rsidRPr="00572C3B">
              <w:rPr>
                <w:rFonts w:ascii="Arial" w:eastAsia="Arial" w:hAnsi="Arial" w:cs="Arial"/>
              </w:rPr>
              <w:t>TS=(</w:t>
            </w:r>
            <w:r w:rsidRPr="00572C3B">
              <w:rPr>
                <w:rFonts w:ascii="Arial" w:eastAsia="Arial" w:hAnsi="Arial" w:cs="Arial"/>
                <w:color w:val="201F1E"/>
              </w:rPr>
              <w:t>“ecosystem stewardship” marine)</w:t>
            </w:r>
          </w:p>
        </w:tc>
        <w:tc>
          <w:tcPr>
            <w:tcW w:w="2055" w:type="dxa"/>
            <w:gridSpan w:val="2"/>
            <w:tcBorders>
              <w:top w:val="nil"/>
              <w:left w:val="nil"/>
              <w:bottom w:val="nil"/>
              <w:right w:val="nil"/>
            </w:tcBorders>
            <w:shd w:val="clear" w:color="auto" w:fill="EDEDED"/>
            <w:tcMar>
              <w:top w:w="100" w:type="dxa"/>
              <w:left w:w="100" w:type="dxa"/>
              <w:bottom w:w="100" w:type="dxa"/>
              <w:right w:w="100" w:type="dxa"/>
            </w:tcMar>
          </w:tcPr>
          <w:p w14:paraId="47746864" w14:textId="77777777" w:rsidR="007444AB" w:rsidRPr="00572C3B" w:rsidRDefault="007444AB">
            <w:pPr>
              <w:spacing w:after="0" w:line="240" w:lineRule="auto"/>
              <w:rPr>
                <w:rFonts w:ascii="Arial" w:eastAsia="Arial" w:hAnsi="Arial" w:cs="Arial"/>
              </w:rPr>
            </w:pPr>
            <w:r w:rsidRPr="00572C3B">
              <w:rPr>
                <w:rFonts w:ascii="Arial" w:eastAsia="Arial" w:hAnsi="Arial" w:cs="Arial"/>
              </w:rPr>
              <w:t>10</w:t>
            </w:r>
          </w:p>
        </w:tc>
      </w:tr>
      <w:tr w:rsidR="007444AB" w:rsidRPr="00572C3B" w14:paraId="58FC46C8" w14:textId="77777777" w:rsidTr="006E57A8">
        <w:trPr>
          <w:trHeight w:val="412"/>
        </w:trPr>
        <w:tc>
          <w:tcPr>
            <w:tcW w:w="1731" w:type="dxa"/>
            <w:tcBorders>
              <w:top w:val="nil"/>
              <w:left w:val="nil"/>
              <w:bottom w:val="nil"/>
              <w:right w:val="nil"/>
            </w:tcBorders>
            <w:shd w:val="clear" w:color="auto" w:fill="auto"/>
            <w:tcMar>
              <w:top w:w="100" w:type="dxa"/>
              <w:left w:w="100" w:type="dxa"/>
              <w:bottom w:w="100" w:type="dxa"/>
              <w:right w:w="100" w:type="dxa"/>
            </w:tcMar>
          </w:tcPr>
          <w:p w14:paraId="262D9AB1"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p w14:paraId="3E943E95" w14:textId="77777777" w:rsidR="007444AB" w:rsidRPr="00572C3B" w:rsidRDefault="007444AB">
            <w:pPr>
              <w:spacing w:after="0" w:line="240" w:lineRule="auto"/>
              <w:rPr>
                <w:rFonts w:ascii="Arial" w:eastAsia="Arial" w:hAnsi="Arial" w:cs="Arial"/>
              </w:rPr>
            </w:pPr>
            <w:r w:rsidRPr="00572C3B">
              <w:rPr>
                <w:rFonts w:ascii="Arial" w:eastAsia="Arial" w:hAnsi="Arial" w:cs="Arial"/>
              </w:rPr>
              <w:t>06/02/2020</w:t>
            </w:r>
          </w:p>
        </w:tc>
        <w:tc>
          <w:tcPr>
            <w:tcW w:w="4506" w:type="dxa"/>
            <w:tcBorders>
              <w:top w:val="nil"/>
              <w:left w:val="nil"/>
              <w:bottom w:val="nil"/>
              <w:right w:val="nil"/>
            </w:tcBorders>
            <w:shd w:val="clear" w:color="auto" w:fill="auto"/>
            <w:tcMar>
              <w:top w:w="100" w:type="dxa"/>
              <w:left w:w="100" w:type="dxa"/>
              <w:bottom w:w="100" w:type="dxa"/>
              <w:right w:w="100" w:type="dxa"/>
            </w:tcMar>
          </w:tcPr>
          <w:p w14:paraId="5831C281" w14:textId="77777777" w:rsidR="007444AB" w:rsidRPr="00572C3B" w:rsidRDefault="007444AB">
            <w:pPr>
              <w:spacing w:after="0" w:line="240" w:lineRule="auto"/>
              <w:rPr>
                <w:rFonts w:ascii="Arial" w:eastAsia="Arial" w:hAnsi="Arial" w:cs="Arial"/>
                <w:color w:val="201F1E"/>
              </w:rPr>
            </w:pPr>
            <w:r w:rsidRPr="00572C3B">
              <w:rPr>
                <w:rFonts w:ascii="Arial" w:eastAsia="Arial" w:hAnsi="Arial" w:cs="Arial"/>
              </w:rPr>
              <w:t>TS=(</w:t>
            </w:r>
            <w:r w:rsidRPr="00572C3B">
              <w:rPr>
                <w:rFonts w:ascii="Arial" w:eastAsia="Arial" w:hAnsi="Arial" w:cs="Arial"/>
                <w:color w:val="201F1E"/>
              </w:rPr>
              <w:t>Stewardship) AND marine)</w:t>
            </w:r>
          </w:p>
        </w:tc>
        <w:tc>
          <w:tcPr>
            <w:tcW w:w="2055" w:type="dxa"/>
            <w:gridSpan w:val="2"/>
            <w:tcBorders>
              <w:top w:val="nil"/>
              <w:left w:val="nil"/>
              <w:bottom w:val="nil"/>
              <w:right w:val="nil"/>
            </w:tcBorders>
            <w:shd w:val="clear" w:color="auto" w:fill="auto"/>
            <w:tcMar>
              <w:top w:w="100" w:type="dxa"/>
              <w:left w:w="100" w:type="dxa"/>
              <w:bottom w:w="100" w:type="dxa"/>
              <w:right w:w="100" w:type="dxa"/>
            </w:tcMar>
          </w:tcPr>
          <w:p w14:paraId="07FFA9AE" w14:textId="77777777" w:rsidR="007444AB" w:rsidRPr="00572C3B" w:rsidRDefault="007444AB">
            <w:pPr>
              <w:spacing w:after="0" w:line="240" w:lineRule="auto"/>
              <w:rPr>
                <w:rFonts w:ascii="Arial" w:eastAsia="Arial" w:hAnsi="Arial" w:cs="Arial"/>
              </w:rPr>
            </w:pPr>
            <w:r w:rsidRPr="00572C3B">
              <w:rPr>
                <w:rFonts w:ascii="Arial" w:eastAsia="Arial" w:hAnsi="Arial" w:cs="Arial"/>
              </w:rPr>
              <w:t>786</w:t>
            </w:r>
          </w:p>
        </w:tc>
      </w:tr>
      <w:tr w:rsidR="007444AB" w:rsidRPr="00572C3B" w14:paraId="720606E8" w14:textId="77777777" w:rsidTr="006E57A8">
        <w:trPr>
          <w:trHeight w:val="431"/>
        </w:trPr>
        <w:tc>
          <w:tcPr>
            <w:tcW w:w="1731" w:type="dxa"/>
            <w:tcBorders>
              <w:top w:val="nil"/>
              <w:left w:val="nil"/>
              <w:bottom w:val="nil"/>
              <w:right w:val="nil"/>
            </w:tcBorders>
            <w:shd w:val="clear" w:color="auto" w:fill="EDEDED"/>
            <w:tcMar>
              <w:top w:w="100" w:type="dxa"/>
              <w:left w:w="100" w:type="dxa"/>
              <w:bottom w:w="100" w:type="dxa"/>
              <w:right w:w="100" w:type="dxa"/>
            </w:tcMar>
          </w:tcPr>
          <w:p w14:paraId="613439E6"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tc>
        <w:tc>
          <w:tcPr>
            <w:tcW w:w="4506" w:type="dxa"/>
            <w:tcBorders>
              <w:top w:val="nil"/>
              <w:left w:val="nil"/>
              <w:bottom w:val="nil"/>
              <w:right w:val="nil"/>
            </w:tcBorders>
            <w:shd w:val="clear" w:color="auto" w:fill="EDEDED"/>
            <w:tcMar>
              <w:top w:w="100" w:type="dxa"/>
              <w:left w:w="100" w:type="dxa"/>
              <w:bottom w:w="100" w:type="dxa"/>
              <w:right w:w="100" w:type="dxa"/>
            </w:tcMar>
          </w:tcPr>
          <w:p w14:paraId="2B9E2531" w14:textId="77777777" w:rsidR="007444AB" w:rsidRPr="00572C3B" w:rsidRDefault="007444AB">
            <w:pPr>
              <w:spacing w:after="0" w:line="240" w:lineRule="auto"/>
              <w:rPr>
                <w:rFonts w:ascii="Arial" w:eastAsia="Arial" w:hAnsi="Arial" w:cs="Arial"/>
                <w:color w:val="201F1E"/>
              </w:rPr>
            </w:pPr>
            <w:r w:rsidRPr="00572C3B">
              <w:rPr>
                <w:rFonts w:ascii="Arial" w:eastAsia="Arial" w:hAnsi="Arial" w:cs="Arial"/>
              </w:rPr>
              <w:t>TS=(</w:t>
            </w:r>
            <w:r w:rsidRPr="00572C3B">
              <w:rPr>
                <w:rFonts w:ascii="Arial" w:eastAsia="Arial" w:hAnsi="Arial" w:cs="Arial"/>
                <w:color w:val="201F1E"/>
              </w:rPr>
              <w:t>Marine environments sustainable stewardship)</w:t>
            </w:r>
          </w:p>
        </w:tc>
        <w:tc>
          <w:tcPr>
            <w:tcW w:w="2055" w:type="dxa"/>
            <w:gridSpan w:val="2"/>
            <w:tcBorders>
              <w:top w:val="nil"/>
              <w:left w:val="nil"/>
              <w:bottom w:val="nil"/>
              <w:right w:val="nil"/>
            </w:tcBorders>
            <w:shd w:val="clear" w:color="auto" w:fill="EDEDED"/>
            <w:tcMar>
              <w:top w:w="100" w:type="dxa"/>
              <w:left w:w="100" w:type="dxa"/>
              <w:bottom w:w="100" w:type="dxa"/>
              <w:right w:w="100" w:type="dxa"/>
            </w:tcMar>
          </w:tcPr>
          <w:p w14:paraId="6D058D35" w14:textId="77777777" w:rsidR="007444AB" w:rsidRPr="00572C3B" w:rsidRDefault="007444AB">
            <w:pPr>
              <w:spacing w:after="0" w:line="240" w:lineRule="auto"/>
              <w:rPr>
                <w:rFonts w:ascii="Arial" w:eastAsia="Arial" w:hAnsi="Arial" w:cs="Arial"/>
              </w:rPr>
            </w:pPr>
            <w:r w:rsidRPr="00572C3B">
              <w:rPr>
                <w:rFonts w:ascii="Arial" w:eastAsia="Arial" w:hAnsi="Arial" w:cs="Arial"/>
              </w:rPr>
              <w:t>35</w:t>
            </w:r>
          </w:p>
        </w:tc>
      </w:tr>
      <w:tr w:rsidR="007444AB" w:rsidRPr="00572C3B" w14:paraId="7F99B266" w14:textId="77777777" w:rsidTr="006E57A8">
        <w:trPr>
          <w:trHeight w:val="135"/>
        </w:trPr>
        <w:tc>
          <w:tcPr>
            <w:tcW w:w="1731" w:type="dxa"/>
            <w:tcBorders>
              <w:top w:val="nil"/>
              <w:left w:val="nil"/>
              <w:bottom w:val="nil"/>
              <w:right w:val="nil"/>
            </w:tcBorders>
            <w:shd w:val="clear" w:color="auto" w:fill="auto"/>
            <w:tcMar>
              <w:top w:w="100" w:type="dxa"/>
              <w:left w:w="100" w:type="dxa"/>
              <w:bottom w:w="100" w:type="dxa"/>
              <w:right w:w="100" w:type="dxa"/>
            </w:tcMar>
          </w:tcPr>
          <w:p w14:paraId="6C43EECF"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tc>
        <w:tc>
          <w:tcPr>
            <w:tcW w:w="4506" w:type="dxa"/>
            <w:tcBorders>
              <w:top w:val="nil"/>
              <w:left w:val="nil"/>
              <w:bottom w:val="nil"/>
              <w:right w:val="nil"/>
            </w:tcBorders>
            <w:shd w:val="clear" w:color="auto" w:fill="auto"/>
            <w:tcMar>
              <w:top w:w="100" w:type="dxa"/>
              <w:left w:w="100" w:type="dxa"/>
              <w:bottom w:w="100" w:type="dxa"/>
              <w:right w:w="100" w:type="dxa"/>
            </w:tcMar>
          </w:tcPr>
          <w:p w14:paraId="052D7736" w14:textId="77777777" w:rsidR="007444AB" w:rsidRPr="00572C3B" w:rsidRDefault="007444AB">
            <w:pPr>
              <w:spacing w:after="0" w:line="240" w:lineRule="auto"/>
              <w:rPr>
                <w:rFonts w:ascii="Arial" w:eastAsia="Arial" w:hAnsi="Arial" w:cs="Arial"/>
                <w:color w:val="201F1E"/>
              </w:rPr>
            </w:pPr>
            <w:r w:rsidRPr="00572C3B">
              <w:rPr>
                <w:rFonts w:ascii="Arial" w:eastAsia="Arial" w:hAnsi="Arial" w:cs="Arial"/>
              </w:rPr>
              <w:t>TS=(</w:t>
            </w:r>
            <w:r w:rsidRPr="00572C3B">
              <w:rPr>
                <w:rFonts w:ascii="Arial" w:eastAsia="Arial" w:hAnsi="Arial" w:cs="Arial"/>
                <w:color w:val="201F1E"/>
              </w:rPr>
              <w:t>Ocean AND stewardship)</w:t>
            </w:r>
          </w:p>
          <w:p w14:paraId="3C42F768" w14:textId="77777777" w:rsidR="007444AB" w:rsidRPr="00572C3B" w:rsidRDefault="007444AB">
            <w:pPr>
              <w:spacing w:after="0" w:line="240" w:lineRule="auto"/>
              <w:rPr>
                <w:rFonts w:ascii="Arial" w:eastAsia="Arial" w:hAnsi="Arial" w:cs="Arial"/>
                <w:color w:val="201F1E"/>
              </w:rPr>
            </w:pPr>
            <w:r w:rsidRPr="00572C3B">
              <w:rPr>
                <w:rFonts w:ascii="Arial" w:eastAsia="Arial" w:hAnsi="Arial" w:cs="Arial"/>
                <w:color w:val="201F1E"/>
              </w:rPr>
              <w:t xml:space="preserve"> </w:t>
            </w:r>
          </w:p>
        </w:tc>
        <w:tc>
          <w:tcPr>
            <w:tcW w:w="2055" w:type="dxa"/>
            <w:gridSpan w:val="2"/>
            <w:tcBorders>
              <w:top w:val="nil"/>
              <w:left w:val="nil"/>
              <w:bottom w:val="nil"/>
              <w:right w:val="nil"/>
            </w:tcBorders>
            <w:shd w:val="clear" w:color="auto" w:fill="auto"/>
            <w:tcMar>
              <w:top w:w="100" w:type="dxa"/>
              <w:left w:w="100" w:type="dxa"/>
              <w:bottom w:w="100" w:type="dxa"/>
              <w:right w:w="100" w:type="dxa"/>
            </w:tcMar>
          </w:tcPr>
          <w:p w14:paraId="701A31BC" w14:textId="77777777" w:rsidR="007444AB" w:rsidRPr="00572C3B" w:rsidRDefault="007444AB">
            <w:pPr>
              <w:spacing w:after="0" w:line="240" w:lineRule="auto"/>
              <w:rPr>
                <w:rFonts w:ascii="Arial" w:eastAsia="Arial" w:hAnsi="Arial" w:cs="Arial"/>
              </w:rPr>
            </w:pPr>
            <w:r w:rsidRPr="00572C3B">
              <w:rPr>
                <w:rFonts w:ascii="Arial" w:eastAsia="Arial" w:hAnsi="Arial" w:cs="Arial"/>
              </w:rPr>
              <w:t>827</w:t>
            </w:r>
          </w:p>
        </w:tc>
      </w:tr>
      <w:tr w:rsidR="007444AB" w:rsidRPr="00572C3B" w14:paraId="08F42C0E" w14:textId="77777777" w:rsidTr="006E57A8">
        <w:trPr>
          <w:trHeight w:val="131"/>
        </w:trPr>
        <w:tc>
          <w:tcPr>
            <w:tcW w:w="1731" w:type="dxa"/>
            <w:tcBorders>
              <w:top w:val="nil"/>
              <w:left w:val="nil"/>
              <w:bottom w:val="nil"/>
              <w:right w:val="nil"/>
            </w:tcBorders>
            <w:shd w:val="clear" w:color="auto" w:fill="EDEDED"/>
            <w:tcMar>
              <w:top w:w="100" w:type="dxa"/>
              <w:left w:w="100" w:type="dxa"/>
              <w:bottom w:w="100" w:type="dxa"/>
              <w:right w:w="100" w:type="dxa"/>
            </w:tcMar>
          </w:tcPr>
          <w:p w14:paraId="465DEBD7" w14:textId="77777777" w:rsidR="007444AB" w:rsidRPr="00572C3B" w:rsidRDefault="007444AB" w:rsidP="00BC2A1E">
            <w:pPr>
              <w:spacing w:after="0" w:line="240" w:lineRule="auto"/>
              <w:rPr>
                <w:rFonts w:ascii="Arial" w:eastAsia="Arial" w:hAnsi="Arial" w:cs="Arial"/>
              </w:rPr>
            </w:pPr>
            <w:r w:rsidRPr="00572C3B">
              <w:rPr>
                <w:rFonts w:ascii="Arial" w:eastAsia="Arial" w:hAnsi="Arial" w:cs="Arial"/>
              </w:rPr>
              <w:t>05/02/2020</w:t>
            </w:r>
          </w:p>
        </w:tc>
        <w:tc>
          <w:tcPr>
            <w:tcW w:w="4506" w:type="dxa"/>
            <w:tcBorders>
              <w:top w:val="nil"/>
              <w:left w:val="nil"/>
              <w:bottom w:val="nil"/>
              <w:right w:val="nil"/>
            </w:tcBorders>
            <w:shd w:val="clear" w:color="auto" w:fill="EDEDED"/>
            <w:tcMar>
              <w:top w:w="100" w:type="dxa"/>
              <w:left w:w="100" w:type="dxa"/>
              <w:bottom w:w="100" w:type="dxa"/>
              <w:right w:w="100" w:type="dxa"/>
            </w:tcMar>
          </w:tcPr>
          <w:p w14:paraId="1C2D6974" w14:textId="77777777" w:rsidR="007444AB" w:rsidRPr="00572C3B" w:rsidRDefault="007444AB">
            <w:pPr>
              <w:spacing w:after="0" w:line="240" w:lineRule="auto"/>
              <w:rPr>
                <w:rFonts w:ascii="Arial" w:eastAsia="Arial" w:hAnsi="Arial" w:cs="Arial"/>
              </w:rPr>
            </w:pPr>
            <w:r w:rsidRPr="00572C3B">
              <w:rPr>
                <w:rFonts w:ascii="Arial" w:eastAsia="Arial" w:hAnsi="Arial" w:cs="Arial"/>
              </w:rPr>
              <w:t>TS=(</w:t>
            </w:r>
            <w:r w:rsidRPr="00572C3B">
              <w:rPr>
                <w:rFonts w:ascii="Arial" w:eastAsia="Arial" w:hAnsi="Arial" w:cs="Arial"/>
                <w:color w:val="201F1E"/>
              </w:rPr>
              <w:t>Stewardship AND human dimensions</w:t>
            </w:r>
            <w:r w:rsidRPr="00572C3B">
              <w:rPr>
                <w:rFonts w:ascii="Arial" w:eastAsia="Arial" w:hAnsi="Arial" w:cs="Arial"/>
              </w:rPr>
              <w:t>)</w:t>
            </w:r>
          </w:p>
        </w:tc>
        <w:tc>
          <w:tcPr>
            <w:tcW w:w="2055" w:type="dxa"/>
            <w:gridSpan w:val="2"/>
            <w:tcBorders>
              <w:top w:val="nil"/>
              <w:left w:val="nil"/>
              <w:bottom w:val="nil"/>
              <w:right w:val="nil"/>
            </w:tcBorders>
            <w:shd w:val="clear" w:color="auto" w:fill="EDEDED"/>
            <w:tcMar>
              <w:top w:w="100" w:type="dxa"/>
              <w:left w:w="100" w:type="dxa"/>
              <w:bottom w:w="100" w:type="dxa"/>
              <w:right w:w="100" w:type="dxa"/>
            </w:tcMar>
          </w:tcPr>
          <w:p w14:paraId="15335285" w14:textId="77777777" w:rsidR="007444AB" w:rsidRPr="00572C3B" w:rsidRDefault="007444AB">
            <w:pPr>
              <w:spacing w:after="0" w:line="240" w:lineRule="auto"/>
              <w:rPr>
                <w:rFonts w:ascii="Arial" w:eastAsia="Arial" w:hAnsi="Arial" w:cs="Arial"/>
              </w:rPr>
            </w:pPr>
            <w:r w:rsidRPr="00572C3B">
              <w:rPr>
                <w:rFonts w:ascii="Arial" w:eastAsia="Arial" w:hAnsi="Arial" w:cs="Arial"/>
              </w:rPr>
              <w:t>129</w:t>
            </w:r>
          </w:p>
        </w:tc>
      </w:tr>
      <w:tr w:rsidR="007444AB" w:rsidRPr="00572C3B" w14:paraId="0BC338D7" w14:textId="77777777" w:rsidTr="004F6C22">
        <w:trPr>
          <w:trHeight w:val="69"/>
        </w:trPr>
        <w:tc>
          <w:tcPr>
            <w:tcW w:w="6237" w:type="dxa"/>
            <w:gridSpan w:val="2"/>
            <w:tcBorders>
              <w:top w:val="nil"/>
              <w:left w:val="nil"/>
              <w:bottom w:val="single" w:sz="12" w:space="0" w:color="000000"/>
              <w:right w:val="nil"/>
            </w:tcBorders>
            <w:shd w:val="clear" w:color="auto" w:fill="AEAAAA"/>
            <w:tcMar>
              <w:top w:w="100" w:type="dxa"/>
              <w:left w:w="100" w:type="dxa"/>
              <w:bottom w:w="100" w:type="dxa"/>
              <w:right w:w="100" w:type="dxa"/>
            </w:tcMar>
          </w:tcPr>
          <w:p w14:paraId="40E91A66" w14:textId="54B18196" w:rsidR="007444AB" w:rsidRPr="00572C3B" w:rsidRDefault="007444AB">
            <w:pPr>
              <w:spacing w:after="0" w:line="240" w:lineRule="auto"/>
              <w:rPr>
                <w:rFonts w:ascii="Arial" w:eastAsia="Arial" w:hAnsi="Arial" w:cs="Arial"/>
              </w:rPr>
            </w:pPr>
            <w:r w:rsidRPr="00572C3B">
              <w:rPr>
                <w:rFonts w:ascii="Arial" w:eastAsia="Arial" w:hAnsi="Arial" w:cs="Arial"/>
                <w:b/>
              </w:rPr>
              <w:lastRenderedPageBreak/>
              <w:t>Total</w:t>
            </w:r>
          </w:p>
        </w:tc>
        <w:tc>
          <w:tcPr>
            <w:tcW w:w="2055" w:type="dxa"/>
            <w:gridSpan w:val="2"/>
            <w:tcBorders>
              <w:top w:val="nil"/>
              <w:left w:val="nil"/>
              <w:bottom w:val="single" w:sz="12" w:space="0" w:color="000000"/>
              <w:right w:val="nil"/>
            </w:tcBorders>
            <w:shd w:val="clear" w:color="auto" w:fill="AEAAAA"/>
            <w:tcMar>
              <w:top w:w="100" w:type="dxa"/>
              <w:left w:w="100" w:type="dxa"/>
              <w:bottom w:w="100" w:type="dxa"/>
              <w:right w:w="100" w:type="dxa"/>
            </w:tcMar>
          </w:tcPr>
          <w:p w14:paraId="49A6A06F" w14:textId="77777777" w:rsidR="007444AB" w:rsidRPr="00572C3B" w:rsidRDefault="007444AB">
            <w:pPr>
              <w:spacing w:after="0" w:line="240" w:lineRule="auto"/>
              <w:rPr>
                <w:rFonts w:ascii="Arial" w:eastAsia="Arial" w:hAnsi="Arial" w:cs="Arial"/>
              </w:rPr>
            </w:pPr>
            <w:r w:rsidRPr="00572C3B">
              <w:rPr>
                <w:rFonts w:ascii="Arial" w:eastAsia="Arial" w:hAnsi="Arial" w:cs="Arial"/>
              </w:rPr>
              <w:t>360</w:t>
            </w:r>
          </w:p>
        </w:tc>
      </w:tr>
    </w:tbl>
    <w:p w14:paraId="4B1D8F7B" w14:textId="764CA556" w:rsidR="00FE234C" w:rsidRPr="00572C3B" w:rsidRDefault="00FE234C" w:rsidP="00BC2A1E">
      <w:pPr>
        <w:rPr>
          <w:rFonts w:ascii="Arial" w:eastAsia="Arial" w:hAnsi="Arial" w:cs="Arial"/>
          <w:b/>
          <w:sz w:val="36"/>
          <w:szCs w:val="36"/>
        </w:rPr>
      </w:pPr>
    </w:p>
    <w:p w14:paraId="481E27B8" w14:textId="77777777" w:rsidR="00105D24" w:rsidRDefault="00105D24">
      <w:pPr>
        <w:rPr>
          <w:rFonts w:ascii="Arial" w:hAnsi="Arial" w:cs="Arial"/>
          <w:b/>
          <w:bCs/>
          <w:sz w:val="36"/>
          <w:szCs w:val="36"/>
        </w:rPr>
      </w:pPr>
    </w:p>
    <w:p w14:paraId="4816389A" w14:textId="017D89DA" w:rsidR="00FE234C" w:rsidRPr="00572C3B" w:rsidRDefault="00FE234C">
      <w:pPr>
        <w:rPr>
          <w:rFonts w:ascii="Arial" w:hAnsi="Arial" w:cs="Arial"/>
          <w:b/>
          <w:bCs/>
          <w:sz w:val="36"/>
          <w:szCs w:val="36"/>
        </w:rPr>
      </w:pPr>
      <w:r w:rsidRPr="00572C3B">
        <w:rPr>
          <w:rFonts w:ascii="Arial" w:hAnsi="Arial" w:cs="Arial"/>
          <w:b/>
          <w:bCs/>
          <w:sz w:val="36"/>
          <w:szCs w:val="36"/>
        </w:rPr>
        <w:t xml:space="preserve">Appendix 4: Results of </w:t>
      </w:r>
      <w:r w:rsidR="00100FAF" w:rsidRPr="00572C3B">
        <w:rPr>
          <w:rFonts w:ascii="Arial" w:hAnsi="Arial" w:cs="Arial"/>
          <w:b/>
          <w:bCs/>
          <w:sz w:val="36"/>
          <w:szCs w:val="36"/>
        </w:rPr>
        <w:t xml:space="preserve">the </w:t>
      </w:r>
      <w:r w:rsidRPr="00572C3B">
        <w:rPr>
          <w:rFonts w:ascii="Arial" w:hAnsi="Arial" w:cs="Arial"/>
          <w:b/>
          <w:bCs/>
          <w:sz w:val="36"/>
          <w:szCs w:val="36"/>
        </w:rPr>
        <w:t>literature review</w:t>
      </w:r>
    </w:p>
    <w:p w14:paraId="73EEDD4E" w14:textId="2DE1E966" w:rsidR="00FE234C" w:rsidRPr="00572C3B" w:rsidRDefault="00FE234C">
      <w:pPr>
        <w:spacing w:before="240" w:after="240" w:line="240" w:lineRule="auto"/>
        <w:rPr>
          <w:rFonts w:ascii="Arial" w:eastAsia="Arial" w:hAnsi="Arial" w:cs="Arial"/>
        </w:rPr>
      </w:pPr>
      <w:bookmarkStart w:id="64" w:name="_heading=h.h44tguy07nsp" w:colFirst="0" w:colLast="0"/>
      <w:bookmarkEnd w:id="64"/>
      <w:r w:rsidRPr="00572C3B">
        <w:rPr>
          <w:rFonts w:ascii="Arial" w:eastAsia="Arial" w:hAnsi="Arial" w:cs="Arial"/>
        </w:rPr>
        <w:t>After gathering the appropriate literature</w:t>
      </w:r>
      <w:r w:rsidR="00AC2462">
        <w:rPr>
          <w:rFonts w:ascii="Arial" w:eastAsia="Arial" w:hAnsi="Arial" w:cs="Arial"/>
        </w:rPr>
        <w:t xml:space="preserve"> sample</w:t>
      </w:r>
      <w:r w:rsidRPr="00572C3B">
        <w:rPr>
          <w:rFonts w:ascii="Arial" w:eastAsia="Arial" w:hAnsi="Arial" w:cs="Arial"/>
        </w:rPr>
        <w:t xml:space="preserve">, we commenced our initial thematic coding </w:t>
      </w:r>
      <w:r w:rsidRPr="00AD3255">
        <w:rPr>
          <w:rFonts w:ascii="Arial" w:eastAsia="Arial" w:hAnsi="Arial" w:cs="Arial"/>
        </w:rPr>
        <w:t>(</w:t>
      </w:r>
      <w:r w:rsidRPr="006E57A8">
        <w:rPr>
          <w:rFonts w:ascii="Arial" w:eastAsia="Arial" w:hAnsi="Arial" w:cs="Arial"/>
        </w:rPr>
        <w:t>Table A4-1).</w:t>
      </w:r>
      <w:r w:rsidRPr="00572C3B">
        <w:rPr>
          <w:rFonts w:ascii="Arial" w:eastAsia="Arial" w:hAnsi="Arial" w:cs="Arial"/>
          <w:b/>
        </w:rPr>
        <w:t xml:space="preserve"> </w:t>
      </w:r>
      <w:r w:rsidRPr="00572C3B">
        <w:rPr>
          <w:rFonts w:ascii="Arial" w:eastAsia="Arial" w:hAnsi="Arial" w:cs="Arial"/>
        </w:rPr>
        <w:t>As thematic coding constitutes an iterative process, this initial list was consolidated into 11 final thematic categories: activity, behaviour, governance, communication, methodology, research, industry, social, place, theory, and nature.</w:t>
      </w:r>
    </w:p>
    <w:p w14:paraId="2DAD01B5" w14:textId="77777777" w:rsidR="00FE234C" w:rsidRPr="006E57A8" w:rsidRDefault="00FE234C">
      <w:pPr>
        <w:spacing w:before="240" w:after="240" w:line="240" w:lineRule="auto"/>
        <w:rPr>
          <w:rFonts w:ascii="Arial" w:eastAsia="Arial" w:hAnsi="Arial" w:cs="Arial"/>
          <w:b/>
        </w:rPr>
      </w:pPr>
      <w:r w:rsidRPr="006E57A8">
        <w:rPr>
          <w:rFonts w:ascii="Arial" w:eastAsia="Arial" w:hAnsi="Arial" w:cs="Arial"/>
          <w:b/>
        </w:rPr>
        <w:t xml:space="preserve">Table A4-1: Definitions of the themes identified in the initial thematic coding in NVivo. </w:t>
      </w:r>
    </w:p>
    <w:tbl>
      <w:tblPr>
        <w:tblW w:w="902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958"/>
        <w:gridCol w:w="7068"/>
      </w:tblGrid>
      <w:tr w:rsidR="00015858" w:rsidRPr="00572C3B" w14:paraId="4D4DBD30" w14:textId="77777777" w:rsidTr="00E91E0E">
        <w:trPr>
          <w:trHeight w:val="502"/>
        </w:trPr>
        <w:tc>
          <w:tcPr>
            <w:tcW w:w="1958" w:type="dxa"/>
            <w:tcBorders>
              <w:top w:val="single" w:sz="18" w:space="0" w:color="000000"/>
              <w:bottom w:val="single" w:sz="18" w:space="0" w:color="000000"/>
            </w:tcBorders>
          </w:tcPr>
          <w:p w14:paraId="05AA8F6C" w14:textId="77777777" w:rsidR="00015858" w:rsidRPr="00572C3B" w:rsidRDefault="00015858">
            <w:pPr>
              <w:spacing w:after="240"/>
              <w:rPr>
                <w:rFonts w:ascii="Arial" w:eastAsia="Arial" w:hAnsi="Arial" w:cs="Arial"/>
                <w:sz w:val="20"/>
                <w:szCs w:val="20"/>
              </w:rPr>
            </w:pPr>
            <w:r w:rsidRPr="00572C3B">
              <w:rPr>
                <w:rFonts w:ascii="Arial" w:eastAsia="Arial" w:hAnsi="Arial" w:cs="Arial"/>
                <w:sz w:val="20"/>
                <w:szCs w:val="20"/>
              </w:rPr>
              <w:t>Theme</w:t>
            </w:r>
          </w:p>
        </w:tc>
        <w:tc>
          <w:tcPr>
            <w:tcW w:w="7068" w:type="dxa"/>
            <w:tcBorders>
              <w:top w:val="single" w:sz="18" w:space="0" w:color="000000"/>
              <w:bottom w:val="single" w:sz="18" w:space="0" w:color="000000"/>
            </w:tcBorders>
          </w:tcPr>
          <w:p w14:paraId="7B4CD329" w14:textId="77777777" w:rsidR="00015858" w:rsidRPr="00572C3B" w:rsidRDefault="00015858">
            <w:pPr>
              <w:spacing w:after="240"/>
              <w:rPr>
                <w:rFonts w:ascii="Arial" w:eastAsia="Arial" w:hAnsi="Arial" w:cs="Arial"/>
                <w:sz w:val="20"/>
                <w:szCs w:val="20"/>
              </w:rPr>
            </w:pPr>
            <w:r w:rsidRPr="00572C3B">
              <w:rPr>
                <w:rFonts w:ascii="Arial" w:eastAsia="Arial" w:hAnsi="Arial" w:cs="Arial"/>
                <w:sz w:val="20"/>
                <w:szCs w:val="20"/>
              </w:rPr>
              <w:t>Definition</w:t>
            </w:r>
          </w:p>
        </w:tc>
      </w:tr>
      <w:tr w:rsidR="00015858" w:rsidRPr="00572C3B" w14:paraId="746E67BC" w14:textId="77777777" w:rsidTr="00E91E0E">
        <w:trPr>
          <w:trHeight w:val="20"/>
        </w:trPr>
        <w:tc>
          <w:tcPr>
            <w:tcW w:w="1958" w:type="dxa"/>
            <w:tcBorders>
              <w:top w:val="single" w:sz="18" w:space="0" w:color="000000"/>
            </w:tcBorders>
          </w:tcPr>
          <w:p w14:paraId="3A5FA67E"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activity</w:t>
            </w:r>
          </w:p>
        </w:tc>
        <w:tc>
          <w:tcPr>
            <w:tcW w:w="7068" w:type="dxa"/>
            <w:tcBorders>
              <w:top w:val="single" w:sz="18" w:space="0" w:color="000000"/>
            </w:tcBorders>
          </w:tcPr>
          <w:p w14:paraId="0282F144" w14:textId="4F4EFEE7"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condition in which things are happening or being done</w:t>
            </w:r>
          </w:p>
        </w:tc>
      </w:tr>
      <w:tr w:rsidR="00015858" w:rsidRPr="00572C3B" w14:paraId="3991401E" w14:textId="77777777" w:rsidTr="00E91E0E">
        <w:trPr>
          <w:trHeight w:val="20"/>
        </w:trPr>
        <w:tc>
          <w:tcPr>
            <w:tcW w:w="1958" w:type="dxa"/>
          </w:tcPr>
          <w:p w14:paraId="4A8E93AE"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attachment</w:t>
            </w:r>
          </w:p>
        </w:tc>
        <w:tc>
          <w:tcPr>
            <w:tcW w:w="7068" w:type="dxa"/>
          </w:tcPr>
          <w:p w14:paraId="5AC458D8" w14:textId="70D6B5BE" w:rsidR="00015858" w:rsidRPr="002E18B7" w:rsidRDefault="00515589">
            <w:pPr>
              <w:spacing w:after="240"/>
              <w:rPr>
                <w:rFonts w:ascii="Arial" w:eastAsia="Arial" w:hAnsi="Arial" w:cs="Arial"/>
                <w:sz w:val="20"/>
                <w:szCs w:val="20"/>
              </w:rPr>
            </w:pPr>
            <w:r w:rsidRPr="002E18B7">
              <w:rPr>
                <w:rFonts w:ascii="Arial" w:eastAsia="Arial" w:hAnsi="Arial" w:cs="Arial"/>
                <w:sz w:val="20"/>
                <w:szCs w:val="20"/>
              </w:rPr>
              <w:t>A</w:t>
            </w:r>
            <w:r w:rsidR="002912E7">
              <w:rPr>
                <w:rFonts w:ascii="Arial" w:eastAsia="Arial" w:hAnsi="Arial" w:cs="Arial"/>
                <w:sz w:val="20"/>
                <w:szCs w:val="20"/>
              </w:rPr>
              <w:t>n a</w:t>
            </w:r>
            <w:r w:rsidRPr="002E18B7">
              <w:rPr>
                <w:rFonts w:ascii="Arial" w:eastAsia="Arial" w:hAnsi="Arial" w:cs="Arial"/>
                <w:sz w:val="20"/>
                <w:szCs w:val="20"/>
              </w:rPr>
              <w:t>ffection</w:t>
            </w:r>
            <w:r w:rsidR="00015858" w:rsidRPr="002E18B7">
              <w:rPr>
                <w:rFonts w:ascii="Arial" w:eastAsia="Arial" w:hAnsi="Arial" w:cs="Arial"/>
                <w:sz w:val="20"/>
                <w:szCs w:val="20"/>
              </w:rPr>
              <w:t>, fondness, or sympathy for someone or something.</w:t>
            </w:r>
          </w:p>
        </w:tc>
      </w:tr>
      <w:tr w:rsidR="00015858" w:rsidRPr="00572C3B" w14:paraId="20C3FFEE" w14:textId="77777777" w:rsidTr="00E91E0E">
        <w:trPr>
          <w:trHeight w:val="20"/>
        </w:trPr>
        <w:tc>
          <w:tcPr>
            <w:tcW w:w="1958" w:type="dxa"/>
          </w:tcPr>
          <w:p w14:paraId="14559D16"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attitudes</w:t>
            </w:r>
          </w:p>
        </w:tc>
        <w:tc>
          <w:tcPr>
            <w:tcW w:w="7068" w:type="dxa"/>
          </w:tcPr>
          <w:p w14:paraId="337814D5" w14:textId="6F0E692F" w:rsidR="00015858" w:rsidRPr="002E18B7" w:rsidRDefault="002912E7">
            <w:pPr>
              <w:spacing w:after="240"/>
              <w:rPr>
                <w:rFonts w:ascii="Arial" w:eastAsia="Arial" w:hAnsi="Arial" w:cs="Arial"/>
                <w:sz w:val="20"/>
                <w:szCs w:val="20"/>
              </w:rPr>
            </w:pPr>
            <w:r>
              <w:rPr>
                <w:rFonts w:ascii="Arial" w:eastAsia="Arial" w:hAnsi="Arial" w:cs="Arial"/>
                <w:sz w:val="20"/>
                <w:szCs w:val="20"/>
              </w:rPr>
              <w:t>F</w:t>
            </w:r>
            <w:r w:rsidR="00015858" w:rsidRPr="002E18B7">
              <w:rPr>
                <w:rFonts w:ascii="Arial" w:eastAsia="Arial" w:hAnsi="Arial" w:cs="Arial"/>
                <w:sz w:val="20"/>
                <w:szCs w:val="20"/>
              </w:rPr>
              <w:t>eeling</w:t>
            </w:r>
            <w:r w:rsidR="00515589">
              <w:rPr>
                <w:rFonts w:ascii="Arial" w:eastAsia="Arial" w:hAnsi="Arial" w:cs="Arial"/>
                <w:sz w:val="20"/>
                <w:szCs w:val="20"/>
              </w:rPr>
              <w:t>s</w:t>
            </w:r>
            <w:r w:rsidR="00015858" w:rsidRPr="002E18B7">
              <w:rPr>
                <w:rFonts w:ascii="Arial" w:eastAsia="Arial" w:hAnsi="Arial" w:cs="Arial"/>
                <w:sz w:val="20"/>
                <w:szCs w:val="20"/>
              </w:rPr>
              <w:t xml:space="preserve"> towards an issue</w:t>
            </w:r>
          </w:p>
        </w:tc>
      </w:tr>
      <w:tr w:rsidR="00015858" w:rsidRPr="00572C3B" w14:paraId="4166508D" w14:textId="77777777" w:rsidTr="00E91E0E">
        <w:trPr>
          <w:trHeight w:val="20"/>
        </w:trPr>
        <w:tc>
          <w:tcPr>
            <w:tcW w:w="1958" w:type="dxa"/>
          </w:tcPr>
          <w:p w14:paraId="1A3E0B0E"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behaviour</w:t>
            </w:r>
          </w:p>
        </w:tc>
        <w:tc>
          <w:tcPr>
            <w:tcW w:w="7068" w:type="dxa"/>
          </w:tcPr>
          <w:p w14:paraId="593AD766" w14:textId="6EC8F9FE" w:rsidR="00015858" w:rsidRPr="002E18B7" w:rsidRDefault="002912E7">
            <w:pPr>
              <w:spacing w:after="240"/>
              <w:rPr>
                <w:rFonts w:ascii="Arial" w:eastAsia="Arial" w:hAnsi="Arial" w:cs="Arial"/>
                <w:sz w:val="20"/>
                <w:szCs w:val="20"/>
              </w:rPr>
            </w:pPr>
            <w:r>
              <w:rPr>
                <w:rFonts w:ascii="Arial" w:eastAsia="Arial" w:hAnsi="Arial" w:cs="Arial"/>
                <w:sz w:val="20"/>
                <w:szCs w:val="20"/>
              </w:rPr>
              <w:t>H</w:t>
            </w:r>
            <w:r w:rsidR="00015858" w:rsidRPr="002E18B7">
              <w:rPr>
                <w:rFonts w:ascii="Arial" w:eastAsia="Arial" w:hAnsi="Arial" w:cs="Arial"/>
                <w:sz w:val="20"/>
                <w:szCs w:val="20"/>
              </w:rPr>
              <w:t>ow someone conducts oneself</w:t>
            </w:r>
          </w:p>
        </w:tc>
      </w:tr>
      <w:tr w:rsidR="00015858" w:rsidRPr="00572C3B" w14:paraId="72805B8F" w14:textId="77777777" w:rsidTr="00E91E0E">
        <w:trPr>
          <w:trHeight w:val="20"/>
        </w:trPr>
        <w:tc>
          <w:tcPr>
            <w:tcW w:w="1958" w:type="dxa"/>
          </w:tcPr>
          <w:p w14:paraId="0D2D0BAA"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citizen</w:t>
            </w:r>
          </w:p>
        </w:tc>
        <w:tc>
          <w:tcPr>
            <w:tcW w:w="7068" w:type="dxa"/>
          </w:tcPr>
          <w:p w14:paraId="14253574" w14:textId="7ED0A4E3" w:rsidR="00015858" w:rsidRPr="002E18B7" w:rsidRDefault="002912E7">
            <w:pPr>
              <w:spacing w:after="240"/>
              <w:rPr>
                <w:rFonts w:ascii="Arial" w:eastAsia="Arial" w:hAnsi="Arial" w:cs="Arial"/>
                <w:sz w:val="20"/>
                <w:szCs w:val="20"/>
              </w:rPr>
            </w:pPr>
            <w:r>
              <w:rPr>
                <w:rFonts w:ascii="Arial" w:eastAsia="Arial" w:hAnsi="Arial" w:cs="Arial"/>
                <w:sz w:val="20"/>
                <w:szCs w:val="20"/>
              </w:rPr>
              <w:t xml:space="preserve">A </w:t>
            </w:r>
            <w:r w:rsidR="00015858" w:rsidRPr="002E18B7">
              <w:rPr>
                <w:rFonts w:ascii="Arial" w:eastAsia="Arial" w:hAnsi="Arial" w:cs="Arial"/>
                <w:sz w:val="20"/>
                <w:szCs w:val="20"/>
              </w:rPr>
              <w:t>legally recognised subject or national of a state or commonwealth either native or naturalised aka  a person</w:t>
            </w:r>
          </w:p>
        </w:tc>
      </w:tr>
      <w:tr w:rsidR="00015858" w:rsidRPr="00572C3B" w14:paraId="7C410A11" w14:textId="77777777" w:rsidTr="00E91E0E">
        <w:trPr>
          <w:trHeight w:val="20"/>
        </w:trPr>
        <w:tc>
          <w:tcPr>
            <w:tcW w:w="1958" w:type="dxa"/>
          </w:tcPr>
          <w:p w14:paraId="41457489"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climate</w:t>
            </w:r>
          </w:p>
        </w:tc>
        <w:tc>
          <w:tcPr>
            <w:tcW w:w="7068" w:type="dxa"/>
          </w:tcPr>
          <w:p w14:paraId="209481B7" w14:textId="25816E32"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weather conditions prevailing in an area in general or over a long period</w:t>
            </w:r>
          </w:p>
        </w:tc>
      </w:tr>
      <w:tr w:rsidR="00015858" w:rsidRPr="00572C3B" w14:paraId="442E47BD" w14:textId="77777777" w:rsidTr="00E91E0E">
        <w:trPr>
          <w:trHeight w:val="20"/>
        </w:trPr>
        <w:tc>
          <w:tcPr>
            <w:tcW w:w="1958" w:type="dxa"/>
          </w:tcPr>
          <w:p w14:paraId="662C1E0B"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climate change</w:t>
            </w:r>
          </w:p>
        </w:tc>
        <w:tc>
          <w:tcPr>
            <w:tcW w:w="7068" w:type="dxa"/>
          </w:tcPr>
          <w:p w14:paraId="22A1AD1E" w14:textId="3C9B0A9D" w:rsidR="00515589" w:rsidRDefault="00515589">
            <w:pPr>
              <w:spacing w:after="240"/>
              <w:rPr>
                <w:rFonts w:ascii="Arial" w:eastAsia="Arial" w:hAnsi="Arial" w:cs="Arial"/>
                <w:sz w:val="20"/>
                <w:szCs w:val="20"/>
              </w:rPr>
            </w:pPr>
            <w:r>
              <w:rPr>
                <w:rFonts w:ascii="Arial" w:eastAsia="Arial" w:hAnsi="Arial" w:cs="Arial"/>
                <w:sz w:val="20"/>
                <w:szCs w:val="20"/>
              </w:rPr>
              <w:t xml:space="preserve">As defined by the </w:t>
            </w:r>
            <w:r w:rsidRPr="002E18B7">
              <w:rPr>
                <w:rFonts w:ascii="Arial" w:eastAsia="Arial" w:hAnsi="Arial" w:cs="Arial"/>
                <w:sz w:val="20"/>
                <w:szCs w:val="20"/>
              </w:rPr>
              <w:t>I</w:t>
            </w:r>
            <w:r>
              <w:rPr>
                <w:rFonts w:ascii="Arial" w:eastAsia="Arial" w:hAnsi="Arial" w:cs="Arial"/>
                <w:sz w:val="20"/>
                <w:szCs w:val="20"/>
              </w:rPr>
              <w:t xml:space="preserve">ntergovernmental Panel on Climate Change </w:t>
            </w:r>
            <w:r w:rsidR="00886542">
              <w:rPr>
                <w:rFonts w:ascii="Arial" w:eastAsia="Arial" w:hAnsi="Arial" w:cs="Arial"/>
                <w:sz w:val="20"/>
                <w:szCs w:val="20"/>
              </w:rPr>
              <w:t>(</w:t>
            </w:r>
            <w:r>
              <w:rPr>
                <w:rFonts w:ascii="Arial" w:eastAsia="Arial" w:hAnsi="Arial" w:cs="Arial"/>
                <w:sz w:val="20"/>
                <w:szCs w:val="20"/>
              </w:rPr>
              <w:t>I</w:t>
            </w:r>
            <w:r w:rsidR="00015858" w:rsidRPr="002E18B7">
              <w:rPr>
                <w:rFonts w:ascii="Arial" w:eastAsia="Arial" w:hAnsi="Arial" w:cs="Arial"/>
                <w:sz w:val="20"/>
                <w:szCs w:val="20"/>
              </w:rPr>
              <w:t>PCC</w:t>
            </w:r>
            <w:r w:rsidR="00886542">
              <w:rPr>
                <w:rFonts w:ascii="Arial" w:eastAsia="Arial" w:hAnsi="Arial" w:cs="Arial"/>
                <w:sz w:val="20"/>
                <w:szCs w:val="20"/>
              </w:rPr>
              <w:t>)</w:t>
            </w:r>
            <w:r w:rsidR="00015858" w:rsidRPr="002E18B7">
              <w:rPr>
                <w:rFonts w:ascii="Arial" w:eastAsia="Arial" w:hAnsi="Arial" w:cs="Arial"/>
                <w:sz w:val="20"/>
                <w:szCs w:val="20"/>
              </w:rPr>
              <w:t xml:space="preserve"> fifth report</w:t>
            </w:r>
            <w:r>
              <w:rPr>
                <w:rFonts w:ascii="Arial" w:eastAsia="Arial" w:hAnsi="Arial" w:cs="Arial"/>
                <w:sz w:val="20"/>
                <w:szCs w:val="20"/>
              </w:rPr>
              <w:t xml:space="preserve">. </w:t>
            </w:r>
            <w:r w:rsidRPr="002E18B7">
              <w:rPr>
                <w:rFonts w:ascii="Arial" w:eastAsia="Arial" w:hAnsi="Arial" w:cs="Arial"/>
                <w:sz w:val="20"/>
                <w:szCs w:val="20"/>
              </w:rPr>
              <w:t xml:space="preserve">Climate change refers to a change in the state of the climate that can be identified (e.g., by using statistical tests) by changes in the mean and/or the variability of its properties and that persists for an extended period, typically decades or longer. </w:t>
            </w:r>
          </w:p>
          <w:p w14:paraId="45896D2E" w14:textId="689F1ECB" w:rsidR="00015858" w:rsidRPr="002E18B7" w:rsidRDefault="00515589">
            <w:pPr>
              <w:spacing w:after="240"/>
              <w:rPr>
                <w:rFonts w:ascii="Arial" w:eastAsia="Arial" w:hAnsi="Arial" w:cs="Arial"/>
                <w:sz w:val="20"/>
                <w:szCs w:val="20"/>
              </w:rPr>
            </w:pPr>
            <w:r w:rsidRPr="002E18B7">
              <w:rPr>
                <w:rFonts w:ascii="Arial" w:eastAsia="Arial" w:hAnsi="Arial" w:cs="Arial"/>
                <w:sz w:val="20"/>
                <w:szCs w:val="20"/>
              </w:rPr>
              <w:t xml:space="preserve">Climate change may be due to natural internal processes or external forcing such as modulations of the solar cycles, volcanic eruptions and persistent anthropogenic changes in the composition of the atmosphere or in land use. </w:t>
            </w:r>
          </w:p>
        </w:tc>
      </w:tr>
      <w:tr w:rsidR="00015858" w:rsidRPr="00572C3B" w14:paraId="6CCBFE91" w14:textId="77777777" w:rsidTr="00E91E0E">
        <w:trPr>
          <w:trHeight w:val="20"/>
        </w:trPr>
        <w:tc>
          <w:tcPr>
            <w:tcW w:w="1958" w:type="dxa"/>
          </w:tcPr>
          <w:p w14:paraId="3E83092F"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communication</w:t>
            </w:r>
          </w:p>
        </w:tc>
        <w:tc>
          <w:tcPr>
            <w:tcW w:w="7068" w:type="dxa"/>
          </w:tcPr>
          <w:p w14:paraId="44041CA7" w14:textId="5E59C8DB" w:rsidR="00015858" w:rsidRPr="002E18B7" w:rsidRDefault="00515589">
            <w:pPr>
              <w:spacing w:after="240"/>
              <w:rPr>
                <w:rFonts w:ascii="Arial" w:eastAsia="Arial" w:hAnsi="Arial" w:cs="Arial"/>
                <w:sz w:val="20"/>
                <w:szCs w:val="20"/>
              </w:rPr>
            </w:pPr>
            <w:r>
              <w:rPr>
                <w:rFonts w:ascii="Arial" w:eastAsia="Arial" w:hAnsi="Arial" w:cs="Arial"/>
                <w:sz w:val="20"/>
                <w:szCs w:val="20"/>
              </w:rPr>
              <w:t xml:space="preserve"> A means of sharing information and knowledge</w:t>
            </w:r>
          </w:p>
        </w:tc>
      </w:tr>
      <w:tr w:rsidR="00015858" w:rsidRPr="00572C3B" w14:paraId="61A2C46C" w14:textId="77777777" w:rsidTr="00E91E0E">
        <w:trPr>
          <w:trHeight w:val="20"/>
        </w:trPr>
        <w:tc>
          <w:tcPr>
            <w:tcW w:w="1958" w:type="dxa"/>
          </w:tcPr>
          <w:p w14:paraId="68F200F3"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community</w:t>
            </w:r>
          </w:p>
        </w:tc>
        <w:tc>
          <w:tcPr>
            <w:tcW w:w="7068" w:type="dxa"/>
          </w:tcPr>
          <w:p w14:paraId="271B6948" w14:textId="6A78063B" w:rsidR="00015858" w:rsidRPr="002E18B7" w:rsidRDefault="002912E7">
            <w:pPr>
              <w:spacing w:after="240"/>
              <w:rPr>
                <w:rFonts w:ascii="Arial" w:eastAsia="Arial" w:hAnsi="Arial" w:cs="Arial"/>
                <w:sz w:val="20"/>
                <w:szCs w:val="20"/>
              </w:rPr>
            </w:pPr>
            <w:r>
              <w:rPr>
                <w:rFonts w:ascii="Arial" w:eastAsia="Arial" w:hAnsi="Arial" w:cs="Arial"/>
                <w:sz w:val="20"/>
                <w:szCs w:val="20"/>
              </w:rPr>
              <w:t>A</w:t>
            </w:r>
            <w:r w:rsidR="00015858" w:rsidRPr="002E18B7">
              <w:rPr>
                <w:rFonts w:ascii="Arial" w:eastAsia="Arial" w:hAnsi="Arial" w:cs="Arial"/>
                <w:sz w:val="20"/>
                <w:szCs w:val="20"/>
              </w:rPr>
              <w:t xml:space="preserve"> group of people living in the same place or having a particular characteristic in common</w:t>
            </w:r>
          </w:p>
        </w:tc>
      </w:tr>
      <w:tr w:rsidR="00015858" w:rsidRPr="00572C3B" w14:paraId="44910FBA" w14:textId="77777777" w:rsidTr="00E91E0E">
        <w:trPr>
          <w:trHeight w:val="20"/>
        </w:trPr>
        <w:tc>
          <w:tcPr>
            <w:tcW w:w="1958" w:type="dxa"/>
          </w:tcPr>
          <w:p w14:paraId="4825AE5F"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lastRenderedPageBreak/>
              <w:t>conservation</w:t>
            </w:r>
          </w:p>
        </w:tc>
        <w:tc>
          <w:tcPr>
            <w:tcW w:w="7068" w:type="dxa"/>
          </w:tcPr>
          <w:p w14:paraId="689F5BC9" w14:textId="77777777"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Conservation is also the protection of plants, animals, and natural areas, esp. from the damaging effects of human activity:</w:t>
            </w:r>
          </w:p>
        </w:tc>
      </w:tr>
      <w:tr w:rsidR="00015858" w:rsidRPr="00572C3B" w14:paraId="1FC72831" w14:textId="77777777" w:rsidTr="00E91E0E">
        <w:trPr>
          <w:trHeight w:val="20"/>
        </w:trPr>
        <w:tc>
          <w:tcPr>
            <w:tcW w:w="1958" w:type="dxa"/>
          </w:tcPr>
          <w:p w14:paraId="0C152705"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cumulative pressures</w:t>
            </w:r>
          </w:p>
        </w:tc>
        <w:tc>
          <w:tcPr>
            <w:tcW w:w="7068" w:type="dxa"/>
          </w:tcPr>
          <w:p w14:paraId="22869321" w14:textId="6A00CC6C" w:rsidR="00015858" w:rsidRPr="002E18B7" w:rsidRDefault="002912E7">
            <w:pPr>
              <w:spacing w:after="240"/>
              <w:rPr>
                <w:rFonts w:ascii="Arial" w:eastAsia="Arial" w:hAnsi="Arial" w:cs="Arial"/>
                <w:sz w:val="20"/>
                <w:szCs w:val="20"/>
              </w:rPr>
            </w:pPr>
            <w:r>
              <w:rPr>
                <w:rFonts w:ascii="Arial" w:eastAsia="Arial" w:hAnsi="Arial" w:cs="Arial"/>
                <w:sz w:val="20"/>
                <w:szCs w:val="20"/>
              </w:rPr>
              <w:t>R</w:t>
            </w:r>
            <w:r w:rsidR="00015858" w:rsidRPr="002E18B7">
              <w:rPr>
                <w:rFonts w:ascii="Arial" w:eastAsia="Arial" w:hAnsi="Arial" w:cs="Arial"/>
                <w:sz w:val="20"/>
                <w:szCs w:val="20"/>
              </w:rPr>
              <w:t>elating to the compounding effects of multiple stressors</w:t>
            </w:r>
          </w:p>
        </w:tc>
      </w:tr>
      <w:tr w:rsidR="00015858" w:rsidRPr="00572C3B" w14:paraId="152E5CF3" w14:textId="77777777" w:rsidTr="00E91E0E">
        <w:trPr>
          <w:trHeight w:val="20"/>
        </w:trPr>
        <w:tc>
          <w:tcPr>
            <w:tcW w:w="1958" w:type="dxa"/>
          </w:tcPr>
          <w:p w14:paraId="365D930D"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decision-making</w:t>
            </w:r>
          </w:p>
        </w:tc>
        <w:tc>
          <w:tcPr>
            <w:tcW w:w="7068" w:type="dxa"/>
          </w:tcPr>
          <w:p w14:paraId="3EDF3CDA" w14:textId="1E74C60C"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processes guiding or actions undertaken to decide something especially with a group of people</w:t>
            </w:r>
          </w:p>
        </w:tc>
      </w:tr>
      <w:tr w:rsidR="00015858" w:rsidRPr="00572C3B" w14:paraId="3234A904" w14:textId="77777777" w:rsidTr="00E91E0E">
        <w:trPr>
          <w:trHeight w:val="20"/>
        </w:trPr>
        <w:tc>
          <w:tcPr>
            <w:tcW w:w="1958" w:type="dxa"/>
          </w:tcPr>
          <w:p w14:paraId="2EB0A361"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definitions</w:t>
            </w:r>
          </w:p>
        </w:tc>
        <w:tc>
          <w:tcPr>
            <w:tcW w:w="7068" w:type="dxa"/>
          </w:tcPr>
          <w:p w14:paraId="4978968E" w14:textId="2E72983C" w:rsidR="00015858" w:rsidRPr="002E18B7" w:rsidRDefault="002912E7">
            <w:pPr>
              <w:spacing w:after="240"/>
              <w:rPr>
                <w:rFonts w:ascii="Arial" w:eastAsia="Arial" w:hAnsi="Arial" w:cs="Arial"/>
                <w:sz w:val="20"/>
                <w:szCs w:val="20"/>
              </w:rPr>
            </w:pPr>
            <w:r>
              <w:rPr>
                <w:rFonts w:ascii="Arial" w:eastAsia="Arial" w:hAnsi="Arial" w:cs="Arial"/>
                <w:sz w:val="20"/>
                <w:szCs w:val="20"/>
              </w:rPr>
              <w:t>A</w:t>
            </w:r>
            <w:r w:rsidR="00015858" w:rsidRPr="002E18B7">
              <w:rPr>
                <w:rFonts w:ascii="Arial" w:eastAsia="Arial" w:hAnsi="Arial" w:cs="Arial"/>
                <w:sz w:val="20"/>
                <w:szCs w:val="20"/>
              </w:rPr>
              <w:t xml:space="preserve"> formal reference to a specific term</w:t>
            </w:r>
          </w:p>
        </w:tc>
      </w:tr>
      <w:tr w:rsidR="00015858" w:rsidRPr="00572C3B" w14:paraId="16C09AB0" w14:textId="77777777" w:rsidTr="00E91E0E">
        <w:trPr>
          <w:trHeight w:val="20"/>
        </w:trPr>
        <w:tc>
          <w:tcPr>
            <w:tcW w:w="1958" w:type="dxa"/>
          </w:tcPr>
          <w:p w14:paraId="2944D9B8"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dependence</w:t>
            </w:r>
          </w:p>
        </w:tc>
        <w:tc>
          <w:tcPr>
            <w:tcW w:w="7068" w:type="dxa"/>
          </w:tcPr>
          <w:p w14:paraId="51612476" w14:textId="53A50459"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quality or state of being influenced or determined by or subject to another</w:t>
            </w:r>
          </w:p>
        </w:tc>
      </w:tr>
      <w:tr w:rsidR="00015858" w:rsidRPr="00572C3B" w14:paraId="0E803DD0" w14:textId="77777777" w:rsidTr="00E91E0E">
        <w:trPr>
          <w:trHeight w:val="20"/>
        </w:trPr>
        <w:tc>
          <w:tcPr>
            <w:tcW w:w="1958" w:type="dxa"/>
          </w:tcPr>
          <w:p w14:paraId="75FB00EA"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development</w:t>
            </w:r>
          </w:p>
        </w:tc>
        <w:tc>
          <w:tcPr>
            <w:tcW w:w="7068" w:type="dxa"/>
          </w:tcPr>
          <w:p w14:paraId="395F0CF1" w14:textId="5D96B626"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process of converting relatively pristine environments into modified areas for human use</w:t>
            </w:r>
          </w:p>
        </w:tc>
      </w:tr>
      <w:tr w:rsidR="00015858" w:rsidRPr="00572C3B" w14:paraId="1566C229" w14:textId="77777777" w:rsidTr="00E91E0E">
        <w:trPr>
          <w:trHeight w:val="20"/>
        </w:trPr>
        <w:tc>
          <w:tcPr>
            <w:tcW w:w="1958" w:type="dxa"/>
          </w:tcPr>
          <w:p w14:paraId="68D01A3E"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ecological</w:t>
            </w:r>
          </w:p>
        </w:tc>
        <w:tc>
          <w:tcPr>
            <w:tcW w:w="7068" w:type="dxa"/>
          </w:tcPr>
          <w:p w14:paraId="128BB9E2" w14:textId="30C65C64" w:rsidR="00015858" w:rsidRPr="002E18B7" w:rsidRDefault="00D63E08">
            <w:pPr>
              <w:spacing w:after="240"/>
              <w:rPr>
                <w:rFonts w:ascii="Arial" w:eastAsia="Arial" w:hAnsi="Arial" w:cs="Arial"/>
                <w:sz w:val="20"/>
                <w:szCs w:val="20"/>
              </w:rPr>
            </w:pPr>
            <w:r>
              <w:rPr>
                <w:rFonts w:ascii="Arial" w:eastAsia="Arial" w:hAnsi="Arial" w:cs="Arial"/>
                <w:sz w:val="20"/>
                <w:szCs w:val="20"/>
              </w:rPr>
              <w:t>O</w:t>
            </w:r>
            <w:r w:rsidR="00015858" w:rsidRPr="002E18B7">
              <w:rPr>
                <w:rFonts w:ascii="Arial" w:eastAsia="Arial" w:hAnsi="Arial" w:cs="Arial"/>
                <w:sz w:val="20"/>
                <w:szCs w:val="20"/>
              </w:rPr>
              <w:t>f or relating to the science of ecology</w:t>
            </w:r>
            <w:r w:rsidR="00515589">
              <w:rPr>
                <w:rFonts w:ascii="Arial" w:eastAsia="Arial" w:hAnsi="Arial" w:cs="Arial"/>
                <w:sz w:val="20"/>
                <w:szCs w:val="20"/>
              </w:rPr>
              <w:t xml:space="preserve"> – ecology as a branch of biology</w:t>
            </w:r>
          </w:p>
        </w:tc>
      </w:tr>
      <w:tr w:rsidR="00015858" w:rsidRPr="00572C3B" w14:paraId="65B84087" w14:textId="77777777" w:rsidTr="00E91E0E">
        <w:trPr>
          <w:trHeight w:val="20"/>
        </w:trPr>
        <w:tc>
          <w:tcPr>
            <w:tcW w:w="1958" w:type="dxa"/>
          </w:tcPr>
          <w:p w14:paraId="22335512"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ecosystem-based management</w:t>
            </w:r>
          </w:p>
        </w:tc>
        <w:tc>
          <w:tcPr>
            <w:tcW w:w="7068" w:type="dxa"/>
          </w:tcPr>
          <w:p w14:paraId="26535388" w14:textId="7C71B349"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Ecosystem-based management is an environmental management approach that recognizes the full array of interactions within an ecosystem, including humans, rather than considering single issues, species, or ecosystem services in isolation</w:t>
            </w:r>
            <w:r w:rsidR="00D63E08">
              <w:rPr>
                <w:rFonts w:ascii="Arial" w:eastAsia="Arial" w:hAnsi="Arial" w:cs="Arial"/>
                <w:sz w:val="20"/>
                <w:szCs w:val="20"/>
              </w:rPr>
              <w:t>.</w:t>
            </w:r>
          </w:p>
        </w:tc>
      </w:tr>
      <w:tr w:rsidR="00015858" w:rsidRPr="00572C3B" w14:paraId="01506397" w14:textId="77777777" w:rsidTr="00E91E0E">
        <w:trPr>
          <w:trHeight w:val="20"/>
        </w:trPr>
        <w:tc>
          <w:tcPr>
            <w:tcW w:w="1958" w:type="dxa"/>
          </w:tcPr>
          <w:p w14:paraId="689056C1"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ecosystems</w:t>
            </w:r>
          </w:p>
        </w:tc>
        <w:tc>
          <w:tcPr>
            <w:tcW w:w="7068" w:type="dxa"/>
          </w:tcPr>
          <w:p w14:paraId="045D108B" w14:textId="3ABFED0F"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A dynamic combination of plant, animal and micro-organism communities and their non-living environment (e.g. soil, water and the climatic regime) interacting as a functional unit. Examples of types of ecosystems include forests, wetlands, grasslands and tundra</w:t>
            </w:r>
            <w:r w:rsidR="00D63E08">
              <w:rPr>
                <w:rFonts w:ascii="Arial" w:eastAsia="Arial" w:hAnsi="Arial" w:cs="Arial"/>
                <w:sz w:val="20"/>
                <w:szCs w:val="20"/>
              </w:rPr>
              <w:t>.</w:t>
            </w:r>
          </w:p>
        </w:tc>
      </w:tr>
      <w:tr w:rsidR="00015858" w:rsidRPr="00572C3B" w14:paraId="4EE91663" w14:textId="77777777" w:rsidTr="00E91E0E">
        <w:trPr>
          <w:trHeight w:val="20"/>
        </w:trPr>
        <w:tc>
          <w:tcPr>
            <w:tcW w:w="1958" w:type="dxa"/>
          </w:tcPr>
          <w:p w14:paraId="04094916"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education</w:t>
            </w:r>
          </w:p>
        </w:tc>
        <w:tc>
          <w:tcPr>
            <w:tcW w:w="7068" w:type="dxa"/>
          </w:tcPr>
          <w:p w14:paraId="7345916E" w14:textId="796FFDF1" w:rsidR="00015858" w:rsidRPr="002E18B7" w:rsidRDefault="002912E7">
            <w:pPr>
              <w:spacing w:after="240"/>
              <w:rPr>
                <w:rFonts w:ascii="Arial" w:eastAsia="Arial" w:hAnsi="Arial" w:cs="Arial"/>
                <w:sz w:val="20"/>
                <w:szCs w:val="20"/>
              </w:rPr>
            </w:pPr>
            <w:r>
              <w:rPr>
                <w:rFonts w:ascii="Arial" w:eastAsia="Arial" w:hAnsi="Arial" w:cs="Arial"/>
                <w:sz w:val="20"/>
                <w:szCs w:val="20"/>
              </w:rPr>
              <w:t>Th</w:t>
            </w:r>
            <w:r w:rsidR="00015858" w:rsidRPr="002E18B7">
              <w:rPr>
                <w:rFonts w:ascii="Arial" w:eastAsia="Arial" w:hAnsi="Arial" w:cs="Arial"/>
                <w:sz w:val="20"/>
                <w:szCs w:val="20"/>
              </w:rPr>
              <w:t>e knowledge and development resulting from the process of being educated</w:t>
            </w:r>
          </w:p>
        </w:tc>
      </w:tr>
      <w:tr w:rsidR="00015858" w:rsidRPr="00572C3B" w14:paraId="1CDD0499" w14:textId="77777777" w:rsidTr="00E91E0E">
        <w:trPr>
          <w:trHeight w:val="20"/>
        </w:trPr>
        <w:tc>
          <w:tcPr>
            <w:tcW w:w="1958" w:type="dxa"/>
          </w:tcPr>
          <w:p w14:paraId="5F0CC46E"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engagement</w:t>
            </w:r>
          </w:p>
        </w:tc>
        <w:tc>
          <w:tcPr>
            <w:tcW w:w="7068" w:type="dxa"/>
          </w:tcPr>
          <w:p w14:paraId="07D8A275" w14:textId="1211DEB6" w:rsidR="00015858" w:rsidRPr="002E18B7" w:rsidRDefault="002912E7">
            <w:pPr>
              <w:spacing w:after="240"/>
              <w:rPr>
                <w:rFonts w:ascii="Arial" w:eastAsia="Arial" w:hAnsi="Arial" w:cs="Arial"/>
                <w:sz w:val="20"/>
                <w:szCs w:val="20"/>
              </w:rPr>
            </w:pPr>
            <w:r>
              <w:rPr>
                <w:rFonts w:ascii="Arial" w:eastAsia="Arial" w:hAnsi="Arial" w:cs="Arial"/>
                <w:sz w:val="20"/>
                <w:szCs w:val="20"/>
              </w:rPr>
              <w:t>E</w:t>
            </w:r>
            <w:r w:rsidR="00015858" w:rsidRPr="002E18B7">
              <w:rPr>
                <w:rFonts w:ascii="Arial" w:eastAsia="Arial" w:hAnsi="Arial" w:cs="Arial"/>
                <w:sz w:val="20"/>
                <w:szCs w:val="20"/>
              </w:rPr>
              <w:t>motional involvement or commitment</w:t>
            </w:r>
          </w:p>
        </w:tc>
      </w:tr>
      <w:tr w:rsidR="00015858" w:rsidRPr="00572C3B" w14:paraId="04631277" w14:textId="77777777" w:rsidTr="00E91E0E">
        <w:trPr>
          <w:trHeight w:val="20"/>
        </w:trPr>
        <w:tc>
          <w:tcPr>
            <w:tcW w:w="1958" w:type="dxa"/>
          </w:tcPr>
          <w:p w14:paraId="66062DDB" w14:textId="5DEEFECA" w:rsidR="00015858" w:rsidRPr="00572C3B" w:rsidRDefault="00710D88" w:rsidP="00BC2A1E">
            <w:pPr>
              <w:spacing w:after="240"/>
              <w:rPr>
                <w:rFonts w:ascii="Arial" w:eastAsia="Arial" w:hAnsi="Arial" w:cs="Arial"/>
                <w:sz w:val="20"/>
                <w:szCs w:val="20"/>
              </w:rPr>
            </w:pPr>
            <w:r>
              <w:rPr>
                <w:rFonts w:ascii="Arial" w:eastAsia="Arial" w:hAnsi="Arial" w:cs="Arial"/>
                <w:sz w:val="20"/>
                <w:szCs w:val="20"/>
              </w:rPr>
              <w:t>Great Barrier Reef Marine Park Authority</w:t>
            </w:r>
          </w:p>
        </w:tc>
        <w:tc>
          <w:tcPr>
            <w:tcW w:w="7068" w:type="dxa"/>
          </w:tcPr>
          <w:p w14:paraId="161A2751" w14:textId="562A00EB"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The Great Barrier Reef Marine Park Authority (the Authority) is a non-corporate Commonwealth entity and operates as a statutory agency under the Great Barrier Reef Marine Park Act 1975 (Marine Park Act). The Authority sits within the Australian Government Environment and Energy Portfolio and reports to the Minister for the Environment. The Authority is responsible for managing one of the world’s premier natural resources, the Great Barrier Reef Marine Park (the Marine Park).</w:t>
            </w:r>
          </w:p>
        </w:tc>
      </w:tr>
      <w:tr w:rsidR="00015858" w:rsidRPr="00572C3B" w14:paraId="03DEF9ED" w14:textId="77777777" w:rsidTr="00E91E0E">
        <w:trPr>
          <w:trHeight w:val="20"/>
        </w:trPr>
        <w:tc>
          <w:tcPr>
            <w:tcW w:w="1958" w:type="dxa"/>
          </w:tcPr>
          <w:p w14:paraId="67C81002"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gender</w:t>
            </w:r>
          </w:p>
        </w:tc>
        <w:tc>
          <w:tcPr>
            <w:tcW w:w="7068" w:type="dxa"/>
          </w:tcPr>
          <w:p w14:paraId="011B0016" w14:textId="77777777"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Gender refers to the socially constructed characteristics of women and men, such as norms, roles, and relationships of and between groups of women and men. It varies from society to society and can be changed.</w:t>
            </w:r>
          </w:p>
        </w:tc>
      </w:tr>
      <w:tr w:rsidR="00015858" w:rsidRPr="00572C3B" w14:paraId="5EAFD815" w14:textId="77777777" w:rsidTr="00E91E0E">
        <w:trPr>
          <w:trHeight w:val="20"/>
        </w:trPr>
        <w:tc>
          <w:tcPr>
            <w:tcW w:w="1958" w:type="dxa"/>
          </w:tcPr>
          <w:p w14:paraId="1C26B9D7"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global</w:t>
            </w:r>
          </w:p>
        </w:tc>
        <w:tc>
          <w:tcPr>
            <w:tcW w:w="7068" w:type="dxa"/>
          </w:tcPr>
          <w:p w14:paraId="14B429AF" w14:textId="15EB1B52" w:rsidR="00015858" w:rsidRPr="002E18B7" w:rsidRDefault="002912E7">
            <w:pPr>
              <w:spacing w:after="240"/>
              <w:rPr>
                <w:rFonts w:ascii="Arial" w:eastAsia="Arial" w:hAnsi="Arial" w:cs="Arial"/>
                <w:sz w:val="20"/>
                <w:szCs w:val="20"/>
              </w:rPr>
            </w:pPr>
            <w:r>
              <w:rPr>
                <w:rFonts w:ascii="Arial" w:eastAsia="Arial" w:hAnsi="Arial" w:cs="Arial"/>
                <w:sz w:val="20"/>
                <w:szCs w:val="20"/>
              </w:rPr>
              <w:t>O</w:t>
            </w:r>
            <w:r w:rsidR="00015858" w:rsidRPr="002E18B7">
              <w:rPr>
                <w:rFonts w:ascii="Arial" w:eastAsia="Arial" w:hAnsi="Arial" w:cs="Arial"/>
                <w:sz w:val="20"/>
                <w:szCs w:val="20"/>
              </w:rPr>
              <w:t>f, relating to, or involving the entire world</w:t>
            </w:r>
          </w:p>
        </w:tc>
      </w:tr>
      <w:tr w:rsidR="00015858" w:rsidRPr="00572C3B" w14:paraId="11EE261D" w14:textId="77777777" w:rsidTr="00E91E0E">
        <w:trPr>
          <w:trHeight w:val="20"/>
        </w:trPr>
        <w:tc>
          <w:tcPr>
            <w:tcW w:w="1958" w:type="dxa"/>
          </w:tcPr>
          <w:p w14:paraId="1B0173FD"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governance</w:t>
            </w:r>
          </w:p>
        </w:tc>
        <w:tc>
          <w:tcPr>
            <w:tcW w:w="7068" w:type="dxa"/>
          </w:tcPr>
          <w:p w14:paraId="21CB5E52" w14:textId="77777777"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The rules and processes of a system</w:t>
            </w:r>
          </w:p>
        </w:tc>
      </w:tr>
      <w:tr w:rsidR="00015858" w:rsidRPr="00572C3B" w14:paraId="79C0F3B5" w14:textId="77777777" w:rsidTr="00E91E0E">
        <w:trPr>
          <w:trHeight w:val="20"/>
        </w:trPr>
        <w:tc>
          <w:tcPr>
            <w:tcW w:w="1958" w:type="dxa"/>
          </w:tcPr>
          <w:p w14:paraId="7838F475"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government</w:t>
            </w:r>
          </w:p>
        </w:tc>
        <w:tc>
          <w:tcPr>
            <w:tcW w:w="7068" w:type="dxa"/>
          </w:tcPr>
          <w:p w14:paraId="3C07291C" w14:textId="5D0BD393" w:rsidR="00015858" w:rsidRPr="002E18B7" w:rsidRDefault="002912E7">
            <w:pPr>
              <w:spacing w:after="240"/>
              <w:rPr>
                <w:rFonts w:ascii="Arial" w:eastAsia="Arial" w:hAnsi="Arial" w:cs="Arial"/>
                <w:sz w:val="20"/>
                <w:szCs w:val="20"/>
              </w:rPr>
            </w:pPr>
            <w:r>
              <w:rPr>
                <w:rFonts w:ascii="Arial" w:eastAsia="Arial" w:hAnsi="Arial" w:cs="Arial"/>
                <w:sz w:val="20"/>
                <w:szCs w:val="20"/>
              </w:rPr>
              <w:t xml:space="preserve"> An elected </w:t>
            </w:r>
            <w:r w:rsidR="00015858" w:rsidRPr="002E18B7">
              <w:rPr>
                <w:rFonts w:ascii="Arial" w:eastAsia="Arial" w:hAnsi="Arial" w:cs="Arial"/>
                <w:sz w:val="20"/>
                <w:szCs w:val="20"/>
              </w:rPr>
              <w:t xml:space="preserve">group of people with </w:t>
            </w:r>
            <w:r w:rsidR="00515589">
              <w:rPr>
                <w:rFonts w:ascii="Arial" w:eastAsia="Arial" w:hAnsi="Arial" w:cs="Arial"/>
                <w:sz w:val="20"/>
                <w:szCs w:val="20"/>
              </w:rPr>
              <w:t xml:space="preserve">legitimate </w:t>
            </w:r>
            <w:r w:rsidR="00015858" w:rsidRPr="002E18B7">
              <w:rPr>
                <w:rFonts w:ascii="Arial" w:eastAsia="Arial" w:hAnsi="Arial" w:cs="Arial"/>
                <w:sz w:val="20"/>
                <w:szCs w:val="20"/>
              </w:rPr>
              <w:t>authority to govern a country or state</w:t>
            </w:r>
            <w:r w:rsidR="00515589">
              <w:rPr>
                <w:rFonts w:ascii="Arial" w:eastAsia="Arial" w:hAnsi="Arial" w:cs="Arial"/>
                <w:sz w:val="20"/>
                <w:szCs w:val="20"/>
              </w:rPr>
              <w:t xml:space="preserve">. </w:t>
            </w:r>
          </w:p>
        </w:tc>
      </w:tr>
      <w:tr w:rsidR="00015858" w:rsidRPr="00572C3B" w14:paraId="33764FC7" w14:textId="77777777" w:rsidTr="00E91E0E">
        <w:trPr>
          <w:trHeight w:val="20"/>
        </w:trPr>
        <w:tc>
          <w:tcPr>
            <w:tcW w:w="1958" w:type="dxa"/>
          </w:tcPr>
          <w:p w14:paraId="7A524D1A"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heritage</w:t>
            </w:r>
          </w:p>
        </w:tc>
        <w:tc>
          <w:tcPr>
            <w:tcW w:w="7068" w:type="dxa"/>
          </w:tcPr>
          <w:p w14:paraId="4264E371" w14:textId="77777777"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Value of a place includes the place’s natural and cultural Environment having aesthetic, historical, scientific or social significance, or other significance, for current and future generations of Australians.</w:t>
            </w:r>
          </w:p>
        </w:tc>
      </w:tr>
      <w:tr w:rsidR="00015858" w:rsidRPr="00572C3B" w14:paraId="4D85060A" w14:textId="77777777" w:rsidTr="00E91E0E">
        <w:trPr>
          <w:trHeight w:val="20"/>
        </w:trPr>
        <w:tc>
          <w:tcPr>
            <w:tcW w:w="1958" w:type="dxa"/>
          </w:tcPr>
          <w:p w14:paraId="5CDF4415"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human capital</w:t>
            </w:r>
          </w:p>
        </w:tc>
        <w:tc>
          <w:tcPr>
            <w:tcW w:w="7068" w:type="dxa"/>
          </w:tcPr>
          <w:p w14:paraId="7C43BBB5" w14:textId="0F9F3C28"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knowledge, skills, competencies and other attributes embodied in individuals or groups of individuals acquired during their life and used to produce goods, services or ideas in market circumstances</w:t>
            </w:r>
          </w:p>
        </w:tc>
      </w:tr>
      <w:tr w:rsidR="00015858" w:rsidRPr="00572C3B" w14:paraId="14EBA643" w14:textId="77777777" w:rsidTr="00E91E0E">
        <w:trPr>
          <w:trHeight w:val="20"/>
        </w:trPr>
        <w:tc>
          <w:tcPr>
            <w:tcW w:w="1958" w:type="dxa"/>
          </w:tcPr>
          <w:p w14:paraId="03458E12"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lastRenderedPageBreak/>
              <w:t>identity</w:t>
            </w:r>
          </w:p>
        </w:tc>
        <w:tc>
          <w:tcPr>
            <w:tcW w:w="7068" w:type="dxa"/>
          </w:tcPr>
          <w:p w14:paraId="1E67F340" w14:textId="31DBCE12" w:rsidR="00015858" w:rsidRPr="002E18B7" w:rsidRDefault="002912E7">
            <w:pPr>
              <w:spacing w:after="240"/>
              <w:rPr>
                <w:rFonts w:ascii="Arial" w:eastAsia="Arial" w:hAnsi="Arial" w:cs="Arial"/>
                <w:sz w:val="20"/>
                <w:szCs w:val="20"/>
              </w:rPr>
            </w:pPr>
            <w:r>
              <w:rPr>
                <w:rFonts w:ascii="Arial" w:eastAsia="Arial" w:hAnsi="Arial" w:cs="Arial"/>
                <w:sz w:val="20"/>
                <w:szCs w:val="20"/>
              </w:rPr>
              <w:t>W</w:t>
            </w:r>
            <w:r w:rsidR="00015858" w:rsidRPr="002E18B7">
              <w:rPr>
                <w:rFonts w:ascii="Arial" w:eastAsia="Arial" w:hAnsi="Arial" w:cs="Arial"/>
                <w:sz w:val="20"/>
                <w:szCs w:val="20"/>
              </w:rPr>
              <w:t>ho a person is, or the qualities of a person or group that make them different from others</w:t>
            </w:r>
          </w:p>
        </w:tc>
      </w:tr>
      <w:tr w:rsidR="00015858" w:rsidRPr="00572C3B" w14:paraId="630D3839" w14:textId="77777777" w:rsidTr="00E91E0E">
        <w:trPr>
          <w:trHeight w:val="20"/>
        </w:trPr>
        <w:tc>
          <w:tcPr>
            <w:tcW w:w="1958" w:type="dxa"/>
          </w:tcPr>
          <w:p w14:paraId="2F5611D0"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Indigenous</w:t>
            </w:r>
          </w:p>
        </w:tc>
        <w:tc>
          <w:tcPr>
            <w:tcW w:w="7068" w:type="dxa"/>
          </w:tcPr>
          <w:p w14:paraId="13F61841" w14:textId="4107AD43"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An Aboriginal or Torres Strait Islander is a person of Aboriginal or Torres Strait Islander descent who identifies as an Aboriginal or Torres Strait Islander and is accepted as such by the community in which he [or she] lives OR Membership of the Indigenous people depends on biological descent from the Indigenous people and on mutual recognition of a particular person’s membership by that person and by the elders or other persons enjoying traditional authority among those people</w:t>
            </w:r>
            <w:r w:rsidR="00D63E08">
              <w:rPr>
                <w:rFonts w:ascii="Arial" w:eastAsia="Arial" w:hAnsi="Arial" w:cs="Arial"/>
                <w:sz w:val="20"/>
                <w:szCs w:val="20"/>
              </w:rPr>
              <w:t>.</w:t>
            </w:r>
          </w:p>
        </w:tc>
      </w:tr>
      <w:tr w:rsidR="00015858" w:rsidRPr="00572C3B" w14:paraId="19B54A03" w14:textId="77777777" w:rsidTr="00E91E0E">
        <w:trPr>
          <w:trHeight w:val="20"/>
        </w:trPr>
        <w:tc>
          <w:tcPr>
            <w:tcW w:w="1958" w:type="dxa"/>
          </w:tcPr>
          <w:p w14:paraId="0D32CEE8"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individual</w:t>
            </w:r>
          </w:p>
        </w:tc>
        <w:tc>
          <w:tcPr>
            <w:tcW w:w="7068" w:type="dxa"/>
          </w:tcPr>
          <w:p w14:paraId="713858D8" w14:textId="20E3F413" w:rsidR="00015858" w:rsidRPr="002E18B7" w:rsidRDefault="002912E7">
            <w:pPr>
              <w:spacing w:after="240"/>
              <w:rPr>
                <w:rFonts w:ascii="Arial" w:eastAsia="Arial" w:hAnsi="Arial" w:cs="Arial"/>
                <w:sz w:val="20"/>
                <w:szCs w:val="20"/>
              </w:rPr>
            </w:pPr>
            <w:r>
              <w:rPr>
                <w:rFonts w:ascii="Arial" w:eastAsia="Arial" w:hAnsi="Arial" w:cs="Arial"/>
                <w:sz w:val="20"/>
                <w:szCs w:val="20"/>
              </w:rPr>
              <w:t xml:space="preserve">A </w:t>
            </w:r>
            <w:r w:rsidR="00015858" w:rsidRPr="002E18B7">
              <w:rPr>
                <w:rFonts w:ascii="Arial" w:eastAsia="Arial" w:hAnsi="Arial" w:cs="Arial"/>
                <w:sz w:val="20"/>
                <w:szCs w:val="20"/>
              </w:rPr>
              <w:t>single person or thing, especially when compared to the group or set to which they belong</w:t>
            </w:r>
          </w:p>
        </w:tc>
      </w:tr>
      <w:tr w:rsidR="00015858" w:rsidRPr="00572C3B" w14:paraId="315E2E79" w14:textId="77777777" w:rsidTr="00E91E0E">
        <w:trPr>
          <w:trHeight w:val="20"/>
        </w:trPr>
        <w:tc>
          <w:tcPr>
            <w:tcW w:w="1958" w:type="dxa"/>
          </w:tcPr>
          <w:p w14:paraId="5AE50C29"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industry</w:t>
            </w:r>
          </w:p>
        </w:tc>
        <w:tc>
          <w:tcPr>
            <w:tcW w:w="7068" w:type="dxa"/>
          </w:tcPr>
          <w:p w14:paraId="20106E24" w14:textId="74470A43"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companies and activities involved in the process of producing goods for sale, especially in a factory or particular area</w:t>
            </w:r>
          </w:p>
        </w:tc>
      </w:tr>
      <w:tr w:rsidR="00015858" w:rsidRPr="00572C3B" w14:paraId="6C69EAC0" w14:textId="77777777" w:rsidTr="00E91E0E">
        <w:trPr>
          <w:trHeight w:val="20"/>
        </w:trPr>
        <w:tc>
          <w:tcPr>
            <w:tcW w:w="1958" w:type="dxa"/>
          </w:tcPr>
          <w:p w14:paraId="0529B82B"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influence</w:t>
            </w:r>
          </w:p>
        </w:tc>
        <w:tc>
          <w:tcPr>
            <w:tcW w:w="7068" w:type="dxa"/>
          </w:tcPr>
          <w:p w14:paraId="2C8B05CA" w14:textId="780E1BE8"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power to affect people or things, or a person or thing that is able to do this</w:t>
            </w:r>
          </w:p>
        </w:tc>
      </w:tr>
      <w:tr w:rsidR="00015858" w:rsidRPr="00572C3B" w14:paraId="722675C8" w14:textId="77777777" w:rsidTr="00E91E0E">
        <w:trPr>
          <w:trHeight w:val="20"/>
        </w:trPr>
        <w:tc>
          <w:tcPr>
            <w:tcW w:w="1958" w:type="dxa"/>
          </w:tcPr>
          <w:p w14:paraId="365FB5D2"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integrated</w:t>
            </w:r>
          </w:p>
        </w:tc>
        <w:tc>
          <w:tcPr>
            <w:tcW w:w="7068" w:type="dxa"/>
          </w:tcPr>
          <w:p w14:paraId="10CF0CB0" w14:textId="5E05ED5B" w:rsidR="00015858" w:rsidRPr="002E18B7" w:rsidRDefault="002912E7">
            <w:pPr>
              <w:spacing w:after="240"/>
              <w:rPr>
                <w:rFonts w:ascii="Arial" w:eastAsia="Arial" w:hAnsi="Arial" w:cs="Arial"/>
                <w:sz w:val="20"/>
                <w:szCs w:val="20"/>
              </w:rPr>
            </w:pPr>
            <w:r>
              <w:rPr>
                <w:rFonts w:ascii="Arial" w:eastAsia="Arial" w:hAnsi="Arial" w:cs="Arial"/>
                <w:sz w:val="20"/>
                <w:szCs w:val="20"/>
              </w:rPr>
              <w:t>W</w:t>
            </w:r>
            <w:r w:rsidR="00015858" w:rsidRPr="002E18B7">
              <w:rPr>
                <w:rFonts w:ascii="Arial" w:eastAsia="Arial" w:hAnsi="Arial" w:cs="Arial"/>
                <w:sz w:val="20"/>
                <w:szCs w:val="20"/>
              </w:rPr>
              <w:t>ith two or more things combined to become more effective</w:t>
            </w:r>
          </w:p>
        </w:tc>
      </w:tr>
      <w:tr w:rsidR="00015858" w:rsidRPr="00572C3B" w14:paraId="7CAFB9C6" w14:textId="77777777" w:rsidTr="00E91E0E">
        <w:trPr>
          <w:trHeight w:val="20"/>
        </w:trPr>
        <w:tc>
          <w:tcPr>
            <w:tcW w:w="1958" w:type="dxa"/>
          </w:tcPr>
          <w:p w14:paraId="48815C30"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leadership</w:t>
            </w:r>
          </w:p>
        </w:tc>
        <w:tc>
          <w:tcPr>
            <w:tcW w:w="7068" w:type="dxa"/>
          </w:tcPr>
          <w:p w14:paraId="25BA71E2" w14:textId="32A94210" w:rsidR="00015858" w:rsidRPr="002E18B7" w:rsidRDefault="002912E7">
            <w:pPr>
              <w:spacing w:after="240"/>
              <w:rPr>
                <w:rFonts w:ascii="Arial" w:eastAsia="Arial" w:hAnsi="Arial" w:cs="Arial"/>
                <w:sz w:val="20"/>
                <w:szCs w:val="20"/>
              </w:rPr>
            </w:pPr>
            <w:r>
              <w:rPr>
                <w:rFonts w:ascii="Arial" w:eastAsia="Arial" w:hAnsi="Arial" w:cs="Arial"/>
                <w:sz w:val="20"/>
                <w:szCs w:val="20"/>
              </w:rPr>
              <w:t>A</w:t>
            </w:r>
            <w:r w:rsidR="00015858" w:rsidRPr="002E18B7">
              <w:rPr>
                <w:rFonts w:ascii="Arial" w:eastAsia="Arial" w:hAnsi="Arial" w:cs="Arial"/>
                <w:sz w:val="20"/>
                <w:szCs w:val="20"/>
              </w:rPr>
              <w:t xml:space="preserve"> set of characteristics that make a good leader</w:t>
            </w:r>
          </w:p>
        </w:tc>
      </w:tr>
      <w:tr w:rsidR="00015858" w:rsidRPr="00572C3B" w14:paraId="4AB38E0A" w14:textId="77777777" w:rsidTr="00E91E0E">
        <w:trPr>
          <w:trHeight w:val="20"/>
        </w:trPr>
        <w:tc>
          <w:tcPr>
            <w:tcW w:w="1958" w:type="dxa"/>
          </w:tcPr>
          <w:p w14:paraId="7C76D67D"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local</w:t>
            </w:r>
          </w:p>
        </w:tc>
        <w:tc>
          <w:tcPr>
            <w:tcW w:w="7068" w:type="dxa"/>
          </w:tcPr>
          <w:p w14:paraId="760F7976" w14:textId="5601285C" w:rsidR="00015858" w:rsidRPr="002E18B7" w:rsidRDefault="002912E7">
            <w:pPr>
              <w:spacing w:after="240"/>
              <w:rPr>
                <w:rFonts w:ascii="Arial" w:eastAsia="Arial" w:hAnsi="Arial" w:cs="Arial"/>
                <w:sz w:val="20"/>
                <w:szCs w:val="20"/>
              </w:rPr>
            </w:pPr>
            <w:r>
              <w:rPr>
                <w:rFonts w:ascii="Arial" w:eastAsia="Arial" w:hAnsi="Arial" w:cs="Arial"/>
                <w:sz w:val="20"/>
                <w:szCs w:val="20"/>
              </w:rPr>
              <w:t xml:space="preserve">As </w:t>
            </w:r>
            <w:r w:rsidR="00015858" w:rsidRPr="002E18B7">
              <w:rPr>
                <w:rFonts w:ascii="Arial" w:eastAsia="Arial" w:hAnsi="Arial" w:cs="Arial"/>
                <w:sz w:val="20"/>
                <w:szCs w:val="20"/>
              </w:rPr>
              <w:t>characterised by or relating to position in space: having a definite spatial form or location</w:t>
            </w:r>
          </w:p>
        </w:tc>
      </w:tr>
      <w:tr w:rsidR="00015858" w:rsidRPr="00572C3B" w14:paraId="5B55CE3A" w14:textId="77777777" w:rsidTr="00E91E0E">
        <w:trPr>
          <w:trHeight w:val="20"/>
        </w:trPr>
        <w:tc>
          <w:tcPr>
            <w:tcW w:w="1958" w:type="dxa"/>
          </w:tcPr>
          <w:p w14:paraId="655CFE4E"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management</w:t>
            </w:r>
          </w:p>
        </w:tc>
        <w:tc>
          <w:tcPr>
            <w:tcW w:w="7068" w:type="dxa"/>
          </w:tcPr>
          <w:p w14:paraId="3B94ED06" w14:textId="01640340"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process of dealing with</w:t>
            </w:r>
            <w:r w:rsidR="00515589">
              <w:rPr>
                <w:rFonts w:ascii="Arial" w:eastAsia="Arial" w:hAnsi="Arial" w:cs="Arial"/>
                <w:sz w:val="20"/>
                <w:szCs w:val="20"/>
              </w:rPr>
              <w:t>, governing</w:t>
            </w:r>
            <w:r w:rsidR="00015858" w:rsidRPr="002E18B7">
              <w:rPr>
                <w:rFonts w:ascii="Arial" w:eastAsia="Arial" w:hAnsi="Arial" w:cs="Arial"/>
                <w:sz w:val="20"/>
                <w:szCs w:val="20"/>
              </w:rPr>
              <w:t xml:space="preserve"> or controlling things or people.</w:t>
            </w:r>
          </w:p>
        </w:tc>
      </w:tr>
      <w:tr w:rsidR="00015858" w:rsidRPr="00572C3B" w14:paraId="7098437F" w14:textId="77777777" w:rsidTr="00E91E0E">
        <w:trPr>
          <w:trHeight w:val="20"/>
        </w:trPr>
        <w:tc>
          <w:tcPr>
            <w:tcW w:w="1958" w:type="dxa"/>
          </w:tcPr>
          <w:p w14:paraId="05D5791D"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methodology</w:t>
            </w:r>
          </w:p>
        </w:tc>
        <w:tc>
          <w:tcPr>
            <w:tcW w:w="7068" w:type="dxa"/>
          </w:tcPr>
          <w:p w14:paraId="6994128B" w14:textId="6FCD6780" w:rsidR="00015858" w:rsidRPr="002E18B7" w:rsidRDefault="002912E7">
            <w:pPr>
              <w:spacing w:after="240"/>
              <w:rPr>
                <w:rFonts w:ascii="Arial" w:eastAsia="Arial" w:hAnsi="Arial" w:cs="Arial"/>
                <w:sz w:val="20"/>
                <w:szCs w:val="20"/>
              </w:rPr>
            </w:pPr>
            <w:r>
              <w:rPr>
                <w:rFonts w:ascii="Arial" w:eastAsia="Arial" w:hAnsi="Arial" w:cs="Arial"/>
                <w:sz w:val="20"/>
                <w:szCs w:val="20"/>
              </w:rPr>
              <w:t>A s</w:t>
            </w:r>
            <w:r w:rsidR="00015858" w:rsidRPr="002E18B7">
              <w:rPr>
                <w:rFonts w:ascii="Arial" w:eastAsia="Arial" w:hAnsi="Arial" w:cs="Arial"/>
                <w:sz w:val="20"/>
                <w:szCs w:val="20"/>
              </w:rPr>
              <w:t>ystem of methods (methods is defined as a particular procedure for accomplishing or approaching something especially a systematic or established one)</w:t>
            </w:r>
          </w:p>
        </w:tc>
      </w:tr>
      <w:tr w:rsidR="00015858" w:rsidRPr="00572C3B" w14:paraId="5779135D" w14:textId="77777777" w:rsidTr="00E91E0E">
        <w:trPr>
          <w:trHeight w:val="20"/>
        </w:trPr>
        <w:tc>
          <w:tcPr>
            <w:tcW w:w="1958" w:type="dxa"/>
          </w:tcPr>
          <w:p w14:paraId="1C6259A6"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monitoring</w:t>
            </w:r>
          </w:p>
        </w:tc>
        <w:tc>
          <w:tcPr>
            <w:tcW w:w="7068" w:type="dxa"/>
          </w:tcPr>
          <w:p w14:paraId="0415E82F" w14:textId="10FEAC8A"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repeated and systematic collection of data on environmental and socio-economic variables through time.</w:t>
            </w:r>
          </w:p>
        </w:tc>
      </w:tr>
      <w:tr w:rsidR="00015858" w:rsidRPr="00572C3B" w14:paraId="4ED91707" w14:textId="77777777" w:rsidTr="00E91E0E">
        <w:trPr>
          <w:trHeight w:val="20"/>
        </w:trPr>
        <w:tc>
          <w:tcPr>
            <w:tcW w:w="1958" w:type="dxa"/>
          </w:tcPr>
          <w:p w14:paraId="5AE8AAC7"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national</w:t>
            </w:r>
          </w:p>
        </w:tc>
        <w:tc>
          <w:tcPr>
            <w:tcW w:w="7068" w:type="dxa"/>
          </w:tcPr>
          <w:p w14:paraId="2AEC85E3" w14:textId="5AD8FF97" w:rsidR="00015858" w:rsidRPr="002E18B7" w:rsidRDefault="002912E7">
            <w:pPr>
              <w:spacing w:after="240"/>
              <w:rPr>
                <w:rFonts w:ascii="Arial" w:eastAsia="Arial" w:hAnsi="Arial" w:cs="Arial"/>
                <w:sz w:val="20"/>
                <w:szCs w:val="20"/>
              </w:rPr>
            </w:pPr>
            <w:r>
              <w:rPr>
                <w:rFonts w:ascii="Arial" w:eastAsia="Arial" w:hAnsi="Arial" w:cs="Arial"/>
                <w:sz w:val="20"/>
                <w:szCs w:val="20"/>
              </w:rPr>
              <w:t>B</w:t>
            </w:r>
            <w:r w:rsidR="00015858" w:rsidRPr="002E18B7">
              <w:rPr>
                <w:rFonts w:ascii="Arial" w:eastAsia="Arial" w:hAnsi="Arial" w:cs="Arial"/>
                <w:sz w:val="20"/>
                <w:szCs w:val="20"/>
              </w:rPr>
              <w:t xml:space="preserve">elonging to or maintained by the </w:t>
            </w:r>
            <w:r w:rsidR="00D63E08">
              <w:rPr>
                <w:rFonts w:ascii="Arial" w:eastAsia="Arial" w:hAnsi="Arial" w:cs="Arial"/>
                <w:sz w:val="20"/>
                <w:szCs w:val="20"/>
              </w:rPr>
              <w:t>Australian</w:t>
            </w:r>
            <w:r w:rsidR="00D63E08" w:rsidRPr="002E18B7">
              <w:rPr>
                <w:rFonts w:ascii="Arial" w:eastAsia="Arial" w:hAnsi="Arial" w:cs="Arial"/>
                <w:sz w:val="20"/>
                <w:szCs w:val="20"/>
              </w:rPr>
              <w:t xml:space="preserve"> </w:t>
            </w:r>
            <w:r w:rsidR="00D63E08">
              <w:rPr>
                <w:rFonts w:ascii="Arial" w:eastAsia="Arial" w:hAnsi="Arial" w:cs="Arial"/>
                <w:sz w:val="20"/>
                <w:szCs w:val="20"/>
              </w:rPr>
              <w:t>G</w:t>
            </w:r>
            <w:r w:rsidR="00015858" w:rsidRPr="002E18B7">
              <w:rPr>
                <w:rFonts w:ascii="Arial" w:eastAsia="Arial" w:hAnsi="Arial" w:cs="Arial"/>
                <w:sz w:val="20"/>
                <w:szCs w:val="20"/>
              </w:rPr>
              <w:t>overnment</w:t>
            </w:r>
            <w:r w:rsidR="00515589">
              <w:rPr>
                <w:rFonts w:ascii="Arial" w:eastAsia="Arial" w:hAnsi="Arial" w:cs="Arial"/>
                <w:sz w:val="20"/>
                <w:szCs w:val="20"/>
              </w:rPr>
              <w:t xml:space="preserve"> and defined by a constitution</w:t>
            </w:r>
          </w:p>
        </w:tc>
      </w:tr>
      <w:tr w:rsidR="00015858" w:rsidRPr="00572C3B" w14:paraId="06149682" w14:textId="77777777" w:rsidTr="00E91E0E">
        <w:trPr>
          <w:trHeight w:val="20"/>
        </w:trPr>
        <w:tc>
          <w:tcPr>
            <w:tcW w:w="1958" w:type="dxa"/>
          </w:tcPr>
          <w:p w14:paraId="79553EE8"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nature</w:t>
            </w:r>
          </w:p>
        </w:tc>
        <w:tc>
          <w:tcPr>
            <w:tcW w:w="7068" w:type="dxa"/>
          </w:tcPr>
          <w:p w14:paraId="565B428A" w14:textId="78644E2F" w:rsidR="00015858" w:rsidRPr="002E18B7" w:rsidRDefault="002912E7">
            <w:pPr>
              <w:spacing w:after="240"/>
              <w:rPr>
                <w:rFonts w:ascii="Arial" w:eastAsia="Arial" w:hAnsi="Arial" w:cs="Arial"/>
                <w:sz w:val="20"/>
                <w:szCs w:val="20"/>
              </w:rPr>
            </w:pPr>
            <w:r>
              <w:rPr>
                <w:rFonts w:ascii="Arial" w:eastAsia="Arial" w:hAnsi="Arial" w:cs="Arial"/>
                <w:sz w:val="20"/>
                <w:szCs w:val="20"/>
              </w:rPr>
              <w:t>N</w:t>
            </w:r>
            <w:r w:rsidR="00015858" w:rsidRPr="002E18B7">
              <w:rPr>
                <w:rFonts w:ascii="Arial" w:eastAsia="Arial" w:hAnsi="Arial" w:cs="Arial"/>
                <w:sz w:val="20"/>
                <w:szCs w:val="20"/>
              </w:rPr>
              <w:t>on-human (the phenomena of the physical world including plants animals and landscapes or other features and products of the earth as opposed to humans or human creations)</w:t>
            </w:r>
          </w:p>
        </w:tc>
      </w:tr>
      <w:tr w:rsidR="00015858" w:rsidRPr="00572C3B" w14:paraId="4E072505" w14:textId="77777777" w:rsidTr="00E91E0E">
        <w:trPr>
          <w:trHeight w:val="20"/>
        </w:trPr>
        <w:tc>
          <w:tcPr>
            <w:tcW w:w="1958" w:type="dxa"/>
          </w:tcPr>
          <w:p w14:paraId="5EDE9BB1"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non-local</w:t>
            </w:r>
          </w:p>
        </w:tc>
        <w:tc>
          <w:tcPr>
            <w:tcW w:w="7068" w:type="dxa"/>
          </w:tcPr>
          <w:p w14:paraId="1D07C46C" w14:textId="7D33E840"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ranscending local geographic boundaries</w:t>
            </w:r>
          </w:p>
        </w:tc>
      </w:tr>
      <w:tr w:rsidR="00015858" w:rsidRPr="00572C3B" w14:paraId="1C00B3E3" w14:textId="77777777" w:rsidTr="00E91E0E">
        <w:trPr>
          <w:trHeight w:val="20"/>
        </w:trPr>
        <w:tc>
          <w:tcPr>
            <w:tcW w:w="1958" w:type="dxa"/>
          </w:tcPr>
          <w:p w14:paraId="03241D18"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participation</w:t>
            </w:r>
          </w:p>
        </w:tc>
        <w:tc>
          <w:tcPr>
            <w:tcW w:w="7068" w:type="dxa"/>
          </w:tcPr>
          <w:p w14:paraId="1B7CC0E4" w14:textId="4ED9AEFC"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action of taking part or sharing in something</w:t>
            </w:r>
          </w:p>
        </w:tc>
      </w:tr>
      <w:tr w:rsidR="00015858" w:rsidRPr="00572C3B" w14:paraId="747279F3" w14:textId="77777777" w:rsidTr="00E91E0E">
        <w:trPr>
          <w:trHeight w:val="20"/>
        </w:trPr>
        <w:tc>
          <w:tcPr>
            <w:tcW w:w="1958" w:type="dxa"/>
          </w:tcPr>
          <w:p w14:paraId="6201D9C3"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partnership</w:t>
            </w:r>
          </w:p>
        </w:tc>
        <w:tc>
          <w:tcPr>
            <w:tcW w:w="7068" w:type="dxa"/>
          </w:tcPr>
          <w:p w14:paraId="7C0C06EC" w14:textId="5F0B56D2" w:rsidR="00015858" w:rsidRPr="002E18B7" w:rsidRDefault="002912E7">
            <w:pPr>
              <w:spacing w:after="240"/>
              <w:rPr>
                <w:rFonts w:ascii="Arial" w:eastAsia="Arial" w:hAnsi="Arial" w:cs="Arial"/>
                <w:sz w:val="20"/>
                <w:szCs w:val="20"/>
              </w:rPr>
            </w:pPr>
            <w:r>
              <w:rPr>
                <w:rFonts w:ascii="Arial" w:eastAsia="Arial" w:hAnsi="Arial" w:cs="Arial"/>
                <w:sz w:val="20"/>
                <w:szCs w:val="20"/>
              </w:rPr>
              <w:t>A</w:t>
            </w:r>
            <w:r w:rsidR="00015858" w:rsidRPr="002E18B7">
              <w:rPr>
                <w:rFonts w:ascii="Arial" w:eastAsia="Arial" w:hAnsi="Arial" w:cs="Arial"/>
                <w:sz w:val="20"/>
                <w:szCs w:val="20"/>
              </w:rPr>
              <w:t xml:space="preserve"> relationship resembling a legal partnership and usually involving close cooperation between parties having specified and joint rights and responsibilities</w:t>
            </w:r>
          </w:p>
        </w:tc>
      </w:tr>
      <w:tr w:rsidR="00015858" w:rsidRPr="00572C3B" w14:paraId="074B9064" w14:textId="77777777" w:rsidTr="00E91E0E">
        <w:trPr>
          <w:trHeight w:val="20"/>
        </w:trPr>
        <w:tc>
          <w:tcPr>
            <w:tcW w:w="1958" w:type="dxa"/>
          </w:tcPr>
          <w:p w14:paraId="66BD66F8"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place</w:t>
            </w:r>
          </w:p>
        </w:tc>
        <w:tc>
          <w:tcPr>
            <w:tcW w:w="7068" w:type="dxa"/>
          </w:tcPr>
          <w:p w14:paraId="0B243680" w14:textId="583FED4A" w:rsidR="00015858" w:rsidRPr="002E18B7" w:rsidRDefault="002912E7">
            <w:pPr>
              <w:spacing w:after="240"/>
              <w:rPr>
                <w:rFonts w:ascii="Arial" w:eastAsia="Arial" w:hAnsi="Arial" w:cs="Arial"/>
                <w:sz w:val="20"/>
                <w:szCs w:val="20"/>
              </w:rPr>
            </w:pPr>
            <w:r>
              <w:rPr>
                <w:rFonts w:ascii="Arial" w:eastAsia="Arial" w:hAnsi="Arial" w:cs="Arial"/>
                <w:sz w:val="20"/>
                <w:szCs w:val="20"/>
              </w:rPr>
              <w:t xml:space="preserve">A </w:t>
            </w:r>
            <w:r w:rsidR="00015858" w:rsidRPr="002E18B7">
              <w:rPr>
                <w:rFonts w:ascii="Arial" w:eastAsia="Arial" w:hAnsi="Arial" w:cs="Arial"/>
                <w:sz w:val="20"/>
                <w:szCs w:val="20"/>
              </w:rPr>
              <w:t>position or site occupied or available for occupancy or marked by some distinguishing feature</w:t>
            </w:r>
          </w:p>
        </w:tc>
      </w:tr>
      <w:tr w:rsidR="00015858" w:rsidRPr="00572C3B" w14:paraId="7BF8A7E3" w14:textId="77777777" w:rsidTr="00E91E0E">
        <w:trPr>
          <w:trHeight w:val="20"/>
        </w:trPr>
        <w:tc>
          <w:tcPr>
            <w:tcW w:w="1958" w:type="dxa"/>
          </w:tcPr>
          <w:p w14:paraId="78EEEF2B"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policy</w:t>
            </w:r>
          </w:p>
        </w:tc>
        <w:tc>
          <w:tcPr>
            <w:tcW w:w="7068" w:type="dxa"/>
          </w:tcPr>
          <w:p w14:paraId="015A3039" w14:textId="00D3879B" w:rsidR="00015858" w:rsidRPr="002E18B7" w:rsidRDefault="002912E7">
            <w:pPr>
              <w:spacing w:after="240"/>
              <w:rPr>
                <w:rFonts w:ascii="Arial" w:eastAsia="Arial" w:hAnsi="Arial" w:cs="Arial"/>
                <w:sz w:val="20"/>
                <w:szCs w:val="20"/>
              </w:rPr>
            </w:pPr>
            <w:r>
              <w:rPr>
                <w:rFonts w:ascii="Arial" w:eastAsia="Arial" w:hAnsi="Arial" w:cs="Arial"/>
                <w:sz w:val="20"/>
                <w:szCs w:val="20"/>
              </w:rPr>
              <w:t xml:space="preserve">A </w:t>
            </w:r>
            <w:r w:rsidR="00015858" w:rsidRPr="002E18B7">
              <w:rPr>
                <w:rFonts w:ascii="Arial" w:eastAsia="Arial" w:hAnsi="Arial" w:cs="Arial"/>
                <w:sz w:val="20"/>
                <w:szCs w:val="20"/>
              </w:rPr>
              <w:t>high-level overall plan embracing the general goals and acceptable procedures especially of a governmental body</w:t>
            </w:r>
          </w:p>
        </w:tc>
      </w:tr>
      <w:tr w:rsidR="00015858" w:rsidRPr="00572C3B" w14:paraId="3B8AB592" w14:textId="77777777" w:rsidTr="00E91E0E">
        <w:trPr>
          <w:trHeight w:val="20"/>
        </w:trPr>
        <w:tc>
          <w:tcPr>
            <w:tcW w:w="1958" w:type="dxa"/>
          </w:tcPr>
          <w:p w14:paraId="0D4D9D9D"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program</w:t>
            </w:r>
          </w:p>
        </w:tc>
        <w:tc>
          <w:tcPr>
            <w:tcW w:w="7068" w:type="dxa"/>
          </w:tcPr>
          <w:p w14:paraId="75A44F7F" w14:textId="1D5C6F2D" w:rsidR="00015858" w:rsidRPr="002E18B7" w:rsidRDefault="002912E7">
            <w:pPr>
              <w:spacing w:after="240"/>
              <w:rPr>
                <w:rFonts w:ascii="Arial" w:eastAsia="Arial" w:hAnsi="Arial" w:cs="Arial"/>
                <w:sz w:val="20"/>
                <w:szCs w:val="20"/>
              </w:rPr>
            </w:pPr>
            <w:r>
              <w:rPr>
                <w:rFonts w:ascii="Arial" w:eastAsia="Arial" w:hAnsi="Arial" w:cs="Arial"/>
                <w:sz w:val="20"/>
                <w:szCs w:val="20"/>
              </w:rPr>
              <w:t xml:space="preserve">A </w:t>
            </w:r>
            <w:r w:rsidR="00015858" w:rsidRPr="002E18B7">
              <w:rPr>
                <w:rFonts w:ascii="Arial" w:eastAsia="Arial" w:hAnsi="Arial" w:cs="Arial"/>
                <w:sz w:val="20"/>
                <w:szCs w:val="20"/>
              </w:rPr>
              <w:t>plan or system under which action may be taken toward a goal</w:t>
            </w:r>
          </w:p>
        </w:tc>
      </w:tr>
      <w:tr w:rsidR="00015858" w:rsidRPr="00572C3B" w14:paraId="3D8C9078" w14:textId="77777777" w:rsidTr="00E91E0E">
        <w:trPr>
          <w:trHeight w:val="20"/>
        </w:trPr>
        <w:tc>
          <w:tcPr>
            <w:tcW w:w="1958" w:type="dxa"/>
          </w:tcPr>
          <w:p w14:paraId="53647462"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protection</w:t>
            </w:r>
          </w:p>
        </w:tc>
        <w:tc>
          <w:tcPr>
            <w:tcW w:w="7068" w:type="dxa"/>
          </w:tcPr>
          <w:p w14:paraId="4FD1C558" w14:textId="0ABB16FA"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act of protecting: the state of being protected</w:t>
            </w:r>
          </w:p>
        </w:tc>
      </w:tr>
      <w:tr w:rsidR="00015858" w:rsidRPr="00572C3B" w14:paraId="6857BDA9" w14:textId="77777777" w:rsidTr="00E91E0E">
        <w:trPr>
          <w:trHeight w:val="20"/>
        </w:trPr>
        <w:tc>
          <w:tcPr>
            <w:tcW w:w="1958" w:type="dxa"/>
          </w:tcPr>
          <w:p w14:paraId="548F1AB8"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lastRenderedPageBreak/>
              <w:t>research</w:t>
            </w:r>
          </w:p>
        </w:tc>
        <w:tc>
          <w:tcPr>
            <w:tcW w:w="7068" w:type="dxa"/>
          </w:tcPr>
          <w:p w14:paraId="1100D77E" w14:textId="20CC2F43" w:rsidR="00015858" w:rsidRPr="002E18B7" w:rsidRDefault="002912E7">
            <w:pPr>
              <w:spacing w:after="240"/>
              <w:rPr>
                <w:rFonts w:ascii="Arial" w:eastAsia="Arial" w:hAnsi="Arial" w:cs="Arial"/>
                <w:sz w:val="20"/>
                <w:szCs w:val="20"/>
              </w:rPr>
            </w:pPr>
            <w:r>
              <w:rPr>
                <w:rFonts w:ascii="Arial" w:eastAsia="Arial" w:hAnsi="Arial" w:cs="Arial"/>
                <w:sz w:val="20"/>
                <w:szCs w:val="20"/>
              </w:rPr>
              <w:t xml:space="preserve">A </w:t>
            </w:r>
            <w:r w:rsidR="00015858" w:rsidRPr="002E18B7">
              <w:rPr>
                <w:rFonts w:ascii="Arial" w:eastAsia="Arial" w:hAnsi="Arial" w:cs="Arial"/>
                <w:sz w:val="20"/>
                <w:szCs w:val="20"/>
              </w:rPr>
              <w:t>studious inquiry or examination especially: investigation or experimentation aimed at the discovery and interpretation of facts, revision of accepted theories or laws in the light of new facts, or practical application of such new or revised theories or laws</w:t>
            </w:r>
          </w:p>
        </w:tc>
      </w:tr>
      <w:tr w:rsidR="00015858" w:rsidRPr="00572C3B" w14:paraId="74B1C124" w14:textId="77777777" w:rsidTr="00E91E0E">
        <w:trPr>
          <w:trHeight w:val="20"/>
        </w:trPr>
        <w:tc>
          <w:tcPr>
            <w:tcW w:w="1958" w:type="dxa"/>
          </w:tcPr>
          <w:p w14:paraId="0913E1C7"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resilience</w:t>
            </w:r>
          </w:p>
        </w:tc>
        <w:tc>
          <w:tcPr>
            <w:tcW w:w="7068" w:type="dxa"/>
          </w:tcPr>
          <w:p w14:paraId="5AC9398D" w14:textId="18FD09AB" w:rsidR="00015858" w:rsidRPr="002E18B7" w:rsidRDefault="00515589">
            <w:pPr>
              <w:spacing w:after="240"/>
              <w:rPr>
                <w:rFonts w:ascii="Arial" w:eastAsia="Arial" w:hAnsi="Arial" w:cs="Arial"/>
                <w:sz w:val="20"/>
                <w:szCs w:val="20"/>
              </w:rPr>
            </w:pPr>
            <w:r>
              <w:rPr>
                <w:rFonts w:ascii="Arial" w:eastAsia="Arial" w:hAnsi="Arial" w:cs="Arial"/>
                <w:sz w:val="20"/>
                <w:szCs w:val="20"/>
              </w:rPr>
              <w:t>The</w:t>
            </w:r>
            <w:r w:rsidR="00015858" w:rsidRPr="002E18B7">
              <w:rPr>
                <w:rFonts w:ascii="Arial" w:eastAsia="Arial" w:hAnsi="Arial" w:cs="Arial"/>
                <w:sz w:val="20"/>
                <w:szCs w:val="20"/>
              </w:rPr>
              <w:t xml:space="preserve"> natural capacity to withstand and recover from disturbances is collectively referred to as ‘resilience’ (Holling 1973; Carpenter et al. 2001; Walker et al. 2002), often described as the maintenance or return to a stable state (Nystrom et al. 2008).</w:t>
            </w:r>
          </w:p>
        </w:tc>
      </w:tr>
      <w:tr w:rsidR="00015858" w:rsidRPr="00572C3B" w14:paraId="3C5F59E3" w14:textId="77777777" w:rsidTr="00E91E0E">
        <w:trPr>
          <w:trHeight w:val="20"/>
        </w:trPr>
        <w:tc>
          <w:tcPr>
            <w:tcW w:w="1958" w:type="dxa"/>
          </w:tcPr>
          <w:p w14:paraId="624B89FF" w14:textId="38C3E389" w:rsidR="00015858" w:rsidRPr="00572C3B" w:rsidRDefault="00515589" w:rsidP="00BC2A1E">
            <w:pPr>
              <w:spacing w:after="240"/>
              <w:rPr>
                <w:rFonts w:ascii="Arial" w:eastAsia="Arial" w:hAnsi="Arial" w:cs="Arial"/>
                <w:sz w:val="20"/>
                <w:szCs w:val="20"/>
              </w:rPr>
            </w:pPr>
            <w:r w:rsidRPr="00572C3B">
              <w:rPr>
                <w:rFonts w:ascii="Arial" w:eastAsia="Arial" w:hAnsi="Arial" w:cs="Arial"/>
                <w:sz w:val="20"/>
                <w:szCs w:val="20"/>
              </w:rPr>
              <w:t>R</w:t>
            </w:r>
            <w:r w:rsidR="00015858" w:rsidRPr="00572C3B">
              <w:rPr>
                <w:rFonts w:ascii="Arial" w:eastAsia="Arial" w:hAnsi="Arial" w:cs="Arial"/>
                <w:sz w:val="20"/>
                <w:szCs w:val="20"/>
              </w:rPr>
              <w:t>esilience</w:t>
            </w:r>
            <w:r>
              <w:rPr>
                <w:rFonts w:ascii="Arial" w:eastAsia="Arial" w:hAnsi="Arial" w:cs="Arial"/>
                <w:sz w:val="20"/>
                <w:szCs w:val="20"/>
              </w:rPr>
              <w:t xml:space="preserve"> (environmental)</w:t>
            </w:r>
          </w:p>
        </w:tc>
        <w:tc>
          <w:tcPr>
            <w:tcW w:w="7068" w:type="dxa"/>
          </w:tcPr>
          <w:p w14:paraId="06F9E8A9" w14:textId="7F00DD60" w:rsidR="00015858" w:rsidRPr="002E18B7" w:rsidRDefault="00515589">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capacity of an organism, species, ecosystem or social group to resist and recover from disturbances while still retaining the same function, structure, integrity and feedbacks. Resilience (sensitivity and adaptive capacity) describes the likely response of an organism, species or ecosystem to exposure to a disturbance. The concept is dynamic and is closely related to vulnerability.</w:t>
            </w:r>
          </w:p>
        </w:tc>
      </w:tr>
      <w:tr w:rsidR="00015858" w:rsidRPr="00572C3B" w14:paraId="54470BC3" w14:textId="77777777" w:rsidTr="00E91E0E">
        <w:trPr>
          <w:trHeight w:val="20"/>
        </w:trPr>
        <w:tc>
          <w:tcPr>
            <w:tcW w:w="1958" w:type="dxa"/>
          </w:tcPr>
          <w:p w14:paraId="31081FAD"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risk</w:t>
            </w:r>
          </w:p>
        </w:tc>
        <w:tc>
          <w:tcPr>
            <w:tcW w:w="7068" w:type="dxa"/>
          </w:tcPr>
          <w:p w14:paraId="1FB3EAE5" w14:textId="656CE9E6"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The possibility of something happening that impacts on objectives. It is the chance to either make a gain or a loss and is measured in terms of likelihood and consequence. (Australian Standard for Risk Assessment (AS/NZS ISO 31000:2009).</w:t>
            </w:r>
          </w:p>
        </w:tc>
      </w:tr>
      <w:tr w:rsidR="00015858" w:rsidRPr="00572C3B" w14:paraId="5BFC42BA" w14:textId="77777777" w:rsidTr="00E91E0E">
        <w:trPr>
          <w:trHeight w:val="20"/>
        </w:trPr>
        <w:tc>
          <w:tcPr>
            <w:tcW w:w="1958" w:type="dxa"/>
          </w:tcPr>
          <w:p w14:paraId="449B1700"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social</w:t>
            </w:r>
          </w:p>
        </w:tc>
        <w:tc>
          <w:tcPr>
            <w:tcW w:w="7068" w:type="dxa"/>
          </w:tcPr>
          <w:p w14:paraId="0CCE28B4" w14:textId="33FA07D5" w:rsidR="00015858" w:rsidRPr="002E18B7" w:rsidRDefault="002912E7">
            <w:pPr>
              <w:spacing w:after="240"/>
              <w:rPr>
                <w:rFonts w:ascii="Arial" w:eastAsia="Arial" w:hAnsi="Arial" w:cs="Arial"/>
                <w:sz w:val="20"/>
                <w:szCs w:val="20"/>
              </w:rPr>
            </w:pPr>
            <w:r>
              <w:rPr>
                <w:rFonts w:ascii="Arial" w:eastAsia="Arial" w:hAnsi="Arial" w:cs="Arial"/>
                <w:sz w:val="20"/>
                <w:szCs w:val="20"/>
              </w:rPr>
              <w:t>O</w:t>
            </w:r>
            <w:r w:rsidR="00015858" w:rsidRPr="002E18B7">
              <w:rPr>
                <w:rFonts w:ascii="Arial" w:eastAsia="Arial" w:hAnsi="Arial" w:cs="Arial"/>
                <w:sz w:val="20"/>
                <w:szCs w:val="20"/>
              </w:rPr>
              <w:t>f or relating to human society, the interaction of the individual and the group, or the welfare of human beings as members of society</w:t>
            </w:r>
          </w:p>
        </w:tc>
      </w:tr>
      <w:tr w:rsidR="00015858" w:rsidRPr="00572C3B" w14:paraId="0887A99A" w14:textId="77777777" w:rsidTr="00E91E0E">
        <w:trPr>
          <w:trHeight w:val="20"/>
        </w:trPr>
        <w:tc>
          <w:tcPr>
            <w:tcW w:w="1958" w:type="dxa"/>
          </w:tcPr>
          <w:p w14:paraId="7798C264"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social resilience</w:t>
            </w:r>
          </w:p>
        </w:tc>
        <w:tc>
          <w:tcPr>
            <w:tcW w:w="7068" w:type="dxa"/>
          </w:tcPr>
          <w:p w14:paraId="3A667AF4" w14:textId="77777777"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Ability to cope with threats, learn from them, and the ability of a social system to respond and recover from adjust to future crises</w:t>
            </w:r>
          </w:p>
        </w:tc>
      </w:tr>
      <w:tr w:rsidR="00015858" w:rsidRPr="00572C3B" w14:paraId="6A560EE7" w14:textId="77777777" w:rsidTr="00E91E0E">
        <w:trPr>
          <w:trHeight w:val="20"/>
        </w:trPr>
        <w:tc>
          <w:tcPr>
            <w:tcW w:w="1958" w:type="dxa"/>
          </w:tcPr>
          <w:p w14:paraId="57822CF2"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sustainable</w:t>
            </w:r>
          </w:p>
        </w:tc>
        <w:tc>
          <w:tcPr>
            <w:tcW w:w="7068" w:type="dxa"/>
          </w:tcPr>
          <w:p w14:paraId="38031C00" w14:textId="77777777"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Activities that meet the needs of the present without having a negative impact on future generations. A concept associated with sustainability is triple bottom line accounting, taking into account environmental, social and economic costs.</w:t>
            </w:r>
          </w:p>
        </w:tc>
      </w:tr>
      <w:tr w:rsidR="00015858" w:rsidRPr="00572C3B" w14:paraId="11B23957" w14:textId="77777777" w:rsidTr="00E91E0E">
        <w:trPr>
          <w:trHeight w:val="20"/>
        </w:trPr>
        <w:tc>
          <w:tcPr>
            <w:tcW w:w="1958" w:type="dxa"/>
          </w:tcPr>
          <w:p w14:paraId="0286AB22"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theory</w:t>
            </w:r>
          </w:p>
        </w:tc>
        <w:tc>
          <w:tcPr>
            <w:tcW w:w="7068" w:type="dxa"/>
          </w:tcPr>
          <w:p w14:paraId="035FEA75" w14:textId="0DF29600" w:rsidR="00015858" w:rsidRPr="002E18B7" w:rsidRDefault="002912E7">
            <w:pPr>
              <w:spacing w:after="240"/>
              <w:rPr>
                <w:rFonts w:ascii="Arial" w:eastAsia="Arial" w:hAnsi="Arial" w:cs="Arial"/>
                <w:sz w:val="20"/>
                <w:szCs w:val="20"/>
              </w:rPr>
            </w:pPr>
            <w:r>
              <w:rPr>
                <w:rFonts w:ascii="Arial" w:eastAsia="Arial" w:hAnsi="Arial" w:cs="Arial"/>
                <w:sz w:val="20"/>
                <w:szCs w:val="20"/>
              </w:rPr>
              <w:t xml:space="preserve">A </w:t>
            </w:r>
            <w:r w:rsidR="00015858" w:rsidRPr="002E18B7">
              <w:rPr>
                <w:rFonts w:ascii="Arial" w:eastAsia="Arial" w:hAnsi="Arial" w:cs="Arial"/>
                <w:sz w:val="20"/>
                <w:szCs w:val="20"/>
              </w:rPr>
              <w:t>plausible or scientifically acceptable general principle or body of principles offered to explain phenomena</w:t>
            </w:r>
          </w:p>
        </w:tc>
      </w:tr>
      <w:tr w:rsidR="00015858" w:rsidRPr="00572C3B" w14:paraId="2D22A83A" w14:textId="77777777" w:rsidTr="00E91E0E">
        <w:trPr>
          <w:trHeight w:val="20"/>
        </w:trPr>
        <w:tc>
          <w:tcPr>
            <w:tcW w:w="1958" w:type="dxa"/>
          </w:tcPr>
          <w:p w14:paraId="7D4E76DD"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tourism</w:t>
            </w:r>
          </w:p>
        </w:tc>
        <w:tc>
          <w:tcPr>
            <w:tcW w:w="7068" w:type="dxa"/>
          </w:tcPr>
          <w:p w14:paraId="4632FD0D" w14:textId="3F24671E" w:rsidR="00015858" w:rsidRPr="002E18B7" w:rsidRDefault="002912E7">
            <w:pPr>
              <w:spacing w:after="240"/>
              <w:rPr>
                <w:rFonts w:ascii="Arial" w:eastAsia="Arial" w:hAnsi="Arial" w:cs="Arial"/>
                <w:sz w:val="20"/>
                <w:szCs w:val="20"/>
              </w:rPr>
            </w:pPr>
            <w:r>
              <w:rPr>
                <w:rFonts w:ascii="Arial" w:eastAsia="Arial" w:hAnsi="Arial" w:cs="Arial"/>
                <w:sz w:val="20"/>
                <w:szCs w:val="20"/>
              </w:rPr>
              <w:t>T</w:t>
            </w:r>
            <w:r w:rsidR="00015858" w:rsidRPr="002E18B7">
              <w:rPr>
                <w:rFonts w:ascii="Arial" w:eastAsia="Arial" w:hAnsi="Arial" w:cs="Arial"/>
                <w:sz w:val="20"/>
                <w:szCs w:val="20"/>
              </w:rPr>
              <w:t>he practice of travelling for recreation</w:t>
            </w:r>
          </w:p>
        </w:tc>
      </w:tr>
      <w:tr w:rsidR="00015858" w:rsidRPr="00572C3B" w14:paraId="70538351" w14:textId="77777777" w:rsidTr="00E91E0E">
        <w:trPr>
          <w:trHeight w:val="20"/>
        </w:trPr>
        <w:tc>
          <w:tcPr>
            <w:tcW w:w="1958" w:type="dxa"/>
          </w:tcPr>
          <w:p w14:paraId="259C7E02" w14:textId="7A7167D2" w:rsidR="00015858" w:rsidRPr="00572C3B" w:rsidRDefault="002912E7" w:rsidP="00BC2A1E">
            <w:pPr>
              <w:spacing w:after="240"/>
              <w:rPr>
                <w:rFonts w:ascii="Arial" w:eastAsia="Arial" w:hAnsi="Arial" w:cs="Arial"/>
                <w:sz w:val="20"/>
                <w:szCs w:val="20"/>
              </w:rPr>
            </w:pPr>
            <w:r w:rsidRPr="00572C3B">
              <w:rPr>
                <w:rFonts w:ascii="Arial" w:eastAsia="Arial" w:hAnsi="Arial" w:cs="Arial"/>
                <w:sz w:val="20"/>
                <w:szCs w:val="20"/>
              </w:rPr>
              <w:t>T</w:t>
            </w:r>
            <w:r w:rsidR="00015858" w:rsidRPr="00572C3B">
              <w:rPr>
                <w:rFonts w:ascii="Arial" w:eastAsia="Arial" w:hAnsi="Arial" w:cs="Arial"/>
                <w:sz w:val="20"/>
                <w:szCs w:val="20"/>
              </w:rPr>
              <w:t>rust</w:t>
            </w:r>
          </w:p>
        </w:tc>
        <w:tc>
          <w:tcPr>
            <w:tcW w:w="7068" w:type="dxa"/>
          </w:tcPr>
          <w:p w14:paraId="7F9ACA65" w14:textId="6FEF8663" w:rsidR="00015858" w:rsidRPr="002E18B7" w:rsidRDefault="002912E7">
            <w:pPr>
              <w:spacing w:after="240"/>
              <w:rPr>
                <w:rFonts w:ascii="Arial" w:eastAsia="Arial" w:hAnsi="Arial" w:cs="Arial"/>
                <w:sz w:val="20"/>
                <w:szCs w:val="20"/>
              </w:rPr>
            </w:pPr>
            <w:r>
              <w:rPr>
                <w:rFonts w:ascii="Arial" w:eastAsia="Arial" w:hAnsi="Arial" w:cs="Arial"/>
                <w:sz w:val="20"/>
                <w:szCs w:val="20"/>
              </w:rPr>
              <w:t xml:space="preserve">A </w:t>
            </w:r>
            <w:r w:rsidR="00015858" w:rsidRPr="002E18B7">
              <w:rPr>
                <w:rFonts w:ascii="Arial" w:eastAsia="Arial" w:hAnsi="Arial" w:cs="Arial"/>
                <w:sz w:val="20"/>
                <w:szCs w:val="20"/>
              </w:rPr>
              <w:t>willingness to accept vulnerability based upon positive expectations of the intentions or behaviours of another”</w:t>
            </w:r>
          </w:p>
        </w:tc>
      </w:tr>
      <w:tr w:rsidR="00015858" w:rsidRPr="00572C3B" w14:paraId="23ADDB78" w14:textId="77777777" w:rsidTr="00E91E0E">
        <w:trPr>
          <w:trHeight w:val="20"/>
        </w:trPr>
        <w:tc>
          <w:tcPr>
            <w:tcW w:w="1958" w:type="dxa"/>
          </w:tcPr>
          <w:p w14:paraId="4EE1B9BA"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valuing</w:t>
            </w:r>
          </w:p>
        </w:tc>
        <w:tc>
          <w:tcPr>
            <w:tcW w:w="7068" w:type="dxa"/>
          </w:tcPr>
          <w:p w14:paraId="449F05C9" w14:textId="77777777"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Those aspects of an environment that make it of significance</w:t>
            </w:r>
          </w:p>
        </w:tc>
      </w:tr>
      <w:tr w:rsidR="00015858" w:rsidRPr="00572C3B" w14:paraId="05A7AC8D" w14:textId="77777777" w:rsidTr="00E91E0E">
        <w:trPr>
          <w:trHeight w:val="20"/>
        </w:trPr>
        <w:tc>
          <w:tcPr>
            <w:tcW w:w="1958" w:type="dxa"/>
          </w:tcPr>
          <w:p w14:paraId="5FC95033" w14:textId="77777777" w:rsidR="00015858" w:rsidRPr="00572C3B" w:rsidRDefault="00015858" w:rsidP="00BC2A1E">
            <w:pPr>
              <w:spacing w:after="240"/>
              <w:rPr>
                <w:rFonts w:ascii="Arial" w:eastAsia="Arial" w:hAnsi="Arial" w:cs="Arial"/>
                <w:sz w:val="20"/>
                <w:szCs w:val="20"/>
              </w:rPr>
            </w:pPr>
            <w:r w:rsidRPr="00572C3B">
              <w:rPr>
                <w:rFonts w:ascii="Arial" w:eastAsia="Arial" w:hAnsi="Arial" w:cs="Arial"/>
                <w:sz w:val="20"/>
                <w:szCs w:val="20"/>
              </w:rPr>
              <w:t>well-being</w:t>
            </w:r>
          </w:p>
        </w:tc>
        <w:tc>
          <w:tcPr>
            <w:tcW w:w="7068" w:type="dxa"/>
          </w:tcPr>
          <w:p w14:paraId="4916AAEA" w14:textId="77777777" w:rsidR="00015858" w:rsidRPr="002E18B7" w:rsidRDefault="00015858">
            <w:pPr>
              <w:spacing w:after="240"/>
              <w:rPr>
                <w:rFonts w:ascii="Arial" w:eastAsia="Arial" w:hAnsi="Arial" w:cs="Arial"/>
                <w:sz w:val="20"/>
                <w:szCs w:val="20"/>
              </w:rPr>
            </w:pPr>
            <w:r w:rsidRPr="002E18B7">
              <w:rPr>
                <w:rFonts w:ascii="Arial" w:eastAsia="Arial" w:hAnsi="Arial" w:cs="Arial"/>
                <w:sz w:val="20"/>
                <w:szCs w:val="20"/>
              </w:rPr>
              <w:t>The combination of economic prosperity, community liveability and environmental integrity, which is determined by the quality, quantity, distribution, use and preservation of economic, human, social and natural capital.</w:t>
            </w:r>
          </w:p>
        </w:tc>
      </w:tr>
    </w:tbl>
    <w:p w14:paraId="408312BD" w14:textId="77777777" w:rsidR="00FE234C" w:rsidRPr="00572C3B" w:rsidRDefault="00FE234C" w:rsidP="00BC2A1E">
      <w:pPr>
        <w:pStyle w:val="Heading2"/>
        <w:rPr>
          <w:rFonts w:ascii="Arial" w:hAnsi="Arial" w:cs="Arial"/>
        </w:rPr>
      </w:pPr>
      <w:bookmarkStart w:id="65" w:name="_Toc65564398"/>
      <w:r w:rsidRPr="001435ED">
        <w:rPr>
          <w:rFonts w:ascii="Arial" w:hAnsi="Arial" w:cs="Arial"/>
        </w:rPr>
        <w:lastRenderedPageBreak/>
        <w:t>Relationship between themes</w:t>
      </w:r>
      <w:bookmarkEnd w:id="65"/>
      <w:r w:rsidRPr="00572C3B">
        <w:rPr>
          <w:rFonts w:ascii="Arial" w:hAnsi="Arial" w:cs="Arial"/>
        </w:rPr>
        <w:t xml:space="preserve"> </w:t>
      </w:r>
    </w:p>
    <w:p w14:paraId="6EC1BED1" w14:textId="00093D56" w:rsidR="00FE234C" w:rsidRPr="00572C3B" w:rsidRDefault="00FE234C">
      <w:pPr>
        <w:spacing w:before="240" w:after="240" w:line="276" w:lineRule="auto"/>
        <w:rPr>
          <w:rFonts w:ascii="Arial" w:eastAsia="Arial" w:hAnsi="Arial" w:cs="Arial"/>
        </w:rPr>
      </w:pPr>
      <w:r w:rsidRPr="00572C3B">
        <w:rPr>
          <w:rFonts w:ascii="Arial" w:eastAsia="Arial" w:hAnsi="Arial" w:cs="Arial"/>
          <w:noProof/>
          <w:lang w:val="en-US" w:eastAsia="en-US"/>
        </w:rPr>
        <w:drawing>
          <wp:inline distT="114300" distB="114300" distL="114300" distR="114300" wp14:anchorId="25A7CBB5" wp14:editId="70DB00DF">
            <wp:extent cx="3596185" cy="3657600"/>
            <wp:effectExtent l="0" t="0" r="4445" b="0"/>
            <wp:docPr id="238" name="image9.jpg" descr="This figure shows words clustered by similarity. The 11 words in the figure are - activity, behaviour, communication, governance, industry, methodology, nature, place, research, social and theory.&#10;&#10;Thicker lines indicate a higher correlation coefficient. The thickest lines are: activity-methodology, research-behaviour, research-activity, activity-behaviour, behaviour-communication,  communication-activity, behaviour-governance, theory-place, place-governance and methodology-behaviour. &#10;&#10;Red lines show a negative correlation coefficient. Words connected by red lines are: social-nature and research-nature." title="Figure A4-1: Pearson’s correlation coefficient measuring similarity between themes. "/>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66"/>
                    <a:srcRect/>
                    <a:stretch>
                      <a:fillRect/>
                    </a:stretch>
                  </pic:blipFill>
                  <pic:spPr>
                    <a:xfrm>
                      <a:off x="0" y="0"/>
                      <a:ext cx="3631014" cy="3693024"/>
                    </a:xfrm>
                    <a:prstGeom prst="rect">
                      <a:avLst/>
                    </a:prstGeom>
                    <a:ln/>
                  </pic:spPr>
                </pic:pic>
              </a:graphicData>
            </a:graphic>
          </wp:inline>
        </w:drawing>
      </w:r>
    </w:p>
    <w:p w14:paraId="4D041B08" w14:textId="5ACAC36D" w:rsidR="00FE234C" w:rsidRPr="003D0D0C" w:rsidRDefault="00FE234C">
      <w:pPr>
        <w:spacing w:before="240" w:after="240" w:line="240" w:lineRule="auto"/>
        <w:rPr>
          <w:rFonts w:ascii="Arial" w:eastAsia="Arial" w:hAnsi="Arial" w:cs="Arial"/>
        </w:rPr>
      </w:pPr>
      <w:r w:rsidRPr="00572C3B">
        <w:rPr>
          <w:rFonts w:ascii="Arial" w:eastAsia="Arial" w:hAnsi="Arial" w:cs="Arial"/>
        </w:rPr>
        <w:t>Figure A4-1: Pearson’s correlation coefficient measuring similarity between themes. Thicker lines indicate a higher correlation coefficient. Red lines show a negative correlation coefficient.</w:t>
      </w:r>
    </w:p>
    <w:p w14:paraId="404984ED" w14:textId="77777777" w:rsidR="00FE234C" w:rsidRPr="00572C3B" w:rsidRDefault="00FE234C">
      <w:pPr>
        <w:pStyle w:val="Heading2"/>
        <w:rPr>
          <w:rFonts w:ascii="Arial" w:hAnsi="Arial" w:cs="Arial"/>
        </w:rPr>
      </w:pPr>
      <w:bookmarkStart w:id="66" w:name="_Toc65564399"/>
      <w:r w:rsidRPr="00572C3B">
        <w:rPr>
          <w:rFonts w:ascii="Arial" w:hAnsi="Arial" w:cs="Arial"/>
        </w:rPr>
        <w:t>Thematic diversity within document characteristics</w:t>
      </w:r>
      <w:bookmarkEnd w:id="66"/>
    </w:p>
    <w:p w14:paraId="5F7D4845" w14:textId="0BD61354" w:rsidR="00FE234C" w:rsidRPr="00572C3B" w:rsidRDefault="00FE234C">
      <w:pPr>
        <w:spacing w:before="240" w:after="240" w:line="276" w:lineRule="auto"/>
        <w:rPr>
          <w:rFonts w:ascii="Arial" w:eastAsia="Arial" w:hAnsi="Arial" w:cs="Arial"/>
        </w:rPr>
      </w:pPr>
      <w:r w:rsidRPr="00572C3B">
        <w:rPr>
          <w:rFonts w:ascii="Arial" w:eastAsia="Arial" w:hAnsi="Arial" w:cs="Arial"/>
        </w:rPr>
        <w:t xml:space="preserve">The </w:t>
      </w:r>
      <w:r w:rsidR="00B41BC9">
        <w:rPr>
          <w:rFonts w:ascii="Arial" w:eastAsia="Arial" w:hAnsi="Arial" w:cs="Arial"/>
        </w:rPr>
        <w:t>academic</w:t>
      </w:r>
      <w:r w:rsidRPr="00572C3B">
        <w:rPr>
          <w:rFonts w:ascii="Arial" w:eastAsia="Arial" w:hAnsi="Arial" w:cs="Arial"/>
        </w:rPr>
        <w:t xml:space="preserve"> literature contained more thematic diversity than the grey literature </w:t>
      </w:r>
      <w:r w:rsidR="00FB0BCD">
        <w:rPr>
          <w:rFonts w:ascii="Arial" w:eastAsia="Arial" w:hAnsi="Arial" w:cs="Arial"/>
        </w:rPr>
        <w:t xml:space="preserve">(non-peer reviewed) </w:t>
      </w:r>
      <w:r w:rsidRPr="00572C3B">
        <w:rPr>
          <w:rFonts w:ascii="Arial" w:eastAsia="Arial" w:hAnsi="Arial" w:cs="Arial"/>
        </w:rPr>
        <w:t>which only contained six of the eleven final themes (54</w:t>
      </w:r>
      <w:r w:rsidR="00D63E08">
        <w:rPr>
          <w:rFonts w:ascii="Arial" w:eastAsia="Arial" w:hAnsi="Arial" w:cs="Arial"/>
        </w:rPr>
        <w:t xml:space="preserve"> per cent</w:t>
      </w:r>
      <w:r w:rsidRPr="00572C3B">
        <w:rPr>
          <w:rFonts w:ascii="Arial" w:eastAsia="Arial" w:hAnsi="Arial" w:cs="Arial"/>
        </w:rPr>
        <w:t xml:space="preserve">). Themes which were unique to </w:t>
      </w:r>
      <w:r w:rsidR="00B41BC9">
        <w:rPr>
          <w:rFonts w:ascii="Arial" w:eastAsia="Arial" w:hAnsi="Arial" w:cs="Arial"/>
        </w:rPr>
        <w:t>academic</w:t>
      </w:r>
      <w:r w:rsidRPr="00572C3B">
        <w:rPr>
          <w:rFonts w:ascii="Arial" w:eastAsia="Arial" w:hAnsi="Arial" w:cs="Arial"/>
        </w:rPr>
        <w:t xml:space="preserve"> literature were: industry, nature, place, social and theory.</w:t>
      </w:r>
    </w:p>
    <w:p w14:paraId="644A668A" w14:textId="70A8291E" w:rsidR="00FE234C" w:rsidRPr="00572C3B" w:rsidRDefault="00FE234C">
      <w:pPr>
        <w:spacing w:before="240" w:after="240" w:line="276" w:lineRule="auto"/>
        <w:rPr>
          <w:rFonts w:ascii="Arial" w:eastAsia="Arial" w:hAnsi="Arial" w:cs="Arial"/>
        </w:rPr>
      </w:pPr>
      <w:r w:rsidRPr="00572C3B">
        <w:rPr>
          <w:rFonts w:ascii="Arial" w:eastAsia="Arial" w:hAnsi="Arial" w:cs="Arial"/>
        </w:rPr>
        <w:t xml:space="preserve">Our dataset contained sources that viewed stewardship in all three of our conceptual approaches: nature conservation, sustainable use or a combination of both. The nature conservation approach was found in the grey and </w:t>
      </w:r>
      <w:r w:rsidR="00B41BC9">
        <w:rPr>
          <w:rFonts w:ascii="Arial" w:eastAsia="Arial" w:hAnsi="Arial" w:cs="Arial"/>
        </w:rPr>
        <w:t>academic</w:t>
      </w:r>
      <w:r w:rsidRPr="00572C3B">
        <w:rPr>
          <w:rFonts w:ascii="Arial" w:eastAsia="Arial" w:hAnsi="Arial" w:cs="Arial"/>
        </w:rPr>
        <w:t xml:space="preserve"> </w:t>
      </w:r>
      <w:r w:rsidRPr="00572C3B">
        <w:rPr>
          <w:rFonts w:ascii="Arial" w:eastAsia="Arial" w:hAnsi="Arial" w:cs="Arial"/>
        </w:rPr>
        <w:lastRenderedPageBreak/>
        <w:t xml:space="preserve">literature: nature conservation (grey: n=4, </w:t>
      </w:r>
      <w:r w:rsidR="00B41BC9">
        <w:rPr>
          <w:rFonts w:ascii="Arial" w:eastAsia="Arial" w:hAnsi="Arial" w:cs="Arial"/>
        </w:rPr>
        <w:t>academic</w:t>
      </w:r>
      <w:r w:rsidRPr="00572C3B">
        <w:rPr>
          <w:rFonts w:ascii="Arial" w:eastAsia="Arial" w:hAnsi="Arial" w:cs="Arial"/>
        </w:rPr>
        <w:t xml:space="preserve">: n=7) or the sustainable use of natural resources (grey: n=1, </w:t>
      </w:r>
      <w:r w:rsidR="00B41BC9">
        <w:rPr>
          <w:rFonts w:ascii="Arial" w:eastAsia="Arial" w:hAnsi="Arial" w:cs="Arial"/>
        </w:rPr>
        <w:t>academic</w:t>
      </w:r>
      <w:r w:rsidRPr="00572C3B">
        <w:rPr>
          <w:rFonts w:ascii="Arial" w:eastAsia="Arial" w:hAnsi="Arial" w:cs="Arial"/>
        </w:rPr>
        <w:t xml:space="preserve"> n=0), or a combination of both (grey: n=0, </w:t>
      </w:r>
      <w:r w:rsidR="00B41BC9">
        <w:rPr>
          <w:rFonts w:ascii="Arial" w:eastAsia="Arial" w:hAnsi="Arial" w:cs="Arial"/>
        </w:rPr>
        <w:t>academic</w:t>
      </w:r>
      <w:r w:rsidRPr="00572C3B">
        <w:rPr>
          <w:rFonts w:ascii="Arial" w:eastAsia="Arial" w:hAnsi="Arial" w:cs="Arial"/>
        </w:rPr>
        <w:t xml:space="preserve">: n=5). Within the </w:t>
      </w:r>
      <w:r w:rsidR="00B41BC9">
        <w:rPr>
          <w:rFonts w:ascii="Arial" w:eastAsia="Arial" w:hAnsi="Arial" w:cs="Arial"/>
        </w:rPr>
        <w:t>academic</w:t>
      </w:r>
      <w:r w:rsidRPr="00572C3B">
        <w:rPr>
          <w:rFonts w:ascii="Arial" w:eastAsia="Arial" w:hAnsi="Arial" w:cs="Arial"/>
        </w:rPr>
        <w:t xml:space="preserve"> literature, stewardship literature related to conservation and protection</w:t>
      </w:r>
      <w:r w:rsidR="00D63E08">
        <w:rPr>
          <w:rFonts w:ascii="Arial" w:eastAsia="Arial" w:hAnsi="Arial" w:cs="Arial"/>
        </w:rPr>
        <w:t>, and</w:t>
      </w:r>
      <w:r w:rsidRPr="00572C3B">
        <w:rPr>
          <w:rFonts w:ascii="Arial" w:eastAsia="Arial" w:hAnsi="Arial" w:cs="Arial"/>
        </w:rPr>
        <w:t xml:space="preserve"> discussed concepts such as management, communities and activities. Likewise, the most common theme in the grey literature was also activities in relation to conservation and protection. The grey literature, however, equally emphasised concepts related to attitudes, behaviours, education, communication and engagement. In contrast, </w:t>
      </w:r>
      <w:r w:rsidR="00B41BC9">
        <w:rPr>
          <w:rFonts w:ascii="Arial" w:eastAsia="Arial" w:hAnsi="Arial" w:cs="Arial"/>
        </w:rPr>
        <w:t>academic</w:t>
      </w:r>
      <w:r w:rsidRPr="00572C3B">
        <w:rPr>
          <w:rFonts w:ascii="Arial" w:eastAsia="Arial" w:hAnsi="Arial" w:cs="Arial"/>
        </w:rPr>
        <w:t xml:space="preserve"> literature which focused on a combination of sustainable use and conservation also contained sub-themes such as well-being, partnerships, individuals, policies, programs, and tourism. These themes did not appear in conservation focused </w:t>
      </w:r>
      <w:r w:rsidR="00B41BC9">
        <w:rPr>
          <w:rFonts w:ascii="Arial" w:eastAsia="Arial" w:hAnsi="Arial" w:cs="Arial"/>
        </w:rPr>
        <w:t>academic</w:t>
      </w:r>
      <w:r w:rsidRPr="00572C3B">
        <w:rPr>
          <w:rFonts w:ascii="Arial" w:eastAsia="Arial" w:hAnsi="Arial" w:cs="Arial"/>
        </w:rPr>
        <w:t xml:space="preserve"> literature. </w:t>
      </w:r>
    </w:p>
    <w:p w14:paraId="154CB66B" w14:textId="77777777" w:rsidR="00FE234C" w:rsidRPr="00572C3B" w:rsidRDefault="00FE234C">
      <w:pPr>
        <w:spacing w:before="240" w:after="240" w:line="276" w:lineRule="auto"/>
        <w:rPr>
          <w:rFonts w:ascii="Arial" w:eastAsia="Arial" w:hAnsi="Arial" w:cs="Arial"/>
        </w:rPr>
      </w:pPr>
      <w:r w:rsidRPr="00572C3B">
        <w:rPr>
          <w:rFonts w:ascii="Arial" w:eastAsia="Arial" w:hAnsi="Arial" w:cs="Arial"/>
        </w:rPr>
        <w:t xml:space="preserve"> </w:t>
      </w:r>
      <w:r w:rsidRPr="00572C3B">
        <w:rPr>
          <w:rFonts w:ascii="Arial" w:eastAsia="Arial" w:hAnsi="Arial" w:cs="Arial"/>
          <w:noProof/>
          <w:lang w:val="en-US" w:eastAsia="en-US"/>
        </w:rPr>
        <w:drawing>
          <wp:inline distT="114300" distB="114300" distL="114300" distR="114300" wp14:anchorId="2E8156D9" wp14:editId="130527BC">
            <wp:extent cx="5731200" cy="2895600"/>
            <wp:effectExtent l="0" t="0" r="3175" b="0"/>
            <wp:docPr id="237" name="image14.png" descr="This figure is a graph showing the number of academic articles and their concept of stewardship categorised by themes. Options for concepts of stewardship are: 1. conservation and protection, 2. sustainable of ecosystem services, 3. a combination of he previous two concepts, or 4. none " title="Figure A3-4: Number of academic articles and their definition of stewardship categorised by themes."/>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67"/>
                    <a:srcRect/>
                    <a:stretch>
                      <a:fillRect/>
                    </a:stretch>
                  </pic:blipFill>
                  <pic:spPr>
                    <a:xfrm>
                      <a:off x="0" y="0"/>
                      <a:ext cx="5731200" cy="2895600"/>
                    </a:xfrm>
                    <a:prstGeom prst="rect">
                      <a:avLst/>
                    </a:prstGeom>
                    <a:ln/>
                  </pic:spPr>
                </pic:pic>
              </a:graphicData>
            </a:graphic>
          </wp:inline>
        </w:drawing>
      </w:r>
    </w:p>
    <w:p w14:paraId="3AFEEB22" w14:textId="7B9A2348" w:rsidR="00FE234C" w:rsidRPr="00572C3B" w:rsidRDefault="00FE234C">
      <w:pPr>
        <w:spacing w:before="240" w:after="240" w:line="240" w:lineRule="auto"/>
        <w:rPr>
          <w:rFonts w:ascii="Arial" w:eastAsia="Arial" w:hAnsi="Arial" w:cs="Arial"/>
        </w:rPr>
      </w:pPr>
      <w:r w:rsidRPr="00572C3B">
        <w:rPr>
          <w:rFonts w:ascii="Arial" w:eastAsia="Arial" w:hAnsi="Arial" w:cs="Arial"/>
        </w:rPr>
        <w:t xml:space="preserve">Figure A3-4: Number of </w:t>
      </w:r>
      <w:r w:rsidR="00B41BC9">
        <w:rPr>
          <w:rFonts w:ascii="Arial" w:eastAsia="Arial" w:hAnsi="Arial" w:cs="Arial"/>
        </w:rPr>
        <w:t>academic</w:t>
      </w:r>
      <w:r w:rsidRPr="00572C3B">
        <w:rPr>
          <w:rFonts w:ascii="Arial" w:eastAsia="Arial" w:hAnsi="Arial" w:cs="Arial"/>
        </w:rPr>
        <w:t xml:space="preserve"> articles and their definition of stewardship categorised by themes.</w:t>
      </w:r>
    </w:p>
    <w:p w14:paraId="608F3D09" w14:textId="77777777" w:rsidR="00FE234C" w:rsidRPr="00572C3B" w:rsidRDefault="00FE234C">
      <w:pPr>
        <w:spacing w:before="240" w:after="240" w:line="240" w:lineRule="auto"/>
        <w:rPr>
          <w:rFonts w:ascii="Arial" w:eastAsia="Arial" w:hAnsi="Arial" w:cs="Arial"/>
        </w:rPr>
      </w:pPr>
      <w:r w:rsidRPr="00572C3B">
        <w:rPr>
          <w:rFonts w:ascii="Arial" w:eastAsia="Arial" w:hAnsi="Arial" w:cs="Arial"/>
          <w:noProof/>
          <w:lang w:val="en-US" w:eastAsia="en-US"/>
        </w:rPr>
        <w:lastRenderedPageBreak/>
        <w:drawing>
          <wp:inline distT="114300" distB="114300" distL="114300" distR="114300" wp14:anchorId="5E501ECC" wp14:editId="54D8F876">
            <wp:extent cx="5731200" cy="2895600"/>
            <wp:effectExtent l="0" t="0" r="3175" b="0"/>
            <wp:docPr id="230" name="image4.png" descr="This figure is a graph showing the results of grey literature articles and their definition of stewardship categorised by themes. The vertical axis is the number of cases coded count, and the horizontal axis is the collection of word themes (activity, behaviour, communication, definitions, governance, industry, methodology, nature, place, research, social, theory)" title="Figure A3-5:  Number of grey literature articles and their definition of stewardship categorised by themes."/>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8"/>
                    <a:srcRect/>
                    <a:stretch>
                      <a:fillRect/>
                    </a:stretch>
                  </pic:blipFill>
                  <pic:spPr>
                    <a:xfrm>
                      <a:off x="0" y="0"/>
                      <a:ext cx="5731200" cy="2895600"/>
                    </a:xfrm>
                    <a:prstGeom prst="rect">
                      <a:avLst/>
                    </a:prstGeom>
                    <a:ln/>
                  </pic:spPr>
                </pic:pic>
              </a:graphicData>
            </a:graphic>
          </wp:inline>
        </w:drawing>
      </w:r>
    </w:p>
    <w:p w14:paraId="123F4739" w14:textId="7A616230" w:rsidR="00FD26C5" w:rsidRPr="00ED0F5E" w:rsidRDefault="00FE234C">
      <w:pPr>
        <w:spacing w:before="240" w:after="240" w:line="240" w:lineRule="auto"/>
        <w:rPr>
          <w:rFonts w:ascii="Arial" w:eastAsia="Arial" w:hAnsi="Arial" w:cs="Arial"/>
        </w:rPr>
      </w:pPr>
      <w:r w:rsidRPr="00572C3B">
        <w:rPr>
          <w:rFonts w:ascii="Arial" w:eastAsia="Arial" w:hAnsi="Arial" w:cs="Arial"/>
        </w:rPr>
        <w:t>Figure A3-5:  Number of grey literature articles and their definition of stewardship categorised by themes.</w:t>
      </w:r>
      <w:bookmarkStart w:id="67" w:name="_heading=h.nb8scv92dktf" w:colFirst="0" w:colLast="0"/>
      <w:bookmarkEnd w:id="67"/>
    </w:p>
    <w:p w14:paraId="7E9E0070" w14:textId="0673598E" w:rsidR="00FE234C" w:rsidRPr="00AD2275" w:rsidRDefault="00FE234C">
      <w:pPr>
        <w:pStyle w:val="Heading2"/>
        <w:spacing w:line="240" w:lineRule="auto"/>
        <w:rPr>
          <w:rFonts w:ascii="Arial" w:hAnsi="Arial" w:cs="Arial"/>
        </w:rPr>
      </w:pPr>
      <w:bookmarkStart w:id="68" w:name="_Toc65564400"/>
      <w:r w:rsidRPr="00572C3B">
        <w:rPr>
          <w:rFonts w:ascii="Arial" w:hAnsi="Arial" w:cs="Arial"/>
        </w:rPr>
        <w:t>Results</w:t>
      </w:r>
      <w:bookmarkEnd w:id="68"/>
    </w:p>
    <w:p w14:paraId="009DA51F" w14:textId="2206F489" w:rsidR="00FE234C" w:rsidRPr="00572C3B" w:rsidRDefault="00FE234C">
      <w:pPr>
        <w:spacing w:before="240" w:after="240" w:line="240" w:lineRule="auto"/>
        <w:rPr>
          <w:rFonts w:ascii="Arial" w:eastAsia="Arial" w:hAnsi="Arial" w:cs="Arial"/>
          <w:b/>
        </w:rPr>
      </w:pPr>
      <w:r w:rsidRPr="00572C3B">
        <w:rPr>
          <w:rFonts w:ascii="Arial" w:eastAsia="Arial" w:hAnsi="Arial" w:cs="Arial"/>
          <w:b/>
        </w:rPr>
        <w:t>Comparison with non-</w:t>
      </w:r>
      <w:r w:rsidR="00146110" w:rsidRPr="00146110">
        <w:rPr>
          <w:rFonts w:ascii="Arial" w:hAnsi="Arial" w:cs="Arial"/>
        </w:rPr>
        <w:t xml:space="preserve"> </w:t>
      </w:r>
      <w:r w:rsidR="00146110" w:rsidRPr="00146110">
        <w:rPr>
          <w:rFonts w:ascii="Arial" w:hAnsi="Arial" w:cs="Arial"/>
          <w:b/>
        </w:rPr>
        <w:t>Great Barrier Reef</w:t>
      </w:r>
      <w:r w:rsidRPr="00572C3B">
        <w:rPr>
          <w:rFonts w:ascii="Arial" w:eastAsia="Arial" w:hAnsi="Arial" w:cs="Arial"/>
          <w:b/>
        </w:rPr>
        <w:t xml:space="preserve"> literature</w:t>
      </w:r>
    </w:p>
    <w:p w14:paraId="3AD43D9A" w14:textId="09D5D0E2" w:rsidR="00FE234C" w:rsidRPr="00572C3B" w:rsidRDefault="00C07AA4">
      <w:pPr>
        <w:spacing w:before="240" w:after="0" w:line="276" w:lineRule="auto"/>
        <w:rPr>
          <w:rFonts w:ascii="Arial" w:eastAsia="Arial" w:hAnsi="Arial" w:cs="Arial"/>
        </w:rPr>
      </w:pPr>
      <w:r>
        <w:rPr>
          <w:rFonts w:ascii="Arial" w:eastAsia="Arial" w:hAnsi="Arial" w:cs="Arial"/>
        </w:rPr>
        <w:t>One</w:t>
      </w:r>
      <w:r w:rsidR="00A00181">
        <w:rPr>
          <w:rFonts w:ascii="Arial" w:eastAsia="Arial" w:hAnsi="Arial" w:cs="Arial"/>
        </w:rPr>
        <w:t xml:space="preserve"> research</w:t>
      </w:r>
      <w:r w:rsidR="00FE234C" w:rsidRPr="00572C3B">
        <w:rPr>
          <w:rFonts w:ascii="Arial" w:eastAsia="Arial" w:hAnsi="Arial" w:cs="Arial"/>
        </w:rPr>
        <w:t xml:space="preserve"> aim was to test whether or not the </w:t>
      </w:r>
      <w:r w:rsidR="00146110" w:rsidRPr="009C7A38">
        <w:rPr>
          <w:rFonts w:ascii="Arial" w:hAnsi="Arial" w:cs="Arial"/>
        </w:rPr>
        <w:t>Great Barrier Reef</w:t>
      </w:r>
      <w:r w:rsidR="00FE234C" w:rsidRPr="00572C3B">
        <w:rPr>
          <w:rFonts w:ascii="Arial" w:eastAsia="Arial" w:hAnsi="Arial" w:cs="Arial"/>
        </w:rPr>
        <w:t xml:space="preserve"> literature differed significantly in its reflections of stewardship when compared to the marine park stewardship outside of the </w:t>
      </w:r>
      <w:r w:rsidR="00146110" w:rsidRPr="009C7A38">
        <w:rPr>
          <w:rFonts w:ascii="Arial" w:hAnsi="Arial" w:cs="Arial"/>
        </w:rPr>
        <w:t>Great Barrier Reef</w:t>
      </w:r>
      <w:r w:rsidR="00FE234C" w:rsidRPr="00572C3B">
        <w:rPr>
          <w:rFonts w:ascii="Arial" w:eastAsia="Arial" w:hAnsi="Arial" w:cs="Arial"/>
        </w:rPr>
        <w:t xml:space="preserve"> (non-</w:t>
      </w:r>
      <w:r w:rsidR="00146110" w:rsidRPr="00146110">
        <w:rPr>
          <w:rFonts w:ascii="Arial" w:hAnsi="Arial" w:cs="Arial"/>
        </w:rPr>
        <w:t xml:space="preserve"> </w:t>
      </w:r>
      <w:r w:rsidR="00146110" w:rsidRPr="009C7A38">
        <w:rPr>
          <w:rFonts w:ascii="Arial" w:hAnsi="Arial" w:cs="Arial"/>
        </w:rPr>
        <w:t>Great Barrier Reef</w:t>
      </w:r>
      <w:r w:rsidR="00FE234C" w:rsidRPr="00572C3B">
        <w:rPr>
          <w:rFonts w:ascii="Arial" w:eastAsia="Arial" w:hAnsi="Arial" w:cs="Arial"/>
        </w:rPr>
        <w:t>). Autocoding in NVivo</w:t>
      </w:r>
      <w:r w:rsidR="00FB0BCD">
        <w:rPr>
          <w:rFonts w:ascii="Arial" w:eastAsia="Arial" w:hAnsi="Arial" w:cs="Arial"/>
        </w:rPr>
        <w:t xml:space="preserve"> 12 plus</w:t>
      </w:r>
      <w:r w:rsidR="00FE234C" w:rsidRPr="00572C3B">
        <w:rPr>
          <w:rFonts w:ascii="Arial" w:eastAsia="Arial" w:hAnsi="Arial" w:cs="Arial"/>
        </w:rPr>
        <w:t xml:space="preserve"> for non-</w:t>
      </w:r>
      <w:r w:rsidR="00146110" w:rsidRPr="00146110">
        <w:rPr>
          <w:rFonts w:ascii="Arial" w:hAnsi="Arial" w:cs="Arial"/>
        </w:rPr>
        <w:t xml:space="preserve"> </w:t>
      </w:r>
      <w:r w:rsidR="00146110" w:rsidRPr="009C7A38">
        <w:rPr>
          <w:rFonts w:ascii="Arial" w:hAnsi="Arial" w:cs="Arial"/>
        </w:rPr>
        <w:t>Great Barrier Reef</w:t>
      </w:r>
      <w:r w:rsidR="00FE234C" w:rsidRPr="00572C3B">
        <w:rPr>
          <w:rFonts w:ascii="Arial" w:eastAsia="Arial" w:hAnsi="Arial" w:cs="Arial"/>
        </w:rPr>
        <w:t xml:space="preserve"> literature reveals that stewardship in the </w:t>
      </w:r>
      <w:r w:rsidR="00146110" w:rsidRPr="009C7A38">
        <w:rPr>
          <w:rFonts w:ascii="Arial" w:hAnsi="Arial" w:cs="Arial"/>
        </w:rPr>
        <w:t>Great Barrier Reef</w:t>
      </w:r>
      <w:r w:rsidR="00FE234C" w:rsidRPr="00572C3B">
        <w:rPr>
          <w:rFonts w:ascii="Arial" w:eastAsia="Arial" w:hAnsi="Arial" w:cs="Arial"/>
        </w:rPr>
        <w:t xml:space="preserve"> has a strong management focus. Whereas, stewardship in the non-</w:t>
      </w:r>
      <w:r w:rsidR="00146110" w:rsidRPr="00146110">
        <w:rPr>
          <w:rFonts w:ascii="Arial" w:hAnsi="Arial" w:cs="Arial"/>
        </w:rPr>
        <w:t xml:space="preserve"> </w:t>
      </w:r>
      <w:r w:rsidR="00146110" w:rsidRPr="009C7A38">
        <w:rPr>
          <w:rFonts w:ascii="Arial" w:hAnsi="Arial" w:cs="Arial"/>
        </w:rPr>
        <w:t>Great Barrier Reef</w:t>
      </w:r>
      <w:r w:rsidR="00FE234C" w:rsidRPr="00572C3B">
        <w:rPr>
          <w:rFonts w:ascii="Arial" w:eastAsia="Arial" w:hAnsi="Arial" w:cs="Arial"/>
        </w:rPr>
        <w:t xml:space="preserve"> literature tends to have more conservation and ecosystem preservation tone than management. The table below </w:t>
      </w:r>
      <w:r w:rsidR="00FB0BCD">
        <w:rPr>
          <w:rFonts w:ascii="Arial" w:eastAsia="Arial" w:hAnsi="Arial" w:cs="Arial"/>
        </w:rPr>
        <w:t xml:space="preserve">(A4-2) </w:t>
      </w:r>
      <w:r w:rsidR="00FE234C" w:rsidRPr="00572C3B">
        <w:rPr>
          <w:rFonts w:ascii="Arial" w:eastAsia="Arial" w:hAnsi="Arial" w:cs="Arial"/>
        </w:rPr>
        <w:t>identifies the synonyms connected to stewardship in non-</w:t>
      </w:r>
      <w:r w:rsidR="00146110" w:rsidRPr="00146110">
        <w:rPr>
          <w:rFonts w:ascii="Arial" w:hAnsi="Arial" w:cs="Arial"/>
        </w:rPr>
        <w:t xml:space="preserve"> </w:t>
      </w:r>
      <w:r w:rsidR="00146110" w:rsidRPr="009C7A38">
        <w:rPr>
          <w:rFonts w:ascii="Arial" w:hAnsi="Arial" w:cs="Arial"/>
        </w:rPr>
        <w:t>Great Barrier Reef</w:t>
      </w:r>
      <w:r w:rsidR="00FE234C" w:rsidRPr="00572C3B">
        <w:rPr>
          <w:rFonts w:ascii="Arial" w:eastAsia="Arial" w:hAnsi="Arial" w:cs="Arial"/>
        </w:rPr>
        <w:t xml:space="preserve"> literature. The table shows that there’s a stronger focus on the biophysical and ecosystem service in non-</w:t>
      </w:r>
      <w:r w:rsidR="00146110" w:rsidRPr="00146110">
        <w:rPr>
          <w:rFonts w:ascii="Arial" w:hAnsi="Arial" w:cs="Arial"/>
        </w:rPr>
        <w:t xml:space="preserve"> </w:t>
      </w:r>
      <w:r w:rsidR="00146110" w:rsidRPr="009C7A38">
        <w:rPr>
          <w:rFonts w:ascii="Arial" w:hAnsi="Arial" w:cs="Arial"/>
        </w:rPr>
        <w:t>Great Barrier Reef</w:t>
      </w:r>
      <w:r w:rsidR="00FE234C" w:rsidRPr="00572C3B">
        <w:rPr>
          <w:rFonts w:ascii="Arial" w:eastAsia="Arial" w:hAnsi="Arial" w:cs="Arial"/>
        </w:rPr>
        <w:t xml:space="preserve"> literature, with management registering 18</w:t>
      </w:r>
      <w:r w:rsidR="00D63E08">
        <w:rPr>
          <w:rFonts w:ascii="Arial" w:eastAsia="Arial" w:hAnsi="Arial" w:cs="Arial"/>
        </w:rPr>
        <w:t xml:space="preserve"> per cent</w:t>
      </w:r>
      <w:r w:rsidR="00FE234C" w:rsidRPr="00572C3B">
        <w:rPr>
          <w:rFonts w:ascii="Arial" w:eastAsia="Arial" w:hAnsi="Arial" w:cs="Arial"/>
        </w:rPr>
        <w:t xml:space="preserve">. Therefore, this research suggests that stewardship within the </w:t>
      </w:r>
      <w:r w:rsidR="00146110" w:rsidRPr="009C7A38">
        <w:rPr>
          <w:rFonts w:ascii="Arial" w:hAnsi="Arial" w:cs="Arial"/>
        </w:rPr>
        <w:t>Great Barrier Reef</w:t>
      </w:r>
      <w:r w:rsidR="00FE234C" w:rsidRPr="00572C3B">
        <w:rPr>
          <w:rFonts w:ascii="Arial" w:eastAsia="Arial" w:hAnsi="Arial" w:cs="Arial"/>
        </w:rPr>
        <w:t xml:space="preserve"> is used as a vehicle to get people to engage and comply with management directives and policy.</w:t>
      </w:r>
    </w:p>
    <w:p w14:paraId="7B4BFE48" w14:textId="693548AC" w:rsidR="00FE234C" w:rsidRPr="00572C3B" w:rsidRDefault="00FE234C">
      <w:pPr>
        <w:spacing w:before="240" w:after="240" w:line="240" w:lineRule="auto"/>
        <w:rPr>
          <w:rFonts w:ascii="Arial" w:eastAsia="Arial" w:hAnsi="Arial" w:cs="Arial"/>
        </w:rPr>
      </w:pPr>
      <w:r w:rsidRPr="00572C3B">
        <w:rPr>
          <w:rFonts w:ascii="Arial" w:eastAsia="Arial" w:hAnsi="Arial" w:cs="Arial"/>
        </w:rPr>
        <w:lastRenderedPageBreak/>
        <w:t>Table A4-2: Major and nested themes identified using auto-coding in NVivo of non-</w:t>
      </w:r>
      <w:r w:rsidR="00146110" w:rsidRPr="00146110">
        <w:rPr>
          <w:rFonts w:ascii="Arial" w:hAnsi="Arial" w:cs="Arial"/>
        </w:rPr>
        <w:t xml:space="preserve"> </w:t>
      </w:r>
      <w:r w:rsidR="00146110" w:rsidRPr="009C7A38">
        <w:rPr>
          <w:rFonts w:ascii="Arial" w:hAnsi="Arial" w:cs="Arial"/>
        </w:rPr>
        <w:t>Great Barrier Reef</w:t>
      </w:r>
      <w:r w:rsidRPr="00572C3B">
        <w:rPr>
          <w:rFonts w:ascii="Arial" w:eastAsia="Arial" w:hAnsi="Arial" w:cs="Arial"/>
        </w:rPr>
        <w:t xml:space="preserve"> literature. </w:t>
      </w:r>
    </w:p>
    <w:tbl>
      <w:tblPr>
        <w:tblW w:w="902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838"/>
        <w:gridCol w:w="3863"/>
        <w:gridCol w:w="3325"/>
      </w:tblGrid>
      <w:tr w:rsidR="00FE234C" w:rsidRPr="00C730E1" w14:paraId="7D669D27" w14:textId="77777777" w:rsidTr="001435ED">
        <w:trPr>
          <w:trHeight w:val="170"/>
        </w:trPr>
        <w:tc>
          <w:tcPr>
            <w:tcW w:w="1838" w:type="dxa"/>
          </w:tcPr>
          <w:p w14:paraId="2D670472" w14:textId="77777777" w:rsidR="00FE234C" w:rsidRPr="006E57A8" w:rsidRDefault="00FE234C">
            <w:pPr>
              <w:rPr>
                <w:rFonts w:ascii="Arial" w:hAnsi="Arial" w:cs="Arial"/>
                <w:b/>
              </w:rPr>
            </w:pPr>
            <w:r w:rsidRPr="006E57A8">
              <w:rPr>
                <w:rFonts w:ascii="Arial" w:hAnsi="Arial" w:cs="Arial"/>
                <w:b/>
              </w:rPr>
              <w:t>Major theme</w:t>
            </w:r>
          </w:p>
        </w:tc>
        <w:tc>
          <w:tcPr>
            <w:tcW w:w="3863" w:type="dxa"/>
          </w:tcPr>
          <w:p w14:paraId="64225FA8" w14:textId="77777777" w:rsidR="00FE234C" w:rsidRPr="006E57A8" w:rsidRDefault="00FE234C">
            <w:pPr>
              <w:rPr>
                <w:rFonts w:ascii="Arial" w:hAnsi="Arial" w:cs="Arial"/>
                <w:b/>
              </w:rPr>
            </w:pPr>
            <w:r w:rsidRPr="006E57A8">
              <w:rPr>
                <w:rFonts w:ascii="Arial" w:hAnsi="Arial" w:cs="Arial"/>
                <w:b/>
              </w:rPr>
              <w:t>Nested themes</w:t>
            </w:r>
          </w:p>
        </w:tc>
        <w:tc>
          <w:tcPr>
            <w:tcW w:w="3325" w:type="dxa"/>
          </w:tcPr>
          <w:p w14:paraId="15BC8C7F" w14:textId="77777777" w:rsidR="00FE234C" w:rsidRPr="006E57A8" w:rsidRDefault="00FE234C">
            <w:pPr>
              <w:rPr>
                <w:rFonts w:ascii="Arial" w:hAnsi="Arial" w:cs="Arial"/>
                <w:b/>
              </w:rPr>
            </w:pPr>
            <w:r w:rsidRPr="006E57A8">
              <w:rPr>
                <w:rFonts w:ascii="Arial" w:hAnsi="Arial" w:cs="Arial"/>
                <w:b/>
              </w:rPr>
              <w:t>Percent occurrence within the sample (n=1125)</w:t>
            </w:r>
          </w:p>
        </w:tc>
      </w:tr>
      <w:tr w:rsidR="00FE234C" w:rsidRPr="00572C3B" w14:paraId="23F2F46E" w14:textId="77777777" w:rsidTr="001435ED">
        <w:trPr>
          <w:trHeight w:val="170"/>
        </w:trPr>
        <w:tc>
          <w:tcPr>
            <w:tcW w:w="1838" w:type="dxa"/>
          </w:tcPr>
          <w:p w14:paraId="64A7EA23" w14:textId="5DF99FDF" w:rsidR="00FE234C" w:rsidRPr="00572C3B" w:rsidRDefault="00FB0BCD" w:rsidP="00BC2A1E">
            <w:pPr>
              <w:rPr>
                <w:rFonts w:ascii="Arial" w:hAnsi="Arial" w:cs="Arial"/>
              </w:rPr>
            </w:pPr>
            <w:r w:rsidRPr="00572C3B">
              <w:rPr>
                <w:rFonts w:ascii="Arial" w:hAnsi="Arial" w:cs="Arial"/>
              </w:rPr>
              <w:t>M</w:t>
            </w:r>
            <w:r w:rsidR="00FE234C" w:rsidRPr="00572C3B">
              <w:rPr>
                <w:rFonts w:ascii="Arial" w:hAnsi="Arial" w:cs="Arial"/>
              </w:rPr>
              <w:t>arine</w:t>
            </w:r>
          </w:p>
        </w:tc>
        <w:tc>
          <w:tcPr>
            <w:tcW w:w="3863" w:type="dxa"/>
          </w:tcPr>
          <w:p w14:paraId="18CE1C0E" w14:textId="74B716C7" w:rsidR="00FE234C" w:rsidRPr="00572C3B" w:rsidRDefault="00D63E08">
            <w:pPr>
              <w:rPr>
                <w:rFonts w:ascii="Arial" w:hAnsi="Arial" w:cs="Arial"/>
              </w:rPr>
            </w:pPr>
            <w:r>
              <w:rPr>
                <w:rFonts w:ascii="Arial" w:hAnsi="Arial" w:cs="Arial"/>
              </w:rPr>
              <w:t>M</w:t>
            </w:r>
            <w:r w:rsidR="00FE234C" w:rsidRPr="00572C3B">
              <w:rPr>
                <w:rFonts w:ascii="Arial" w:hAnsi="Arial" w:cs="Arial"/>
              </w:rPr>
              <w:t>anagement</w:t>
            </w:r>
          </w:p>
          <w:p w14:paraId="361708AC" w14:textId="77777777" w:rsidR="00FE234C" w:rsidRPr="00572C3B" w:rsidRDefault="00FE234C">
            <w:pPr>
              <w:rPr>
                <w:rFonts w:ascii="Arial" w:hAnsi="Arial" w:cs="Arial"/>
              </w:rPr>
            </w:pPr>
          </w:p>
        </w:tc>
        <w:tc>
          <w:tcPr>
            <w:tcW w:w="3325" w:type="dxa"/>
          </w:tcPr>
          <w:p w14:paraId="2CB4822E" w14:textId="77777777" w:rsidR="00FE234C" w:rsidRPr="00572C3B" w:rsidRDefault="00FE234C">
            <w:pPr>
              <w:rPr>
                <w:rFonts w:ascii="Arial" w:hAnsi="Arial" w:cs="Arial"/>
              </w:rPr>
            </w:pPr>
            <w:r w:rsidRPr="00572C3B">
              <w:rPr>
                <w:rFonts w:ascii="Arial" w:hAnsi="Arial" w:cs="Arial"/>
              </w:rPr>
              <w:t>18</w:t>
            </w:r>
          </w:p>
        </w:tc>
      </w:tr>
      <w:tr w:rsidR="00DF7068" w:rsidRPr="00572C3B" w14:paraId="42B41B8E" w14:textId="77777777" w:rsidTr="00A63307">
        <w:trPr>
          <w:trHeight w:val="594"/>
        </w:trPr>
        <w:tc>
          <w:tcPr>
            <w:tcW w:w="5701" w:type="dxa"/>
            <w:gridSpan w:val="2"/>
          </w:tcPr>
          <w:p w14:paraId="1EEC0334" w14:textId="202D5183" w:rsidR="00DF7068" w:rsidRPr="00572C3B" w:rsidRDefault="00DF7068">
            <w:pPr>
              <w:rPr>
                <w:rFonts w:ascii="Arial" w:hAnsi="Arial" w:cs="Arial"/>
              </w:rPr>
            </w:pPr>
            <w:r w:rsidRPr="00572C3B">
              <w:rPr>
                <w:rFonts w:ascii="Arial" w:hAnsi="Arial" w:cs="Arial"/>
              </w:rPr>
              <w:t>Conservation</w:t>
            </w:r>
          </w:p>
        </w:tc>
        <w:tc>
          <w:tcPr>
            <w:tcW w:w="3325" w:type="dxa"/>
          </w:tcPr>
          <w:p w14:paraId="5F43AF97" w14:textId="77777777" w:rsidR="00DF7068" w:rsidRPr="00572C3B" w:rsidRDefault="00DF7068">
            <w:pPr>
              <w:rPr>
                <w:rFonts w:ascii="Arial" w:hAnsi="Arial" w:cs="Arial"/>
              </w:rPr>
            </w:pPr>
            <w:r w:rsidRPr="00572C3B">
              <w:rPr>
                <w:rFonts w:ascii="Arial" w:hAnsi="Arial" w:cs="Arial"/>
              </w:rPr>
              <w:t>5</w:t>
            </w:r>
          </w:p>
        </w:tc>
      </w:tr>
      <w:tr w:rsidR="00FE234C" w:rsidRPr="00572C3B" w14:paraId="1051BE49" w14:textId="77777777" w:rsidTr="001435ED">
        <w:trPr>
          <w:trHeight w:val="60"/>
        </w:trPr>
        <w:tc>
          <w:tcPr>
            <w:tcW w:w="1838" w:type="dxa"/>
          </w:tcPr>
          <w:p w14:paraId="1291FF6A" w14:textId="0A599866" w:rsidR="00FE234C" w:rsidRPr="00572C3B" w:rsidRDefault="00D63E08" w:rsidP="00BC2A1E">
            <w:pPr>
              <w:rPr>
                <w:rFonts w:ascii="Arial" w:hAnsi="Arial" w:cs="Arial"/>
              </w:rPr>
            </w:pPr>
            <w:r>
              <w:rPr>
                <w:rFonts w:ascii="Arial" w:hAnsi="Arial" w:cs="Arial"/>
              </w:rPr>
              <w:t>S</w:t>
            </w:r>
            <w:r w:rsidR="00FE234C" w:rsidRPr="00572C3B">
              <w:rPr>
                <w:rFonts w:ascii="Arial" w:hAnsi="Arial" w:cs="Arial"/>
              </w:rPr>
              <w:t>ustainable</w:t>
            </w:r>
          </w:p>
        </w:tc>
        <w:tc>
          <w:tcPr>
            <w:tcW w:w="3863" w:type="dxa"/>
          </w:tcPr>
          <w:p w14:paraId="06003D68" w14:textId="79855E7B" w:rsidR="00FE234C" w:rsidRPr="00572C3B" w:rsidRDefault="00FE234C">
            <w:pPr>
              <w:rPr>
                <w:rFonts w:ascii="Arial" w:hAnsi="Arial" w:cs="Arial"/>
              </w:rPr>
            </w:pPr>
            <w:r w:rsidRPr="00572C3B">
              <w:rPr>
                <w:rFonts w:ascii="Arial" w:hAnsi="Arial" w:cs="Arial"/>
              </w:rPr>
              <w:t>Fishing, fisheries, community,</w:t>
            </w:r>
            <w:r w:rsidR="001435ED">
              <w:rPr>
                <w:rFonts w:ascii="Arial" w:hAnsi="Arial" w:cs="Arial"/>
              </w:rPr>
              <w:t xml:space="preserve"> </w:t>
            </w:r>
            <w:r w:rsidRPr="00572C3B">
              <w:rPr>
                <w:rFonts w:ascii="Arial" w:hAnsi="Arial" w:cs="Arial"/>
              </w:rPr>
              <w:t>Change, ocean</w:t>
            </w:r>
          </w:p>
        </w:tc>
        <w:tc>
          <w:tcPr>
            <w:tcW w:w="3325" w:type="dxa"/>
          </w:tcPr>
          <w:p w14:paraId="52408596" w14:textId="77777777" w:rsidR="00FE234C" w:rsidRPr="00572C3B" w:rsidRDefault="00FE234C">
            <w:pPr>
              <w:rPr>
                <w:rFonts w:ascii="Arial" w:hAnsi="Arial" w:cs="Arial"/>
              </w:rPr>
            </w:pPr>
            <w:r w:rsidRPr="00572C3B">
              <w:rPr>
                <w:rFonts w:ascii="Arial" w:hAnsi="Arial" w:cs="Arial"/>
              </w:rPr>
              <w:t>22</w:t>
            </w:r>
          </w:p>
        </w:tc>
      </w:tr>
      <w:tr w:rsidR="00FE234C" w:rsidRPr="00572C3B" w14:paraId="38D9A1F8" w14:textId="77777777" w:rsidTr="001435ED">
        <w:trPr>
          <w:trHeight w:val="594"/>
        </w:trPr>
        <w:tc>
          <w:tcPr>
            <w:tcW w:w="1838" w:type="dxa"/>
          </w:tcPr>
          <w:p w14:paraId="2AFDB47D" w14:textId="4283807B" w:rsidR="00FE234C" w:rsidRPr="00572C3B" w:rsidRDefault="00FB0BCD" w:rsidP="00BC2A1E">
            <w:pPr>
              <w:rPr>
                <w:rFonts w:ascii="Arial" w:hAnsi="Arial" w:cs="Arial"/>
              </w:rPr>
            </w:pPr>
            <w:r w:rsidRPr="00572C3B">
              <w:rPr>
                <w:rFonts w:ascii="Arial" w:hAnsi="Arial" w:cs="Arial"/>
              </w:rPr>
              <w:t>S</w:t>
            </w:r>
            <w:r w:rsidR="00FE234C" w:rsidRPr="00572C3B">
              <w:rPr>
                <w:rFonts w:ascii="Arial" w:hAnsi="Arial" w:cs="Arial"/>
              </w:rPr>
              <w:t>cience</w:t>
            </w:r>
          </w:p>
        </w:tc>
        <w:tc>
          <w:tcPr>
            <w:tcW w:w="3863" w:type="dxa"/>
          </w:tcPr>
          <w:p w14:paraId="6201DB34" w14:textId="77777777" w:rsidR="00FE234C" w:rsidRPr="00572C3B" w:rsidRDefault="00FE234C">
            <w:pPr>
              <w:rPr>
                <w:rFonts w:ascii="Arial" w:hAnsi="Arial" w:cs="Arial"/>
              </w:rPr>
            </w:pPr>
            <w:r w:rsidRPr="00572C3B">
              <w:rPr>
                <w:rFonts w:ascii="Arial" w:hAnsi="Arial" w:cs="Arial"/>
              </w:rPr>
              <w:t>Systems, use, areas, approaches, ecological development, impacts, species, governance, research, studies, outcomes, coral, Reef, data knowledge, activities, programs</w:t>
            </w:r>
          </w:p>
        </w:tc>
        <w:tc>
          <w:tcPr>
            <w:tcW w:w="3325" w:type="dxa"/>
          </w:tcPr>
          <w:p w14:paraId="7C4331C7" w14:textId="77777777" w:rsidR="00FE234C" w:rsidRPr="00572C3B" w:rsidRDefault="00FE234C">
            <w:pPr>
              <w:rPr>
                <w:rFonts w:ascii="Arial" w:hAnsi="Arial" w:cs="Arial"/>
              </w:rPr>
            </w:pPr>
            <w:r w:rsidRPr="00572C3B">
              <w:rPr>
                <w:rFonts w:ascii="Arial" w:hAnsi="Arial" w:cs="Arial"/>
              </w:rPr>
              <w:t>38</w:t>
            </w:r>
          </w:p>
        </w:tc>
      </w:tr>
      <w:tr w:rsidR="00FE234C" w:rsidRPr="00572C3B" w14:paraId="4C76817E" w14:textId="77777777" w:rsidTr="001435ED">
        <w:trPr>
          <w:trHeight w:val="1173"/>
        </w:trPr>
        <w:tc>
          <w:tcPr>
            <w:tcW w:w="1838" w:type="dxa"/>
          </w:tcPr>
          <w:p w14:paraId="1027788B" w14:textId="2E8EEE7B" w:rsidR="00FE234C" w:rsidRPr="00572C3B" w:rsidRDefault="00FB0BCD" w:rsidP="00BC2A1E">
            <w:pPr>
              <w:rPr>
                <w:rFonts w:ascii="Arial" w:hAnsi="Arial" w:cs="Arial"/>
              </w:rPr>
            </w:pPr>
            <w:r w:rsidRPr="00572C3B">
              <w:rPr>
                <w:rFonts w:ascii="Arial" w:hAnsi="Arial" w:cs="Arial"/>
              </w:rPr>
              <w:t>E</w:t>
            </w:r>
            <w:r w:rsidR="00FE234C" w:rsidRPr="00572C3B">
              <w:rPr>
                <w:rFonts w:ascii="Arial" w:hAnsi="Arial" w:cs="Arial"/>
              </w:rPr>
              <w:t>ffective</w:t>
            </w:r>
          </w:p>
        </w:tc>
        <w:tc>
          <w:tcPr>
            <w:tcW w:w="3863" w:type="dxa"/>
          </w:tcPr>
          <w:p w14:paraId="554830FB" w14:textId="77777777" w:rsidR="00FE234C" w:rsidRPr="00572C3B" w:rsidRDefault="00FE234C">
            <w:pPr>
              <w:rPr>
                <w:rFonts w:ascii="Arial" w:hAnsi="Arial" w:cs="Arial"/>
              </w:rPr>
            </w:pPr>
            <w:r w:rsidRPr="00572C3B">
              <w:rPr>
                <w:rFonts w:ascii="Arial" w:hAnsi="Arial" w:cs="Arial"/>
              </w:rPr>
              <w:t>Processes, efforts, environment, biodiversity</w:t>
            </w:r>
          </w:p>
          <w:p w14:paraId="4D8BE7C5" w14:textId="77777777" w:rsidR="00FE234C" w:rsidRPr="00572C3B" w:rsidRDefault="00FE234C">
            <w:pPr>
              <w:rPr>
                <w:rFonts w:ascii="Arial" w:hAnsi="Arial" w:cs="Arial"/>
              </w:rPr>
            </w:pPr>
            <w:r w:rsidRPr="00572C3B">
              <w:rPr>
                <w:rFonts w:ascii="Arial" w:hAnsi="Arial" w:cs="Arial"/>
              </w:rPr>
              <w:t>environmental stewardship, values, services, tools, strategies, practices, scale, production</w:t>
            </w:r>
          </w:p>
        </w:tc>
        <w:tc>
          <w:tcPr>
            <w:tcW w:w="3325" w:type="dxa"/>
          </w:tcPr>
          <w:p w14:paraId="0B476190" w14:textId="77777777" w:rsidR="00FE234C" w:rsidRPr="00572C3B" w:rsidRDefault="00FE234C">
            <w:pPr>
              <w:rPr>
                <w:rFonts w:ascii="Arial" w:hAnsi="Arial" w:cs="Arial"/>
              </w:rPr>
            </w:pPr>
            <w:r w:rsidRPr="00572C3B">
              <w:rPr>
                <w:rFonts w:ascii="Arial" w:hAnsi="Arial" w:cs="Arial"/>
              </w:rPr>
              <w:t>17</w:t>
            </w:r>
          </w:p>
        </w:tc>
      </w:tr>
    </w:tbl>
    <w:p w14:paraId="41847D56" w14:textId="5F9C0C16" w:rsidR="00243C35" w:rsidRPr="00572C3B" w:rsidRDefault="00243C35" w:rsidP="006E57A8">
      <w:pPr>
        <w:rPr>
          <w:rFonts w:ascii="Arial" w:hAnsi="Arial" w:cs="Arial"/>
        </w:rPr>
      </w:pPr>
      <w:bookmarkStart w:id="69" w:name="_GoBack"/>
      <w:bookmarkEnd w:id="69"/>
    </w:p>
    <w:sectPr w:rsidR="00243C35" w:rsidRPr="00572C3B" w:rsidSect="00983988">
      <w:headerReference w:type="even" r:id="rId69"/>
      <w:headerReference w:type="default" r:id="rId70"/>
      <w:footerReference w:type="even" r:id="rId71"/>
      <w:footerReference w:type="default" r:id="rId72"/>
      <w:headerReference w:type="first" r:id="rId73"/>
      <w:footerReference w:type="first" r:id="rId74"/>
      <w:pgSz w:w="11906" w:h="16838"/>
      <w:pgMar w:top="993" w:right="1440" w:bottom="709" w:left="1440" w:header="708" w:footer="0" w:gutter="0"/>
      <w:pgNumType w:start="0"/>
      <w:cols w:space="720"/>
      <w:titlePg/>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91FC79" w14:textId="77777777" w:rsidR="00983988" w:rsidRDefault="00983988" w:rsidP="00FE234C">
      <w:pPr>
        <w:spacing w:after="0" w:line="240" w:lineRule="auto"/>
      </w:pPr>
      <w:r>
        <w:separator/>
      </w:r>
    </w:p>
  </w:endnote>
  <w:endnote w:type="continuationSeparator" w:id="0">
    <w:p w14:paraId="7AEC8AB6" w14:textId="77777777" w:rsidR="00983988" w:rsidRDefault="00983988" w:rsidP="00FE234C">
      <w:pPr>
        <w:spacing w:after="0" w:line="240" w:lineRule="auto"/>
      </w:pPr>
      <w:r>
        <w:continuationSeparator/>
      </w:r>
    </w:p>
  </w:endnote>
  <w:endnote w:type="continuationNotice" w:id="1">
    <w:p w14:paraId="0FD296DD" w14:textId="77777777" w:rsidR="00983988" w:rsidRDefault="009839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Roboto">
    <w:altName w:val="Times New Roman"/>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6FF39" w14:textId="77777777" w:rsidR="00CD0637" w:rsidRDefault="00CD06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300344"/>
      <w:docPartObj>
        <w:docPartGallery w:val="Page Numbers (Bottom of Page)"/>
        <w:docPartUnique/>
      </w:docPartObj>
    </w:sdtPr>
    <w:sdtEndPr>
      <w:rPr>
        <w:noProof/>
      </w:rPr>
    </w:sdtEndPr>
    <w:sdtContent>
      <w:p w14:paraId="2D252D94" w14:textId="5E3B0964" w:rsidR="00983988" w:rsidRDefault="00983988">
        <w:pPr>
          <w:pStyle w:val="Footer"/>
          <w:jc w:val="right"/>
        </w:pPr>
        <w:r>
          <w:fldChar w:fldCharType="begin"/>
        </w:r>
        <w:r>
          <w:instrText xml:space="preserve"> PAGE   \* MERGEFORMAT </w:instrText>
        </w:r>
        <w:r>
          <w:fldChar w:fldCharType="separate"/>
        </w:r>
        <w:r w:rsidR="009379C8">
          <w:rPr>
            <w:noProof/>
          </w:rPr>
          <w:t>39</w:t>
        </w:r>
        <w:r>
          <w:rPr>
            <w:noProof/>
          </w:rPr>
          <w:fldChar w:fldCharType="end"/>
        </w:r>
      </w:p>
    </w:sdtContent>
  </w:sdt>
  <w:p w14:paraId="01218E2F" w14:textId="77777777" w:rsidR="00983988" w:rsidRDefault="00983988">
    <w:pPr>
      <w:widowControl w:val="0"/>
      <w:pBdr>
        <w:top w:val="nil"/>
        <w:left w:val="nil"/>
        <w:bottom w:val="nil"/>
        <w:right w:val="nil"/>
        <w:between w:val="nil"/>
      </w:pBdr>
      <w:spacing w:after="0" w:line="276" w:lineRule="auto"/>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D3A40" w14:textId="77777777" w:rsidR="00983988" w:rsidRDefault="0098398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C54773" w14:textId="77777777" w:rsidR="00983988" w:rsidRDefault="00983988" w:rsidP="00FE234C">
      <w:pPr>
        <w:spacing w:after="0" w:line="240" w:lineRule="auto"/>
      </w:pPr>
      <w:r>
        <w:separator/>
      </w:r>
    </w:p>
  </w:footnote>
  <w:footnote w:type="continuationSeparator" w:id="0">
    <w:p w14:paraId="080BB3D4" w14:textId="77777777" w:rsidR="00983988" w:rsidRDefault="00983988" w:rsidP="00FE234C">
      <w:pPr>
        <w:spacing w:after="0" w:line="240" w:lineRule="auto"/>
      </w:pPr>
      <w:r>
        <w:continuationSeparator/>
      </w:r>
    </w:p>
  </w:footnote>
  <w:footnote w:type="continuationNotice" w:id="1">
    <w:p w14:paraId="13D888AF" w14:textId="77777777" w:rsidR="00983988" w:rsidRDefault="00983988">
      <w:pPr>
        <w:spacing w:after="0" w:line="240" w:lineRule="auto"/>
      </w:pPr>
    </w:p>
  </w:footnote>
  <w:footnote w:id="2">
    <w:p w14:paraId="2DB91182" w14:textId="52C8E0B8" w:rsidR="00983988" w:rsidRDefault="00983988">
      <w:pPr>
        <w:pStyle w:val="FootnoteText"/>
      </w:pPr>
      <w:r>
        <w:rPr>
          <w:rStyle w:val="FootnoteReference"/>
        </w:rPr>
        <w:footnoteRef/>
      </w:r>
      <w:r>
        <w:t xml:space="preserve"> A Google search for “stewardship AND Great Barrier Reef” returns 802,000 returns. Search performed 25/08/2020</w:t>
      </w:r>
    </w:p>
  </w:footnote>
  <w:footnote w:id="3">
    <w:p w14:paraId="13906DBE" w14:textId="77777777" w:rsidR="00983988" w:rsidRPr="00666D36" w:rsidRDefault="00983988" w:rsidP="00E37743">
      <w:pPr>
        <w:autoSpaceDE w:val="0"/>
        <w:autoSpaceDN w:val="0"/>
        <w:adjustRightInd w:val="0"/>
        <w:spacing w:after="0" w:line="240" w:lineRule="auto"/>
        <w:rPr>
          <w:rFonts w:ascii="Arial" w:eastAsiaTheme="minorHAnsi" w:hAnsi="Arial" w:cs="Arial"/>
          <w:sz w:val="16"/>
          <w:szCs w:val="16"/>
          <w:lang w:eastAsia="en-US"/>
        </w:rPr>
      </w:pPr>
      <w:r>
        <w:rPr>
          <w:rStyle w:val="FootnoteReference"/>
        </w:rPr>
        <w:footnoteRef/>
      </w:r>
      <w:r>
        <w:t xml:space="preserve"> </w:t>
      </w:r>
      <w:r w:rsidRPr="00666D36">
        <w:rPr>
          <w:rFonts w:ascii="Arial" w:hAnsi="Arial" w:cs="Arial"/>
          <w:sz w:val="16"/>
          <w:szCs w:val="16"/>
        </w:rPr>
        <w:t xml:space="preserve">For example see: </w:t>
      </w:r>
      <w:r w:rsidRPr="00666D36">
        <w:rPr>
          <w:rFonts w:ascii="Arial" w:eastAsiaTheme="minorHAnsi" w:hAnsi="Arial" w:cs="Arial"/>
          <w:sz w:val="16"/>
          <w:szCs w:val="16"/>
          <w:lang w:eastAsia="en-US"/>
        </w:rPr>
        <w:t xml:space="preserve">Dale, A., George, M., Hill, R. and Fraser, D. (2016) </w:t>
      </w:r>
      <w:r w:rsidRPr="00666D36">
        <w:rPr>
          <w:rFonts w:ascii="Arial" w:eastAsiaTheme="minorHAnsi" w:hAnsi="Arial" w:cs="Arial"/>
          <w:i/>
          <w:iCs/>
          <w:sz w:val="16"/>
          <w:szCs w:val="16"/>
          <w:lang w:eastAsia="en-US"/>
        </w:rPr>
        <w:t xml:space="preserve">Traditional Owners and Sea Country in the Southern Great Barrier Reef – Which Way Forward?. </w:t>
      </w:r>
      <w:r w:rsidRPr="00666D36">
        <w:rPr>
          <w:rFonts w:ascii="Arial" w:eastAsiaTheme="minorHAnsi" w:hAnsi="Arial" w:cs="Arial"/>
          <w:sz w:val="16"/>
          <w:szCs w:val="16"/>
          <w:lang w:eastAsia="en-US"/>
        </w:rPr>
        <w:t>Report to the National Environmental Science Programme. Reef and Rainforest Research Centre Limited, Cairns (50pp.).</w:t>
      </w:r>
    </w:p>
    <w:p w14:paraId="652B14CB" w14:textId="7F61DE70" w:rsidR="00983988" w:rsidRPr="004B4566" w:rsidRDefault="00983988" w:rsidP="004B4566">
      <w:pPr>
        <w:pStyle w:val="Pa01"/>
        <w:spacing w:line="240" w:lineRule="auto"/>
        <w:rPr>
          <w:rFonts w:ascii="Arial" w:hAnsi="Arial" w:cs="Arial"/>
          <w:color w:val="000000"/>
          <w:sz w:val="16"/>
          <w:szCs w:val="16"/>
        </w:rPr>
      </w:pPr>
      <w:r>
        <w:rPr>
          <w:rFonts w:ascii="Arial" w:hAnsi="Arial" w:cs="Arial"/>
          <w:color w:val="000000"/>
          <w:sz w:val="16"/>
          <w:szCs w:val="16"/>
        </w:rPr>
        <w:t>Jarvis, D., Hill, R., Buissereth, R., Moran, C., Taibot, L., Bullio, R., Grant, C., Dale, A. P., Deshong, S.</w:t>
      </w:r>
      <w:r w:rsidRPr="00666D36">
        <w:rPr>
          <w:rFonts w:ascii="Arial" w:hAnsi="Arial" w:cs="Arial"/>
          <w:color w:val="000000"/>
          <w:sz w:val="16"/>
          <w:szCs w:val="16"/>
        </w:rPr>
        <w:t xml:space="preserve">, </w:t>
      </w:r>
      <w:r>
        <w:rPr>
          <w:rFonts w:ascii="Arial" w:hAnsi="Arial" w:cs="Arial"/>
          <w:color w:val="000000"/>
          <w:sz w:val="16"/>
          <w:szCs w:val="16"/>
        </w:rPr>
        <w:t>Fraser, D.</w:t>
      </w:r>
      <w:r w:rsidRPr="00666D36">
        <w:rPr>
          <w:rFonts w:ascii="Arial" w:hAnsi="Arial" w:cs="Arial"/>
          <w:color w:val="000000"/>
          <w:sz w:val="16"/>
          <w:szCs w:val="16"/>
        </w:rPr>
        <w:t>, Gooch,</w:t>
      </w:r>
      <w:r>
        <w:rPr>
          <w:rFonts w:ascii="Arial" w:hAnsi="Arial" w:cs="Arial"/>
          <w:color w:val="000000"/>
          <w:sz w:val="16"/>
          <w:szCs w:val="16"/>
        </w:rPr>
        <w:t xml:space="preserve"> M., Hale, L., Mann, M., Singleton, G.</w:t>
      </w:r>
      <w:r w:rsidRPr="00666D36">
        <w:rPr>
          <w:rFonts w:ascii="Arial" w:hAnsi="Arial" w:cs="Arial"/>
          <w:color w:val="000000"/>
          <w:sz w:val="16"/>
          <w:szCs w:val="16"/>
        </w:rPr>
        <w:t xml:space="preserve">, Wren, L. 2019, </w:t>
      </w:r>
      <w:hyperlink r:id="rId1" w:history="1">
        <w:r w:rsidRPr="00617782">
          <w:rPr>
            <w:rStyle w:val="Hyperlink"/>
            <w:rFonts w:ascii="Arial" w:hAnsi="Arial" w:cs="Arial"/>
            <w:i/>
            <w:iCs/>
            <w:sz w:val="16"/>
            <w:szCs w:val="16"/>
          </w:rPr>
          <w:t xml:space="preserve">Strong peoples </w:t>
        </w:r>
        <w:r w:rsidRPr="00617782">
          <w:rPr>
            <w:rStyle w:val="Hyperlink"/>
            <w:rFonts w:ascii="Arial" w:hAnsi="Arial" w:cs="Arial"/>
            <w:sz w:val="16"/>
            <w:szCs w:val="16"/>
          </w:rPr>
          <w:t xml:space="preserve">- </w:t>
        </w:r>
        <w:r w:rsidRPr="00617782">
          <w:rPr>
            <w:rStyle w:val="Hyperlink"/>
            <w:rFonts w:ascii="Arial" w:hAnsi="Arial" w:cs="Arial"/>
            <w:i/>
            <w:iCs/>
            <w:sz w:val="16"/>
            <w:szCs w:val="16"/>
          </w:rPr>
          <w:t>Strong country Indigenous heritage monitoring framework: Summary report, Great Barrier Reef Marine Park Authority, Townsville.</w:t>
        </w:r>
      </w:hyperlink>
      <w:r w:rsidRPr="00666D36">
        <w:rPr>
          <w:rFonts w:ascii="Arial" w:hAnsi="Arial" w:cs="Arial"/>
          <w:i/>
          <w:iCs/>
          <w:color w:val="000000"/>
          <w:sz w:val="16"/>
          <w:szCs w:val="16"/>
        </w:rPr>
        <w:t xml:space="preserve"> </w:t>
      </w:r>
    </w:p>
    <w:p w14:paraId="40C9896F" w14:textId="2744FC99" w:rsidR="00983988" w:rsidRPr="00666D36" w:rsidRDefault="00983988" w:rsidP="00E37743">
      <w:pPr>
        <w:autoSpaceDE w:val="0"/>
        <w:autoSpaceDN w:val="0"/>
        <w:adjustRightInd w:val="0"/>
        <w:spacing w:after="0" w:line="240" w:lineRule="auto"/>
        <w:rPr>
          <w:rFonts w:ascii="Arial" w:eastAsiaTheme="minorHAnsi" w:hAnsi="Arial" w:cs="Arial"/>
          <w:i/>
          <w:iCs/>
          <w:sz w:val="16"/>
          <w:szCs w:val="16"/>
          <w:lang w:eastAsia="en-US"/>
        </w:rPr>
      </w:pPr>
      <w:r w:rsidRPr="00666D36">
        <w:rPr>
          <w:rFonts w:ascii="Arial" w:eastAsiaTheme="minorHAnsi" w:hAnsi="Arial" w:cs="Arial"/>
          <w:i/>
          <w:iCs/>
          <w:sz w:val="16"/>
          <w:szCs w:val="16"/>
          <w:lang w:eastAsia="en-US"/>
        </w:rPr>
        <w:t>Traditional Owners of the Great Barrier Reef: The Next Generation of Reef 2050 Actions</w:t>
      </w:r>
      <w:r w:rsidRPr="00666D36">
        <w:rPr>
          <w:rFonts w:ascii="Arial" w:eastAsiaTheme="minorHAnsi" w:hAnsi="Arial" w:cs="Arial"/>
          <w:sz w:val="16"/>
          <w:szCs w:val="16"/>
          <w:lang w:eastAsia="en-US"/>
        </w:rPr>
        <w:t>, Commonwealth of Australia 2018.</w:t>
      </w:r>
      <w:r>
        <w:rPr>
          <w:rFonts w:ascii="Arial" w:eastAsiaTheme="minorHAnsi" w:hAnsi="Arial" w:cs="Arial"/>
          <w:i/>
          <w:iCs/>
          <w:sz w:val="16"/>
          <w:szCs w:val="16"/>
          <w:lang w:eastAsia="en-US"/>
        </w:rPr>
        <w:t xml:space="preserve"> (</w:t>
      </w:r>
      <w:r w:rsidRPr="00666D36">
        <w:rPr>
          <w:rFonts w:ascii="Arial" w:eastAsiaTheme="minorHAnsi" w:hAnsi="Arial" w:cs="Arial"/>
          <w:i/>
          <w:iCs/>
          <w:sz w:val="16"/>
          <w:szCs w:val="16"/>
          <w:lang w:eastAsia="en-US"/>
        </w:rPr>
        <w:t>https://www.environment.gov.au/system/files/resources/7b495328-8097-4aab-84aa-67b2a9e789fb/files/reef-2050-traditional-owner-aspirations-report.pdf)</w:t>
      </w:r>
    </w:p>
  </w:footnote>
  <w:footnote w:id="4">
    <w:p w14:paraId="6C9405AF" w14:textId="1F895272" w:rsidR="00983988" w:rsidRDefault="00983988" w:rsidP="00EF6A2D">
      <w:pPr>
        <w:spacing w:after="0" w:line="240" w:lineRule="auto"/>
        <w:rPr>
          <w:rFonts w:ascii="Arial" w:eastAsia="Arial" w:hAnsi="Arial" w:cs="Arial"/>
          <w:sz w:val="20"/>
          <w:szCs w:val="20"/>
        </w:rPr>
      </w:pPr>
      <w:r>
        <w:rPr>
          <w:rStyle w:val="FootnoteReference"/>
        </w:rPr>
        <w:footnoteRef/>
      </w:r>
      <w:r>
        <w:rPr>
          <w:rFonts w:ascii="Arial" w:eastAsia="Arial" w:hAnsi="Arial" w:cs="Arial"/>
          <w:sz w:val="20"/>
          <w:szCs w:val="20"/>
        </w:rPr>
        <w:t xml:space="preserve"> </w:t>
      </w:r>
      <w:hyperlink r:id="rId2">
        <w:r>
          <w:rPr>
            <w:rFonts w:ascii="Arial" w:eastAsia="Arial" w:hAnsi="Arial" w:cs="Arial"/>
            <w:color w:val="0000FF"/>
            <w:sz w:val="20"/>
            <w:szCs w:val="20"/>
            <w:u w:val="single"/>
          </w:rPr>
          <w:t>Merriam Webster dictionary definition for 'stewardship'.</w:t>
        </w:r>
      </w:hyperlink>
    </w:p>
  </w:footnote>
  <w:footnote w:id="5">
    <w:p w14:paraId="3E59635E" w14:textId="2E2A2B4B" w:rsidR="00983988" w:rsidRPr="0026063D" w:rsidRDefault="00983988" w:rsidP="00FE234C">
      <w:pPr>
        <w:spacing w:after="0" w:line="240" w:lineRule="auto"/>
        <w:rPr>
          <w:sz w:val="16"/>
          <w:szCs w:val="16"/>
        </w:rPr>
      </w:pPr>
      <w:r>
        <w:rPr>
          <w:rStyle w:val="FootnoteReference"/>
        </w:rPr>
        <w:footnoteRef/>
      </w:r>
      <w:r>
        <w:rPr>
          <w:sz w:val="20"/>
          <w:szCs w:val="20"/>
        </w:rPr>
        <w:t xml:space="preserve"> </w:t>
      </w:r>
      <w:r w:rsidRPr="0026063D">
        <w:rPr>
          <w:rFonts w:ascii="Arial" w:eastAsia="Arial" w:hAnsi="Arial" w:cs="Arial"/>
          <w:sz w:val="16"/>
          <w:szCs w:val="16"/>
        </w:rPr>
        <w:t xml:space="preserve">Document analysis systematically reviews and evaluates printed or electronic material. Its purpose is to examine and interpret qualitative information to elicit meaning and gain empirical understanding. This analysis entails finding, selecting, and synthesising information (in this case, textual) contained in the documents. This yields data which can be organised into thematic categories and case studies. </w:t>
      </w:r>
    </w:p>
  </w:footnote>
  <w:footnote w:id="6">
    <w:p w14:paraId="437B2215" w14:textId="35CDD485" w:rsidR="00983988" w:rsidRPr="0026063D" w:rsidRDefault="00983988">
      <w:pPr>
        <w:pStyle w:val="FootnoteText"/>
        <w:rPr>
          <w:sz w:val="16"/>
          <w:szCs w:val="16"/>
        </w:rPr>
      </w:pPr>
      <w:r w:rsidRPr="0026063D">
        <w:rPr>
          <w:rStyle w:val="FootnoteReference"/>
          <w:sz w:val="16"/>
          <w:szCs w:val="16"/>
        </w:rPr>
        <w:footnoteRef/>
      </w:r>
      <w:r w:rsidRPr="0026063D">
        <w:rPr>
          <w:sz w:val="16"/>
          <w:szCs w:val="16"/>
        </w:rPr>
        <w:t xml:space="preserve"> Snowball collation is where existing literature leads to further relevant literature – gathering as it rolls like a snowball.</w:t>
      </w:r>
    </w:p>
  </w:footnote>
  <w:footnote w:id="7">
    <w:p w14:paraId="0645F0BB" w14:textId="7F4DAA5C" w:rsidR="00983988" w:rsidRPr="0026063D" w:rsidRDefault="00983988" w:rsidP="00FE234C">
      <w:pPr>
        <w:spacing w:after="0" w:line="240" w:lineRule="auto"/>
        <w:rPr>
          <w:rFonts w:ascii="Arial" w:hAnsi="Arial" w:cs="Arial"/>
          <w:sz w:val="16"/>
          <w:szCs w:val="16"/>
        </w:rPr>
      </w:pPr>
      <w:r w:rsidRPr="0026063D">
        <w:rPr>
          <w:rStyle w:val="FootnoteReference"/>
          <w:sz w:val="16"/>
          <w:szCs w:val="16"/>
        </w:rPr>
        <w:footnoteRef/>
      </w:r>
      <w:r w:rsidRPr="0026063D">
        <w:rPr>
          <w:sz w:val="16"/>
          <w:szCs w:val="16"/>
        </w:rPr>
        <w:t xml:space="preserve"> </w:t>
      </w:r>
      <w:r w:rsidRPr="0026063D">
        <w:rPr>
          <w:rFonts w:ascii="Arial" w:eastAsia="Arial" w:hAnsi="Arial" w:cs="Arial"/>
          <w:sz w:val="16"/>
          <w:szCs w:val="16"/>
        </w:rPr>
        <w:t>Typologies are ways of organising things into types – like with like for a defined purpose. For different purposes things could be grouped together differently. U</w:t>
      </w:r>
      <w:r w:rsidRPr="0026063D">
        <w:rPr>
          <w:rFonts w:ascii="Arial" w:eastAsia="Roboto" w:hAnsi="Arial" w:cs="Arial"/>
          <w:color w:val="111111"/>
          <w:sz w:val="16"/>
          <w:szCs w:val="16"/>
          <w:highlight w:val="white"/>
        </w:rPr>
        <w:t xml:space="preserve">nderstanding typologies can reveal the available methodologies of systems classification to help decision-makers in selecting more appropriate management styles for different systems. </w:t>
      </w:r>
    </w:p>
  </w:footnote>
  <w:footnote w:id="8">
    <w:p w14:paraId="4430F8C5" w14:textId="466102C8" w:rsidR="00983988" w:rsidRPr="00D1438A" w:rsidRDefault="00983988" w:rsidP="00FE234C">
      <w:pPr>
        <w:spacing w:after="0" w:line="240" w:lineRule="auto"/>
        <w:rPr>
          <w:rFonts w:ascii="Arial" w:eastAsia="Arial" w:hAnsi="Arial" w:cs="Arial"/>
          <w:sz w:val="16"/>
          <w:szCs w:val="16"/>
        </w:rPr>
      </w:pPr>
      <w:r>
        <w:rPr>
          <w:rStyle w:val="FootnoteReference"/>
        </w:rPr>
        <w:footnoteRef/>
      </w:r>
      <w:r>
        <w:rPr>
          <w:sz w:val="20"/>
          <w:szCs w:val="20"/>
        </w:rPr>
        <w:t xml:space="preserve"> </w:t>
      </w:r>
      <w:r w:rsidRPr="00D1438A">
        <w:rPr>
          <w:rFonts w:ascii="Arial" w:eastAsia="Arial" w:hAnsi="Arial" w:cs="Arial"/>
          <w:sz w:val="16"/>
          <w:szCs w:val="16"/>
        </w:rPr>
        <w:t>Our method was informed by methods used by Bennett and Roth (2015,2018) and Bunce (2015), Bayraktarov et al (2016)  and is used to compile empirical evidence and develop a typology (Bennett &amp; Roth, 2015).</w:t>
      </w:r>
    </w:p>
    <w:p w14:paraId="25C4784E" w14:textId="77777777" w:rsidR="00983988" w:rsidRDefault="00983988" w:rsidP="00FE234C">
      <w:pPr>
        <w:spacing w:after="0" w:line="240" w:lineRule="auto"/>
        <w:rPr>
          <w:sz w:val="20"/>
          <w:szCs w:val="20"/>
        </w:rPr>
      </w:pPr>
    </w:p>
  </w:footnote>
  <w:footnote w:id="9">
    <w:p w14:paraId="5D27B388" w14:textId="36B9A6EB" w:rsidR="00983988" w:rsidRDefault="00983988">
      <w:pPr>
        <w:pStyle w:val="FootnoteText"/>
      </w:pPr>
      <w:r>
        <w:rPr>
          <w:rStyle w:val="FootnoteReference"/>
        </w:rPr>
        <w:footnoteRef/>
      </w:r>
      <w:r>
        <w:t xml:space="preserve"> Note: This article was published after the systematic literature review for our report was completed and was not included in the dataset.</w:t>
      </w:r>
    </w:p>
  </w:footnote>
  <w:footnote w:id="10">
    <w:p w14:paraId="53230C38" w14:textId="77777777" w:rsidR="00983988" w:rsidRPr="0026063D" w:rsidRDefault="00983988" w:rsidP="00FE234C">
      <w:pPr>
        <w:spacing w:after="0" w:line="240" w:lineRule="auto"/>
        <w:rPr>
          <w:rFonts w:ascii="Arial" w:eastAsia="Arial" w:hAnsi="Arial" w:cs="Arial"/>
          <w:sz w:val="16"/>
          <w:szCs w:val="18"/>
        </w:rPr>
      </w:pPr>
      <w:r w:rsidRPr="0026063D">
        <w:rPr>
          <w:rStyle w:val="FootnoteReference"/>
          <w:rFonts w:ascii="Arial" w:hAnsi="Arial" w:cs="Arial"/>
          <w:sz w:val="18"/>
          <w:szCs w:val="18"/>
        </w:rPr>
        <w:footnoteRef/>
      </w:r>
      <w:r w:rsidRPr="00473BD3">
        <w:rPr>
          <w:rFonts w:ascii="Arial" w:eastAsia="Arial" w:hAnsi="Arial" w:cs="Arial"/>
          <w:sz w:val="18"/>
          <w:szCs w:val="18"/>
        </w:rPr>
        <w:t xml:space="preserve"> </w:t>
      </w:r>
      <w:r w:rsidRPr="0026063D">
        <w:rPr>
          <w:rFonts w:ascii="Arial" w:eastAsia="Arial" w:hAnsi="Arial" w:cs="Arial"/>
          <w:color w:val="201F1E"/>
          <w:sz w:val="16"/>
          <w:szCs w:val="18"/>
        </w:rPr>
        <w:t>later revised to “developed” and “developing” and “least developed”</w:t>
      </w:r>
    </w:p>
  </w:footnote>
  <w:footnote w:id="11">
    <w:p w14:paraId="615ED49F" w14:textId="28DC0F9C" w:rsidR="00983988" w:rsidRDefault="00983988">
      <w:pPr>
        <w:pStyle w:val="FootnoteText"/>
      </w:pPr>
      <w:r w:rsidRPr="0026063D">
        <w:rPr>
          <w:rStyle w:val="FootnoteReference"/>
          <w:sz w:val="16"/>
          <w:szCs w:val="18"/>
        </w:rPr>
        <w:footnoteRef/>
      </w:r>
      <w:r w:rsidRPr="0026063D">
        <w:rPr>
          <w:sz w:val="16"/>
          <w:szCs w:val="18"/>
        </w:rPr>
        <w:t xml:space="preserve"> See </w:t>
      </w:r>
      <w:hyperlink r:id="rId3" w:history="1">
        <w:r w:rsidRPr="00B942D9">
          <w:rPr>
            <w:rStyle w:val="Hyperlink"/>
            <w:sz w:val="16"/>
            <w:szCs w:val="18"/>
          </w:rPr>
          <w:t>the United Nations Environment Programme web page</w:t>
        </w:r>
      </w:hyperlink>
    </w:p>
  </w:footnote>
  <w:footnote w:id="12">
    <w:p w14:paraId="02989325" w14:textId="7074662B" w:rsidR="00983988" w:rsidRPr="00473BD3" w:rsidRDefault="00983988" w:rsidP="007F5FBD">
      <w:pPr>
        <w:spacing w:after="0" w:line="240" w:lineRule="auto"/>
        <w:rPr>
          <w:rFonts w:ascii="Arial" w:hAnsi="Arial" w:cs="Arial"/>
          <w:sz w:val="16"/>
          <w:szCs w:val="18"/>
        </w:rPr>
      </w:pPr>
      <w:r>
        <w:rPr>
          <w:rStyle w:val="FootnoteReference"/>
        </w:rPr>
        <w:footnoteRef/>
      </w:r>
      <w:r>
        <w:rPr>
          <w:sz w:val="20"/>
          <w:szCs w:val="20"/>
        </w:rPr>
        <w:t xml:space="preserve"> </w:t>
      </w:r>
      <w:r w:rsidRPr="00473BD3">
        <w:rPr>
          <w:rFonts w:ascii="Arial" w:hAnsi="Arial" w:cs="Arial"/>
          <w:color w:val="333333"/>
          <w:sz w:val="16"/>
          <w:szCs w:val="18"/>
          <w:highlight w:val="white"/>
        </w:rPr>
        <w:t>The </w:t>
      </w:r>
      <w:hyperlink r:id="rId4">
        <w:r w:rsidRPr="00473BD3">
          <w:rPr>
            <w:rFonts w:ascii="Arial" w:hAnsi="Arial" w:cs="Arial"/>
            <w:sz w:val="16"/>
            <w:szCs w:val="18"/>
            <w:highlight w:val="white"/>
            <w:u w:val="single"/>
          </w:rPr>
          <w:t>Convention on Biological Diversity (CBD)</w:t>
        </w:r>
      </w:hyperlink>
      <w:r w:rsidRPr="00473BD3">
        <w:rPr>
          <w:rFonts w:ascii="Arial" w:hAnsi="Arial" w:cs="Arial"/>
          <w:color w:val="333333"/>
          <w:sz w:val="16"/>
          <w:szCs w:val="18"/>
          <w:highlight w:val="white"/>
        </w:rPr>
        <w:t> is an international legally-binding treaty with three main goals: conservation of biodiversity; sustainable use of biodiversity; fair and equitable sharing of the benefits arising from the use of genetic resources. Its overall objective is to encourage actions, which will lead to a sustainable future.</w:t>
      </w:r>
      <w:r>
        <w:rPr>
          <w:rFonts w:ascii="Arial" w:hAnsi="Arial" w:cs="Arial"/>
          <w:color w:val="333333"/>
          <w:sz w:val="16"/>
          <w:szCs w:val="18"/>
          <w:highlight w:val="white"/>
        </w:rPr>
        <w:t xml:space="preserve"> </w:t>
      </w:r>
      <w:hyperlink r:id="rId5" w:history="1">
        <w:r w:rsidRPr="002D280B">
          <w:rPr>
            <w:rStyle w:val="Hyperlink"/>
            <w:rFonts w:ascii="Arial" w:hAnsi="Arial" w:cs="Arial"/>
            <w:sz w:val="16"/>
            <w:szCs w:val="18"/>
          </w:rPr>
          <w:t>View more on UN conventions.</w:t>
        </w:r>
      </w:hyperlink>
    </w:p>
  </w:footnote>
  <w:footnote w:id="13">
    <w:p w14:paraId="3F50D15C" w14:textId="568F558E" w:rsidR="00983988" w:rsidRPr="00486F50" w:rsidRDefault="00983988" w:rsidP="00F226AF">
      <w:pPr>
        <w:spacing w:after="0" w:line="240" w:lineRule="auto"/>
        <w:rPr>
          <w:rFonts w:ascii="Arial" w:eastAsia="Arial" w:hAnsi="Arial" w:cs="Arial"/>
          <w:sz w:val="16"/>
          <w:szCs w:val="18"/>
        </w:rPr>
      </w:pPr>
      <w:r w:rsidRPr="00473BD3">
        <w:rPr>
          <w:rStyle w:val="FootnoteReference"/>
          <w:rFonts w:ascii="Arial" w:hAnsi="Arial" w:cs="Arial"/>
          <w:sz w:val="18"/>
          <w:szCs w:val="18"/>
        </w:rPr>
        <w:footnoteRef/>
      </w:r>
      <w:r w:rsidRPr="00473BD3">
        <w:rPr>
          <w:rFonts w:ascii="Arial" w:eastAsia="Arial" w:hAnsi="Arial" w:cs="Arial"/>
          <w:sz w:val="18"/>
          <w:szCs w:val="18"/>
        </w:rPr>
        <w:t xml:space="preserve"> </w:t>
      </w:r>
      <w:r w:rsidRPr="00486F50">
        <w:rPr>
          <w:rFonts w:ascii="Arial" w:eastAsia="Arial" w:hAnsi="Arial" w:cs="Arial"/>
          <w:sz w:val="16"/>
          <w:szCs w:val="18"/>
        </w:rPr>
        <w:t xml:space="preserve">While often ascribed negative connotations in an environmental context the word exploit means </w:t>
      </w:r>
      <w:r>
        <w:rPr>
          <w:rFonts w:ascii="Arial" w:eastAsia="Arial" w:hAnsi="Arial" w:cs="Arial"/>
          <w:sz w:val="16"/>
          <w:szCs w:val="18"/>
        </w:rPr>
        <w:t>‘</w:t>
      </w:r>
      <w:r w:rsidRPr="00486F50">
        <w:rPr>
          <w:rFonts w:ascii="Arial" w:eastAsia="Arial" w:hAnsi="Arial" w:cs="Arial"/>
          <w:sz w:val="16"/>
          <w:szCs w:val="18"/>
        </w:rPr>
        <w:t>make full use of and derive benefit from</w:t>
      </w:r>
      <w:r>
        <w:rPr>
          <w:rFonts w:ascii="Arial" w:eastAsia="Arial" w:hAnsi="Arial" w:cs="Arial"/>
          <w:sz w:val="16"/>
          <w:szCs w:val="18"/>
        </w:rPr>
        <w:t>’</w:t>
      </w:r>
      <w:r w:rsidRPr="00486F50">
        <w:rPr>
          <w:rFonts w:ascii="Arial" w:eastAsia="Arial" w:hAnsi="Arial" w:cs="Arial"/>
          <w:sz w:val="16"/>
          <w:szCs w:val="18"/>
        </w:rPr>
        <w:t xml:space="preserve">. The other definition of exploit – not intended here is to </w:t>
      </w:r>
      <w:r>
        <w:rPr>
          <w:rFonts w:ascii="Arial" w:eastAsia="Arial" w:hAnsi="Arial" w:cs="Arial"/>
          <w:sz w:val="16"/>
          <w:szCs w:val="18"/>
        </w:rPr>
        <w:t>‘</w:t>
      </w:r>
      <w:r w:rsidRPr="00486F50">
        <w:rPr>
          <w:rFonts w:ascii="Arial" w:eastAsia="Arial" w:hAnsi="Arial" w:cs="Arial"/>
          <w:sz w:val="16"/>
          <w:szCs w:val="18"/>
        </w:rPr>
        <w:t>make use of in a way considered unfair</w:t>
      </w:r>
      <w:r>
        <w:rPr>
          <w:rFonts w:ascii="Arial" w:eastAsia="Arial" w:hAnsi="Arial" w:cs="Arial"/>
          <w:sz w:val="16"/>
          <w:szCs w:val="18"/>
        </w:rPr>
        <w:t>’</w:t>
      </w:r>
      <w:r w:rsidRPr="00486F50">
        <w:rPr>
          <w:rFonts w:ascii="Arial" w:eastAsia="Arial" w:hAnsi="Arial" w:cs="Arial"/>
          <w:sz w:val="16"/>
          <w:szCs w:val="18"/>
        </w:rPr>
        <w:t>.</w:t>
      </w:r>
    </w:p>
  </w:footnote>
  <w:footnote w:id="14">
    <w:p w14:paraId="32519AE7" w14:textId="1D884B3E" w:rsidR="00983988" w:rsidRPr="00473BD3" w:rsidRDefault="00983988" w:rsidP="00F226AF">
      <w:pPr>
        <w:spacing w:after="0" w:line="240" w:lineRule="auto"/>
        <w:rPr>
          <w:rFonts w:ascii="Arial" w:hAnsi="Arial" w:cs="Arial"/>
          <w:sz w:val="16"/>
          <w:szCs w:val="18"/>
        </w:rPr>
      </w:pPr>
      <w:r w:rsidRPr="00473BD3">
        <w:rPr>
          <w:rStyle w:val="FootnoteReference"/>
          <w:rFonts w:ascii="Arial" w:hAnsi="Arial" w:cs="Arial"/>
          <w:sz w:val="16"/>
          <w:szCs w:val="18"/>
        </w:rPr>
        <w:footnoteRef/>
      </w:r>
      <w:r w:rsidRPr="00473BD3">
        <w:rPr>
          <w:rFonts w:ascii="Arial" w:hAnsi="Arial" w:cs="Arial"/>
          <w:sz w:val="16"/>
          <w:szCs w:val="18"/>
        </w:rPr>
        <w:t xml:space="preserve"> For more information see Gissibl, Bernhard, Sabine Höhler, and Patrick Kupper. </w:t>
      </w:r>
      <w:r w:rsidRPr="00473BD3">
        <w:rPr>
          <w:rFonts w:ascii="Arial" w:hAnsi="Arial" w:cs="Arial"/>
          <w:i/>
          <w:sz w:val="16"/>
          <w:szCs w:val="18"/>
        </w:rPr>
        <w:t>Towards a global history of national parks</w:t>
      </w:r>
      <w:r w:rsidRPr="00473BD3">
        <w:rPr>
          <w:rFonts w:ascii="Arial" w:hAnsi="Arial" w:cs="Arial"/>
          <w:sz w:val="16"/>
          <w:szCs w:val="18"/>
        </w:rPr>
        <w:t>. na, 2012</w:t>
      </w:r>
      <w:r>
        <w:rPr>
          <w:rFonts w:ascii="Arial" w:hAnsi="Arial" w:cs="Arial"/>
          <w:sz w:val="16"/>
          <w:szCs w:val="18"/>
        </w:rPr>
        <w:t>.</w:t>
      </w:r>
    </w:p>
  </w:footnote>
  <w:footnote w:id="15">
    <w:p w14:paraId="7FB06D0D" w14:textId="4E698389" w:rsidR="00983988" w:rsidRPr="00473BD3" w:rsidRDefault="00983988" w:rsidP="00F226AF">
      <w:pPr>
        <w:spacing w:after="0" w:line="240" w:lineRule="auto"/>
        <w:rPr>
          <w:rFonts w:ascii="Arial" w:hAnsi="Arial" w:cs="Arial"/>
          <w:sz w:val="18"/>
          <w:szCs w:val="18"/>
        </w:rPr>
      </w:pPr>
      <w:r w:rsidRPr="00473BD3">
        <w:rPr>
          <w:rStyle w:val="FootnoteReference"/>
          <w:rFonts w:ascii="Arial" w:hAnsi="Arial" w:cs="Arial"/>
          <w:sz w:val="16"/>
          <w:szCs w:val="18"/>
        </w:rPr>
        <w:footnoteRef/>
      </w:r>
      <w:r w:rsidRPr="00473BD3">
        <w:rPr>
          <w:rFonts w:ascii="Arial" w:hAnsi="Arial" w:cs="Arial"/>
          <w:sz w:val="16"/>
          <w:szCs w:val="18"/>
        </w:rPr>
        <w:t xml:space="preserve"> </w:t>
      </w:r>
      <w:hyperlink r:id="rId6">
        <w:r>
          <w:rPr>
            <w:rFonts w:ascii="Arial" w:hAnsi="Arial" w:cs="Arial"/>
            <w:color w:val="1155CC"/>
            <w:sz w:val="16"/>
            <w:szCs w:val="18"/>
            <w:u w:val="single"/>
          </w:rPr>
          <w:t>View some other ocean examples.</w:t>
        </w:r>
      </w:hyperlink>
      <w:r w:rsidRPr="00473BD3">
        <w:rPr>
          <w:rFonts w:ascii="Arial" w:hAnsi="Arial" w:cs="Arial"/>
          <w:sz w:val="16"/>
          <w:szCs w:val="18"/>
        </w:rPr>
        <w:t xml:space="preserve"> </w:t>
      </w:r>
    </w:p>
  </w:footnote>
  <w:footnote w:id="16">
    <w:p w14:paraId="7EB67BC0" w14:textId="2BBFD527" w:rsidR="00983988" w:rsidRDefault="00983988" w:rsidP="00FE234C">
      <w:pPr>
        <w:spacing w:after="0" w:line="240" w:lineRule="auto"/>
        <w:rPr>
          <w:sz w:val="20"/>
          <w:szCs w:val="20"/>
        </w:rPr>
      </w:pPr>
      <w:r>
        <w:rPr>
          <w:rStyle w:val="FootnoteReference"/>
        </w:rPr>
        <w:footnoteRef/>
      </w:r>
      <w:r>
        <w:rPr>
          <w:sz w:val="20"/>
          <w:szCs w:val="20"/>
        </w:rPr>
        <w:t xml:space="preserve"> </w:t>
      </w:r>
      <w:hyperlink r:id="rId7" w:history="1">
        <w:r w:rsidRPr="00B942D9">
          <w:rPr>
            <w:rStyle w:val="Hyperlink"/>
            <w:sz w:val="20"/>
            <w:szCs w:val="20"/>
          </w:rPr>
          <w:t>See the Truman Proclamation and the Rule of Law, at the Rule of Law Education Centre website</w:t>
        </w:r>
      </w:hyperlink>
    </w:p>
  </w:footnote>
  <w:footnote w:id="17">
    <w:p w14:paraId="39B6819E" w14:textId="77777777" w:rsidR="00983988" w:rsidRPr="00834F18" w:rsidRDefault="00983988" w:rsidP="00FE234C">
      <w:pPr>
        <w:spacing w:after="0" w:line="240" w:lineRule="auto"/>
        <w:rPr>
          <w:rFonts w:ascii="Arial" w:eastAsia="Arial" w:hAnsi="Arial" w:cs="Arial"/>
          <w:sz w:val="16"/>
          <w:szCs w:val="16"/>
        </w:rPr>
      </w:pPr>
      <w:r w:rsidRPr="00FE0A0E">
        <w:rPr>
          <w:rStyle w:val="FootnoteReference"/>
          <w:rFonts w:ascii="Arial" w:hAnsi="Arial" w:cs="Arial"/>
          <w:sz w:val="16"/>
          <w:szCs w:val="16"/>
        </w:rPr>
        <w:footnoteRef/>
      </w:r>
      <w:r w:rsidRPr="00FE0A0E">
        <w:rPr>
          <w:rFonts w:ascii="Arial" w:eastAsia="Arial" w:hAnsi="Arial" w:cs="Arial"/>
          <w:sz w:val="16"/>
          <w:szCs w:val="16"/>
        </w:rPr>
        <w:t xml:space="preserve"> </w:t>
      </w:r>
      <w:r w:rsidRPr="00834F18">
        <w:rPr>
          <w:rFonts w:ascii="Arial" w:eastAsia="Arial" w:hAnsi="Arial" w:cs="Arial"/>
          <w:sz w:val="16"/>
          <w:szCs w:val="16"/>
        </w:rPr>
        <w:t>While often ascribed negative connotations in an environmental context the word exploit means “make full use of and derive benefit from”. The other definition of exploit – not intended here is to “make use of in a way considered unfair”.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E3692" w14:textId="77777777" w:rsidR="00CD0637" w:rsidRDefault="00CD06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CD65C" w14:textId="77777777" w:rsidR="00CD0637" w:rsidRDefault="00CD06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18C5B" w14:textId="77777777" w:rsidR="00CD0637" w:rsidRDefault="00CD06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102D"/>
    <w:multiLevelType w:val="hybridMultilevel"/>
    <w:tmpl w:val="70DC28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BA0007F"/>
    <w:multiLevelType w:val="multilevel"/>
    <w:tmpl w:val="73761608"/>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86A314D"/>
    <w:multiLevelType w:val="multilevel"/>
    <w:tmpl w:val="3528A3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9D434B8"/>
    <w:multiLevelType w:val="multilevel"/>
    <w:tmpl w:val="872E56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CEF5E32"/>
    <w:multiLevelType w:val="hybridMultilevel"/>
    <w:tmpl w:val="B860D7E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402E656E"/>
    <w:multiLevelType w:val="multilevel"/>
    <w:tmpl w:val="D57C8E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0886DB8"/>
    <w:multiLevelType w:val="hybridMultilevel"/>
    <w:tmpl w:val="4A96CA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42310EC6"/>
    <w:multiLevelType w:val="multilevel"/>
    <w:tmpl w:val="FAB820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4A82AC4"/>
    <w:multiLevelType w:val="multilevel"/>
    <w:tmpl w:val="3B905A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6F737A1"/>
    <w:multiLevelType w:val="multilevel"/>
    <w:tmpl w:val="BD2486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E363B42"/>
    <w:multiLevelType w:val="multilevel"/>
    <w:tmpl w:val="24B6BF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9D63E90"/>
    <w:multiLevelType w:val="multilevel"/>
    <w:tmpl w:val="1BF4E0A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0710E91"/>
    <w:multiLevelType w:val="multilevel"/>
    <w:tmpl w:val="07CEEB6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62396A42"/>
    <w:multiLevelType w:val="hybridMultilevel"/>
    <w:tmpl w:val="464061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2982D9F"/>
    <w:multiLevelType w:val="hybridMultilevel"/>
    <w:tmpl w:val="AB2C57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A7B310F"/>
    <w:multiLevelType w:val="multilevel"/>
    <w:tmpl w:val="807823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DA05670"/>
    <w:multiLevelType w:val="multilevel"/>
    <w:tmpl w:val="BF9C3BE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F1253C9"/>
    <w:multiLevelType w:val="hybridMultilevel"/>
    <w:tmpl w:val="4A96CA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76AF7722"/>
    <w:multiLevelType w:val="hybridMultilevel"/>
    <w:tmpl w:val="91526F4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72217EC"/>
    <w:multiLevelType w:val="multilevel"/>
    <w:tmpl w:val="C7D84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7960FFF"/>
    <w:multiLevelType w:val="hybridMultilevel"/>
    <w:tmpl w:val="CBC04252"/>
    <w:lvl w:ilvl="0" w:tplc="9086E466">
      <w:start w:val="2"/>
      <w:numFmt w:val="bullet"/>
      <w:lvlText w:val="-"/>
      <w:lvlJc w:val="left"/>
      <w:pPr>
        <w:ind w:left="1080" w:hanging="360"/>
      </w:pPr>
      <w:rPr>
        <w:rFonts w:ascii="Calibri" w:eastAsia="Calibri" w:hAnsi="Calibri" w:cs="Calibri" w:hint="default"/>
        <w:b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12"/>
  </w:num>
  <w:num w:numId="4">
    <w:abstractNumId w:val="10"/>
  </w:num>
  <w:num w:numId="5">
    <w:abstractNumId w:val="2"/>
  </w:num>
  <w:num w:numId="6">
    <w:abstractNumId w:val="3"/>
  </w:num>
  <w:num w:numId="7">
    <w:abstractNumId w:val="8"/>
  </w:num>
  <w:num w:numId="8">
    <w:abstractNumId w:val="5"/>
  </w:num>
  <w:num w:numId="9">
    <w:abstractNumId w:val="9"/>
  </w:num>
  <w:num w:numId="10">
    <w:abstractNumId w:val="19"/>
  </w:num>
  <w:num w:numId="11">
    <w:abstractNumId w:val="15"/>
  </w:num>
  <w:num w:numId="12">
    <w:abstractNumId w:val="11"/>
  </w:num>
  <w:num w:numId="13">
    <w:abstractNumId w:val="20"/>
  </w:num>
  <w:num w:numId="14">
    <w:abstractNumId w:val="14"/>
  </w:num>
  <w:num w:numId="15">
    <w:abstractNumId w:val="13"/>
  </w:num>
  <w:num w:numId="16">
    <w:abstractNumId w:val="16"/>
  </w:num>
  <w:num w:numId="17">
    <w:abstractNumId w:val="6"/>
  </w:num>
  <w:num w:numId="18">
    <w:abstractNumId w:val="17"/>
  </w:num>
  <w:num w:numId="19">
    <w:abstractNumId w:val="18"/>
  </w:num>
  <w:num w:numId="20">
    <w:abstractNumId w:val="4"/>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20"/>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rcwMzQ3NbOwMDQyNDZU0lEKTi0uzszPAykwqgUAld9s4ywAAAA="/>
    <w:docVar w:name="EN.InstantFormat" w:val="&lt;ENInstantFormat&gt;&lt;Enabled&gt;1&lt;/Enabled&gt;&lt;ScanUnformatted&gt;1&lt;/ScanUnformatted&gt;&lt;ScanChanges&gt;1&lt;/ScanChanges&gt;&lt;Suspended&gt;1&lt;/Suspended&gt;&lt;/ENInstantFormat&gt;"/>
    <w:docVar w:name="EN.Layout" w:val="&lt;ENLayout&gt;&lt;Style&gt;Conservation Biology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exe5w5t09zsdpe29x4xw2psswza0fwrtp0s&quot;&gt;PhD_thesis&lt;record-ids&gt;&lt;item&gt;514&lt;/item&gt;&lt;item&gt;515&lt;/item&gt;&lt;item&gt;516&lt;/item&gt;&lt;item&gt;517&lt;/item&gt;&lt;item&gt;518&lt;/item&gt;&lt;item&gt;519&lt;/item&gt;&lt;item&gt;520&lt;/item&gt;&lt;item&gt;521&lt;/item&gt;&lt;item&gt;522&lt;/item&gt;&lt;/record-ids&gt;&lt;/item&gt;&lt;/Libraries&gt;"/>
  </w:docVars>
  <w:rsids>
    <w:rsidRoot w:val="00FE234C"/>
    <w:rsid w:val="00003D99"/>
    <w:rsid w:val="00005A6E"/>
    <w:rsid w:val="00007ED6"/>
    <w:rsid w:val="000101DA"/>
    <w:rsid w:val="000134D1"/>
    <w:rsid w:val="00015858"/>
    <w:rsid w:val="000210E8"/>
    <w:rsid w:val="00023DBC"/>
    <w:rsid w:val="00035124"/>
    <w:rsid w:val="00044AF2"/>
    <w:rsid w:val="00045AB2"/>
    <w:rsid w:val="00050D44"/>
    <w:rsid w:val="000551DC"/>
    <w:rsid w:val="00060C6A"/>
    <w:rsid w:val="00063DA0"/>
    <w:rsid w:val="00071187"/>
    <w:rsid w:val="00074792"/>
    <w:rsid w:val="00076907"/>
    <w:rsid w:val="00080C2E"/>
    <w:rsid w:val="00081540"/>
    <w:rsid w:val="000862F3"/>
    <w:rsid w:val="000900B7"/>
    <w:rsid w:val="0009108E"/>
    <w:rsid w:val="000A1176"/>
    <w:rsid w:val="000A22FD"/>
    <w:rsid w:val="000A4A4F"/>
    <w:rsid w:val="000A7D1D"/>
    <w:rsid w:val="000B0669"/>
    <w:rsid w:val="000B7371"/>
    <w:rsid w:val="000C59B3"/>
    <w:rsid w:val="000D09EB"/>
    <w:rsid w:val="000D7B4A"/>
    <w:rsid w:val="000E486B"/>
    <w:rsid w:val="000E6858"/>
    <w:rsid w:val="000F23EC"/>
    <w:rsid w:val="000F36A4"/>
    <w:rsid w:val="000F4D32"/>
    <w:rsid w:val="00100FAF"/>
    <w:rsid w:val="0010132C"/>
    <w:rsid w:val="00101E75"/>
    <w:rsid w:val="0010305E"/>
    <w:rsid w:val="0010448E"/>
    <w:rsid w:val="001058EA"/>
    <w:rsid w:val="00105D24"/>
    <w:rsid w:val="00106D62"/>
    <w:rsid w:val="0011358D"/>
    <w:rsid w:val="00114017"/>
    <w:rsid w:val="001141D8"/>
    <w:rsid w:val="00114E4E"/>
    <w:rsid w:val="00124361"/>
    <w:rsid w:val="00127681"/>
    <w:rsid w:val="00130CA7"/>
    <w:rsid w:val="00131AEE"/>
    <w:rsid w:val="00140CC9"/>
    <w:rsid w:val="00141681"/>
    <w:rsid w:val="00141E1B"/>
    <w:rsid w:val="001435ED"/>
    <w:rsid w:val="00144838"/>
    <w:rsid w:val="00146110"/>
    <w:rsid w:val="00147345"/>
    <w:rsid w:val="00152D8E"/>
    <w:rsid w:val="00153D71"/>
    <w:rsid w:val="00154D11"/>
    <w:rsid w:val="0015776D"/>
    <w:rsid w:val="00162E4D"/>
    <w:rsid w:val="0016349C"/>
    <w:rsid w:val="00163EB8"/>
    <w:rsid w:val="00165430"/>
    <w:rsid w:val="001662EC"/>
    <w:rsid w:val="00166457"/>
    <w:rsid w:val="00166CF8"/>
    <w:rsid w:val="00172CAC"/>
    <w:rsid w:val="0017329E"/>
    <w:rsid w:val="001740B4"/>
    <w:rsid w:val="00174DB9"/>
    <w:rsid w:val="0017526B"/>
    <w:rsid w:val="0017788C"/>
    <w:rsid w:val="00177FE0"/>
    <w:rsid w:val="00182EBC"/>
    <w:rsid w:val="00184A3B"/>
    <w:rsid w:val="0018578A"/>
    <w:rsid w:val="00190E24"/>
    <w:rsid w:val="001917EC"/>
    <w:rsid w:val="001919CD"/>
    <w:rsid w:val="001936DB"/>
    <w:rsid w:val="00193E89"/>
    <w:rsid w:val="00193EAB"/>
    <w:rsid w:val="0019485B"/>
    <w:rsid w:val="00195340"/>
    <w:rsid w:val="00195DE6"/>
    <w:rsid w:val="001A0A61"/>
    <w:rsid w:val="001A50CA"/>
    <w:rsid w:val="001A63B1"/>
    <w:rsid w:val="001A67A9"/>
    <w:rsid w:val="001A738D"/>
    <w:rsid w:val="001B3D41"/>
    <w:rsid w:val="001B43BF"/>
    <w:rsid w:val="001B6FCA"/>
    <w:rsid w:val="001C0F2F"/>
    <w:rsid w:val="001C24D4"/>
    <w:rsid w:val="001C3781"/>
    <w:rsid w:val="001C39E7"/>
    <w:rsid w:val="001C4931"/>
    <w:rsid w:val="001D13A9"/>
    <w:rsid w:val="001D26C0"/>
    <w:rsid w:val="001E2122"/>
    <w:rsid w:val="001E375A"/>
    <w:rsid w:val="001E7785"/>
    <w:rsid w:val="001F16B7"/>
    <w:rsid w:val="001F282F"/>
    <w:rsid w:val="001F30DB"/>
    <w:rsid w:val="001F34CC"/>
    <w:rsid w:val="001F47B3"/>
    <w:rsid w:val="00201977"/>
    <w:rsid w:val="00201F28"/>
    <w:rsid w:val="00205FAB"/>
    <w:rsid w:val="00210306"/>
    <w:rsid w:val="0021167E"/>
    <w:rsid w:val="00212001"/>
    <w:rsid w:val="00213999"/>
    <w:rsid w:val="0022130E"/>
    <w:rsid w:val="00222B53"/>
    <w:rsid w:val="00222F2C"/>
    <w:rsid w:val="00223BA0"/>
    <w:rsid w:val="00224635"/>
    <w:rsid w:val="002311AD"/>
    <w:rsid w:val="0023566B"/>
    <w:rsid w:val="00235C21"/>
    <w:rsid w:val="002419F7"/>
    <w:rsid w:val="002427AE"/>
    <w:rsid w:val="00243C35"/>
    <w:rsid w:val="00250F95"/>
    <w:rsid w:val="00254B02"/>
    <w:rsid w:val="00260270"/>
    <w:rsid w:val="002603BA"/>
    <w:rsid w:val="0026063D"/>
    <w:rsid w:val="002616BF"/>
    <w:rsid w:val="00261F3B"/>
    <w:rsid w:val="002632BA"/>
    <w:rsid w:val="00264108"/>
    <w:rsid w:val="00270F60"/>
    <w:rsid w:val="00273B81"/>
    <w:rsid w:val="002742DD"/>
    <w:rsid w:val="00275A72"/>
    <w:rsid w:val="00287EF3"/>
    <w:rsid w:val="002900F2"/>
    <w:rsid w:val="00290F91"/>
    <w:rsid w:val="002912E7"/>
    <w:rsid w:val="00292885"/>
    <w:rsid w:val="00293559"/>
    <w:rsid w:val="00295949"/>
    <w:rsid w:val="002A3AC6"/>
    <w:rsid w:val="002A67A6"/>
    <w:rsid w:val="002B6C33"/>
    <w:rsid w:val="002B7D48"/>
    <w:rsid w:val="002C7153"/>
    <w:rsid w:val="002D24BA"/>
    <w:rsid w:val="002D4EF5"/>
    <w:rsid w:val="002D5CB8"/>
    <w:rsid w:val="002D778C"/>
    <w:rsid w:val="002D7FE4"/>
    <w:rsid w:val="002E18B7"/>
    <w:rsid w:val="002E708C"/>
    <w:rsid w:val="002F7673"/>
    <w:rsid w:val="003067CA"/>
    <w:rsid w:val="00313C28"/>
    <w:rsid w:val="00313C59"/>
    <w:rsid w:val="00322BC5"/>
    <w:rsid w:val="00324FCD"/>
    <w:rsid w:val="00326941"/>
    <w:rsid w:val="00330B52"/>
    <w:rsid w:val="003326F8"/>
    <w:rsid w:val="00332732"/>
    <w:rsid w:val="00332EFC"/>
    <w:rsid w:val="003344C7"/>
    <w:rsid w:val="00335C89"/>
    <w:rsid w:val="003403A1"/>
    <w:rsid w:val="0034349B"/>
    <w:rsid w:val="003468E9"/>
    <w:rsid w:val="00346D60"/>
    <w:rsid w:val="00346F1D"/>
    <w:rsid w:val="00352F8F"/>
    <w:rsid w:val="00353B53"/>
    <w:rsid w:val="00353FF3"/>
    <w:rsid w:val="00357F06"/>
    <w:rsid w:val="003627D6"/>
    <w:rsid w:val="003632CC"/>
    <w:rsid w:val="00364815"/>
    <w:rsid w:val="0036536D"/>
    <w:rsid w:val="0036597F"/>
    <w:rsid w:val="00366CBA"/>
    <w:rsid w:val="00377978"/>
    <w:rsid w:val="00377FBB"/>
    <w:rsid w:val="0038150B"/>
    <w:rsid w:val="00395542"/>
    <w:rsid w:val="00396342"/>
    <w:rsid w:val="003A4192"/>
    <w:rsid w:val="003A4E1B"/>
    <w:rsid w:val="003A6907"/>
    <w:rsid w:val="003B005C"/>
    <w:rsid w:val="003B0866"/>
    <w:rsid w:val="003B0F8C"/>
    <w:rsid w:val="003B3E81"/>
    <w:rsid w:val="003B7834"/>
    <w:rsid w:val="003C1A1C"/>
    <w:rsid w:val="003C5D86"/>
    <w:rsid w:val="003C787C"/>
    <w:rsid w:val="003D0D0C"/>
    <w:rsid w:val="003D161B"/>
    <w:rsid w:val="003D462B"/>
    <w:rsid w:val="003D700F"/>
    <w:rsid w:val="003E00DE"/>
    <w:rsid w:val="003E31BE"/>
    <w:rsid w:val="003E585D"/>
    <w:rsid w:val="003F2BC2"/>
    <w:rsid w:val="003F331A"/>
    <w:rsid w:val="003F52C5"/>
    <w:rsid w:val="003F5B1A"/>
    <w:rsid w:val="003F76DC"/>
    <w:rsid w:val="00400231"/>
    <w:rsid w:val="00405EB7"/>
    <w:rsid w:val="00407850"/>
    <w:rsid w:val="004119DE"/>
    <w:rsid w:val="0041325D"/>
    <w:rsid w:val="00416BB7"/>
    <w:rsid w:val="00421DE1"/>
    <w:rsid w:val="00424C28"/>
    <w:rsid w:val="004362E7"/>
    <w:rsid w:val="00441E8A"/>
    <w:rsid w:val="00444114"/>
    <w:rsid w:val="004453CB"/>
    <w:rsid w:val="00445F16"/>
    <w:rsid w:val="00452DC5"/>
    <w:rsid w:val="00453D02"/>
    <w:rsid w:val="00461EAA"/>
    <w:rsid w:val="00467EA4"/>
    <w:rsid w:val="0047154B"/>
    <w:rsid w:val="004725D7"/>
    <w:rsid w:val="00473078"/>
    <w:rsid w:val="00473BD3"/>
    <w:rsid w:val="004745B1"/>
    <w:rsid w:val="0047576E"/>
    <w:rsid w:val="00481EAD"/>
    <w:rsid w:val="00483E14"/>
    <w:rsid w:val="00484753"/>
    <w:rsid w:val="00486BEA"/>
    <w:rsid w:val="00486F50"/>
    <w:rsid w:val="004904CD"/>
    <w:rsid w:val="00490616"/>
    <w:rsid w:val="00492D84"/>
    <w:rsid w:val="00493E1D"/>
    <w:rsid w:val="004A1C86"/>
    <w:rsid w:val="004A5D34"/>
    <w:rsid w:val="004A5F91"/>
    <w:rsid w:val="004A725B"/>
    <w:rsid w:val="004B1BAC"/>
    <w:rsid w:val="004B4566"/>
    <w:rsid w:val="004B4DF9"/>
    <w:rsid w:val="004B51BC"/>
    <w:rsid w:val="004C0EE4"/>
    <w:rsid w:val="004C2984"/>
    <w:rsid w:val="004C74E7"/>
    <w:rsid w:val="004D14E2"/>
    <w:rsid w:val="004D2573"/>
    <w:rsid w:val="004D4365"/>
    <w:rsid w:val="004D4463"/>
    <w:rsid w:val="004D5838"/>
    <w:rsid w:val="004E6310"/>
    <w:rsid w:val="004F1670"/>
    <w:rsid w:val="004F3997"/>
    <w:rsid w:val="004F3F3A"/>
    <w:rsid w:val="004F6BE1"/>
    <w:rsid w:val="004F6C22"/>
    <w:rsid w:val="004F70D0"/>
    <w:rsid w:val="004F79EC"/>
    <w:rsid w:val="00503079"/>
    <w:rsid w:val="00503F29"/>
    <w:rsid w:val="00506634"/>
    <w:rsid w:val="00506BBC"/>
    <w:rsid w:val="00507418"/>
    <w:rsid w:val="00507982"/>
    <w:rsid w:val="00510134"/>
    <w:rsid w:val="00511E97"/>
    <w:rsid w:val="005151E4"/>
    <w:rsid w:val="00515589"/>
    <w:rsid w:val="00523E04"/>
    <w:rsid w:val="005268B9"/>
    <w:rsid w:val="00533400"/>
    <w:rsid w:val="00537466"/>
    <w:rsid w:val="005427A3"/>
    <w:rsid w:val="00550B90"/>
    <w:rsid w:val="00563542"/>
    <w:rsid w:val="005653EF"/>
    <w:rsid w:val="00565EDC"/>
    <w:rsid w:val="00567388"/>
    <w:rsid w:val="005675DE"/>
    <w:rsid w:val="00572C3B"/>
    <w:rsid w:val="00572F41"/>
    <w:rsid w:val="00573C9E"/>
    <w:rsid w:val="00577A7F"/>
    <w:rsid w:val="00580DD1"/>
    <w:rsid w:val="00584BA4"/>
    <w:rsid w:val="005855F3"/>
    <w:rsid w:val="00592FC9"/>
    <w:rsid w:val="005941BC"/>
    <w:rsid w:val="00596C17"/>
    <w:rsid w:val="005A734D"/>
    <w:rsid w:val="005A7BEE"/>
    <w:rsid w:val="005B2C13"/>
    <w:rsid w:val="005B3FDA"/>
    <w:rsid w:val="005B56B7"/>
    <w:rsid w:val="005C0995"/>
    <w:rsid w:val="005C1005"/>
    <w:rsid w:val="005C2D8E"/>
    <w:rsid w:val="005C3175"/>
    <w:rsid w:val="005C7D9F"/>
    <w:rsid w:val="005D12CA"/>
    <w:rsid w:val="005D1719"/>
    <w:rsid w:val="005D37EE"/>
    <w:rsid w:val="005D400C"/>
    <w:rsid w:val="005D47CF"/>
    <w:rsid w:val="005D599B"/>
    <w:rsid w:val="005D5B8C"/>
    <w:rsid w:val="005E6611"/>
    <w:rsid w:val="005E713C"/>
    <w:rsid w:val="005E7683"/>
    <w:rsid w:val="005E7B6E"/>
    <w:rsid w:val="005F4FBF"/>
    <w:rsid w:val="00601B12"/>
    <w:rsid w:val="00601E50"/>
    <w:rsid w:val="006036C1"/>
    <w:rsid w:val="00606C5E"/>
    <w:rsid w:val="00610E41"/>
    <w:rsid w:val="00611C49"/>
    <w:rsid w:val="00611D96"/>
    <w:rsid w:val="00611F61"/>
    <w:rsid w:val="00612804"/>
    <w:rsid w:val="00613B07"/>
    <w:rsid w:val="00615176"/>
    <w:rsid w:val="00617748"/>
    <w:rsid w:val="00617782"/>
    <w:rsid w:val="00623AF5"/>
    <w:rsid w:val="006321E5"/>
    <w:rsid w:val="006345D1"/>
    <w:rsid w:val="00634AF8"/>
    <w:rsid w:val="00634E48"/>
    <w:rsid w:val="00636147"/>
    <w:rsid w:val="0063649C"/>
    <w:rsid w:val="00640F58"/>
    <w:rsid w:val="00641748"/>
    <w:rsid w:val="006436C5"/>
    <w:rsid w:val="00645A51"/>
    <w:rsid w:val="00653A46"/>
    <w:rsid w:val="00653FEC"/>
    <w:rsid w:val="006565B7"/>
    <w:rsid w:val="00661627"/>
    <w:rsid w:val="00667637"/>
    <w:rsid w:val="00667685"/>
    <w:rsid w:val="00670945"/>
    <w:rsid w:val="0067113D"/>
    <w:rsid w:val="00671C79"/>
    <w:rsid w:val="006741B9"/>
    <w:rsid w:val="00675AAD"/>
    <w:rsid w:val="00677422"/>
    <w:rsid w:val="00681046"/>
    <w:rsid w:val="00683E78"/>
    <w:rsid w:val="00683F2E"/>
    <w:rsid w:val="0068405F"/>
    <w:rsid w:val="00685B70"/>
    <w:rsid w:val="00690BB1"/>
    <w:rsid w:val="00691933"/>
    <w:rsid w:val="00694059"/>
    <w:rsid w:val="006958A1"/>
    <w:rsid w:val="00695DEA"/>
    <w:rsid w:val="00696127"/>
    <w:rsid w:val="00696809"/>
    <w:rsid w:val="00697E14"/>
    <w:rsid w:val="006A027B"/>
    <w:rsid w:val="006B2122"/>
    <w:rsid w:val="006B2871"/>
    <w:rsid w:val="006B40C2"/>
    <w:rsid w:val="006C10E1"/>
    <w:rsid w:val="006C3DF0"/>
    <w:rsid w:val="006C7BB1"/>
    <w:rsid w:val="006D40A9"/>
    <w:rsid w:val="006D436E"/>
    <w:rsid w:val="006D4A2B"/>
    <w:rsid w:val="006D5BA2"/>
    <w:rsid w:val="006D6FEF"/>
    <w:rsid w:val="006D7848"/>
    <w:rsid w:val="006D7D78"/>
    <w:rsid w:val="006E2222"/>
    <w:rsid w:val="006E57A8"/>
    <w:rsid w:val="006E7432"/>
    <w:rsid w:val="006F080C"/>
    <w:rsid w:val="006F2675"/>
    <w:rsid w:val="006F598C"/>
    <w:rsid w:val="007008D1"/>
    <w:rsid w:val="00702BDD"/>
    <w:rsid w:val="00704913"/>
    <w:rsid w:val="0070583F"/>
    <w:rsid w:val="00706884"/>
    <w:rsid w:val="00706FC9"/>
    <w:rsid w:val="00710D88"/>
    <w:rsid w:val="0071321F"/>
    <w:rsid w:val="007152DA"/>
    <w:rsid w:val="00716ECE"/>
    <w:rsid w:val="00726967"/>
    <w:rsid w:val="00730D91"/>
    <w:rsid w:val="00733B9D"/>
    <w:rsid w:val="00734B14"/>
    <w:rsid w:val="0073505D"/>
    <w:rsid w:val="00736054"/>
    <w:rsid w:val="0073637A"/>
    <w:rsid w:val="00736979"/>
    <w:rsid w:val="00736A35"/>
    <w:rsid w:val="007374E9"/>
    <w:rsid w:val="00740153"/>
    <w:rsid w:val="00740652"/>
    <w:rsid w:val="00740831"/>
    <w:rsid w:val="007444AB"/>
    <w:rsid w:val="00745C67"/>
    <w:rsid w:val="00754A86"/>
    <w:rsid w:val="00756EB1"/>
    <w:rsid w:val="00760FF5"/>
    <w:rsid w:val="00762603"/>
    <w:rsid w:val="00764EDE"/>
    <w:rsid w:val="007667B3"/>
    <w:rsid w:val="0076753D"/>
    <w:rsid w:val="00773C0A"/>
    <w:rsid w:val="00774DBB"/>
    <w:rsid w:val="00786282"/>
    <w:rsid w:val="0079128E"/>
    <w:rsid w:val="00791FBB"/>
    <w:rsid w:val="007A1EAD"/>
    <w:rsid w:val="007A5675"/>
    <w:rsid w:val="007B0E6A"/>
    <w:rsid w:val="007B70FB"/>
    <w:rsid w:val="007B73D7"/>
    <w:rsid w:val="007B7714"/>
    <w:rsid w:val="007C12CA"/>
    <w:rsid w:val="007C5DB0"/>
    <w:rsid w:val="007C5EF9"/>
    <w:rsid w:val="007C643C"/>
    <w:rsid w:val="007D1546"/>
    <w:rsid w:val="007D259E"/>
    <w:rsid w:val="007D260F"/>
    <w:rsid w:val="007D39D3"/>
    <w:rsid w:val="007D5BDC"/>
    <w:rsid w:val="007D6381"/>
    <w:rsid w:val="007D7408"/>
    <w:rsid w:val="007D7F73"/>
    <w:rsid w:val="007E3858"/>
    <w:rsid w:val="007E49A4"/>
    <w:rsid w:val="007E59EF"/>
    <w:rsid w:val="007E7665"/>
    <w:rsid w:val="007F5FBD"/>
    <w:rsid w:val="007F6047"/>
    <w:rsid w:val="007F6966"/>
    <w:rsid w:val="008009D2"/>
    <w:rsid w:val="00800D23"/>
    <w:rsid w:val="00803D1B"/>
    <w:rsid w:val="00810038"/>
    <w:rsid w:val="00812F7C"/>
    <w:rsid w:val="00813A90"/>
    <w:rsid w:val="008147A6"/>
    <w:rsid w:val="00814921"/>
    <w:rsid w:val="00817065"/>
    <w:rsid w:val="00820DF1"/>
    <w:rsid w:val="00821797"/>
    <w:rsid w:val="00821989"/>
    <w:rsid w:val="0082228B"/>
    <w:rsid w:val="008235F6"/>
    <w:rsid w:val="008254CA"/>
    <w:rsid w:val="00825578"/>
    <w:rsid w:val="00831FB9"/>
    <w:rsid w:val="00833A68"/>
    <w:rsid w:val="00834F18"/>
    <w:rsid w:val="008369AB"/>
    <w:rsid w:val="00836D85"/>
    <w:rsid w:val="008405D9"/>
    <w:rsid w:val="00841CDC"/>
    <w:rsid w:val="00846AF3"/>
    <w:rsid w:val="00846D27"/>
    <w:rsid w:val="00847524"/>
    <w:rsid w:val="008549E9"/>
    <w:rsid w:val="00855164"/>
    <w:rsid w:val="00855FA0"/>
    <w:rsid w:val="0085685E"/>
    <w:rsid w:val="0086580C"/>
    <w:rsid w:val="0086594A"/>
    <w:rsid w:val="008667DB"/>
    <w:rsid w:val="00875A98"/>
    <w:rsid w:val="008805E1"/>
    <w:rsid w:val="0088259E"/>
    <w:rsid w:val="00883D2A"/>
    <w:rsid w:val="008846A9"/>
    <w:rsid w:val="00886542"/>
    <w:rsid w:val="00891ADE"/>
    <w:rsid w:val="008921B2"/>
    <w:rsid w:val="0089797C"/>
    <w:rsid w:val="008A18C3"/>
    <w:rsid w:val="008A61AC"/>
    <w:rsid w:val="008A6528"/>
    <w:rsid w:val="008A7440"/>
    <w:rsid w:val="008C45D3"/>
    <w:rsid w:val="008C5561"/>
    <w:rsid w:val="008C6D41"/>
    <w:rsid w:val="008D0BBF"/>
    <w:rsid w:val="008D2308"/>
    <w:rsid w:val="008D5F0D"/>
    <w:rsid w:val="008E27E0"/>
    <w:rsid w:val="008E4430"/>
    <w:rsid w:val="008E7C50"/>
    <w:rsid w:val="009001C0"/>
    <w:rsid w:val="00902B5D"/>
    <w:rsid w:val="00905364"/>
    <w:rsid w:val="00911E18"/>
    <w:rsid w:val="00912948"/>
    <w:rsid w:val="00913DCD"/>
    <w:rsid w:val="0091423A"/>
    <w:rsid w:val="00915CAB"/>
    <w:rsid w:val="00917D1D"/>
    <w:rsid w:val="009206E9"/>
    <w:rsid w:val="00920E7B"/>
    <w:rsid w:val="00930362"/>
    <w:rsid w:val="0093213F"/>
    <w:rsid w:val="009346EA"/>
    <w:rsid w:val="009359B4"/>
    <w:rsid w:val="009379C8"/>
    <w:rsid w:val="00937A32"/>
    <w:rsid w:val="00941473"/>
    <w:rsid w:val="00941FAD"/>
    <w:rsid w:val="00950CF0"/>
    <w:rsid w:val="00952609"/>
    <w:rsid w:val="00952D98"/>
    <w:rsid w:val="00954905"/>
    <w:rsid w:val="00954C4E"/>
    <w:rsid w:val="009560E6"/>
    <w:rsid w:val="009570C9"/>
    <w:rsid w:val="00957724"/>
    <w:rsid w:val="00960A92"/>
    <w:rsid w:val="00963EF5"/>
    <w:rsid w:val="00964054"/>
    <w:rsid w:val="009645F0"/>
    <w:rsid w:val="00965123"/>
    <w:rsid w:val="00965CCA"/>
    <w:rsid w:val="00966895"/>
    <w:rsid w:val="00967E46"/>
    <w:rsid w:val="00967FD4"/>
    <w:rsid w:val="009711F7"/>
    <w:rsid w:val="009712FE"/>
    <w:rsid w:val="009739CE"/>
    <w:rsid w:val="00976090"/>
    <w:rsid w:val="00980FA5"/>
    <w:rsid w:val="009826F2"/>
    <w:rsid w:val="00983988"/>
    <w:rsid w:val="009852D0"/>
    <w:rsid w:val="00993E75"/>
    <w:rsid w:val="00994250"/>
    <w:rsid w:val="00995BEE"/>
    <w:rsid w:val="0099752B"/>
    <w:rsid w:val="009A081F"/>
    <w:rsid w:val="009A0C0A"/>
    <w:rsid w:val="009A0D8D"/>
    <w:rsid w:val="009A188A"/>
    <w:rsid w:val="009A1895"/>
    <w:rsid w:val="009A18C6"/>
    <w:rsid w:val="009A2528"/>
    <w:rsid w:val="009A2D79"/>
    <w:rsid w:val="009A6B44"/>
    <w:rsid w:val="009A7B3F"/>
    <w:rsid w:val="009B492A"/>
    <w:rsid w:val="009B4987"/>
    <w:rsid w:val="009B79F4"/>
    <w:rsid w:val="009C096B"/>
    <w:rsid w:val="009C0D51"/>
    <w:rsid w:val="009C2262"/>
    <w:rsid w:val="009C3247"/>
    <w:rsid w:val="009C714D"/>
    <w:rsid w:val="009C7A38"/>
    <w:rsid w:val="009D196A"/>
    <w:rsid w:val="009D23BB"/>
    <w:rsid w:val="009D326A"/>
    <w:rsid w:val="009D65CE"/>
    <w:rsid w:val="009E6988"/>
    <w:rsid w:val="009F1C4E"/>
    <w:rsid w:val="009F3CF5"/>
    <w:rsid w:val="009F5705"/>
    <w:rsid w:val="009F70D6"/>
    <w:rsid w:val="00A00181"/>
    <w:rsid w:val="00A0432F"/>
    <w:rsid w:val="00A061FA"/>
    <w:rsid w:val="00A0696E"/>
    <w:rsid w:val="00A161E1"/>
    <w:rsid w:val="00A17EC6"/>
    <w:rsid w:val="00A21106"/>
    <w:rsid w:val="00A27B41"/>
    <w:rsid w:val="00A27F59"/>
    <w:rsid w:val="00A32775"/>
    <w:rsid w:val="00A35960"/>
    <w:rsid w:val="00A3608B"/>
    <w:rsid w:val="00A36E4C"/>
    <w:rsid w:val="00A37220"/>
    <w:rsid w:val="00A37F99"/>
    <w:rsid w:val="00A4021C"/>
    <w:rsid w:val="00A402C0"/>
    <w:rsid w:val="00A42238"/>
    <w:rsid w:val="00A4256E"/>
    <w:rsid w:val="00A4280D"/>
    <w:rsid w:val="00A47C57"/>
    <w:rsid w:val="00A50FD8"/>
    <w:rsid w:val="00A5303B"/>
    <w:rsid w:val="00A5573A"/>
    <w:rsid w:val="00A574CD"/>
    <w:rsid w:val="00A61AD2"/>
    <w:rsid w:val="00A63307"/>
    <w:rsid w:val="00A70769"/>
    <w:rsid w:val="00A719CF"/>
    <w:rsid w:val="00A72527"/>
    <w:rsid w:val="00A77C4D"/>
    <w:rsid w:val="00A77E3E"/>
    <w:rsid w:val="00A80A1A"/>
    <w:rsid w:val="00A80C38"/>
    <w:rsid w:val="00A814AC"/>
    <w:rsid w:val="00A822FD"/>
    <w:rsid w:val="00A8250C"/>
    <w:rsid w:val="00A854E2"/>
    <w:rsid w:val="00A878A8"/>
    <w:rsid w:val="00A9082C"/>
    <w:rsid w:val="00A91DB5"/>
    <w:rsid w:val="00A920C5"/>
    <w:rsid w:val="00A9272E"/>
    <w:rsid w:val="00AA34C8"/>
    <w:rsid w:val="00AA4B59"/>
    <w:rsid w:val="00AB0646"/>
    <w:rsid w:val="00AB31EB"/>
    <w:rsid w:val="00AB3C12"/>
    <w:rsid w:val="00AB520B"/>
    <w:rsid w:val="00AB6F1C"/>
    <w:rsid w:val="00AC2462"/>
    <w:rsid w:val="00AC2852"/>
    <w:rsid w:val="00AC3A1C"/>
    <w:rsid w:val="00AD2275"/>
    <w:rsid w:val="00AD2607"/>
    <w:rsid w:val="00AD3255"/>
    <w:rsid w:val="00AE3566"/>
    <w:rsid w:val="00AF13A3"/>
    <w:rsid w:val="00AF213B"/>
    <w:rsid w:val="00AF35A6"/>
    <w:rsid w:val="00AF3720"/>
    <w:rsid w:val="00AF3AB7"/>
    <w:rsid w:val="00AF4521"/>
    <w:rsid w:val="00AF4651"/>
    <w:rsid w:val="00B065F9"/>
    <w:rsid w:val="00B11892"/>
    <w:rsid w:val="00B11FF7"/>
    <w:rsid w:val="00B13AC1"/>
    <w:rsid w:val="00B17472"/>
    <w:rsid w:val="00B20768"/>
    <w:rsid w:val="00B218DA"/>
    <w:rsid w:val="00B2339B"/>
    <w:rsid w:val="00B266CD"/>
    <w:rsid w:val="00B27BAD"/>
    <w:rsid w:val="00B30912"/>
    <w:rsid w:val="00B32518"/>
    <w:rsid w:val="00B326CC"/>
    <w:rsid w:val="00B40874"/>
    <w:rsid w:val="00B41BC9"/>
    <w:rsid w:val="00B55628"/>
    <w:rsid w:val="00B55653"/>
    <w:rsid w:val="00B56B71"/>
    <w:rsid w:val="00B64AC9"/>
    <w:rsid w:val="00B70F3A"/>
    <w:rsid w:val="00B72A23"/>
    <w:rsid w:val="00B744B1"/>
    <w:rsid w:val="00B767C6"/>
    <w:rsid w:val="00B80A38"/>
    <w:rsid w:val="00B942D9"/>
    <w:rsid w:val="00B94ADA"/>
    <w:rsid w:val="00B95B27"/>
    <w:rsid w:val="00B97B75"/>
    <w:rsid w:val="00BA0E75"/>
    <w:rsid w:val="00BA2DD6"/>
    <w:rsid w:val="00BA4C37"/>
    <w:rsid w:val="00BB29F7"/>
    <w:rsid w:val="00BB2B9D"/>
    <w:rsid w:val="00BB5484"/>
    <w:rsid w:val="00BB78F4"/>
    <w:rsid w:val="00BC2A1E"/>
    <w:rsid w:val="00BC3A0E"/>
    <w:rsid w:val="00BC6D70"/>
    <w:rsid w:val="00BD2FAD"/>
    <w:rsid w:val="00BD3D93"/>
    <w:rsid w:val="00BD5911"/>
    <w:rsid w:val="00BD5C76"/>
    <w:rsid w:val="00BE01BD"/>
    <w:rsid w:val="00BE3329"/>
    <w:rsid w:val="00BE3452"/>
    <w:rsid w:val="00BF1408"/>
    <w:rsid w:val="00BF3431"/>
    <w:rsid w:val="00BF6C76"/>
    <w:rsid w:val="00C02F9F"/>
    <w:rsid w:val="00C07141"/>
    <w:rsid w:val="00C07AA4"/>
    <w:rsid w:val="00C143F3"/>
    <w:rsid w:val="00C14E49"/>
    <w:rsid w:val="00C15036"/>
    <w:rsid w:val="00C203B4"/>
    <w:rsid w:val="00C20C8B"/>
    <w:rsid w:val="00C20CC4"/>
    <w:rsid w:val="00C279F6"/>
    <w:rsid w:val="00C27A7F"/>
    <w:rsid w:val="00C30208"/>
    <w:rsid w:val="00C3087E"/>
    <w:rsid w:val="00C30C64"/>
    <w:rsid w:val="00C315F5"/>
    <w:rsid w:val="00C320AB"/>
    <w:rsid w:val="00C33DF9"/>
    <w:rsid w:val="00C350B3"/>
    <w:rsid w:val="00C36452"/>
    <w:rsid w:val="00C402AF"/>
    <w:rsid w:val="00C41EE3"/>
    <w:rsid w:val="00C457B7"/>
    <w:rsid w:val="00C50382"/>
    <w:rsid w:val="00C50AB8"/>
    <w:rsid w:val="00C51E18"/>
    <w:rsid w:val="00C531BF"/>
    <w:rsid w:val="00C54063"/>
    <w:rsid w:val="00C55D25"/>
    <w:rsid w:val="00C621FF"/>
    <w:rsid w:val="00C63205"/>
    <w:rsid w:val="00C645E9"/>
    <w:rsid w:val="00C64676"/>
    <w:rsid w:val="00C65670"/>
    <w:rsid w:val="00C67ACC"/>
    <w:rsid w:val="00C67E30"/>
    <w:rsid w:val="00C730E1"/>
    <w:rsid w:val="00C74EBE"/>
    <w:rsid w:val="00C811B0"/>
    <w:rsid w:val="00C84F9A"/>
    <w:rsid w:val="00C85653"/>
    <w:rsid w:val="00C857DC"/>
    <w:rsid w:val="00C85BE2"/>
    <w:rsid w:val="00C86190"/>
    <w:rsid w:val="00C86619"/>
    <w:rsid w:val="00C90187"/>
    <w:rsid w:val="00C924FE"/>
    <w:rsid w:val="00C93F25"/>
    <w:rsid w:val="00CA3D7C"/>
    <w:rsid w:val="00CA4130"/>
    <w:rsid w:val="00CA48AB"/>
    <w:rsid w:val="00CA6D85"/>
    <w:rsid w:val="00CB1C19"/>
    <w:rsid w:val="00CB67F0"/>
    <w:rsid w:val="00CB7246"/>
    <w:rsid w:val="00CB7E80"/>
    <w:rsid w:val="00CC061E"/>
    <w:rsid w:val="00CC58B3"/>
    <w:rsid w:val="00CC78B1"/>
    <w:rsid w:val="00CD0637"/>
    <w:rsid w:val="00CD4B62"/>
    <w:rsid w:val="00CD59B3"/>
    <w:rsid w:val="00CD7ECF"/>
    <w:rsid w:val="00CE2A45"/>
    <w:rsid w:val="00CE5F54"/>
    <w:rsid w:val="00CE6789"/>
    <w:rsid w:val="00CF66D9"/>
    <w:rsid w:val="00D0106B"/>
    <w:rsid w:val="00D017B9"/>
    <w:rsid w:val="00D034C3"/>
    <w:rsid w:val="00D03809"/>
    <w:rsid w:val="00D041CC"/>
    <w:rsid w:val="00D044BE"/>
    <w:rsid w:val="00D04EF8"/>
    <w:rsid w:val="00D10AE1"/>
    <w:rsid w:val="00D1438A"/>
    <w:rsid w:val="00D200AB"/>
    <w:rsid w:val="00D21450"/>
    <w:rsid w:val="00D266AC"/>
    <w:rsid w:val="00D3010C"/>
    <w:rsid w:val="00D319ED"/>
    <w:rsid w:val="00D31B6A"/>
    <w:rsid w:val="00D32C43"/>
    <w:rsid w:val="00D33D85"/>
    <w:rsid w:val="00D364D5"/>
    <w:rsid w:val="00D442ED"/>
    <w:rsid w:val="00D44F9B"/>
    <w:rsid w:val="00D46ECD"/>
    <w:rsid w:val="00D47BEB"/>
    <w:rsid w:val="00D47C1B"/>
    <w:rsid w:val="00D551DD"/>
    <w:rsid w:val="00D60938"/>
    <w:rsid w:val="00D63E08"/>
    <w:rsid w:val="00D6757C"/>
    <w:rsid w:val="00D71598"/>
    <w:rsid w:val="00D71996"/>
    <w:rsid w:val="00D72CD8"/>
    <w:rsid w:val="00D73063"/>
    <w:rsid w:val="00D7667D"/>
    <w:rsid w:val="00D855BE"/>
    <w:rsid w:val="00D85CCA"/>
    <w:rsid w:val="00D8754A"/>
    <w:rsid w:val="00D90D1D"/>
    <w:rsid w:val="00D90EFF"/>
    <w:rsid w:val="00D931A7"/>
    <w:rsid w:val="00D94246"/>
    <w:rsid w:val="00DA089A"/>
    <w:rsid w:val="00DA09CC"/>
    <w:rsid w:val="00DA31BF"/>
    <w:rsid w:val="00DA6348"/>
    <w:rsid w:val="00DA6573"/>
    <w:rsid w:val="00DB25A1"/>
    <w:rsid w:val="00DB428B"/>
    <w:rsid w:val="00DB5BEA"/>
    <w:rsid w:val="00DB70BD"/>
    <w:rsid w:val="00DB7453"/>
    <w:rsid w:val="00DB7987"/>
    <w:rsid w:val="00DC7947"/>
    <w:rsid w:val="00DD12DD"/>
    <w:rsid w:val="00DD66E0"/>
    <w:rsid w:val="00DE1BA1"/>
    <w:rsid w:val="00DE1C73"/>
    <w:rsid w:val="00DE1CE6"/>
    <w:rsid w:val="00DE3602"/>
    <w:rsid w:val="00DE3C92"/>
    <w:rsid w:val="00DE4618"/>
    <w:rsid w:val="00DE6078"/>
    <w:rsid w:val="00DE6211"/>
    <w:rsid w:val="00DF100C"/>
    <w:rsid w:val="00DF263A"/>
    <w:rsid w:val="00DF6488"/>
    <w:rsid w:val="00DF7068"/>
    <w:rsid w:val="00E024C9"/>
    <w:rsid w:val="00E10504"/>
    <w:rsid w:val="00E106DB"/>
    <w:rsid w:val="00E10B3E"/>
    <w:rsid w:val="00E20A2C"/>
    <w:rsid w:val="00E30071"/>
    <w:rsid w:val="00E32F56"/>
    <w:rsid w:val="00E369C1"/>
    <w:rsid w:val="00E37743"/>
    <w:rsid w:val="00E40B7F"/>
    <w:rsid w:val="00E45971"/>
    <w:rsid w:val="00E459EC"/>
    <w:rsid w:val="00E45E87"/>
    <w:rsid w:val="00E460C3"/>
    <w:rsid w:val="00E475C8"/>
    <w:rsid w:val="00E51947"/>
    <w:rsid w:val="00E560F7"/>
    <w:rsid w:val="00E574E7"/>
    <w:rsid w:val="00E608DF"/>
    <w:rsid w:val="00E63F7C"/>
    <w:rsid w:val="00E64E74"/>
    <w:rsid w:val="00E6632D"/>
    <w:rsid w:val="00E66608"/>
    <w:rsid w:val="00E668DD"/>
    <w:rsid w:val="00E72C64"/>
    <w:rsid w:val="00E7584A"/>
    <w:rsid w:val="00E80844"/>
    <w:rsid w:val="00E81AD5"/>
    <w:rsid w:val="00E82D49"/>
    <w:rsid w:val="00E87908"/>
    <w:rsid w:val="00E917FA"/>
    <w:rsid w:val="00E91B3D"/>
    <w:rsid w:val="00E91E0E"/>
    <w:rsid w:val="00E920B9"/>
    <w:rsid w:val="00E95D05"/>
    <w:rsid w:val="00E95E3E"/>
    <w:rsid w:val="00EA4541"/>
    <w:rsid w:val="00EB650C"/>
    <w:rsid w:val="00EB7092"/>
    <w:rsid w:val="00EC4918"/>
    <w:rsid w:val="00EC4AF4"/>
    <w:rsid w:val="00EC4C58"/>
    <w:rsid w:val="00EC7C04"/>
    <w:rsid w:val="00ED06E1"/>
    <w:rsid w:val="00ED0F5E"/>
    <w:rsid w:val="00ED6052"/>
    <w:rsid w:val="00EE024A"/>
    <w:rsid w:val="00EE0495"/>
    <w:rsid w:val="00EF1226"/>
    <w:rsid w:val="00EF3B5C"/>
    <w:rsid w:val="00EF486C"/>
    <w:rsid w:val="00EF4FC5"/>
    <w:rsid w:val="00EF63EC"/>
    <w:rsid w:val="00EF6A2D"/>
    <w:rsid w:val="00F01B89"/>
    <w:rsid w:val="00F050EC"/>
    <w:rsid w:val="00F05966"/>
    <w:rsid w:val="00F12216"/>
    <w:rsid w:val="00F13144"/>
    <w:rsid w:val="00F14010"/>
    <w:rsid w:val="00F15743"/>
    <w:rsid w:val="00F226AF"/>
    <w:rsid w:val="00F25404"/>
    <w:rsid w:val="00F273B5"/>
    <w:rsid w:val="00F27A7D"/>
    <w:rsid w:val="00F325F3"/>
    <w:rsid w:val="00F43B96"/>
    <w:rsid w:val="00F44720"/>
    <w:rsid w:val="00F458C5"/>
    <w:rsid w:val="00F46644"/>
    <w:rsid w:val="00F4729E"/>
    <w:rsid w:val="00F47C5D"/>
    <w:rsid w:val="00F50608"/>
    <w:rsid w:val="00F51BB5"/>
    <w:rsid w:val="00F520E7"/>
    <w:rsid w:val="00F5365B"/>
    <w:rsid w:val="00F53D19"/>
    <w:rsid w:val="00F56870"/>
    <w:rsid w:val="00F5741F"/>
    <w:rsid w:val="00F64CC4"/>
    <w:rsid w:val="00F653FB"/>
    <w:rsid w:val="00F741C6"/>
    <w:rsid w:val="00F75466"/>
    <w:rsid w:val="00F838D6"/>
    <w:rsid w:val="00F83B21"/>
    <w:rsid w:val="00F86ABA"/>
    <w:rsid w:val="00F90767"/>
    <w:rsid w:val="00F90F21"/>
    <w:rsid w:val="00F9383A"/>
    <w:rsid w:val="00F93D5C"/>
    <w:rsid w:val="00F948A0"/>
    <w:rsid w:val="00F94F30"/>
    <w:rsid w:val="00FA15DF"/>
    <w:rsid w:val="00FA5326"/>
    <w:rsid w:val="00FA6097"/>
    <w:rsid w:val="00FA6E68"/>
    <w:rsid w:val="00FB0BCD"/>
    <w:rsid w:val="00FB53E1"/>
    <w:rsid w:val="00FB61E9"/>
    <w:rsid w:val="00FB7BE7"/>
    <w:rsid w:val="00FC1F68"/>
    <w:rsid w:val="00FC329D"/>
    <w:rsid w:val="00FC3D48"/>
    <w:rsid w:val="00FC682F"/>
    <w:rsid w:val="00FD1BA5"/>
    <w:rsid w:val="00FD2145"/>
    <w:rsid w:val="00FD26C5"/>
    <w:rsid w:val="00FD2AC8"/>
    <w:rsid w:val="00FD3902"/>
    <w:rsid w:val="00FD54B0"/>
    <w:rsid w:val="00FD71D7"/>
    <w:rsid w:val="00FD7B8A"/>
    <w:rsid w:val="00FE0A0E"/>
    <w:rsid w:val="00FE234C"/>
    <w:rsid w:val="00FE2BD3"/>
    <w:rsid w:val="00FE46A3"/>
    <w:rsid w:val="00FE56D6"/>
    <w:rsid w:val="00FF02EC"/>
    <w:rsid w:val="00FF0D3D"/>
    <w:rsid w:val="00FF0D7F"/>
    <w:rsid w:val="00FF16A0"/>
    <w:rsid w:val="00FF47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B873120"/>
  <w15:chartTrackingRefBased/>
  <w15:docId w15:val="{8198B2E7-C00B-4503-8ABC-534AA1AA2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234C"/>
    <w:rPr>
      <w:rFonts w:ascii="Calibri" w:eastAsia="Calibri" w:hAnsi="Calibri" w:cs="Calibri"/>
      <w:lang w:eastAsia="en-AU"/>
    </w:rPr>
  </w:style>
  <w:style w:type="paragraph" w:styleId="Heading1">
    <w:name w:val="heading 1"/>
    <w:basedOn w:val="Normal"/>
    <w:next w:val="Normal"/>
    <w:link w:val="Heading1Char"/>
    <w:uiPriority w:val="9"/>
    <w:qFormat/>
    <w:rsid w:val="00FE234C"/>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FE234C"/>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rsid w:val="00FE234C"/>
    <w:pPr>
      <w:keepNext/>
      <w:keepLines/>
      <w:spacing w:before="280" w:after="80"/>
      <w:outlineLvl w:val="2"/>
    </w:pPr>
    <w:rPr>
      <w:b/>
      <w:sz w:val="28"/>
      <w:szCs w:val="28"/>
    </w:rPr>
  </w:style>
  <w:style w:type="paragraph" w:styleId="Heading4">
    <w:name w:val="heading 4"/>
    <w:basedOn w:val="Normal"/>
    <w:next w:val="Normal"/>
    <w:link w:val="Heading4Char"/>
    <w:uiPriority w:val="9"/>
    <w:unhideWhenUsed/>
    <w:qFormat/>
    <w:rsid w:val="00FE234C"/>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FE234C"/>
    <w:pPr>
      <w:keepNext/>
      <w:keepLines/>
      <w:spacing w:before="220" w:after="40"/>
      <w:outlineLvl w:val="4"/>
    </w:pPr>
    <w:rPr>
      <w:b/>
    </w:rPr>
  </w:style>
  <w:style w:type="paragraph" w:styleId="Heading6">
    <w:name w:val="heading 6"/>
    <w:basedOn w:val="Normal"/>
    <w:next w:val="Normal"/>
    <w:link w:val="Heading6Char"/>
    <w:uiPriority w:val="9"/>
    <w:semiHidden/>
    <w:unhideWhenUsed/>
    <w:qFormat/>
    <w:rsid w:val="00FE234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34C"/>
    <w:rPr>
      <w:rFonts w:ascii="Calibri" w:eastAsia="Calibri" w:hAnsi="Calibri" w:cs="Calibri"/>
      <w:b/>
      <w:sz w:val="48"/>
      <w:szCs w:val="48"/>
      <w:lang w:eastAsia="en-AU"/>
    </w:rPr>
  </w:style>
  <w:style w:type="character" w:customStyle="1" w:styleId="Heading2Char">
    <w:name w:val="Heading 2 Char"/>
    <w:basedOn w:val="DefaultParagraphFont"/>
    <w:link w:val="Heading2"/>
    <w:uiPriority w:val="9"/>
    <w:rsid w:val="00FE234C"/>
    <w:rPr>
      <w:rFonts w:ascii="Calibri" w:eastAsia="Calibri" w:hAnsi="Calibri" w:cs="Calibri"/>
      <w:b/>
      <w:sz w:val="36"/>
      <w:szCs w:val="36"/>
      <w:lang w:eastAsia="en-AU"/>
    </w:rPr>
  </w:style>
  <w:style w:type="character" w:customStyle="1" w:styleId="Heading3Char">
    <w:name w:val="Heading 3 Char"/>
    <w:basedOn w:val="DefaultParagraphFont"/>
    <w:link w:val="Heading3"/>
    <w:uiPriority w:val="9"/>
    <w:rsid w:val="00FE234C"/>
    <w:rPr>
      <w:rFonts w:ascii="Calibri" w:eastAsia="Calibri" w:hAnsi="Calibri" w:cs="Calibri"/>
      <w:b/>
      <w:sz w:val="28"/>
      <w:szCs w:val="28"/>
      <w:lang w:eastAsia="en-AU"/>
    </w:rPr>
  </w:style>
  <w:style w:type="character" w:customStyle="1" w:styleId="Heading4Char">
    <w:name w:val="Heading 4 Char"/>
    <w:basedOn w:val="DefaultParagraphFont"/>
    <w:link w:val="Heading4"/>
    <w:uiPriority w:val="9"/>
    <w:rsid w:val="00FE234C"/>
    <w:rPr>
      <w:rFonts w:ascii="Calibri" w:eastAsia="Calibri" w:hAnsi="Calibri" w:cs="Calibri"/>
      <w:b/>
      <w:sz w:val="24"/>
      <w:szCs w:val="24"/>
      <w:lang w:eastAsia="en-AU"/>
    </w:rPr>
  </w:style>
  <w:style w:type="character" w:customStyle="1" w:styleId="Heading5Char">
    <w:name w:val="Heading 5 Char"/>
    <w:basedOn w:val="DefaultParagraphFont"/>
    <w:link w:val="Heading5"/>
    <w:uiPriority w:val="9"/>
    <w:semiHidden/>
    <w:rsid w:val="00FE234C"/>
    <w:rPr>
      <w:rFonts w:ascii="Calibri" w:eastAsia="Calibri" w:hAnsi="Calibri" w:cs="Calibri"/>
      <w:b/>
      <w:lang w:eastAsia="en-AU"/>
    </w:rPr>
  </w:style>
  <w:style w:type="character" w:customStyle="1" w:styleId="Heading6Char">
    <w:name w:val="Heading 6 Char"/>
    <w:basedOn w:val="DefaultParagraphFont"/>
    <w:link w:val="Heading6"/>
    <w:uiPriority w:val="9"/>
    <w:semiHidden/>
    <w:rsid w:val="00FE234C"/>
    <w:rPr>
      <w:rFonts w:ascii="Calibri" w:eastAsia="Calibri" w:hAnsi="Calibri" w:cs="Calibri"/>
      <w:b/>
      <w:sz w:val="20"/>
      <w:szCs w:val="20"/>
      <w:lang w:eastAsia="en-AU"/>
    </w:rPr>
  </w:style>
  <w:style w:type="paragraph" w:styleId="Title">
    <w:name w:val="Title"/>
    <w:basedOn w:val="Normal"/>
    <w:next w:val="Normal"/>
    <w:link w:val="TitleChar"/>
    <w:uiPriority w:val="10"/>
    <w:qFormat/>
    <w:rsid w:val="00FE234C"/>
    <w:pPr>
      <w:keepNext/>
      <w:keepLines/>
      <w:spacing w:before="480" w:after="120"/>
    </w:pPr>
    <w:rPr>
      <w:b/>
      <w:sz w:val="72"/>
      <w:szCs w:val="72"/>
    </w:rPr>
  </w:style>
  <w:style w:type="character" w:customStyle="1" w:styleId="TitleChar">
    <w:name w:val="Title Char"/>
    <w:basedOn w:val="DefaultParagraphFont"/>
    <w:link w:val="Title"/>
    <w:uiPriority w:val="10"/>
    <w:rsid w:val="00FE234C"/>
    <w:rPr>
      <w:rFonts w:ascii="Calibri" w:eastAsia="Calibri" w:hAnsi="Calibri" w:cs="Calibri"/>
      <w:b/>
      <w:sz w:val="72"/>
      <w:szCs w:val="72"/>
      <w:lang w:eastAsia="en-AU"/>
    </w:rPr>
  </w:style>
  <w:style w:type="character" w:styleId="CommentReference">
    <w:name w:val="annotation reference"/>
    <w:basedOn w:val="DefaultParagraphFont"/>
    <w:uiPriority w:val="99"/>
    <w:semiHidden/>
    <w:unhideWhenUsed/>
    <w:rsid w:val="00FE234C"/>
    <w:rPr>
      <w:sz w:val="16"/>
      <w:szCs w:val="16"/>
    </w:rPr>
  </w:style>
  <w:style w:type="paragraph" w:styleId="CommentText">
    <w:name w:val="annotation text"/>
    <w:basedOn w:val="Normal"/>
    <w:link w:val="CommentTextChar"/>
    <w:uiPriority w:val="99"/>
    <w:unhideWhenUsed/>
    <w:rsid w:val="00FE234C"/>
    <w:pPr>
      <w:spacing w:line="240" w:lineRule="auto"/>
    </w:pPr>
    <w:rPr>
      <w:sz w:val="20"/>
      <w:szCs w:val="20"/>
    </w:rPr>
  </w:style>
  <w:style w:type="character" w:customStyle="1" w:styleId="CommentTextChar">
    <w:name w:val="Comment Text Char"/>
    <w:basedOn w:val="DefaultParagraphFont"/>
    <w:link w:val="CommentText"/>
    <w:uiPriority w:val="99"/>
    <w:rsid w:val="00FE234C"/>
    <w:rPr>
      <w:rFonts w:ascii="Calibri" w:eastAsia="Calibri" w:hAnsi="Calibri" w:cs="Calibri"/>
      <w:sz w:val="20"/>
      <w:szCs w:val="20"/>
      <w:lang w:eastAsia="en-AU"/>
    </w:rPr>
  </w:style>
  <w:style w:type="paragraph" w:styleId="CommentSubject">
    <w:name w:val="annotation subject"/>
    <w:basedOn w:val="CommentText"/>
    <w:next w:val="CommentText"/>
    <w:link w:val="CommentSubjectChar"/>
    <w:uiPriority w:val="99"/>
    <w:semiHidden/>
    <w:unhideWhenUsed/>
    <w:rsid w:val="00FE234C"/>
    <w:rPr>
      <w:b/>
      <w:bCs/>
    </w:rPr>
  </w:style>
  <w:style w:type="character" w:customStyle="1" w:styleId="CommentSubjectChar">
    <w:name w:val="Comment Subject Char"/>
    <w:basedOn w:val="CommentTextChar"/>
    <w:link w:val="CommentSubject"/>
    <w:uiPriority w:val="99"/>
    <w:semiHidden/>
    <w:rsid w:val="00FE234C"/>
    <w:rPr>
      <w:rFonts w:ascii="Calibri" w:eastAsia="Calibri" w:hAnsi="Calibri" w:cs="Calibri"/>
      <w:b/>
      <w:bCs/>
      <w:sz w:val="20"/>
      <w:szCs w:val="20"/>
      <w:lang w:eastAsia="en-AU"/>
    </w:rPr>
  </w:style>
  <w:style w:type="paragraph" w:styleId="BalloonText">
    <w:name w:val="Balloon Text"/>
    <w:basedOn w:val="Normal"/>
    <w:link w:val="BalloonTextChar"/>
    <w:uiPriority w:val="99"/>
    <w:semiHidden/>
    <w:unhideWhenUsed/>
    <w:rsid w:val="00FE23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34C"/>
    <w:rPr>
      <w:rFonts w:ascii="Segoe UI" w:eastAsia="Calibri" w:hAnsi="Segoe UI" w:cs="Segoe UI"/>
      <w:sz w:val="18"/>
      <w:szCs w:val="18"/>
      <w:lang w:eastAsia="en-AU"/>
    </w:rPr>
  </w:style>
  <w:style w:type="paragraph" w:styleId="ListParagraph">
    <w:name w:val="List Paragraph"/>
    <w:basedOn w:val="Normal"/>
    <w:uiPriority w:val="34"/>
    <w:qFormat/>
    <w:rsid w:val="00FE234C"/>
    <w:pPr>
      <w:ind w:left="720"/>
      <w:contextualSpacing/>
    </w:pPr>
  </w:style>
  <w:style w:type="character" w:styleId="Hyperlink">
    <w:name w:val="Hyperlink"/>
    <w:basedOn w:val="DefaultParagraphFont"/>
    <w:uiPriority w:val="99"/>
    <w:unhideWhenUsed/>
    <w:rsid w:val="00FE234C"/>
    <w:rPr>
      <w:color w:val="0000FF"/>
      <w:u w:val="single"/>
    </w:rPr>
  </w:style>
  <w:style w:type="paragraph" w:styleId="FootnoteText">
    <w:name w:val="footnote text"/>
    <w:basedOn w:val="Normal"/>
    <w:link w:val="FootnoteTextChar"/>
    <w:uiPriority w:val="99"/>
    <w:semiHidden/>
    <w:unhideWhenUsed/>
    <w:rsid w:val="00FE234C"/>
    <w:pPr>
      <w:spacing w:after="0" w:line="240" w:lineRule="auto"/>
    </w:pPr>
    <w:rPr>
      <w:rFonts w:ascii="Arial" w:eastAsia="Arial" w:hAnsi="Arial" w:cs="Arial"/>
      <w:sz w:val="20"/>
      <w:szCs w:val="20"/>
      <w:lang w:val="en-US"/>
    </w:rPr>
  </w:style>
  <w:style w:type="character" w:customStyle="1" w:styleId="FootnoteTextChar">
    <w:name w:val="Footnote Text Char"/>
    <w:basedOn w:val="DefaultParagraphFont"/>
    <w:link w:val="FootnoteText"/>
    <w:uiPriority w:val="99"/>
    <w:semiHidden/>
    <w:rsid w:val="00FE234C"/>
    <w:rPr>
      <w:rFonts w:ascii="Arial" w:eastAsia="Arial" w:hAnsi="Arial" w:cs="Arial"/>
      <w:sz w:val="20"/>
      <w:szCs w:val="20"/>
      <w:lang w:val="en-US" w:eastAsia="en-AU"/>
    </w:rPr>
  </w:style>
  <w:style w:type="character" w:styleId="FootnoteReference">
    <w:name w:val="footnote reference"/>
    <w:basedOn w:val="DefaultParagraphFont"/>
    <w:uiPriority w:val="99"/>
    <w:semiHidden/>
    <w:unhideWhenUsed/>
    <w:rsid w:val="00FE234C"/>
    <w:rPr>
      <w:vertAlign w:val="superscript"/>
    </w:rPr>
  </w:style>
  <w:style w:type="paragraph" w:customStyle="1" w:styleId="Default">
    <w:name w:val="Default"/>
    <w:rsid w:val="00FE234C"/>
    <w:pPr>
      <w:autoSpaceDE w:val="0"/>
      <w:autoSpaceDN w:val="0"/>
      <w:adjustRightInd w:val="0"/>
      <w:spacing w:after="0" w:line="240" w:lineRule="auto"/>
    </w:pPr>
    <w:rPr>
      <w:rFonts w:ascii="Times New Roman" w:eastAsia="Arial" w:hAnsi="Times New Roman" w:cs="Times New Roman"/>
      <w:color w:val="000000"/>
      <w:sz w:val="24"/>
      <w:szCs w:val="24"/>
      <w:lang w:eastAsia="en-AU"/>
    </w:rPr>
  </w:style>
  <w:style w:type="paragraph" w:styleId="Subtitle">
    <w:name w:val="Subtitle"/>
    <w:basedOn w:val="Normal"/>
    <w:next w:val="Normal"/>
    <w:link w:val="SubtitleChar"/>
    <w:uiPriority w:val="11"/>
    <w:qFormat/>
    <w:rsid w:val="00FE234C"/>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FE234C"/>
    <w:rPr>
      <w:rFonts w:ascii="Georgia" w:eastAsia="Georgia" w:hAnsi="Georgia" w:cs="Georgia"/>
      <w:i/>
      <w:color w:val="666666"/>
      <w:sz w:val="48"/>
      <w:szCs w:val="48"/>
      <w:lang w:eastAsia="en-AU"/>
    </w:rPr>
  </w:style>
  <w:style w:type="paragraph" w:styleId="NoSpacing">
    <w:name w:val="No Spacing"/>
    <w:link w:val="NoSpacingChar"/>
    <w:uiPriority w:val="1"/>
    <w:qFormat/>
    <w:rsid w:val="00FE234C"/>
    <w:pPr>
      <w:spacing w:after="0" w:line="240" w:lineRule="auto"/>
    </w:pPr>
    <w:rPr>
      <w:rFonts w:eastAsiaTheme="minorEastAsia"/>
      <w:lang w:val="en-US" w:eastAsia="en-AU"/>
    </w:rPr>
  </w:style>
  <w:style w:type="character" w:customStyle="1" w:styleId="NoSpacingChar">
    <w:name w:val="No Spacing Char"/>
    <w:basedOn w:val="DefaultParagraphFont"/>
    <w:link w:val="NoSpacing"/>
    <w:uiPriority w:val="1"/>
    <w:rsid w:val="00FE234C"/>
    <w:rPr>
      <w:rFonts w:eastAsiaTheme="minorEastAsia"/>
      <w:lang w:val="en-US" w:eastAsia="en-AU"/>
    </w:rPr>
  </w:style>
  <w:style w:type="paragraph" w:styleId="Header">
    <w:name w:val="header"/>
    <w:basedOn w:val="Normal"/>
    <w:link w:val="HeaderChar"/>
    <w:uiPriority w:val="99"/>
    <w:unhideWhenUsed/>
    <w:rsid w:val="00FE2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34C"/>
    <w:rPr>
      <w:rFonts w:ascii="Calibri" w:eastAsia="Calibri" w:hAnsi="Calibri" w:cs="Calibri"/>
      <w:lang w:eastAsia="en-AU"/>
    </w:rPr>
  </w:style>
  <w:style w:type="paragraph" w:styleId="Footer">
    <w:name w:val="footer"/>
    <w:basedOn w:val="Normal"/>
    <w:link w:val="FooterChar"/>
    <w:uiPriority w:val="99"/>
    <w:unhideWhenUsed/>
    <w:rsid w:val="00FE2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34C"/>
    <w:rPr>
      <w:rFonts w:ascii="Calibri" w:eastAsia="Calibri" w:hAnsi="Calibri" w:cs="Calibri"/>
      <w:lang w:eastAsia="en-AU"/>
    </w:rPr>
  </w:style>
  <w:style w:type="paragraph" w:styleId="TOCHeading">
    <w:name w:val="TOC Heading"/>
    <w:basedOn w:val="Heading1"/>
    <w:next w:val="Normal"/>
    <w:uiPriority w:val="39"/>
    <w:unhideWhenUsed/>
    <w:qFormat/>
    <w:rsid w:val="00FE234C"/>
    <w:pPr>
      <w:spacing w:before="240" w:after="0"/>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FE234C"/>
    <w:pPr>
      <w:spacing w:after="100"/>
    </w:pPr>
  </w:style>
  <w:style w:type="paragraph" w:styleId="TOC2">
    <w:name w:val="toc 2"/>
    <w:basedOn w:val="Normal"/>
    <w:next w:val="Normal"/>
    <w:autoRedefine/>
    <w:uiPriority w:val="39"/>
    <w:unhideWhenUsed/>
    <w:rsid w:val="00FE234C"/>
    <w:pPr>
      <w:spacing w:after="100"/>
      <w:ind w:left="220"/>
    </w:pPr>
  </w:style>
  <w:style w:type="paragraph" w:styleId="TOC3">
    <w:name w:val="toc 3"/>
    <w:basedOn w:val="Normal"/>
    <w:next w:val="Normal"/>
    <w:autoRedefine/>
    <w:uiPriority w:val="39"/>
    <w:unhideWhenUsed/>
    <w:rsid w:val="00FE234C"/>
    <w:pPr>
      <w:spacing w:after="100"/>
      <w:ind w:left="440"/>
    </w:pPr>
  </w:style>
  <w:style w:type="table" w:styleId="TableGrid">
    <w:name w:val="Table Grid"/>
    <w:basedOn w:val="TableNormal"/>
    <w:uiPriority w:val="39"/>
    <w:rsid w:val="00FE234C"/>
    <w:pPr>
      <w:spacing w:after="0" w:line="240" w:lineRule="auto"/>
    </w:pPr>
    <w:rPr>
      <w:rFonts w:ascii="Calibri" w:eastAsia="Calibri" w:hAnsi="Calibri" w:cs="Calibri"/>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E234C"/>
    <w:rPr>
      <w:color w:val="954F72" w:themeColor="followedHyperlink"/>
      <w:u w:val="single"/>
    </w:rPr>
  </w:style>
  <w:style w:type="paragraph" w:styleId="Revision">
    <w:name w:val="Revision"/>
    <w:hidden/>
    <w:uiPriority w:val="99"/>
    <w:semiHidden/>
    <w:rsid w:val="00FE234C"/>
    <w:pPr>
      <w:spacing w:after="0" w:line="240" w:lineRule="auto"/>
    </w:pPr>
    <w:rPr>
      <w:rFonts w:ascii="Calibri" w:eastAsia="Calibri" w:hAnsi="Calibri" w:cs="Calibri"/>
      <w:lang w:eastAsia="en-AU"/>
    </w:rPr>
  </w:style>
  <w:style w:type="paragraph" w:customStyle="1" w:styleId="EndNoteBibliographyTitle">
    <w:name w:val="EndNote Bibliography Title"/>
    <w:basedOn w:val="Normal"/>
    <w:link w:val="EndNoteBibliographyTitleChar"/>
    <w:rsid w:val="00FE234C"/>
    <w:pPr>
      <w:spacing w:after="0"/>
      <w:jc w:val="center"/>
    </w:pPr>
    <w:rPr>
      <w:noProof/>
    </w:rPr>
  </w:style>
  <w:style w:type="character" w:customStyle="1" w:styleId="EndNoteBibliographyTitleChar">
    <w:name w:val="EndNote Bibliography Title Char"/>
    <w:basedOn w:val="DefaultParagraphFont"/>
    <w:link w:val="EndNoteBibliographyTitle"/>
    <w:rsid w:val="00FE234C"/>
    <w:rPr>
      <w:rFonts w:ascii="Calibri" w:eastAsia="Calibri" w:hAnsi="Calibri" w:cs="Calibri"/>
      <w:noProof/>
      <w:lang w:eastAsia="en-AU"/>
    </w:rPr>
  </w:style>
  <w:style w:type="paragraph" w:customStyle="1" w:styleId="EndNoteBibliography">
    <w:name w:val="EndNote Bibliography"/>
    <w:basedOn w:val="Normal"/>
    <w:link w:val="EndNoteBibliographyChar"/>
    <w:rsid w:val="00FE234C"/>
    <w:pPr>
      <w:spacing w:line="240" w:lineRule="auto"/>
      <w:jc w:val="center"/>
    </w:pPr>
    <w:rPr>
      <w:noProof/>
    </w:rPr>
  </w:style>
  <w:style w:type="character" w:customStyle="1" w:styleId="EndNoteBibliographyChar">
    <w:name w:val="EndNote Bibliography Char"/>
    <w:basedOn w:val="DefaultParagraphFont"/>
    <w:link w:val="EndNoteBibliography"/>
    <w:rsid w:val="00FE234C"/>
    <w:rPr>
      <w:rFonts w:ascii="Calibri" w:eastAsia="Calibri" w:hAnsi="Calibri" w:cs="Calibri"/>
      <w:noProof/>
      <w:lang w:eastAsia="en-AU"/>
    </w:rPr>
  </w:style>
  <w:style w:type="table" w:styleId="PlainTable2">
    <w:name w:val="Plain Table 2"/>
    <w:basedOn w:val="TableNormal"/>
    <w:uiPriority w:val="42"/>
    <w:rsid w:val="00BC6D7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UnresolvedMention">
    <w:name w:val="Unresolved Mention"/>
    <w:basedOn w:val="DefaultParagraphFont"/>
    <w:uiPriority w:val="99"/>
    <w:semiHidden/>
    <w:unhideWhenUsed/>
    <w:rsid w:val="00A35960"/>
    <w:rPr>
      <w:color w:val="605E5C"/>
      <w:shd w:val="clear" w:color="auto" w:fill="E1DFDD"/>
    </w:rPr>
  </w:style>
  <w:style w:type="paragraph" w:styleId="TOC4">
    <w:name w:val="toc 4"/>
    <w:basedOn w:val="Normal"/>
    <w:next w:val="Normal"/>
    <w:autoRedefine/>
    <w:uiPriority w:val="39"/>
    <w:unhideWhenUsed/>
    <w:rsid w:val="00F4729E"/>
    <w:pPr>
      <w:spacing w:after="100"/>
      <w:ind w:left="660"/>
    </w:pPr>
  </w:style>
  <w:style w:type="paragraph" w:styleId="Caption">
    <w:name w:val="caption"/>
    <w:basedOn w:val="Normal"/>
    <w:next w:val="Normal"/>
    <w:uiPriority w:val="35"/>
    <w:unhideWhenUsed/>
    <w:qFormat/>
    <w:rsid w:val="001F16B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11E97"/>
    <w:pPr>
      <w:spacing w:after="0"/>
    </w:pPr>
  </w:style>
  <w:style w:type="character" w:customStyle="1" w:styleId="foreign">
    <w:name w:val="foreign"/>
    <w:basedOn w:val="DefaultParagraphFont"/>
    <w:rsid w:val="00EE0495"/>
  </w:style>
  <w:style w:type="character" w:customStyle="1" w:styleId="crossreference">
    <w:name w:val="crossreference"/>
    <w:basedOn w:val="DefaultParagraphFont"/>
    <w:rsid w:val="00EE0495"/>
  </w:style>
  <w:style w:type="paragraph" w:customStyle="1" w:styleId="Pa01">
    <w:name w:val="Pa0_1"/>
    <w:basedOn w:val="Default"/>
    <w:next w:val="Default"/>
    <w:uiPriority w:val="99"/>
    <w:rsid w:val="00E66608"/>
    <w:pPr>
      <w:spacing w:line="191" w:lineRule="atLeast"/>
    </w:pPr>
    <w:rPr>
      <w:rFonts w:ascii="HelveticaNeueLT Pro 45 Lt" w:eastAsiaTheme="minorHAnsi" w:hAnsi="HelveticaNeueLT Pro 45 Lt" w:cstheme="minorBidi"/>
      <w:color w:val="auto"/>
      <w:lang w:eastAsia="en-US"/>
    </w:rPr>
  </w:style>
  <w:style w:type="paragraph" w:styleId="NormalWeb">
    <w:name w:val="Normal (Web)"/>
    <w:basedOn w:val="Normal"/>
    <w:uiPriority w:val="99"/>
    <w:semiHidden/>
    <w:unhideWhenUsed/>
    <w:rsid w:val="001A738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table" w:styleId="GridTable1Light-Accent6">
    <w:name w:val="Grid Table 1 Light Accent 6"/>
    <w:basedOn w:val="TableNormal"/>
    <w:uiPriority w:val="46"/>
    <w:rsid w:val="00A9272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E63F7C"/>
    <w:rPr>
      <w:color w:val="605E5C"/>
      <w:shd w:val="clear" w:color="auto" w:fill="E1DFDD"/>
    </w:rPr>
  </w:style>
  <w:style w:type="paragraph" w:customStyle="1" w:styleId="Normal0">
    <w:name w:val="[Normal]"/>
    <w:basedOn w:val="Normal"/>
    <w:rsid w:val="00254B02"/>
    <w:pPr>
      <w:autoSpaceDE w:val="0"/>
      <w:autoSpaceDN w:val="0"/>
      <w:spacing w:after="0" w:line="240" w:lineRule="auto"/>
    </w:pPr>
    <w:rPr>
      <w:rFonts w:ascii="Arial" w:eastAsiaTheme="minorHAnsi" w:hAnsi="Arial" w:cs="Arial"/>
      <w:sz w:val="24"/>
      <w:szCs w:val="24"/>
      <w:lang w:eastAsia="en-US"/>
    </w:rPr>
  </w:style>
  <w:style w:type="character" w:customStyle="1" w:styleId="moduletitlelink">
    <w:name w:val="module__title__link"/>
    <w:basedOn w:val="DefaultParagraphFont"/>
    <w:rsid w:val="007F5F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6100">
      <w:bodyDiv w:val="1"/>
      <w:marLeft w:val="0"/>
      <w:marRight w:val="0"/>
      <w:marTop w:val="0"/>
      <w:marBottom w:val="0"/>
      <w:divBdr>
        <w:top w:val="none" w:sz="0" w:space="0" w:color="auto"/>
        <w:left w:val="none" w:sz="0" w:space="0" w:color="auto"/>
        <w:bottom w:val="none" w:sz="0" w:space="0" w:color="auto"/>
        <w:right w:val="none" w:sz="0" w:space="0" w:color="auto"/>
      </w:divBdr>
    </w:div>
    <w:div w:id="767655066">
      <w:bodyDiv w:val="1"/>
      <w:marLeft w:val="0"/>
      <w:marRight w:val="0"/>
      <w:marTop w:val="0"/>
      <w:marBottom w:val="0"/>
      <w:divBdr>
        <w:top w:val="none" w:sz="0" w:space="0" w:color="auto"/>
        <w:left w:val="none" w:sz="0" w:space="0" w:color="auto"/>
        <w:bottom w:val="none" w:sz="0" w:space="0" w:color="auto"/>
        <w:right w:val="none" w:sz="0" w:space="0" w:color="auto"/>
      </w:divBdr>
    </w:div>
    <w:div w:id="967977394">
      <w:bodyDiv w:val="1"/>
      <w:marLeft w:val="0"/>
      <w:marRight w:val="0"/>
      <w:marTop w:val="0"/>
      <w:marBottom w:val="0"/>
      <w:divBdr>
        <w:top w:val="none" w:sz="0" w:space="0" w:color="auto"/>
        <w:left w:val="none" w:sz="0" w:space="0" w:color="auto"/>
        <w:bottom w:val="none" w:sz="0" w:space="0" w:color="auto"/>
        <w:right w:val="none" w:sz="0" w:space="0" w:color="auto"/>
      </w:divBdr>
    </w:div>
    <w:div w:id="1289898056">
      <w:bodyDiv w:val="1"/>
      <w:marLeft w:val="0"/>
      <w:marRight w:val="0"/>
      <w:marTop w:val="0"/>
      <w:marBottom w:val="0"/>
      <w:divBdr>
        <w:top w:val="none" w:sz="0" w:space="0" w:color="auto"/>
        <w:left w:val="none" w:sz="0" w:space="0" w:color="auto"/>
        <w:bottom w:val="none" w:sz="0" w:space="0" w:color="auto"/>
        <w:right w:val="none" w:sz="0" w:space="0" w:color="auto"/>
      </w:divBdr>
    </w:div>
    <w:div w:id="1615559235">
      <w:bodyDiv w:val="1"/>
      <w:marLeft w:val="0"/>
      <w:marRight w:val="0"/>
      <w:marTop w:val="0"/>
      <w:marBottom w:val="0"/>
      <w:divBdr>
        <w:top w:val="none" w:sz="0" w:space="0" w:color="auto"/>
        <w:left w:val="none" w:sz="0" w:space="0" w:color="auto"/>
        <w:bottom w:val="none" w:sz="0" w:space="0" w:color="auto"/>
        <w:right w:val="none" w:sz="0" w:space="0" w:color="auto"/>
      </w:divBdr>
    </w:div>
    <w:div w:id="17030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26" Type="http://schemas.openxmlformats.org/officeDocument/2006/relationships/hyperlink" Target="https://www.legislation.gov.au/Details/C2017C00279" TargetMode="External"/><Relationship Id="rId21" Type="http://schemas.openxmlformats.org/officeDocument/2006/relationships/hyperlink" Target="https://www.un.org/en/development/devagenda/millennium.shtml" TargetMode="External"/><Relationship Id="rId42" Type="http://schemas.microsoft.com/office/2007/relationships/diagramDrawing" Target="diagrams/drawing1.xml"/><Relationship Id="rId47" Type="http://schemas.openxmlformats.org/officeDocument/2006/relationships/hyperlink" Target="https://sustainabledevelopment.un.org/outcomedocuments/agenda21" TargetMode="External"/><Relationship Id="rId63" Type="http://schemas.openxmlformats.org/officeDocument/2006/relationships/image" Target="media/image10.png"/><Relationship Id="rId68" Type="http://schemas.openxmlformats.org/officeDocument/2006/relationships/image" Target="media/image14.png"/><Relationship Id="rId2" Type="http://schemas.openxmlformats.org/officeDocument/2006/relationships/customXml" Target="../customXml/item1.xml"/><Relationship Id="rId16" Type="http://schemas.openxmlformats.org/officeDocument/2006/relationships/image" Target="media/image4.jpeg"/><Relationship Id="rId29" Type="http://schemas.openxmlformats.org/officeDocument/2006/relationships/hyperlink" Target="http://elibrary.gbrmpa.gov.au/jspui/handle/11017/3390" TargetMode="External"/><Relationship Id="rId11" Type="http://schemas.openxmlformats.org/officeDocument/2006/relationships/footnotes" Target="footnotes.xml"/><Relationship Id="rId24" Type="http://schemas.openxmlformats.org/officeDocument/2006/relationships/hyperlink" Target="https://www.unenvironment.org/about-un-environment/what-we-do" TargetMode="External"/><Relationship Id="rId32" Type="http://schemas.openxmlformats.org/officeDocument/2006/relationships/hyperlink" Target="http://www.gbrmpa.gov.au/about-us/local-marine-advisory-committees" TargetMode="External"/><Relationship Id="rId37" Type="http://schemas.openxmlformats.org/officeDocument/2006/relationships/hyperlink" Target="http://www.gbrmpa.gov.au/search-results?q=stewardship" TargetMode="External"/><Relationship Id="rId40" Type="http://schemas.openxmlformats.org/officeDocument/2006/relationships/diagramQuickStyle" Target="diagrams/quickStyle1.xml"/><Relationship Id="rId45" Type="http://schemas.openxmlformats.org/officeDocument/2006/relationships/hyperlink" Target="https://www.un.org/en/ga/about/background.shtml" TargetMode="External"/><Relationship Id="rId53" Type="http://schemas.openxmlformats.org/officeDocument/2006/relationships/hyperlink" Target="https://www.unenvironment.org/" TargetMode="External"/><Relationship Id="rId58" Type="http://schemas.openxmlformats.org/officeDocument/2006/relationships/hyperlink" Target="http://www.greenbeltmovement.org" TargetMode="External"/><Relationship Id="rId66" Type="http://schemas.openxmlformats.org/officeDocument/2006/relationships/image" Target="media/image12.jpg"/><Relationship Id="rId74" Type="http://schemas.openxmlformats.org/officeDocument/2006/relationships/footer" Target="footer3.xml"/><Relationship Id="rId5" Type="http://schemas.openxmlformats.org/officeDocument/2006/relationships/customXml" Target="../customXml/item4.xml"/><Relationship Id="rId61" Type="http://schemas.openxmlformats.org/officeDocument/2006/relationships/hyperlink" Target="https://fsc.org/en" TargetMode="External"/><Relationship Id="rId19" Type="http://schemas.openxmlformats.org/officeDocument/2006/relationships/image" Target="media/image6.jpeg"/><Relationship Id="rId14" Type="http://schemas.openxmlformats.org/officeDocument/2006/relationships/image" Target="media/image2.jpeg"/><Relationship Id="rId22" Type="http://schemas.openxmlformats.org/officeDocument/2006/relationships/hyperlink" Target="http://www.gbrmpa.gov.au/our-work/outlook-report-2019" TargetMode="External"/><Relationship Id="rId27" Type="http://schemas.openxmlformats.org/officeDocument/2006/relationships/hyperlink" Target="http://www.gbrmpa.gov.au" TargetMode="External"/><Relationship Id="rId30" Type="http://schemas.openxmlformats.org/officeDocument/2006/relationships/hyperlink" Target="http://elibrary.gbrmpa.gov.au/jspui/handle/11017/3388" TargetMode="External"/><Relationship Id="rId35" Type="http://schemas.openxmlformats.org/officeDocument/2006/relationships/chart" Target="charts/chart1.xml"/><Relationship Id="rId43" Type="http://schemas.openxmlformats.org/officeDocument/2006/relationships/image" Target="media/image8.png"/><Relationship Id="rId48" Type="http://schemas.openxmlformats.org/officeDocument/2006/relationships/hyperlink" Target="https://www.cbd.int/" TargetMode="External"/><Relationship Id="rId56" Type="http://schemas.openxmlformats.org/officeDocument/2006/relationships/hyperlink" Target="https://www.ohchr.org/EN/ProfessionalInterest/Pages/Millennium.aspx" TargetMode="External"/><Relationship Id="rId64" Type="http://schemas.openxmlformats.org/officeDocument/2006/relationships/hyperlink" Target="https://www.msc.org/en-au/what-we-are-doing/our-approach" TargetMode="External"/><Relationship Id="rId69" Type="http://schemas.openxmlformats.org/officeDocument/2006/relationships/header" Target="header1.xml"/><Relationship Id="rId8" Type="http://schemas.openxmlformats.org/officeDocument/2006/relationships/styles" Target="styles.xml"/><Relationship Id="rId51" Type="http://schemas.openxmlformats.org/officeDocument/2006/relationships/hyperlink" Target="https://www.iucn.org/" TargetMode="External"/><Relationship Id="rId72" Type="http://schemas.openxmlformats.org/officeDocument/2006/relationships/footer" Target="footer2.xml"/><Relationship Id="rId3" Type="http://schemas.openxmlformats.org/officeDocument/2006/relationships/customXml" Target="../customXml/item2.xml"/><Relationship Id="rId12" Type="http://schemas.openxmlformats.org/officeDocument/2006/relationships/endnotes" Target="endnotes.xml"/><Relationship Id="rId17" Type="http://schemas.openxmlformats.org/officeDocument/2006/relationships/hyperlink" Target="http://creativecommons.org/licences/by/4.0" TargetMode="External"/><Relationship Id="rId25" Type="http://schemas.openxmlformats.org/officeDocument/2006/relationships/hyperlink" Target="https://whc.unesco.org/en/criteria/" TargetMode="External"/><Relationship Id="rId33" Type="http://schemas.openxmlformats.org/officeDocument/2006/relationships/hyperlink" Target="http://www.gbrmpa.gov.au/our-partners/master-reef-guides" TargetMode="External"/><Relationship Id="rId38" Type="http://schemas.openxmlformats.org/officeDocument/2006/relationships/diagramData" Target="diagrams/data1.xml"/><Relationship Id="rId46" Type="http://schemas.openxmlformats.org/officeDocument/2006/relationships/hyperlink" Target="https://www.un.org/sustainabledevelopment/sustainable-development-goals/" TargetMode="External"/><Relationship Id="rId59" Type="http://schemas.openxmlformats.org/officeDocument/2006/relationships/hyperlink" Target="https://www.seashepherdglobal.org/" TargetMode="External"/><Relationship Id="rId67" Type="http://schemas.openxmlformats.org/officeDocument/2006/relationships/image" Target="media/image13.png"/><Relationship Id="rId20" Type="http://schemas.openxmlformats.org/officeDocument/2006/relationships/hyperlink" Target="http://www.gbrmpa.gov.au" TargetMode="External"/><Relationship Id="rId41" Type="http://schemas.openxmlformats.org/officeDocument/2006/relationships/diagramColors" Target="diagrams/colors1.xml"/><Relationship Id="rId54" Type="http://schemas.openxmlformats.org/officeDocument/2006/relationships/hyperlink" Target="https://sustainabledevelopment.un.org/outcomedocuments/agenda21" TargetMode="External"/><Relationship Id="rId62" Type="http://schemas.openxmlformats.org/officeDocument/2006/relationships/hyperlink" Target="https://www.msc.org/en-au" TargetMode="External"/><Relationship Id="rId70" Type="http://schemas.openxmlformats.org/officeDocument/2006/relationships/header" Target="header2.xml"/><Relationship Id="rId75"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customXml" Target="../customXml/item5.xml"/><Relationship Id="rId15" Type="http://schemas.openxmlformats.org/officeDocument/2006/relationships/image" Target="media/image3.jpg"/><Relationship Id="rId23" Type="http://schemas.openxmlformats.org/officeDocument/2006/relationships/hyperlink" Target="https://www.un.org/en/development/devagenda/millennium.shtml" TargetMode="External"/><Relationship Id="rId28" Type="http://schemas.openxmlformats.org/officeDocument/2006/relationships/hyperlink" Target="https://www.environment.gov.au/marine/gbr/long-term-sustainability-plan" TargetMode="External"/><Relationship Id="rId36" Type="http://schemas.openxmlformats.org/officeDocument/2006/relationships/hyperlink" Target="http://elibrary.gbrmpa.gov.au/jspui/simple-search?query=stewardship" TargetMode="External"/><Relationship Id="rId49" Type="http://schemas.openxmlformats.org/officeDocument/2006/relationships/hyperlink" Target="https://www.un.org/depts/los/convention_agreements/texts/unclos/unclos_e.pdf" TargetMode="External"/><Relationship Id="rId57" Type="http://schemas.openxmlformats.org/officeDocument/2006/relationships/hyperlink" Target="http://elibrary.gbrmpa.gov.au/jspui/handle/11017/382" TargetMode="External"/><Relationship Id="rId10" Type="http://schemas.openxmlformats.org/officeDocument/2006/relationships/webSettings" Target="webSettings.xml"/><Relationship Id="rId31" Type="http://schemas.openxmlformats.org/officeDocument/2006/relationships/hyperlink" Target="http://www.gbrmpa.gov.au/our-work/our-programs-and-projects/reef-guardians" TargetMode="External"/><Relationship Id="rId44" Type="http://schemas.openxmlformats.org/officeDocument/2006/relationships/image" Target="media/image9.png"/><Relationship Id="rId52" Type="http://schemas.openxmlformats.org/officeDocument/2006/relationships/hyperlink" Target="https://www.unenvironment.org/" TargetMode="External"/><Relationship Id="rId60" Type="http://schemas.openxmlformats.org/officeDocument/2006/relationships/hyperlink" Target="https://www.petersoncreek.org.au/" TargetMode="External"/><Relationship Id="rId65" Type="http://schemas.openxmlformats.org/officeDocument/2006/relationships/image" Target="media/image11.png"/><Relationship Id="rId73" Type="http://schemas.openxmlformats.org/officeDocument/2006/relationships/header" Target="header3.xml"/><Relationship Id="rId4" Type="http://schemas.openxmlformats.org/officeDocument/2006/relationships/customXml" Target="../customXml/item3.xml"/><Relationship Id="rId9"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image" Target="media/image5.png"/><Relationship Id="rId39" Type="http://schemas.openxmlformats.org/officeDocument/2006/relationships/diagramLayout" Target="diagrams/layout1.xml"/><Relationship Id="rId34" Type="http://schemas.openxmlformats.org/officeDocument/2006/relationships/image" Target="media/image7.png"/><Relationship Id="rId50" Type="http://schemas.openxmlformats.org/officeDocument/2006/relationships/hyperlink" Target="https://www.ohchr.org/EN/ProfessionalInterest/Pages/Millennium.aspx" TargetMode="External"/><Relationship Id="rId55" Type="http://schemas.openxmlformats.org/officeDocument/2006/relationships/hyperlink" Target="https://www.cbd.int/" TargetMode="External"/><Relationship Id="rId76" Type="http://schemas.openxmlformats.org/officeDocument/2006/relationships/theme" Target="theme/theme1.xml"/><Relationship Id="rId7" Type="http://schemas.openxmlformats.org/officeDocument/2006/relationships/numbering" Target="numbering.xml"/><Relationship Id="rId71"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unep.org/about-un-environment" TargetMode="External"/><Relationship Id="rId7" Type="http://schemas.openxmlformats.org/officeDocument/2006/relationships/hyperlink" Target="https://www.ruleoflaw.org.au/truman-proclamation-rule-law/" TargetMode="External"/><Relationship Id="rId2" Type="http://schemas.openxmlformats.org/officeDocument/2006/relationships/hyperlink" Target="https://www.merriam-webster.com/dictionary/stewardship" TargetMode="External"/><Relationship Id="rId1" Type="http://schemas.openxmlformats.org/officeDocument/2006/relationships/hyperlink" Target="http://hdl.handle.net/11017/3537" TargetMode="External"/><Relationship Id="rId6" Type="http://schemas.openxmlformats.org/officeDocument/2006/relationships/hyperlink" Target="https://www.marineinsight.com/environment/15-brave-organisations-fighting-save-oceans/" TargetMode="External"/><Relationship Id="rId5" Type="http://schemas.openxmlformats.org/officeDocument/2006/relationships/hyperlink" Target="http://thedock.gbrmpa.gov.au/sites/Projects/P000147/Documents/Stewardship_2020/View%20more%20on%20UN%20conventions." TargetMode="External"/><Relationship Id="rId4" Type="http://schemas.openxmlformats.org/officeDocument/2006/relationships/hyperlink" Target="http://www.cbd.int/convention/tex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gbrmpa.gov.au\Homes\michelled\human%20dimesnions%20research\stewardship\annual%20reports%20stewardship%20men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a:t>GBRMPA annual reports: Number of times term 'stewardship' used</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Sheet1!$F$1</c:f>
              <c:strCache>
                <c:ptCount val="1"/>
                <c:pt idx="0">
                  <c:v># of times stewardship term used</c:v>
                </c:pt>
              </c:strCache>
            </c:strRef>
          </c:tx>
          <c:spPr>
            <a:solidFill>
              <a:schemeClr val="accent1"/>
            </a:solidFill>
            <a:ln>
              <a:noFill/>
            </a:ln>
            <a:effectLst/>
          </c:spPr>
          <c:invertIfNegative val="0"/>
          <c:cat>
            <c:strRef>
              <c:f>Sheet1!$E$2:$E$26</c:f>
              <c:strCache>
                <c:ptCount val="25"/>
                <c:pt idx="0">
                  <c:v>1978-1994</c:v>
                </c:pt>
                <c:pt idx="1">
                  <c:v>1995-1996</c:v>
                </c:pt>
                <c:pt idx="2">
                  <c:v>1996-1997</c:v>
                </c:pt>
                <c:pt idx="3">
                  <c:v>1997-1998</c:v>
                </c:pt>
                <c:pt idx="4">
                  <c:v>1998-2000</c:v>
                </c:pt>
                <c:pt idx="5">
                  <c:v>2000-2001</c:v>
                </c:pt>
                <c:pt idx="6">
                  <c:v>2001-2002</c:v>
                </c:pt>
                <c:pt idx="7">
                  <c:v>2002-2003</c:v>
                </c:pt>
                <c:pt idx="8">
                  <c:v>2003-2004</c:v>
                </c:pt>
                <c:pt idx="9">
                  <c:v>2004-2005</c:v>
                </c:pt>
                <c:pt idx="10">
                  <c:v>2005-2006</c:v>
                </c:pt>
                <c:pt idx="11">
                  <c:v>2006-2007</c:v>
                </c:pt>
                <c:pt idx="12">
                  <c:v>2007-2008</c:v>
                </c:pt>
                <c:pt idx="13">
                  <c:v>2008-2009</c:v>
                </c:pt>
                <c:pt idx="14">
                  <c:v>2009-2010</c:v>
                </c:pt>
                <c:pt idx="15">
                  <c:v>2010-2011</c:v>
                </c:pt>
                <c:pt idx="16">
                  <c:v>2011-2012</c:v>
                </c:pt>
                <c:pt idx="17">
                  <c:v>2012-2013</c:v>
                </c:pt>
                <c:pt idx="18">
                  <c:v>2013-2014</c:v>
                </c:pt>
                <c:pt idx="19">
                  <c:v>2014-2015</c:v>
                </c:pt>
                <c:pt idx="20">
                  <c:v>2015-2016</c:v>
                </c:pt>
                <c:pt idx="21">
                  <c:v>2016-2017</c:v>
                </c:pt>
                <c:pt idx="22">
                  <c:v>2017-2018</c:v>
                </c:pt>
                <c:pt idx="23">
                  <c:v>2018-2019</c:v>
                </c:pt>
                <c:pt idx="24">
                  <c:v>2019-2020</c:v>
                </c:pt>
              </c:strCache>
            </c:strRef>
          </c:cat>
          <c:val>
            <c:numRef>
              <c:f>Sheet1!$F$2:$F$26</c:f>
              <c:numCache>
                <c:formatCode>General</c:formatCode>
                <c:ptCount val="25"/>
                <c:pt idx="0">
                  <c:v>0</c:v>
                </c:pt>
                <c:pt idx="1">
                  <c:v>1</c:v>
                </c:pt>
                <c:pt idx="2">
                  <c:v>0</c:v>
                </c:pt>
                <c:pt idx="3">
                  <c:v>0</c:v>
                </c:pt>
                <c:pt idx="4">
                  <c:v>0</c:v>
                </c:pt>
                <c:pt idx="5">
                  <c:v>0</c:v>
                </c:pt>
                <c:pt idx="6">
                  <c:v>0</c:v>
                </c:pt>
                <c:pt idx="7">
                  <c:v>1</c:v>
                </c:pt>
                <c:pt idx="8">
                  <c:v>1</c:v>
                </c:pt>
                <c:pt idx="9">
                  <c:v>7</c:v>
                </c:pt>
                <c:pt idx="10">
                  <c:v>4</c:v>
                </c:pt>
                <c:pt idx="11">
                  <c:v>3</c:v>
                </c:pt>
                <c:pt idx="12">
                  <c:v>5</c:v>
                </c:pt>
                <c:pt idx="13">
                  <c:v>8</c:v>
                </c:pt>
                <c:pt idx="14">
                  <c:v>12</c:v>
                </c:pt>
                <c:pt idx="15">
                  <c:v>21</c:v>
                </c:pt>
                <c:pt idx="16">
                  <c:v>23</c:v>
                </c:pt>
                <c:pt idx="17">
                  <c:v>40</c:v>
                </c:pt>
                <c:pt idx="18">
                  <c:v>43</c:v>
                </c:pt>
                <c:pt idx="19">
                  <c:v>29</c:v>
                </c:pt>
                <c:pt idx="20">
                  <c:v>76</c:v>
                </c:pt>
                <c:pt idx="21">
                  <c:v>46</c:v>
                </c:pt>
                <c:pt idx="22">
                  <c:v>62</c:v>
                </c:pt>
                <c:pt idx="23">
                  <c:v>43</c:v>
                </c:pt>
                <c:pt idx="24">
                  <c:v>25</c:v>
                </c:pt>
              </c:numCache>
            </c:numRef>
          </c:val>
          <c:extLst>
            <c:ext xmlns:c16="http://schemas.microsoft.com/office/drawing/2014/chart" uri="{C3380CC4-5D6E-409C-BE32-E72D297353CC}">
              <c16:uniqueId val="{00000000-05B7-4AFD-A3F3-E5F277C5B9D0}"/>
            </c:ext>
          </c:extLst>
        </c:ser>
        <c:dLbls>
          <c:showLegendKey val="0"/>
          <c:showVal val="0"/>
          <c:showCatName val="0"/>
          <c:showSerName val="0"/>
          <c:showPercent val="0"/>
          <c:showBubbleSize val="0"/>
        </c:dLbls>
        <c:gapWidth val="219"/>
        <c:overlap val="-27"/>
        <c:axId val="1236655263"/>
        <c:axId val="1236651103"/>
      </c:barChart>
      <c:catAx>
        <c:axId val="1236655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6651103"/>
        <c:crosses val="autoZero"/>
        <c:auto val="1"/>
        <c:lblAlgn val="ctr"/>
        <c:lblOffset val="100"/>
        <c:noMultiLvlLbl val="0"/>
      </c:catAx>
      <c:valAx>
        <c:axId val="12366511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6655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F63154-2F17-4092-A3BD-C77EC1223A4E}" type="doc">
      <dgm:prSet loTypeId="urn:microsoft.com/office/officeart/2011/layout/CircleProcess" loCatId="process" qsTypeId="urn:microsoft.com/office/officeart/2005/8/quickstyle/simple1" qsCatId="simple" csTypeId="urn:microsoft.com/office/officeart/2005/8/colors/accent0_1" csCatId="mainScheme" phldr="1"/>
      <dgm:spPr/>
      <dgm:t>
        <a:bodyPr/>
        <a:lstStyle/>
        <a:p>
          <a:endParaRPr lang="en-US"/>
        </a:p>
      </dgm:t>
    </dgm:pt>
    <dgm:pt modelId="{8FDA35D1-B866-4F80-971F-A8A472618F27}">
      <dgm:prSet phldrT="[Text]"/>
      <dgm:spPr/>
      <dgm:t>
        <a:bodyPr/>
        <a:lstStyle/>
        <a:p>
          <a:r>
            <a:rPr lang="en-US" dirty="0" smtClean="0"/>
            <a:t>Capacity</a:t>
          </a:r>
          <a:endParaRPr lang="en-US" dirty="0"/>
        </a:p>
      </dgm:t>
    </dgm:pt>
    <dgm:pt modelId="{D77331E7-A416-41D9-BF28-978AB7C6AAE7}" type="parTrans" cxnId="{7484DAE2-490F-4307-8716-FF836FE6C62D}">
      <dgm:prSet/>
      <dgm:spPr/>
      <dgm:t>
        <a:bodyPr/>
        <a:lstStyle/>
        <a:p>
          <a:endParaRPr lang="en-US"/>
        </a:p>
      </dgm:t>
    </dgm:pt>
    <dgm:pt modelId="{727F2AC6-47C9-497F-8BCE-9464A97A0149}" type="sibTrans" cxnId="{7484DAE2-490F-4307-8716-FF836FE6C62D}">
      <dgm:prSet/>
      <dgm:spPr/>
      <dgm:t>
        <a:bodyPr/>
        <a:lstStyle/>
        <a:p>
          <a:endParaRPr lang="en-US"/>
        </a:p>
      </dgm:t>
    </dgm:pt>
    <dgm:pt modelId="{7C550F34-B7BF-4DC8-BEAF-55BFFE0B30CD}">
      <dgm:prSet phldrT="[Text]"/>
      <dgm:spPr/>
      <dgm:t>
        <a:bodyPr/>
        <a:lstStyle/>
        <a:p>
          <a:r>
            <a:rPr lang="en-US" dirty="0" smtClean="0"/>
            <a:t>Action</a:t>
          </a:r>
          <a:endParaRPr lang="en-US" dirty="0"/>
        </a:p>
      </dgm:t>
    </dgm:pt>
    <dgm:pt modelId="{D981CDA4-809B-4C4D-A96C-3C5593CF535D}" type="parTrans" cxnId="{466A02AF-7BCD-4014-B588-273A856E6575}">
      <dgm:prSet/>
      <dgm:spPr/>
      <dgm:t>
        <a:bodyPr/>
        <a:lstStyle/>
        <a:p>
          <a:endParaRPr lang="en-US"/>
        </a:p>
      </dgm:t>
    </dgm:pt>
    <dgm:pt modelId="{FDE15E10-D9F4-45D2-9FEA-DE4236EE89F3}" type="sibTrans" cxnId="{466A02AF-7BCD-4014-B588-273A856E6575}">
      <dgm:prSet/>
      <dgm:spPr/>
      <dgm:t>
        <a:bodyPr/>
        <a:lstStyle/>
        <a:p>
          <a:endParaRPr lang="en-US"/>
        </a:p>
      </dgm:t>
    </dgm:pt>
    <dgm:pt modelId="{BDF55C63-B7EA-464B-9050-0C8C11788652}">
      <dgm:prSet phldrT="[Text]"/>
      <dgm:spPr/>
      <dgm:t>
        <a:bodyPr/>
        <a:lstStyle/>
        <a:p>
          <a:r>
            <a:rPr lang="en-US" dirty="0" smtClean="0"/>
            <a:t>Stewardship</a:t>
          </a:r>
          <a:endParaRPr lang="en-US" dirty="0"/>
        </a:p>
      </dgm:t>
    </dgm:pt>
    <dgm:pt modelId="{11A73DB1-23AC-46AE-9246-A5A50FAB1E9C}" type="parTrans" cxnId="{2544CC98-F63D-4F99-8B54-8E5DB5031336}">
      <dgm:prSet/>
      <dgm:spPr/>
      <dgm:t>
        <a:bodyPr/>
        <a:lstStyle/>
        <a:p>
          <a:endParaRPr lang="en-US"/>
        </a:p>
      </dgm:t>
    </dgm:pt>
    <dgm:pt modelId="{236725FE-D465-43F1-B39F-939F749FA152}" type="sibTrans" cxnId="{2544CC98-F63D-4F99-8B54-8E5DB5031336}">
      <dgm:prSet/>
      <dgm:spPr/>
      <dgm:t>
        <a:bodyPr/>
        <a:lstStyle/>
        <a:p>
          <a:endParaRPr lang="en-US"/>
        </a:p>
      </dgm:t>
    </dgm:pt>
    <dgm:pt modelId="{4FB63111-169D-4C06-863D-19413B150D8B}">
      <dgm:prSet/>
      <dgm:spPr/>
      <dgm:t>
        <a:bodyPr/>
        <a:lstStyle/>
        <a:p>
          <a:r>
            <a:rPr lang="en-US" dirty="0" smtClean="0"/>
            <a:t>Motivations</a:t>
          </a:r>
          <a:endParaRPr lang="en-US" dirty="0"/>
        </a:p>
      </dgm:t>
    </dgm:pt>
    <dgm:pt modelId="{DBEB5E02-138B-465A-B733-9B11F7425180}" type="parTrans" cxnId="{BEEA6135-1803-49D2-8611-C79640A10D1F}">
      <dgm:prSet/>
      <dgm:spPr/>
      <dgm:t>
        <a:bodyPr/>
        <a:lstStyle/>
        <a:p>
          <a:endParaRPr lang="en-US"/>
        </a:p>
      </dgm:t>
    </dgm:pt>
    <dgm:pt modelId="{3DECC2D5-63FC-427E-92D2-929319F4D836}" type="sibTrans" cxnId="{BEEA6135-1803-49D2-8611-C79640A10D1F}">
      <dgm:prSet/>
      <dgm:spPr/>
      <dgm:t>
        <a:bodyPr/>
        <a:lstStyle/>
        <a:p>
          <a:endParaRPr lang="en-US"/>
        </a:p>
      </dgm:t>
    </dgm:pt>
    <dgm:pt modelId="{AA43564A-4A62-44F8-A32A-F6E3EA420F87}" type="pres">
      <dgm:prSet presAssocID="{05F63154-2F17-4092-A3BD-C77EC1223A4E}" presName="Name0" presStyleCnt="0">
        <dgm:presLayoutVars>
          <dgm:chMax val="11"/>
          <dgm:chPref val="11"/>
          <dgm:dir/>
          <dgm:resizeHandles/>
        </dgm:presLayoutVars>
      </dgm:prSet>
      <dgm:spPr/>
      <dgm:t>
        <a:bodyPr/>
        <a:lstStyle/>
        <a:p>
          <a:endParaRPr lang="en-US"/>
        </a:p>
      </dgm:t>
    </dgm:pt>
    <dgm:pt modelId="{B584F1DD-818C-4902-8641-0935044DE12A}" type="pres">
      <dgm:prSet presAssocID="{BDF55C63-B7EA-464B-9050-0C8C11788652}" presName="Accent4" presStyleCnt="0"/>
      <dgm:spPr/>
    </dgm:pt>
    <dgm:pt modelId="{95FA3E91-AB08-47B2-8DC8-E6786A6D337F}" type="pres">
      <dgm:prSet presAssocID="{BDF55C63-B7EA-464B-9050-0C8C11788652}" presName="Accent" presStyleLbl="node1" presStyleIdx="0" presStyleCnt="4"/>
      <dgm:spPr/>
    </dgm:pt>
    <dgm:pt modelId="{86AA5541-76A6-4712-AFB1-31772145D8C3}" type="pres">
      <dgm:prSet presAssocID="{BDF55C63-B7EA-464B-9050-0C8C11788652}" presName="ParentBackground4" presStyleCnt="0"/>
      <dgm:spPr/>
    </dgm:pt>
    <dgm:pt modelId="{D3EB3380-6F92-4264-A933-2D7737205CA0}" type="pres">
      <dgm:prSet presAssocID="{BDF55C63-B7EA-464B-9050-0C8C11788652}" presName="ParentBackground" presStyleLbl="fgAcc1" presStyleIdx="0" presStyleCnt="4"/>
      <dgm:spPr/>
      <dgm:t>
        <a:bodyPr/>
        <a:lstStyle/>
        <a:p>
          <a:endParaRPr lang="en-US"/>
        </a:p>
      </dgm:t>
    </dgm:pt>
    <dgm:pt modelId="{F3C3EE80-63BD-43F3-B47A-A8A790D0EF76}" type="pres">
      <dgm:prSet presAssocID="{BDF55C63-B7EA-464B-9050-0C8C11788652}" presName="Parent4" presStyleLbl="revTx" presStyleIdx="0" presStyleCnt="0">
        <dgm:presLayoutVars>
          <dgm:chMax val="1"/>
          <dgm:chPref val="1"/>
          <dgm:bulletEnabled val="1"/>
        </dgm:presLayoutVars>
      </dgm:prSet>
      <dgm:spPr/>
      <dgm:t>
        <a:bodyPr/>
        <a:lstStyle/>
        <a:p>
          <a:endParaRPr lang="en-US"/>
        </a:p>
      </dgm:t>
    </dgm:pt>
    <dgm:pt modelId="{C9F87BFD-D992-4B8F-A5B8-654751A316FC}" type="pres">
      <dgm:prSet presAssocID="{7C550F34-B7BF-4DC8-BEAF-55BFFE0B30CD}" presName="Accent3" presStyleCnt="0"/>
      <dgm:spPr/>
    </dgm:pt>
    <dgm:pt modelId="{2BD0716C-3ACC-4B1E-89E1-18CA9F3C75A3}" type="pres">
      <dgm:prSet presAssocID="{7C550F34-B7BF-4DC8-BEAF-55BFFE0B30CD}" presName="Accent" presStyleLbl="node1" presStyleIdx="1" presStyleCnt="4"/>
      <dgm:spPr/>
    </dgm:pt>
    <dgm:pt modelId="{53C2404A-5992-40F6-A7AD-9B767FE12672}" type="pres">
      <dgm:prSet presAssocID="{7C550F34-B7BF-4DC8-BEAF-55BFFE0B30CD}" presName="ParentBackground3" presStyleCnt="0"/>
      <dgm:spPr/>
    </dgm:pt>
    <dgm:pt modelId="{C03ADEDC-9836-4772-9656-8931C522F71E}" type="pres">
      <dgm:prSet presAssocID="{7C550F34-B7BF-4DC8-BEAF-55BFFE0B30CD}" presName="ParentBackground" presStyleLbl="fgAcc1" presStyleIdx="1" presStyleCnt="4"/>
      <dgm:spPr/>
      <dgm:t>
        <a:bodyPr/>
        <a:lstStyle/>
        <a:p>
          <a:endParaRPr lang="en-US"/>
        </a:p>
      </dgm:t>
    </dgm:pt>
    <dgm:pt modelId="{DCBCE8B9-2C71-411E-A96C-5A3784465EAE}" type="pres">
      <dgm:prSet presAssocID="{7C550F34-B7BF-4DC8-BEAF-55BFFE0B30CD}" presName="Parent3" presStyleLbl="revTx" presStyleIdx="0" presStyleCnt="0">
        <dgm:presLayoutVars>
          <dgm:chMax val="1"/>
          <dgm:chPref val="1"/>
          <dgm:bulletEnabled val="1"/>
        </dgm:presLayoutVars>
      </dgm:prSet>
      <dgm:spPr/>
      <dgm:t>
        <a:bodyPr/>
        <a:lstStyle/>
        <a:p>
          <a:endParaRPr lang="en-US"/>
        </a:p>
      </dgm:t>
    </dgm:pt>
    <dgm:pt modelId="{4107DB17-3527-4680-8E15-B42C9E182540}" type="pres">
      <dgm:prSet presAssocID="{8FDA35D1-B866-4F80-971F-A8A472618F27}" presName="Accent2" presStyleCnt="0"/>
      <dgm:spPr/>
    </dgm:pt>
    <dgm:pt modelId="{ECA58FBB-AD04-4C4A-B4C1-BCD161721320}" type="pres">
      <dgm:prSet presAssocID="{8FDA35D1-B866-4F80-971F-A8A472618F27}" presName="Accent" presStyleLbl="node1" presStyleIdx="2" presStyleCnt="4"/>
      <dgm:spPr/>
    </dgm:pt>
    <dgm:pt modelId="{497398F8-3964-4592-A7E8-88CD46C2E5AF}" type="pres">
      <dgm:prSet presAssocID="{8FDA35D1-B866-4F80-971F-A8A472618F27}" presName="ParentBackground2" presStyleCnt="0"/>
      <dgm:spPr/>
    </dgm:pt>
    <dgm:pt modelId="{3DAAE251-8954-497E-AE7A-DBB18FCEBDA6}" type="pres">
      <dgm:prSet presAssocID="{8FDA35D1-B866-4F80-971F-A8A472618F27}" presName="ParentBackground" presStyleLbl="fgAcc1" presStyleIdx="2" presStyleCnt="4"/>
      <dgm:spPr/>
      <dgm:t>
        <a:bodyPr/>
        <a:lstStyle/>
        <a:p>
          <a:endParaRPr lang="en-US"/>
        </a:p>
      </dgm:t>
    </dgm:pt>
    <dgm:pt modelId="{8F7F16ED-0E57-4A47-9A55-91C630097060}" type="pres">
      <dgm:prSet presAssocID="{8FDA35D1-B866-4F80-971F-A8A472618F27}" presName="Parent2" presStyleLbl="revTx" presStyleIdx="0" presStyleCnt="0">
        <dgm:presLayoutVars>
          <dgm:chMax val="1"/>
          <dgm:chPref val="1"/>
          <dgm:bulletEnabled val="1"/>
        </dgm:presLayoutVars>
      </dgm:prSet>
      <dgm:spPr/>
      <dgm:t>
        <a:bodyPr/>
        <a:lstStyle/>
        <a:p>
          <a:endParaRPr lang="en-US"/>
        </a:p>
      </dgm:t>
    </dgm:pt>
    <dgm:pt modelId="{48E4D00E-BCA1-4E9B-B068-FAA4FBEA89A3}" type="pres">
      <dgm:prSet presAssocID="{4FB63111-169D-4C06-863D-19413B150D8B}" presName="Accent1" presStyleCnt="0"/>
      <dgm:spPr/>
    </dgm:pt>
    <dgm:pt modelId="{77ECC36B-1C70-4E5D-B252-A39B586620E9}" type="pres">
      <dgm:prSet presAssocID="{4FB63111-169D-4C06-863D-19413B150D8B}" presName="Accent" presStyleLbl="node1" presStyleIdx="3" presStyleCnt="4"/>
      <dgm:spPr/>
    </dgm:pt>
    <dgm:pt modelId="{D0AD8335-E6B1-45B2-94FD-A570504E794D}" type="pres">
      <dgm:prSet presAssocID="{4FB63111-169D-4C06-863D-19413B150D8B}" presName="ParentBackground1" presStyleCnt="0"/>
      <dgm:spPr/>
    </dgm:pt>
    <dgm:pt modelId="{8148B11E-B3D9-4919-B852-861D21DA197B}" type="pres">
      <dgm:prSet presAssocID="{4FB63111-169D-4C06-863D-19413B150D8B}" presName="ParentBackground" presStyleLbl="fgAcc1" presStyleIdx="3" presStyleCnt="4"/>
      <dgm:spPr/>
      <dgm:t>
        <a:bodyPr/>
        <a:lstStyle/>
        <a:p>
          <a:endParaRPr lang="en-US"/>
        </a:p>
      </dgm:t>
    </dgm:pt>
    <dgm:pt modelId="{8DBFAA1D-32D8-486D-9C84-5EF3FE4969BE}" type="pres">
      <dgm:prSet presAssocID="{4FB63111-169D-4C06-863D-19413B150D8B}" presName="Parent1" presStyleLbl="revTx" presStyleIdx="0" presStyleCnt="0">
        <dgm:presLayoutVars>
          <dgm:chMax val="1"/>
          <dgm:chPref val="1"/>
          <dgm:bulletEnabled val="1"/>
        </dgm:presLayoutVars>
      </dgm:prSet>
      <dgm:spPr/>
      <dgm:t>
        <a:bodyPr/>
        <a:lstStyle/>
        <a:p>
          <a:endParaRPr lang="en-US"/>
        </a:p>
      </dgm:t>
    </dgm:pt>
  </dgm:ptLst>
  <dgm:cxnLst>
    <dgm:cxn modelId="{32841AE2-8D7C-4C30-A3B3-216EED0985CE}" type="presOf" srcId="{BDF55C63-B7EA-464B-9050-0C8C11788652}" destId="{F3C3EE80-63BD-43F3-B47A-A8A790D0EF76}" srcOrd="1" destOrd="0" presId="urn:microsoft.com/office/officeart/2011/layout/CircleProcess"/>
    <dgm:cxn modelId="{BEEA6135-1803-49D2-8611-C79640A10D1F}" srcId="{05F63154-2F17-4092-A3BD-C77EC1223A4E}" destId="{4FB63111-169D-4C06-863D-19413B150D8B}" srcOrd="0" destOrd="0" parTransId="{DBEB5E02-138B-465A-B733-9B11F7425180}" sibTransId="{3DECC2D5-63FC-427E-92D2-929319F4D836}"/>
    <dgm:cxn modelId="{D942DE79-C76F-4757-A0A5-F11293F51B6F}" type="presOf" srcId="{7C550F34-B7BF-4DC8-BEAF-55BFFE0B30CD}" destId="{C03ADEDC-9836-4772-9656-8931C522F71E}" srcOrd="0" destOrd="0" presId="urn:microsoft.com/office/officeart/2011/layout/CircleProcess"/>
    <dgm:cxn modelId="{C025DC7D-3323-4FA8-A71B-58403E86C5B5}" type="presOf" srcId="{7C550F34-B7BF-4DC8-BEAF-55BFFE0B30CD}" destId="{DCBCE8B9-2C71-411E-A96C-5A3784465EAE}" srcOrd="1" destOrd="0" presId="urn:microsoft.com/office/officeart/2011/layout/CircleProcess"/>
    <dgm:cxn modelId="{A3A1ED4C-A5A1-4825-9112-246314866184}" type="presOf" srcId="{BDF55C63-B7EA-464B-9050-0C8C11788652}" destId="{D3EB3380-6F92-4264-A933-2D7737205CA0}" srcOrd="0" destOrd="0" presId="urn:microsoft.com/office/officeart/2011/layout/CircleProcess"/>
    <dgm:cxn modelId="{2D6882B3-C0D0-4339-83E5-69714780E852}" type="presOf" srcId="{05F63154-2F17-4092-A3BD-C77EC1223A4E}" destId="{AA43564A-4A62-44F8-A32A-F6E3EA420F87}" srcOrd="0" destOrd="0" presId="urn:microsoft.com/office/officeart/2011/layout/CircleProcess"/>
    <dgm:cxn modelId="{5BB54AAA-C4A2-4731-8B61-77F8AC461D05}" type="presOf" srcId="{4FB63111-169D-4C06-863D-19413B150D8B}" destId="{8DBFAA1D-32D8-486D-9C84-5EF3FE4969BE}" srcOrd="1" destOrd="0" presId="urn:microsoft.com/office/officeart/2011/layout/CircleProcess"/>
    <dgm:cxn modelId="{2544CC98-F63D-4F99-8B54-8E5DB5031336}" srcId="{05F63154-2F17-4092-A3BD-C77EC1223A4E}" destId="{BDF55C63-B7EA-464B-9050-0C8C11788652}" srcOrd="3" destOrd="0" parTransId="{11A73DB1-23AC-46AE-9246-A5A50FAB1E9C}" sibTransId="{236725FE-D465-43F1-B39F-939F749FA152}"/>
    <dgm:cxn modelId="{A783C095-D2D1-4204-85C3-58ED96B91CA9}" type="presOf" srcId="{4FB63111-169D-4C06-863D-19413B150D8B}" destId="{8148B11E-B3D9-4919-B852-861D21DA197B}" srcOrd="0" destOrd="0" presId="urn:microsoft.com/office/officeart/2011/layout/CircleProcess"/>
    <dgm:cxn modelId="{7484DAE2-490F-4307-8716-FF836FE6C62D}" srcId="{05F63154-2F17-4092-A3BD-C77EC1223A4E}" destId="{8FDA35D1-B866-4F80-971F-A8A472618F27}" srcOrd="1" destOrd="0" parTransId="{D77331E7-A416-41D9-BF28-978AB7C6AAE7}" sibTransId="{727F2AC6-47C9-497F-8BCE-9464A97A0149}"/>
    <dgm:cxn modelId="{466A02AF-7BCD-4014-B588-273A856E6575}" srcId="{05F63154-2F17-4092-A3BD-C77EC1223A4E}" destId="{7C550F34-B7BF-4DC8-BEAF-55BFFE0B30CD}" srcOrd="2" destOrd="0" parTransId="{D981CDA4-809B-4C4D-A96C-3C5593CF535D}" sibTransId="{FDE15E10-D9F4-45D2-9FEA-DE4236EE89F3}"/>
    <dgm:cxn modelId="{582552C9-0B1C-4ECE-88C6-A8D9CA4D0F73}" type="presOf" srcId="{8FDA35D1-B866-4F80-971F-A8A472618F27}" destId="{8F7F16ED-0E57-4A47-9A55-91C630097060}" srcOrd="1" destOrd="0" presId="urn:microsoft.com/office/officeart/2011/layout/CircleProcess"/>
    <dgm:cxn modelId="{DAD45347-528A-4E03-BDF6-30BE3965B9FC}" type="presOf" srcId="{8FDA35D1-B866-4F80-971F-A8A472618F27}" destId="{3DAAE251-8954-497E-AE7A-DBB18FCEBDA6}" srcOrd="0" destOrd="0" presId="urn:microsoft.com/office/officeart/2011/layout/CircleProcess"/>
    <dgm:cxn modelId="{F989B9AB-7AAE-4EAD-928A-879D7529FC1E}" type="presParOf" srcId="{AA43564A-4A62-44F8-A32A-F6E3EA420F87}" destId="{B584F1DD-818C-4902-8641-0935044DE12A}" srcOrd="0" destOrd="0" presId="urn:microsoft.com/office/officeart/2011/layout/CircleProcess"/>
    <dgm:cxn modelId="{2A8C5C31-11B1-421C-936A-F0CBC5CCC6C6}" type="presParOf" srcId="{B584F1DD-818C-4902-8641-0935044DE12A}" destId="{95FA3E91-AB08-47B2-8DC8-E6786A6D337F}" srcOrd="0" destOrd="0" presId="urn:microsoft.com/office/officeart/2011/layout/CircleProcess"/>
    <dgm:cxn modelId="{726B9E22-665A-4F26-83A3-42036834CD65}" type="presParOf" srcId="{AA43564A-4A62-44F8-A32A-F6E3EA420F87}" destId="{86AA5541-76A6-4712-AFB1-31772145D8C3}" srcOrd="1" destOrd="0" presId="urn:microsoft.com/office/officeart/2011/layout/CircleProcess"/>
    <dgm:cxn modelId="{A8919703-B3AF-4003-B95A-83956668D0A9}" type="presParOf" srcId="{86AA5541-76A6-4712-AFB1-31772145D8C3}" destId="{D3EB3380-6F92-4264-A933-2D7737205CA0}" srcOrd="0" destOrd="0" presId="urn:microsoft.com/office/officeart/2011/layout/CircleProcess"/>
    <dgm:cxn modelId="{04AA6077-DA4A-4D12-AD68-81AAB0C98B74}" type="presParOf" srcId="{AA43564A-4A62-44F8-A32A-F6E3EA420F87}" destId="{F3C3EE80-63BD-43F3-B47A-A8A790D0EF76}" srcOrd="2" destOrd="0" presId="urn:microsoft.com/office/officeart/2011/layout/CircleProcess"/>
    <dgm:cxn modelId="{87C04060-DCE1-4713-9ADA-B79EC31DDEB6}" type="presParOf" srcId="{AA43564A-4A62-44F8-A32A-F6E3EA420F87}" destId="{C9F87BFD-D992-4B8F-A5B8-654751A316FC}" srcOrd="3" destOrd="0" presId="urn:microsoft.com/office/officeart/2011/layout/CircleProcess"/>
    <dgm:cxn modelId="{1267D6D4-6DA2-423F-8005-2B3A66F3EB6D}" type="presParOf" srcId="{C9F87BFD-D992-4B8F-A5B8-654751A316FC}" destId="{2BD0716C-3ACC-4B1E-89E1-18CA9F3C75A3}" srcOrd="0" destOrd="0" presId="urn:microsoft.com/office/officeart/2011/layout/CircleProcess"/>
    <dgm:cxn modelId="{D194464A-97A4-434A-8910-5974FC9D9B47}" type="presParOf" srcId="{AA43564A-4A62-44F8-A32A-F6E3EA420F87}" destId="{53C2404A-5992-40F6-A7AD-9B767FE12672}" srcOrd="4" destOrd="0" presId="urn:microsoft.com/office/officeart/2011/layout/CircleProcess"/>
    <dgm:cxn modelId="{21C18091-DB4A-4238-AA04-36A94C9BB01E}" type="presParOf" srcId="{53C2404A-5992-40F6-A7AD-9B767FE12672}" destId="{C03ADEDC-9836-4772-9656-8931C522F71E}" srcOrd="0" destOrd="0" presId="urn:microsoft.com/office/officeart/2011/layout/CircleProcess"/>
    <dgm:cxn modelId="{611B1E2E-58B9-4A7E-9D49-29BEC9896FF7}" type="presParOf" srcId="{AA43564A-4A62-44F8-A32A-F6E3EA420F87}" destId="{DCBCE8B9-2C71-411E-A96C-5A3784465EAE}" srcOrd="5" destOrd="0" presId="urn:microsoft.com/office/officeart/2011/layout/CircleProcess"/>
    <dgm:cxn modelId="{EE2E4749-E2C6-42E4-A988-AE4908661982}" type="presParOf" srcId="{AA43564A-4A62-44F8-A32A-F6E3EA420F87}" destId="{4107DB17-3527-4680-8E15-B42C9E182540}" srcOrd="6" destOrd="0" presId="urn:microsoft.com/office/officeart/2011/layout/CircleProcess"/>
    <dgm:cxn modelId="{7A5455A6-9627-4A86-B775-4C079EA25522}" type="presParOf" srcId="{4107DB17-3527-4680-8E15-B42C9E182540}" destId="{ECA58FBB-AD04-4C4A-B4C1-BCD161721320}" srcOrd="0" destOrd="0" presId="urn:microsoft.com/office/officeart/2011/layout/CircleProcess"/>
    <dgm:cxn modelId="{0657BC7C-DD19-4EA1-AF6A-7AD1A31EDAE0}" type="presParOf" srcId="{AA43564A-4A62-44F8-A32A-F6E3EA420F87}" destId="{497398F8-3964-4592-A7E8-88CD46C2E5AF}" srcOrd="7" destOrd="0" presId="urn:microsoft.com/office/officeart/2011/layout/CircleProcess"/>
    <dgm:cxn modelId="{A1DE79B3-313E-4E76-B265-AB3B5D246A7F}" type="presParOf" srcId="{497398F8-3964-4592-A7E8-88CD46C2E5AF}" destId="{3DAAE251-8954-497E-AE7A-DBB18FCEBDA6}" srcOrd="0" destOrd="0" presId="urn:microsoft.com/office/officeart/2011/layout/CircleProcess"/>
    <dgm:cxn modelId="{1DDE1EB1-CE46-49D1-8AFF-4E381756C3EC}" type="presParOf" srcId="{AA43564A-4A62-44F8-A32A-F6E3EA420F87}" destId="{8F7F16ED-0E57-4A47-9A55-91C630097060}" srcOrd="8" destOrd="0" presId="urn:microsoft.com/office/officeart/2011/layout/CircleProcess"/>
    <dgm:cxn modelId="{B94F0DED-98AE-4F40-9588-27521765ED03}" type="presParOf" srcId="{AA43564A-4A62-44F8-A32A-F6E3EA420F87}" destId="{48E4D00E-BCA1-4E9B-B068-FAA4FBEA89A3}" srcOrd="9" destOrd="0" presId="urn:microsoft.com/office/officeart/2011/layout/CircleProcess"/>
    <dgm:cxn modelId="{A5BED1E7-8DC7-4F6C-A0A6-D3F1F8C1B888}" type="presParOf" srcId="{48E4D00E-BCA1-4E9B-B068-FAA4FBEA89A3}" destId="{77ECC36B-1C70-4E5D-B252-A39B586620E9}" srcOrd="0" destOrd="0" presId="urn:microsoft.com/office/officeart/2011/layout/CircleProcess"/>
    <dgm:cxn modelId="{ECFA139B-AD19-4F91-B50C-666CF6329A56}" type="presParOf" srcId="{AA43564A-4A62-44F8-A32A-F6E3EA420F87}" destId="{D0AD8335-E6B1-45B2-94FD-A570504E794D}" srcOrd="10" destOrd="0" presId="urn:microsoft.com/office/officeart/2011/layout/CircleProcess"/>
    <dgm:cxn modelId="{4B3A1982-3825-406E-B478-F9039381FA4D}" type="presParOf" srcId="{D0AD8335-E6B1-45B2-94FD-A570504E794D}" destId="{8148B11E-B3D9-4919-B852-861D21DA197B}" srcOrd="0" destOrd="0" presId="urn:microsoft.com/office/officeart/2011/layout/CircleProcess"/>
    <dgm:cxn modelId="{149961BD-DDA7-46F1-82CD-25076D08E55B}" type="presParOf" srcId="{AA43564A-4A62-44F8-A32A-F6E3EA420F87}" destId="{8DBFAA1D-32D8-486D-9C84-5EF3FE4969BE}" srcOrd="11" destOrd="0" presId="urn:microsoft.com/office/officeart/2011/layout/CircleProcess"/>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FA3E91-AB08-47B2-8DC8-E6786A6D337F}">
      <dsp:nvSpPr>
        <dsp:cNvPr id="0" name=""/>
        <dsp:cNvSpPr/>
      </dsp:nvSpPr>
      <dsp:spPr>
        <a:xfrm>
          <a:off x="4387803" y="526324"/>
          <a:ext cx="1319240" cy="1319308"/>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3EB3380-6F92-4264-A933-2D7737205CA0}">
      <dsp:nvSpPr>
        <dsp:cNvPr id="0" name=""/>
        <dsp:cNvSpPr/>
      </dsp:nvSpPr>
      <dsp:spPr>
        <a:xfrm>
          <a:off x="4431929" y="570308"/>
          <a:ext cx="1231555" cy="1231338"/>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dirty="0" smtClean="0"/>
            <a:t>Stewardship</a:t>
          </a:r>
          <a:endParaRPr lang="en-US" sz="1300" kern="1200" dirty="0"/>
        </a:p>
      </dsp:txBody>
      <dsp:txXfrm>
        <a:off x="4607865" y="746247"/>
        <a:ext cx="879682" cy="879461"/>
      </dsp:txXfrm>
    </dsp:sp>
    <dsp:sp modelId="{2BD0716C-3ACC-4B1E-89E1-18CA9F3C75A3}">
      <dsp:nvSpPr>
        <dsp:cNvPr id="0" name=""/>
        <dsp:cNvSpPr/>
      </dsp:nvSpPr>
      <dsp:spPr>
        <a:xfrm rot="2700000">
          <a:off x="3018769" y="526231"/>
          <a:ext cx="1319262" cy="1319262"/>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03ADEDC-9836-4772-9656-8931C522F71E}">
      <dsp:nvSpPr>
        <dsp:cNvPr id="0" name=""/>
        <dsp:cNvSpPr/>
      </dsp:nvSpPr>
      <dsp:spPr>
        <a:xfrm>
          <a:off x="3068562" y="570308"/>
          <a:ext cx="1231555" cy="1231338"/>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dirty="0" smtClean="0"/>
            <a:t>Action</a:t>
          </a:r>
          <a:endParaRPr lang="en-US" sz="1300" kern="1200" dirty="0"/>
        </a:p>
      </dsp:txBody>
      <dsp:txXfrm>
        <a:off x="3244499" y="746247"/>
        <a:ext cx="879682" cy="879461"/>
      </dsp:txXfrm>
    </dsp:sp>
    <dsp:sp modelId="{ECA58FBB-AD04-4C4A-B4C1-BCD161721320}">
      <dsp:nvSpPr>
        <dsp:cNvPr id="0" name=""/>
        <dsp:cNvSpPr/>
      </dsp:nvSpPr>
      <dsp:spPr>
        <a:xfrm rot="2700000">
          <a:off x="1661060" y="526231"/>
          <a:ext cx="1319262" cy="1319262"/>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AAE251-8954-497E-AE7A-DBB18FCEBDA6}">
      <dsp:nvSpPr>
        <dsp:cNvPr id="0" name=""/>
        <dsp:cNvSpPr/>
      </dsp:nvSpPr>
      <dsp:spPr>
        <a:xfrm>
          <a:off x="1705196" y="570308"/>
          <a:ext cx="1231555" cy="1231338"/>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dirty="0" smtClean="0"/>
            <a:t>Capacity</a:t>
          </a:r>
          <a:endParaRPr lang="en-US" sz="1300" kern="1200" dirty="0"/>
        </a:p>
      </dsp:txBody>
      <dsp:txXfrm>
        <a:off x="1881132" y="746247"/>
        <a:ext cx="879682" cy="879461"/>
      </dsp:txXfrm>
    </dsp:sp>
    <dsp:sp modelId="{77ECC36B-1C70-4E5D-B252-A39B586620E9}">
      <dsp:nvSpPr>
        <dsp:cNvPr id="0" name=""/>
        <dsp:cNvSpPr/>
      </dsp:nvSpPr>
      <dsp:spPr>
        <a:xfrm rot="2700000">
          <a:off x="297693" y="526231"/>
          <a:ext cx="1319262" cy="1319262"/>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148B11E-B3D9-4919-B852-861D21DA197B}">
      <dsp:nvSpPr>
        <dsp:cNvPr id="0" name=""/>
        <dsp:cNvSpPr/>
      </dsp:nvSpPr>
      <dsp:spPr>
        <a:xfrm>
          <a:off x="341830" y="570308"/>
          <a:ext cx="1231555" cy="1231338"/>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dirty="0" smtClean="0"/>
            <a:t>Motivations</a:t>
          </a:r>
          <a:endParaRPr lang="en-US" sz="1300" kern="1200" dirty="0"/>
        </a:p>
      </dsp:txBody>
      <dsp:txXfrm>
        <a:off x="517766" y="746247"/>
        <a:ext cx="879682" cy="879461"/>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00ACC972D91D4D852DF167820E4756" ma:contentTypeVersion="7" ma:contentTypeDescription="Create a new document." ma:contentTypeScope="" ma:versionID="7fa04faf34398a3c02d6df63681b444d">
  <xsd:schema xmlns:xsd="http://www.w3.org/2001/XMLSchema" xmlns:xs="http://www.w3.org/2001/XMLSchema" xmlns:p="http://schemas.microsoft.com/office/2006/metadata/properties" xmlns:ns1="http://schemas.microsoft.com/sharepoint/v3" xmlns:ns2="8ccc4631-9afc-4718-b120-5e2e37a03cc7" targetNamespace="http://schemas.microsoft.com/office/2006/metadata/properties" ma:root="true" ma:fieldsID="c0ee63bfb4365bd353dee9c0f6c123a7" ns1:_="" ns2:_="">
    <xsd:import namespace="http://schemas.microsoft.com/sharepoint/v3"/>
    <xsd:import namespace="8ccc4631-9afc-4718-b120-5e2e37a03cc7"/>
    <xsd:element name="properties">
      <xsd:complexType>
        <xsd:sequence>
          <xsd:element name="documentManagement">
            <xsd:complexType>
              <xsd:all>
                <xsd:element ref="ns2:_dlc_DocId" minOccurs="0"/>
                <xsd:element ref="ns2:_dlc_DocIdUrl" minOccurs="0"/>
                <xsd:element ref="ns2:_dlc_DocIdPersistId" minOccurs="0"/>
                <xsd:element ref="ns1:DocumentSet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1" nillable="true" ma:displayName="Description" ma:description="Describe the purpose of this document set, including what type of information it will contain. Do not use acronyms, use full words with the acronym in brackets. Do not uses dashes between words."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cc4631-9afc-4718-b120-5e2e37a03c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8ccc4631-9afc-4718-b120-5e2e37a03cc7">PROJ-77070537-441</_dlc_DocId>
    <_dlc_DocIdUrl xmlns="8ccc4631-9afc-4718-b120-5e2e37a03cc7">
      <Url>http://thedock.gbrmpa.gov.au/sites/Projects/P000147/_layouts/15/DocIdRedir.aspx?ID=PROJ-77070537-441</Url>
      <Description>PROJ-77070537-441</Description>
    </_dlc_DocIdUrl>
    <DocumentSetDescription xmlns="http://schemas.microsoft.com/sharepoint/v3">MD, MN, and SH project</DocumentSetDescription>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F7100-F48B-4FC2-9617-DA2D6DDAF541}">
  <ds:schemaRefs>
    <ds:schemaRef ds:uri="http://schemas.microsoft.com/sharepoint/v3/contenttype/forms"/>
  </ds:schemaRefs>
</ds:datastoreItem>
</file>

<file path=customXml/itemProps2.xml><?xml version="1.0" encoding="utf-8"?>
<ds:datastoreItem xmlns:ds="http://schemas.openxmlformats.org/officeDocument/2006/customXml" ds:itemID="{5E652F16-7B1B-4EE8-B8B6-F61647F9E6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ccc4631-9afc-4718-b120-5e2e37a03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F7C01C-038E-4219-9791-E18D2555393C}">
  <ds:schemaRefs>
    <ds:schemaRef ds:uri="http://schemas.microsoft.com/sharepoint/events"/>
  </ds:schemaRefs>
</ds:datastoreItem>
</file>

<file path=customXml/itemProps4.xml><?xml version="1.0" encoding="utf-8"?>
<ds:datastoreItem xmlns:ds="http://schemas.openxmlformats.org/officeDocument/2006/customXml" ds:itemID="{859A95A5-8FDE-49FA-B76F-632FD9FF42CE}">
  <ds:schemaRefs>
    <ds:schemaRef ds:uri="http://purl.org/dc/terms/"/>
    <ds:schemaRef ds:uri="http://purl.org/dc/dcmitype/"/>
    <ds:schemaRef ds:uri="http://schemas.microsoft.com/office/infopath/2007/PartnerControls"/>
    <ds:schemaRef ds:uri="http://schemas.microsoft.com/office/2006/documentManagement/types"/>
    <ds:schemaRef ds:uri="8ccc4631-9afc-4718-b120-5e2e37a03cc7"/>
    <ds:schemaRef ds:uri="http://schemas.microsoft.com/office/2006/metadata/properties"/>
    <ds:schemaRef ds:uri="http://www.w3.org/XML/1998/namespace"/>
    <ds:schemaRef ds:uri="http://schemas.openxmlformats.org/package/2006/metadata/core-properties"/>
    <ds:schemaRef ds:uri="http://schemas.microsoft.com/sharepoint/v3"/>
    <ds:schemaRef ds:uri="http://purl.org/dc/elements/1.1/"/>
  </ds:schemaRefs>
</ds:datastoreItem>
</file>

<file path=customXml/itemProps5.xml><?xml version="1.0" encoding="utf-8"?>
<ds:datastoreItem xmlns:ds="http://schemas.openxmlformats.org/officeDocument/2006/customXml" ds:itemID="{88A79C7E-590C-4DF1-875F-6BC219BE5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40</Pages>
  <Words>14632</Words>
  <Characters>84573</Characters>
  <Application>Microsoft Office Word</Application>
  <DocSecurity>0</DocSecurity>
  <Lines>1879</Lines>
  <Paragraphs>877</Paragraphs>
  <ScaleCrop>false</ScaleCrop>
  <HeadingPairs>
    <vt:vector size="2" baseType="variant">
      <vt:variant>
        <vt:lpstr>Title</vt:lpstr>
      </vt:variant>
      <vt:variant>
        <vt:i4>1</vt:i4>
      </vt:variant>
    </vt:vector>
  </HeadingPairs>
  <TitlesOfParts>
    <vt:vector size="1" baseType="lpstr">
      <vt:lpstr>Report_Stewardship_FINAL _Draft for review</vt:lpstr>
    </vt:vector>
  </TitlesOfParts>
  <Company/>
  <LinksUpToDate>false</LinksUpToDate>
  <CharactersWithSpaces>98328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Stewardship for the Great Barrier Reef</dc:title>
  <dc:subject/>
  <dc:creator>Hernandez, Stephanie</dc:creator>
  <cp:keywords>OFFICIAL</cp:keywords>
  <dc:description/>
  <cp:lastModifiedBy>Sonia Batley</cp:lastModifiedBy>
  <cp:revision>2</cp:revision>
  <cp:lastPrinted>2021-03-05T03:34:00Z</cp:lastPrinted>
  <dcterms:created xsi:type="dcterms:W3CDTF">2021-03-05T06:21:00Z</dcterms:created>
  <dcterms:modified xsi:type="dcterms:W3CDTF">2021-03-05T06:21:00Z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1e590938-a840-4237-8279-f2e25d84a626</vt:lpwstr>
  </property>
  <property fmtid="{D5CDD505-2E9C-101B-9397-08002B2CF9AE}" pid="3" name="ContentTypeId">
    <vt:lpwstr>0x010100F000ACC972D91D4D852DF167820E4756</vt:lpwstr>
  </property>
  <property fmtid="{D5CDD505-2E9C-101B-9397-08002B2CF9AE}" pid="4" name="DocumentSetDescription">
    <vt:lpwstr>MD, MN, and SH project</vt:lpwstr>
  </property>
  <property fmtid="{D5CDD505-2E9C-101B-9397-08002B2CF9AE}" pid="5" name="_dlc_DocIdItemGuid">
    <vt:lpwstr>abfd96e2-c6e8-4141-8af7-c703564e633d</vt:lpwstr>
  </property>
  <property fmtid="{D5CDD505-2E9C-101B-9397-08002B2CF9AE}" pid="6" name="ProjectPhase">
    <vt:lpwstr>3;#Finalise|6b5bfe78-1288-4ab6-8e22-c299117e2677</vt:lpwstr>
  </property>
  <property fmtid="{D5CDD505-2E9C-101B-9397-08002B2CF9AE}" pid="7" name="DLM">
    <vt:lpwstr>No DLM</vt:lpwstr>
  </property>
  <property fmtid="{D5CDD505-2E9C-101B-9397-08002B2CF9AE}" pid="8" name="a2118650a77a4a97b805ceb1a6b3e3dc">
    <vt:lpwstr>Finalise|6b5bfe78-1288-4ab6-8e22-c299117e2677</vt:lpwstr>
  </property>
  <property fmtid="{D5CDD505-2E9C-101B-9397-08002B2CF9AE}" pid="9" name="TaxCatchAll">
    <vt:lpwstr>3;#Finalise|6b5bfe78-1288-4ab6-8e22-c299117e2677</vt:lpwstr>
  </property>
  <property fmtid="{D5CDD505-2E9C-101B-9397-08002B2CF9AE}" pid="10" name="SEC">
    <vt:lpwstr>OFFICIAL</vt:lpwstr>
  </property>
</Properties>
</file>