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C98FAA" w14:textId="77777777" w:rsidR="002824E0" w:rsidRPr="00D63841" w:rsidRDefault="002824E0" w:rsidP="00B85757">
      <w:pPr>
        <w:pStyle w:val="Heading1"/>
        <w:spacing w:before="0"/>
      </w:pPr>
      <w:bookmarkStart w:id="0" w:name="_GoBack"/>
      <w:bookmarkEnd w:id="0"/>
      <w:r w:rsidRPr="00D63841">
        <w:t>Summary</w:t>
      </w:r>
    </w:p>
    <w:p w14:paraId="16C98FAB" w14:textId="77777777" w:rsidR="002824E0" w:rsidRPr="004C2697" w:rsidRDefault="002824E0" w:rsidP="00C97746">
      <w:pPr>
        <w:ind w:right="-187"/>
        <w:rPr>
          <w:b/>
          <w:sz w:val="28"/>
          <w:szCs w:val="28"/>
          <w:u w:val="single"/>
        </w:rPr>
      </w:pPr>
    </w:p>
    <w:p w14:paraId="16C98FAC" w14:textId="77777777" w:rsidR="00F80ED1" w:rsidRPr="00D63841" w:rsidRDefault="00957DA4" w:rsidP="00C97746">
      <w:pPr>
        <w:pStyle w:val="Heading2"/>
        <w:jc w:val="left"/>
      </w:pPr>
      <w:r w:rsidRPr="00D63841">
        <w:t>Diversity</w:t>
      </w:r>
    </w:p>
    <w:p w14:paraId="16C98FAD" w14:textId="53D5AC82" w:rsidR="00F80ED1" w:rsidRDefault="002824E0" w:rsidP="00C97746">
      <w:pPr>
        <w:pStyle w:val="NoSpacing"/>
        <w:jc w:val="left"/>
      </w:pPr>
      <w:r w:rsidRPr="00D63841">
        <w:t>Freshwa</w:t>
      </w:r>
      <w:r w:rsidRPr="004C2697">
        <w:t xml:space="preserve">ter wetlands </w:t>
      </w:r>
      <w:r>
        <w:t xml:space="preserve">are </w:t>
      </w:r>
      <w:r w:rsidR="00037E60">
        <w:t xml:space="preserve">diverse </w:t>
      </w:r>
      <w:r w:rsidR="005054CC">
        <w:t>environments</w:t>
      </w:r>
      <w:r w:rsidR="005054CC" w:rsidRPr="00471117">
        <w:t xml:space="preserve"> </w:t>
      </w:r>
      <w:r w:rsidR="00037E60">
        <w:t xml:space="preserve">that </w:t>
      </w:r>
      <w:r w:rsidR="005A7CE4" w:rsidRPr="00471117">
        <w:t>permanent</w:t>
      </w:r>
      <w:r w:rsidR="005A7CE4">
        <w:t xml:space="preserve">ly </w:t>
      </w:r>
      <w:r w:rsidR="005A7CE4" w:rsidRPr="00471117">
        <w:t>or periodic</w:t>
      </w:r>
      <w:r w:rsidR="005A7CE4">
        <w:t xml:space="preserve">ally </w:t>
      </w:r>
      <w:r w:rsidR="003032FB">
        <w:t>contain static or flowing</w:t>
      </w:r>
      <w:r w:rsidR="005A7CE4" w:rsidRPr="005A7CE4">
        <w:t xml:space="preserve"> </w:t>
      </w:r>
      <w:r w:rsidR="005A7CE4">
        <w:t>water</w:t>
      </w:r>
      <w:r w:rsidR="004F55AA">
        <w:t xml:space="preserve"> and </w:t>
      </w:r>
      <w:r w:rsidR="0079443A">
        <w:t>include</w:t>
      </w:r>
      <w:r w:rsidR="00082064">
        <w:t xml:space="preserve"> </w:t>
      </w:r>
      <w:r w:rsidR="00EF3B81">
        <w:t>a</w:t>
      </w:r>
      <w:r w:rsidR="00082064">
        <w:t xml:space="preserve"> wide</w:t>
      </w:r>
      <w:r w:rsidR="00EF3B81">
        <w:t xml:space="preserve"> range of </w:t>
      </w:r>
      <w:r w:rsidR="0079443A">
        <w:t>associated plant communities</w:t>
      </w:r>
      <w:r w:rsidR="00037E60">
        <w:t xml:space="preserve">. </w:t>
      </w:r>
      <w:r w:rsidR="00957DA4" w:rsidRPr="00CF365E">
        <w:t xml:space="preserve">There are </w:t>
      </w:r>
      <w:r w:rsidR="002E7AA0">
        <w:t>four</w:t>
      </w:r>
      <w:r w:rsidR="002E7AA0" w:rsidRPr="00CF365E">
        <w:t xml:space="preserve"> </w:t>
      </w:r>
      <w:r w:rsidR="00957DA4" w:rsidRPr="00CF365E">
        <w:t xml:space="preserve">main </w:t>
      </w:r>
      <w:r w:rsidR="00311759">
        <w:t xml:space="preserve">classes of </w:t>
      </w:r>
      <w:r w:rsidR="002E7AA0">
        <w:t xml:space="preserve">freshwater </w:t>
      </w:r>
      <w:r w:rsidR="005054CC">
        <w:t xml:space="preserve">wetland </w:t>
      </w:r>
      <w:r w:rsidR="00006EAD" w:rsidRPr="00CF365E">
        <w:t>ecosystem</w:t>
      </w:r>
      <w:r w:rsidR="002E7AA0">
        <w:t>s</w:t>
      </w:r>
      <w:r w:rsidR="00006EAD" w:rsidRPr="00CF365E">
        <w:t xml:space="preserve"> classified</w:t>
      </w:r>
      <w:r w:rsidR="00957DA4" w:rsidRPr="00CF365E">
        <w:t xml:space="preserve"> by the Queensland Wetland Program. These are</w:t>
      </w:r>
      <w:r w:rsidR="002E7AA0">
        <w:t xml:space="preserve"> </w:t>
      </w:r>
      <w:r w:rsidR="00957DA4" w:rsidRPr="00CF365E">
        <w:t>Riverine (rivers, creeks), Lacustrine (lakes</w:t>
      </w:r>
      <w:r w:rsidR="005054CC">
        <w:t>, dams</w:t>
      </w:r>
      <w:r w:rsidR="00957DA4" w:rsidRPr="00CF365E">
        <w:t>), Palustrine (</w:t>
      </w:r>
      <w:r w:rsidR="005054CC">
        <w:t xml:space="preserve">vegetated </w:t>
      </w:r>
      <w:r w:rsidR="00957DA4" w:rsidRPr="00CF365E">
        <w:t>swamps) and</w:t>
      </w:r>
      <w:r w:rsidR="003032FB">
        <w:t xml:space="preserve"> </w:t>
      </w:r>
      <w:r w:rsidR="00957DA4" w:rsidRPr="00CF365E">
        <w:t>Subterranean (aquifers, caves)</w:t>
      </w:r>
      <w:r w:rsidR="003032FB">
        <w:t xml:space="preserve">. </w:t>
      </w:r>
    </w:p>
    <w:p w14:paraId="16C98FAE" w14:textId="77777777" w:rsidR="00F80ED1" w:rsidRDefault="00F80ED1" w:rsidP="00C97746">
      <w:pPr>
        <w:pStyle w:val="NoSpacing"/>
        <w:jc w:val="left"/>
      </w:pPr>
    </w:p>
    <w:p w14:paraId="16C98FAF" w14:textId="6AB94CCA" w:rsidR="00F80ED1" w:rsidRDefault="003032FB" w:rsidP="00C97746">
      <w:pPr>
        <w:pStyle w:val="NoSpacing"/>
        <w:jc w:val="left"/>
      </w:pPr>
      <w:r w:rsidRPr="000E4645">
        <w:t xml:space="preserve">This vulnerability assessment </w:t>
      </w:r>
      <w:r w:rsidR="00D451B3" w:rsidRPr="000E4645">
        <w:t xml:space="preserve">covers </w:t>
      </w:r>
      <w:r w:rsidR="005054CC" w:rsidRPr="000E4645">
        <w:t xml:space="preserve">the three surface freshwater </w:t>
      </w:r>
      <w:r w:rsidR="00CD6A19" w:rsidRPr="000E4645">
        <w:t>ecosystem</w:t>
      </w:r>
      <w:r w:rsidR="004329AE" w:rsidRPr="000E4645">
        <w:t xml:space="preserve"> classes</w:t>
      </w:r>
      <w:r w:rsidR="005054CC" w:rsidRPr="000E4645">
        <w:t xml:space="preserve">: </w:t>
      </w:r>
      <w:r w:rsidR="000E4645" w:rsidRPr="00643725">
        <w:t>r</w:t>
      </w:r>
      <w:r w:rsidRPr="000E4645">
        <w:t>iverine,</w:t>
      </w:r>
      <w:r w:rsidR="008E2359" w:rsidRPr="000E4645">
        <w:t xml:space="preserve"> </w:t>
      </w:r>
      <w:r w:rsidR="000E4645" w:rsidRPr="00643725">
        <w:t>l</w:t>
      </w:r>
      <w:r w:rsidR="00FF2179" w:rsidRPr="000E4645">
        <w:t xml:space="preserve">acustrine </w:t>
      </w:r>
      <w:r w:rsidRPr="000E4645">
        <w:t xml:space="preserve">and </w:t>
      </w:r>
      <w:r w:rsidR="000E4645" w:rsidRPr="00643725">
        <w:t>p</w:t>
      </w:r>
      <w:r w:rsidR="00FF2179" w:rsidRPr="000E4645">
        <w:t>alustrine wetlands.</w:t>
      </w:r>
    </w:p>
    <w:p w14:paraId="16C98FB0" w14:textId="77777777" w:rsidR="00F80ED1" w:rsidRDefault="00F80ED1" w:rsidP="00C97746">
      <w:pPr>
        <w:pStyle w:val="NoSpacing"/>
        <w:jc w:val="left"/>
      </w:pPr>
    </w:p>
    <w:p w14:paraId="16C98FB1" w14:textId="77777777" w:rsidR="00F80ED1" w:rsidRPr="00CF365E" w:rsidRDefault="00957DA4" w:rsidP="00C97746">
      <w:pPr>
        <w:pStyle w:val="Heading2"/>
        <w:jc w:val="left"/>
      </w:pPr>
      <w:r w:rsidRPr="00CF365E">
        <w:t>Susceptibility</w:t>
      </w:r>
    </w:p>
    <w:p w14:paraId="16C98FB2" w14:textId="77777777" w:rsidR="0079443A" w:rsidRDefault="0079443A" w:rsidP="00C97746">
      <w:pPr>
        <w:pStyle w:val="NoSpacing"/>
        <w:jc w:val="left"/>
      </w:pPr>
      <w:r>
        <w:t>The key elements for the maintenance of freshwater wetlands include:</w:t>
      </w:r>
    </w:p>
    <w:p w14:paraId="16C98FB3" w14:textId="2FBE0B2E" w:rsidR="0079443A" w:rsidRDefault="003653A6" w:rsidP="00C97746">
      <w:pPr>
        <w:pStyle w:val="NoSpacing"/>
        <w:numPr>
          <w:ilvl w:val="0"/>
          <w:numId w:val="2"/>
        </w:numPr>
        <w:jc w:val="left"/>
      </w:pPr>
      <w:r>
        <w:t>a</w:t>
      </w:r>
      <w:r w:rsidR="0079443A">
        <w:t xml:space="preserve">ppropriate hydrological regimes delivered via rainfall or connectivity to other sources of water </w:t>
      </w:r>
    </w:p>
    <w:p w14:paraId="16C98FB4" w14:textId="5A796E33" w:rsidR="0079443A" w:rsidRDefault="003653A6" w:rsidP="00C97746">
      <w:pPr>
        <w:pStyle w:val="NoSpacing"/>
        <w:numPr>
          <w:ilvl w:val="0"/>
          <w:numId w:val="2"/>
        </w:numPr>
        <w:jc w:val="left"/>
      </w:pPr>
      <w:r>
        <w:t>m</w:t>
      </w:r>
      <w:r w:rsidR="0079443A">
        <w:t>anagement of catchment sediment, nutrient and other contaminant loads within ecosystem thresholds</w:t>
      </w:r>
    </w:p>
    <w:p w14:paraId="16C98FB5" w14:textId="4243387A" w:rsidR="0079443A" w:rsidRDefault="003653A6" w:rsidP="00C97746">
      <w:pPr>
        <w:pStyle w:val="NoSpacing"/>
        <w:numPr>
          <w:ilvl w:val="0"/>
          <w:numId w:val="2"/>
        </w:numPr>
        <w:jc w:val="left"/>
      </w:pPr>
      <w:r>
        <w:t>m</w:t>
      </w:r>
      <w:r w:rsidR="0079443A">
        <w:t>aintenance of appropriate physio-chemical conditions including optimal temperature ranges</w:t>
      </w:r>
    </w:p>
    <w:p w14:paraId="16C98FB6" w14:textId="27DA8759" w:rsidR="0079443A" w:rsidRDefault="003653A6" w:rsidP="00C97746">
      <w:pPr>
        <w:pStyle w:val="NoSpacing"/>
        <w:numPr>
          <w:ilvl w:val="0"/>
          <w:numId w:val="2"/>
        </w:numPr>
        <w:jc w:val="left"/>
      </w:pPr>
      <w:r>
        <w:t>m</w:t>
      </w:r>
      <w:r w:rsidR="0079443A">
        <w:t>inimal natural and human disturbance including that associated with domestic stock, invasive species and</w:t>
      </w:r>
      <w:r w:rsidR="0079443A" w:rsidRPr="00A31DB3">
        <w:t xml:space="preserve"> </w:t>
      </w:r>
      <w:r w:rsidR="0079443A">
        <w:t>extreme weather events.</w:t>
      </w:r>
    </w:p>
    <w:p w14:paraId="16C98FB7" w14:textId="77777777" w:rsidR="0079443A" w:rsidRDefault="0079443A" w:rsidP="00C97746">
      <w:pPr>
        <w:pStyle w:val="NoSpacing"/>
        <w:jc w:val="left"/>
      </w:pPr>
    </w:p>
    <w:p w14:paraId="7A148CFC" w14:textId="76F2EBF3" w:rsidR="008208FA" w:rsidRDefault="0054521B" w:rsidP="00C97746">
      <w:pPr>
        <w:pStyle w:val="NoSpacing"/>
        <w:jc w:val="left"/>
      </w:pPr>
      <w:r>
        <w:rPr>
          <w:noProof/>
        </w:rPr>
        <mc:AlternateContent>
          <mc:Choice Requires="wps">
            <w:drawing>
              <wp:anchor distT="0" distB="0" distL="114300" distR="114300" simplePos="0" relativeHeight="251675648" behindDoc="0" locked="0" layoutInCell="1" allowOverlap="1" wp14:anchorId="6052AECE" wp14:editId="5F08F378">
                <wp:simplePos x="0" y="0"/>
                <wp:positionH relativeFrom="column">
                  <wp:posOffset>3241040</wp:posOffset>
                </wp:positionH>
                <wp:positionV relativeFrom="paragraph">
                  <wp:posOffset>3217545</wp:posOffset>
                </wp:positionV>
                <wp:extent cx="3143250" cy="635"/>
                <wp:effectExtent l="0" t="0" r="0" b="0"/>
                <wp:wrapSquare wrapText="bothSides"/>
                <wp:docPr id="22" name="Text Box 22"/>
                <wp:cNvGraphicFramePr/>
                <a:graphic xmlns:a="http://schemas.openxmlformats.org/drawingml/2006/main">
                  <a:graphicData uri="http://schemas.microsoft.com/office/word/2010/wordprocessingShape">
                    <wps:wsp>
                      <wps:cNvSpPr txBox="1"/>
                      <wps:spPr>
                        <a:xfrm>
                          <a:off x="0" y="0"/>
                          <a:ext cx="3143250" cy="635"/>
                        </a:xfrm>
                        <a:prstGeom prst="rect">
                          <a:avLst/>
                        </a:prstGeom>
                        <a:solidFill>
                          <a:prstClr val="white"/>
                        </a:solidFill>
                        <a:ln>
                          <a:noFill/>
                        </a:ln>
                        <a:effectLst/>
                      </wps:spPr>
                      <wps:txbx>
                        <w:txbxContent>
                          <w:p w14:paraId="75D7E82D" w14:textId="3FB805BF" w:rsidR="0054521B" w:rsidRPr="00BB7CC6" w:rsidRDefault="00051FF3" w:rsidP="0054521B">
                            <w:pPr>
                              <w:pStyle w:val="Caption"/>
                              <w:rPr>
                                <w:b w:val="0"/>
                                <w:sz w:val="20"/>
                                <w:szCs w:val="20"/>
                              </w:rPr>
                            </w:pPr>
                            <w:r>
                              <w:rPr>
                                <w:b w:val="0"/>
                              </w:rPr>
                              <w:t>F</w:t>
                            </w:r>
                            <w:r w:rsidR="0054521B" w:rsidRPr="00BB7CC6">
                              <w:rPr>
                                <w:b w:val="0"/>
                              </w:rPr>
                              <w:t>reshwater wetland in the Russell River catchment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2" o:spid="_x0000_s1026" type="#_x0000_t202" style="position:absolute;left:0;text-align:left;margin-left:255.2pt;margin-top:253.35pt;width:247.5pt;height:.0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" stroked="f">
                <v:textbox style="mso-fit-shape-to-text:t" inset="0,0,0,0">
                  <w:txbxContent>
                    <w:p w14:paraId="75D7E82D" w14:textId="3FB805BF" w:rsidR="0054521B" w:rsidRPr="00BB7CC6" w:rsidRDefault="00051FF3" w:rsidP="0054521B">
                      <w:pPr>
                        <w:pStyle w:val="Caption"/>
                        <w:rPr>
                          <w:b w:val="0"/>
                          <w:sz w:val="20"/>
                          <w:szCs w:val="20"/>
                        </w:rPr>
                      </w:pPr>
                      <w:r>
                        <w:rPr>
                          <w:b w:val="0"/>
                        </w:rPr>
                        <w:t>F</w:t>
                      </w:r>
                      <w:r w:rsidR="0054521B" w:rsidRPr="00BB7CC6">
                        <w:rPr>
                          <w:b w:val="0"/>
                        </w:rPr>
                        <w:t>reshwater wetland in the Russell River catchment</w:t>
                      </w:r>
                    </w:p>
                  </w:txbxContent>
                </v:textbox>
                <w10:wrap type="square"/>
              </v:shape>
            </w:pict>
          </mc:Fallback>
        </mc:AlternateContent>
      </w:r>
      <w:r>
        <w:rPr>
          <w:noProof/>
        </w:rPr>
        <w:drawing>
          <wp:anchor distT="0" distB="0" distL="114300" distR="114300" simplePos="0" relativeHeight="251673600" behindDoc="0" locked="0" layoutInCell="1" allowOverlap="1" wp14:anchorId="6800D733" wp14:editId="7B9E8022">
            <wp:simplePos x="0" y="0"/>
            <wp:positionH relativeFrom="column">
              <wp:posOffset>3241040</wp:posOffset>
            </wp:positionH>
            <wp:positionV relativeFrom="paragraph">
              <wp:posOffset>1001395</wp:posOffset>
            </wp:positionV>
            <wp:extent cx="3143250" cy="2159000"/>
            <wp:effectExtent l="0" t="0" r="0" b="0"/>
            <wp:wrapSquare wrapText="bothSides"/>
            <wp:docPr id="21" name="Picture 21" descr="This photograph shows a freshwater wetland in the wet tropics containing water lillies and surrounded by several species of native sedges and heathland. Cane land can be seen in the background.&#10;" title="Freshwater we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brmpa.gov.au\SHARES\WaterQuality\COASTAL_ECOSYSTEMS\2_CEWQ_Regional_Sustainabilty_Plan_Project\4_Project_Deliverables\Basin_Assessements\Case_study_2_Wet_Tropics\Mulgrave_Russell\Photos\IMG_004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43250" cy="2159000"/>
                    </a:xfrm>
                    <a:prstGeom prst="rect">
                      <a:avLst/>
                    </a:prstGeom>
                    <a:noFill/>
                    <a:ln>
                      <a:noFill/>
                    </a:ln>
                  </pic:spPr>
                </pic:pic>
              </a:graphicData>
            </a:graphic>
            <wp14:sizeRelH relativeFrom="page">
              <wp14:pctWidth>0</wp14:pctWidth>
            </wp14:sizeRelH>
            <wp14:sizeRelV relativeFrom="page">
              <wp14:pctHeight>0</wp14:pctHeight>
            </wp14:sizeRelV>
          </wp:anchor>
        </w:drawing>
      </w:r>
      <w:r w:rsidR="0079443A">
        <w:t>Tolerances to changes in these elements and the impacts associated with such changes will vary spatially within wetlands</w:t>
      </w:r>
      <w:r w:rsidR="0079443A" w:rsidDel="009B31FE">
        <w:t xml:space="preserve"> </w:t>
      </w:r>
      <w:r w:rsidR="0079443A">
        <w:t xml:space="preserve">and between wetland ecosystem types. </w:t>
      </w:r>
      <w:r w:rsidR="00D451B3">
        <w:t>The health and vulnerability of freshwater wetlands is largely determined by the</w:t>
      </w:r>
      <w:r w:rsidR="004F55AA">
        <w:t xml:space="preserve"> </w:t>
      </w:r>
      <w:r w:rsidR="00721959">
        <w:t>extent</w:t>
      </w:r>
      <w:r w:rsidR="004F55AA">
        <w:t xml:space="preserve"> of biophysical changes</w:t>
      </w:r>
      <w:r w:rsidR="008208FA">
        <w:t>,</w:t>
      </w:r>
      <w:r w:rsidR="004F55AA">
        <w:t xml:space="preserve"> </w:t>
      </w:r>
      <w:r w:rsidR="00A31DB3">
        <w:t>including non-native species</w:t>
      </w:r>
      <w:r w:rsidR="008208FA">
        <w:t>,</w:t>
      </w:r>
      <w:r w:rsidR="00A31DB3">
        <w:t xml:space="preserve"> </w:t>
      </w:r>
      <w:r w:rsidR="004F55AA">
        <w:t>within the</w:t>
      </w:r>
      <w:r w:rsidR="0079443A">
        <w:t>m</w:t>
      </w:r>
      <w:r w:rsidR="004F55AA">
        <w:t xml:space="preserve"> </w:t>
      </w:r>
      <w:r w:rsidR="00CD6A19">
        <w:t xml:space="preserve">and </w:t>
      </w:r>
      <w:r w:rsidR="0079443A">
        <w:t xml:space="preserve">their </w:t>
      </w:r>
      <w:r w:rsidR="004F55AA">
        <w:t xml:space="preserve">contributing </w:t>
      </w:r>
      <w:r w:rsidR="00EF3B81">
        <w:t>catchment</w:t>
      </w:r>
      <w:r w:rsidR="004F55AA">
        <w:t xml:space="preserve"> areas</w:t>
      </w:r>
      <w:r w:rsidR="00311759">
        <w:t xml:space="preserve">. </w:t>
      </w:r>
    </w:p>
    <w:p w14:paraId="00690AB9" w14:textId="77777777" w:rsidR="008208FA" w:rsidRDefault="008208FA" w:rsidP="00C97746">
      <w:pPr>
        <w:pStyle w:val="NoSpacing"/>
        <w:jc w:val="left"/>
      </w:pPr>
    </w:p>
    <w:p w14:paraId="29E8FE80" w14:textId="634616F3" w:rsidR="00CC3E16" w:rsidRDefault="005F6946" w:rsidP="00C97746">
      <w:pPr>
        <w:pStyle w:val="NoSpacing"/>
        <w:jc w:val="left"/>
      </w:pPr>
      <w:r>
        <w:t xml:space="preserve">Wetlands occur in relatively low lying parts of the landscape and receive run-off and contained sediment, nutrient and other material </w:t>
      </w:r>
      <w:r w:rsidR="0079443A">
        <w:t xml:space="preserve">loads </w:t>
      </w:r>
      <w:r>
        <w:t xml:space="preserve">exported from contributing catchment areas. These biophysical linkages between a wetland and its </w:t>
      </w:r>
      <w:r w:rsidR="009376DD">
        <w:t>contributing catchment mean</w:t>
      </w:r>
      <w:r>
        <w:t xml:space="preserve"> the susceptibility of a wetland to environmental impact is mediated by the condition of its catchment</w:t>
      </w:r>
      <w:r w:rsidR="00AF6E6B">
        <w:t>.</w:t>
      </w:r>
      <w:r w:rsidR="001840C8">
        <w:fldChar w:fldCharType="begin"/>
      </w:r>
      <w:r w:rsidR="008F74B1">
        <w:instrText>ADDIN RW.CITE{{19088 NaturalHeritageTrust(Australia 2002}}</w:instrText>
      </w:r>
      <w:r w:rsidR="001840C8">
        <w:fldChar w:fldCharType="separate"/>
      </w:r>
      <w:r w:rsidR="008F74B1" w:rsidRPr="008F74B1">
        <w:rPr>
          <w:vertAlign w:val="superscript"/>
        </w:rPr>
        <w:t>1</w:t>
      </w:r>
      <w:r w:rsidR="001840C8">
        <w:fldChar w:fldCharType="end"/>
      </w:r>
      <w:r w:rsidR="004F55AA">
        <w:t xml:space="preserve"> </w:t>
      </w:r>
      <w:r w:rsidR="00311759">
        <w:t xml:space="preserve">More intensive forms of land use </w:t>
      </w:r>
      <w:r w:rsidR="00892A6C">
        <w:t>such as</w:t>
      </w:r>
      <w:r w:rsidR="00D451B3">
        <w:t xml:space="preserve"> </w:t>
      </w:r>
      <w:r w:rsidR="0040722A">
        <w:t>agricultural, industrial and urban development present</w:t>
      </w:r>
      <w:r w:rsidR="00311759">
        <w:t xml:space="preserve"> </w:t>
      </w:r>
      <w:r w:rsidR="00892A6C">
        <w:t xml:space="preserve">some of </w:t>
      </w:r>
      <w:r w:rsidR="00311759">
        <w:t>the greatest threat</w:t>
      </w:r>
      <w:r w:rsidR="00892A6C">
        <w:t>s</w:t>
      </w:r>
      <w:r w:rsidR="00311759">
        <w:t xml:space="preserve"> to wetlands</w:t>
      </w:r>
      <w:r w:rsidR="003653A6">
        <w:t>,</w:t>
      </w:r>
      <w:r w:rsidR="00311759">
        <w:t xml:space="preserve"> particularly when these</w:t>
      </w:r>
      <w:r w:rsidR="00D451B3">
        <w:t xml:space="preserve"> sources of </w:t>
      </w:r>
      <w:r>
        <w:t xml:space="preserve">potential </w:t>
      </w:r>
      <w:r w:rsidR="00EA3E2D">
        <w:t xml:space="preserve">disturbance </w:t>
      </w:r>
      <w:r w:rsidR="00892A6C">
        <w:t>and</w:t>
      </w:r>
      <w:r w:rsidR="00EA3E2D">
        <w:t xml:space="preserve"> </w:t>
      </w:r>
      <w:r w:rsidR="00D451B3">
        <w:t xml:space="preserve">pollution </w:t>
      </w:r>
      <w:r w:rsidR="00EA3E2D">
        <w:t>occu</w:t>
      </w:r>
      <w:r w:rsidR="00892A6C">
        <w:t>r in close proximity</w:t>
      </w:r>
      <w:r w:rsidR="00D451B3">
        <w:t>.</w:t>
      </w:r>
    </w:p>
    <w:p w14:paraId="16C98FBA" w14:textId="6A783250" w:rsidR="00037E60" w:rsidRDefault="00CC3E16" w:rsidP="00C97746">
      <w:pPr>
        <w:pStyle w:val="NoSpacing"/>
        <w:jc w:val="left"/>
      </w:pPr>
      <w:r>
        <w:t xml:space="preserve"> </w:t>
      </w:r>
    </w:p>
    <w:p w14:paraId="16C98FBB" w14:textId="510C9A1D" w:rsidR="00F80ED1" w:rsidRDefault="002824E0" w:rsidP="00C97746">
      <w:pPr>
        <w:pStyle w:val="Heading2"/>
        <w:jc w:val="left"/>
      </w:pPr>
      <w:r w:rsidRPr="00476125">
        <w:t xml:space="preserve">Major </w:t>
      </w:r>
      <w:r w:rsidR="003653A6">
        <w:t>p</w:t>
      </w:r>
      <w:r w:rsidRPr="00476125">
        <w:t>ressures</w:t>
      </w:r>
    </w:p>
    <w:p w14:paraId="16C98FBC" w14:textId="77777777" w:rsidR="003A6703" w:rsidRDefault="003A6703" w:rsidP="00C97746">
      <w:pPr>
        <w:pStyle w:val="NoSpacing"/>
        <w:jc w:val="left"/>
      </w:pPr>
      <w:r>
        <w:t>Freshwater wetlands are facing major pressures from:</w:t>
      </w:r>
    </w:p>
    <w:p w14:paraId="16C98FBD" w14:textId="604B5EE6" w:rsidR="003A6703" w:rsidRDefault="003653A6" w:rsidP="00C97746">
      <w:pPr>
        <w:pStyle w:val="NoSpacing"/>
        <w:numPr>
          <w:ilvl w:val="0"/>
          <w:numId w:val="4"/>
        </w:numPr>
        <w:jc w:val="left"/>
      </w:pPr>
      <w:r>
        <w:lastRenderedPageBreak/>
        <w:t>c</w:t>
      </w:r>
      <w:r w:rsidR="003A6703">
        <w:t>atchment development and land use intensification, which results in both direct physical impacts on wetlands (</w:t>
      </w:r>
      <w:r w:rsidR="008F58E5">
        <w:t xml:space="preserve">for example, </w:t>
      </w:r>
      <w:r w:rsidR="003A6703">
        <w:t>vegetation clearing, filling, drainage, bunding, channel straightening, road crossings) and indirect impacts via altered biophysical processes (flow paths, connectivity, run</w:t>
      </w:r>
      <w:r w:rsidR="009024F8">
        <w:t>-</w:t>
      </w:r>
      <w:r w:rsidR="003A6703">
        <w:t>off hydrology) and elevated contaminant loads</w:t>
      </w:r>
      <w:r>
        <w:t>)</w:t>
      </w:r>
    </w:p>
    <w:p w14:paraId="16C98FBE" w14:textId="713A5041" w:rsidR="003A6703" w:rsidRDefault="003653A6" w:rsidP="00C97746">
      <w:pPr>
        <w:pStyle w:val="NoSpacing"/>
        <w:numPr>
          <w:ilvl w:val="0"/>
          <w:numId w:val="4"/>
        </w:numPr>
        <w:jc w:val="left"/>
      </w:pPr>
      <w:r>
        <w:t>c</w:t>
      </w:r>
      <w:r w:rsidR="003A6703">
        <w:t>atchment run</w:t>
      </w:r>
      <w:r>
        <w:t>-</w:t>
      </w:r>
      <w:r w:rsidR="003A6703">
        <w:t xml:space="preserve">off containing elevated sediment, nutrient and other contaminant loads and waste water discharges causing poor water quality </w:t>
      </w:r>
    </w:p>
    <w:p w14:paraId="16C98FBF" w14:textId="78FFEF66" w:rsidR="003A6703" w:rsidRDefault="003653A6" w:rsidP="00C97746">
      <w:pPr>
        <w:pStyle w:val="NoSpacing"/>
        <w:numPr>
          <w:ilvl w:val="0"/>
          <w:numId w:val="4"/>
        </w:numPr>
        <w:jc w:val="left"/>
      </w:pPr>
      <w:r>
        <w:t>w</w:t>
      </w:r>
      <w:r w:rsidR="003A6703">
        <w:t>ater resource development including infrastructure and extractive use altering catchment hydrology including flow patterns, connectivity and groundwater behaviour</w:t>
      </w:r>
    </w:p>
    <w:p w14:paraId="16C98FC0" w14:textId="17CD12D9" w:rsidR="003A6703" w:rsidRDefault="003653A6" w:rsidP="00C97746">
      <w:pPr>
        <w:pStyle w:val="NoSpacing"/>
        <w:numPr>
          <w:ilvl w:val="0"/>
          <w:numId w:val="4"/>
        </w:numPr>
        <w:jc w:val="left"/>
      </w:pPr>
      <w:r>
        <w:t>g</w:t>
      </w:r>
      <w:r w:rsidR="003A6703">
        <w:t xml:space="preserve">razing and associated physical impacts </w:t>
      </w:r>
      <w:r w:rsidR="008F58E5">
        <w:t xml:space="preserve">(for example, </w:t>
      </w:r>
      <w:r w:rsidR="003A6703">
        <w:t>vegetation trampling, bank compaction and erosion</w:t>
      </w:r>
      <w:r>
        <w:t>)</w:t>
      </w:r>
      <w:r w:rsidR="003A6703">
        <w:t xml:space="preserve"> </w:t>
      </w:r>
    </w:p>
    <w:p w14:paraId="16C98FC1" w14:textId="3473CA43" w:rsidR="003A6703" w:rsidRDefault="003653A6" w:rsidP="00C97746">
      <w:pPr>
        <w:pStyle w:val="NoSpacing"/>
        <w:numPr>
          <w:ilvl w:val="0"/>
          <w:numId w:val="4"/>
        </w:numPr>
        <w:jc w:val="left"/>
      </w:pPr>
      <w:r>
        <w:t>i</w:t>
      </w:r>
      <w:r w:rsidR="003A6703">
        <w:t>nvasive plant and animal species</w:t>
      </w:r>
    </w:p>
    <w:p w14:paraId="16C98FC2" w14:textId="36A4A2C6" w:rsidR="003A6703" w:rsidRDefault="003653A6" w:rsidP="00C97746">
      <w:pPr>
        <w:pStyle w:val="NoSpacing"/>
        <w:numPr>
          <w:ilvl w:val="0"/>
          <w:numId w:val="4"/>
        </w:numPr>
        <w:jc w:val="left"/>
      </w:pPr>
      <w:r>
        <w:t>a</w:t>
      </w:r>
      <w:r w:rsidR="003A6703">
        <w:t>ltered fire regimes</w:t>
      </w:r>
    </w:p>
    <w:p w14:paraId="16C98FC3" w14:textId="1B8DEADA" w:rsidR="003A6703" w:rsidRDefault="003653A6" w:rsidP="00C97746">
      <w:pPr>
        <w:pStyle w:val="NoSpacing"/>
        <w:numPr>
          <w:ilvl w:val="0"/>
          <w:numId w:val="4"/>
        </w:numPr>
        <w:jc w:val="left"/>
      </w:pPr>
      <w:r>
        <w:t>c</w:t>
      </w:r>
      <w:r w:rsidR="003A6703">
        <w:t>limate change driving elevated temperatures and extreme weather including droughts, cyclones, storm surges and destructive floods</w:t>
      </w:r>
    </w:p>
    <w:p w14:paraId="16C98FC4" w14:textId="35F24A94" w:rsidR="003A6703" w:rsidRDefault="003653A6" w:rsidP="00C97746">
      <w:pPr>
        <w:pStyle w:val="NoSpacing"/>
        <w:numPr>
          <w:ilvl w:val="0"/>
          <w:numId w:val="4"/>
        </w:numPr>
        <w:jc w:val="left"/>
      </w:pPr>
      <w:r>
        <w:t>s</w:t>
      </w:r>
      <w:r w:rsidR="003A6703">
        <w:t>ea level rise.</w:t>
      </w:r>
    </w:p>
    <w:p w14:paraId="16C98FC5" w14:textId="1C416BE4" w:rsidR="008E2359" w:rsidRDefault="008E2359" w:rsidP="00C97746">
      <w:pPr>
        <w:pStyle w:val="NoSpacing"/>
        <w:jc w:val="left"/>
      </w:pPr>
    </w:p>
    <w:p w14:paraId="16C98FC6" w14:textId="2B23DE71" w:rsidR="00F80ED1" w:rsidRDefault="002824E0" w:rsidP="00C97746">
      <w:pPr>
        <w:pStyle w:val="Heading2"/>
        <w:jc w:val="left"/>
      </w:pPr>
      <w:r w:rsidRPr="00476125">
        <w:t xml:space="preserve">Cumulative </w:t>
      </w:r>
      <w:r w:rsidR="003653A6">
        <w:t>p</w:t>
      </w:r>
      <w:r w:rsidRPr="00476125">
        <w:t>ressures</w:t>
      </w:r>
    </w:p>
    <w:p w14:paraId="16C98FC7" w14:textId="255887D2" w:rsidR="00477DEA" w:rsidRDefault="00A007E0" w:rsidP="00C97746">
      <w:pPr>
        <w:ind w:left="-567"/>
      </w:pPr>
      <w:r>
        <w:t xml:space="preserve">Cumulative pressures </w:t>
      </w:r>
      <w:r w:rsidR="00F328AC">
        <w:t xml:space="preserve">facing </w:t>
      </w:r>
      <w:r>
        <w:t xml:space="preserve">freshwater wetlands </w:t>
      </w:r>
      <w:r w:rsidR="001A0FD7">
        <w:t>ar</w:t>
      </w:r>
      <w:r w:rsidR="00C676DC">
        <w:t>ise</w:t>
      </w:r>
      <w:r>
        <w:t xml:space="preserve"> </w:t>
      </w:r>
      <w:r w:rsidR="00C676DC">
        <w:t>from</w:t>
      </w:r>
      <w:r w:rsidR="001A0FD7">
        <w:t xml:space="preserve"> the combination of </w:t>
      </w:r>
      <w:r w:rsidR="006D5C10">
        <w:t>site</w:t>
      </w:r>
      <w:r w:rsidR="003653A6">
        <w:t>-</w:t>
      </w:r>
      <w:r w:rsidR="00E76BC3">
        <w:t>based</w:t>
      </w:r>
      <w:r w:rsidR="00082064">
        <w:t xml:space="preserve"> </w:t>
      </w:r>
      <w:r w:rsidR="0079443A">
        <w:t xml:space="preserve">direct </w:t>
      </w:r>
      <w:r w:rsidR="00082064">
        <w:t>impact</w:t>
      </w:r>
      <w:r w:rsidR="006D5C10">
        <w:t>s</w:t>
      </w:r>
      <w:r w:rsidR="00082064">
        <w:t xml:space="preserve"> and</w:t>
      </w:r>
      <w:r w:rsidR="000301F4">
        <w:t xml:space="preserve"> indirect impacts driven by</w:t>
      </w:r>
      <w:r w:rsidR="00082064">
        <w:t xml:space="preserve"> </w:t>
      </w:r>
      <w:r w:rsidR="009376DD">
        <w:t>the pattern</w:t>
      </w:r>
      <w:r w:rsidR="00F328AC">
        <w:t xml:space="preserve"> of land use and land use change within contributing catchment areas</w:t>
      </w:r>
      <w:r>
        <w:t>.</w:t>
      </w:r>
      <w:r w:rsidR="00023A5F">
        <w:t xml:space="preserve"> The 2009 and 2014</w:t>
      </w:r>
      <w:r w:rsidR="00C676DC">
        <w:t xml:space="preserve"> </w:t>
      </w:r>
      <w:r w:rsidR="00477DEA" w:rsidRPr="00643725">
        <w:t>Great Barrier Reef Outlook Reports</w:t>
      </w:r>
      <w:r w:rsidR="00333221" w:rsidRPr="00643725">
        <w:fldChar w:fldCharType="begin"/>
      </w:r>
      <w:r w:rsidR="008F74B1">
        <w:instrText>ADDIN RW.CITE{{23342 GreatBarrierReefMarineParkAuthority 2014; 5296 GreatBarrierReefMarineParkAuthority 2009}}</w:instrText>
      </w:r>
      <w:r w:rsidR="00333221" w:rsidRPr="00643725">
        <w:fldChar w:fldCharType="separate"/>
      </w:r>
      <w:r w:rsidR="008F74B1" w:rsidRPr="008F74B1">
        <w:rPr>
          <w:vertAlign w:val="superscript"/>
        </w:rPr>
        <w:t>2,3</w:t>
      </w:r>
      <w:r w:rsidR="00333221" w:rsidRPr="00643725">
        <w:fldChar w:fldCharType="end"/>
      </w:r>
      <w:r w:rsidR="00477DEA">
        <w:t xml:space="preserve">  identified an extensive loss of coastal ecosystems across the </w:t>
      </w:r>
      <w:r w:rsidR="003653A6">
        <w:t xml:space="preserve">Great Barrier Reef </w:t>
      </w:r>
      <w:r w:rsidR="00477DEA">
        <w:t xml:space="preserve">catchment since European settlement and their replacement with non-remnant vegetation and land uses that do not provide the same ecosystem services to downstream ecosystems ultimately including the </w:t>
      </w:r>
      <w:r w:rsidR="00023A5F">
        <w:t>Reef</w:t>
      </w:r>
      <w:r w:rsidR="00477DEA">
        <w:t xml:space="preserve">. The historic and continuing loss of catchment ecosystem services </w:t>
      </w:r>
      <w:r w:rsidR="00F24604">
        <w:lastRenderedPageBreak/>
        <w:t>that provide</w:t>
      </w:r>
      <w:r w:rsidR="00477DEA">
        <w:t xml:space="preserve"> sediment and nutrient regulation and landsc</w:t>
      </w:r>
      <w:r w:rsidR="008E2359">
        <w:t>ape water balance are</w:t>
      </w:r>
      <w:r w:rsidR="00477DEA">
        <w:t xml:space="preserve"> primary sources of cumulative pressures affecting freshwater wetlands.</w:t>
      </w:r>
    </w:p>
    <w:p w14:paraId="16C98FC8" w14:textId="77777777" w:rsidR="00477DEA" w:rsidRDefault="00477DEA" w:rsidP="00C97746">
      <w:pPr>
        <w:ind w:left="-567"/>
      </w:pPr>
    </w:p>
    <w:p w14:paraId="16C98FC9" w14:textId="1E773270" w:rsidR="000301F4" w:rsidRDefault="00C676DC" w:rsidP="00C97746">
      <w:pPr>
        <w:ind w:left="-567"/>
      </w:pPr>
      <w:r>
        <w:t>Site physical impacts</w:t>
      </w:r>
      <w:r w:rsidR="001A0FD7">
        <w:t xml:space="preserve"> such as the loss of riparian vegetation or </w:t>
      </w:r>
      <w:r>
        <w:t>other disturbances</w:t>
      </w:r>
      <w:r w:rsidR="003653A6">
        <w:t>,</w:t>
      </w:r>
      <w:r w:rsidR="001A0FD7">
        <w:t xml:space="preserve"> </w:t>
      </w:r>
      <w:r w:rsidR="003653A6">
        <w:t xml:space="preserve">for example </w:t>
      </w:r>
      <w:r w:rsidR="001A0FD7">
        <w:t>channel straightening, bund</w:t>
      </w:r>
      <w:r w:rsidR="00F310BF">
        <w:t xml:space="preserve"> wall construction</w:t>
      </w:r>
      <w:r w:rsidR="001A0FD7">
        <w:t>, or installation of infrastructure</w:t>
      </w:r>
      <w:r w:rsidR="003653A6">
        <w:t>,</w:t>
      </w:r>
      <w:r w:rsidR="001A0FD7">
        <w:t xml:space="preserve"> </w:t>
      </w:r>
      <w:r>
        <w:t xml:space="preserve">often </w:t>
      </w:r>
      <w:r w:rsidR="001A0FD7">
        <w:t xml:space="preserve">undermine </w:t>
      </w:r>
      <w:r>
        <w:t xml:space="preserve">the </w:t>
      </w:r>
      <w:r w:rsidR="001A0FD7">
        <w:t xml:space="preserve">natural </w:t>
      </w:r>
      <w:r w:rsidR="006D5C10">
        <w:t>resilience</w:t>
      </w:r>
      <w:r>
        <w:t xml:space="preserve"> of</w:t>
      </w:r>
      <w:r w:rsidR="006D5C10">
        <w:t xml:space="preserve"> wetland</w:t>
      </w:r>
      <w:r w:rsidR="00D2692D">
        <w:t>s</w:t>
      </w:r>
      <w:r w:rsidR="006D5C10">
        <w:t xml:space="preserve"> to </w:t>
      </w:r>
      <w:r>
        <w:t>further disturbance</w:t>
      </w:r>
      <w:r w:rsidR="00E76BC3">
        <w:t xml:space="preserve"> pressure</w:t>
      </w:r>
      <w:r w:rsidR="006D5C10">
        <w:t>.</w:t>
      </w:r>
      <w:r>
        <w:t xml:space="preserve"> </w:t>
      </w:r>
      <w:r w:rsidR="00E80180">
        <w:t xml:space="preserve">The relationship between </w:t>
      </w:r>
      <w:r w:rsidR="00E76BC3">
        <w:t>cumulative pressure</w:t>
      </w:r>
      <w:r w:rsidR="00607676">
        <w:t xml:space="preserve"> and </w:t>
      </w:r>
      <w:r w:rsidR="00E76BC3">
        <w:t>wetland impact</w:t>
      </w:r>
      <w:r w:rsidR="00E80180">
        <w:t xml:space="preserve"> </w:t>
      </w:r>
      <w:r w:rsidR="00F24604">
        <w:t>is often not</w:t>
      </w:r>
      <w:r w:rsidR="00E80180">
        <w:t xml:space="preserve"> linear</w:t>
      </w:r>
      <w:r w:rsidR="00607676">
        <w:t xml:space="preserve">. </w:t>
      </w:r>
      <w:r w:rsidR="00FA19D7">
        <w:t xml:space="preserve">Once site disturbance and/or catchment development thresholds are exceeded, </w:t>
      </w:r>
      <w:r w:rsidR="005E1793">
        <w:t xml:space="preserve">cumulative pressures can operate </w:t>
      </w:r>
      <w:r w:rsidR="00E76BC3">
        <w:t>s</w:t>
      </w:r>
      <w:r w:rsidR="005E1793">
        <w:t>ynergistic</w:t>
      </w:r>
      <w:r w:rsidR="00E76BC3">
        <w:t>ally</w:t>
      </w:r>
      <w:r w:rsidR="005E1793">
        <w:t xml:space="preserve"> to </w:t>
      </w:r>
      <w:r w:rsidR="00E76BC3">
        <w:t>increase impacts</w:t>
      </w:r>
      <w:r w:rsidR="00CE54E2">
        <w:t xml:space="preserve"> exponentially</w:t>
      </w:r>
      <w:r w:rsidR="005E1793">
        <w:t>.</w:t>
      </w:r>
      <w:r w:rsidR="00D2692D">
        <w:t xml:space="preserve"> For example</w:t>
      </w:r>
      <w:r w:rsidR="003653A6">
        <w:t>,</w:t>
      </w:r>
      <w:r w:rsidR="00D2692D">
        <w:t xml:space="preserve"> the loss of riparian vegetation simultaneously expose</w:t>
      </w:r>
      <w:r w:rsidR="00E76BC3">
        <w:t>s</w:t>
      </w:r>
      <w:r w:rsidR="00D2692D">
        <w:t xml:space="preserve"> a wetland to</w:t>
      </w:r>
      <w:r w:rsidR="00CE54E2">
        <w:t xml:space="preserve"> elevated </w:t>
      </w:r>
      <w:r w:rsidR="00E76BC3">
        <w:t xml:space="preserve">water </w:t>
      </w:r>
      <w:r w:rsidR="00CE54E2">
        <w:t>temperature</w:t>
      </w:r>
      <w:r w:rsidR="00E76BC3">
        <w:t>s</w:t>
      </w:r>
      <w:r w:rsidR="00D2692D">
        <w:t>, decreased dissolved oxygen carrying capacity and increased nutrient and sediment inputs</w:t>
      </w:r>
      <w:r w:rsidR="003653A6">
        <w:t xml:space="preserve">. It also </w:t>
      </w:r>
      <w:r w:rsidR="00F24604">
        <w:t>lead</w:t>
      </w:r>
      <w:r w:rsidR="008961D1">
        <w:t>s</w:t>
      </w:r>
      <w:r w:rsidR="00F24604">
        <w:t xml:space="preserve"> </w:t>
      </w:r>
      <w:r w:rsidR="00D2692D">
        <w:t xml:space="preserve">to secondary impacts associated with weed infestation, algal blooms and water quality deterioration. </w:t>
      </w:r>
    </w:p>
    <w:p w14:paraId="16C98FCA" w14:textId="77777777" w:rsidR="000301F4" w:rsidRDefault="000301F4" w:rsidP="00C97746">
      <w:pPr>
        <w:ind w:left="-567"/>
      </w:pPr>
    </w:p>
    <w:p w14:paraId="16C98FCB" w14:textId="5FA030FD" w:rsidR="00AD54FB" w:rsidRDefault="000D35DD" w:rsidP="00C97746">
      <w:pPr>
        <w:ind w:left="-567"/>
      </w:pPr>
      <w:r>
        <w:t>The disturbance to wetlands associated with cumulative impacts is most severe when direct physical modification is coupled with indirect sources of impact from contributing catchment areas such as agricultural run</w:t>
      </w:r>
      <w:r w:rsidR="003653A6">
        <w:t>-</w:t>
      </w:r>
      <w:r>
        <w:t>off, sedimentation from soil erosion or exposure to industrial pollutants.</w:t>
      </w:r>
      <w:r w:rsidR="00006EAD">
        <w:t xml:space="preserve"> </w:t>
      </w:r>
      <w:r w:rsidR="00D2692D">
        <w:t>Where a wetland’s contributing catchment is subject to ongoing development and/or degradation pressure (</w:t>
      </w:r>
      <w:r w:rsidR="003653A6">
        <w:t>for example,</w:t>
      </w:r>
      <w:r w:rsidR="00D2692D">
        <w:t xml:space="preserve"> soil erosion </w:t>
      </w:r>
      <w:r w:rsidR="00CE54E2">
        <w:t>associated with grazing</w:t>
      </w:r>
      <w:r w:rsidR="00D2692D">
        <w:t>) there is a</w:t>
      </w:r>
      <w:r w:rsidR="00EE0939">
        <w:t xml:space="preserve"> strong</w:t>
      </w:r>
      <w:r w:rsidR="00D2692D">
        <w:t xml:space="preserve"> likelihood that cumulative pressures affecting the receiving wetland will continue to increase.</w:t>
      </w:r>
      <w:r w:rsidR="00EE0939">
        <w:t xml:space="preserve"> More substantive impacts occur </w:t>
      </w:r>
      <w:r>
        <w:t>once</w:t>
      </w:r>
      <w:r w:rsidR="00EE0939">
        <w:t xml:space="preserve"> c</w:t>
      </w:r>
      <w:r w:rsidR="00CE54E2">
        <w:t xml:space="preserve">atchment development thresholds are </w:t>
      </w:r>
      <w:r w:rsidR="00EE0939">
        <w:t>surpassed</w:t>
      </w:r>
      <w:r w:rsidR="003653A6">
        <w:t>, that is</w:t>
      </w:r>
      <w:r w:rsidR="008E2359">
        <w:t xml:space="preserve"> </w:t>
      </w:r>
      <w:r w:rsidR="00EE0939">
        <w:t>whe</w:t>
      </w:r>
      <w:r w:rsidR="008E2359">
        <w:t>re</w:t>
      </w:r>
      <w:r w:rsidR="00CE54E2">
        <w:t xml:space="preserve"> changes in catchment </w:t>
      </w:r>
      <w:r>
        <w:t>conditions (</w:t>
      </w:r>
      <w:r w:rsidR="003653A6">
        <w:t>for example,</w:t>
      </w:r>
      <w:r>
        <w:t xml:space="preserve"> </w:t>
      </w:r>
      <w:r w:rsidR="003653A6">
        <w:t xml:space="preserve">percentage of </w:t>
      </w:r>
      <w:r>
        <w:t>vegetation cover,</w:t>
      </w:r>
      <w:r w:rsidR="00CE54E2">
        <w:t xml:space="preserve"> intensive land</w:t>
      </w:r>
      <w:r>
        <w:t xml:space="preserve"> use</w:t>
      </w:r>
      <w:r w:rsidR="00CE54E2">
        <w:t xml:space="preserve"> </w:t>
      </w:r>
      <w:r>
        <w:t>or water</w:t>
      </w:r>
      <w:r w:rsidR="000301F4">
        <w:t xml:space="preserve"> </w:t>
      </w:r>
      <w:r w:rsidR="00EE0939">
        <w:t>use</w:t>
      </w:r>
      <w:r>
        <w:t>)</w:t>
      </w:r>
      <w:r w:rsidR="00CE54E2">
        <w:t xml:space="preserve"> result in</w:t>
      </w:r>
      <w:r w:rsidR="000301F4">
        <w:t xml:space="preserve"> nonlinear increases in catchment sediment, nutrient and contaminant exports and/or loss of landscape water balance.</w:t>
      </w:r>
      <w:r w:rsidR="00E50484" w:rsidRPr="00E50484">
        <w:t xml:space="preserve"> </w:t>
      </w:r>
    </w:p>
    <w:p w14:paraId="16C98FCC" w14:textId="77777777" w:rsidR="00AD54FB" w:rsidRDefault="00AD54FB" w:rsidP="00C97746">
      <w:pPr>
        <w:ind w:left="-567"/>
      </w:pPr>
    </w:p>
    <w:p w14:paraId="16C98FCD" w14:textId="1CCE03A0" w:rsidR="00F80ED1" w:rsidRDefault="00A007E0" w:rsidP="00C97746">
      <w:pPr>
        <w:ind w:left="-567"/>
      </w:pPr>
      <w:r>
        <w:t>Studies within the Great Barrier Reef</w:t>
      </w:r>
      <w:r w:rsidR="0008733E">
        <w:t xml:space="preserve"> catchment</w:t>
      </w:r>
      <w:r>
        <w:t xml:space="preserve"> have shown freshwater wetlands with the least pressure are those contained within relatively undisturbed catchments </w:t>
      </w:r>
      <w:r w:rsidR="00DB5C77">
        <w:t xml:space="preserve">with lower intensity land uses and/or less extensive </w:t>
      </w:r>
      <w:r w:rsidR="00D2692D">
        <w:t xml:space="preserve">patterns of </w:t>
      </w:r>
      <w:r w:rsidR="00DB5C77">
        <w:t>development</w:t>
      </w:r>
      <w:r w:rsidR="00D9602E">
        <w:t>.</w:t>
      </w:r>
      <w:r w:rsidR="00AF2998">
        <w:fldChar w:fldCharType="begin"/>
      </w:r>
      <w:r w:rsidR="008F74B1">
        <w:instrText>ADDIN RW.CITE{{24495 NationalLandandWaterResourcesAudit 2002; 19088 NaturalHeritageTrust(Australia 2002}}</w:instrText>
      </w:r>
      <w:r w:rsidR="00AF2998">
        <w:fldChar w:fldCharType="separate"/>
      </w:r>
      <w:r w:rsidR="008F74B1" w:rsidRPr="008F74B1">
        <w:rPr>
          <w:vertAlign w:val="superscript"/>
        </w:rPr>
        <w:t>1,4</w:t>
      </w:r>
      <w:r w:rsidR="00AF2998">
        <w:fldChar w:fldCharType="end"/>
      </w:r>
      <w:r w:rsidR="00D9602E">
        <w:t xml:space="preserve"> </w:t>
      </w:r>
      <w:r w:rsidR="00DB5C77">
        <w:t xml:space="preserve">Such </w:t>
      </w:r>
      <w:r>
        <w:t xml:space="preserve">wetlands </w:t>
      </w:r>
      <w:r w:rsidR="00DB5C77">
        <w:t>are often</w:t>
      </w:r>
      <w:r>
        <w:t xml:space="preserve"> located </w:t>
      </w:r>
      <w:r w:rsidR="00DB5C77">
        <w:t>in upper catchment area</w:t>
      </w:r>
      <w:r>
        <w:t>s</w:t>
      </w:r>
      <w:r w:rsidR="00DB5C77">
        <w:t xml:space="preserve"> less suited to development and/</w:t>
      </w:r>
      <w:r>
        <w:t xml:space="preserve">or </w:t>
      </w:r>
      <w:r w:rsidR="00DB5C77">
        <w:t>catchments</w:t>
      </w:r>
      <w:r>
        <w:t xml:space="preserve"> within a national park or other protected area offering a similar level of protection. </w:t>
      </w:r>
      <w:r w:rsidR="008B481A">
        <w:t>In disturbed basins</w:t>
      </w:r>
      <w:r w:rsidR="0008733E">
        <w:t>,</w:t>
      </w:r>
      <w:r w:rsidR="00EE0939" w:rsidRPr="00EE0939">
        <w:t xml:space="preserve"> </w:t>
      </w:r>
      <w:r w:rsidR="00EE0939">
        <w:t>better condition wetlands</w:t>
      </w:r>
      <w:r w:rsidR="00EE0939" w:rsidRPr="00EE0939">
        <w:t xml:space="preserve"> </w:t>
      </w:r>
      <w:r w:rsidR="000D35DD">
        <w:t xml:space="preserve">are </w:t>
      </w:r>
      <w:r w:rsidR="00EE0939">
        <w:t>associated with</w:t>
      </w:r>
      <w:r w:rsidR="008B481A">
        <w:t xml:space="preserve"> p</w:t>
      </w:r>
      <w:r w:rsidR="00EF526D">
        <w:t xml:space="preserve">atterns of </w:t>
      </w:r>
      <w:r w:rsidR="00CC421E">
        <w:t xml:space="preserve">catchment </w:t>
      </w:r>
      <w:r w:rsidR="00EF526D">
        <w:t xml:space="preserve">development </w:t>
      </w:r>
      <w:r w:rsidR="000D35DD">
        <w:t>comprised of</w:t>
      </w:r>
      <w:r w:rsidR="008B481A">
        <w:t xml:space="preserve"> less extensive </w:t>
      </w:r>
      <w:r w:rsidR="002833F2">
        <w:t xml:space="preserve">areas of </w:t>
      </w:r>
      <w:r w:rsidR="008B481A">
        <w:t>intensive land use</w:t>
      </w:r>
      <w:r w:rsidR="00EF526D">
        <w:t xml:space="preserve"> </w:t>
      </w:r>
      <w:r w:rsidR="00CC421E">
        <w:t xml:space="preserve">and/or variegated landscapes </w:t>
      </w:r>
      <w:r w:rsidR="000D35DD">
        <w:t>that retain protective</w:t>
      </w:r>
      <w:r w:rsidR="00CC421E">
        <w:t xml:space="preserve"> buffers such </w:t>
      </w:r>
      <w:r w:rsidR="000D35DD">
        <w:t xml:space="preserve">as </w:t>
      </w:r>
      <w:r w:rsidR="00CC421E">
        <w:t>vegetated riparian zones</w:t>
      </w:r>
      <w:r w:rsidR="000D35DD">
        <w:t xml:space="preserve"> and contributing catchment areas</w:t>
      </w:r>
      <w:r w:rsidR="002833F2">
        <w:t>.</w:t>
      </w:r>
      <w:r w:rsidR="00CC421E">
        <w:t xml:space="preserve"> </w:t>
      </w:r>
    </w:p>
    <w:p w14:paraId="16C98FCE" w14:textId="77777777" w:rsidR="00477DEA" w:rsidRDefault="00477DEA" w:rsidP="00C97746">
      <w:pPr>
        <w:ind w:left="-567"/>
      </w:pPr>
    </w:p>
    <w:p w14:paraId="16C98FCF" w14:textId="3008C10A" w:rsidR="00477DEA" w:rsidRDefault="00477DEA" w:rsidP="00C97746">
      <w:pPr>
        <w:ind w:left="-567"/>
      </w:pPr>
      <w:r>
        <w:t xml:space="preserve">Climate change represents </w:t>
      </w:r>
      <w:r w:rsidR="00510067">
        <w:t>a major emerging driver of cumulative</w:t>
      </w:r>
      <w:r w:rsidR="001A3974">
        <w:t xml:space="preserve"> pressure on</w:t>
      </w:r>
      <w:r w:rsidR="00510067">
        <w:t xml:space="preserve"> freshwater wetlands. This is because </w:t>
      </w:r>
      <w:r w:rsidR="0014015D">
        <w:t>it affects</w:t>
      </w:r>
      <w:r w:rsidR="00510067">
        <w:t xml:space="preserve"> climatic and hydrologic regimes </w:t>
      </w:r>
      <w:r w:rsidR="0014015D">
        <w:t>which are</w:t>
      </w:r>
      <w:r w:rsidR="00510067">
        <w:t xml:space="preserve"> primary determinants of freshwater wet</w:t>
      </w:r>
      <w:r w:rsidR="00F212FD">
        <w:t>land condition</w:t>
      </w:r>
      <w:r w:rsidR="00D9602E">
        <w:t>.</w:t>
      </w:r>
      <w:r w:rsidR="00996300">
        <w:fldChar w:fldCharType="begin"/>
      </w:r>
      <w:r w:rsidR="008F74B1">
        <w:instrText>ADDIN RW.CITE{{18288 Morrongiello,J.R. 2011}}</w:instrText>
      </w:r>
      <w:r w:rsidR="00996300">
        <w:fldChar w:fldCharType="separate"/>
      </w:r>
      <w:r w:rsidR="008F74B1" w:rsidRPr="008F74B1">
        <w:rPr>
          <w:vertAlign w:val="superscript"/>
        </w:rPr>
        <w:t>5</w:t>
      </w:r>
      <w:r w:rsidR="00996300">
        <w:fldChar w:fldCharType="end"/>
      </w:r>
      <w:r w:rsidR="0014015D">
        <w:t xml:space="preserve"> C</w:t>
      </w:r>
      <w:r w:rsidR="00510067">
        <w:t xml:space="preserve">hanges </w:t>
      </w:r>
      <w:r w:rsidR="00F212FD">
        <w:t xml:space="preserve">in these regimes </w:t>
      </w:r>
      <w:r w:rsidR="0014015D">
        <w:t xml:space="preserve">also </w:t>
      </w:r>
      <w:r w:rsidR="00F212FD">
        <w:t>amplify the individual and collective impact of existing pressures</w:t>
      </w:r>
      <w:r w:rsidR="00D9602E">
        <w:t>.</w:t>
      </w:r>
      <w:r w:rsidR="009020ED">
        <w:fldChar w:fldCharType="begin"/>
      </w:r>
      <w:r w:rsidR="008F74B1">
        <w:instrText>ADDIN RW.CITE{{4516 Kingsford,R.T. 2011; 19878 Williams,K.J. 2012}}</w:instrText>
      </w:r>
      <w:r w:rsidR="009020ED">
        <w:fldChar w:fldCharType="separate"/>
      </w:r>
      <w:r w:rsidR="008F74B1" w:rsidRPr="008F74B1">
        <w:rPr>
          <w:vertAlign w:val="superscript"/>
        </w:rPr>
        <w:t>6,7</w:t>
      </w:r>
      <w:r w:rsidR="009020ED">
        <w:fldChar w:fldCharType="end"/>
      </w:r>
      <w:r w:rsidR="00F212FD">
        <w:t xml:space="preserve"> For example</w:t>
      </w:r>
      <w:r w:rsidR="0008733E">
        <w:t>,</w:t>
      </w:r>
      <w:r w:rsidR="00F212FD">
        <w:t xml:space="preserve"> more extreme variability in rainfall </w:t>
      </w:r>
      <w:r w:rsidR="00B42EF9">
        <w:t xml:space="preserve">due to </w:t>
      </w:r>
      <w:r w:rsidR="00B42EF9">
        <w:lastRenderedPageBreak/>
        <w:t>climate change</w:t>
      </w:r>
      <w:r w:rsidR="0008733E">
        <w:t xml:space="preserve">, </w:t>
      </w:r>
      <w:r w:rsidR="00F212FD">
        <w:t xml:space="preserve">reflected </w:t>
      </w:r>
      <w:r w:rsidR="0014015D">
        <w:t>in</w:t>
      </w:r>
      <w:r w:rsidR="00B42EF9">
        <w:t xml:space="preserve"> more frequent</w:t>
      </w:r>
      <w:r w:rsidR="0014015D">
        <w:t xml:space="preserve"> droughts</w:t>
      </w:r>
      <w:r w:rsidR="00B42EF9">
        <w:t xml:space="preserve"> and intense rainfall events</w:t>
      </w:r>
      <w:r w:rsidR="0008733E">
        <w:t>,</w:t>
      </w:r>
      <w:r w:rsidR="00B42EF9">
        <w:t xml:space="preserve"> </w:t>
      </w:r>
      <w:r w:rsidR="0014015D">
        <w:t>will exacerbate</w:t>
      </w:r>
      <w:r w:rsidR="00B42EF9">
        <w:t xml:space="preserve"> existing hydrological impacts associated with water resource development and elevate sediment and nutrient loads exported from stressed catchments. </w:t>
      </w:r>
      <w:r w:rsidR="00281A81">
        <w:t xml:space="preserve">Elevated temperatures due to climate change </w:t>
      </w:r>
      <w:r w:rsidR="00352095">
        <w:t xml:space="preserve">alter biogeochemical processes which </w:t>
      </w:r>
      <w:r w:rsidR="0014015D">
        <w:t>also</w:t>
      </w:r>
      <w:r w:rsidR="00352095">
        <w:t xml:space="preserve"> exacerbate existing </w:t>
      </w:r>
      <w:r w:rsidR="0014015D">
        <w:t>stresses</w:t>
      </w:r>
      <w:r w:rsidR="0008733E">
        <w:t>, for example</w:t>
      </w:r>
      <w:r w:rsidR="00352095">
        <w:t xml:space="preserve"> low dissolved oxygen levels</w:t>
      </w:r>
      <w:r w:rsidR="001A3974">
        <w:t xml:space="preserve"> </w:t>
      </w:r>
      <w:r w:rsidR="0014015D">
        <w:t xml:space="preserve">which </w:t>
      </w:r>
      <w:r w:rsidR="00352095">
        <w:t>increase the solubility and hence availability of metal</w:t>
      </w:r>
      <w:r w:rsidR="001A3974">
        <w:t xml:space="preserve"> contaminant</w:t>
      </w:r>
      <w:r w:rsidR="00352095">
        <w:t>s and nutrients</w:t>
      </w:r>
      <w:r w:rsidR="0008733E">
        <w:t>.</w:t>
      </w:r>
      <w:r w:rsidR="00352095">
        <w:t xml:space="preserve"> </w:t>
      </w:r>
      <w:r w:rsidR="0008733E">
        <w:t>T</w:t>
      </w:r>
      <w:r w:rsidR="00352095">
        <w:t xml:space="preserve">he latter </w:t>
      </w:r>
      <w:r w:rsidR="009E3D09">
        <w:t>also</w:t>
      </w:r>
      <w:r w:rsidR="00352095">
        <w:t xml:space="preserve"> promot</w:t>
      </w:r>
      <w:r w:rsidR="0008733E">
        <w:t>es</w:t>
      </w:r>
      <w:r w:rsidR="00352095">
        <w:t xml:space="preserve"> eutrophication, algal blooms and weed infestation</w:t>
      </w:r>
      <w:r w:rsidR="00D9602E">
        <w:t>.</w:t>
      </w:r>
      <w:r w:rsidR="00B00B16">
        <w:fldChar w:fldCharType="begin"/>
      </w:r>
      <w:r w:rsidR="008F74B1">
        <w:instrText>ADDIN RW.CITE{{19878 Williams,K.J. 2012; 24496 PuseyB.J.,KennardM.J. 2009}}</w:instrText>
      </w:r>
      <w:r w:rsidR="00B00B16">
        <w:fldChar w:fldCharType="separate"/>
      </w:r>
      <w:r w:rsidR="008F74B1" w:rsidRPr="008F74B1">
        <w:rPr>
          <w:vertAlign w:val="superscript"/>
        </w:rPr>
        <w:t>7,8</w:t>
      </w:r>
      <w:r w:rsidR="00B00B16">
        <w:fldChar w:fldCharType="end"/>
      </w:r>
    </w:p>
    <w:p w14:paraId="15C79B9C" w14:textId="04FC0403" w:rsidR="00722857" w:rsidRDefault="00722857" w:rsidP="00C97746">
      <w:pPr>
        <w:ind w:left="-567"/>
      </w:pPr>
    </w:p>
    <w:p w14:paraId="63D88891" w14:textId="6CFE6DEF" w:rsidR="00722857" w:rsidRDefault="00722857" w:rsidP="00BB7CC6">
      <w:pPr>
        <w:keepNext/>
        <w:ind w:left="-567"/>
      </w:pPr>
      <w:r>
        <w:rPr>
          <w:noProof/>
          <w:lang w:eastAsia="en-AU"/>
        </w:rPr>
        <w:drawing>
          <wp:inline distT="0" distB="0" distL="0" distR="0" wp14:anchorId="0176592D" wp14:editId="5A117B84">
            <wp:extent cx="2971800" cy="2233003"/>
            <wp:effectExtent l="0" t="0" r="0" b="0"/>
            <wp:docPr id="24" name="Picture 24" descr="Photo of a pink water lily flower up close" title="Water lily flo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76462" cy="2236506"/>
                    </a:xfrm>
                    <a:prstGeom prst="rect">
                      <a:avLst/>
                    </a:prstGeom>
                    <a:noFill/>
                  </pic:spPr>
                </pic:pic>
              </a:graphicData>
            </a:graphic>
          </wp:inline>
        </w:drawing>
      </w:r>
      <w:r w:rsidRPr="00BB7CC6">
        <w:rPr>
          <w:color w:val="4F81BD" w:themeColor="accent1"/>
          <w:sz w:val="18"/>
          <w:szCs w:val="18"/>
        </w:rPr>
        <w:t xml:space="preserve">Water </w:t>
      </w:r>
      <w:r w:rsidR="00BB7CC6">
        <w:rPr>
          <w:color w:val="4F81BD" w:themeColor="accent1"/>
          <w:sz w:val="18"/>
          <w:szCs w:val="18"/>
        </w:rPr>
        <w:t>l</w:t>
      </w:r>
      <w:r w:rsidR="00103A48" w:rsidRPr="00BB7CC6">
        <w:rPr>
          <w:color w:val="4F81BD" w:themeColor="accent1"/>
          <w:sz w:val="18"/>
          <w:szCs w:val="18"/>
        </w:rPr>
        <w:t>illy</w:t>
      </w:r>
      <w:r w:rsidR="00BB7CC6">
        <w:rPr>
          <w:color w:val="4F81BD" w:themeColor="accent1"/>
          <w:sz w:val="18"/>
          <w:szCs w:val="18"/>
        </w:rPr>
        <w:t xml:space="preserve"> flower, Haughton b</w:t>
      </w:r>
      <w:r w:rsidRPr="00BB7CC6">
        <w:rPr>
          <w:color w:val="4F81BD" w:themeColor="accent1"/>
          <w:sz w:val="18"/>
          <w:szCs w:val="18"/>
        </w:rPr>
        <w:t>asin</w:t>
      </w:r>
    </w:p>
    <w:p w14:paraId="16C98FD0" w14:textId="77777777" w:rsidR="00F80ED1" w:rsidRDefault="00F80ED1" w:rsidP="00C97746">
      <w:pPr>
        <w:ind w:left="-567"/>
        <w:rPr>
          <w:b/>
          <w:color w:val="1F497D" w:themeColor="text2"/>
        </w:rPr>
      </w:pPr>
    </w:p>
    <w:p w14:paraId="16C98FD1" w14:textId="01FFAE8D" w:rsidR="00F80ED1" w:rsidRDefault="002824E0" w:rsidP="00C97746">
      <w:pPr>
        <w:pStyle w:val="Heading2"/>
        <w:jc w:val="left"/>
      </w:pPr>
      <w:r w:rsidRPr="00476125">
        <w:t xml:space="preserve">Management in the Great Barrier Reef </w:t>
      </w:r>
      <w:r w:rsidR="0008733E">
        <w:t>c</w:t>
      </w:r>
      <w:r w:rsidR="0014015D">
        <w:t>atchment</w:t>
      </w:r>
      <w:r w:rsidR="00D337A3" w:rsidRPr="00476125">
        <w:t xml:space="preserve"> </w:t>
      </w:r>
    </w:p>
    <w:p w14:paraId="16C98FD3" w14:textId="22618F3D" w:rsidR="00F80ED1" w:rsidRPr="00CF365E" w:rsidRDefault="0008733E" w:rsidP="00C97746">
      <w:pPr>
        <w:ind w:left="-567"/>
        <w:rPr>
          <w:color w:val="000000" w:themeColor="text1"/>
          <w:lang w:eastAsia="en-AU"/>
        </w:rPr>
      </w:pPr>
      <w:r>
        <w:rPr>
          <w:color w:val="000000"/>
          <w:lang w:eastAsia="en-AU"/>
        </w:rPr>
        <w:t xml:space="preserve">A </w:t>
      </w:r>
      <w:r w:rsidR="0047003E">
        <w:rPr>
          <w:color w:val="000000"/>
          <w:lang w:eastAsia="en-AU"/>
        </w:rPr>
        <w:t xml:space="preserve">range of legislative instruments and policy documents </w:t>
      </w:r>
      <w:r w:rsidR="0096123A">
        <w:rPr>
          <w:color w:val="000000"/>
          <w:lang w:eastAsia="en-AU"/>
        </w:rPr>
        <w:t xml:space="preserve">impact directly or indirectly on </w:t>
      </w:r>
      <w:r w:rsidR="00D908A8">
        <w:rPr>
          <w:color w:val="000000"/>
          <w:lang w:eastAsia="en-AU"/>
        </w:rPr>
        <w:t>freshwater wetland</w:t>
      </w:r>
      <w:r w:rsidR="00FE4B88">
        <w:rPr>
          <w:color w:val="000000"/>
          <w:lang w:eastAsia="en-AU"/>
        </w:rPr>
        <w:t xml:space="preserve"> </w:t>
      </w:r>
      <w:r w:rsidR="0047003E">
        <w:rPr>
          <w:color w:val="000000"/>
          <w:lang w:eastAsia="en-AU"/>
        </w:rPr>
        <w:t xml:space="preserve">management </w:t>
      </w:r>
      <w:r w:rsidR="00CB1BC5">
        <w:rPr>
          <w:color w:val="000000"/>
          <w:lang w:eastAsia="en-AU"/>
        </w:rPr>
        <w:t>within the Great Barrier Reef catchment</w:t>
      </w:r>
      <w:r w:rsidR="00006EAD">
        <w:rPr>
          <w:color w:val="000000"/>
          <w:lang w:eastAsia="en-AU"/>
        </w:rPr>
        <w:t xml:space="preserve"> </w:t>
      </w:r>
      <w:r w:rsidR="007403C5">
        <w:rPr>
          <w:color w:val="000000"/>
          <w:lang w:eastAsia="en-AU"/>
        </w:rPr>
        <w:t>which</w:t>
      </w:r>
      <w:r w:rsidR="009E3D09">
        <w:rPr>
          <w:color w:val="000000"/>
          <w:lang w:eastAsia="en-AU"/>
        </w:rPr>
        <w:t xml:space="preserve"> </w:t>
      </w:r>
      <w:r w:rsidR="0047003E">
        <w:rPr>
          <w:color w:val="000000"/>
          <w:lang w:eastAsia="en-AU"/>
        </w:rPr>
        <w:t xml:space="preserve">occurs in a complex jurisdictional </w:t>
      </w:r>
      <w:r w:rsidR="0096123A">
        <w:rPr>
          <w:color w:val="000000"/>
          <w:lang w:eastAsia="en-AU"/>
        </w:rPr>
        <w:t>environment</w:t>
      </w:r>
      <w:r w:rsidR="0047003E">
        <w:rPr>
          <w:color w:val="000000"/>
          <w:lang w:eastAsia="en-AU"/>
        </w:rPr>
        <w:t xml:space="preserve"> operating at international, national, state </w:t>
      </w:r>
      <w:r w:rsidR="009E3D09">
        <w:rPr>
          <w:color w:val="000000"/>
          <w:lang w:eastAsia="en-AU"/>
        </w:rPr>
        <w:t xml:space="preserve">and </w:t>
      </w:r>
      <w:r w:rsidR="0047003E">
        <w:rPr>
          <w:color w:val="000000"/>
          <w:lang w:eastAsia="en-AU"/>
        </w:rPr>
        <w:t>local level</w:t>
      </w:r>
      <w:r w:rsidR="009E3D09">
        <w:rPr>
          <w:color w:val="000000"/>
          <w:lang w:eastAsia="en-AU"/>
        </w:rPr>
        <w:t>s</w:t>
      </w:r>
      <w:r w:rsidR="0047003E">
        <w:rPr>
          <w:color w:val="000000"/>
          <w:lang w:eastAsia="en-AU"/>
        </w:rPr>
        <w:t>.</w:t>
      </w:r>
      <w:r w:rsidR="008557E1">
        <w:rPr>
          <w:color w:val="000000"/>
          <w:lang w:eastAsia="en-AU"/>
        </w:rPr>
        <w:t xml:space="preserve"> </w:t>
      </w:r>
      <w:r w:rsidR="0047003E">
        <w:rPr>
          <w:color w:val="000000"/>
          <w:lang w:eastAsia="en-AU"/>
        </w:rPr>
        <w:t xml:space="preserve">Australia is a signatory </w:t>
      </w:r>
      <w:r w:rsidR="009E3D09">
        <w:rPr>
          <w:color w:val="000000"/>
          <w:lang w:eastAsia="en-AU"/>
        </w:rPr>
        <w:t xml:space="preserve">to a </w:t>
      </w:r>
      <w:r w:rsidR="00ED7E77">
        <w:rPr>
          <w:color w:val="000000"/>
          <w:lang w:eastAsia="en-AU"/>
        </w:rPr>
        <w:t>number</w:t>
      </w:r>
      <w:r w:rsidR="009E3D09">
        <w:rPr>
          <w:color w:val="000000"/>
          <w:lang w:eastAsia="en-AU"/>
        </w:rPr>
        <w:t xml:space="preserve"> of international conventions which support wetland </w:t>
      </w:r>
      <w:r w:rsidR="0047003E">
        <w:rPr>
          <w:color w:val="000000"/>
          <w:lang w:eastAsia="en-AU"/>
        </w:rPr>
        <w:t xml:space="preserve">protection </w:t>
      </w:r>
      <w:r w:rsidR="009E3D09">
        <w:rPr>
          <w:color w:val="000000"/>
          <w:lang w:eastAsia="en-AU"/>
        </w:rPr>
        <w:t xml:space="preserve">by </w:t>
      </w:r>
      <w:r w:rsidR="00ED7E77">
        <w:rPr>
          <w:color w:val="000000"/>
          <w:lang w:eastAsia="en-AU"/>
        </w:rPr>
        <w:t xml:space="preserve">providing a head of power to </w:t>
      </w:r>
      <w:r w:rsidR="00957DA4" w:rsidRPr="00CF365E">
        <w:rPr>
          <w:color w:val="000000" w:themeColor="text1"/>
          <w:lang w:eastAsia="en-AU"/>
        </w:rPr>
        <w:t>domestic legislation</w:t>
      </w:r>
      <w:r w:rsidR="00ED7E77">
        <w:rPr>
          <w:color w:val="000000" w:themeColor="text1"/>
          <w:lang w:eastAsia="en-AU"/>
        </w:rPr>
        <w:t xml:space="preserve"> to </w:t>
      </w:r>
      <w:r w:rsidR="008557E1">
        <w:rPr>
          <w:color w:val="000000" w:themeColor="text1"/>
          <w:lang w:eastAsia="en-AU"/>
        </w:rPr>
        <w:t>affect</w:t>
      </w:r>
      <w:r w:rsidR="007403C5">
        <w:rPr>
          <w:color w:val="000000" w:themeColor="text1"/>
          <w:lang w:eastAsia="en-AU"/>
        </w:rPr>
        <w:t xml:space="preserve"> development </w:t>
      </w:r>
      <w:r w:rsidR="00ED7E77">
        <w:rPr>
          <w:color w:val="000000" w:themeColor="text1"/>
          <w:lang w:eastAsia="en-AU"/>
        </w:rPr>
        <w:t>control</w:t>
      </w:r>
      <w:r w:rsidR="007403C5">
        <w:rPr>
          <w:color w:val="000000" w:themeColor="text1"/>
          <w:lang w:eastAsia="en-AU"/>
        </w:rPr>
        <w:t>s</w:t>
      </w:r>
      <w:r w:rsidR="00957DA4" w:rsidRPr="00CF365E">
        <w:rPr>
          <w:color w:val="000000" w:themeColor="text1"/>
          <w:lang w:eastAsia="en-AU"/>
        </w:rPr>
        <w:t>. In addition</w:t>
      </w:r>
      <w:r>
        <w:rPr>
          <w:color w:val="000000" w:themeColor="text1"/>
          <w:lang w:eastAsia="en-AU"/>
        </w:rPr>
        <w:t>,</w:t>
      </w:r>
      <w:r w:rsidR="00957DA4" w:rsidRPr="00CF365E">
        <w:rPr>
          <w:color w:val="000000" w:themeColor="text1"/>
          <w:lang w:eastAsia="en-AU"/>
        </w:rPr>
        <w:t xml:space="preserve"> such conventions provide a</w:t>
      </w:r>
      <w:r w:rsidR="003750A8">
        <w:rPr>
          <w:color w:val="000000" w:themeColor="text1"/>
          <w:lang w:eastAsia="en-AU"/>
        </w:rPr>
        <w:t>n opportunity</w:t>
      </w:r>
      <w:r w:rsidR="00957DA4" w:rsidRPr="00CF365E">
        <w:rPr>
          <w:color w:val="000000" w:themeColor="text1"/>
          <w:lang w:eastAsia="en-AU"/>
        </w:rPr>
        <w:t xml:space="preserve"> for raising awareness and </w:t>
      </w:r>
      <w:r w:rsidR="00ED7E77">
        <w:rPr>
          <w:color w:val="000000" w:themeColor="text1"/>
          <w:lang w:eastAsia="en-AU"/>
        </w:rPr>
        <w:t>enhanced</w:t>
      </w:r>
      <w:r w:rsidR="00957DA4" w:rsidRPr="00CF365E">
        <w:rPr>
          <w:color w:val="000000" w:themeColor="text1"/>
          <w:lang w:eastAsia="en-AU"/>
        </w:rPr>
        <w:t xml:space="preserve"> visibility </w:t>
      </w:r>
      <w:r w:rsidR="00ED7E77">
        <w:rPr>
          <w:color w:val="000000" w:themeColor="text1"/>
          <w:lang w:eastAsia="en-AU"/>
        </w:rPr>
        <w:t>for</w:t>
      </w:r>
      <w:r w:rsidR="00ED7E77" w:rsidRPr="00CF365E">
        <w:rPr>
          <w:color w:val="000000" w:themeColor="text1"/>
          <w:lang w:eastAsia="en-AU"/>
        </w:rPr>
        <w:t xml:space="preserve"> </w:t>
      </w:r>
      <w:r w:rsidR="00957DA4" w:rsidRPr="00CF365E">
        <w:rPr>
          <w:color w:val="000000" w:themeColor="text1"/>
          <w:lang w:eastAsia="en-AU"/>
        </w:rPr>
        <w:t>specific wetlands</w:t>
      </w:r>
      <w:r w:rsidR="00ED7E77">
        <w:rPr>
          <w:color w:val="000000" w:themeColor="text1"/>
          <w:lang w:eastAsia="en-AU"/>
        </w:rPr>
        <w:t>,</w:t>
      </w:r>
      <w:r w:rsidR="00957DA4" w:rsidRPr="00CF365E">
        <w:rPr>
          <w:color w:val="000000" w:themeColor="text1"/>
          <w:lang w:eastAsia="en-AU"/>
        </w:rPr>
        <w:t xml:space="preserve"> ecological communities </w:t>
      </w:r>
      <w:r w:rsidR="0012462F" w:rsidRPr="00CF365E">
        <w:rPr>
          <w:color w:val="000000" w:themeColor="text1"/>
          <w:lang w:eastAsia="en-AU"/>
        </w:rPr>
        <w:t>synonymous</w:t>
      </w:r>
      <w:r w:rsidR="00957DA4" w:rsidRPr="00CF365E">
        <w:rPr>
          <w:color w:val="000000" w:themeColor="text1"/>
          <w:lang w:eastAsia="en-AU"/>
        </w:rPr>
        <w:t xml:space="preserve"> with wetlands</w:t>
      </w:r>
      <w:r>
        <w:rPr>
          <w:color w:val="000000" w:themeColor="text1"/>
          <w:lang w:eastAsia="en-AU"/>
        </w:rPr>
        <w:t>,</w:t>
      </w:r>
      <w:r w:rsidR="00ED7E77">
        <w:rPr>
          <w:color w:val="000000" w:themeColor="text1"/>
          <w:lang w:eastAsia="en-AU"/>
        </w:rPr>
        <w:t xml:space="preserve"> and</w:t>
      </w:r>
      <w:r w:rsidR="00CB6D6E">
        <w:rPr>
          <w:color w:val="000000" w:themeColor="text1"/>
          <w:lang w:eastAsia="en-AU"/>
        </w:rPr>
        <w:t xml:space="preserve"> </w:t>
      </w:r>
      <w:r w:rsidR="00957DA4" w:rsidRPr="00CF365E">
        <w:rPr>
          <w:color w:val="000000" w:themeColor="text1"/>
          <w:lang w:eastAsia="en-AU"/>
        </w:rPr>
        <w:t>species of flora and fauna which inhabit</w:t>
      </w:r>
      <w:r w:rsidR="00CB6D6E">
        <w:rPr>
          <w:color w:val="000000" w:themeColor="text1"/>
          <w:lang w:eastAsia="en-AU"/>
        </w:rPr>
        <w:t xml:space="preserve"> </w:t>
      </w:r>
      <w:r w:rsidR="003750A8">
        <w:rPr>
          <w:color w:val="000000" w:themeColor="text1"/>
          <w:lang w:eastAsia="en-AU"/>
        </w:rPr>
        <w:t xml:space="preserve">and depend on </w:t>
      </w:r>
      <w:r w:rsidR="00957DA4" w:rsidRPr="00CF365E">
        <w:rPr>
          <w:color w:val="000000" w:themeColor="text1"/>
          <w:lang w:eastAsia="en-AU"/>
        </w:rPr>
        <w:t xml:space="preserve">wetlands. </w:t>
      </w:r>
    </w:p>
    <w:p w14:paraId="16C98FD4" w14:textId="77777777" w:rsidR="00D61012" w:rsidRPr="00CF365E" w:rsidRDefault="00D61012" w:rsidP="00C97746">
      <w:pPr>
        <w:ind w:left="-567"/>
        <w:rPr>
          <w:color w:val="000000" w:themeColor="text1"/>
          <w:lang w:eastAsia="en-AU"/>
        </w:rPr>
      </w:pPr>
    </w:p>
    <w:p w14:paraId="16C98FD5" w14:textId="0783E947" w:rsidR="00F80ED1" w:rsidRPr="00FA02A4" w:rsidRDefault="00957DA4" w:rsidP="00C97746">
      <w:pPr>
        <w:pStyle w:val="NoSpacing"/>
        <w:jc w:val="left"/>
      </w:pPr>
      <w:r w:rsidRPr="00FA02A4">
        <w:t xml:space="preserve">A range of </w:t>
      </w:r>
      <w:r w:rsidR="003750A8">
        <w:t>C</w:t>
      </w:r>
      <w:r w:rsidRPr="00FA02A4">
        <w:t xml:space="preserve">ommonwealth statutory tools, programs and policy documents apply to the management of freshwater wetlands including the </w:t>
      </w:r>
      <w:r w:rsidRPr="00FA02A4">
        <w:rPr>
          <w:i/>
        </w:rPr>
        <w:t>Environment Protection and Biodiversity Conservation Act 1999</w:t>
      </w:r>
      <w:r w:rsidR="00CB6D6E" w:rsidRPr="00FA02A4">
        <w:t xml:space="preserve"> (EPBC Act). The EPBC Act </w:t>
      </w:r>
      <w:r w:rsidR="00012D4F" w:rsidRPr="00FA02A4">
        <w:t xml:space="preserve">provides a mechanism for protecting wetlands of </w:t>
      </w:r>
      <w:bookmarkStart w:id="1" w:name="top"/>
      <w:r w:rsidRPr="00FA02A4">
        <w:t>international importance (Ramsar wetlands)</w:t>
      </w:r>
      <w:bookmarkEnd w:id="1"/>
      <w:r w:rsidR="00AE4DB8" w:rsidRPr="00FA02A4">
        <w:t xml:space="preserve"> and</w:t>
      </w:r>
      <w:r w:rsidR="0012462F" w:rsidRPr="00FA02A4">
        <w:t xml:space="preserve"> </w:t>
      </w:r>
      <w:r w:rsidR="00012D4F" w:rsidRPr="00FA02A4">
        <w:t>for the listing of nationally threatened native species</w:t>
      </w:r>
      <w:r w:rsidR="00AE4DB8" w:rsidRPr="00FA02A4">
        <w:t>,</w:t>
      </w:r>
      <w:r w:rsidR="00012D4F" w:rsidRPr="00FA02A4">
        <w:t xml:space="preserve"> ecological communities, and native migratory species. </w:t>
      </w:r>
    </w:p>
    <w:p w14:paraId="16C98FD6" w14:textId="77777777" w:rsidR="00F80ED1" w:rsidRPr="00FA02A4" w:rsidRDefault="00F80ED1" w:rsidP="00C97746">
      <w:pPr>
        <w:pStyle w:val="NoSpacing"/>
        <w:jc w:val="left"/>
      </w:pPr>
    </w:p>
    <w:p w14:paraId="16C98FD7" w14:textId="22A06089" w:rsidR="00F80ED1" w:rsidRPr="00FA02A4" w:rsidRDefault="00804B74" w:rsidP="00C97746">
      <w:pPr>
        <w:pStyle w:val="NoSpacing"/>
        <w:jc w:val="left"/>
        <w:rPr>
          <w:rFonts w:eastAsia="Times New Roman"/>
        </w:rPr>
      </w:pPr>
      <w:r w:rsidRPr="00FA02A4">
        <w:t xml:space="preserve">The </w:t>
      </w:r>
      <w:r w:rsidR="00957DA4" w:rsidRPr="00FA02A4">
        <w:rPr>
          <w:i/>
        </w:rPr>
        <w:t>National Water Quality Management Strategy</w:t>
      </w:r>
      <w:r w:rsidR="0008733E">
        <w:rPr>
          <w:i/>
        </w:rPr>
        <w:t xml:space="preserve"> </w:t>
      </w:r>
      <w:r w:rsidR="00957DA4" w:rsidRPr="00FA02A4">
        <w:t xml:space="preserve">provides policies, national guidelines </w:t>
      </w:r>
      <w:r w:rsidR="002B2390" w:rsidRPr="00FA02A4">
        <w:t xml:space="preserve">and a structured process </w:t>
      </w:r>
      <w:r w:rsidR="00957DA4" w:rsidRPr="00FA02A4">
        <w:t>for water quality management</w:t>
      </w:r>
      <w:r w:rsidR="00A25BA3" w:rsidRPr="00FA02A4">
        <w:t xml:space="preserve"> including the development of </w:t>
      </w:r>
      <w:r w:rsidR="005C72E6">
        <w:t>w</w:t>
      </w:r>
      <w:r w:rsidR="00957DA4" w:rsidRPr="00FA02A4">
        <w:t xml:space="preserve">ater </w:t>
      </w:r>
      <w:r w:rsidR="005C72E6">
        <w:t>q</w:t>
      </w:r>
      <w:r w:rsidR="00957DA4" w:rsidRPr="00FA02A4">
        <w:t xml:space="preserve">uality </w:t>
      </w:r>
      <w:r w:rsidR="005C72E6">
        <w:t>i</w:t>
      </w:r>
      <w:r w:rsidR="00957DA4" w:rsidRPr="00FA02A4">
        <w:t xml:space="preserve">mprovement </w:t>
      </w:r>
      <w:r w:rsidR="005C72E6">
        <w:t>p</w:t>
      </w:r>
      <w:r w:rsidR="00957DA4" w:rsidRPr="00FA02A4">
        <w:t xml:space="preserve">lans </w:t>
      </w:r>
      <w:r w:rsidR="00A25BA3" w:rsidRPr="00FA02A4">
        <w:t xml:space="preserve">for </w:t>
      </w:r>
      <w:r w:rsidR="002B2390" w:rsidRPr="00FA02A4">
        <w:t xml:space="preserve">regional </w:t>
      </w:r>
      <w:r w:rsidR="00A25BA3" w:rsidRPr="00FA02A4">
        <w:t>areas</w:t>
      </w:r>
      <w:r w:rsidR="00957DA4" w:rsidRPr="00FA02A4">
        <w:t>.</w:t>
      </w:r>
      <w:r w:rsidR="002B2390" w:rsidRPr="00FA02A4">
        <w:t xml:space="preserve"> </w:t>
      </w:r>
      <w:r w:rsidR="001673F3" w:rsidRPr="00FA02A4">
        <w:rPr>
          <w:rFonts w:eastAsia="Times New Roman"/>
        </w:rPr>
        <w:t>The main policy objective of</w:t>
      </w:r>
      <w:r w:rsidR="002B2390" w:rsidRPr="00FA02A4">
        <w:rPr>
          <w:rFonts w:eastAsia="Times New Roman"/>
        </w:rPr>
        <w:t xml:space="preserve"> the</w:t>
      </w:r>
      <w:r w:rsidR="001673F3" w:rsidRPr="00FA02A4">
        <w:rPr>
          <w:rFonts w:eastAsia="Times New Roman"/>
        </w:rPr>
        <w:t xml:space="preserve"> </w:t>
      </w:r>
      <w:r w:rsidR="0008733E">
        <w:rPr>
          <w:rFonts w:eastAsia="Times New Roman"/>
        </w:rPr>
        <w:t>strategy</w:t>
      </w:r>
      <w:r w:rsidR="0008733E" w:rsidRPr="00FA02A4">
        <w:rPr>
          <w:rFonts w:eastAsia="Times New Roman"/>
        </w:rPr>
        <w:t xml:space="preserve"> </w:t>
      </w:r>
      <w:r w:rsidR="002B2390" w:rsidRPr="00FA02A4">
        <w:rPr>
          <w:rFonts w:eastAsia="Times New Roman"/>
        </w:rPr>
        <w:t xml:space="preserve">is to </w:t>
      </w:r>
      <w:r w:rsidR="001673F3" w:rsidRPr="00FA02A4">
        <w:rPr>
          <w:rFonts w:eastAsia="Times New Roman"/>
        </w:rPr>
        <w:t>achiev</w:t>
      </w:r>
      <w:r w:rsidR="002B2390" w:rsidRPr="00FA02A4">
        <w:rPr>
          <w:rFonts w:eastAsia="Times New Roman"/>
        </w:rPr>
        <w:t xml:space="preserve">e </w:t>
      </w:r>
      <w:r w:rsidR="001673F3" w:rsidRPr="00FA02A4">
        <w:rPr>
          <w:rFonts w:eastAsia="Times New Roman"/>
        </w:rPr>
        <w:t xml:space="preserve">sustainable use of water resources, by protecting and enhancing their quality, while maintaining </w:t>
      </w:r>
      <w:r w:rsidR="001673F3" w:rsidRPr="00FA02A4">
        <w:rPr>
          <w:rFonts w:eastAsia="Times New Roman"/>
        </w:rPr>
        <w:lastRenderedPageBreak/>
        <w:t xml:space="preserve">economic and social development. </w:t>
      </w:r>
      <w:r w:rsidR="005C72E6">
        <w:rPr>
          <w:rFonts w:eastAsia="Times New Roman"/>
        </w:rPr>
        <w:t>The</w:t>
      </w:r>
      <w:r w:rsidR="001673F3" w:rsidRPr="00FA02A4">
        <w:rPr>
          <w:rFonts w:eastAsia="Times New Roman"/>
        </w:rPr>
        <w:t xml:space="preserve"> Australian Government</w:t>
      </w:r>
      <w:r w:rsidR="005C72E6">
        <w:rPr>
          <w:rFonts w:eastAsia="Times New Roman"/>
        </w:rPr>
        <w:t xml:space="preserve"> is implementing the strategy</w:t>
      </w:r>
      <w:r w:rsidR="001673F3" w:rsidRPr="00FA02A4">
        <w:rPr>
          <w:rFonts w:eastAsia="Times New Roman"/>
        </w:rPr>
        <w:t xml:space="preserve"> in collaboration with </w:t>
      </w:r>
      <w:r w:rsidR="005C72E6">
        <w:rPr>
          <w:rFonts w:eastAsia="Times New Roman"/>
        </w:rPr>
        <w:t>s</w:t>
      </w:r>
      <w:r w:rsidR="001673F3" w:rsidRPr="00FA02A4">
        <w:rPr>
          <w:rFonts w:eastAsia="Times New Roman"/>
        </w:rPr>
        <w:t xml:space="preserve">tates and </w:t>
      </w:r>
      <w:r w:rsidR="005C72E6">
        <w:rPr>
          <w:rFonts w:eastAsia="Times New Roman"/>
        </w:rPr>
        <w:t>t</w:t>
      </w:r>
      <w:r w:rsidR="001673F3" w:rsidRPr="00FA02A4">
        <w:rPr>
          <w:rFonts w:eastAsia="Times New Roman"/>
        </w:rPr>
        <w:t xml:space="preserve">erritories </w:t>
      </w:r>
      <w:r w:rsidR="002B2390" w:rsidRPr="00FA02A4">
        <w:rPr>
          <w:rFonts w:eastAsia="Times New Roman"/>
        </w:rPr>
        <w:t xml:space="preserve">by </w:t>
      </w:r>
      <w:r w:rsidR="001673F3" w:rsidRPr="00FA02A4">
        <w:rPr>
          <w:rFonts w:eastAsia="Times New Roman"/>
        </w:rPr>
        <w:t>develop</w:t>
      </w:r>
      <w:r w:rsidR="002B2390" w:rsidRPr="00FA02A4">
        <w:rPr>
          <w:rFonts w:eastAsia="Times New Roman"/>
        </w:rPr>
        <w:t>ing</w:t>
      </w:r>
      <w:r w:rsidR="001673F3" w:rsidRPr="00FA02A4">
        <w:rPr>
          <w:rFonts w:eastAsia="Times New Roman"/>
        </w:rPr>
        <w:t xml:space="preserve"> </w:t>
      </w:r>
      <w:r w:rsidR="005C72E6">
        <w:rPr>
          <w:rFonts w:eastAsia="Times New Roman"/>
        </w:rPr>
        <w:t>water quality improvement plan</w:t>
      </w:r>
      <w:r w:rsidR="00037CED">
        <w:rPr>
          <w:rFonts w:eastAsia="Times New Roman"/>
        </w:rPr>
        <w:t>s</w:t>
      </w:r>
      <w:r w:rsidR="001673F3" w:rsidRPr="00FA02A4">
        <w:rPr>
          <w:rFonts w:eastAsia="Times New Roman"/>
        </w:rPr>
        <w:t xml:space="preserve"> to reduce pollution </w:t>
      </w:r>
      <w:r w:rsidR="002B2390" w:rsidRPr="00FA02A4">
        <w:rPr>
          <w:rFonts w:eastAsia="Times New Roman"/>
        </w:rPr>
        <w:t>inputs to</w:t>
      </w:r>
      <w:r w:rsidR="001673F3" w:rsidRPr="00FA02A4">
        <w:rPr>
          <w:rFonts w:eastAsia="Times New Roman"/>
        </w:rPr>
        <w:t xml:space="preserve"> aquatic ecosystems with high ecological, social and/or recreational values.</w:t>
      </w:r>
    </w:p>
    <w:p w14:paraId="16C98FD8" w14:textId="77777777" w:rsidR="00F80ED1" w:rsidRPr="00FA02A4" w:rsidRDefault="00F80ED1" w:rsidP="00C97746">
      <w:pPr>
        <w:pStyle w:val="NoSpacing"/>
        <w:jc w:val="left"/>
        <w:rPr>
          <w:rFonts w:eastAsia="Times New Roman"/>
        </w:rPr>
      </w:pPr>
    </w:p>
    <w:p w14:paraId="16C98FD9" w14:textId="45D15D21" w:rsidR="00F80ED1" w:rsidRPr="00FA02A4" w:rsidRDefault="00707087" w:rsidP="00C97746">
      <w:pPr>
        <w:pStyle w:val="NoSpacing"/>
        <w:jc w:val="left"/>
      </w:pPr>
      <w:r w:rsidRPr="00FA02A4">
        <w:t xml:space="preserve">A range of </w:t>
      </w:r>
      <w:r w:rsidR="002B2390" w:rsidRPr="00FA02A4">
        <w:t>Q</w:t>
      </w:r>
      <w:r w:rsidRPr="00FA02A4">
        <w:t xml:space="preserve">ueensland </w:t>
      </w:r>
      <w:r w:rsidR="005C72E6">
        <w:t>G</w:t>
      </w:r>
      <w:r w:rsidRPr="00FA02A4">
        <w:t xml:space="preserve">overnment statutory tools, programs and policy documents apply to the management of freshwater wetlands. </w:t>
      </w:r>
      <w:r w:rsidR="003032FB" w:rsidRPr="00FA02A4">
        <w:t xml:space="preserve">The key legislative tools </w:t>
      </w:r>
      <w:r w:rsidR="00CB1BC5" w:rsidRPr="00FA02A4">
        <w:t>within the state jurisdiction</w:t>
      </w:r>
      <w:r w:rsidR="003032FB" w:rsidRPr="00FA02A4">
        <w:t xml:space="preserve"> </w:t>
      </w:r>
      <w:r w:rsidR="0070747F" w:rsidRPr="00FA02A4">
        <w:t>include</w:t>
      </w:r>
      <w:r w:rsidR="00037CED">
        <w:t xml:space="preserve"> five acts and two policies.</w:t>
      </w:r>
    </w:p>
    <w:p w14:paraId="16C98FDA" w14:textId="77777777" w:rsidR="00F80ED1" w:rsidRPr="00FA02A4" w:rsidRDefault="00F80ED1" w:rsidP="00C97746">
      <w:pPr>
        <w:pStyle w:val="NoSpacing"/>
        <w:jc w:val="left"/>
      </w:pPr>
    </w:p>
    <w:p w14:paraId="16C98FDB" w14:textId="0BEE8492" w:rsidR="00F80ED1" w:rsidRPr="00FA02A4" w:rsidRDefault="00957DA4" w:rsidP="00C97746">
      <w:pPr>
        <w:pStyle w:val="NoSpacing"/>
        <w:jc w:val="left"/>
      </w:pPr>
      <w:r w:rsidRPr="00FA02A4">
        <w:rPr>
          <w:bCs/>
          <w:iCs/>
        </w:rPr>
        <w:t xml:space="preserve">The </w:t>
      </w:r>
      <w:r w:rsidRPr="00FA02A4">
        <w:rPr>
          <w:bCs/>
          <w:i/>
          <w:iCs/>
        </w:rPr>
        <w:t xml:space="preserve">Coastal Protection and Management Act </w:t>
      </w:r>
      <w:r w:rsidR="0056679C" w:rsidRPr="00FA02A4">
        <w:rPr>
          <w:bCs/>
          <w:i/>
          <w:iCs/>
        </w:rPr>
        <w:t xml:space="preserve">1995 </w:t>
      </w:r>
      <w:r w:rsidR="0056679C" w:rsidRPr="00FA02A4">
        <w:rPr>
          <w:bCs/>
        </w:rPr>
        <w:t>has</w:t>
      </w:r>
      <w:r w:rsidR="00707087" w:rsidRPr="00FA02A4">
        <w:rPr>
          <w:bCs/>
        </w:rPr>
        <w:t xml:space="preserve"> the </w:t>
      </w:r>
      <w:r w:rsidRPr="00FA02A4">
        <w:t>objective of provid</w:t>
      </w:r>
      <w:r w:rsidR="00707087" w:rsidRPr="00FA02A4">
        <w:t xml:space="preserve">ing </w:t>
      </w:r>
      <w:r w:rsidRPr="00FA02A4">
        <w:t xml:space="preserve">for the protection, conservation, rehabilitation and management of the coast including its </w:t>
      </w:r>
      <w:r w:rsidR="009C0C3B" w:rsidRPr="00FA02A4">
        <w:t xml:space="preserve">natural </w:t>
      </w:r>
      <w:r w:rsidRPr="00FA02A4">
        <w:t xml:space="preserve">resources and biological diversity. The </w:t>
      </w:r>
      <w:r w:rsidR="003750A8">
        <w:t>A</w:t>
      </w:r>
      <w:r w:rsidRPr="00FA02A4">
        <w:t>ct requir</w:t>
      </w:r>
      <w:r w:rsidR="00707087" w:rsidRPr="00FA02A4">
        <w:t xml:space="preserve">es </w:t>
      </w:r>
      <w:r w:rsidRPr="00FA02A4">
        <w:t>the water quality of wetland systems</w:t>
      </w:r>
      <w:r w:rsidR="00226C44" w:rsidRPr="00FA02A4">
        <w:t xml:space="preserve"> to be considered</w:t>
      </w:r>
      <w:r w:rsidRPr="00FA02A4">
        <w:t xml:space="preserve"> when assessing development in the coastal zone</w:t>
      </w:r>
      <w:r w:rsidR="00226C44" w:rsidRPr="00FA02A4">
        <w:t xml:space="preserve"> including</w:t>
      </w:r>
      <w:r w:rsidR="00707087" w:rsidRPr="00FA02A4">
        <w:t xml:space="preserve"> h</w:t>
      </w:r>
      <w:r w:rsidRPr="00FA02A4">
        <w:t xml:space="preserve">ow water quality will be monitored and maintained </w:t>
      </w:r>
      <w:r w:rsidR="00707087" w:rsidRPr="00FA02A4">
        <w:t xml:space="preserve">in relation to an </w:t>
      </w:r>
      <w:r w:rsidRPr="00FA02A4">
        <w:t xml:space="preserve">application </w:t>
      </w:r>
      <w:r w:rsidR="00707087" w:rsidRPr="00FA02A4">
        <w:t xml:space="preserve">for construction of an </w:t>
      </w:r>
      <w:r w:rsidRPr="00FA02A4">
        <w:t xml:space="preserve">artificial waterway. The Act </w:t>
      </w:r>
      <w:r w:rsidR="0032268A" w:rsidRPr="00FA02A4">
        <w:t xml:space="preserve">also </w:t>
      </w:r>
      <w:r w:rsidRPr="00FA02A4">
        <w:t xml:space="preserve">specifically requires information relating to the coastal zone to be incorporated into the State of the Environment </w:t>
      </w:r>
      <w:r w:rsidR="005C72E6">
        <w:t>r</w:t>
      </w:r>
      <w:r w:rsidRPr="00FA02A4">
        <w:t>eport.</w:t>
      </w:r>
    </w:p>
    <w:p w14:paraId="16C98FDC" w14:textId="77777777" w:rsidR="00F80ED1" w:rsidRPr="00FA02A4" w:rsidRDefault="00F80ED1" w:rsidP="00C97746">
      <w:pPr>
        <w:pStyle w:val="NoSpacing"/>
        <w:jc w:val="left"/>
      </w:pPr>
    </w:p>
    <w:p w14:paraId="16C98FDF" w14:textId="3631BEEC" w:rsidR="00F80ED1" w:rsidRPr="00FA02A4" w:rsidRDefault="00CB1BC5" w:rsidP="00C97746">
      <w:pPr>
        <w:pStyle w:val="NoSpacing"/>
        <w:jc w:val="left"/>
      </w:pPr>
      <w:r w:rsidRPr="00FA02A4">
        <w:t xml:space="preserve">The </w:t>
      </w:r>
      <w:r w:rsidR="00957DA4" w:rsidRPr="00FA02A4">
        <w:rPr>
          <w:i/>
        </w:rPr>
        <w:t xml:space="preserve">Water Act 2000 </w:t>
      </w:r>
      <w:r w:rsidRPr="00FA02A4">
        <w:t xml:space="preserve">directly regulates access to and use of water </w:t>
      </w:r>
      <w:r w:rsidR="0047021E" w:rsidRPr="00FA02A4">
        <w:t xml:space="preserve">resources </w:t>
      </w:r>
      <w:r w:rsidRPr="00FA02A4">
        <w:t xml:space="preserve">in </w:t>
      </w:r>
      <w:r w:rsidR="00707087" w:rsidRPr="00FA02A4">
        <w:t>Q</w:t>
      </w:r>
      <w:r w:rsidRPr="00FA02A4">
        <w:t xml:space="preserve">ueensland. The </w:t>
      </w:r>
      <w:r w:rsidR="003750A8">
        <w:t>A</w:t>
      </w:r>
      <w:r w:rsidRPr="00FA02A4">
        <w:t xml:space="preserve">ct </w:t>
      </w:r>
      <w:r w:rsidR="0047021E" w:rsidRPr="00FA02A4">
        <w:t xml:space="preserve">affects </w:t>
      </w:r>
      <w:r w:rsidRPr="00FA02A4">
        <w:t xml:space="preserve">the management of freshwater wetlands </w:t>
      </w:r>
      <w:r w:rsidR="005C72E6">
        <w:t>by</w:t>
      </w:r>
      <w:r w:rsidRPr="00FA02A4">
        <w:t xml:space="preserve"> regulating works that take or interfere with water in a watercourse, lake, spring, aquifer or from overland flow. Such works may include pumps, diversion channels, weirs, dams, or bores</w:t>
      </w:r>
      <w:r w:rsidR="00957DA4" w:rsidRPr="00FA02A4">
        <w:t>.</w:t>
      </w:r>
      <w:r w:rsidR="0047021E" w:rsidRPr="00FA02A4">
        <w:t xml:space="preserve"> </w:t>
      </w:r>
      <w:r w:rsidR="00957DA4" w:rsidRPr="00FA02A4">
        <w:t>Section 35 of the Act requires the provision of information for planning purposes</w:t>
      </w:r>
      <w:r w:rsidR="008621BC">
        <w:t>;</w:t>
      </w:r>
      <w:r w:rsidR="00957DA4" w:rsidRPr="00FA02A4">
        <w:t xml:space="preserve"> regularly measuring and keeping publicly available records of the volume and quality of water, the water requirements of</w:t>
      </w:r>
      <w:r w:rsidR="008621BC">
        <w:t>,</w:t>
      </w:r>
      <w:r w:rsidR="00957DA4" w:rsidRPr="00FA02A4">
        <w:t xml:space="preserve"> and impacts of water management on natural ecosystems and information about future water requirements. </w:t>
      </w:r>
    </w:p>
    <w:p w14:paraId="16C98FE2" w14:textId="77777777" w:rsidR="00D10537" w:rsidRPr="00FA02A4" w:rsidRDefault="00D10537" w:rsidP="00C97746">
      <w:pPr>
        <w:pStyle w:val="NoSpacing"/>
        <w:jc w:val="left"/>
      </w:pPr>
    </w:p>
    <w:p w14:paraId="16C98FE3" w14:textId="2B808BFF" w:rsidR="00F80ED1" w:rsidRPr="00FA02A4" w:rsidRDefault="00957DA4" w:rsidP="00C97746">
      <w:pPr>
        <w:pStyle w:val="NoSpacing"/>
        <w:jc w:val="left"/>
      </w:pPr>
      <w:r w:rsidRPr="00FA02A4">
        <w:t xml:space="preserve">The </w:t>
      </w:r>
      <w:r w:rsidRPr="00FA02A4">
        <w:rPr>
          <w:i/>
        </w:rPr>
        <w:t xml:space="preserve">Vegetation Management Act 1999 </w:t>
      </w:r>
      <w:r w:rsidR="00030AB5" w:rsidRPr="00FA02A4">
        <w:t>contributes to</w:t>
      </w:r>
      <w:r w:rsidR="00C2061A" w:rsidRPr="00FA02A4">
        <w:t xml:space="preserve"> </w:t>
      </w:r>
      <w:r w:rsidRPr="00FA02A4">
        <w:t>freshwater wetland</w:t>
      </w:r>
      <w:r w:rsidR="00030AB5" w:rsidRPr="00FA02A4">
        <w:t xml:space="preserve"> </w:t>
      </w:r>
      <w:r w:rsidR="00724E92" w:rsidRPr="00FA02A4">
        <w:t>management</w:t>
      </w:r>
      <w:r w:rsidRPr="00FA02A4">
        <w:t xml:space="preserve"> </w:t>
      </w:r>
      <w:r w:rsidR="00030AB5" w:rsidRPr="00FA02A4">
        <w:t>by</w:t>
      </w:r>
      <w:r w:rsidR="00030AB5" w:rsidRPr="00FA02A4">
        <w:rPr>
          <w:i/>
        </w:rPr>
        <w:t xml:space="preserve"> </w:t>
      </w:r>
      <w:r w:rsidRPr="00FA02A4">
        <w:t>regulat</w:t>
      </w:r>
      <w:r w:rsidR="00C2061A" w:rsidRPr="00FA02A4">
        <w:t xml:space="preserve">ing </w:t>
      </w:r>
      <w:r w:rsidRPr="00FA02A4">
        <w:t>the clearing of native vegetation in Q</w:t>
      </w:r>
      <w:r w:rsidR="00C2061A" w:rsidRPr="00FA02A4">
        <w:t xml:space="preserve">ueensland which </w:t>
      </w:r>
      <w:r w:rsidR="00030AB5" w:rsidRPr="00FA02A4">
        <w:t>is classified as or</w:t>
      </w:r>
      <w:r w:rsidR="00C2061A" w:rsidRPr="00FA02A4">
        <w:t xml:space="preserve"> in proximity to freshwater wetland</w:t>
      </w:r>
      <w:r w:rsidRPr="00FA02A4">
        <w:t xml:space="preserve">. </w:t>
      </w:r>
      <w:r w:rsidR="004C4C7B" w:rsidRPr="00FA02A4">
        <w:t>Amendments in 2012 allow for self-assessment for many vegetation clearing codes, including regrowth and to improve operational efficiency of existing agriculture.</w:t>
      </w:r>
    </w:p>
    <w:p w14:paraId="16C98FE4" w14:textId="77777777" w:rsidR="0007737F" w:rsidRPr="00FA02A4" w:rsidRDefault="0007737F" w:rsidP="00C97746">
      <w:pPr>
        <w:pStyle w:val="NoSpacing"/>
        <w:jc w:val="left"/>
      </w:pPr>
    </w:p>
    <w:p w14:paraId="16C98FE5" w14:textId="1E8CE8E5" w:rsidR="00F80ED1" w:rsidRPr="00FA02A4" w:rsidRDefault="00D53B0D" w:rsidP="00C97746">
      <w:pPr>
        <w:pStyle w:val="NoSpacing"/>
        <w:jc w:val="left"/>
      </w:pPr>
      <w:r w:rsidRPr="00FA02A4">
        <w:t>T</w:t>
      </w:r>
      <w:r w:rsidR="00B62BCA" w:rsidRPr="00FA02A4">
        <w:t xml:space="preserve">he </w:t>
      </w:r>
      <w:r w:rsidR="00957DA4" w:rsidRPr="00FA02A4">
        <w:rPr>
          <w:bCs/>
          <w:i/>
          <w:iCs/>
        </w:rPr>
        <w:t xml:space="preserve">Fisheries Act 1994 </w:t>
      </w:r>
      <w:r w:rsidR="00957DA4" w:rsidRPr="00FA02A4">
        <w:t>provides for the use, conservation and enhancement of the community’s fisheries</w:t>
      </w:r>
      <w:r w:rsidR="00B62BCA" w:rsidRPr="00FA02A4">
        <w:t xml:space="preserve"> </w:t>
      </w:r>
      <w:r w:rsidR="00957DA4" w:rsidRPr="00FA02A4">
        <w:t>resources and fish habitats in a way that seeks to apply and promote ecologically sustainable</w:t>
      </w:r>
      <w:r w:rsidR="00B62BCA" w:rsidRPr="00FA02A4">
        <w:t xml:space="preserve"> </w:t>
      </w:r>
      <w:r w:rsidR="00957DA4" w:rsidRPr="00FA02A4">
        <w:t xml:space="preserve">development. </w:t>
      </w:r>
      <w:r w:rsidR="00B62BCA" w:rsidRPr="00FA02A4">
        <w:t xml:space="preserve">The </w:t>
      </w:r>
      <w:r w:rsidR="003750A8">
        <w:t>A</w:t>
      </w:r>
      <w:r w:rsidR="00B62BCA" w:rsidRPr="00FA02A4">
        <w:t xml:space="preserve">ct impacts directly and indirectly on the management of freshwater wetlands through </w:t>
      </w:r>
      <w:r w:rsidR="00C53417" w:rsidRPr="00FA02A4">
        <w:t xml:space="preserve">the declaration of protected Fish Habitat Areas and by </w:t>
      </w:r>
      <w:r w:rsidR="00B62BCA" w:rsidRPr="00FA02A4">
        <w:t xml:space="preserve">regulating </w:t>
      </w:r>
      <w:r w:rsidR="00C53417" w:rsidRPr="00FA02A4">
        <w:t xml:space="preserve">fishery </w:t>
      </w:r>
      <w:r w:rsidR="00B62BCA" w:rsidRPr="00FA02A4">
        <w:t>matters such as: size limits and bag limits; closed seasons; closed waters and protected areas; gear restrictions; noxious fish; protected species</w:t>
      </w:r>
      <w:r w:rsidRPr="00FA02A4">
        <w:t xml:space="preserve"> and sexes; and through regulating development related activities that damage declared fish habitat areas and marine plants.</w:t>
      </w:r>
    </w:p>
    <w:p w14:paraId="16C98FE6" w14:textId="77777777" w:rsidR="00F80ED1" w:rsidRPr="00FA02A4" w:rsidRDefault="00F80ED1" w:rsidP="00C97746">
      <w:pPr>
        <w:pStyle w:val="NoSpacing"/>
        <w:jc w:val="left"/>
      </w:pPr>
    </w:p>
    <w:p w14:paraId="16C98FE9" w14:textId="681D1F88" w:rsidR="00F80ED1" w:rsidRPr="00FA02A4" w:rsidRDefault="00957DA4" w:rsidP="00C97746">
      <w:pPr>
        <w:pStyle w:val="NoSpacing"/>
        <w:jc w:val="left"/>
        <w:rPr>
          <w:b/>
          <w:bCs/>
        </w:rPr>
      </w:pPr>
      <w:r w:rsidRPr="00FA02A4">
        <w:rPr>
          <w:bCs/>
          <w:iCs/>
        </w:rPr>
        <w:lastRenderedPageBreak/>
        <w:t xml:space="preserve">The </w:t>
      </w:r>
      <w:r w:rsidRPr="00FA02A4">
        <w:rPr>
          <w:bCs/>
          <w:i/>
          <w:iCs/>
        </w:rPr>
        <w:t xml:space="preserve">Environmental Protection Act 1994 </w:t>
      </w:r>
      <w:r w:rsidRPr="00FA02A4">
        <w:rPr>
          <w:bCs/>
        </w:rPr>
        <w:t>aims</w:t>
      </w:r>
      <w:r w:rsidRPr="00FA02A4">
        <w:rPr>
          <w:b/>
          <w:bCs/>
        </w:rPr>
        <w:t xml:space="preserve"> </w:t>
      </w:r>
      <w:r w:rsidRPr="00FA02A4">
        <w:t>to protect Queensland’s environment while allowing for development in ways that maintain ecological processes. The</w:t>
      </w:r>
      <w:r w:rsidR="005C72E6">
        <w:t xml:space="preserve"> </w:t>
      </w:r>
      <w:r w:rsidR="00B2493F" w:rsidRPr="00FA02A4">
        <w:t>A</w:t>
      </w:r>
      <w:r w:rsidRPr="00FA02A4">
        <w:t xml:space="preserve">ct may </w:t>
      </w:r>
      <w:r w:rsidR="00E33E36" w:rsidRPr="00FA02A4">
        <w:t xml:space="preserve">affect </w:t>
      </w:r>
      <w:r w:rsidRPr="00FA02A4">
        <w:t>the management of freshwater wetlands in a variety of ways including: the development and implementation of environment protection policies;</w:t>
      </w:r>
      <w:r w:rsidR="00E33E36" w:rsidRPr="00FA02A4">
        <w:t xml:space="preserve"> </w:t>
      </w:r>
      <w:r w:rsidRPr="00FA02A4">
        <w:t xml:space="preserve">development </w:t>
      </w:r>
      <w:r w:rsidR="00E33E36" w:rsidRPr="00FA02A4">
        <w:t xml:space="preserve">approval processes </w:t>
      </w:r>
      <w:r w:rsidRPr="00FA02A4">
        <w:t xml:space="preserve">integrated into the </w:t>
      </w:r>
      <w:r w:rsidR="005C72E6">
        <w:t>S</w:t>
      </w:r>
      <w:r w:rsidRPr="00FA02A4">
        <w:t xml:space="preserve">ustainable Planning Act 2009 (Qld) for </w:t>
      </w:r>
      <w:r w:rsidR="00037CED" w:rsidRPr="005C72E6">
        <w:t>E</w:t>
      </w:r>
      <w:r w:rsidRPr="005C72E6">
        <w:t>nvironmentally Relevant Activities</w:t>
      </w:r>
      <w:r w:rsidR="00E33E36" w:rsidRPr="005C72E6">
        <w:t>;</w:t>
      </w:r>
      <w:r w:rsidR="005C72E6">
        <w:t xml:space="preserve"> </w:t>
      </w:r>
      <w:r w:rsidRPr="00FA02A4">
        <w:t>environment</w:t>
      </w:r>
      <w:r w:rsidR="00E33E36" w:rsidRPr="00FA02A4">
        <w:t>al</w:t>
      </w:r>
      <w:r w:rsidRPr="00FA02A4">
        <w:t xml:space="preserve"> impact </w:t>
      </w:r>
      <w:r w:rsidR="00E33E36" w:rsidRPr="00FA02A4">
        <w:t>assessment requirements</w:t>
      </w:r>
      <w:r w:rsidRPr="00FA02A4">
        <w:t xml:space="preserve"> for mining and petroleum activities; </w:t>
      </w:r>
      <w:r w:rsidR="00E33E36" w:rsidRPr="00FA02A4">
        <w:t xml:space="preserve">defined </w:t>
      </w:r>
      <w:r w:rsidRPr="00FA02A4">
        <w:t xml:space="preserve">environmental offences; special measures to reduce water pollution from </w:t>
      </w:r>
      <w:r w:rsidR="00E33E36" w:rsidRPr="00FA02A4">
        <w:t>agricultural</w:t>
      </w:r>
      <w:r w:rsidRPr="00FA02A4">
        <w:t xml:space="preserve"> E</w:t>
      </w:r>
      <w:r w:rsidR="005C72E6">
        <w:t>nvironmentally Relevant Activities</w:t>
      </w:r>
      <w:r w:rsidRPr="00FA02A4">
        <w:t xml:space="preserve">; and a </w:t>
      </w:r>
      <w:r w:rsidR="00E33E36" w:rsidRPr="00FA02A4">
        <w:t xml:space="preserve">legislated </w:t>
      </w:r>
      <w:r w:rsidRPr="00FA02A4">
        <w:t xml:space="preserve">general environmental duty </w:t>
      </w:r>
      <w:r w:rsidR="00E33E36" w:rsidRPr="00FA02A4">
        <w:t xml:space="preserve">of care </w:t>
      </w:r>
      <w:r w:rsidRPr="00FA02A4">
        <w:t xml:space="preserve">and duty to notify of </w:t>
      </w:r>
      <w:r w:rsidR="00E33E36" w:rsidRPr="00FA02A4">
        <w:t>environmental</w:t>
      </w:r>
      <w:r w:rsidRPr="00FA02A4">
        <w:t xml:space="preserve"> harm.</w:t>
      </w:r>
    </w:p>
    <w:p w14:paraId="16C98FEA" w14:textId="77777777" w:rsidR="00F80ED1" w:rsidRPr="00FA02A4" w:rsidRDefault="00F80ED1" w:rsidP="00C97746">
      <w:pPr>
        <w:pStyle w:val="NoSpacing"/>
        <w:jc w:val="left"/>
      </w:pPr>
    </w:p>
    <w:p w14:paraId="16C98FEB" w14:textId="78B4BFB9" w:rsidR="00F80ED1" w:rsidRPr="00FA02A4" w:rsidRDefault="00957DA4" w:rsidP="00C97746">
      <w:pPr>
        <w:pStyle w:val="NoSpacing"/>
        <w:jc w:val="left"/>
      </w:pPr>
      <w:r w:rsidRPr="00FA02A4">
        <w:t xml:space="preserve">The </w:t>
      </w:r>
      <w:r w:rsidRPr="00A17054">
        <w:t xml:space="preserve">Environmental Protection (Water) Policy 2009 </w:t>
      </w:r>
      <w:r w:rsidRPr="00FA02A4">
        <w:t>seeks to achieve the object of</w:t>
      </w:r>
      <w:r w:rsidR="00B60DB1">
        <w:t xml:space="preserve"> </w:t>
      </w:r>
      <w:r w:rsidRPr="00FA02A4">
        <w:t>the E</w:t>
      </w:r>
      <w:r w:rsidR="005C72E6">
        <w:t>nvironmental Protection</w:t>
      </w:r>
      <w:r w:rsidRPr="00FA02A4">
        <w:t xml:space="preserve"> Act </w:t>
      </w:r>
      <w:r w:rsidR="00A17054">
        <w:t>for</w:t>
      </w:r>
      <w:r w:rsidRPr="00FA02A4">
        <w:t xml:space="preserve"> Queensland waters</w:t>
      </w:r>
      <w:r w:rsidR="00B2493F" w:rsidRPr="00FA02A4">
        <w:t xml:space="preserve"> “</w:t>
      </w:r>
      <w:r w:rsidRPr="00FA02A4">
        <w:t>to protect Queensland's waters while allowing for development that is ecologically sustainable</w:t>
      </w:r>
      <w:r w:rsidR="00B2493F" w:rsidRPr="00FA02A4">
        <w:t>”</w:t>
      </w:r>
      <w:r w:rsidRPr="00FA02A4">
        <w:t>. Queensland waters include water in rivers, streams, wetlands, lakes, aquifers, estuaries and coastal areas. This purpose is achieved within a framework that includes: identifying environmental values for aquatic ecosystems and for human uses (</w:t>
      </w:r>
      <w:r w:rsidR="005C72E6">
        <w:t>for example,</w:t>
      </w:r>
      <w:r w:rsidRPr="00FA02A4">
        <w:t xml:space="preserve"> water for drinking, farm supply, agriculture, industry and recreational use); and determining water quality guidelines and water quality objectives to enhance or protect the environmental values.</w:t>
      </w:r>
    </w:p>
    <w:p w14:paraId="16C98FEC" w14:textId="77777777" w:rsidR="00F80ED1" w:rsidRPr="00FA02A4" w:rsidRDefault="00F80ED1" w:rsidP="00C97746">
      <w:pPr>
        <w:pStyle w:val="NoSpacing"/>
        <w:jc w:val="left"/>
      </w:pPr>
    </w:p>
    <w:p w14:paraId="16C98FEF" w14:textId="6E788471" w:rsidR="00F80ED1" w:rsidRPr="00CF365E" w:rsidRDefault="00957DA4" w:rsidP="00C97746">
      <w:pPr>
        <w:pStyle w:val="NoSpacing"/>
        <w:jc w:val="left"/>
      </w:pPr>
      <w:r w:rsidRPr="00FA02A4">
        <w:t xml:space="preserve">The Queensland </w:t>
      </w:r>
      <w:r w:rsidR="005C72E6">
        <w:t>G</w:t>
      </w:r>
      <w:r w:rsidRPr="00FA02A4">
        <w:t>overnment</w:t>
      </w:r>
      <w:r w:rsidR="005C72E6">
        <w:t>’s</w:t>
      </w:r>
      <w:r w:rsidRPr="00FA02A4">
        <w:t xml:space="preserve"> </w:t>
      </w:r>
      <w:r w:rsidRPr="00643725">
        <w:t>State Planning Policy 4/11: Protecting Wetlands of High Ecological Significance in Great Barrier Reef Catchments</w:t>
      </w:r>
      <w:r w:rsidRPr="00FA02A4">
        <w:rPr>
          <w:i/>
        </w:rPr>
        <w:t xml:space="preserve"> </w:t>
      </w:r>
      <w:r w:rsidRPr="00FA02A4">
        <w:t>(SPP 4/11) is a statutory instrument enacted in 2009</w:t>
      </w:r>
      <w:r w:rsidR="00553CC2">
        <w:t>. It</w:t>
      </w:r>
      <w:r w:rsidRPr="00FA02A4">
        <w:t xml:space="preserve"> seeks to ensure development in, or adjacent to wetlands of high ecological significance in Great Barrier Reef catchments is planned, designed, constructed and operated to prevent the loss or degradation of wetlands and their environmental values, or enhances </w:t>
      </w:r>
      <w:r w:rsidR="00A25094" w:rsidRPr="00FA02A4">
        <w:t>their</w:t>
      </w:r>
      <w:r w:rsidRPr="00FA02A4">
        <w:t xml:space="preserve"> values. </w:t>
      </w:r>
      <w:r w:rsidR="00A25094" w:rsidRPr="00FA02A4">
        <w:t>L</w:t>
      </w:r>
      <w:r w:rsidRPr="00FA02A4">
        <w:t xml:space="preserve">ocal </w:t>
      </w:r>
      <w:r w:rsidR="00A25094" w:rsidRPr="00FA02A4">
        <w:t xml:space="preserve">government </w:t>
      </w:r>
      <w:r w:rsidRPr="00FA02A4">
        <w:t xml:space="preserve">planning </w:t>
      </w:r>
      <w:r w:rsidR="00E02AAB" w:rsidRPr="00FA02A4">
        <w:t>schemes are</w:t>
      </w:r>
      <w:r w:rsidR="00210529" w:rsidRPr="00FA02A4">
        <w:t xml:space="preserve"> required to ensure the</w:t>
      </w:r>
      <w:r w:rsidR="00A25094" w:rsidRPr="00FA02A4">
        <w:t>y</w:t>
      </w:r>
      <w:r w:rsidR="00024B37" w:rsidRPr="00FA02A4">
        <w:t xml:space="preserve"> </w:t>
      </w:r>
      <w:r w:rsidR="00210529" w:rsidRPr="00FA02A4">
        <w:t>reflect the elements outlined in SPP 4/11</w:t>
      </w:r>
      <w:r w:rsidR="005C72E6">
        <w:t>.</w:t>
      </w:r>
      <w:r w:rsidR="00210529" w:rsidRPr="00FA02A4">
        <w:t xml:space="preserve"> </w:t>
      </w:r>
      <w:r w:rsidR="005C72E6">
        <w:t>I</w:t>
      </w:r>
      <w:r w:rsidR="00210529" w:rsidRPr="00FA02A4">
        <w:t xml:space="preserve">n the case of discrepancy between a local planning scheme and SPP 4/11, </w:t>
      </w:r>
      <w:r w:rsidR="005C72E6">
        <w:t>the latter</w:t>
      </w:r>
      <w:r w:rsidR="00210529" w:rsidRPr="00FA02A4">
        <w:t xml:space="preserve"> will operate to override the planning scheme.</w:t>
      </w:r>
    </w:p>
    <w:p w14:paraId="0A47B6AD" w14:textId="77777777" w:rsidR="00F03E55" w:rsidRDefault="00F03E55" w:rsidP="00F03E55">
      <w:pPr>
        <w:pStyle w:val="Heading5"/>
      </w:pPr>
    </w:p>
    <w:p w14:paraId="16C98FF1" w14:textId="7C37B58E" w:rsidR="00F80ED1" w:rsidRPr="00F03E55" w:rsidRDefault="00957DA4" w:rsidP="00F03E55">
      <w:pPr>
        <w:pStyle w:val="Heading5"/>
      </w:pPr>
      <w:r w:rsidRPr="00F03E55">
        <w:t xml:space="preserve">Existing management </w:t>
      </w:r>
      <w:r w:rsidR="00580994" w:rsidRPr="00F03E55">
        <w:t>acti</w:t>
      </w:r>
      <w:r w:rsidR="00116205" w:rsidRPr="00F03E55">
        <w:t>on</w:t>
      </w:r>
      <w:r w:rsidR="00580994" w:rsidRPr="00F03E55">
        <w:t>s</w:t>
      </w:r>
      <w:r w:rsidR="0040722A" w:rsidRPr="00F03E55">
        <w:t xml:space="preserve"> </w:t>
      </w:r>
    </w:p>
    <w:p w14:paraId="7B016BB9" w14:textId="277D9216" w:rsidR="00830247" w:rsidRDefault="00116205" w:rsidP="00C97746">
      <w:pPr>
        <w:pStyle w:val="NoSpacing"/>
        <w:jc w:val="left"/>
      </w:pPr>
      <w:r>
        <w:t>The primary focus of actions to protect wetlands, aside from applying those tools identified above, is to improve water quality</w:t>
      </w:r>
      <w:r w:rsidR="00FA02A4">
        <w:t xml:space="preserve"> and wetland resilience</w:t>
      </w:r>
      <w:r>
        <w:t>.</w:t>
      </w:r>
      <w:r w:rsidR="00830247">
        <w:t xml:space="preserve"> Activities that build wetland resilience include:</w:t>
      </w:r>
    </w:p>
    <w:p w14:paraId="4F89A6B3" w14:textId="17BCA00A" w:rsidR="00830247" w:rsidRDefault="005C72E6" w:rsidP="00C97746">
      <w:pPr>
        <w:pStyle w:val="NoSpacing"/>
        <w:numPr>
          <w:ilvl w:val="0"/>
          <w:numId w:val="20"/>
        </w:numPr>
        <w:jc w:val="left"/>
      </w:pPr>
      <w:r>
        <w:t>r</w:t>
      </w:r>
      <w:r w:rsidR="00830247">
        <w:t>evegetation of riparian vegetation and up-stream catchments</w:t>
      </w:r>
    </w:p>
    <w:p w14:paraId="5D3113BF" w14:textId="3A545A27" w:rsidR="00830247" w:rsidRDefault="005C72E6" w:rsidP="00C97746">
      <w:pPr>
        <w:pStyle w:val="NoSpacing"/>
        <w:numPr>
          <w:ilvl w:val="0"/>
          <w:numId w:val="20"/>
        </w:numPr>
        <w:jc w:val="left"/>
      </w:pPr>
      <w:r>
        <w:t>c</w:t>
      </w:r>
      <w:r w:rsidR="00830247">
        <w:t>ontrolled grazing in weed affected areas and grazing exclusion for sensitive or relatively undisturbed areas</w:t>
      </w:r>
    </w:p>
    <w:p w14:paraId="175A1C47" w14:textId="51135EB0" w:rsidR="00830247" w:rsidRDefault="005C72E6" w:rsidP="00C97746">
      <w:pPr>
        <w:pStyle w:val="NoSpacing"/>
        <w:numPr>
          <w:ilvl w:val="0"/>
          <w:numId w:val="20"/>
        </w:numPr>
        <w:jc w:val="left"/>
      </w:pPr>
      <w:r>
        <w:t>p</w:t>
      </w:r>
      <w:r w:rsidR="00830247">
        <w:t>rovision of fish passage</w:t>
      </w:r>
    </w:p>
    <w:p w14:paraId="76FB91CD" w14:textId="6F245B94" w:rsidR="00830247" w:rsidRDefault="005C72E6" w:rsidP="00C97746">
      <w:pPr>
        <w:pStyle w:val="NoSpacing"/>
        <w:numPr>
          <w:ilvl w:val="0"/>
          <w:numId w:val="20"/>
        </w:numPr>
        <w:jc w:val="left"/>
      </w:pPr>
      <w:r>
        <w:t>r</w:t>
      </w:r>
      <w:r w:rsidR="00830247">
        <w:t>emoval of bund walls</w:t>
      </w:r>
    </w:p>
    <w:p w14:paraId="4C0FCDD6" w14:textId="60DA2E35" w:rsidR="00830247" w:rsidRDefault="005C72E6" w:rsidP="00C97746">
      <w:pPr>
        <w:pStyle w:val="NoSpacing"/>
        <w:numPr>
          <w:ilvl w:val="0"/>
          <w:numId w:val="20"/>
        </w:numPr>
        <w:jc w:val="left"/>
      </w:pPr>
      <w:r>
        <w:t>r</w:t>
      </w:r>
      <w:r w:rsidR="00830247">
        <w:t xml:space="preserve">emoval of redundant dams and </w:t>
      </w:r>
      <w:r w:rsidR="00CD52EB">
        <w:t>weirs</w:t>
      </w:r>
    </w:p>
    <w:p w14:paraId="7E7E729D" w14:textId="2D2B8165" w:rsidR="00830247" w:rsidRDefault="005C72E6" w:rsidP="00C97746">
      <w:pPr>
        <w:pStyle w:val="NoSpacing"/>
        <w:numPr>
          <w:ilvl w:val="0"/>
          <w:numId w:val="20"/>
        </w:numPr>
        <w:jc w:val="left"/>
      </w:pPr>
      <w:r>
        <w:t>w</w:t>
      </w:r>
      <w:r w:rsidR="00830247">
        <w:t>eed control</w:t>
      </w:r>
    </w:p>
    <w:p w14:paraId="199D87F4" w14:textId="790FC6DF" w:rsidR="00830247" w:rsidRDefault="005C72E6" w:rsidP="00C97746">
      <w:pPr>
        <w:pStyle w:val="NoSpacing"/>
        <w:numPr>
          <w:ilvl w:val="0"/>
          <w:numId w:val="20"/>
        </w:numPr>
        <w:jc w:val="left"/>
      </w:pPr>
      <w:r>
        <w:lastRenderedPageBreak/>
        <w:t>m</w:t>
      </w:r>
      <w:r w:rsidR="00830247">
        <w:t>anagement of fire regimes</w:t>
      </w:r>
    </w:p>
    <w:p w14:paraId="6D5DAF98" w14:textId="6D4D4847" w:rsidR="00830247" w:rsidRDefault="005C72E6" w:rsidP="00C97746">
      <w:pPr>
        <w:pStyle w:val="NoSpacing"/>
        <w:numPr>
          <w:ilvl w:val="0"/>
          <w:numId w:val="20"/>
        </w:numPr>
        <w:jc w:val="left"/>
      </w:pPr>
      <w:r>
        <w:t>c</w:t>
      </w:r>
      <w:r w:rsidR="00830247">
        <w:t>onstructed wetlands</w:t>
      </w:r>
    </w:p>
    <w:p w14:paraId="60481454" w14:textId="48DAC1F4" w:rsidR="00830247" w:rsidRDefault="005C72E6" w:rsidP="00C97746">
      <w:pPr>
        <w:pStyle w:val="NoSpacing"/>
        <w:numPr>
          <w:ilvl w:val="0"/>
          <w:numId w:val="20"/>
        </w:numPr>
        <w:jc w:val="left"/>
      </w:pPr>
      <w:r>
        <w:t>r</w:t>
      </w:r>
      <w:r w:rsidR="00830247">
        <w:t xml:space="preserve">ural and urban water sensitive urban design </w:t>
      </w:r>
    </w:p>
    <w:p w14:paraId="764DED7A" w14:textId="7D53DE4C" w:rsidR="00830247" w:rsidRDefault="005C72E6" w:rsidP="00C97746">
      <w:pPr>
        <w:pStyle w:val="NoSpacing"/>
        <w:numPr>
          <w:ilvl w:val="0"/>
          <w:numId w:val="20"/>
        </w:numPr>
        <w:jc w:val="left"/>
      </w:pPr>
      <w:r>
        <w:t>w</w:t>
      </w:r>
      <w:r w:rsidR="00830247">
        <w:t xml:space="preserve">ater quality </w:t>
      </w:r>
      <w:r>
        <w:t>improvements th</w:t>
      </w:r>
      <w:r w:rsidR="00830247">
        <w:t xml:space="preserve">rough enhanced uptake of </w:t>
      </w:r>
      <w:r w:rsidR="008E0136">
        <w:t>improved management practices.</w:t>
      </w:r>
    </w:p>
    <w:p w14:paraId="773536F1" w14:textId="77777777" w:rsidR="00830247" w:rsidRDefault="00830247" w:rsidP="00C97746">
      <w:pPr>
        <w:pStyle w:val="NoSpacing"/>
        <w:jc w:val="left"/>
      </w:pPr>
    </w:p>
    <w:p w14:paraId="16C98FF2" w14:textId="4FC9FBFB" w:rsidR="009207B1" w:rsidRPr="008E0136" w:rsidRDefault="00116205" w:rsidP="00C97746">
      <w:pPr>
        <w:pStyle w:val="NoSpacing"/>
        <w:jc w:val="left"/>
      </w:pPr>
      <w:r>
        <w:t xml:space="preserve">The </w:t>
      </w:r>
      <w:r w:rsidRPr="00643725">
        <w:rPr>
          <w:i/>
        </w:rPr>
        <w:t>Reef Water Quality Protection Plan 20</w:t>
      </w:r>
      <w:r w:rsidR="00014F45">
        <w:rPr>
          <w:i/>
        </w:rPr>
        <w:t>13</w:t>
      </w:r>
      <w:r w:rsidRPr="00643725">
        <w:rPr>
          <w:i/>
        </w:rPr>
        <w:t xml:space="preserve"> </w:t>
      </w:r>
      <w:r>
        <w:t xml:space="preserve">sets targets for improvement and is supported by the </w:t>
      </w:r>
      <w:r w:rsidR="003331BE">
        <w:t>resources</w:t>
      </w:r>
      <w:r>
        <w:t xml:space="preserve"> of the Australian and Queensland governments, as well as significant </w:t>
      </w:r>
      <w:r w:rsidR="00CD6789">
        <w:t xml:space="preserve">industry </w:t>
      </w:r>
      <w:r>
        <w:t>investment to implement change and monitor progress. Other programs</w:t>
      </w:r>
      <w:r w:rsidR="00E35BD1">
        <w:t xml:space="preserve">, such as Reef Guardians, </w:t>
      </w:r>
      <w:r>
        <w:t>include education, awareness and action plans on what individuals can do to minimise their impacts on the environment</w:t>
      </w:r>
      <w:r w:rsidRPr="008E0136">
        <w:t xml:space="preserve">. </w:t>
      </w:r>
    </w:p>
    <w:p w14:paraId="16C98FF3" w14:textId="77777777" w:rsidR="00F80ED1" w:rsidRPr="00FA02A4" w:rsidRDefault="00F80ED1" w:rsidP="00C97746">
      <w:pPr>
        <w:pStyle w:val="NoSpacing"/>
        <w:jc w:val="left"/>
        <w:rPr>
          <w:highlight w:val="cyan"/>
        </w:rPr>
      </w:pPr>
    </w:p>
    <w:p w14:paraId="295510C8" w14:textId="77777777" w:rsidR="00E547A3" w:rsidRDefault="00E547A3" w:rsidP="00E547A3">
      <w:pPr>
        <w:pStyle w:val="NoSpacing"/>
        <w:keepNext/>
        <w:jc w:val="left"/>
      </w:pPr>
      <w:r>
        <w:rPr>
          <w:noProof/>
        </w:rPr>
        <w:drawing>
          <wp:inline distT="0" distB="0" distL="0" distR="0" wp14:anchorId="383910D8" wp14:editId="565155F8">
            <wp:extent cx="2879725" cy="2057813"/>
            <wp:effectExtent l="0" t="0" r="0" b="0"/>
            <wp:docPr id="14339" name="Picture 3" descr="Photo of a waterway mostly overgrown with the weed Hymenachne." title="Weed choked waterw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9"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79725" cy="2057813"/>
                    </a:xfrm>
                    <a:prstGeom prst="rect">
                      <a:avLst/>
                    </a:prstGeom>
                    <a:noFill/>
                    <a:ln>
                      <a:noFill/>
                    </a:ln>
                    <a:effectLst/>
                    <a:extLst/>
                  </pic:spPr>
                </pic:pic>
              </a:graphicData>
            </a:graphic>
          </wp:inline>
        </w:drawing>
      </w:r>
    </w:p>
    <w:p w14:paraId="58D3CA2E" w14:textId="36BAEF50" w:rsidR="00E547A3" w:rsidRPr="00BB7CC6" w:rsidRDefault="00E547A3" w:rsidP="00E547A3">
      <w:pPr>
        <w:pStyle w:val="Caption"/>
        <w:ind w:left="-567"/>
        <w:rPr>
          <w:b w:val="0"/>
        </w:rPr>
      </w:pPr>
      <w:r w:rsidRPr="00BB7CC6">
        <w:rPr>
          <w:b w:val="0"/>
        </w:rPr>
        <w:t>Weed choke in a creek in the Haughton basin</w:t>
      </w:r>
      <w:r w:rsidR="00B85757" w:rsidRPr="00BB7CC6">
        <w:rPr>
          <w:b w:val="0"/>
        </w:rPr>
        <w:t xml:space="preserve"> that </w:t>
      </w:r>
      <w:r w:rsidR="00BB7CC6">
        <w:rPr>
          <w:b w:val="0"/>
        </w:rPr>
        <w:br/>
      </w:r>
      <w:r w:rsidR="00B85757" w:rsidRPr="00BB7CC6">
        <w:rPr>
          <w:b w:val="0"/>
        </w:rPr>
        <w:t xml:space="preserve">functions </w:t>
      </w:r>
      <w:r w:rsidR="00BB7CC6">
        <w:rPr>
          <w:b w:val="0"/>
        </w:rPr>
        <w:t>as a barrier for migrating fish</w:t>
      </w:r>
    </w:p>
    <w:p w14:paraId="6E9A3143" w14:textId="12859295" w:rsidR="00E547A3" w:rsidRDefault="00E547A3" w:rsidP="00C97746">
      <w:pPr>
        <w:pStyle w:val="NoSpacing"/>
        <w:jc w:val="left"/>
      </w:pPr>
    </w:p>
    <w:p w14:paraId="46F0324A" w14:textId="77777777" w:rsidR="00E547A3" w:rsidRDefault="00E547A3" w:rsidP="00C97746">
      <w:pPr>
        <w:pStyle w:val="NoSpacing"/>
        <w:jc w:val="left"/>
      </w:pPr>
    </w:p>
    <w:p w14:paraId="16C99001" w14:textId="1327A212" w:rsidR="006D191C" w:rsidRPr="008E0136" w:rsidRDefault="00627895" w:rsidP="00C97746">
      <w:pPr>
        <w:pStyle w:val="NoSpacing"/>
        <w:jc w:val="left"/>
      </w:pPr>
      <w:r w:rsidRPr="008E0136">
        <w:t>In addition to</w:t>
      </w:r>
      <w:r w:rsidR="006D191C" w:rsidRPr="008E0136">
        <w:t xml:space="preserve"> t</w:t>
      </w:r>
      <w:r w:rsidR="00553CC2">
        <w:t xml:space="preserve">he Queensland Government, many </w:t>
      </w:r>
      <w:r w:rsidR="00E35BD1">
        <w:t>r</w:t>
      </w:r>
      <w:r w:rsidR="006D191C" w:rsidRPr="008E0136">
        <w:t xml:space="preserve">egional </w:t>
      </w:r>
      <w:r w:rsidR="00E35BD1">
        <w:t>n</w:t>
      </w:r>
      <w:r w:rsidR="006D191C" w:rsidRPr="008E0136">
        <w:t xml:space="preserve">atural </w:t>
      </w:r>
      <w:r w:rsidR="00E35BD1">
        <w:t>r</w:t>
      </w:r>
      <w:r w:rsidR="006D191C" w:rsidRPr="008E0136">
        <w:t xml:space="preserve">esource </w:t>
      </w:r>
      <w:r w:rsidR="00E35BD1">
        <w:t>m</w:t>
      </w:r>
      <w:r w:rsidR="006D191C" w:rsidRPr="008E0136">
        <w:t>anagement bodies</w:t>
      </w:r>
      <w:r w:rsidR="00E35BD1">
        <w:t>,</w:t>
      </w:r>
      <w:r w:rsidR="006D191C" w:rsidRPr="008E0136">
        <w:t xml:space="preserve"> along with local government, industry and community groups</w:t>
      </w:r>
      <w:r w:rsidR="00E35BD1">
        <w:t>,</w:t>
      </w:r>
      <w:r w:rsidRPr="008E0136">
        <w:t xml:space="preserve"> also</w:t>
      </w:r>
      <w:r w:rsidR="006D191C" w:rsidRPr="008E0136">
        <w:t xml:space="preserve"> conduct waterway monitoring programs,</w:t>
      </w:r>
      <w:r w:rsidR="003331BE" w:rsidRPr="008E0136">
        <w:t xml:space="preserve"> restoration works, weed management</w:t>
      </w:r>
      <w:r w:rsidR="00BD480C" w:rsidRPr="008E0136">
        <w:t>, bund wall removal, fire regime management</w:t>
      </w:r>
      <w:r w:rsidR="008E0136" w:rsidRPr="008E0136">
        <w:t>, water sensitive urban design</w:t>
      </w:r>
      <w:r w:rsidR="00E35BD1">
        <w:t xml:space="preserve">. They also conduct </w:t>
      </w:r>
      <w:r w:rsidR="003331BE" w:rsidRPr="008E0136">
        <w:t>revegetation</w:t>
      </w:r>
      <w:r w:rsidR="006D191C" w:rsidRPr="008E0136">
        <w:t xml:space="preserve"> at paddock </w:t>
      </w:r>
      <w:r w:rsidR="00E35BD1">
        <w:t xml:space="preserve">and </w:t>
      </w:r>
      <w:r w:rsidR="006D191C" w:rsidRPr="008E0136">
        <w:t>catchment scales to support water quality improvement plans</w:t>
      </w:r>
      <w:r w:rsidR="003331BE" w:rsidRPr="008E0136">
        <w:t xml:space="preserve">, </w:t>
      </w:r>
      <w:r w:rsidR="00E35BD1">
        <w:t>s</w:t>
      </w:r>
      <w:r w:rsidR="003331BE" w:rsidRPr="008E0136">
        <w:t xml:space="preserve">ystems </w:t>
      </w:r>
      <w:r w:rsidR="00E35BD1">
        <w:t>r</w:t>
      </w:r>
      <w:r w:rsidR="003331BE" w:rsidRPr="008E0136">
        <w:t>epair</w:t>
      </w:r>
      <w:r w:rsidR="006D191C" w:rsidRPr="008E0136">
        <w:t xml:space="preserve"> </w:t>
      </w:r>
      <w:r w:rsidR="00553CC2">
        <w:t xml:space="preserve">programs (to reinstate ecological processes) </w:t>
      </w:r>
      <w:r w:rsidR="006D191C" w:rsidRPr="008E0136">
        <w:t xml:space="preserve">and other initiatives for catchment and Reef health. </w:t>
      </w:r>
    </w:p>
    <w:p w14:paraId="16C99002" w14:textId="77777777" w:rsidR="006D191C" w:rsidRPr="008E0136" w:rsidRDefault="006D191C" w:rsidP="00C97746">
      <w:pPr>
        <w:ind w:left="-567"/>
        <w:rPr>
          <w:lang w:eastAsia="en-AU"/>
        </w:rPr>
      </w:pPr>
    </w:p>
    <w:p w14:paraId="16C99007" w14:textId="390E1BC4" w:rsidR="006D191C" w:rsidRPr="008E0136" w:rsidRDefault="00561D38" w:rsidP="00C97746">
      <w:pPr>
        <w:pStyle w:val="NoSpacing"/>
        <w:jc w:val="left"/>
      </w:pPr>
      <w:r>
        <w:t>Healthy Water Management Plans</w:t>
      </w:r>
      <w:r w:rsidR="00E35BD1">
        <w:t xml:space="preserve"> </w:t>
      </w:r>
      <w:r w:rsidR="006D191C" w:rsidRPr="008E0136">
        <w:t xml:space="preserve">are now established under the </w:t>
      </w:r>
      <w:r w:rsidR="006D191C" w:rsidRPr="00643725">
        <w:t>Environmental Protection (Water) Policy 2009</w:t>
      </w:r>
      <w:r w:rsidR="006D191C" w:rsidRPr="00A17054">
        <w:t xml:space="preserve"> </w:t>
      </w:r>
      <w:r w:rsidR="00E35BD1">
        <w:t xml:space="preserve">(Qld) </w:t>
      </w:r>
      <w:r w:rsidR="006D191C" w:rsidRPr="008E0136">
        <w:t xml:space="preserve">as a key planning mechanism to improve the quality of Queensland waters. </w:t>
      </w:r>
      <w:r w:rsidR="00E35BD1">
        <w:t>K</w:t>
      </w:r>
      <w:r w:rsidR="006D191C" w:rsidRPr="008E0136">
        <w:t>ey matters to be addressed in a</w:t>
      </w:r>
      <w:r w:rsidR="00E35BD1">
        <w:t xml:space="preserve"> Healthy Water Management Plan</w:t>
      </w:r>
      <w:r w:rsidR="006D191C" w:rsidRPr="008E0136">
        <w:t xml:space="preserve"> include identifying: waters to which the plan applies; issues affecting water dependent ecosystems, drinking water and natural flows; waterway uses and values ('</w:t>
      </w:r>
      <w:r w:rsidR="008F58E5">
        <w:t>e</w:t>
      </w:r>
      <w:r w:rsidR="006D191C" w:rsidRPr="008E0136">
        <w:t xml:space="preserve">nvironmental </w:t>
      </w:r>
      <w:r w:rsidR="008F58E5">
        <w:t>v</w:t>
      </w:r>
      <w:r w:rsidR="006D191C" w:rsidRPr="008E0136">
        <w:t>alues</w:t>
      </w:r>
      <w:r w:rsidR="00E35BD1">
        <w:t>’)</w:t>
      </w:r>
      <w:r w:rsidR="006D191C" w:rsidRPr="008E0136">
        <w:t xml:space="preserve">; management goals and </w:t>
      </w:r>
      <w:r w:rsidR="00E35BD1">
        <w:t>w</w:t>
      </w:r>
      <w:r w:rsidR="006D191C" w:rsidRPr="008E0136">
        <w:t xml:space="preserve">ater </w:t>
      </w:r>
      <w:r w:rsidR="00E35BD1">
        <w:t>q</w:t>
      </w:r>
      <w:r w:rsidR="006D191C" w:rsidRPr="008E0136">
        <w:t xml:space="preserve">uality </w:t>
      </w:r>
      <w:r w:rsidR="00E35BD1">
        <w:t>o</w:t>
      </w:r>
      <w:r w:rsidR="006D191C" w:rsidRPr="008E0136">
        <w:t xml:space="preserve">bjectives to protect identified </w:t>
      </w:r>
      <w:r w:rsidR="00E35BD1">
        <w:t>environmental value</w:t>
      </w:r>
      <w:r w:rsidR="006D191C" w:rsidRPr="008E0136">
        <w:t>s; ways to protect the environmental values for the water; and ways to monitor and assess the effectiveness of the protection.</w:t>
      </w:r>
      <w:r w:rsidR="008E0136" w:rsidRPr="008E0136">
        <w:t xml:space="preserve"> </w:t>
      </w:r>
    </w:p>
    <w:p w14:paraId="2061D911" w14:textId="77777777" w:rsidR="00D63841" w:rsidRDefault="00D63841" w:rsidP="00C97746"/>
    <w:p w14:paraId="55239251" w14:textId="77777777" w:rsidR="00882794" w:rsidRDefault="00882794" w:rsidP="00C97746">
      <w:pPr>
        <w:pStyle w:val="Heading2"/>
        <w:jc w:val="left"/>
      </w:pPr>
    </w:p>
    <w:p w14:paraId="5983A73A" w14:textId="77777777" w:rsidR="00882794" w:rsidRDefault="00882794" w:rsidP="00C97746">
      <w:pPr>
        <w:pStyle w:val="Heading2"/>
        <w:jc w:val="left"/>
      </w:pPr>
    </w:p>
    <w:p w14:paraId="16C99011" w14:textId="77777777" w:rsidR="00F80ED1" w:rsidRDefault="002824E0" w:rsidP="00C97746">
      <w:pPr>
        <w:pStyle w:val="Heading2"/>
        <w:jc w:val="left"/>
      </w:pPr>
      <w:r w:rsidRPr="00882794">
        <w:lastRenderedPageBreak/>
        <w:t>Vulnerability assessment: High</w:t>
      </w:r>
    </w:p>
    <w:p w14:paraId="16C99012" w14:textId="6D4BFF6C" w:rsidR="000639A1" w:rsidRDefault="000639A1" w:rsidP="00C97746">
      <w:pPr>
        <w:pStyle w:val="NoSpacing"/>
        <w:jc w:val="left"/>
      </w:pPr>
      <w:r>
        <w:t xml:space="preserve">Providing a single </w:t>
      </w:r>
      <w:r w:rsidR="008F0279">
        <w:t xml:space="preserve">vulnerability </w:t>
      </w:r>
      <w:r>
        <w:t xml:space="preserve">assessment </w:t>
      </w:r>
      <w:r w:rsidR="008F0279">
        <w:t>for</w:t>
      </w:r>
      <w:r>
        <w:t xml:space="preserve"> freshwater wetland</w:t>
      </w:r>
      <w:r w:rsidR="008F0279">
        <w:t>s</w:t>
      </w:r>
      <w:r>
        <w:t xml:space="preserve"> across the entire G</w:t>
      </w:r>
      <w:r w:rsidR="00E35BD1">
        <w:t>reat Barrier Reef</w:t>
      </w:r>
      <w:r>
        <w:t xml:space="preserve"> catchment area is difficult due to</w:t>
      </w:r>
      <w:r w:rsidR="00E35BD1">
        <w:t xml:space="preserve"> the</w:t>
      </w:r>
      <w:r>
        <w:t>:</w:t>
      </w:r>
    </w:p>
    <w:p w14:paraId="16C99013" w14:textId="760A6B28" w:rsidR="00E00E67" w:rsidRDefault="00E00E67" w:rsidP="00C97746">
      <w:pPr>
        <w:pStyle w:val="NoSpacing"/>
        <w:numPr>
          <w:ilvl w:val="0"/>
          <w:numId w:val="5"/>
        </w:numPr>
        <w:jc w:val="left"/>
      </w:pPr>
      <w:r>
        <w:t>geographical scale</w:t>
      </w:r>
      <w:r w:rsidR="00971E72">
        <w:t>,</w:t>
      </w:r>
      <w:r>
        <w:t xml:space="preserve"> landform and climatic diversity of the catchment</w:t>
      </w:r>
    </w:p>
    <w:p w14:paraId="16C99014" w14:textId="08BDD45F" w:rsidR="00211CF3" w:rsidRDefault="00E00E67" w:rsidP="00C97746">
      <w:pPr>
        <w:pStyle w:val="NoSpacing"/>
        <w:numPr>
          <w:ilvl w:val="0"/>
          <w:numId w:val="5"/>
        </w:numPr>
        <w:jc w:val="left"/>
      </w:pPr>
      <w:r>
        <w:t xml:space="preserve">associated </w:t>
      </w:r>
      <w:r w:rsidR="000639A1">
        <w:t xml:space="preserve">diversity </w:t>
      </w:r>
      <w:r w:rsidR="00211CF3">
        <w:t xml:space="preserve">and variable resilience </w:t>
      </w:r>
      <w:r w:rsidR="000639A1">
        <w:t xml:space="preserve">of freshwater wetland types </w:t>
      </w:r>
    </w:p>
    <w:p w14:paraId="16C99015" w14:textId="7588F748" w:rsidR="00E00E67" w:rsidRDefault="00E35BD1" w:rsidP="00C97746">
      <w:pPr>
        <w:pStyle w:val="NoSpacing"/>
        <w:numPr>
          <w:ilvl w:val="0"/>
          <w:numId w:val="5"/>
        </w:numPr>
        <w:jc w:val="left"/>
      </w:pPr>
      <w:r>
        <w:t>v</w:t>
      </w:r>
      <w:r w:rsidR="00211CF3">
        <w:t>arying levels of catchment development reflected</w:t>
      </w:r>
      <w:r w:rsidR="003C58B1">
        <w:t xml:space="preserve"> in different</w:t>
      </w:r>
      <w:r w:rsidR="00211CF3">
        <w:t xml:space="preserve"> patterns</w:t>
      </w:r>
      <w:r w:rsidR="003C58B1">
        <w:t xml:space="preserve"> </w:t>
      </w:r>
      <w:r w:rsidR="00CB75DC">
        <w:t xml:space="preserve">and intensity </w:t>
      </w:r>
      <w:r w:rsidR="003C58B1">
        <w:t xml:space="preserve">of land </w:t>
      </w:r>
      <w:r w:rsidR="00CB75DC">
        <w:t>and water resource use</w:t>
      </w:r>
    </w:p>
    <w:p w14:paraId="16C99016" w14:textId="7B1BADDB" w:rsidR="00211CF3" w:rsidRDefault="00C55E91" w:rsidP="00C97746">
      <w:pPr>
        <w:pStyle w:val="NoSpacing"/>
        <w:numPr>
          <w:ilvl w:val="0"/>
          <w:numId w:val="5"/>
        </w:numPr>
        <w:jc w:val="left"/>
      </w:pPr>
      <w:r>
        <w:t>variability</w:t>
      </w:r>
      <w:r w:rsidR="003C58B1">
        <w:t xml:space="preserve"> of pressures that freshwater wetlands experience.</w:t>
      </w:r>
    </w:p>
    <w:p w14:paraId="0445F770" w14:textId="77777777" w:rsidR="00E02AAB" w:rsidRDefault="00E02AAB" w:rsidP="00C97746">
      <w:pPr>
        <w:pStyle w:val="NoSpacing"/>
        <w:jc w:val="left"/>
      </w:pPr>
    </w:p>
    <w:p w14:paraId="16C99017" w14:textId="395C998F" w:rsidR="000639A1" w:rsidRDefault="009D4B9A" w:rsidP="00C97746">
      <w:pPr>
        <w:pStyle w:val="NoSpacing"/>
        <w:jc w:val="left"/>
      </w:pPr>
      <w:r>
        <w:t>Freshwater wetlands that occur</w:t>
      </w:r>
      <w:r w:rsidR="0083420E">
        <w:t xml:space="preserve"> in </w:t>
      </w:r>
      <w:r w:rsidR="00114E7C">
        <w:t xml:space="preserve">landscapes </w:t>
      </w:r>
      <w:r w:rsidR="00611234">
        <w:t xml:space="preserve">dominated by </w:t>
      </w:r>
      <w:r w:rsidR="0083420E">
        <w:t>intensive land use</w:t>
      </w:r>
      <w:r w:rsidR="00611234">
        <w:t xml:space="preserve">s such as irrigated agriculture </w:t>
      </w:r>
      <w:r w:rsidR="00736FDD">
        <w:t>or</w:t>
      </w:r>
      <w:r w:rsidR="00611234">
        <w:t xml:space="preserve"> urban development are </w:t>
      </w:r>
      <w:r w:rsidR="00993273">
        <w:t>some of the most</w:t>
      </w:r>
      <w:r w:rsidR="00114E7C">
        <w:t xml:space="preserve"> vulnerable </w:t>
      </w:r>
      <w:r w:rsidR="00611234">
        <w:t>due t</w:t>
      </w:r>
      <w:r w:rsidR="00BD070F">
        <w:t xml:space="preserve">o </w:t>
      </w:r>
      <w:r w:rsidR="00D62639">
        <w:t>associated impacts to</w:t>
      </w:r>
      <w:r w:rsidR="00611234">
        <w:t xml:space="preserve"> supporting </w:t>
      </w:r>
      <w:r w:rsidR="00971E72">
        <w:t>ecological</w:t>
      </w:r>
      <w:r w:rsidR="00114E7C">
        <w:t xml:space="preserve"> services </w:t>
      </w:r>
      <w:r w:rsidR="00D62639">
        <w:t>in</w:t>
      </w:r>
      <w:r w:rsidR="00114E7C">
        <w:t xml:space="preserve"> their contributing catchment areas</w:t>
      </w:r>
      <w:r w:rsidR="00BD070F">
        <w:t xml:space="preserve"> </w:t>
      </w:r>
      <w:r w:rsidR="00280B0E">
        <w:t xml:space="preserve">usually </w:t>
      </w:r>
      <w:r w:rsidR="00BD070F">
        <w:t>in combination with site</w:t>
      </w:r>
      <w:r w:rsidR="00F47A42">
        <w:t>-</w:t>
      </w:r>
      <w:r w:rsidR="00280B0E">
        <w:t xml:space="preserve">based </w:t>
      </w:r>
      <w:r w:rsidR="00BD070F">
        <w:t>disturbances.</w:t>
      </w:r>
      <w:r w:rsidR="002D6904">
        <w:t xml:space="preserve"> </w:t>
      </w:r>
      <w:r w:rsidR="00386D47">
        <w:t>More intensively developed c</w:t>
      </w:r>
      <w:r w:rsidR="002D6904">
        <w:t xml:space="preserve">atchments also have higher levels of water resource use which increases wetland </w:t>
      </w:r>
      <w:r w:rsidR="00CB75DC">
        <w:t>exposure to pressures associated with</w:t>
      </w:r>
      <w:r w:rsidR="002D6904">
        <w:t xml:space="preserve"> </w:t>
      </w:r>
      <w:r w:rsidR="00736FDD">
        <w:t xml:space="preserve">infrastructure and </w:t>
      </w:r>
      <w:r w:rsidR="002D6904">
        <w:t>altered flow impacts</w:t>
      </w:r>
      <w:r w:rsidR="002956CE" w:rsidRPr="002956CE">
        <w:t xml:space="preserve"> </w:t>
      </w:r>
      <w:r w:rsidR="007E4DBA">
        <w:t xml:space="preserve">on hydrological </w:t>
      </w:r>
      <w:r w:rsidR="00993273">
        <w:t>processes</w:t>
      </w:r>
      <w:r w:rsidR="007E4DBA">
        <w:t xml:space="preserve"> and </w:t>
      </w:r>
      <w:r w:rsidR="002956CE">
        <w:t>connectivity</w:t>
      </w:r>
      <w:r w:rsidR="00D9602E">
        <w:t>.</w:t>
      </w:r>
      <w:r w:rsidR="00FF113A">
        <w:fldChar w:fldCharType="begin"/>
      </w:r>
      <w:r w:rsidR="008F74B1">
        <w:instrText>ADDIN RW.CITE{{18975 StateoftheEnvironment2011Committee 2011}}</w:instrText>
      </w:r>
      <w:r w:rsidR="00FF113A">
        <w:fldChar w:fldCharType="separate"/>
      </w:r>
      <w:r w:rsidR="008F74B1" w:rsidRPr="008F74B1">
        <w:rPr>
          <w:vertAlign w:val="superscript"/>
        </w:rPr>
        <w:t>9</w:t>
      </w:r>
      <w:r w:rsidR="00FF113A">
        <w:fldChar w:fldCharType="end"/>
      </w:r>
      <w:r w:rsidR="002D6904">
        <w:t xml:space="preserve"> </w:t>
      </w:r>
      <w:r w:rsidR="00BE601F">
        <w:t>In addition</w:t>
      </w:r>
      <w:r w:rsidR="00F47A42">
        <w:t>,</w:t>
      </w:r>
      <w:r w:rsidR="00BE601F">
        <w:t xml:space="preserve"> site and catchment</w:t>
      </w:r>
      <w:r w:rsidR="00F47A42">
        <w:t>-</w:t>
      </w:r>
      <w:r w:rsidR="00BE601F">
        <w:t xml:space="preserve">based disturbances affecting wetlands in more developed basins facilitate secondary impacts associated with aquatic and terrestrial weeds, one of the most significant threats </w:t>
      </w:r>
      <w:r w:rsidR="002462D4">
        <w:t>to wetland</w:t>
      </w:r>
      <w:r w:rsidR="00BE601F">
        <w:t xml:space="preserve"> condition within the developed </w:t>
      </w:r>
      <w:r w:rsidR="00F47A42">
        <w:t xml:space="preserve">Reef </w:t>
      </w:r>
      <w:r w:rsidR="007E4DBA" w:rsidRPr="00050F12">
        <w:t>catchment</w:t>
      </w:r>
      <w:r w:rsidR="00D9602E">
        <w:t>.</w:t>
      </w:r>
      <w:r w:rsidR="00050F12" w:rsidRPr="00050F12">
        <w:fldChar w:fldCharType="begin"/>
      </w:r>
      <w:r w:rsidR="008F74B1">
        <w:instrText>ADDIN RW.CITE{{24497 Smith,B.,Burrows,D.,Veitch,V.,Tait,J.andHudson,D. 2007}}</w:instrText>
      </w:r>
      <w:r w:rsidR="00050F12" w:rsidRPr="00050F12">
        <w:fldChar w:fldCharType="separate"/>
      </w:r>
      <w:r w:rsidR="008F74B1" w:rsidRPr="008F74B1">
        <w:rPr>
          <w:vertAlign w:val="superscript"/>
        </w:rPr>
        <w:t>10</w:t>
      </w:r>
      <w:r w:rsidR="00050F12" w:rsidRPr="00050F12">
        <w:fldChar w:fldCharType="end"/>
      </w:r>
      <w:r w:rsidR="007E4DBA" w:rsidRPr="00050F12">
        <w:t xml:space="preserve"> The</w:t>
      </w:r>
      <w:r w:rsidR="002D6904" w:rsidRPr="00333221">
        <w:t xml:space="preserve"> </w:t>
      </w:r>
      <w:r w:rsidR="00F47A42">
        <w:t xml:space="preserve">2014 </w:t>
      </w:r>
      <w:r w:rsidR="00BC4753" w:rsidRPr="00333221">
        <w:t>Outlook Re</w:t>
      </w:r>
      <w:r w:rsidR="00280B0E" w:rsidRPr="00333221">
        <w:t>port</w:t>
      </w:r>
      <w:r w:rsidR="00333221" w:rsidRPr="00333221">
        <w:fldChar w:fldCharType="begin"/>
      </w:r>
      <w:r w:rsidR="008F74B1">
        <w:instrText>ADDIN RW.CITE{{23342 GreatBarrierReefMarineParkAuthority 2014}}</w:instrText>
      </w:r>
      <w:r w:rsidR="00333221" w:rsidRPr="00333221">
        <w:fldChar w:fldCharType="separate"/>
      </w:r>
      <w:r w:rsidR="008F74B1" w:rsidRPr="008F74B1">
        <w:rPr>
          <w:vertAlign w:val="superscript"/>
        </w:rPr>
        <w:t>2</w:t>
      </w:r>
      <w:r w:rsidR="00333221" w:rsidRPr="00333221">
        <w:fldChar w:fldCharType="end"/>
      </w:r>
      <w:r w:rsidR="00280B0E" w:rsidRPr="00333221">
        <w:t xml:space="preserve"> identified that </w:t>
      </w:r>
      <w:r w:rsidR="00F47A42">
        <w:t xml:space="preserve">most Reef </w:t>
      </w:r>
      <w:r w:rsidR="002D6904" w:rsidRPr="00333221">
        <w:t>catchment river basins south of Cairn</w:t>
      </w:r>
      <w:r w:rsidR="002D6904">
        <w:t xml:space="preserve">s are characterised by </w:t>
      </w:r>
      <w:r w:rsidR="00981589">
        <w:t>extensive patterns of development</w:t>
      </w:r>
      <w:r w:rsidR="00F47A42">
        <w:t>,</w:t>
      </w:r>
      <w:r w:rsidR="00981589">
        <w:t xml:space="preserve"> particularly </w:t>
      </w:r>
      <w:r w:rsidR="00386D47">
        <w:t xml:space="preserve">on </w:t>
      </w:r>
      <w:r w:rsidR="00280B0E">
        <w:t>the</w:t>
      </w:r>
      <w:r w:rsidR="00981589">
        <w:t xml:space="preserve"> </w:t>
      </w:r>
      <w:r w:rsidR="00CB75DC">
        <w:t xml:space="preserve">coastal </w:t>
      </w:r>
      <w:r w:rsidR="00981589">
        <w:t xml:space="preserve">lowlands that contain the greatest </w:t>
      </w:r>
      <w:r w:rsidR="00BC4753">
        <w:t>density</w:t>
      </w:r>
      <w:r w:rsidR="00981589">
        <w:t xml:space="preserve"> of freshwater wetlands.</w:t>
      </w:r>
      <w:r w:rsidR="00BC4753">
        <w:t xml:space="preserve"> </w:t>
      </w:r>
      <w:r w:rsidR="00386D47">
        <w:t xml:space="preserve">The developed status of these and other </w:t>
      </w:r>
      <w:r w:rsidR="00F47A42">
        <w:t>Reef</w:t>
      </w:r>
      <w:r w:rsidR="00386D47">
        <w:t xml:space="preserve"> catchments is not static. Population growth and proposals for further agricultural</w:t>
      </w:r>
      <w:r w:rsidR="00817780">
        <w:t>, water resourc</w:t>
      </w:r>
      <w:r w:rsidR="00993273">
        <w:t>e,</w:t>
      </w:r>
      <w:r w:rsidR="00386D47">
        <w:t xml:space="preserve"> mining </w:t>
      </w:r>
      <w:r w:rsidR="00993273">
        <w:t xml:space="preserve">and coastal </w:t>
      </w:r>
      <w:r w:rsidR="00386D47">
        <w:t>development all contribute to the spectre of further cumulative pressure being exe</w:t>
      </w:r>
      <w:r w:rsidR="00736FDD">
        <w:t xml:space="preserve">rted on freshwater wetlands </w:t>
      </w:r>
      <w:r w:rsidR="00386D47">
        <w:t>in catchments</w:t>
      </w:r>
      <w:r w:rsidR="00993273" w:rsidRPr="00993273">
        <w:t xml:space="preserve"> </w:t>
      </w:r>
      <w:r w:rsidR="00736FDD">
        <w:t>subject to</w:t>
      </w:r>
      <w:r w:rsidR="00993273">
        <w:t xml:space="preserve"> further development</w:t>
      </w:r>
      <w:r w:rsidR="00386D47">
        <w:t>.</w:t>
      </w:r>
    </w:p>
    <w:p w14:paraId="16C99018" w14:textId="2CAC4F92" w:rsidR="0080374B" w:rsidRDefault="00386D47" w:rsidP="00C97746">
      <w:pPr>
        <w:pStyle w:val="NoSpacing"/>
        <w:jc w:val="left"/>
      </w:pPr>
      <w:r>
        <w:t>While freshwater wetlands</w:t>
      </w:r>
      <w:r w:rsidR="00817780">
        <w:t xml:space="preserve"> in </w:t>
      </w:r>
      <w:r w:rsidR="00736FDD">
        <w:t xml:space="preserve">catchments </w:t>
      </w:r>
      <w:r w:rsidR="00817780">
        <w:t xml:space="preserve">with less intensive development are </w:t>
      </w:r>
      <w:r w:rsidR="00736FDD">
        <w:t>usually</w:t>
      </w:r>
      <w:r w:rsidR="00817780">
        <w:t xml:space="preserve"> in better ecological condition due to </w:t>
      </w:r>
      <w:r w:rsidR="00F47A42">
        <w:t>fewer</w:t>
      </w:r>
      <w:r w:rsidR="00817780">
        <w:t xml:space="preserve"> </w:t>
      </w:r>
      <w:r w:rsidR="00096EE5">
        <w:t xml:space="preserve">operating </w:t>
      </w:r>
      <w:r w:rsidR="00817780">
        <w:t>pressure</w:t>
      </w:r>
      <w:r w:rsidR="00096EE5">
        <w:t>s</w:t>
      </w:r>
      <w:r w:rsidR="00817780">
        <w:t xml:space="preserve">, their overall vulnerability is still assessed to be high. This is </w:t>
      </w:r>
      <w:r w:rsidR="008621BC">
        <w:t>due to</w:t>
      </w:r>
      <w:r w:rsidR="00817780">
        <w:t xml:space="preserve"> </w:t>
      </w:r>
      <w:r w:rsidR="002462D4">
        <w:t>the</w:t>
      </w:r>
      <w:r w:rsidR="00817780">
        <w:t xml:space="preserve"> range of pervasive threats that </w:t>
      </w:r>
      <w:r w:rsidR="00993273">
        <w:t>operate</w:t>
      </w:r>
      <w:r w:rsidR="002462D4">
        <w:t xml:space="preserve"> even</w:t>
      </w:r>
      <w:r w:rsidR="00C21849">
        <w:t xml:space="preserve"> </w:t>
      </w:r>
      <w:r w:rsidR="007E4DBA">
        <w:t xml:space="preserve">in </w:t>
      </w:r>
      <w:r w:rsidR="002462D4">
        <w:t xml:space="preserve">relatively unpopulated and </w:t>
      </w:r>
      <w:r w:rsidR="007E4DBA">
        <w:t xml:space="preserve">less developed catchments. </w:t>
      </w:r>
      <w:r w:rsidR="00096EE5">
        <w:t>These include total grazing pressure,</w:t>
      </w:r>
      <w:r w:rsidR="002462D4">
        <w:t xml:space="preserve"> </w:t>
      </w:r>
      <w:r w:rsidR="00736FDD">
        <w:t>soil</w:t>
      </w:r>
      <w:r w:rsidR="0055119F">
        <w:t xml:space="preserve"> </w:t>
      </w:r>
      <w:r w:rsidR="002462D4">
        <w:t>erosion, feral animals,</w:t>
      </w:r>
      <w:r w:rsidR="00096EE5">
        <w:t xml:space="preserve"> weeds, fire regim</w:t>
      </w:r>
      <w:r w:rsidR="002462D4">
        <w:t>e and climate change.</w:t>
      </w:r>
      <w:r w:rsidR="0080374B">
        <w:t xml:space="preserve"> Examples of these pressures </w:t>
      </w:r>
      <w:r w:rsidR="0055119F">
        <w:t xml:space="preserve">affecting </w:t>
      </w:r>
      <w:r w:rsidR="0080374B">
        <w:t>the condition of wetlands</w:t>
      </w:r>
      <w:r w:rsidR="0055119F">
        <w:t xml:space="preserve"> via direct site impacts or indirectly via catchment process linkages have been documented within even the most remote </w:t>
      </w:r>
      <w:r w:rsidR="00F47A42">
        <w:t>Reef</w:t>
      </w:r>
      <w:r w:rsidR="0055119F">
        <w:t xml:space="preserve"> catchment river basins in eastern Cape York</w:t>
      </w:r>
      <w:r w:rsidR="00D9602E">
        <w:t>.</w:t>
      </w:r>
      <w:r w:rsidR="00964210">
        <w:fldChar w:fldCharType="begin"/>
      </w:r>
      <w:r w:rsidR="008F74B1">
        <w:instrText>ADDIN RW.CITE{{24501 Tisdell,CA 1985; 24502 Shellberg,J.andBrooks,A. 2012}}</w:instrText>
      </w:r>
      <w:r w:rsidR="00964210">
        <w:fldChar w:fldCharType="separate"/>
      </w:r>
      <w:r w:rsidR="008F74B1" w:rsidRPr="008F74B1">
        <w:rPr>
          <w:vertAlign w:val="superscript"/>
        </w:rPr>
        <w:t>11,12</w:t>
      </w:r>
      <w:r w:rsidR="00964210">
        <w:fldChar w:fldCharType="end"/>
      </w:r>
    </w:p>
    <w:p w14:paraId="1D10FBAD" w14:textId="77777777" w:rsidR="003100C8" w:rsidRDefault="003100C8" w:rsidP="00C97746">
      <w:pPr>
        <w:pStyle w:val="NoSpacing"/>
        <w:jc w:val="left"/>
      </w:pPr>
    </w:p>
    <w:p w14:paraId="16C99019" w14:textId="183F0B8D" w:rsidR="00386D47" w:rsidRDefault="00F47A42" w:rsidP="00C97746">
      <w:pPr>
        <w:pStyle w:val="NoSpacing"/>
        <w:jc w:val="left"/>
      </w:pPr>
      <w:r>
        <w:t>On current projections, u</w:t>
      </w:r>
      <w:r w:rsidR="00BB56BA">
        <w:t>nchecked c</w:t>
      </w:r>
      <w:r w:rsidR="002462D4">
        <w:t>limate change</w:t>
      </w:r>
      <w:r>
        <w:t xml:space="preserve"> </w:t>
      </w:r>
      <w:r w:rsidR="002462D4">
        <w:t xml:space="preserve">which is also a driver of sea level </w:t>
      </w:r>
      <w:r w:rsidR="00993273">
        <w:t>rise</w:t>
      </w:r>
      <w:r w:rsidR="008C3BFC">
        <w:t xml:space="preserve">, </w:t>
      </w:r>
      <w:r w:rsidR="008621BC">
        <w:t xml:space="preserve">would </w:t>
      </w:r>
      <w:r w:rsidR="00736FDD">
        <w:t xml:space="preserve">by itself </w:t>
      </w:r>
      <w:r w:rsidR="008621BC">
        <w:t xml:space="preserve">be </w:t>
      </w:r>
      <w:r w:rsidR="00BB56BA">
        <w:t xml:space="preserve">sufficient cause to assess the vulnerability of freshwater wetlands as high. </w:t>
      </w:r>
      <w:r w:rsidR="00EF77AD">
        <w:t xml:space="preserve">This is because climatic and hydrologic regimes affected by climate change are </w:t>
      </w:r>
      <w:r w:rsidR="00736FDD">
        <w:t xml:space="preserve">two of </w:t>
      </w:r>
      <w:r w:rsidR="00EF77AD">
        <w:t>the primary determinants of freshwater wetland condition</w:t>
      </w:r>
      <w:r>
        <w:t>,</w:t>
      </w:r>
      <w:r w:rsidR="00EF77AD">
        <w:t xml:space="preserve"> and changes in these regimes will amplify the individual </w:t>
      </w:r>
      <w:r w:rsidR="00EF77AD">
        <w:lastRenderedPageBreak/>
        <w:t xml:space="preserve">and collective impact of </w:t>
      </w:r>
      <w:r w:rsidR="00736FDD">
        <w:t xml:space="preserve">all </w:t>
      </w:r>
      <w:r w:rsidR="00EF77AD">
        <w:t>existing pressures</w:t>
      </w:r>
      <w:r w:rsidR="00D9602E">
        <w:t>.</w:t>
      </w:r>
      <w:r w:rsidR="009020ED">
        <w:fldChar w:fldCharType="begin"/>
      </w:r>
      <w:r w:rsidR="008F74B1">
        <w:instrText>ADDIN RW.CITE{{4516 Kingsford,R.T. 2011; 18288 Morrongiello,J.R. 2011}}</w:instrText>
      </w:r>
      <w:r w:rsidR="009020ED">
        <w:fldChar w:fldCharType="separate"/>
      </w:r>
      <w:r w:rsidR="008F74B1" w:rsidRPr="008F74B1">
        <w:rPr>
          <w:vertAlign w:val="superscript"/>
        </w:rPr>
        <w:t>5,6</w:t>
      </w:r>
      <w:r w:rsidR="009020ED">
        <w:fldChar w:fldCharType="end"/>
      </w:r>
      <w:r w:rsidR="00EF77AD">
        <w:t xml:space="preserve"> </w:t>
      </w:r>
      <w:r w:rsidR="00BB56BA" w:rsidRPr="000E4645">
        <w:t xml:space="preserve">In the case of freshwater wetlands near coastal </w:t>
      </w:r>
      <w:r w:rsidR="00993273" w:rsidRPr="000E4645">
        <w:t>areas</w:t>
      </w:r>
      <w:r w:rsidR="00BB56BA" w:rsidRPr="000E4645">
        <w:t xml:space="preserve"> </w:t>
      </w:r>
      <w:r w:rsidR="000E4645">
        <w:t xml:space="preserve">— </w:t>
      </w:r>
      <w:r w:rsidR="00BB56BA" w:rsidRPr="000E4645">
        <w:t xml:space="preserve">that </w:t>
      </w:r>
      <w:r w:rsidR="00993273" w:rsidRPr="000E4645">
        <w:t>are now</w:t>
      </w:r>
      <w:r w:rsidR="00BB56BA" w:rsidRPr="000E4645">
        <w:t xml:space="preserve"> subject to </w:t>
      </w:r>
      <w:r w:rsidR="00993273" w:rsidRPr="000E4645">
        <w:t xml:space="preserve">unavoidable sea level rise </w:t>
      </w:r>
      <w:r w:rsidR="0080374B" w:rsidRPr="000E4645">
        <w:t>through the 21</w:t>
      </w:r>
      <w:r w:rsidR="0080374B" w:rsidRPr="000E4645">
        <w:rPr>
          <w:vertAlign w:val="superscript"/>
        </w:rPr>
        <w:t>st</w:t>
      </w:r>
      <w:r w:rsidR="0080374B" w:rsidRPr="000E4645">
        <w:t xml:space="preserve"> century and beyond</w:t>
      </w:r>
      <w:r w:rsidR="000E4645" w:rsidRPr="00643725">
        <w:t xml:space="preserve"> —</w:t>
      </w:r>
      <w:r w:rsidR="0080374B" w:rsidRPr="000E4645">
        <w:t xml:space="preserve"> </w:t>
      </w:r>
      <w:r w:rsidR="00993273" w:rsidRPr="000E4645">
        <w:t>their vulnerability to condition impacts is extrem</w:t>
      </w:r>
      <w:r w:rsidRPr="000E4645">
        <w:t>e.</w:t>
      </w:r>
      <w:r>
        <w:t xml:space="preserve"> This is</w:t>
      </w:r>
      <w:r w:rsidR="00993273">
        <w:t xml:space="preserve"> regardless of </w:t>
      </w:r>
      <w:r w:rsidR="0080374B">
        <w:t>catchment</w:t>
      </w:r>
      <w:r w:rsidR="00993273">
        <w:t xml:space="preserve"> development</w:t>
      </w:r>
      <w:r w:rsidR="0080374B">
        <w:t xml:space="preserve"> status</w:t>
      </w:r>
      <w:r w:rsidR="00EF77AD">
        <w:t xml:space="preserve"> or other operating pressures</w:t>
      </w:r>
      <w:r w:rsidR="00D9602E">
        <w:t>.</w:t>
      </w:r>
      <w:r w:rsidR="00A74D1C">
        <w:fldChar w:fldCharType="begin"/>
      </w:r>
      <w:r w:rsidR="008F74B1">
        <w:instrText>ADDIN RW.CITE{{19878 Williams,K.J. 2012}}</w:instrText>
      </w:r>
      <w:r w:rsidR="00A74D1C">
        <w:fldChar w:fldCharType="separate"/>
      </w:r>
      <w:r w:rsidR="008F74B1" w:rsidRPr="008F74B1">
        <w:rPr>
          <w:vertAlign w:val="superscript"/>
        </w:rPr>
        <w:t>7</w:t>
      </w:r>
      <w:r w:rsidR="00A74D1C">
        <w:fldChar w:fldCharType="end"/>
      </w:r>
    </w:p>
    <w:p w14:paraId="4F610760" w14:textId="77777777" w:rsidR="00E02AAB" w:rsidRDefault="00E02AAB" w:rsidP="00C97746">
      <w:pPr>
        <w:pStyle w:val="NoSpacing"/>
        <w:jc w:val="left"/>
      </w:pPr>
    </w:p>
    <w:p w14:paraId="16C9901A" w14:textId="25E582D3" w:rsidR="00D337A3" w:rsidRDefault="00532EE4" w:rsidP="00C97746">
      <w:pPr>
        <w:pStyle w:val="NoSpacing"/>
        <w:jc w:val="left"/>
      </w:pPr>
      <w:r>
        <w:t>F</w:t>
      </w:r>
      <w:r w:rsidRPr="004C2697">
        <w:t>reshwater wetlands</w:t>
      </w:r>
      <w:r>
        <w:t xml:space="preserve"> </w:t>
      </w:r>
      <w:r w:rsidRPr="004C2697">
        <w:t xml:space="preserve">are </w:t>
      </w:r>
      <w:r>
        <w:t xml:space="preserve">arguably some of </w:t>
      </w:r>
      <w:r w:rsidRPr="004C2697">
        <w:t>the most threatened and degraded ecosystem</w:t>
      </w:r>
      <w:r>
        <w:t>s</w:t>
      </w:r>
      <w:r w:rsidRPr="004C2697">
        <w:t xml:space="preserve"> in the </w:t>
      </w:r>
      <w:r>
        <w:t>Great Barrier Reef</w:t>
      </w:r>
      <w:r w:rsidRPr="004C2697">
        <w:t xml:space="preserve"> catchment</w:t>
      </w:r>
      <w:r>
        <w:t>, c</w:t>
      </w:r>
      <w:r w:rsidR="00C2433C">
        <w:t xml:space="preserve">onsidering the range of pressures </w:t>
      </w:r>
      <w:r>
        <w:t xml:space="preserve">they are </w:t>
      </w:r>
      <w:r w:rsidR="00C2433C">
        <w:t xml:space="preserve">operating </w:t>
      </w:r>
      <w:r>
        <w:t>under.</w:t>
      </w:r>
      <w:r w:rsidR="00C2433C">
        <w:t xml:space="preserve"> </w:t>
      </w:r>
      <w:r w:rsidR="002824E0" w:rsidRPr="004C2697">
        <w:t>Human</w:t>
      </w:r>
      <w:r>
        <w:t>-</w:t>
      </w:r>
      <w:r w:rsidR="002824E0" w:rsidRPr="004C2697">
        <w:t xml:space="preserve">induced disturbance has now affected </w:t>
      </w:r>
      <w:r w:rsidR="002824E0">
        <w:t>Great Barrier Reef</w:t>
      </w:r>
      <w:r w:rsidR="002824E0" w:rsidRPr="004C2697">
        <w:t xml:space="preserve"> catchment </w:t>
      </w:r>
      <w:r w:rsidR="00C2433C">
        <w:t>wetlands</w:t>
      </w:r>
      <w:r w:rsidR="00C2433C" w:rsidRPr="004C2697">
        <w:t xml:space="preserve"> </w:t>
      </w:r>
      <w:r w:rsidR="00C2433C">
        <w:t>particularly across most</w:t>
      </w:r>
      <w:r w:rsidR="002824E0" w:rsidRPr="004C2697">
        <w:t xml:space="preserve"> coastal </w:t>
      </w:r>
      <w:r w:rsidR="00C2433C">
        <w:t>lowland</w:t>
      </w:r>
      <w:r w:rsidR="002824E0" w:rsidRPr="004C2697">
        <w:t>s</w:t>
      </w:r>
      <w:r w:rsidR="002824E0">
        <w:t>.</w:t>
      </w:r>
    </w:p>
    <w:p w14:paraId="4A8AEF8F" w14:textId="77777777" w:rsidR="00E02AAB" w:rsidRDefault="00E02AAB" w:rsidP="00C97746">
      <w:pPr>
        <w:pStyle w:val="NoSpacing"/>
        <w:jc w:val="left"/>
      </w:pPr>
    </w:p>
    <w:p w14:paraId="16C9901B" w14:textId="3BFC1A67" w:rsidR="002824E0" w:rsidRDefault="00C2433C" w:rsidP="00C97746">
      <w:pPr>
        <w:pStyle w:val="NoSpacing"/>
        <w:jc w:val="left"/>
      </w:pPr>
      <w:r>
        <w:t>The i</w:t>
      </w:r>
      <w:r w:rsidR="002824E0">
        <w:t>ncreasing pressures on wetlands are inhibiting the</w:t>
      </w:r>
      <w:r>
        <w:t>ir</w:t>
      </w:r>
      <w:r w:rsidR="002824E0">
        <w:t xml:space="preserve"> ability to function in a healthy state, </w:t>
      </w:r>
      <w:r w:rsidR="00F279FF">
        <w:t xml:space="preserve">resulting in a reduction in the quality of </w:t>
      </w:r>
      <w:r w:rsidR="00E97385">
        <w:t>eco</w:t>
      </w:r>
      <w:r>
        <w:t xml:space="preserve">system </w:t>
      </w:r>
      <w:r w:rsidR="00E97385">
        <w:t xml:space="preserve">services </w:t>
      </w:r>
      <w:r w:rsidR="00532EE4">
        <w:t>they provide</w:t>
      </w:r>
      <w:r>
        <w:t xml:space="preserve"> to downstream</w:t>
      </w:r>
      <w:r w:rsidR="009823EB">
        <w:t xml:space="preserve"> environments</w:t>
      </w:r>
      <w:r>
        <w:t xml:space="preserve"> including the </w:t>
      </w:r>
      <w:r w:rsidR="00532EE4">
        <w:t xml:space="preserve">Great Barrier Reef </w:t>
      </w:r>
      <w:r>
        <w:t>World Heritage Area</w:t>
      </w:r>
      <w:r w:rsidR="00D9602E">
        <w:t>.</w:t>
      </w:r>
      <w:r w:rsidR="007E0E06">
        <w:fldChar w:fldCharType="begin"/>
      </w:r>
      <w:r w:rsidR="008F74B1">
        <w:instrText>ADDIN RW.CITE{{21537 GreatBarrierReefMarineParkAuthority 2013; 23342 GreatBarrierReefMarineParkAuthority 2014}}</w:instrText>
      </w:r>
      <w:r w:rsidR="007E0E06">
        <w:fldChar w:fldCharType="separate"/>
      </w:r>
      <w:r w:rsidR="008F74B1" w:rsidRPr="008F74B1">
        <w:rPr>
          <w:vertAlign w:val="superscript"/>
        </w:rPr>
        <w:t>2,13</w:t>
      </w:r>
      <w:r w:rsidR="007E0E06">
        <w:fldChar w:fldCharType="end"/>
      </w:r>
      <w:r w:rsidR="007F296B">
        <w:t xml:space="preserve"> </w:t>
      </w:r>
      <w:r w:rsidR="002824E0" w:rsidRPr="004C2697">
        <w:t xml:space="preserve">Resources to support </w:t>
      </w:r>
      <w:r w:rsidR="00E97385">
        <w:t xml:space="preserve">the regulation and </w:t>
      </w:r>
      <w:r w:rsidR="002824E0" w:rsidRPr="004C2697">
        <w:t xml:space="preserve">management </w:t>
      </w:r>
      <w:r w:rsidR="00E97385">
        <w:t xml:space="preserve">of freshwater wetlands </w:t>
      </w:r>
      <w:r w:rsidR="002824E0" w:rsidRPr="004C2697">
        <w:t>are</w:t>
      </w:r>
      <w:r w:rsidR="0019062A">
        <w:t xml:space="preserve"> limited, and currently do not allow for remediation of all wetlands</w:t>
      </w:r>
      <w:r w:rsidR="00E97385">
        <w:t>.</w:t>
      </w:r>
      <w:r w:rsidR="002824E0">
        <w:t xml:space="preserve"> </w:t>
      </w:r>
      <w:r w:rsidR="00532EE4">
        <w:t xml:space="preserve">In addition, </w:t>
      </w:r>
      <w:r w:rsidR="007A2F26">
        <w:t xml:space="preserve">while the </w:t>
      </w:r>
      <w:r w:rsidR="002824E0" w:rsidRPr="006150BC">
        <w:t xml:space="preserve">loss of </w:t>
      </w:r>
      <w:r w:rsidR="00E64F91">
        <w:t xml:space="preserve">area of </w:t>
      </w:r>
      <w:r w:rsidR="002824E0" w:rsidRPr="006150BC">
        <w:t>wetlands is measurable</w:t>
      </w:r>
      <w:r w:rsidR="007A2F26">
        <w:t>,</w:t>
      </w:r>
      <w:r w:rsidR="007A2F26" w:rsidRPr="006150BC">
        <w:t xml:space="preserve"> </w:t>
      </w:r>
      <w:r w:rsidR="002824E0" w:rsidRPr="006150BC">
        <w:t xml:space="preserve">the loss of </w:t>
      </w:r>
      <w:r>
        <w:t xml:space="preserve">wetland </w:t>
      </w:r>
      <w:r w:rsidR="002824E0" w:rsidRPr="006150BC">
        <w:t>function</w:t>
      </w:r>
      <w:r w:rsidR="00E64F91">
        <w:t xml:space="preserve"> and health is more difficult to quantify.</w:t>
      </w:r>
    </w:p>
    <w:p w14:paraId="123095C9" w14:textId="77777777" w:rsidR="003100C8" w:rsidRDefault="003100C8" w:rsidP="00C97746">
      <w:pPr>
        <w:pStyle w:val="NoSpacing"/>
        <w:jc w:val="left"/>
      </w:pPr>
    </w:p>
    <w:p w14:paraId="16C9901C" w14:textId="77777777" w:rsidR="00F80ED1" w:rsidRPr="00CF365E" w:rsidRDefault="00957DA4" w:rsidP="00C97746">
      <w:pPr>
        <w:pStyle w:val="Heading2"/>
        <w:spacing w:after="0"/>
        <w:jc w:val="left"/>
      </w:pPr>
      <w:r w:rsidRPr="00CF365E">
        <w:t xml:space="preserve">Suggested actions to address vulnerabilities: </w:t>
      </w:r>
    </w:p>
    <w:p w14:paraId="16C99024" w14:textId="07C287F6" w:rsidR="00F80ED1" w:rsidRDefault="00637953" w:rsidP="00C97746">
      <w:pPr>
        <w:pStyle w:val="Heading2"/>
        <w:jc w:val="left"/>
      </w:pPr>
      <w:r>
        <w:br/>
      </w:r>
      <w:r w:rsidR="002824E0">
        <w:t>Catchment run</w:t>
      </w:r>
      <w:r w:rsidR="00532EE4">
        <w:t>-</w:t>
      </w:r>
      <w:r w:rsidR="002824E0">
        <w:t>off</w:t>
      </w:r>
    </w:p>
    <w:p w14:paraId="16C99025" w14:textId="54F58084" w:rsidR="00FE2C17" w:rsidRDefault="00532EE4" w:rsidP="00C97746">
      <w:pPr>
        <w:pStyle w:val="NoSpacing"/>
        <w:jc w:val="left"/>
      </w:pPr>
      <w:r>
        <w:t>T</w:t>
      </w:r>
      <w:r w:rsidR="00C4281B">
        <w:t xml:space="preserve">he most </w:t>
      </w:r>
      <w:r w:rsidR="00C26E73">
        <w:t>important action</w:t>
      </w:r>
      <w:r w:rsidR="00B53246">
        <w:t xml:space="preserve"> required</w:t>
      </w:r>
      <w:r w:rsidR="00C4281B">
        <w:t xml:space="preserve"> to improve the resilience </w:t>
      </w:r>
      <w:r w:rsidR="00624DF0">
        <w:t xml:space="preserve">of </w:t>
      </w:r>
      <w:r w:rsidR="00E71C87">
        <w:t>freshwater wetlands</w:t>
      </w:r>
      <w:r w:rsidR="00C4281B">
        <w:t xml:space="preserve"> </w:t>
      </w:r>
      <w:r>
        <w:t xml:space="preserve">at the scale of the Great Barrier Reef catchment </w:t>
      </w:r>
      <w:r w:rsidR="00C4281B">
        <w:t xml:space="preserve">is to </w:t>
      </w:r>
      <w:r w:rsidR="009823EB">
        <w:t xml:space="preserve">reduce the load of sediment, nutrients and other contaminants they </w:t>
      </w:r>
      <w:r w:rsidR="00094800">
        <w:t xml:space="preserve">currently </w:t>
      </w:r>
      <w:r w:rsidR="009823EB">
        <w:t>receive from contributing catchment areas</w:t>
      </w:r>
      <w:r w:rsidR="00C4281B">
        <w:t xml:space="preserve">. </w:t>
      </w:r>
      <w:r w:rsidR="001D1130">
        <w:t xml:space="preserve">There are two </w:t>
      </w:r>
      <w:r w:rsidR="00094800">
        <w:t>aspects</w:t>
      </w:r>
      <w:r w:rsidR="001D1130">
        <w:t xml:space="preserve"> to </w:t>
      </w:r>
      <w:r w:rsidR="00094800">
        <w:t>achieving</w:t>
      </w:r>
      <w:r w:rsidR="001D1130">
        <w:t xml:space="preserve"> this</w:t>
      </w:r>
      <w:r w:rsidR="00094800">
        <w:t>. One is the</w:t>
      </w:r>
      <w:r w:rsidR="001D1130">
        <w:t xml:space="preserve"> reduction </w:t>
      </w:r>
      <w:r w:rsidR="00094800">
        <w:t xml:space="preserve">of contaminant loads at </w:t>
      </w:r>
      <w:r w:rsidR="001D1130">
        <w:t xml:space="preserve">source </w:t>
      </w:r>
      <w:r w:rsidR="00094800">
        <w:t xml:space="preserve">via improved land </w:t>
      </w:r>
      <w:r w:rsidR="001B5470">
        <w:t xml:space="preserve">and farm </w:t>
      </w:r>
      <w:r w:rsidR="00094800">
        <w:t>management practices</w:t>
      </w:r>
      <w:r w:rsidR="001203A2">
        <w:t xml:space="preserve"> (currently the focus of Reef Water Quality Protection Plan)</w:t>
      </w:r>
      <w:r w:rsidR="004534F6">
        <w:fldChar w:fldCharType="begin"/>
      </w:r>
      <w:r w:rsidR="008F74B1">
        <w:instrText>ADDIN RW.CITE{{21413 Brodie,J. 2013}}</w:instrText>
      </w:r>
      <w:r w:rsidR="004534F6">
        <w:fldChar w:fldCharType="separate"/>
      </w:r>
      <w:r w:rsidR="008F74B1" w:rsidRPr="008F74B1">
        <w:rPr>
          <w:vertAlign w:val="superscript"/>
        </w:rPr>
        <w:t>14</w:t>
      </w:r>
      <w:r w:rsidR="004534F6">
        <w:fldChar w:fldCharType="end"/>
      </w:r>
      <w:r w:rsidR="00094800">
        <w:t xml:space="preserve">; the other is increased </w:t>
      </w:r>
      <w:r w:rsidR="00C26E73">
        <w:t xml:space="preserve">interception and </w:t>
      </w:r>
      <w:r w:rsidR="001D1130">
        <w:t xml:space="preserve">retention </w:t>
      </w:r>
      <w:r w:rsidR="00094800">
        <w:t xml:space="preserve">of loads </w:t>
      </w:r>
      <w:r w:rsidR="001D1130">
        <w:t xml:space="preserve">within catchment </w:t>
      </w:r>
      <w:r w:rsidR="00094800">
        <w:t xml:space="preserve">via </w:t>
      </w:r>
      <w:r w:rsidR="002660BC">
        <w:t xml:space="preserve">maintenance and </w:t>
      </w:r>
      <w:r w:rsidR="00094800">
        <w:t>reinstatement of eco</w:t>
      </w:r>
      <w:r w:rsidR="001D1130">
        <w:t>system</w:t>
      </w:r>
      <w:r w:rsidR="00094800">
        <w:t xml:space="preserve"> </w:t>
      </w:r>
      <w:r w:rsidR="001D1130">
        <w:t>s</w:t>
      </w:r>
      <w:r w:rsidR="00094800">
        <w:t>ervices that regulate contaminant loads and transport</w:t>
      </w:r>
      <w:r w:rsidR="00DC14D4">
        <w:t xml:space="preserve"> (</w:t>
      </w:r>
      <w:r w:rsidR="00DC14D4" w:rsidRPr="008F74B1">
        <w:t>currently the focus of</w:t>
      </w:r>
      <w:r w:rsidR="008F74B1" w:rsidRPr="008F74B1">
        <w:t xml:space="preserve"> the</w:t>
      </w:r>
      <w:r w:rsidR="008F74B1">
        <w:t xml:space="preserve"> Queensland Wetlands Program</w:t>
      </w:r>
      <w:r w:rsidR="008F74B1">
        <w:fldChar w:fldCharType="begin"/>
      </w:r>
      <w:r w:rsidR="008F74B1">
        <w:instrText>ADDIN RW.CITE{{24491 QueenslandDepartmentofEnvironmentandHeritageProtection 2012}}</w:instrText>
      </w:r>
      <w:r w:rsidR="008F74B1">
        <w:fldChar w:fldCharType="separate"/>
      </w:r>
      <w:r w:rsidR="008F74B1" w:rsidRPr="008F74B1">
        <w:rPr>
          <w:vertAlign w:val="superscript"/>
        </w:rPr>
        <w:t>15</w:t>
      </w:r>
      <w:r w:rsidR="008F74B1">
        <w:fldChar w:fldCharType="end"/>
      </w:r>
      <w:r w:rsidR="008F74B1">
        <w:t>)</w:t>
      </w:r>
      <w:r w:rsidR="00C26E73">
        <w:t xml:space="preserve">. </w:t>
      </w:r>
      <w:r w:rsidR="004534F6">
        <w:t>Current management efforts are starting to address water quality, although ongoing effort will need to continue to reach goals.</w:t>
      </w:r>
      <w:r w:rsidR="004534F6">
        <w:fldChar w:fldCharType="begin"/>
      </w:r>
      <w:r w:rsidR="008F74B1">
        <w:instrText>ADDIN RW.CITE{{21413 Brodie,J. 2013}}</w:instrText>
      </w:r>
      <w:r w:rsidR="004534F6">
        <w:fldChar w:fldCharType="separate"/>
      </w:r>
      <w:r w:rsidR="008F74B1" w:rsidRPr="008F74B1">
        <w:rPr>
          <w:vertAlign w:val="superscript"/>
        </w:rPr>
        <w:t>14</w:t>
      </w:r>
      <w:r w:rsidR="004534F6">
        <w:fldChar w:fldCharType="end"/>
      </w:r>
      <w:r w:rsidR="004534F6">
        <w:t xml:space="preserve"> </w:t>
      </w:r>
      <w:r w:rsidR="00C26E73">
        <w:t>Catchment hydrology</w:t>
      </w:r>
      <w:r w:rsidR="0048032B">
        <w:t>,</w:t>
      </w:r>
      <w:r w:rsidR="00C26E73">
        <w:t xml:space="preserve"> </w:t>
      </w:r>
      <w:r w:rsidR="00026F60">
        <w:t>particularly the detention of run</w:t>
      </w:r>
      <w:r>
        <w:t>-</w:t>
      </w:r>
      <w:r w:rsidR="00026F60">
        <w:t>off</w:t>
      </w:r>
      <w:r w:rsidR="0048032B">
        <w:t>,</w:t>
      </w:r>
      <w:r w:rsidR="00026F60">
        <w:t xml:space="preserve"> </w:t>
      </w:r>
      <w:r w:rsidR="00C26E73">
        <w:t xml:space="preserve">is integral to the provision </w:t>
      </w:r>
      <w:r w:rsidR="00026F60">
        <w:t>of these ecosystem</w:t>
      </w:r>
      <w:r w:rsidR="00C26E73">
        <w:t xml:space="preserve"> services and an important focus for management</w:t>
      </w:r>
      <w:r>
        <w:t xml:space="preserve">, </w:t>
      </w:r>
      <w:r w:rsidR="00C26E73">
        <w:t xml:space="preserve">as are actions </w:t>
      </w:r>
      <w:r w:rsidR="00006D85">
        <w:t>that</w:t>
      </w:r>
      <w:r w:rsidR="00C26E73">
        <w:t xml:space="preserve"> improve</w:t>
      </w:r>
      <w:r w:rsidR="00C26E73" w:rsidRPr="009138EA">
        <w:t xml:space="preserve"> </w:t>
      </w:r>
      <w:r w:rsidR="00C26E73">
        <w:t xml:space="preserve">catchment condition </w:t>
      </w:r>
      <w:r w:rsidR="00026F60">
        <w:t xml:space="preserve">including </w:t>
      </w:r>
      <w:r w:rsidR="00C26E73">
        <w:t xml:space="preserve">ground cover, </w:t>
      </w:r>
      <w:r w:rsidR="00C26E73" w:rsidRPr="009138EA">
        <w:t xml:space="preserve">waterway stability, </w:t>
      </w:r>
      <w:r w:rsidR="00C26E73">
        <w:t xml:space="preserve">and </w:t>
      </w:r>
      <w:r w:rsidR="00C26E73" w:rsidRPr="009138EA">
        <w:t xml:space="preserve">riparian and wetland </w:t>
      </w:r>
      <w:r w:rsidR="002660BC">
        <w:t xml:space="preserve">vegetation </w:t>
      </w:r>
      <w:r w:rsidR="00C26E73">
        <w:t>buffers.</w:t>
      </w:r>
      <w:r w:rsidR="001B5470">
        <w:t xml:space="preserve"> </w:t>
      </w:r>
    </w:p>
    <w:p w14:paraId="774B7A9B" w14:textId="77777777" w:rsidR="00515F26" w:rsidRDefault="00515F26" w:rsidP="00515F26">
      <w:pPr>
        <w:pStyle w:val="NoSpacing"/>
        <w:jc w:val="left"/>
      </w:pPr>
    </w:p>
    <w:p w14:paraId="2BC6F47F" w14:textId="25AB96EE" w:rsidR="00515F26" w:rsidRDefault="00515F26" w:rsidP="00515F26">
      <w:pPr>
        <w:pStyle w:val="NoSpacing"/>
        <w:jc w:val="left"/>
      </w:pPr>
      <w:r>
        <w:t>For more densely populated areas, point source pollution is also significant and continued implementation of wastewater management remains important including:</w:t>
      </w:r>
    </w:p>
    <w:p w14:paraId="0A9E6B74" w14:textId="77777777" w:rsidR="00515F26" w:rsidRDefault="00515F26" w:rsidP="00515F26">
      <w:pPr>
        <w:pStyle w:val="NoSpacing"/>
        <w:jc w:val="left"/>
      </w:pPr>
    </w:p>
    <w:p w14:paraId="7A8D0745" w14:textId="77777777" w:rsidR="00515F26" w:rsidRDefault="00515F26" w:rsidP="00515F26">
      <w:pPr>
        <w:pStyle w:val="ListParagraph"/>
        <w:numPr>
          <w:ilvl w:val="0"/>
          <w:numId w:val="7"/>
        </w:numPr>
        <w:ind w:left="284" w:hanging="568"/>
      </w:pPr>
      <w:r>
        <w:t>tertiary treatment technology and recycling where absent</w:t>
      </w:r>
    </w:p>
    <w:p w14:paraId="0F5CE2DF" w14:textId="77777777" w:rsidR="00515F26" w:rsidRDefault="00515F26" w:rsidP="00515F26">
      <w:pPr>
        <w:pStyle w:val="ListParagraph"/>
        <w:numPr>
          <w:ilvl w:val="0"/>
          <w:numId w:val="3"/>
        </w:numPr>
        <w:spacing w:after="120"/>
        <w:ind w:left="284" w:right="-187" w:hanging="568"/>
      </w:pPr>
      <w:r>
        <w:t>u</w:t>
      </w:r>
      <w:r w:rsidRPr="009138EA">
        <w:t xml:space="preserve">rban storm water </w:t>
      </w:r>
      <w:r>
        <w:t>management</w:t>
      </w:r>
      <w:r w:rsidRPr="009138EA">
        <w:t xml:space="preserve"> </w:t>
      </w:r>
      <w:r>
        <w:t>where absent</w:t>
      </w:r>
    </w:p>
    <w:p w14:paraId="30CE11AC" w14:textId="77777777" w:rsidR="00E02AAB" w:rsidRDefault="00E02AAB" w:rsidP="00C97746">
      <w:pPr>
        <w:pStyle w:val="NoSpacing"/>
        <w:jc w:val="left"/>
      </w:pPr>
    </w:p>
    <w:p w14:paraId="319C7A42" w14:textId="77777777" w:rsidR="00722857" w:rsidRDefault="00722857" w:rsidP="00722857">
      <w:pPr>
        <w:pStyle w:val="NoSpacing"/>
        <w:keepNext/>
        <w:jc w:val="left"/>
      </w:pPr>
      <w:r>
        <w:rPr>
          <w:noProof/>
        </w:rPr>
        <w:lastRenderedPageBreak/>
        <w:drawing>
          <wp:inline distT="0" distB="0" distL="0" distR="0" wp14:anchorId="350F1BB0" wp14:editId="5B8D1210">
            <wp:extent cx="2879725" cy="4933323"/>
            <wp:effectExtent l="0" t="0" r="0" b="0"/>
            <wp:docPr id="23" name="Picture 3" descr="These two photos were taken at the same location of Barratta Creek. The earlier photo, taken in the 1970s shows a green hued river containing water lilies. The second photo from 1999 shows the creek with no lillies and turbid brown water&#10;" title="Barrat Cree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79725" cy="4933323"/>
                    </a:xfrm>
                    <a:prstGeom prst="rect">
                      <a:avLst/>
                    </a:prstGeom>
                    <a:noFill/>
                    <a:ln>
                      <a:noFill/>
                    </a:ln>
                    <a:effectLst/>
                    <a:extLst/>
                  </pic:spPr>
                </pic:pic>
              </a:graphicData>
            </a:graphic>
          </wp:inline>
        </w:drawing>
      </w:r>
    </w:p>
    <w:p w14:paraId="4DFAC71A" w14:textId="7D608E64" w:rsidR="00722857" w:rsidRPr="00BB7CC6" w:rsidRDefault="00722857" w:rsidP="00BB7CC6">
      <w:pPr>
        <w:pStyle w:val="Caption"/>
        <w:ind w:left="-567"/>
        <w:rPr>
          <w:b w:val="0"/>
        </w:rPr>
      </w:pPr>
      <w:r w:rsidRPr="00BB7CC6">
        <w:rPr>
          <w:b w:val="0"/>
        </w:rPr>
        <w:t xml:space="preserve">Two photographs of Barratta Creek, Haughton basin showing the changes in water clarity between </w:t>
      </w:r>
      <w:r w:rsidR="00BB7CC6">
        <w:rPr>
          <w:b w:val="0"/>
        </w:rPr>
        <w:t xml:space="preserve">the </w:t>
      </w:r>
      <w:r w:rsidRPr="00BB7CC6">
        <w:rPr>
          <w:b w:val="0"/>
        </w:rPr>
        <w:t xml:space="preserve">1970s and 1999. </w:t>
      </w:r>
      <w:r w:rsidR="00BB7CC6">
        <w:rPr>
          <w:b w:val="0"/>
        </w:rPr>
        <w:br/>
        <w:t xml:space="preserve">© </w:t>
      </w:r>
      <w:r w:rsidRPr="00BB7CC6">
        <w:rPr>
          <w:b w:val="0"/>
        </w:rPr>
        <w:t>Jim Tait</w:t>
      </w:r>
    </w:p>
    <w:p w14:paraId="6CC15C62" w14:textId="45859B1D" w:rsidR="00CF0312" w:rsidRDefault="00CF0312" w:rsidP="00C97746">
      <w:pPr>
        <w:pStyle w:val="NoSpacing"/>
        <w:jc w:val="left"/>
      </w:pPr>
    </w:p>
    <w:p w14:paraId="39D7B377" w14:textId="77777777" w:rsidR="00CF0312" w:rsidRDefault="00CF0312" w:rsidP="00C97746">
      <w:pPr>
        <w:pStyle w:val="NoSpacing"/>
        <w:jc w:val="left"/>
      </w:pPr>
    </w:p>
    <w:p w14:paraId="16C99029" w14:textId="22ADDB55" w:rsidR="003A6BF3" w:rsidRDefault="00532EE4" w:rsidP="00C97746">
      <w:pPr>
        <w:pStyle w:val="NoSpacing"/>
        <w:jc w:val="left"/>
      </w:pPr>
      <w:r>
        <w:t>W</w:t>
      </w:r>
      <w:r w:rsidR="00FE2C17" w:rsidRPr="009138EA">
        <w:t xml:space="preserve">ater sensitive urban design </w:t>
      </w:r>
      <w:r w:rsidR="00CE13EC">
        <w:t>in</w:t>
      </w:r>
      <w:r w:rsidR="00FE2C17" w:rsidRPr="009138EA">
        <w:t xml:space="preserve"> </w:t>
      </w:r>
      <w:r w:rsidR="00CE13EC">
        <w:t xml:space="preserve">new </w:t>
      </w:r>
      <w:r w:rsidR="00FE2C17" w:rsidRPr="009138EA">
        <w:t>urb</w:t>
      </w:r>
      <w:r w:rsidR="00FE2C17">
        <w:t>an land development</w:t>
      </w:r>
      <w:r w:rsidR="00FE2C17" w:rsidRPr="006D2A8A">
        <w:t xml:space="preserve"> </w:t>
      </w:r>
      <w:r w:rsidR="00FE2C17" w:rsidRPr="009138EA">
        <w:t xml:space="preserve">and </w:t>
      </w:r>
      <w:r w:rsidR="00FE2C17">
        <w:t xml:space="preserve">equivalent re-instatement of catchment function in </w:t>
      </w:r>
      <w:r w:rsidR="00FE2C17" w:rsidRPr="009138EA">
        <w:t>existing</w:t>
      </w:r>
      <w:r w:rsidR="00FE2C17">
        <w:t xml:space="preserve"> urban development </w:t>
      </w:r>
      <w:r>
        <w:t>is</w:t>
      </w:r>
      <w:r w:rsidR="00FE2C17">
        <w:t xml:space="preserve"> also critical for wetland health in more developed catchments.</w:t>
      </w:r>
      <w:r w:rsidR="00131F42">
        <w:t xml:space="preserve"> </w:t>
      </w:r>
      <w:r w:rsidR="00390F6B">
        <w:t>Systems</w:t>
      </w:r>
      <w:r w:rsidR="003A6BF3">
        <w:t xml:space="preserve"> repair and reinstatement of catchment function is also required where other forms of intensive land use (</w:t>
      </w:r>
      <w:r>
        <w:t>for example,</w:t>
      </w:r>
      <w:r w:rsidR="003A6BF3">
        <w:t xml:space="preserve"> agriculture) has exceeded development thresholds</w:t>
      </w:r>
      <w:r>
        <w:t>, that</w:t>
      </w:r>
      <w:r w:rsidR="003A6BF3">
        <w:t xml:space="preserve"> </w:t>
      </w:r>
      <w:r>
        <w:t xml:space="preserve">is it has </w:t>
      </w:r>
      <w:r w:rsidR="003A6BF3">
        <w:t xml:space="preserve">surpassed the capacity of remnant ecosystems to provide contaminant load </w:t>
      </w:r>
      <w:r w:rsidR="00390F6B">
        <w:t>and run</w:t>
      </w:r>
      <w:r w:rsidR="00E21299">
        <w:t>-</w:t>
      </w:r>
      <w:r w:rsidR="00390F6B">
        <w:t xml:space="preserve">off </w:t>
      </w:r>
      <w:r w:rsidR="003A6BF3">
        <w:t>regulating services.</w:t>
      </w:r>
    </w:p>
    <w:p w14:paraId="7FCC290A" w14:textId="77777777" w:rsidR="006C10DC" w:rsidRDefault="006C10DC" w:rsidP="00C97746">
      <w:pPr>
        <w:pStyle w:val="NoSpacing"/>
        <w:jc w:val="left"/>
      </w:pPr>
    </w:p>
    <w:p w14:paraId="16C9902A" w14:textId="21E6A904" w:rsidR="00C4281B" w:rsidRDefault="009823EB" w:rsidP="00C97746">
      <w:pPr>
        <w:pStyle w:val="NoSpacing"/>
        <w:jc w:val="left"/>
      </w:pPr>
      <w:r>
        <w:t>C</w:t>
      </w:r>
      <w:r w:rsidR="00C4281B">
        <w:t>ontinue</w:t>
      </w:r>
      <w:r>
        <w:t>d</w:t>
      </w:r>
      <w:r w:rsidR="00C4281B">
        <w:t xml:space="preserve"> implement</w:t>
      </w:r>
      <w:r>
        <w:t>ation of</w:t>
      </w:r>
      <w:r w:rsidR="00C4281B">
        <w:t xml:space="preserve"> the </w:t>
      </w:r>
      <w:r w:rsidR="00C4281B" w:rsidRPr="0000559C">
        <w:t xml:space="preserve">Australian and Queensland </w:t>
      </w:r>
      <w:r w:rsidR="00532EE4">
        <w:t>g</w:t>
      </w:r>
      <w:r w:rsidR="00C4281B" w:rsidRPr="0000559C">
        <w:t>overnments</w:t>
      </w:r>
      <w:r w:rsidR="00532EE4">
        <w:t>’</w:t>
      </w:r>
      <w:r w:rsidR="00C4281B" w:rsidRPr="0000559C">
        <w:t xml:space="preserve"> </w:t>
      </w:r>
      <w:r w:rsidR="00A17054" w:rsidRPr="00643725">
        <w:t>Reef Plan</w:t>
      </w:r>
      <w:r w:rsidR="00532EE4">
        <w:t>,</w:t>
      </w:r>
      <w:r w:rsidR="00C4281B">
        <w:t xml:space="preserve"> </w:t>
      </w:r>
      <w:r w:rsidR="00C26E73">
        <w:t xml:space="preserve">which is working </w:t>
      </w:r>
      <w:r w:rsidR="00C4281B">
        <w:t xml:space="preserve">to </w:t>
      </w:r>
      <w:r w:rsidR="00C4281B" w:rsidRPr="009138EA">
        <w:t>reduc</w:t>
      </w:r>
      <w:r w:rsidR="00C4281B">
        <w:t>e</w:t>
      </w:r>
      <w:r w:rsidR="00C4281B" w:rsidRPr="009138EA">
        <w:t xml:space="preserve"> pollutants released to receiving waters from diffuse sources</w:t>
      </w:r>
      <w:r w:rsidR="00532EE4">
        <w:t>,</w:t>
      </w:r>
      <w:r w:rsidR="00C26E73">
        <w:t xml:space="preserve"> </w:t>
      </w:r>
      <w:r w:rsidR="002660BC">
        <w:t>is an</w:t>
      </w:r>
      <w:r w:rsidR="00C26E73">
        <w:t xml:space="preserve"> important</w:t>
      </w:r>
      <w:r w:rsidR="002660BC">
        <w:t xml:space="preserve"> and proven path toward the</w:t>
      </w:r>
      <w:r w:rsidR="001B5470">
        <w:t>se</w:t>
      </w:r>
      <w:r w:rsidR="002660BC">
        <w:t xml:space="preserve"> management outcomes</w:t>
      </w:r>
      <w:r w:rsidR="006D2A8A">
        <w:t xml:space="preserve"> across the </w:t>
      </w:r>
      <w:r w:rsidR="00532EE4">
        <w:t>Reef</w:t>
      </w:r>
      <w:r w:rsidR="006D2A8A">
        <w:t xml:space="preserve"> catchment</w:t>
      </w:r>
      <w:r w:rsidR="00C4281B">
        <w:t xml:space="preserve">. </w:t>
      </w:r>
      <w:r w:rsidR="00245DF4">
        <w:t>Queensland</w:t>
      </w:r>
      <w:r w:rsidR="00561D38">
        <w:t>’s</w:t>
      </w:r>
      <w:r w:rsidR="00245DF4">
        <w:t xml:space="preserve"> </w:t>
      </w:r>
      <w:r w:rsidR="00532EE4">
        <w:t xml:space="preserve">Healthy Waterway Management Plans </w:t>
      </w:r>
      <w:r w:rsidR="00245DF4">
        <w:t>are also a</w:t>
      </w:r>
      <w:r w:rsidR="00390F6B">
        <w:t>n</w:t>
      </w:r>
      <w:r w:rsidR="00245DF4">
        <w:t xml:space="preserve"> important planning vehicle for delivering water quality objectives and protecting environmental values at the </w:t>
      </w:r>
      <w:r w:rsidR="00245DF4" w:rsidRPr="00322260">
        <w:t>sub</w:t>
      </w:r>
      <w:r w:rsidR="00532EE4" w:rsidRPr="00322260">
        <w:t>-</w:t>
      </w:r>
      <w:r w:rsidR="00245DF4" w:rsidRPr="00322260">
        <w:t>basin scale.</w:t>
      </w:r>
      <w:r w:rsidR="00245DF4">
        <w:t xml:space="preserve"> </w:t>
      </w:r>
      <w:r w:rsidR="00FE2C17">
        <w:t>Given the importan</w:t>
      </w:r>
      <w:r w:rsidR="00561D38">
        <w:t>ce</w:t>
      </w:r>
      <w:r w:rsidR="00FE2C17">
        <w:t xml:space="preserve"> of biophysical linkages to surrounding areas, wetland management outcomes are </w:t>
      </w:r>
      <w:r w:rsidR="00FE2C17">
        <w:lastRenderedPageBreak/>
        <w:t>best served by catchment</w:t>
      </w:r>
      <w:r w:rsidR="00532EE4">
        <w:t>-</w:t>
      </w:r>
      <w:r w:rsidR="00FE2C17">
        <w:t>based management and planning frameworks.</w:t>
      </w:r>
      <w:r w:rsidR="00F92DB3">
        <w:t xml:space="preserve"> While </w:t>
      </w:r>
      <w:r w:rsidR="006C10DC">
        <w:t xml:space="preserve">continued </w:t>
      </w:r>
      <w:r w:rsidR="00F92DB3">
        <w:t xml:space="preserve">significant </w:t>
      </w:r>
      <w:r w:rsidR="00F35284">
        <w:t xml:space="preserve">management </w:t>
      </w:r>
      <w:r w:rsidR="00F92DB3">
        <w:t>effort is required to reduce existing loads of contaminants</w:t>
      </w:r>
      <w:r w:rsidR="00532EE4">
        <w:t>,</w:t>
      </w:r>
      <w:r w:rsidR="00F92DB3">
        <w:t xml:space="preserve"> </w:t>
      </w:r>
      <w:r w:rsidR="00927B4B">
        <w:t xml:space="preserve">the importance </w:t>
      </w:r>
      <w:r w:rsidR="00F35284">
        <w:t xml:space="preserve">and effectiveness </w:t>
      </w:r>
      <w:r w:rsidR="00927B4B">
        <w:t xml:space="preserve">of </w:t>
      </w:r>
      <w:r w:rsidR="00F35284">
        <w:t>land use planning for preventing inappropriate development generating</w:t>
      </w:r>
      <w:r w:rsidR="00927B4B">
        <w:t xml:space="preserve"> new load sources </w:t>
      </w:r>
      <w:r w:rsidR="00F35284">
        <w:t>must also be recognised (see catchment development)</w:t>
      </w:r>
      <w:r w:rsidR="00927B4B">
        <w:t>. Catchment</w:t>
      </w:r>
      <w:r w:rsidR="00532EE4">
        <w:t>-</w:t>
      </w:r>
      <w:r w:rsidR="00927B4B">
        <w:t xml:space="preserve">based protective management for wetlands can be delivered where controls on development </w:t>
      </w:r>
      <w:r w:rsidR="00532EE4">
        <w:t>protect</w:t>
      </w:r>
      <w:r w:rsidR="00927B4B">
        <w:t xml:space="preserve"> </w:t>
      </w:r>
      <w:r w:rsidR="00033C16">
        <w:t xml:space="preserve">important </w:t>
      </w:r>
      <w:r w:rsidR="00F35284">
        <w:t xml:space="preserve">catchment </w:t>
      </w:r>
      <w:r w:rsidR="00927B4B">
        <w:t>places and processes</w:t>
      </w:r>
      <w:r w:rsidR="00BE2608">
        <w:t>. Places requiring protection include wetlands and their natural buffer systems</w:t>
      </w:r>
      <w:r w:rsidR="00532EE4">
        <w:t>,</w:t>
      </w:r>
      <w:r w:rsidR="00BE2608">
        <w:t xml:space="preserve"> but also land </w:t>
      </w:r>
      <w:r w:rsidR="00532EE4">
        <w:t xml:space="preserve">that is </w:t>
      </w:r>
      <w:r w:rsidR="00BE2608">
        <w:t xml:space="preserve">sensitive to degradation </w:t>
      </w:r>
      <w:r w:rsidR="00532EE4">
        <w:t xml:space="preserve">and </w:t>
      </w:r>
      <w:r w:rsidR="00BE2608">
        <w:t>that pose</w:t>
      </w:r>
      <w:r w:rsidR="00033C16">
        <w:t>s</w:t>
      </w:r>
      <w:r w:rsidR="00BE2608">
        <w:t xml:space="preserve"> </w:t>
      </w:r>
      <w:r w:rsidR="00026F60">
        <w:t>catchment</w:t>
      </w:r>
      <w:r w:rsidR="00BE2608">
        <w:t xml:space="preserve"> condition risks if developed.</w:t>
      </w:r>
    </w:p>
    <w:p w14:paraId="19540D5C" w14:textId="77777777" w:rsidR="00E02AAB" w:rsidRDefault="00E02AAB" w:rsidP="00C97746">
      <w:pPr>
        <w:pStyle w:val="Heading2"/>
        <w:jc w:val="left"/>
      </w:pPr>
    </w:p>
    <w:p w14:paraId="16C9902B" w14:textId="77777777" w:rsidR="002824E0" w:rsidRDefault="002824E0" w:rsidP="00C97746">
      <w:pPr>
        <w:pStyle w:val="Heading2"/>
        <w:jc w:val="left"/>
      </w:pPr>
      <w:r>
        <w:t>C</w:t>
      </w:r>
      <w:r w:rsidR="001F3089">
        <w:t xml:space="preserve">atchment </w:t>
      </w:r>
      <w:r>
        <w:t>development</w:t>
      </w:r>
    </w:p>
    <w:p w14:paraId="16C9902C" w14:textId="1BDCB954" w:rsidR="00E71C87" w:rsidRDefault="00665A95" w:rsidP="00C97746">
      <w:pPr>
        <w:pStyle w:val="NoSpacing"/>
        <w:jc w:val="left"/>
      </w:pPr>
      <w:r>
        <w:t xml:space="preserve">The legacy of existing patterns of land and water resource development within the </w:t>
      </w:r>
      <w:r w:rsidR="00532EE4">
        <w:t>Reef</w:t>
      </w:r>
      <w:r>
        <w:t xml:space="preserve"> catchment includes the loss and disturbance of substantial areas of freshwater wetland and impairment of catchment ecosystem services underpinning the condition of remnant </w:t>
      </w:r>
      <w:r w:rsidR="00302AC7">
        <w:t>ones</w:t>
      </w:r>
      <w:r w:rsidR="00EC081F">
        <w:t>.</w:t>
      </w:r>
      <w:r w:rsidR="00DB7010">
        <w:fldChar w:fldCharType="begin"/>
      </w:r>
      <w:r w:rsidR="008F74B1">
        <w:instrText>ADDIN RW.CITE{{5296 GreatBarrierReefMarineParkAuthority 2009}}</w:instrText>
      </w:r>
      <w:r w:rsidR="00DB7010">
        <w:fldChar w:fldCharType="separate"/>
      </w:r>
      <w:r w:rsidR="008F74B1" w:rsidRPr="008F74B1">
        <w:rPr>
          <w:vertAlign w:val="superscript"/>
        </w:rPr>
        <w:t>3</w:t>
      </w:r>
      <w:r w:rsidR="00DB7010">
        <w:fldChar w:fldCharType="end"/>
      </w:r>
      <w:r>
        <w:t xml:space="preserve"> Further development and </w:t>
      </w:r>
      <w:r w:rsidR="00532EE4">
        <w:t xml:space="preserve">intensification of </w:t>
      </w:r>
      <w:r>
        <w:t>land</w:t>
      </w:r>
      <w:r w:rsidR="00302AC7">
        <w:t xml:space="preserve"> and water resource</w:t>
      </w:r>
      <w:r>
        <w:t xml:space="preserve"> use </w:t>
      </w:r>
      <w:r w:rsidR="00302AC7">
        <w:t>represents an ongoing source of vulnerability for freshwater wetlands. While legislative initiatives (</w:t>
      </w:r>
      <w:r w:rsidR="00532EE4">
        <w:t>such as</w:t>
      </w:r>
      <w:r w:rsidR="00302AC7">
        <w:t xml:space="preserve"> SPP 4/11</w:t>
      </w:r>
      <w:r w:rsidR="00690C21">
        <w:t xml:space="preserve"> </w:t>
      </w:r>
      <w:r w:rsidR="00690C21" w:rsidRPr="00690C21">
        <w:rPr>
          <w:i/>
        </w:rPr>
        <w:t>Protect</w:t>
      </w:r>
      <w:r w:rsidR="00690C21">
        <w:rPr>
          <w:i/>
        </w:rPr>
        <w:t>ing Wetlands of High Ecological</w:t>
      </w:r>
      <w:r w:rsidR="00690C21" w:rsidRPr="00690C21">
        <w:rPr>
          <w:i/>
        </w:rPr>
        <w:t xml:space="preserve"> Significance</w:t>
      </w:r>
      <w:r w:rsidR="00690C21">
        <w:t>)</w:t>
      </w:r>
      <w:r w:rsidR="00302AC7">
        <w:t xml:space="preserve"> </w:t>
      </w:r>
      <w:r w:rsidR="00690C21">
        <w:t xml:space="preserve">limit direct impacts </w:t>
      </w:r>
      <w:r w:rsidR="002A2943">
        <w:t>to</w:t>
      </w:r>
      <w:r w:rsidR="00690C21">
        <w:t xml:space="preserve"> wetlands, ongoing catchment development </w:t>
      </w:r>
      <w:r w:rsidR="00833CF6">
        <w:t>has</w:t>
      </w:r>
      <w:r w:rsidR="002765F6">
        <w:t xml:space="preserve"> </w:t>
      </w:r>
      <w:r w:rsidR="00833CF6">
        <w:t xml:space="preserve">the potential to </w:t>
      </w:r>
      <w:r w:rsidR="002A2943">
        <w:t>add</w:t>
      </w:r>
      <w:r w:rsidR="00690C21">
        <w:t xml:space="preserve"> to cumulative pressures affecting them via </w:t>
      </w:r>
      <w:r w:rsidR="00833CF6">
        <w:t xml:space="preserve">further </w:t>
      </w:r>
      <w:r w:rsidR="00690C21">
        <w:t>impacts to catchment condition, elevation of contaminant loads</w:t>
      </w:r>
      <w:r w:rsidR="002A2943">
        <w:t xml:space="preserve"> and impairment </w:t>
      </w:r>
      <w:r w:rsidR="00FD441B">
        <w:t xml:space="preserve">of catchment ecosystem </w:t>
      </w:r>
      <w:r w:rsidR="002A2943">
        <w:t>services.</w:t>
      </w:r>
      <w:r w:rsidR="00FD441B">
        <w:t xml:space="preserve"> Managing pressures associated with catchment development is integral to maintaining and improving freshwater wetland condition in the </w:t>
      </w:r>
      <w:r w:rsidR="006B6B7D">
        <w:t>Reef</w:t>
      </w:r>
      <w:r w:rsidR="00FD441B">
        <w:t xml:space="preserve"> catchment. </w:t>
      </w:r>
    </w:p>
    <w:p w14:paraId="16C9902D" w14:textId="4F544689" w:rsidR="00FD441B" w:rsidRDefault="00FD441B" w:rsidP="00451354">
      <w:pPr>
        <w:spacing w:before="120"/>
        <w:ind w:left="-567"/>
        <w:rPr>
          <w:lang w:eastAsia="en-AU"/>
        </w:rPr>
      </w:pPr>
      <w:r>
        <w:rPr>
          <w:lang w:eastAsia="en-AU"/>
        </w:rPr>
        <w:t xml:space="preserve">To </w:t>
      </w:r>
      <w:r w:rsidR="00705338">
        <w:rPr>
          <w:lang w:eastAsia="en-AU"/>
        </w:rPr>
        <w:t xml:space="preserve">effectively </w:t>
      </w:r>
      <w:r>
        <w:rPr>
          <w:lang w:eastAsia="en-AU"/>
        </w:rPr>
        <w:t xml:space="preserve">address the </w:t>
      </w:r>
      <w:r w:rsidR="00705338">
        <w:rPr>
          <w:lang w:eastAsia="en-AU"/>
        </w:rPr>
        <w:t>impact risks p</w:t>
      </w:r>
      <w:r w:rsidR="00833CF6">
        <w:rPr>
          <w:lang w:eastAsia="en-AU"/>
        </w:rPr>
        <w:t>os</w:t>
      </w:r>
      <w:r w:rsidR="00705338">
        <w:rPr>
          <w:lang w:eastAsia="en-AU"/>
        </w:rPr>
        <w:t xml:space="preserve">ed to </w:t>
      </w:r>
      <w:r>
        <w:rPr>
          <w:lang w:eastAsia="en-AU"/>
        </w:rPr>
        <w:t>freshwater wetland</w:t>
      </w:r>
      <w:r w:rsidR="00705338">
        <w:rPr>
          <w:lang w:eastAsia="en-AU"/>
        </w:rPr>
        <w:t>s</w:t>
      </w:r>
      <w:r>
        <w:rPr>
          <w:lang w:eastAsia="en-AU"/>
        </w:rPr>
        <w:t xml:space="preserve"> by new development, managers </w:t>
      </w:r>
      <w:r w:rsidR="00833CF6">
        <w:rPr>
          <w:lang w:eastAsia="en-AU"/>
        </w:rPr>
        <w:t>require access</w:t>
      </w:r>
      <w:r w:rsidR="00705338">
        <w:rPr>
          <w:lang w:eastAsia="en-AU"/>
        </w:rPr>
        <w:t xml:space="preserve"> to a</w:t>
      </w:r>
      <w:r>
        <w:rPr>
          <w:lang w:eastAsia="en-AU"/>
        </w:rPr>
        <w:t xml:space="preserve"> range of</w:t>
      </w:r>
      <w:r w:rsidR="00705338">
        <w:rPr>
          <w:lang w:eastAsia="en-AU"/>
        </w:rPr>
        <w:t xml:space="preserve"> planning and legislative tools including</w:t>
      </w:r>
      <w:r w:rsidR="006B6B7D">
        <w:rPr>
          <w:lang w:eastAsia="en-AU"/>
        </w:rPr>
        <w:t>:</w:t>
      </w:r>
    </w:p>
    <w:p w14:paraId="16C9902E" w14:textId="1167A6A4" w:rsidR="00D76E37" w:rsidRDefault="006B6B7D" w:rsidP="00451354">
      <w:pPr>
        <w:pStyle w:val="ListParagraph"/>
        <w:numPr>
          <w:ilvl w:val="0"/>
          <w:numId w:val="3"/>
        </w:numPr>
        <w:ind w:left="142" w:hanging="426"/>
        <w:rPr>
          <w:lang w:eastAsia="en-AU"/>
        </w:rPr>
      </w:pPr>
      <w:r>
        <w:rPr>
          <w:lang w:eastAsia="en-AU"/>
        </w:rPr>
        <w:t>c</w:t>
      </w:r>
      <w:r w:rsidR="00D76E37">
        <w:rPr>
          <w:lang w:eastAsia="en-AU"/>
        </w:rPr>
        <w:t>atchment</w:t>
      </w:r>
      <w:r>
        <w:rPr>
          <w:lang w:eastAsia="en-AU"/>
        </w:rPr>
        <w:t>-</w:t>
      </w:r>
      <w:r w:rsidR="00D76E37">
        <w:rPr>
          <w:lang w:eastAsia="en-AU"/>
        </w:rPr>
        <w:t>based planning frameworks that identify the location of freshwater wetland assets and important contributing catchment areas</w:t>
      </w:r>
      <w:r w:rsidR="00AE4FF4">
        <w:rPr>
          <w:lang w:eastAsia="en-AU"/>
        </w:rPr>
        <w:t>, including areas sensitive to development</w:t>
      </w:r>
    </w:p>
    <w:p w14:paraId="16C9902F" w14:textId="0C5A9182" w:rsidR="00833CF6" w:rsidRDefault="006B6B7D" w:rsidP="00451354">
      <w:pPr>
        <w:pStyle w:val="ListParagraph"/>
        <w:numPr>
          <w:ilvl w:val="0"/>
          <w:numId w:val="3"/>
        </w:numPr>
        <w:spacing w:before="120" w:after="120"/>
        <w:ind w:left="142" w:hanging="426"/>
        <w:rPr>
          <w:lang w:eastAsia="en-AU"/>
        </w:rPr>
      </w:pPr>
      <w:r>
        <w:rPr>
          <w:lang w:eastAsia="en-AU"/>
        </w:rPr>
        <w:t>p</w:t>
      </w:r>
      <w:r w:rsidR="00833CF6">
        <w:rPr>
          <w:lang w:eastAsia="en-AU"/>
        </w:rPr>
        <w:t xml:space="preserve">rotective mechanisms for remnant wetlands, associated buffer areas and biophysical process linkages </w:t>
      </w:r>
      <w:r w:rsidR="002765F6">
        <w:rPr>
          <w:lang w:eastAsia="en-AU"/>
        </w:rPr>
        <w:t>within</w:t>
      </w:r>
      <w:r w:rsidR="00833CF6">
        <w:rPr>
          <w:lang w:eastAsia="en-AU"/>
        </w:rPr>
        <w:t xml:space="preserve"> contributing catchment areas</w:t>
      </w:r>
    </w:p>
    <w:p w14:paraId="16C99030" w14:textId="7CE0AE08" w:rsidR="00D76E37" w:rsidRDefault="006B6B7D" w:rsidP="00451354">
      <w:pPr>
        <w:pStyle w:val="ListParagraph"/>
        <w:numPr>
          <w:ilvl w:val="0"/>
          <w:numId w:val="3"/>
        </w:numPr>
        <w:spacing w:before="120" w:after="120"/>
        <w:ind w:left="142" w:hanging="426"/>
        <w:rPr>
          <w:lang w:eastAsia="en-AU"/>
        </w:rPr>
      </w:pPr>
      <w:r>
        <w:rPr>
          <w:lang w:eastAsia="en-AU"/>
        </w:rPr>
        <w:t>p</w:t>
      </w:r>
      <w:r w:rsidR="00D76E37">
        <w:rPr>
          <w:lang w:eastAsia="en-AU"/>
        </w:rPr>
        <w:t xml:space="preserve">lanning policies that recognise </w:t>
      </w:r>
      <w:r w:rsidR="00660277">
        <w:rPr>
          <w:lang w:eastAsia="en-AU"/>
        </w:rPr>
        <w:t xml:space="preserve">cumulative impacts and </w:t>
      </w:r>
      <w:r w:rsidR="00D76E37">
        <w:rPr>
          <w:lang w:eastAsia="en-AU"/>
        </w:rPr>
        <w:t xml:space="preserve">catchment development thresholds and </w:t>
      </w:r>
      <w:r w:rsidR="00AE4FF4">
        <w:rPr>
          <w:lang w:eastAsia="en-AU"/>
        </w:rPr>
        <w:t>promote</w:t>
      </w:r>
      <w:r w:rsidR="00D76E37">
        <w:rPr>
          <w:lang w:eastAsia="en-AU"/>
        </w:rPr>
        <w:t xml:space="preserve"> land use patterns and intensity do not exceed the capacity </w:t>
      </w:r>
      <w:r w:rsidR="00AE4FF4">
        <w:rPr>
          <w:lang w:eastAsia="en-AU"/>
        </w:rPr>
        <w:t xml:space="preserve">of </w:t>
      </w:r>
      <w:r w:rsidR="00D76E37">
        <w:rPr>
          <w:lang w:eastAsia="en-AU"/>
        </w:rPr>
        <w:t>regulating and supporting ecosystem services</w:t>
      </w:r>
      <w:r w:rsidR="00D76E37" w:rsidRPr="00D76E37">
        <w:rPr>
          <w:lang w:eastAsia="en-AU"/>
        </w:rPr>
        <w:t xml:space="preserve"> </w:t>
      </w:r>
      <w:r w:rsidR="00D76E37">
        <w:rPr>
          <w:lang w:eastAsia="en-AU"/>
        </w:rPr>
        <w:t>within</w:t>
      </w:r>
      <w:r w:rsidR="00AE4FF4" w:rsidRPr="00AE4FF4">
        <w:rPr>
          <w:lang w:eastAsia="en-AU"/>
        </w:rPr>
        <w:t xml:space="preserve"> </w:t>
      </w:r>
      <w:r w:rsidR="00AE4FF4">
        <w:rPr>
          <w:lang w:eastAsia="en-AU"/>
        </w:rPr>
        <w:t>catchment</w:t>
      </w:r>
      <w:r w:rsidR="00660277">
        <w:rPr>
          <w:lang w:eastAsia="en-AU"/>
        </w:rPr>
        <w:t>s</w:t>
      </w:r>
    </w:p>
    <w:p w14:paraId="6BD351DB" w14:textId="77777777" w:rsidR="00014F45" w:rsidRPr="00014F45" w:rsidRDefault="006B6B7D" w:rsidP="00451354">
      <w:pPr>
        <w:pStyle w:val="ListParagraph"/>
        <w:numPr>
          <w:ilvl w:val="0"/>
          <w:numId w:val="3"/>
        </w:numPr>
        <w:spacing w:before="120" w:after="120"/>
        <w:ind w:left="142" w:hanging="426"/>
        <w:rPr>
          <w:lang w:eastAsia="en-AU"/>
        </w:rPr>
      </w:pPr>
      <w:r>
        <w:rPr>
          <w:lang w:eastAsia="en-AU"/>
        </w:rPr>
        <w:t xml:space="preserve">a </w:t>
      </w:r>
      <w:r w:rsidR="00AE4FF4">
        <w:rPr>
          <w:lang w:eastAsia="en-AU"/>
        </w:rPr>
        <w:t xml:space="preserve">system of development offsets </w:t>
      </w:r>
      <w:r w:rsidR="0053580D">
        <w:rPr>
          <w:lang w:eastAsia="en-AU"/>
        </w:rPr>
        <w:t xml:space="preserve">for </w:t>
      </w:r>
      <w:r w:rsidR="00AE4FF4">
        <w:rPr>
          <w:lang w:eastAsia="en-AU"/>
        </w:rPr>
        <w:t>where</w:t>
      </w:r>
      <w:r w:rsidR="00B3471F">
        <w:rPr>
          <w:lang w:eastAsia="en-AU"/>
        </w:rPr>
        <w:t>,</w:t>
      </w:r>
      <w:r w:rsidR="00AE4FF4">
        <w:rPr>
          <w:lang w:eastAsia="en-AU"/>
        </w:rPr>
        <w:t xml:space="preserve"> </w:t>
      </w:r>
      <w:r w:rsidR="0053580D" w:rsidRPr="009138EA">
        <w:rPr>
          <w:lang w:val="en-US"/>
        </w:rPr>
        <w:t xml:space="preserve">after careful assessment </w:t>
      </w:r>
      <w:r w:rsidR="00B3471F">
        <w:rPr>
          <w:lang w:val="en-US"/>
        </w:rPr>
        <w:t xml:space="preserve">and </w:t>
      </w:r>
      <w:r w:rsidR="0053580D" w:rsidRPr="009138EA">
        <w:rPr>
          <w:lang w:val="en-US"/>
        </w:rPr>
        <w:t>consideration</w:t>
      </w:r>
      <w:r w:rsidR="00B3471F">
        <w:rPr>
          <w:lang w:val="en-US"/>
        </w:rPr>
        <w:t xml:space="preserve"> </w:t>
      </w:r>
      <w:r w:rsidR="0053580D">
        <w:rPr>
          <w:lang w:val="en-US"/>
        </w:rPr>
        <w:t xml:space="preserve">wetland disturbance </w:t>
      </w:r>
      <w:r w:rsidR="0053580D" w:rsidRPr="009138EA">
        <w:rPr>
          <w:lang w:val="en-US"/>
        </w:rPr>
        <w:t>cannot be avoided</w:t>
      </w:r>
      <w:r w:rsidR="00B3471F">
        <w:rPr>
          <w:lang w:val="en-US"/>
        </w:rPr>
        <w:t>,</w:t>
      </w:r>
      <w:r w:rsidR="00660277">
        <w:rPr>
          <w:lang w:val="en-US"/>
        </w:rPr>
        <w:t xml:space="preserve"> compensatory system repair works or protective management efforts are implemented to net positive benefit for </w:t>
      </w:r>
      <w:r w:rsidR="00B3471F">
        <w:rPr>
          <w:lang w:val="en-US"/>
        </w:rPr>
        <w:t>Great Barrier Reef</w:t>
      </w:r>
      <w:r w:rsidR="00660277">
        <w:rPr>
          <w:lang w:val="en-US"/>
        </w:rPr>
        <w:t xml:space="preserve"> freshwater wetlands.</w:t>
      </w:r>
    </w:p>
    <w:p w14:paraId="1A68B124" w14:textId="77777777" w:rsidR="00014F45" w:rsidRPr="00014F45" w:rsidRDefault="00014F45" w:rsidP="00C97746">
      <w:pPr>
        <w:pStyle w:val="ListParagraph"/>
        <w:spacing w:before="120" w:after="120"/>
        <w:ind w:left="360"/>
        <w:rPr>
          <w:lang w:eastAsia="en-AU"/>
        </w:rPr>
      </w:pPr>
    </w:p>
    <w:p w14:paraId="16C99033" w14:textId="2F312ADD" w:rsidR="002765F6" w:rsidRPr="005F2358" w:rsidRDefault="00660277" w:rsidP="00C97746">
      <w:pPr>
        <w:pStyle w:val="NoSpacing"/>
        <w:jc w:val="left"/>
      </w:pPr>
      <w:r>
        <w:t>Given the prospect of continuing and unavoidable sea level rise through the remainder of this century and beyond, a</w:t>
      </w:r>
      <w:r w:rsidR="003E149B">
        <w:t>nother</w:t>
      </w:r>
      <w:r>
        <w:t xml:space="preserve"> </w:t>
      </w:r>
      <w:r w:rsidR="00DA1BF9">
        <w:t xml:space="preserve">specific </w:t>
      </w:r>
      <w:r w:rsidR="003E149B">
        <w:t>area warran</w:t>
      </w:r>
      <w:r w:rsidR="00DA1BF9">
        <w:t xml:space="preserve">ting enhanced </w:t>
      </w:r>
      <w:r w:rsidR="00DA1BF9">
        <w:lastRenderedPageBreak/>
        <w:t>controls on development is the immediate near coastal zone.</w:t>
      </w:r>
      <w:r w:rsidR="00627F5C">
        <w:t xml:space="preserve"> </w:t>
      </w:r>
      <w:r w:rsidR="00DF57C0">
        <w:t>In developed areas</w:t>
      </w:r>
      <w:r w:rsidR="00096162">
        <w:t>,</w:t>
      </w:r>
      <w:r w:rsidR="00DF57C0">
        <w:t xml:space="preserve"> accommodating the landward migration and re-establishment of coastal wetland mosaics</w:t>
      </w:r>
      <w:r w:rsidR="00B3471F">
        <w:t>,</w:t>
      </w:r>
      <w:r w:rsidR="00DF57C0">
        <w:t xml:space="preserve"> including freshwater wetlands</w:t>
      </w:r>
      <w:r w:rsidR="00B3471F">
        <w:t>,</w:t>
      </w:r>
      <w:r w:rsidR="00DF57C0">
        <w:t xml:space="preserve"> is essential. The establishment of appropriate development setback controls for areas subject to </w:t>
      </w:r>
      <w:r w:rsidR="00096162">
        <w:t>sea-level</w:t>
      </w:r>
      <w:r w:rsidR="00DF57C0">
        <w:t xml:space="preserve"> rise is an important planning consideration </w:t>
      </w:r>
      <w:r w:rsidR="00096162">
        <w:t xml:space="preserve">to reduce </w:t>
      </w:r>
      <w:r w:rsidR="00B3471F">
        <w:t>Reef</w:t>
      </w:r>
      <w:r w:rsidR="00096162">
        <w:t xml:space="preserve"> ecosystem vulnerabilities and protect future assets. </w:t>
      </w:r>
      <w:r w:rsidR="00414659">
        <w:t xml:space="preserve">The Queensland government Coastal hazards adaptation program </w:t>
      </w:r>
      <w:r w:rsidR="00D20AFE">
        <w:t>(</w:t>
      </w:r>
      <w:r w:rsidR="00414659">
        <w:t>Qcoast2100</w:t>
      </w:r>
      <w:r w:rsidR="00D20AFE">
        <w:t>)</w:t>
      </w:r>
      <w:r w:rsidR="00414659">
        <w:t xml:space="preserve"> has committed $12</w:t>
      </w:r>
      <w:r w:rsidR="00D20AFE">
        <w:t xml:space="preserve"> </w:t>
      </w:r>
      <w:r w:rsidR="00414659">
        <w:t>million towards helping councils and their communities plan and prepare for storm tide, coastal erosion and rising sea levels resulting from climate change.</w:t>
      </w:r>
      <w:r w:rsidR="00D20AFE">
        <w:fldChar w:fldCharType="begin"/>
      </w:r>
      <w:r w:rsidR="008F74B1">
        <w:instrText>ADDIN RW.CITE{{24628 LocalGovernmentAssociationofQueensland&amp;DepartmentofEnvironmentandHeritageProtection 2016}}</w:instrText>
      </w:r>
      <w:r w:rsidR="00D20AFE">
        <w:fldChar w:fldCharType="separate"/>
      </w:r>
      <w:r w:rsidR="008F74B1" w:rsidRPr="008F74B1">
        <w:rPr>
          <w:vertAlign w:val="superscript"/>
        </w:rPr>
        <w:t>16</w:t>
      </w:r>
      <w:r w:rsidR="00D20AFE">
        <w:fldChar w:fldCharType="end"/>
      </w:r>
    </w:p>
    <w:p w14:paraId="341C2133" w14:textId="77777777" w:rsidR="00E02AAB" w:rsidRDefault="00E02AAB" w:rsidP="00C97746">
      <w:pPr>
        <w:pStyle w:val="Heading2"/>
        <w:jc w:val="left"/>
        <w:rPr>
          <w:lang w:val="en-US"/>
        </w:rPr>
      </w:pPr>
    </w:p>
    <w:p w14:paraId="16C99034" w14:textId="5EBD2B98" w:rsidR="00004FD2" w:rsidRPr="002765F6" w:rsidRDefault="00004FD2" w:rsidP="00C97746">
      <w:pPr>
        <w:pStyle w:val="Heading2"/>
        <w:jc w:val="left"/>
        <w:rPr>
          <w:lang w:val="en-US"/>
        </w:rPr>
      </w:pPr>
      <w:r w:rsidRPr="002765F6">
        <w:rPr>
          <w:lang w:val="en-US"/>
        </w:rPr>
        <w:t xml:space="preserve">Ecological </w:t>
      </w:r>
      <w:r w:rsidR="00B3471F">
        <w:rPr>
          <w:lang w:val="en-US"/>
        </w:rPr>
        <w:t>c</w:t>
      </w:r>
      <w:r w:rsidRPr="002765F6">
        <w:rPr>
          <w:lang w:val="en-US"/>
        </w:rPr>
        <w:t>ondition and function</w:t>
      </w:r>
    </w:p>
    <w:p w14:paraId="16C99035" w14:textId="6FC94677" w:rsidR="00645C93" w:rsidRDefault="00645C93" w:rsidP="00C97746">
      <w:pPr>
        <w:pStyle w:val="NoSpacing"/>
        <w:jc w:val="left"/>
        <w:rPr>
          <w:lang w:val="en-US"/>
        </w:rPr>
      </w:pPr>
      <w:r>
        <w:rPr>
          <w:lang w:val="en-US"/>
        </w:rPr>
        <w:t xml:space="preserve">Given the history of disturbance and ongoing pressures that affect most freshwater wetlands within the </w:t>
      </w:r>
      <w:r w:rsidR="00B3471F">
        <w:rPr>
          <w:lang w:val="en-US"/>
        </w:rPr>
        <w:t>Great Barrier Reef</w:t>
      </w:r>
      <w:r>
        <w:rPr>
          <w:lang w:val="en-US"/>
        </w:rPr>
        <w:t xml:space="preserve"> catchment</w:t>
      </w:r>
      <w:r w:rsidR="00DE2E3C">
        <w:rPr>
          <w:lang w:val="en-US"/>
        </w:rPr>
        <w:t>,</w:t>
      </w:r>
      <w:r>
        <w:rPr>
          <w:lang w:val="en-US"/>
        </w:rPr>
        <w:t xml:space="preserve"> degraded ecological condition and function is </w:t>
      </w:r>
      <w:r w:rsidR="00E75049">
        <w:rPr>
          <w:lang w:val="en-US"/>
        </w:rPr>
        <w:t xml:space="preserve">often </w:t>
      </w:r>
      <w:r w:rsidR="00EC7844">
        <w:rPr>
          <w:lang w:val="en-US"/>
        </w:rPr>
        <w:t>a</w:t>
      </w:r>
      <w:r>
        <w:rPr>
          <w:lang w:val="en-US"/>
        </w:rPr>
        <w:t xml:space="preserve"> constraint on their ability to provide ecosystem services to downstream systems including the</w:t>
      </w:r>
      <w:r w:rsidR="00B3471F">
        <w:rPr>
          <w:lang w:val="en-US"/>
        </w:rPr>
        <w:t xml:space="preserve"> </w:t>
      </w:r>
      <w:r>
        <w:rPr>
          <w:lang w:val="en-US"/>
        </w:rPr>
        <w:t>World Heritage Area.</w:t>
      </w:r>
      <w:r w:rsidR="00E75049">
        <w:rPr>
          <w:lang w:val="en-US"/>
        </w:rPr>
        <w:t xml:space="preserve"> While </w:t>
      </w:r>
      <w:r w:rsidR="00F35909">
        <w:rPr>
          <w:lang w:val="en-US"/>
        </w:rPr>
        <w:t xml:space="preserve">pressures from </w:t>
      </w:r>
      <w:r w:rsidR="00E75049">
        <w:rPr>
          <w:lang w:val="en-US"/>
        </w:rPr>
        <w:t xml:space="preserve">catchment </w:t>
      </w:r>
      <w:r w:rsidR="00F35909">
        <w:rPr>
          <w:lang w:val="en-US"/>
        </w:rPr>
        <w:t>run</w:t>
      </w:r>
      <w:r w:rsidR="00B3471F">
        <w:rPr>
          <w:lang w:val="en-US"/>
        </w:rPr>
        <w:t>-</w:t>
      </w:r>
      <w:r w:rsidR="00F35909">
        <w:rPr>
          <w:lang w:val="en-US"/>
        </w:rPr>
        <w:t>off</w:t>
      </w:r>
      <w:r w:rsidR="00E75049">
        <w:rPr>
          <w:lang w:val="en-US"/>
        </w:rPr>
        <w:t xml:space="preserve"> (above) is </w:t>
      </w:r>
      <w:r w:rsidR="00F35909">
        <w:rPr>
          <w:lang w:val="en-US"/>
        </w:rPr>
        <w:t xml:space="preserve">a primary driver of condition impacts, management intervention on </w:t>
      </w:r>
      <w:r w:rsidR="00D16136">
        <w:rPr>
          <w:lang w:val="en-US"/>
        </w:rPr>
        <w:t>other site and catchment</w:t>
      </w:r>
      <w:r w:rsidR="00B3471F">
        <w:rPr>
          <w:lang w:val="en-US"/>
        </w:rPr>
        <w:t>-</w:t>
      </w:r>
      <w:r w:rsidR="00D16136">
        <w:rPr>
          <w:lang w:val="en-US"/>
        </w:rPr>
        <w:t>based</w:t>
      </w:r>
      <w:r w:rsidR="00F35909">
        <w:rPr>
          <w:lang w:val="en-US"/>
        </w:rPr>
        <w:t xml:space="preserve"> pressures is also required to reinstate wetland conditio</w:t>
      </w:r>
      <w:r w:rsidR="005244F1">
        <w:rPr>
          <w:lang w:val="en-US"/>
        </w:rPr>
        <w:t>n and function across G</w:t>
      </w:r>
      <w:r w:rsidR="00B3471F">
        <w:rPr>
          <w:lang w:val="en-US"/>
        </w:rPr>
        <w:t>reat Barrier Reef</w:t>
      </w:r>
      <w:r w:rsidR="005244F1">
        <w:rPr>
          <w:lang w:val="en-US"/>
        </w:rPr>
        <w:t xml:space="preserve"> river basins.</w:t>
      </w:r>
    </w:p>
    <w:p w14:paraId="0D9AB4EB" w14:textId="77777777" w:rsidR="00E02AAB" w:rsidRDefault="00E02AAB" w:rsidP="00C97746">
      <w:pPr>
        <w:pStyle w:val="NoSpacing"/>
        <w:jc w:val="left"/>
        <w:rPr>
          <w:lang w:val="en-US"/>
        </w:rPr>
      </w:pPr>
    </w:p>
    <w:p w14:paraId="16C99036" w14:textId="56344A3F" w:rsidR="001141B4" w:rsidRDefault="005244F1" w:rsidP="00C97746">
      <w:pPr>
        <w:pStyle w:val="NoSpacing"/>
        <w:jc w:val="left"/>
        <w:rPr>
          <w:lang w:val="en-US"/>
        </w:rPr>
      </w:pPr>
      <w:r>
        <w:rPr>
          <w:lang w:val="en-US"/>
        </w:rPr>
        <w:t>Weeds, both aquatic and terrestrial</w:t>
      </w:r>
      <w:r w:rsidR="00B3471F">
        <w:rPr>
          <w:lang w:val="en-US"/>
        </w:rPr>
        <w:t xml:space="preserve">, </w:t>
      </w:r>
      <w:r>
        <w:rPr>
          <w:lang w:val="en-US"/>
        </w:rPr>
        <w:t xml:space="preserve">are recognised to be one of the most significant threats to wetland condition and function </w:t>
      </w:r>
      <w:r w:rsidR="00B85AF2">
        <w:rPr>
          <w:lang w:val="en-US"/>
        </w:rPr>
        <w:t>in</w:t>
      </w:r>
      <w:r w:rsidRPr="00B85AF2">
        <w:rPr>
          <w:lang w:val="en-US"/>
        </w:rPr>
        <w:t xml:space="preserve"> developed </w:t>
      </w:r>
      <w:r w:rsidR="00B3471F">
        <w:rPr>
          <w:lang w:val="en-US"/>
        </w:rPr>
        <w:t>Reef</w:t>
      </w:r>
      <w:r w:rsidRPr="00B85AF2">
        <w:rPr>
          <w:lang w:val="en-US"/>
        </w:rPr>
        <w:t xml:space="preserve"> catchments</w:t>
      </w:r>
      <w:r w:rsidR="00EC081F">
        <w:rPr>
          <w:lang w:val="en-US"/>
        </w:rPr>
        <w:t>.</w:t>
      </w:r>
      <w:r w:rsidR="0077203D">
        <w:rPr>
          <w:lang w:val="en-US"/>
        </w:rPr>
        <w:t xml:space="preserve"> </w:t>
      </w:r>
      <w:r w:rsidR="00050F12">
        <w:rPr>
          <w:lang w:val="en-US"/>
        </w:rPr>
        <w:fldChar w:fldCharType="begin"/>
      </w:r>
      <w:r w:rsidR="008F74B1">
        <w:rPr>
          <w:lang w:val="en-US"/>
        </w:rPr>
        <w:instrText>ADDIN RW.CITE{{24497 Smith,B.,Burrows,D.,Veitch,V.,Tait,J.andHudson,D. 2007}}</w:instrText>
      </w:r>
      <w:r w:rsidR="00050F12">
        <w:rPr>
          <w:lang w:val="en-US"/>
        </w:rPr>
        <w:fldChar w:fldCharType="separate"/>
      </w:r>
      <w:r w:rsidR="008F74B1" w:rsidRPr="008F74B1">
        <w:rPr>
          <w:vertAlign w:val="superscript"/>
          <w:lang w:val="en-US"/>
        </w:rPr>
        <w:t>10</w:t>
      </w:r>
      <w:r w:rsidR="00050F12">
        <w:rPr>
          <w:lang w:val="en-US"/>
        </w:rPr>
        <w:fldChar w:fldCharType="end"/>
      </w:r>
      <w:r w:rsidR="00DD5CE0" w:rsidRPr="00B85AF2">
        <w:rPr>
          <w:lang w:val="en-US"/>
        </w:rPr>
        <w:t xml:space="preserve"> They impact </w:t>
      </w:r>
      <w:r w:rsidR="00DE2E3C">
        <w:rPr>
          <w:lang w:val="en-US"/>
        </w:rPr>
        <w:t xml:space="preserve">a range of biophysical functions affecting </w:t>
      </w:r>
      <w:r w:rsidR="00DD5CE0" w:rsidRPr="00B85AF2">
        <w:rPr>
          <w:lang w:val="en-US"/>
        </w:rPr>
        <w:t>water quality,</w:t>
      </w:r>
      <w:r w:rsidR="00B85AF2">
        <w:rPr>
          <w:lang w:val="en-US"/>
        </w:rPr>
        <w:t xml:space="preserve"> primary productivity, </w:t>
      </w:r>
      <w:r w:rsidR="000A714E">
        <w:rPr>
          <w:lang w:val="en-US"/>
        </w:rPr>
        <w:t xml:space="preserve">nutrient assimilation and cycling, </w:t>
      </w:r>
      <w:r w:rsidR="00DD5CE0" w:rsidRPr="00B85AF2">
        <w:rPr>
          <w:lang w:val="en-US"/>
        </w:rPr>
        <w:t>biota connectivity</w:t>
      </w:r>
      <w:r w:rsidR="000A714E">
        <w:rPr>
          <w:lang w:val="en-US"/>
        </w:rPr>
        <w:t xml:space="preserve"> and</w:t>
      </w:r>
      <w:r w:rsidR="00DD5CE0" w:rsidRPr="00B85AF2">
        <w:rPr>
          <w:lang w:val="en-US"/>
        </w:rPr>
        <w:t xml:space="preserve"> habitat resource availa</w:t>
      </w:r>
      <w:r w:rsidR="00D16136">
        <w:rPr>
          <w:lang w:val="en-US"/>
        </w:rPr>
        <w:t>bility</w:t>
      </w:r>
      <w:r w:rsidR="00DD5CE0">
        <w:rPr>
          <w:lang w:val="en-US"/>
        </w:rPr>
        <w:t xml:space="preserve">. Given the magnitude of </w:t>
      </w:r>
      <w:r w:rsidR="00D16136">
        <w:rPr>
          <w:lang w:val="en-US"/>
        </w:rPr>
        <w:t xml:space="preserve">wetland </w:t>
      </w:r>
      <w:r w:rsidR="00DD5CE0">
        <w:rPr>
          <w:lang w:val="en-US"/>
        </w:rPr>
        <w:t>weed infestations, intensive control methods are often cost and resource prohibitive and beyond the remit of individual land holders.</w:t>
      </w:r>
      <w:r w:rsidR="00B85AF2">
        <w:rPr>
          <w:lang w:val="en-US"/>
        </w:rPr>
        <w:t xml:space="preserve"> In recent decades</w:t>
      </w:r>
      <w:r w:rsidR="00B3471F">
        <w:rPr>
          <w:lang w:val="en-US"/>
        </w:rPr>
        <w:t>,</w:t>
      </w:r>
      <w:r w:rsidR="00B85AF2">
        <w:rPr>
          <w:lang w:val="en-US"/>
        </w:rPr>
        <w:t xml:space="preserve"> strategic, collaborative, cost-shared and catchment</w:t>
      </w:r>
      <w:r w:rsidR="00B3471F">
        <w:rPr>
          <w:lang w:val="en-US"/>
        </w:rPr>
        <w:t>-</w:t>
      </w:r>
      <w:r w:rsidR="00B85AF2">
        <w:rPr>
          <w:lang w:val="en-US"/>
        </w:rPr>
        <w:t>based wetland weed management approaches</w:t>
      </w:r>
      <w:r w:rsidR="00B3471F">
        <w:rPr>
          <w:lang w:val="en-US"/>
        </w:rPr>
        <w:t>,</w:t>
      </w:r>
      <w:r w:rsidR="00B85AF2">
        <w:rPr>
          <w:lang w:val="en-US"/>
        </w:rPr>
        <w:t xml:space="preserve"> including </w:t>
      </w:r>
      <w:r w:rsidR="00D16136">
        <w:rPr>
          <w:lang w:val="en-US"/>
        </w:rPr>
        <w:t>weed harvesting, boat and aerial</w:t>
      </w:r>
      <w:r w:rsidR="00B3471F">
        <w:rPr>
          <w:lang w:val="en-US"/>
        </w:rPr>
        <w:t>-</w:t>
      </w:r>
      <w:r w:rsidR="00D16136">
        <w:rPr>
          <w:lang w:val="en-US"/>
        </w:rPr>
        <w:t>based spraying programs</w:t>
      </w:r>
      <w:r w:rsidR="00B3471F">
        <w:rPr>
          <w:lang w:val="en-US"/>
        </w:rPr>
        <w:t>,</w:t>
      </w:r>
      <w:r w:rsidR="00D16136">
        <w:rPr>
          <w:lang w:val="en-US"/>
        </w:rPr>
        <w:t xml:space="preserve"> have demonstrated the capacity to recover aquatic ecosystems from </w:t>
      </w:r>
      <w:r w:rsidR="001141B4">
        <w:rPr>
          <w:lang w:val="en-US"/>
        </w:rPr>
        <w:t xml:space="preserve">collapsed states associated with </w:t>
      </w:r>
      <w:r w:rsidR="00EC7844">
        <w:rPr>
          <w:lang w:val="en-US"/>
        </w:rPr>
        <w:t>major</w:t>
      </w:r>
      <w:r w:rsidR="001141B4">
        <w:rPr>
          <w:lang w:val="en-US"/>
        </w:rPr>
        <w:t xml:space="preserve"> weed infestations. T</w:t>
      </w:r>
      <w:r w:rsidR="00B85AF2">
        <w:rPr>
          <w:lang w:val="en-US"/>
        </w:rPr>
        <w:t xml:space="preserve">he use of broadacre </w:t>
      </w:r>
      <w:r w:rsidR="00EC7844">
        <w:rPr>
          <w:lang w:val="en-US"/>
        </w:rPr>
        <w:t xml:space="preserve">weed management </w:t>
      </w:r>
      <w:r w:rsidR="00B85AF2">
        <w:rPr>
          <w:lang w:val="en-US"/>
        </w:rPr>
        <w:t>methods</w:t>
      </w:r>
      <w:r w:rsidR="003E76A2">
        <w:rPr>
          <w:lang w:val="en-US"/>
        </w:rPr>
        <w:t>,</w:t>
      </w:r>
      <w:r w:rsidR="00B85AF2">
        <w:rPr>
          <w:lang w:val="en-US"/>
        </w:rPr>
        <w:t xml:space="preserve"> </w:t>
      </w:r>
      <w:r w:rsidR="001141B4">
        <w:rPr>
          <w:lang w:val="en-US"/>
        </w:rPr>
        <w:t>such as controlled grazing and burning regimes for fire sensitive exotic pasture weeds</w:t>
      </w:r>
      <w:r w:rsidR="003E76A2">
        <w:rPr>
          <w:lang w:val="en-US"/>
        </w:rPr>
        <w:t>,</w:t>
      </w:r>
      <w:r w:rsidR="001141B4">
        <w:rPr>
          <w:lang w:val="en-US"/>
        </w:rPr>
        <w:t xml:space="preserve"> </w:t>
      </w:r>
      <w:r w:rsidR="00B85AF2">
        <w:rPr>
          <w:lang w:val="en-US"/>
        </w:rPr>
        <w:t xml:space="preserve">have </w:t>
      </w:r>
      <w:r w:rsidR="001141B4">
        <w:rPr>
          <w:lang w:val="en-US"/>
        </w:rPr>
        <w:t xml:space="preserve">also </w:t>
      </w:r>
      <w:r w:rsidR="00B85AF2">
        <w:rPr>
          <w:lang w:val="en-US"/>
        </w:rPr>
        <w:t xml:space="preserve">been successfully trialed and developed in different </w:t>
      </w:r>
      <w:r w:rsidR="004317B6">
        <w:rPr>
          <w:lang w:val="en-US"/>
        </w:rPr>
        <w:t>Reef</w:t>
      </w:r>
      <w:r w:rsidR="00B85AF2">
        <w:rPr>
          <w:lang w:val="en-US"/>
        </w:rPr>
        <w:t xml:space="preserve"> catchment contexts</w:t>
      </w:r>
      <w:r w:rsidR="00B3471F">
        <w:rPr>
          <w:lang w:val="en-US"/>
        </w:rPr>
        <w:t>.</w:t>
      </w:r>
      <w:r w:rsidR="002052D9">
        <w:rPr>
          <w:lang w:val="en-US"/>
        </w:rPr>
        <w:fldChar w:fldCharType="begin"/>
      </w:r>
      <w:r w:rsidR="008F74B1">
        <w:rPr>
          <w:lang w:val="en-US"/>
        </w:rPr>
        <w:instrText>ADDIN RW.CITE{{21689 Tait,J. 2011}}</w:instrText>
      </w:r>
      <w:r w:rsidR="002052D9">
        <w:rPr>
          <w:lang w:val="en-US"/>
        </w:rPr>
        <w:fldChar w:fldCharType="separate"/>
      </w:r>
      <w:r w:rsidR="008F74B1" w:rsidRPr="008F74B1">
        <w:rPr>
          <w:vertAlign w:val="superscript"/>
          <w:lang w:val="en-US"/>
        </w:rPr>
        <w:t>17</w:t>
      </w:r>
      <w:r w:rsidR="002052D9">
        <w:rPr>
          <w:lang w:val="en-US"/>
        </w:rPr>
        <w:fldChar w:fldCharType="end"/>
      </w:r>
      <w:r w:rsidR="002052D9">
        <w:rPr>
          <w:lang w:val="en-US"/>
        </w:rPr>
        <w:t xml:space="preserve"> </w:t>
      </w:r>
    </w:p>
    <w:p w14:paraId="78120052" w14:textId="77777777" w:rsidR="00E02AAB" w:rsidRDefault="00E02AAB" w:rsidP="00C97746">
      <w:pPr>
        <w:pStyle w:val="NoSpacing"/>
        <w:jc w:val="left"/>
        <w:rPr>
          <w:lang w:val="en-US"/>
        </w:rPr>
      </w:pPr>
    </w:p>
    <w:p w14:paraId="16C99037" w14:textId="1DE4902E" w:rsidR="005244F1" w:rsidRDefault="00DE2E3C" w:rsidP="00C97746">
      <w:pPr>
        <w:pStyle w:val="NoSpacing"/>
        <w:jc w:val="left"/>
        <w:rPr>
          <w:lang w:val="en-US"/>
        </w:rPr>
      </w:pPr>
      <w:r>
        <w:rPr>
          <w:lang w:val="en-US"/>
        </w:rPr>
        <w:t xml:space="preserve">The development of broadacre </w:t>
      </w:r>
      <w:r w:rsidR="001141B4">
        <w:rPr>
          <w:lang w:val="en-US"/>
        </w:rPr>
        <w:t xml:space="preserve">management </w:t>
      </w:r>
      <w:r>
        <w:rPr>
          <w:lang w:val="en-US"/>
        </w:rPr>
        <w:t xml:space="preserve">approaches is also </w:t>
      </w:r>
      <w:r w:rsidR="001141B4">
        <w:rPr>
          <w:lang w:val="en-US"/>
        </w:rPr>
        <w:t>important for reducing</w:t>
      </w:r>
      <w:r>
        <w:rPr>
          <w:lang w:val="en-US"/>
        </w:rPr>
        <w:t xml:space="preserve"> cost prohibitions associated with </w:t>
      </w:r>
      <w:r w:rsidR="001141B4">
        <w:rPr>
          <w:lang w:val="en-US"/>
        </w:rPr>
        <w:t>improving wetland condition by revegetation</w:t>
      </w:r>
      <w:r>
        <w:rPr>
          <w:lang w:val="en-US"/>
        </w:rPr>
        <w:t xml:space="preserve">. While intensive revegetation methods </w:t>
      </w:r>
      <w:r w:rsidR="001141B4">
        <w:rPr>
          <w:lang w:val="en-US"/>
        </w:rPr>
        <w:t>are</w:t>
      </w:r>
      <w:r>
        <w:rPr>
          <w:lang w:val="en-US"/>
        </w:rPr>
        <w:t xml:space="preserve"> viable in more intensive land use setting</w:t>
      </w:r>
      <w:r w:rsidR="000A714E">
        <w:rPr>
          <w:lang w:val="en-US"/>
        </w:rPr>
        <w:t>s</w:t>
      </w:r>
      <w:r>
        <w:rPr>
          <w:lang w:val="en-US"/>
        </w:rPr>
        <w:t xml:space="preserve"> and warranted for </w:t>
      </w:r>
      <w:r w:rsidR="00EC7844">
        <w:rPr>
          <w:lang w:val="en-US"/>
        </w:rPr>
        <w:t>stabili</w:t>
      </w:r>
      <w:r w:rsidR="00096162">
        <w:rPr>
          <w:lang w:val="en-US"/>
        </w:rPr>
        <w:t>s</w:t>
      </w:r>
      <w:r w:rsidR="00EC7844">
        <w:rPr>
          <w:lang w:val="en-US"/>
        </w:rPr>
        <w:t>ing drainage lines and consolidating riparian buffers</w:t>
      </w:r>
      <w:r w:rsidR="000A714E">
        <w:rPr>
          <w:lang w:val="en-US"/>
        </w:rPr>
        <w:t>, the use of broadacre tools</w:t>
      </w:r>
      <w:r w:rsidR="004317B6">
        <w:rPr>
          <w:lang w:val="en-US"/>
        </w:rPr>
        <w:t>,</w:t>
      </w:r>
      <w:r w:rsidR="000A714E">
        <w:rPr>
          <w:lang w:val="en-US"/>
        </w:rPr>
        <w:t xml:space="preserve"> including </w:t>
      </w:r>
      <w:r w:rsidR="001141B4">
        <w:rPr>
          <w:lang w:val="en-US"/>
        </w:rPr>
        <w:t xml:space="preserve">controlled </w:t>
      </w:r>
      <w:r w:rsidR="000A714E">
        <w:rPr>
          <w:lang w:val="en-US"/>
        </w:rPr>
        <w:t>grazing</w:t>
      </w:r>
      <w:r w:rsidR="001141B4">
        <w:rPr>
          <w:lang w:val="en-US"/>
        </w:rPr>
        <w:t xml:space="preserve"> and</w:t>
      </w:r>
      <w:r w:rsidR="000A714E">
        <w:rPr>
          <w:lang w:val="en-US"/>
        </w:rPr>
        <w:t xml:space="preserve"> burning and direct se</w:t>
      </w:r>
      <w:r w:rsidR="00E74B47">
        <w:rPr>
          <w:lang w:val="en-US"/>
        </w:rPr>
        <w:t>eding to promote natural</w:t>
      </w:r>
      <w:r w:rsidR="000A714E">
        <w:rPr>
          <w:lang w:val="en-US"/>
        </w:rPr>
        <w:t xml:space="preserve"> vegetat</w:t>
      </w:r>
      <w:r w:rsidR="00E74B47">
        <w:rPr>
          <w:lang w:val="en-US"/>
        </w:rPr>
        <w:t>ion succession and recruitment</w:t>
      </w:r>
      <w:r w:rsidR="004317B6">
        <w:rPr>
          <w:lang w:val="en-US"/>
        </w:rPr>
        <w:t>,</w:t>
      </w:r>
      <w:r w:rsidR="000A714E">
        <w:rPr>
          <w:lang w:val="en-US"/>
        </w:rPr>
        <w:t xml:space="preserve"> offers </w:t>
      </w:r>
      <w:r w:rsidR="001141B4">
        <w:rPr>
          <w:lang w:val="en-US"/>
        </w:rPr>
        <w:t xml:space="preserve">the best </w:t>
      </w:r>
      <w:r w:rsidR="000A714E">
        <w:rPr>
          <w:lang w:val="en-US"/>
        </w:rPr>
        <w:t>promise for catchment</w:t>
      </w:r>
      <w:r w:rsidR="004317B6">
        <w:rPr>
          <w:lang w:val="en-US"/>
        </w:rPr>
        <w:t>-</w:t>
      </w:r>
      <w:r w:rsidR="000A714E">
        <w:rPr>
          <w:lang w:val="en-US"/>
        </w:rPr>
        <w:t xml:space="preserve">scale system repair. </w:t>
      </w:r>
    </w:p>
    <w:p w14:paraId="6F90C4E7" w14:textId="77777777" w:rsidR="00E02AAB" w:rsidRDefault="00E02AAB" w:rsidP="00C97746">
      <w:pPr>
        <w:pStyle w:val="NoSpacing"/>
        <w:jc w:val="left"/>
        <w:rPr>
          <w:lang w:val="en-US"/>
        </w:rPr>
      </w:pPr>
    </w:p>
    <w:p w14:paraId="16C99038" w14:textId="55E96CAB" w:rsidR="00DA0509" w:rsidRDefault="000A714E" w:rsidP="00C97746">
      <w:pPr>
        <w:pStyle w:val="NoSpacing"/>
        <w:jc w:val="left"/>
        <w:rPr>
          <w:lang w:val="en-US"/>
        </w:rPr>
      </w:pPr>
      <w:r>
        <w:rPr>
          <w:lang w:val="en-US"/>
        </w:rPr>
        <w:lastRenderedPageBreak/>
        <w:t>Altered hydrology and connectivity</w:t>
      </w:r>
      <w:r w:rsidR="00B20C49">
        <w:rPr>
          <w:lang w:val="en-US"/>
        </w:rPr>
        <w:t xml:space="preserve"> are another pair of </w:t>
      </w:r>
      <w:r w:rsidR="001141B4">
        <w:rPr>
          <w:lang w:val="en-US"/>
        </w:rPr>
        <w:t xml:space="preserve">often </w:t>
      </w:r>
      <w:r w:rsidR="00B20C49">
        <w:rPr>
          <w:lang w:val="en-US"/>
        </w:rPr>
        <w:t xml:space="preserve">related wetland </w:t>
      </w:r>
      <w:r w:rsidR="006122A5">
        <w:rPr>
          <w:lang w:val="en-US"/>
        </w:rPr>
        <w:t>pressures</w:t>
      </w:r>
      <w:r w:rsidR="00B20C49">
        <w:rPr>
          <w:lang w:val="en-US"/>
        </w:rPr>
        <w:t xml:space="preserve"> significant across the </w:t>
      </w:r>
      <w:r w:rsidR="004317B6">
        <w:rPr>
          <w:lang w:val="en-US"/>
        </w:rPr>
        <w:t>Reef</w:t>
      </w:r>
      <w:r w:rsidR="00B20C49">
        <w:rPr>
          <w:lang w:val="en-US"/>
        </w:rPr>
        <w:t xml:space="preserve"> catchment</w:t>
      </w:r>
      <w:r w:rsidR="001141B4">
        <w:rPr>
          <w:lang w:val="en-US"/>
        </w:rPr>
        <w:t xml:space="preserve"> </w:t>
      </w:r>
      <w:r w:rsidR="004317B6">
        <w:rPr>
          <w:lang w:val="en-US"/>
        </w:rPr>
        <w:t xml:space="preserve">that </w:t>
      </w:r>
      <w:r w:rsidR="006122A5">
        <w:rPr>
          <w:lang w:val="en-US"/>
        </w:rPr>
        <w:t>are</w:t>
      </w:r>
      <w:r w:rsidR="00B20C49">
        <w:rPr>
          <w:lang w:val="en-US"/>
        </w:rPr>
        <w:t xml:space="preserve"> a</w:t>
      </w:r>
      <w:r w:rsidR="006122A5">
        <w:rPr>
          <w:lang w:val="en-US"/>
        </w:rPr>
        <w:t>n important</w:t>
      </w:r>
      <w:r w:rsidR="00B20C49">
        <w:rPr>
          <w:lang w:val="en-US"/>
        </w:rPr>
        <w:t xml:space="preserve"> focus for system repair activities</w:t>
      </w:r>
      <w:r w:rsidR="00EC081F">
        <w:rPr>
          <w:lang w:val="en-US"/>
        </w:rPr>
        <w:t>.</w:t>
      </w:r>
      <w:r w:rsidR="001A41FD">
        <w:rPr>
          <w:lang w:val="en-US"/>
        </w:rPr>
        <w:fldChar w:fldCharType="begin"/>
      </w:r>
      <w:r w:rsidR="008F74B1">
        <w:rPr>
          <w:lang w:val="en-US"/>
        </w:rPr>
        <w:instrText>ADDIN RW.CITE{{21679 Perna,Colton 2012; 17952 Veitch,V. 2008}}</w:instrText>
      </w:r>
      <w:r w:rsidR="001A41FD">
        <w:rPr>
          <w:lang w:val="en-US"/>
        </w:rPr>
        <w:fldChar w:fldCharType="separate"/>
      </w:r>
      <w:r w:rsidR="008F74B1" w:rsidRPr="008F74B1">
        <w:rPr>
          <w:vertAlign w:val="superscript"/>
          <w:lang w:val="en-US"/>
        </w:rPr>
        <w:t>18,19</w:t>
      </w:r>
      <w:r w:rsidR="001A41FD">
        <w:rPr>
          <w:lang w:val="en-US"/>
        </w:rPr>
        <w:fldChar w:fldCharType="end"/>
      </w:r>
      <w:r w:rsidR="006122A5">
        <w:rPr>
          <w:lang w:val="en-US"/>
        </w:rPr>
        <w:t xml:space="preserve"> </w:t>
      </w:r>
      <w:r w:rsidR="00DA0509">
        <w:rPr>
          <w:lang w:val="en-US"/>
        </w:rPr>
        <w:t>Notwithstanding social constraints, a</w:t>
      </w:r>
      <w:r w:rsidR="00B20C49">
        <w:rPr>
          <w:lang w:val="en-US"/>
        </w:rPr>
        <w:t xml:space="preserve">ltered hydrology </w:t>
      </w:r>
      <w:r w:rsidR="006122A5">
        <w:rPr>
          <w:lang w:val="en-US"/>
        </w:rPr>
        <w:t>associated with local catchment</w:t>
      </w:r>
      <w:r w:rsidR="004317B6">
        <w:rPr>
          <w:lang w:val="en-US"/>
        </w:rPr>
        <w:t>-</w:t>
      </w:r>
      <w:r w:rsidR="006122A5">
        <w:rPr>
          <w:lang w:val="en-US"/>
        </w:rPr>
        <w:t xml:space="preserve">scale infrastructure </w:t>
      </w:r>
      <w:r w:rsidR="004317B6">
        <w:rPr>
          <w:lang w:val="en-US"/>
        </w:rPr>
        <w:t>(for example,</w:t>
      </w:r>
      <w:r w:rsidR="006122A5">
        <w:rPr>
          <w:lang w:val="en-US"/>
        </w:rPr>
        <w:t xml:space="preserve"> bunds, levees and tide gates</w:t>
      </w:r>
      <w:r w:rsidR="004317B6">
        <w:rPr>
          <w:lang w:val="en-US"/>
        </w:rPr>
        <w:t>)</w:t>
      </w:r>
      <w:r w:rsidR="006122A5">
        <w:rPr>
          <w:lang w:val="en-US"/>
        </w:rPr>
        <w:t xml:space="preserve"> can </w:t>
      </w:r>
      <w:r w:rsidR="00DA0509">
        <w:rPr>
          <w:lang w:val="en-US"/>
        </w:rPr>
        <w:t xml:space="preserve">technically </w:t>
      </w:r>
      <w:r w:rsidR="006122A5">
        <w:rPr>
          <w:lang w:val="en-US"/>
        </w:rPr>
        <w:t>be more readily rectified than that associated with</w:t>
      </w:r>
      <w:r w:rsidR="00B20C49">
        <w:rPr>
          <w:lang w:val="en-US"/>
        </w:rPr>
        <w:t xml:space="preserve"> water resource development </w:t>
      </w:r>
      <w:r w:rsidR="00421EE6">
        <w:rPr>
          <w:lang w:val="en-US"/>
        </w:rPr>
        <w:t xml:space="preserve">and commitments </w:t>
      </w:r>
      <w:r w:rsidR="00B20C49">
        <w:rPr>
          <w:lang w:val="en-US"/>
        </w:rPr>
        <w:t>at a basin scale</w:t>
      </w:r>
      <w:r w:rsidR="004317B6">
        <w:rPr>
          <w:lang w:val="en-US"/>
        </w:rPr>
        <w:t xml:space="preserve">. They </w:t>
      </w:r>
      <w:r w:rsidR="006122A5">
        <w:rPr>
          <w:lang w:val="en-US"/>
        </w:rPr>
        <w:t xml:space="preserve">can </w:t>
      </w:r>
      <w:r w:rsidR="004317B6">
        <w:rPr>
          <w:lang w:val="en-US"/>
        </w:rPr>
        <w:t xml:space="preserve">also produce </w:t>
      </w:r>
      <w:r w:rsidR="00421EE6">
        <w:rPr>
          <w:lang w:val="en-US"/>
        </w:rPr>
        <w:t>major dividends in wetland ecosystem service delivery</w:t>
      </w:r>
      <w:r w:rsidR="00EC081F">
        <w:rPr>
          <w:lang w:val="en-US"/>
        </w:rPr>
        <w:t>.</w:t>
      </w:r>
      <w:r w:rsidR="00964210">
        <w:rPr>
          <w:lang w:val="en-US"/>
        </w:rPr>
        <w:fldChar w:fldCharType="begin"/>
      </w:r>
      <w:r w:rsidR="008F74B1">
        <w:rPr>
          <w:lang w:val="en-US"/>
        </w:rPr>
        <w:instrText>ADDIN RW.CITE{{24498 Waltham,NandAbbott,B. 2016}}</w:instrText>
      </w:r>
      <w:r w:rsidR="00964210">
        <w:rPr>
          <w:lang w:val="en-US"/>
        </w:rPr>
        <w:fldChar w:fldCharType="separate"/>
      </w:r>
      <w:r w:rsidR="008F74B1" w:rsidRPr="008F74B1">
        <w:rPr>
          <w:vertAlign w:val="superscript"/>
          <w:lang w:val="en-US"/>
        </w:rPr>
        <w:t>20</w:t>
      </w:r>
      <w:r w:rsidR="00964210">
        <w:rPr>
          <w:lang w:val="en-US"/>
        </w:rPr>
        <w:fldChar w:fldCharType="end"/>
      </w:r>
      <w:r w:rsidR="00421EE6">
        <w:rPr>
          <w:lang w:val="en-US"/>
        </w:rPr>
        <w:t xml:space="preserve"> </w:t>
      </w:r>
      <w:r w:rsidR="00DA0509">
        <w:rPr>
          <w:lang w:val="en-US"/>
        </w:rPr>
        <w:t>Where hydrological change results from basin scale water resource commitments, wetland system repair opportunities lie with improved commitment to managing regulated systems to emulate natural processes and in meeting environmental flow requirements</w:t>
      </w:r>
      <w:r w:rsidR="00EC081F">
        <w:rPr>
          <w:lang w:val="en-US"/>
        </w:rPr>
        <w:t>.</w:t>
      </w:r>
      <w:r w:rsidR="00BF111C">
        <w:rPr>
          <w:lang w:val="en-US"/>
        </w:rPr>
        <w:fldChar w:fldCharType="begin"/>
      </w:r>
      <w:r w:rsidR="008F74B1">
        <w:rPr>
          <w:lang w:val="en-US"/>
        </w:rPr>
        <w:instrText>ADDIN RW.CITE{{17952 Veitch,V. 2008}}</w:instrText>
      </w:r>
      <w:r w:rsidR="00BF111C">
        <w:rPr>
          <w:lang w:val="en-US"/>
        </w:rPr>
        <w:fldChar w:fldCharType="separate"/>
      </w:r>
      <w:r w:rsidR="008F74B1" w:rsidRPr="008F74B1">
        <w:rPr>
          <w:vertAlign w:val="superscript"/>
          <w:lang w:val="en-US"/>
        </w:rPr>
        <w:t>19</w:t>
      </w:r>
      <w:r w:rsidR="00BF111C">
        <w:rPr>
          <w:lang w:val="en-US"/>
        </w:rPr>
        <w:fldChar w:fldCharType="end"/>
      </w:r>
    </w:p>
    <w:p w14:paraId="5C20B22D" w14:textId="77777777" w:rsidR="00E02AAB" w:rsidRDefault="00E02AAB" w:rsidP="00C97746">
      <w:pPr>
        <w:pStyle w:val="NoSpacing"/>
        <w:jc w:val="left"/>
        <w:rPr>
          <w:lang w:val="en-US"/>
        </w:rPr>
      </w:pPr>
    </w:p>
    <w:p w14:paraId="16C99039" w14:textId="1273580A" w:rsidR="000A714E" w:rsidRDefault="00421EE6" w:rsidP="00C97746">
      <w:pPr>
        <w:pStyle w:val="NoSpacing"/>
        <w:jc w:val="left"/>
        <w:rPr>
          <w:lang w:val="en-US"/>
        </w:rPr>
      </w:pPr>
      <w:r>
        <w:rPr>
          <w:lang w:val="en-US"/>
        </w:rPr>
        <w:t xml:space="preserve">Biota connectivity impacts </w:t>
      </w:r>
      <w:r w:rsidR="00DA0509">
        <w:rPr>
          <w:lang w:val="en-US"/>
        </w:rPr>
        <w:t>are commonly associated with water resource (dams, weirs) or other instream infrastructure (</w:t>
      </w:r>
      <w:r w:rsidR="004317B6">
        <w:rPr>
          <w:lang w:val="en-US"/>
        </w:rPr>
        <w:t xml:space="preserve">such as </w:t>
      </w:r>
      <w:r w:rsidR="00DA0509">
        <w:rPr>
          <w:lang w:val="en-US"/>
        </w:rPr>
        <w:t xml:space="preserve">road crossings) but </w:t>
      </w:r>
      <w:r>
        <w:rPr>
          <w:lang w:val="en-US"/>
        </w:rPr>
        <w:t>can also arise from modified hydrology</w:t>
      </w:r>
      <w:r w:rsidR="00DA0509">
        <w:rPr>
          <w:lang w:val="en-US"/>
        </w:rPr>
        <w:t xml:space="preserve"> (reduced flows)</w:t>
      </w:r>
      <w:r>
        <w:rPr>
          <w:lang w:val="en-US"/>
        </w:rPr>
        <w:t xml:space="preserve"> and reach conditions (</w:t>
      </w:r>
      <w:r w:rsidR="00DA0509">
        <w:rPr>
          <w:lang w:val="en-US"/>
        </w:rPr>
        <w:t xml:space="preserve">sediment slugs, </w:t>
      </w:r>
      <w:r>
        <w:rPr>
          <w:lang w:val="en-US"/>
        </w:rPr>
        <w:t>weed infestation)</w:t>
      </w:r>
      <w:r w:rsidR="00DA0509">
        <w:rPr>
          <w:lang w:val="en-US"/>
        </w:rPr>
        <w:t>.</w:t>
      </w:r>
      <w:r>
        <w:rPr>
          <w:lang w:val="en-US"/>
        </w:rPr>
        <w:t xml:space="preserve"> </w:t>
      </w:r>
      <w:r w:rsidR="00DA0509">
        <w:rPr>
          <w:lang w:val="en-US"/>
        </w:rPr>
        <w:t xml:space="preserve">The </w:t>
      </w:r>
      <w:r w:rsidR="00A73C42">
        <w:rPr>
          <w:lang w:val="en-US"/>
        </w:rPr>
        <w:t>cause</w:t>
      </w:r>
      <w:r w:rsidR="00DA0509">
        <w:rPr>
          <w:lang w:val="en-US"/>
        </w:rPr>
        <w:t xml:space="preserve"> of </w:t>
      </w:r>
      <w:r w:rsidR="00E74B47">
        <w:rPr>
          <w:lang w:val="en-US"/>
        </w:rPr>
        <w:t xml:space="preserve">biota </w:t>
      </w:r>
      <w:r w:rsidR="00DA0509">
        <w:rPr>
          <w:lang w:val="en-US"/>
        </w:rPr>
        <w:t>connectivity impacts</w:t>
      </w:r>
      <w:r w:rsidR="00E74B47">
        <w:rPr>
          <w:lang w:val="en-US"/>
        </w:rPr>
        <w:t xml:space="preserve"> can be</w:t>
      </w:r>
      <w:r w:rsidR="00A73C42">
        <w:rPr>
          <w:lang w:val="en-US"/>
        </w:rPr>
        <w:t xml:space="preserve"> remotely located from affected wetlands and may</w:t>
      </w:r>
      <w:r w:rsidR="001D0517">
        <w:rPr>
          <w:lang w:val="en-US"/>
        </w:rPr>
        <w:t xml:space="preserve"> </w:t>
      </w:r>
      <w:r w:rsidR="00A73C42">
        <w:rPr>
          <w:lang w:val="en-US"/>
        </w:rPr>
        <w:t>exert</w:t>
      </w:r>
      <w:r w:rsidR="00671419">
        <w:rPr>
          <w:lang w:val="en-US"/>
        </w:rPr>
        <w:t xml:space="preserve"> limited</w:t>
      </w:r>
      <w:r w:rsidR="00A73C42">
        <w:rPr>
          <w:lang w:val="en-US"/>
        </w:rPr>
        <w:t xml:space="preserve"> if any</w:t>
      </w:r>
      <w:r w:rsidR="00671419">
        <w:rPr>
          <w:lang w:val="en-US"/>
        </w:rPr>
        <w:t xml:space="preserve"> hydrological impacts </w:t>
      </w:r>
      <w:r w:rsidR="00E74B47">
        <w:rPr>
          <w:lang w:val="en-US"/>
        </w:rPr>
        <w:t xml:space="preserve">on </w:t>
      </w:r>
      <w:r w:rsidR="00A73C42">
        <w:rPr>
          <w:lang w:val="en-US"/>
        </w:rPr>
        <w:t>affected</w:t>
      </w:r>
      <w:r w:rsidR="00671419">
        <w:rPr>
          <w:lang w:val="en-US"/>
        </w:rPr>
        <w:t xml:space="preserve"> wetlands. With the increased availability of effective </w:t>
      </w:r>
      <w:r w:rsidR="00A73C42">
        <w:rPr>
          <w:lang w:val="en-US"/>
        </w:rPr>
        <w:t>bio passage</w:t>
      </w:r>
      <w:r w:rsidR="00671419">
        <w:rPr>
          <w:lang w:val="en-US"/>
        </w:rPr>
        <w:t xml:space="preserve"> designs</w:t>
      </w:r>
      <w:r w:rsidR="00E74B47">
        <w:rPr>
          <w:lang w:val="en-US"/>
        </w:rPr>
        <w:t xml:space="preserve"> (</w:t>
      </w:r>
      <w:r w:rsidR="004317B6">
        <w:rPr>
          <w:lang w:val="en-US"/>
        </w:rPr>
        <w:t xml:space="preserve">for example </w:t>
      </w:r>
      <w:r w:rsidR="00E74B47">
        <w:rPr>
          <w:lang w:val="en-US"/>
        </w:rPr>
        <w:t>fish ladders)</w:t>
      </w:r>
      <w:r w:rsidR="00671419">
        <w:rPr>
          <w:lang w:val="en-US"/>
        </w:rPr>
        <w:t xml:space="preserve"> for </w:t>
      </w:r>
      <w:r w:rsidR="00E74B47">
        <w:rPr>
          <w:lang w:val="en-US"/>
        </w:rPr>
        <w:t>in</w:t>
      </w:r>
      <w:r w:rsidR="00A73C42">
        <w:rPr>
          <w:lang w:val="en-US"/>
        </w:rPr>
        <w:t xml:space="preserve">stream infrastructure across </w:t>
      </w:r>
      <w:r w:rsidR="00671419">
        <w:rPr>
          <w:lang w:val="en-US"/>
        </w:rPr>
        <w:t xml:space="preserve">a range of catchment development contexts, addressing </w:t>
      </w:r>
      <w:r w:rsidR="00E74B47">
        <w:rPr>
          <w:lang w:val="en-US"/>
        </w:rPr>
        <w:t>biota</w:t>
      </w:r>
      <w:r w:rsidR="00A73C42">
        <w:rPr>
          <w:lang w:val="en-US"/>
        </w:rPr>
        <w:t xml:space="preserve"> </w:t>
      </w:r>
      <w:r w:rsidR="00671419">
        <w:rPr>
          <w:lang w:val="en-US"/>
        </w:rPr>
        <w:t>connectivity impacts has become more feasible and widely implemented across the</w:t>
      </w:r>
      <w:r w:rsidR="004317B6">
        <w:rPr>
          <w:lang w:val="en-US"/>
        </w:rPr>
        <w:t xml:space="preserve"> Reef</w:t>
      </w:r>
      <w:r w:rsidR="00671419">
        <w:rPr>
          <w:lang w:val="en-US"/>
        </w:rPr>
        <w:t xml:space="preserve"> catchment</w:t>
      </w:r>
      <w:r w:rsidR="001D0517">
        <w:rPr>
          <w:lang w:val="en-US"/>
        </w:rPr>
        <w:t xml:space="preserve"> in recent decades</w:t>
      </w:r>
      <w:r w:rsidR="00EC081F">
        <w:rPr>
          <w:lang w:val="en-US"/>
        </w:rPr>
        <w:t>.</w:t>
      </w:r>
      <w:r w:rsidR="00E35829">
        <w:rPr>
          <w:lang w:val="en-US"/>
        </w:rPr>
        <w:fldChar w:fldCharType="begin"/>
      </w:r>
      <w:r w:rsidR="008F74B1">
        <w:rPr>
          <w:lang w:val="en-US"/>
        </w:rPr>
        <w:instrText>ADDIN RW.CITE{{24503 Donaldson,J.andMoore,M. 2012}}</w:instrText>
      </w:r>
      <w:r w:rsidR="00E35829">
        <w:rPr>
          <w:lang w:val="en-US"/>
        </w:rPr>
        <w:fldChar w:fldCharType="separate"/>
      </w:r>
      <w:r w:rsidR="008F74B1" w:rsidRPr="008F74B1">
        <w:rPr>
          <w:vertAlign w:val="superscript"/>
          <w:lang w:val="en-US"/>
        </w:rPr>
        <w:t>21</w:t>
      </w:r>
      <w:r w:rsidR="00E35829">
        <w:rPr>
          <w:lang w:val="en-US"/>
        </w:rPr>
        <w:fldChar w:fldCharType="end"/>
      </w:r>
      <w:r w:rsidR="00BC0A1B">
        <w:rPr>
          <w:lang w:val="en-US"/>
        </w:rPr>
        <w:t xml:space="preserve"> </w:t>
      </w:r>
      <w:r w:rsidR="00E35829">
        <w:rPr>
          <w:lang w:val="en-US"/>
        </w:rPr>
        <w:fldChar w:fldCharType="begin"/>
      </w:r>
      <w:r w:rsidR="008F74B1">
        <w:rPr>
          <w:lang w:val="en-US"/>
        </w:rPr>
        <w:instrText>ADDIN RW.CITE{{24504 Moore,M. 2011}}</w:instrText>
      </w:r>
      <w:r w:rsidR="00E35829">
        <w:rPr>
          <w:lang w:val="en-US"/>
        </w:rPr>
        <w:fldChar w:fldCharType="separate"/>
      </w:r>
      <w:r w:rsidR="008F74B1" w:rsidRPr="008F74B1">
        <w:rPr>
          <w:vertAlign w:val="superscript"/>
          <w:lang w:val="en-US"/>
        </w:rPr>
        <w:t>22</w:t>
      </w:r>
      <w:r w:rsidR="00E35829">
        <w:rPr>
          <w:lang w:val="en-US"/>
        </w:rPr>
        <w:fldChar w:fldCharType="end"/>
      </w:r>
      <w:r w:rsidR="001D0517">
        <w:rPr>
          <w:lang w:val="en-US"/>
        </w:rPr>
        <w:t xml:space="preserve"> Further support</w:t>
      </w:r>
      <w:r w:rsidR="00A73C42">
        <w:rPr>
          <w:lang w:val="en-US"/>
        </w:rPr>
        <w:t>ing</w:t>
      </w:r>
      <w:r w:rsidR="001D0517">
        <w:rPr>
          <w:lang w:val="en-US"/>
        </w:rPr>
        <w:t xml:space="preserve"> these types of works represent</w:t>
      </w:r>
      <w:r w:rsidR="00E36C72">
        <w:rPr>
          <w:lang w:val="en-US"/>
        </w:rPr>
        <w:t>s</w:t>
      </w:r>
      <w:r w:rsidR="001D0517">
        <w:rPr>
          <w:lang w:val="en-US"/>
        </w:rPr>
        <w:t xml:space="preserve"> a cost effective investment for re-instatement of wetland biotic processes </w:t>
      </w:r>
      <w:r w:rsidR="004317B6">
        <w:rPr>
          <w:lang w:val="en-US"/>
        </w:rPr>
        <w:t xml:space="preserve">that </w:t>
      </w:r>
      <w:r w:rsidR="001D0517">
        <w:rPr>
          <w:lang w:val="en-US"/>
        </w:rPr>
        <w:t xml:space="preserve">directly underpin </w:t>
      </w:r>
      <w:r w:rsidR="00A73C42">
        <w:rPr>
          <w:lang w:val="en-US"/>
        </w:rPr>
        <w:t xml:space="preserve">biodiversity values and associated </w:t>
      </w:r>
      <w:r w:rsidR="001D0517">
        <w:rPr>
          <w:lang w:val="en-US"/>
        </w:rPr>
        <w:t xml:space="preserve">ecosystems services </w:t>
      </w:r>
      <w:r w:rsidR="00E74B47">
        <w:rPr>
          <w:lang w:val="en-US"/>
        </w:rPr>
        <w:t>(</w:t>
      </w:r>
      <w:r w:rsidR="004317B6">
        <w:rPr>
          <w:lang w:val="en-US"/>
        </w:rPr>
        <w:t>that is,</w:t>
      </w:r>
      <w:r w:rsidR="00E74B47">
        <w:rPr>
          <w:lang w:val="en-US"/>
        </w:rPr>
        <w:t xml:space="preserve"> fish and fisheries) important to the</w:t>
      </w:r>
      <w:r w:rsidR="004317B6">
        <w:rPr>
          <w:lang w:val="en-US"/>
        </w:rPr>
        <w:t xml:space="preserve"> Reef </w:t>
      </w:r>
      <w:r w:rsidR="00E74B47">
        <w:rPr>
          <w:lang w:val="en-US"/>
        </w:rPr>
        <w:t>ecosystems and appreciated by the</w:t>
      </w:r>
      <w:r w:rsidR="004317B6">
        <w:rPr>
          <w:lang w:val="en-US"/>
        </w:rPr>
        <w:t xml:space="preserve"> </w:t>
      </w:r>
      <w:r w:rsidR="001D0517">
        <w:rPr>
          <w:lang w:val="en-US"/>
        </w:rPr>
        <w:t>catchment community.</w:t>
      </w:r>
    </w:p>
    <w:p w14:paraId="63D2582D" w14:textId="77777777" w:rsidR="00E02AAB" w:rsidRDefault="00E02AAB" w:rsidP="00C97746">
      <w:pPr>
        <w:pStyle w:val="NoSpacing"/>
        <w:jc w:val="left"/>
        <w:rPr>
          <w:lang w:val="en-US"/>
        </w:rPr>
      </w:pPr>
    </w:p>
    <w:p w14:paraId="16C9903A" w14:textId="16FB682A" w:rsidR="0070221C" w:rsidRDefault="00BE0D86" w:rsidP="00C97746">
      <w:pPr>
        <w:pStyle w:val="NoSpacing"/>
        <w:jc w:val="left"/>
        <w:rPr>
          <w:lang w:val="en-US"/>
        </w:rPr>
      </w:pPr>
      <w:r>
        <w:rPr>
          <w:lang w:val="en-US"/>
        </w:rPr>
        <w:t>S</w:t>
      </w:r>
      <w:r w:rsidR="0070221C">
        <w:rPr>
          <w:lang w:val="en-US"/>
        </w:rPr>
        <w:t>uccessful management intervention</w:t>
      </w:r>
      <w:r w:rsidR="004625B6">
        <w:rPr>
          <w:lang w:val="en-US"/>
        </w:rPr>
        <w:t xml:space="preserve"> aimed at improving freshwater</w:t>
      </w:r>
      <w:r>
        <w:rPr>
          <w:lang w:val="en-US"/>
        </w:rPr>
        <w:t xml:space="preserve"> wetland condition and function across the </w:t>
      </w:r>
      <w:r w:rsidR="004317B6">
        <w:rPr>
          <w:lang w:val="en-US"/>
        </w:rPr>
        <w:t xml:space="preserve">Reef </w:t>
      </w:r>
      <w:r>
        <w:rPr>
          <w:lang w:val="en-US"/>
        </w:rPr>
        <w:t xml:space="preserve">catchment needs to be progressed by adaptive management approaches underpinned by good science, with </w:t>
      </w:r>
      <w:r w:rsidR="00096162">
        <w:rPr>
          <w:lang w:val="en-US"/>
        </w:rPr>
        <w:t xml:space="preserve">the </w:t>
      </w:r>
      <w:r>
        <w:rPr>
          <w:lang w:val="en-US"/>
        </w:rPr>
        <w:t>gained management insights shared and communicated across the region. This necessitates taking current understanding of</w:t>
      </w:r>
      <w:r w:rsidR="004317B6">
        <w:rPr>
          <w:lang w:val="en-US"/>
        </w:rPr>
        <w:t xml:space="preserve"> Reef</w:t>
      </w:r>
      <w:r>
        <w:rPr>
          <w:lang w:val="en-US"/>
        </w:rPr>
        <w:t xml:space="preserve"> freshwater wetlands beyond mapping and inventory towards improved assessment and understanding of condition and function (below). Recognition that ideal wetland condition may not be some historical undisturbed baseline but a healthy system capable of delivering ecosystem services within its particular catchment development context is </w:t>
      </w:r>
      <w:r w:rsidR="004317B6">
        <w:rPr>
          <w:lang w:val="en-US"/>
        </w:rPr>
        <w:t xml:space="preserve">a </w:t>
      </w:r>
      <w:r>
        <w:rPr>
          <w:lang w:val="en-US"/>
        </w:rPr>
        <w:t>key</w:t>
      </w:r>
      <w:r w:rsidR="00096162">
        <w:rPr>
          <w:lang w:val="en-US"/>
        </w:rPr>
        <w:t>stone</w:t>
      </w:r>
      <w:r>
        <w:rPr>
          <w:lang w:val="en-US"/>
        </w:rPr>
        <w:t xml:space="preserve"> to progressing effective management objectives and outcomes.</w:t>
      </w:r>
    </w:p>
    <w:p w14:paraId="36B46CD0" w14:textId="77777777" w:rsidR="00E02AAB" w:rsidRDefault="00E02AAB" w:rsidP="00C97746">
      <w:pPr>
        <w:pStyle w:val="NoSpacing"/>
        <w:jc w:val="left"/>
        <w:rPr>
          <w:lang w:val="en-US"/>
        </w:rPr>
      </w:pPr>
    </w:p>
    <w:p w14:paraId="16C9903B" w14:textId="77777777" w:rsidR="001F3089" w:rsidRDefault="001C1BC8" w:rsidP="00C97746">
      <w:pPr>
        <w:pStyle w:val="Heading2"/>
        <w:jc w:val="left"/>
        <w:rPr>
          <w:lang w:val="en-US"/>
        </w:rPr>
      </w:pPr>
      <w:r>
        <w:rPr>
          <w:lang w:val="en-US"/>
        </w:rPr>
        <w:t xml:space="preserve">Informing </w:t>
      </w:r>
      <w:r w:rsidR="00BE0D86">
        <w:rPr>
          <w:lang w:val="en-US"/>
        </w:rPr>
        <w:t>improved management</w:t>
      </w:r>
      <w:r>
        <w:rPr>
          <w:lang w:val="en-US"/>
        </w:rPr>
        <w:t xml:space="preserve"> and</w:t>
      </w:r>
      <w:r w:rsidR="001F3089">
        <w:rPr>
          <w:lang w:val="en-US"/>
        </w:rPr>
        <w:t xml:space="preserve"> ecosystem health</w:t>
      </w:r>
      <w:r>
        <w:rPr>
          <w:lang w:val="en-US"/>
        </w:rPr>
        <w:t xml:space="preserve"> outcomes</w:t>
      </w:r>
    </w:p>
    <w:p w14:paraId="16C9903C" w14:textId="680790AE" w:rsidR="0072160C" w:rsidRDefault="00695F91" w:rsidP="00C97746">
      <w:pPr>
        <w:pStyle w:val="NoSpacing"/>
        <w:jc w:val="left"/>
        <w:rPr>
          <w:lang w:val="en-US"/>
        </w:rPr>
      </w:pPr>
      <w:r>
        <w:rPr>
          <w:lang w:val="en-US"/>
        </w:rPr>
        <w:t xml:space="preserve">Effective management of freshwater wetland </w:t>
      </w:r>
      <w:r w:rsidR="000F0C3B">
        <w:rPr>
          <w:lang w:val="en-US"/>
        </w:rPr>
        <w:t>vulnerability</w:t>
      </w:r>
      <w:r>
        <w:rPr>
          <w:lang w:val="en-US"/>
        </w:rPr>
        <w:t xml:space="preserve"> across a region as large as the G</w:t>
      </w:r>
      <w:r w:rsidR="006B1037">
        <w:rPr>
          <w:lang w:val="en-US"/>
        </w:rPr>
        <w:t>reat Barrier Reef</w:t>
      </w:r>
      <w:r>
        <w:rPr>
          <w:lang w:val="en-US"/>
        </w:rPr>
        <w:t xml:space="preserve"> catchment needs to be underpinned by good science and an effective monitoring and research program. In the last decade the Queensland Wetland Program</w:t>
      </w:r>
      <w:r w:rsidR="006B1037">
        <w:rPr>
          <w:lang w:val="en-US"/>
        </w:rPr>
        <w:t>,</w:t>
      </w:r>
      <w:r>
        <w:rPr>
          <w:lang w:val="en-US"/>
        </w:rPr>
        <w:t xml:space="preserve"> jointly </w:t>
      </w:r>
      <w:r>
        <w:rPr>
          <w:lang w:val="en-US"/>
        </w:rPr>
        <w:lastRenderedPageBreak/>
        <w:t xml:space="preserve">sponsored by </w:t>
      </w:r>
      <w:r w:rsidR="006B1037">
        <w:rPr>
          <w:lang w:val="en-US"/>
        </w:rPr>
        <w:t xml:space="preserve">the Queensland </w:t>
      </w:r>
      <w:r>
        <w:rPr>
          <w:lang w:val="en-US"/>
        </w:rPr>
        <w:t xml:space="preserve">and </w:t>
      </w:r>
      <w:r w:rsidR="006B1037">
        <w:rPr>
          <w:lang w:val="en-US"/>
        </w:rPr>
        <w:t>Australian g</w:t>
      </w:r>
      <w:r>
        <w:rPr>
          <w:lang w:val="en-US"/>
        </w:rPr>
        <w:t>overnments</w:t>
      </w:r>
      <w:r w:rsidR="006B1037">
        <w:rPr>
          <w:lang w:val="en-US"/>
        </w:rPr>
        <w:t>,</w:t>
      </w:r>
      <w:r>
        <w:rPr>
          <w:lang w:val="en-US"/>
        </w:rPr>
        <w:t xml:space="preserve"> has been responsible for major advances in understanding of freshwater </w:t>
      </w:r>
      <w:r w:rsidR="008A1EBE">
        <w:rPr>
          <w:lang w:val="en-US"/>
        </w:rPr>
        <w:t xml:space="preserve">wetland ecosystems </w:t>
      </w:r>
      <w:r>
        <w:rPr>
          <w:lang w:val="en-US"/>
        </w:rPr>
        <w:t xml:space="preserve">within the </w:t>
      </w:r>
      <w:r w:rsidR="006B1037">
        <w:rPr>
          <w:lang w:val="en-US"/>
        </w:rPr>
        <w:t>Reef</w:t>
      </w:r>
      <w:r>
        <w:rPr>
          <w:lang w:val="en-US"/>
        </w:rPr>
        <w:t xml:space="preserve"> catchment.</w:t>
      </w:r>
      <w:r w:rsidR="000F0C3B">
        <w:rPr>
          <w:lang w:val="en-US"/>
        </w:rPr>
        <w:t xml:space="preserve"> This has included </w:t>
      </w:r>
      <w:r w:rsidR="008A1EBE">
        <w:rPr>
          <w:lang w:val="en-US"/>
        </w:rPr>
        <w:t>region</w:t>
      </w:r>
      <w:r w:rsidR="006B1037">
        <w:rPr>
          <w:lang w:val="en-US"/>
        </w:rPr>
        <w:t>-</w:t>
      </w:r>
      <w:r w:rsidR="000F0C3B">
        <w:rPr>
          <w:lang w:val="en-US"/>
        </w:rPr>
        <w:t xml:space="preserve">wide mapping and classification, generation of management profiles for different wetland types, compilation of conceptual models </w:t>
      </w:r>
      <w:r w:rsidR="006B1037">
        <w:rPr>
          <w:lang w:val="en-US"/>
        </w:rPr>
        <w:t xml:space="preserve">on </w:t>
      </w:r>
      <w:r w:rsidR="000F0C3B">
        <w:rPr>
          <w:lang w:val="en-US"/>
        </w:rPr>
        <w:t xml:space="preserve">wetland condition pressures and establishment of a web based wetland information portal </w:t>
      </w:r>
      <w:hyperlink r:id="rId17" w:history="1">
        <w:r w:rsidR="000F0C3B" w:rsidRPr="00B7281E">
          <w:rPr>
            <w:rStyle w:val="Hyperlink"/>
            <w:lang w:val="en-US"/>
          </w:rPr>
          <w:t>http://wetlandinfo.ehp.qld.gov.au/wetlands/</w:t>
        </w:r>
      </w:hyperlink>
      <w:r w:rsidR="000F0C3B">
        <w:rPr>
          <w:lang w:val="en-US"/>
        </w:rPr>
        <w:t>.</w:t>
      </w:r>
    </w:p>
    <w:p w14:paraId="62BAA5B5" w14:textId="77777777" w:rsidR="00E02AAB" w:rsidRDefault="00E02AAB" w:rsidP="00C97746">
      <w:pPr>
        <w:pStyle w:val="NoSpacing"/>
        <w:jc w:val="left"/>
        <w:rPr>
          <w:lang w:val="en-US"/>
        </w:rPr>
      </w:pPr>
    </w:p>
    <w:p w14:paraId="16C9903D" w14:textId="0677C3BA" w:rsidR="008A1EBE" w:rsidRPr="0072160C" w:rsidRDefault="008A1EBE" w:rsidP="00C97746">
      <w:pPr>
        <w:pStyle w:val="NoSpacing"/>
        <w:jc w:val="left"/>
        <w:rPr>
          <w:lang w:val="en-US"/>
        </w:rPr>
      </w:pPr>
      <w:r>
        <w:rPr>
          <w:lang w:val="en-US"/>
        </w:rPr>
        <w:t>To capitali</w:t>
      </w:r>
      <w:r w:rsidR="00096162">
        <w:rPr>
          <w:lang w:val="en-US"/>
        </w:rPr>
        <w:t>s</w:t>
      </w:r>
      <w:r>
        <w:rPr>
          <w:lang w:val="en-US"/>
        </w:rPr>
        <w:t xml:space="preserve">e on this foundation of information it is important that further investments in monitoring and research are </w:t>
      </w:r>
      <w:r w:rsidR="00E94E68">
        <w:rPr>
          <w:lang w:val="en-US"/>
        </w:rPr>
        <w:t xml:space="preserve">made and </w:t>
      </w:r>
      <w:r>
        <w:rPr>
          <w:lang w:val="en-US"/>
        </w:rPr>
        <w:t>targeted to progress wetland resource inventory into improved management knowledge. Key areas include:</w:t>
      </w:r>
    </w:p>
    <w:p w14:paraId="16C9903E" w14:textId="7524D06C" w:rsidR="00E94E68" w:rsidRDefault="006B1037" w:rsidP="00451354">
      <w:pPr>
        <w:pStyle w:val="ListParagraph"/>
        <w:numPr>
          <w:ilvl w:val="0"/>
          <w:numId w:val="6"/>
        </w:numPr>
        <w:spacing w:after="120"/>
        <w:rPr>
          <w:lang w:val="en-US"/>
        </w:rPr>
      </w:pPr>
      <w:r>
        <w:rPr>
          <w:lang w:val="en-US"/>
        </w:rPr>
        <w:t>e</w:t>
      </w:r>
      <w:r w:rsidR="00E94E68">
        <w:rPr>
          <w:lang w:val="en-US"/>
        </w:rPr>
        <w:t>ffective monitoring</w:t>
      </w:r>
      <w:r w:rsidR="00E36C72">
        <w:rPr>
          <w:lang w:val="en-US"/>
        </w:rPr>
        <w:t xml:space="preserve"> approaches </w:t>
      </w:r>
      <w:r w:rsidR="00E94E68">
        <w:rPr>
          <w:lang w:val="en-US"/>
        </w:rPr>
        <w:t>to assess wetland condition and status trends</w:t>
      </w:r>
    </w:p>
    <w:p w14:paraId="16C9903F" w14:textId="20BBC25A" w:rsidR="00E94E68" w:rsidRDefault="006B1037" w:rsidP="00451354">
      <w:pPr>
        <w:pStyle w:val="ListParagraph"/>
        <w:numPr>
          <w:ilvl w:val="0"/>
          <w:numId w:val="6"/>
        </w:numPr>
        <w:rPr>
          <w:lang w:val="en-US"/>
        </w:rPr>
      </w:pPr>
      <w:r>
        <w:rPr>
          <w:lang w:val="en-US"/>
        </w:rPr>
        <w:t>q</w:t>
      </w:r>
      <w:r w:rsidR="00C6250E">
        <w:rPr>
          <w:lang w:val="en-US"/>
        </w:rPr>
        <w:t>uantifying the</w:t>
      </w:r>
      <w:r w:rsidR="00E94E68">
        <w:rPr>
          <w:lang w:val="en-US"/>
        </w:rPr>
        <w:t xml:space="preserve"> wetland ecosystem service</w:t>
      </w:r>
      <w:r w:rsidR="00C6250E">
        <w:rPr>
          <w:lang w:val="en-US"/>
        </w:rPr>
        <w:t>s</w:t>
      </w:r>
      <w:r w:rsidR="00E94E68">
        <w:rPr>
          <w:lang w:val="en-US"/>
        </w:rPr>
        <w:t xml:space="preserve"> deliver</w:t>
      </w:r>
      <w:r w:rsidR="00C6250E">
        <w:rPr>
          <w:lang w:val="en-US"/>
        </w:rPr>
        <w:t>ed</w:t>
      </w:r>
      <w:r w:rsidR="00E94E68">
        <w:rPr>
          <w:lang w:val="en-US"/>
        </w:rPr>
        <w:t xml:space="preserve"> </w:t>
      </w:r>
      <w:r w:rsidR="00C6250E">
        <w:rPr>
          <w:lang w:val="en-US"/>
        </w:rPr>
        <w:t>by different wetland types</w:t>
      </w:r>
    </w:p>
    <w:p w14:paraId="16C99040" w14:textId="67CEFAF9" w:rsidR="00E94E68" w:rsidRDefault="006B1037" w:rsidP="00451354">
      <w:pPr>
        <w:pStyle w:val="ListParagraph"/>
        <w:numPr>
          <w:ilvl w:val="0"/>
          <w:numId w:val="6"/>
        </w:numPr>
        <w:rPr>
          <w:lang w:val="en-US"/>
        </w:rPr>
      </w:pPr>
      <w:r>
        <w:rPr>
          <w:lang w:val="en-US"/>
        </w:rPr>
        <w:t>u</w:t>
      </w:r>
      <w:r w:rsidR="00E94E68">
        <w:rPr>
          <w:lang w:val="en-US"/>
        </w:rPr>
        <w:t>nderstanding of the</w:t>
      </w:r>
      <w:r w:rsidR="00C6250E">
        <w:rPr>
          <w:lang w:val="en-US"/>
        </w:rPr>
        <w:t xml:space="preserve"> ecological function </w:t>
      </w:r>
      <w:r w:rsidR="00E94E68">
        <w:rPr>
          <w:lang w:val="en-US"/>
        </w:rPr>
        <w:t xml:space="preserve">and impairment of wetlands based on </w:t>
      </w:r>
      <w:r w:rsidR="00C6250E">
        <w:rPr>
          <w:lang w:val="en-US"/>
        </w:rPr>
        <w:t xml:space="preserve">their </w:t>
      </w:r>
      <w:r w:rsidR="00E94E68">
        <w:rPr>
          <w:lang w:val="en-US"/>
        </w:rPr>
        <w:t>catchment development context</w:t>
      </w:r>
    </w:p>
    <w:p w14:paraId="16C99041" w14:textId="4562589E" w:rsidR="00E71C87" w:rsidRPr="000D35DD" w:rsidRDefault="006B1037" w:rsidP="00451354">
      <w:pPr>
        <w:pStyle w:val="ListParagraph"/>
        <w:numPr>
          <w:ilvl w:val="0"/>
          <w:numId w:val="6"/>
        </w:numPr>
        <w:spacing w:after="120"/>
        <w:ind w:right="-187"/>
        <w:rPr>
          <w:b/>
        </w:rPr>
      </w:pPr>
      <w:r>
        <w:rPr>
          <w:lang w:val="en-US"/>
        </w:rPr>
        <w:t>r</w:t>
      </w:r>
      <w:r w:rsidR="001C1BC8" w:rsidRPr="003507B4">
        <w:rPr>
          <w:lang w:val="en-US"/>
        </w:rPr>
        <w:t xml:space="preserve">esearch to underpin </w:t>
      </w:r>
      <w:r w:rsidR="00E94E68" w:rsidRPr="00C0292F">
        <w:rPr>
          <w:lang w:val="en-US"/>
        </w:rPr>
        <w:t xml:space="preserve">more effective </w:t>
      </w:r>
      <w:r w:rsidR="001C1BC8" w:rsidRPr="00C0292F">
        <w:rPr>
          <w:lang w:val="en-US"/>
        </w:rPr>
        <w:t xml:space="preserve">management </w:t>
      </w:r>
      <w:r w:rsidR="00E94E68" w:rsidRPr="00C0292F">
        <w:rPr>
          <w:lang w:val="en-US"/>
        </w:rPr>
        <w:t>o</w:t>
      </w:r>
      <w:r w:rsidR="00C6250E">
        <w:rPr>
          <w:lang w:val="en-US"/>
        </w:rPr>
        <w:t>f catchment and site</w:t>
      </w:r>
      <w:r w:rsidR="00E94E68" w:rsidRPr="00C0292F">
        <w:rPr>
          <w:lang w:val="en-US"/>
        </w:rPr>
        <w:t xml:space="preserve"> pressures </w:t>
      </w:r>
      <w:r w:rsidR="001C1BC8" w:rsidRPr="00C0292F">
        <w:rPr>
          <w:lang w:val="en-US"/>
        </w:rPr>
        <w:t xml:space="preserve">and </w:t>
      </w:r>
      <w:r w:rsidR="00E94E68" w:rsidRPr="0079443A">
        <w:rPr>
          <w:lang w:val="en-US"/>
        </w:rPr>
        <w:t xml:space="preserve">system </w:t>
      </w:r>
      <w:r w:rsidR="001C1BC8" w:rsidRPr="0079443A">
        <w:rPr>
          <w:lang w:val="en-US"/>
        </w:rPr>
        <w:t>restora</w:t>
      </w:r>
      <w:r w:rsidR="00E94E68" w:rsidRPr="0079443A">
        <w:rPr>
          <w:lang w:val="en-US"/>
        </w:rPr>
        <w:t xml:space="preserve">tion </w:t>
      </w:r>
      <w:r w:rsidR="001C1BC8" w:rsidRPr="000D35DD">
        <w:rPr>
          <w:lang w:val="en-US"/>
        </w:rPr>
        <w:t>approaches</w:t>
      </w:r>
      <w:r w:rsidR="00E94E68" w:rsidRPr="000D35DD">
        <w:rPr>
          <w:lang w:val="en-US"/>
        </w:rPr>
        <w:t>.</w:t>
      </w:r>
    </w:p>
    <w:p w14:paraId="16C99042" w14:textId="6DAFC7D6" w:rsidR="002824E0" w:rsidRDefault="00744B1D" w:rsidP="00C97746">
      <w:pPr>
        <w:pStyle w:val="Heading2"/>
        <w:jc w:val="left"/>
      </w:pPr>
      <w:r>
        <w:br/>
      </w:r>
      <w:r w:rsidR="002824E0">
        <w:t>Climate change</w:t>
      </w:r>
    </w:p>
    <w:p w14:paraId="16C99043" w14:textId="373834BE" w:rsidR="004F0865" w:rsidRDefault="004F0865" w:rsidP="00C97746">
      <w:pPr>
        <w:pStyle w:val="NoSpacing"/>
        <w:jc w:val="left"/>
      </w:pPr>
      <w:r>
        <w:t>Climate change represents a major emerging pressure on freshwater wetlands. Affected climatic and hydrologic regimes are primary determinants of freshwater wetland condition and function</w:t>
      </w:r>
      <w:r w:rsidR="00F419BF">
        <w:t>. C</w:t>
      </w:r>
      <w:r>
        <w:t>hanges in these regimes also amplify the individual and collective impact of existing pressures</w:t>
      </w:r>
      <w:r w:rsidR="00EC081F">
        <w:t>.</w:t>
      </w:r>
      <w:r w:rsidR="009020ED">
        <w:fldChar w:fldCharType="begin"/>
      </w:r>
      <w:r w:rsidR="008F74B1">
        <w:instrText>ADDIN RW.CITE{{4516 Kingsford,R.T. 2011; 19878 Williams,K.J. 2012}}</w:instrText>
      </w:r>
      <w:r w:rsidR="009020ED">
        <w:fldChar w:fldCharType="separate"/>
      </w:r>
      <w:r w:rsidR="008F74B1" w:rsidRPr="008F74B1">
        <w:rPr>
          <w:vertAlign w:val="superscript"/>
        </w:rPr>
        <w:t>6,7</w:t>
      </w:r>
      <w:r w:rsidR="009020ED">
        <w:fldChar w:fldCharType="end"/>
      </w:r>
      <w:r>
        <w:t xml:space="preserve"> </w:t>
      </w:r>
      <w:r w:rsidR="00F419BF">
        <w:t>T</w:t>
      </w:r>
      <w:r>
        <w:t>o effectively address threats posed by climate change</w:t>
      </w:r>
      <w:r w:rsidR="00F419BF">
        <w:t xml:space="preserve">, </w:t>
      </w:r>
      <w:r>
        <w:t>emissions abatement and impact adapt</w:t>
      </w:r>
      <w:r w:rsidR="00014F45">
        <w:t>at</w:t>
      </w:r>
      <w:r>
        <w:t xml:space="preserve">ion actions need to be </w:t>
      </w:r>
      <w:r w:rsidR="009C667D">
        <w:t>investigated</w:t>
      </w:r>
      <w:r>
        <w:t>. While the broader national and global initiatives required to address emissions abatement are not considered here</w:t>
      </w:r>
      <w:r w:rsidR="00F419BF">
        <w:t>,</w:t>
      </w:r>
      <w:r>
        <w:t xml:space="preserve"> it is pertinent to note the effectiveness of adaptive management measures in the longer term is ultimately tied to the effective implementation of global emissions control</w:t>
      </w:r>
      <w:r w:rsidR="00F419BF">
        <w:t>. E</w:t>
      </w:r>
      <w:r>
        <w:t xml:space="preserve">ven in the shorter term </w:t>
      </w:r>
      <w:r w:rsidR="00F419BF">
        <w:t xml:space="preserve">they </w:t>
      </w:r>
      <w:r>
        <w:t xml:space="preserve">are likely to only be effective at the lower end of the emissions scenarios promoted by </w:t>
      </w:r>
      <w:r w:rsidRPr="00C61D19">
        <w:t xml:space="preserve">the </w:t>
      </w:r>
      <w:r w:rsidR="00F419BF" w:rsidRPr="00C61D19">
        <w:t>I</w:t>
      </w:r>
      <w:r w:rsidR="00F419BF">
        <w:t>ntergovernmental Panel on Climate Change (IPCC)</w:t>
      </w:r>
      <w:r w:rsidR="00EC081F">
        <w:t>.</w:t>
      </w:r>
      <w:r w:rsidR="00F419BF">
        <w:t xml:space="preserve"> </w:t>
      </w:r>
      <w:r w:rsidR="00E35829">
        <w:fldChar w:fldCharType="begin"/>
      </w:r>
      <w:r w:rsidR="008F74B1">
        <w:instrText>ADDIN RW.CITE{{24505 Krockenberger,A.K 2003}}</w:instrText>
      </w:r>
      <w:r w:rsidR="00E35829">
        <w:fldChar w:fldCharType="separate"/>
      </w:r>
      <w:r w:rsidR="008F74B1" w:rsidRPr="008F74B1">
        <w:rPr>
          <w:vertAlign w:val="superscript"/>
        </w:rPr>
        <w:t>23</w:t>
      </w:r>
      <w:r w:rsidR="00E35829">
        <w:fldChar w:fldCharType="end"/>
      </w:r>
      <w:r>
        <w:t xml:space="preserve"> Current emissions trends and global temperature and atmospheric carbon dioxide concentrations recorded in 2016</w:t>
      </w:r>
      <w:r w:rsidR="007A4C61">
        <w:fldChar w:fldCharType="begin"/>
      </w:r>
      <w:r w:rsidR="008F74B1">
        <w:instrText>ADDIN RW.CITE{{24517 GISTEMP 2016}}</w:instrText>
      </w:r>
      <w:r w:rsidR="007A4C61">
        <w:fldChar w:fldCharType="separate"/>
      </w:r>
      <w:r w:rsidR="008F74B1" w:rsidRPr="008F74B1">
        <w:rPr>
          <w:vertAlign w:val="superscript"/>
        </w:rPr>
        <w:t>24</w:t>
      </w:r>
      <w:r w:rsidR="007A4C61">
        <w:fldChar w:fldCharType="end"/>
      </w:r>
      <w:r w:rsidR="007A4C61" w:rsidRPr="00675F09">
        <w:t xml:space="preserve"> </w:t>
      </w:r>
      <w:r>
        <w:t xml:space="preserve"> are consistent with the most extreme of the Representative Concentration Pathways modelled by the IPCC</w:t>
      </w:r>
      <w:r w:rsidR="00EC081F">
        <w:t>.</w:t>
      </w:r>
      <w:r w:rsidR="00F35E0F">
        <w:fldChar w:fldCharType="begin"/>
      </w:r>
      <w:r w:rsidR="008F74B1">
        <w:instrText>ADDIN RW.CITE{{24515 Rogelj,J. 2014; 24516 Friedlingstein,P. 2014; 24506 IntergovernmentalPanelonClimateChange 2014}}</w:instrText>
      </w:r>
      <w:r w:rsidR="00F35E0F">
        <w:fldChar w:fldCharType="separate"/>
      </w:r>
      <w:r w:rsidR="008F74B1" w:rsidRPr="008F74B1">
        <w:rPr>
          <w:vertAlign w:val="superscript"/>
        </w:rPr>
        <w:t>25,26,27</w:t>
      </w:r>
      <w:r w:rsidR="00F35E0F">
        <w:fldChar w:fldCharType="end"/>
      </w:r>
      <w:r>
        <w:t xml:space="preserve"> This presents the spectre of a global climate trajectory progressing beyond target levels of 1.5–2 degrees Celsius and into the </w:t>
      </w:r>
      <w:r w:rsidR="00453659">
        <w:t>realm</w:t>
      </w:r>
      <w:r>
        <w:t xml:space="preserve"> of dangerous climate change</w:t>
      </w:r>
      <w:r w:rsidR="00F419BF">
        <w:t>,</w:t>
      </w:r>
      <w:r>
        <w:t xml:space="preserve"> with </w:t>
      </w:r>
      <w:r w:rsidR="00F419BF">
        <w:t xml:space="preserve">accompanying </w:t>
      </w:r>
      <w:r>
        <w:t xml:space="preserve">extreme risks for freshwater and other ecosystems of the </w:t>
      </w:r>
      <w:r w:rsidR="00F419BF">
        <w:t>Great Barrier Reef</w:t>
      </w:r>
      <w:r>
        <w:t xml:space="preserve"> catchment before the turn of the century</w:t>
      </w:r>
      <w:r w:rsidR="00EC081F">
        <w:t>.</w:t>
      </w:r>
      <w:r w:rsidR="00E01F90">
        <w:fldChar w:fldCharType="begin"/>
      </w:r>
      <w:r w:rsidR="008F74B1">
        <w:instrText>ADDIN RW.CITE{{24518 Hansen,J. 2013}}</w:instrText>
      </w:r>
      <w:r w:rsidR="00E01F90">
        <w:fldChar w:fldCharType="separate"/>
      </w:r>
      <w:r w:rsidR="008F74B1" w:rsidRPr="008F74B1">
        <w:rPr>
          <w:vertAlign w:val="superscript"/>
        </w:rPr>
        <w:t>28</w:t>
      </w:r>
      <w:r w:rsidR="00E01F90">
        <w:fldChar w:fldCharType="end"/>
      </w:r>
    </w:p>
    <w:p w14:paraId="07D7FE6D" w14:textId="77777777" w:rsidR="00E02AAB" w:rsidRDefault="00E02AAB" w:rsidP="00C97746">
      <w:pPr>
        <w:pStyle w:val="NoSpacing"/>
        <w:jc w:val="left"/>
      </w:pPr>
    </w:p>
    <w:p w14:paraId="16C99044" w14:textId="3DA2CC96" w:rsidR="009F6971" w:rsidRDefault="009F6971" w:rsidP="00C97746">
      <w:pPr>
        <w:pStyle w:val="NoSpacing"/>
        <w:jc w:val="left"/>
      </w:pPr>
      <w:r>
        <w:t xml:space="preserve">Assuming that progress </w:t>
      </w:r>
      <w:r w:rsidR="00C55C67">
        <w:t xml:space="preserve">on </w:t>
      </w:r>
      <w:r>
        <w:t>global emissions controls will be achieved, improving wetland resilience to climate change associated pressures represents the most prudent path forward</w:t>
      </w:r>
      <w:r w:rsidR="00C55C67">
        <w:t xml:space="preserve"> </w:t>
      </w:r>
      <w:r w:rsidR="00D73307">
        <w:t>for</w:t>
      </w:r>
      <w:r w:rsidR="00C55C67">
        <w:t xml:space="preserve"> securing wetland ecosystem services within the </w:t>
      </w:r>
      <w:r w:rsidR="00F419BF">
        <w:t>Reef</w:t>
      </w:r>
      <w:r w:rsidR="00C55C67">
        <w:t xml:space="preserve"> catchment.</w:t>
      </w:r>
      <w:r w:rsidR="00352B90">
        <w:t xml:space="preserve"> </w:t>
      </w:r>
      <w:r w:rsidR="00F419BF">
        <w:t xml:space="preserve">Given </w:t>
      </w:r>
      <w:r w:rsidR="00D73307">
        <w:t xml:space="preserve">most potential </w:t>
      </w:r>
      <w:r w:rsidR="00D73307">
        <w:lastRenderedPageBreak/>
        <w:t>impacts associated with climate change will be realised by exacerbation of existing pressures</w:t>
      </w:r>
      <w:r w:rsidR="00F419BF">
        <w:t>,</w:t>
      </w:r>
      <w:r w:rsidR="00D73307">
        <w:t xml:space="preserve"> recommended management responses largely entail reduci</w:t>
      </w:r>
      <w:r w:rsidR="007254D3">
        <w:t xml:space="preserve">ng existing pressures </w:t>
      </w:r>
      <w:r w:rsidR="00F419BF">
        <w:t xml:space="preserve">(as </w:t>
      </w:r>
      <w:r w:rsidR="007254D3">
        <w:t>discussed in preceding</w:t>
      </w:r>
      <w:r w:rsidR="00127F18">
        <w:t xml:space="preserve"> </w:t>
      </w:r>
      <w:r w:rsidR="007254D3">
        <w:t>sections</w:t>
      </w:r>
      <w:r w:rsidR="00F419BF">
        <w:t>)</w:t>
      </w:r>
      <w:r w:rsidR="00D73307">
        <w:t>. More specific adaptive management needs that have been identified include:</w:t>
      </w:r>
    </w:p>
    <w:p w14:paraId="16C99045" w14:textId="001A0FF1" w:rsidR="00760D7B" w:rsidRDefault="00F419BF" w:rsidP="00451354">
      <w:pPr>
        <w:pStyle w:val="ListParagraph"/>
        <w:numPr>
          <w:ilvl w:val="0"/>
          <w:numId w:val="8"/>
        </w:numPr>
        <w:ind w:right="-187"/>
      </w:pPr>
      <w:r>
        <w:t>p</w:t>
      </w:r>
      <w:r w:rsidR="00D73307">
        <w:t xml:space="preserve">rotective management of higher integrity wetlands </w:t>
      </w:r>
      <w:r w:rsidR="00DF332C">
        <w:t>and catchments</w:t>
      </w:r>
    </w:p>
    <w:p w14:paraId="16C99046" w14:textId="3C7B3C2D" w:rsidR="00DF332C" w:rsidRDefault="00F419BF" w:rsidP="00451354">
      <w:pPr>
        <w:pStyle w:val="ListParagraph"/>
        <w:numPr>
          <w:ilvl w:val="0"/>
          <w:numId w:val="8"/>
        </w:numPr>
        <w:ind w:right="-187"/>
      </w:pPr>
      <w:r>
        <w:t>i</w:t>
      </w:r>
      <w:r w:rsidR="00DF332C">
        <w:t>dentification and protection of key aquatic refugia</w:t>
      </w:r>
    </w:p>
    <w:p w14:paraId="16C99047" w14:textId="55FEF386" w:rsidR="00DF332C" w:rsidRDefault="00F419BF" w:rsidP="00451354">
      <w:pPr>
        <w:pStyle w:val="ListParagraph"/>
        <w:numPr>
          <w:ilvl w:val="0"/>
          <w:numId w:val="8"/>
        </w:numPr>
        <w:ind w:right="-187"/>
      </w:pPr>
      <w:r>
        <w:t>t</w:t>
      </w:r>
      <w:r w:rsidR="00DF332C">
        <w:t xml:space="preserve">argeted restoration of </w:t>
      </w:r>
      <w:r w:rsidR="007254D3">
        <w:t xml:space="preserve">waterways and other </w:t>
      </w:r>
      <w:r w:rsidR="00DF332C">
        <w:t xml:space="preserve">catchment </w:t>
      </w:r>
      <w:r w:rsidR="003E149B">
        <w:t>eco</w:t>
      </w:r>
      <w:r w:rsidR="00DF332C">
        <w:t>systems</w:t>
      </w:r>
      <w:r w:rsidR="003E149B">
        <w:t xml:space="preserve"> that regulate quantity and quality</w:t>
      </w:r>
      <w:r w:rsidR="00E21299">
        <w:t xml:space="preserve"> of run-off</w:t>
      </w:r>
    </w:p>
    <w:p w14:paraId="16C99048" w14:textId="63A330A3" w:rsidR="00DF332C" w:rsidRDefault="00F419BF" w:rsidP="00451354">
      <w:pPr>
        <w:pStyle w:val="ListParagraph"/>
        <w:numPr>
          <w:ilvl w:val="0"/>
          <w:numId w:val="8"/>
        </w:numPr>
        <w:ind w:right="-187"/>
      </w:pPr>
      <w:r>
        <w:t>p</w:t>
      </w:r>
      <w:r w:rsidR="00DF332C">
        <w:t>rotection and re-instatement of environmental flows including by dedicated operation of water infrastructure in regulated basins</w:t>
      </w:r>
    </w:p>
    <w:p w14:paraId="16C99049" w14:textId="05A046AB" w:rsidR="00DF332C" w:rsidRDefault="00F419BF" w:rsidP="00451354">
      <w:pPr>
        <w:pStyle w:val="ListParagraph"/>
        <w:numPr>
          <w:ilvl w:val="0"/>
          <w:numId w:val="8"/>
        </w:numPr>
        <w:ind w:right="-187"/>
      </w:pPr>
      <w:r>
        <w:t>e</w:t>
      </w:r>
      <w:r w:rsidR="00DF332C">
        <w:t>nhancing habitat connectivity</w:t>
      </w:r>
    </w:p>
    <w:p w14:paraId="16C9904A" w14:textId="1F688D75" w:rsidR="00DF332C" w:rsidRDefault="00F419BF" w:rsidP="00451354">
      <w:pPr>
        <w:pStyle w:val="ListParagraph"/>
        <w:numPr>
          <w:ilvl w:val="0"/>
          <w:numId w:val="8"/>
        </w:numPr>
        <w:ind w:right="-187"/>
      </w:pPr>
      <w:r>
        <w:lastRenderedPageBreak/>
        <w:t>p</w:t>
      </w:r>
      <w:r w:rsidR="00DF332C">
        <w:t>re-emptive control of invasive species favoured by climate change</w:t>
      </w:r>
    </w:p>
    <w:p w14:paraId="0AB7E4BC" w14:textId="31A33AC9" w:rsidR="00F70C71" w:rsidRDefault="00F419BF" w:rsidP="00451354">
      <w:pPr>
        <w:pStyle w:val="ListParagraph"/>
        <w:numPr>
          <w:ilvl w:val="0"/>
          <w:numId w:val="8"/>
        </w:numPr>
        <w:spacing w:after="120"/>
        <w:ind w:right="-187"/>
      </w:pPr>
      <w:r>
        <w:t>a</w:t>
      </w:r>
      <w:r w:rsidR="00DF332C">
        <w:t xml:space="preserve">ppropriate </w:t>
      </w:r>
      <w:r w:rsidR="003E149B">
        <w:t xml:space="preserve">planning </w:t>
      </w:r>
      <w:r w:rsidR="00DF332C">
        <w:t>consideration</w:t>
      </w:r>
      <w:r w:rsidR="003E149B">
        <w:t xml:space="preserve"> of ecological risks posed by water resource development proposals within the context of climate change</w:t>
      </w:r>
      <w:r w:rsidR="00EC081F">
        <w:t>.</w:t>
      </w:r>
      <w:r w:rsidR="009020ED">
        <w:fldChar w:fldCharType="begin"/>
      </w:r>
      <w:r w:rsidR="008F74B1">
        <w:instrText>ADDIN RW.CITE{{4516 Kingsford,R.T. 2011; 19878 Williams,K.J. 2012}}</w:instrText>
      </w:r>
      <w:r w:rsidR="009020ED">
        <w:fldChar w:fldCharType="separate"/>
      </w:r>
      <w:r w:rsidR="008F74B1" w:rsidRPr="008F74B1">
        <w:rPr>
          <w:vertAlign w:val="superscript"/>
        </w:rPr>
        <w:t>6,7</w:t>
      </w:r>
      <w:r w:rsidR="009020ED">
        <w:fldChar w:fldCharType="end"/>
      </w:r>
    </w:p>
    <w:p w14:paraId="59954936" w14:textId="77777777" w:rsidR="00E02AAB" w:rsidRDefault="003E149B" w:rsidP="00C97746">
      <w:pPr>
        <w:pStyle w:val="NoSpacing"/>
        <w:jc w:val="left"/>
      </w:pPr>
      <w:r>
        <w:t xml:space="preserve">Another specific risk posed by climate change is that of </w:t>
      </w:r>
      <w:r w:rsidR="00E82298">
        <w:t xml:space="preserve">unavoidable </w:t>
      </w:r>
      <w:r>
        <w:t>sea level rise.</w:t>
      </w:r>
      <w:r w:rsidR="00E82298">
        <w:t xml:space="preserve"> For freshwater wetlands within the near coastal zone</w:t>
      </w:r>
      <w:r w:rsidR="00F419BF">
        <w:t xml:space="preserve">, </w:t>
      </w:r>
      <w:r w:rsidR="00E82298">
        <w:t>little can be done to provide resilience against projected impacts.</w:t>
      </w:r>
      <w:r w:rsidR="00F419BF">
        <w:t xml:space="preserve"> </w:t>
      </w:r>
    </w:p>
    <w:p w14:paraId="301FDC01" w14:textId="77777777" w:rsidR="00E02AAB" w:rsidRDefault="00E02AAB" w:rsidP="00C97746">
      <w:pPr>
        <w:pStyle w:val="NoSpacing"/>
        <w:jc w:val="left"/>
      </w:pPr>
    </w:p>
    <w:p w14:paraId="16C9904D" w14:textId="219BC979" w:rsidR="00402689" w:rsidRPr="00451354" w:rsidRDefault="00E82298" w:rsidP="00451354">
      <w:pPr>
        <w:pStyle w:val="NoSpacing"/>
        <w:jc w:val="left"/>
      </w:pPr>
      <w:r>
        <w:t>Accommodating</w:t>
      </w:r>
      <w:r w:rsidR="003E149B">
        <w:t xml:space="preserve"> the landward migration and re-establishment of coastal wetland mosaics</w:t>
      </w:r>
      <w:r w:rsidR="00F419BF">
        <w:t>,</w:t>
      </w:r>
      <w:r w:rsidR="003E149B">
        <w:t xml:space="preserve"> including freshwater wetlands via appropriate development </w:t>
      </w:r>
      <w:r w:rsidR="007254D3">
        <w:t>setback controls</w:t>
      </w:r>
      <w:r w:rsidR="003E149B">
        <w:t xml:space="preserve"> from areas subject to sea level rise</w:t>
      </w:r>
      <w:r w:rsidR="00F419BF">
        <w:t>,</w:t>
      </w:r>
      <w:r w:rsidR="003E149B">
        <w:t xml:space="preserve"> </w:t>
      </w:r>
      <w:r>
        <w:t>is likely to provide the best opportunity for maintaining ecosystems services associated with these coastal wetland complexes</w:t>
      </w:r>
      <w:r w:rsidR="00EC081F">
        <w:t>.</w:t>
      </w:r>
      <w:r w:rsidR="00A74D1C">
        <w:fldChar w:fldCharType="begin"/>
      </w:r>
      <w:r w:rsidR="008F74B1">
        <w:instrText>ADDIN RW.CITE{{19878 Williams,K.J. 2012}}</w:instrText>
      </w:r>
      <w:r w:rsidR="00A74D1C">
        <w:fldChar w:fldCharType="separate"/>
      </w:r>
      <w:r w:rsidR="008F74B1" w:rsidRPr="008F74B1">
        <w:rPr>
          <w:vertAlign w:val="superscript"/>
        </w:rPr>
        <w:t>7</w:t>
      </w:r>
      <w:r w:rsidR="00A74D1C">
        <w:fldChar w:fldCharType="end"/>
      </w:r>
    </w:p>
    <w:p w14:paraId="51E0B0B7" w14:textId="77777777" w:rsidR="00393A33" w:rsidRDefault="00393A33" w:rsidP="00C97746">
      <w:pPr>
        <w:pStyle w:val="Heading1"/>
        <w:sectPr w:rsidR="00393A33" w:rsidSect="0054521B">
          <w:headerReference w:type="default" r:id="rId18"/>
          <w:footerReference w:type="default" r:id="rId19"/>
          <w:headerReference w:type="first" r:id="rId20"/>
          <w:pgSz w:w="11906" w:h="16838"/>
          <w:pgMar w:top="1440" w:right="424" w:bottom="1276" w:left="1276" w:header="284" w:footer="709" w:gutter="0"/>
          <w:cols w:num="2" w:space="1136"/>
          <w:titlePg/>
          <w:docGrid w:linePitch="360"/>
        </w:sectPr>
      </w:pPr>
    </w:p>
    <w:p w14:paraId="16C99050" w14:textId="76FFE427" w:rsidR="00857D0B" w:rsidRPr="003100C8" w:rsidRDefault="00857D0B" w:rsidP="00C97746">
      <w:pPr>
        <w:pStyle w:val="Heading1"/>
      </w:pPr>
      <w:r w:rsidRPr="003100C8">
        <w:lastRenderedPageBreak/>
        <w:t>Background</w:t>
      </w:r>
    </w:p>
    <w:p w14:paraId="16C99051" w14:textId="77777777" w:rsidR="00857D0B" w:rsidRPr="00E01915" w:rsidRDefault="00857D0B" w:rsidP="00C97746">
      <w:pPr>
        <w:ind w:left="-567"/>
        <w:rPr>
          <w:b/>
          <w:color w:val="1F497D" w:themeColor="text2"/>
        </w:rPr>
      </w:pPr>
    </w:p>
    <w:p w14:paraId="16C99052" w14:textId="77777777" w:rsidR="00857D0B" w:rsidRPr="00E71C87" w:rsidRDefault="00857D0B" w:rsidP="00C97746">
      <w:pPr>
        <w:pStyle w:val="Heading2"/>
        <w:jc w:val="left"/>
      </w:pPr>
      <w:r w:rsidRPr="00E71C87">
        <w:t>Brief des</w:t>
      </w:r>
      <w:r>
        <w:t>cription of freshwater wetlands</w:t>
      </w:r>
    </w:p>
    <w:p w14:paraId="16C99053" w14:textId="104F9296" w:rsidR="00857D0B" w:rsidRDefault="00857D0B" w:rsidP="00C97746">
      <w:pPr>
        <w:pStyle w:val="NoSpacing"/>
        <w:jc w:val="left"/>
      </w:pPr>
      <w:r w:rsidRPr="00CF365E">
        <w:t xml:space="preserve">There are six main </w:t>
      </w:r>
      <w:r>
        <w:t xml:space="preserve">classes of wetland </w:t>
      </w:r>
      <w:r w:rsidRPr="00CF365E">
        <w:t xml:space="preserve">ecosystem classified by the Queensland Wetland Program. These are </w:t>
      </w:r>
      <w:r w:rsidR="009024F8">
        <w:t>m</w:t>
      </w:r>
      <w:r w:rsidRPr="00CF365E">
        <w:t>arine (oceans),</w:t>
      </w:r>
      <w:r>
        <w:t xml:space="preserve"> </w:t>
      </w:r>
      <w:r w:rsidR="009024F8">
        <w:t>e</w:t>
      </w:r>
      <w:r w:rsidRPr="00CF365E">
        <w:t>stuarin</w:t>
      </w:r>
      <w:r>
        <w:t>e</w:t>
      </w:r>
      <w:r w:rsidRPr="00CF365E">
        <w:t xml:space="preserve"> (</w:t>
      </w:r>
      <w:r>
        <w:t>estuaries</w:t>
      </w:r>
      <w:r w:rsidRPr="00CF365E">
        <w:t xml:space="preserve">), </w:t>
      </w:r>
      <w:r w:rsidR="009024F8">
        <w:t>r</w:t>
      </w:r>
      <w:r w:rsidRPr="00CF365E">
        <w:t xml:space="preserve">iverine (rivers, creeks), </w:t>
      </w:r>
      <w:r w:rsidR="009024F8">
        <w:t>l</w:t>
      </w:r>
      <w:r w:rsidRPr="00CF365E">
        <w:t>acustrine (lakes</w:t>
      </w:r>
      <w:r>
        <w:t>, dams</w:t>
      </w:r>
      <w:r w:rsidRPr="00CF365E">
        <w:t xml:space="preserve">), </w:t>
      </w:r>
      <w:r w:rsidR="009024F8">
        <w:t>p</w:t>
      </w:r>
      <w:r w:rsidRPr="00CF365E">
        <w:t>alustrine (</w:t>
      </w:r>
      <w:r>
        <w:t xml:space="preserve">vegetated </w:t>
      </w:r>
      <w:r w:rsidRPr="00CF365E">
        <w:t>swamps) and</w:t>
      </w:r>
      <w:r>
        <w:t xml:space="preserve"> </w:t>
      </w:r>
      <w:r w:rsidR="009024F8">
        <w:t>s</w:t>
      </w:r>
      <w:r w:rsidRPr="00CF365E">
        <w:t>ubterranean (aquifers, caves)</w:t>
      </w:r>
      <w:r>
        <w:t xml:space="preserve">. This vulnerability assessment concerns the three classes of surface freshwater ecosystems: </w:t>
      </w:r>
      <w:r w:rsidR="009024F8">
        <w:t>r</w:t>
      </w:r>
      <w:r>
        <w:t xml:space="preserve">iverine, lacustrine and palustrine wetlands. </w:t>
      </w:r>
    </w:p>
    <w:p w14:paraId="4CD118F9" w14:textId="77777777" w:rsidR="00474C06" w:rsidRDefault="00474C06" w:rsidP="00C97746">
      <w:pPr>
        <w:ind w:left="-567"/>
      </w:pPr>
    </w:p>
    <w:p w14:paraId="16C99055" w14:textId="04326288" w:rsidR="00857D0B" w:rsidRDefault="00857D0B" w:rsidP="00C97746">
      <w:pPr>
        <w:pStyle w:val="NoSpacing"/>
        <w:jc w:val="left"/>
      </w:pPr>
      <w:r>
        <w:t>These f</w:t>
      </w:r>
      <w:r w:rsidRPr="004C2697">
        <w:t xml:space="preserve">reshwater wetlands </w:t>
      </w:r>
      <w:r>
        <w:t>are diverse environments</w:t>
      </w:r>
      <w:r w:rsidRPr="00471117">
        <w:t xml:space="preserve"> </w:t>
      </w:r>
      <w:r>
        <w:t xml:space="preserve">that </w:t>
      </w:r>
      <w:r w:rsidRPr="00471117">
        <w:t>permanent</w:t>
      </w:r>
      <w:r>
        <w:t xml:space="preserve">ly, </w:t>
      </w:r>
      <w:r w:rsidRPr="00471117">
        <w:t>periodic</w:t>
      </w:r>
      <w:r>
        <w:t>ally or intermittently contain static or flowing</w:t>
      </w:r>
      <w:r w:rsidRPr="005A7CE4">
        <w:t xml:space="preserve"> </w:t>
      </w:r>
      <w:r>
        <w:t>freshwater that support plants or animals that are adapted to and dependent on living in wet conditions. By definition</w:t>
      </w:r>
      <w:r w:rsidR="0090667B">
        <w:t>,</w:t>
      </w:r>
      <w:r>
        <w:t xml:space="preserve"> wetlands are underlain by undrained, permanently or periodically anaerobic soils or other water</w:t>
      </w:r>
      <w:r w:rsidR="0090667B">
        <w:t>-</w:t>
      </w:r>
      <w:r>
        <w:t>saturated substrates. Freshwater wetlands support a wide range of associated plant communities, including algae, submerged, floating and emergent aquatic vascular plants, fringing riparian com</w:t>
      </w:r>
      <w:r w:rsidR="00E926A3">
        <w:t>m</w:t>
      </w:r>
      <w:r>
        <w:t xml:space="preserve">unities and seasonally inundated swamp forests. </w:t>
      </w:r>
      <w:hyperlink r:id="rId21" w:history="1">
        <w:r w:rsidRPr="002808BC">
          <w:rPr>
            <w:rStyle w:val="Hyperlink"/>
            <w:bCs/>
            <w:color w:val="auto"/>
            <w:u w:val="none"/>
          </w:rPr>
          <w:t>Palustrine wetlands</w:t>
        </w:r>
      </w:hyperlink>
      <w:r w:rsidR="0090667B">
        <w:rPr>
          <w:rStyle w:val="Hyperlink"/>
          <w:bCs/>
          <w:color w:val="auto"/>
          <w:u w:val="none"/>
        </w:rPr>
        <w:t xml:space="preserve">, </w:t>
      </w:r>
      <w:r>
        <w:rPr>
          <w:rStyle w:val="Hyperlink"/>
          <w:bCs/>
          <w:color w:val="auto"/>
          <w:u w:val="none"/>
        </w:rPr>
        <w:t>commonly referred to as ‘vegetated swamps’</w:t>
      </w:r>
      <w:r w:rsidR="0090667B">
        <w:rPr>
          <w:rStyle w:val="Hyperlink"/>
          <w:bCs/>
          <w:color w:val="auto"/>
          <w:u w:val="none"/>
        </w:rPr>
        <w:t>,</w:t>
      </w:r>
      <w:r w:rsidRPr="002808BC">
        <w:t xml:space="preserve"> </w:t>
      </w:r>
      <w:r>
        <w:t xml:space="preserve">are classified by the Queensland </w:t>
      </w:r>
      <w:r w:rsidR="00E926A3">
        <w:t>W</w:t>
      </w:r>
      <w:r>
        <w:t xml:space="preserve">etlands </w:t>
      </w:r>
      <w:r w:rsidR="009C667D">
        <w:t>P</w:t>
      </w:r>
      <w:r>
        <w:t xml:space="preserve">rogram as primarily vegetated non-channel environments of less than </w:t>
      </w:r>
      <w:r w:rsidR="0090667B">
        <w:t>eight</w:t>
      </w:r>
      <w:r>
        <w:t xml:space="preserve"> hectares. They include some billabongs, swamps, bogs, springs, and soaks that have more than 30</w:t>
      </w:r>
      <w:r w:rsidR="0090667B">
        <w:t xml:space="preserve"> per cent</w:t>
      </w:r>
      <w:r>
        <w:t xml:space="preserve"> of their area dominated by emergent vegetation.</w:t>
      </w:r>
      <w:r>
        <w:fldChar w:fldCharType="begin"/>
      </w:r>
      <w:r w:rsidR="008F74B1">
        <w:instrText>ADDIN RW.CITE{{16871 Department of Environment and Resource Management 2011}}</w:instrText>
      </w:r>
      <w:r>
        <w:fldChar w:fldCharType="separate"/>
      </w:r>
      <w:r w:rsidR="008F74B1" w:rsidRPr="008F74B1">
        <w:rPr>
          <w:rFonts w:eastAsia="Times New Roman"/>
          <w:vertAlign w:val="superscript"/>
        </w:rPr>
        <w:t>29</w:t>
      </w:r>
      <w:r>
        <w:rPr>
          <w:rFonts w:eastAsia="Times New Roman"/>
          <w:vertAlign w:val="superscript"/>
        </w:rPr>
        <w:fldChar w:fldCharType="end"/>
      </w:r>
      <w:r>
        <w:t xml:space="preserve"> </w:t>
      </w:r>
    </w:p>
    <w:p w14:paraId="493769AA" w14:textId="77777777" w:rsidR="00474C06" w:rsidRDefault="00474C06" w:rsidP="00C97746">
      <w:pPr>
        <w:pStyle w:val="NoSpacing"/>
        <w:jc w:val="left"/>
      </w:pPr>
    </w:p>
    <w:p w14:paraId="16C99056" w14:textId="43EB559B" w:rsidR="00857D0B" w:rsidRDefault="00F241BB" w:rsidP="00C97746">
      <w:pPr>
        <w:pStyle w:val="NoSpacing"/>
        <w:jc w:val="left"/>
        <w:rPr>
          <w:rFonts w:eastAsia="Times New Roman"/>
          <w:vertAlign w:val="superscript"/>
        </w:rPr>
      </w:pPr>
      <w:hyperlink r:id="rId22" w:history="1">
        <w:r w:rsidR="00857D0B" w:rsidRPr="00474C06">
          <w:t>Lacustrine wetlands</w:t>
        </w:r>
      </w:hyperlink>
      <w:r w:rsidR="00857D0B" w:rsidRPr="00474C06">
        <w:t xml:space="preserve"> commonly referred to as ‘lakes’ are larger, open, water-dominated systems that are greater than </w:t>
      </w:r>
      <w:r w:rsidR="0090667B" w:rsidRPr="00474C06">
        <w:t>eight</w:t>
      </w:r>
      <w:r w:rsidR="00857D0B" w:rsidRPr="00474C06">
        <w:t xml:space="preserve"> hectares in area. This definition in</w:t>
      </w:r>
      <w:r w:rsidR="00E926A3" w:rsidRPr="00474C06">
        <w:t>cludes modified systems such as</w:t>
      </w:r>
      <w:r w:rsidR="00857D0B" w:rsidRPr="00474C06">
        <w:t xml:space="preserve"> dams and river weir pools, which share the same characteristics as natural lakes for example deep, standing or slow-moving </w:t>
      </w:r>
      <w:r w:rsidR="00857D0B">
        <w:t>waters.</w:t>
      </w:r>
      <w:r w:rsidR="00857D0B">
        <w:fldChar w:fldCharType="begin"/>
      </w:r>
      <w:r w:rsidR="008F74B1">
        <w:instrText>ADDIN RW.CITE{{16871 Department of Environment and Resource Management 2011}}</w:instrText>
      </w:r>
      <w:r w:rsidR="00857D0B">
        <w:fldChar w:fldCharType="separate"/>
      </w:r>
      <w:r w:rsidR="008F74B1" w:rsidRPr="008F74B1">
        <w:rPr>
          <w:rFonts w:eastAsia="Times New Roman"/>
          <w:vertAlign w:val="superscript"/>
        </w:rPr>
        <w:t>29</w:t>
      </w:r>
      <w:r w:rsidR="00857D0B">
        <w:rPr>
          <w:rFonts w:eastAsia="Times New Roman"/>
          <w:vertAlign w:val="superscript"/>
        </w:rPr>
        <w:fldChar w:fldCharType="end"/>
      </w:r>
      <w:r w:rsidR="00857D0B">
        <w:rPr>
          <w:rFonts w:eastAsia="Times New Roman"/>
          <w:vertAlign w:val="superscript"/>
        </w:rPr>
        <w:t xml:space="preserve">  </w:t>
      </w:r>
    </w:p>
    <w:p w14:paraId="1472619D" w14:textId="77777777" w:rsidR="00EF32A1" w:rsidRDefault="00EF32A1" w:rsidP="00C97746">
      <w:pPr>
        <w:pStyle w:val="NoSpacing"/>
        <w:jc w:val="left"/>
      </w:pPr>
    </w:p>
    <w:p w14:paraId="16C99057" w14:textId="0AA67324" w:rsidR="00857D0B" w:rsidRDefault="00F241BB" w:rsidP="00C97746">
      <w:pPr>
        <w:pStyle w:val="NoSpacing"/>
        <w:jc w:val="left"/>
        <w:rPr>
          <w:rFonts w:eastAsia="Times New Roman"/>
          <w:vertAlign w:val="superscript"/>
        </w:rPr>
      </w:pPr>
      <w:hyperlink r:id="rId23" w:history="1">
        <w:r w:rsidR="00857D0B" w:rsidRPr="002808BC">
          <w:rPr>
            <w:rStyle w:val="Hyperlink"/>
            <w:bCs/>
            <w:color w:val="auto"/>
            <w:u w:val="none"/>
          </w:rPr>
          <w:t>Riverine wetlands</w:t>
        </w:r>
      </w:hyperlink>
      <w:r w:rsidR="00857D0B" w:rsidRPr="002808BC">
        <w:t xml:space="preserve"> </w:t>
      </w:r>
      <w:r w:rsidR="00857D0B">
        <w:t xml:space="preserve">include rivers and creeks and all wetlands and </w:t>
      </w:r>
      <w:r w:rsidR="003928FB">
        <w:t>deep-water</w:t>
      </w:r>
      <w:r w:rsidR="00857D0B">
        <w:t xml:space="preserve"> habitats within a channel. This can include artificial as well as natural channels that periodically or continuously contain moving water, or connect two bodies of standing water.</w:t>
      </w:r>
      <w:r w:rsidR="00857D0B">
        <w:fldChar w:fldCharType="begin"/>
      </w:r>
      <w:r w:rsidR="008F74B1">
        <w:instrText>ADDIN RW.CITE{{16871 Department of Environment and Resource Management 2011}}</w:instrText>
      </w:r>
      <w:r w:rsidR="00857D0B">
        <w:fldChar w:fldCharType="separate"/>
      </w:r>
      <w:r w:rsidR="008F74B1" w:rsidRPr="008F74B1">
        <w:rPr>
          <w:rFonts w:eastAsia="Times New Roman"/>
          <w:vertAlign w:val="superscript"/>
        </w:rPr>
        <w:t>29</w:t>
      </w:r>
      <w:r w:rsidR="00857D0B">
        <w:rPr>
          <w:rFonts w:eastAsia="Times New Roman"/>
          <w:vertAlign w:val="superscript"/>
        </w:rPr>
        <w:fldChar w:fldCharType="end"/>
      </w:r>
    </w:p>
    <w:p w14:paraId="704C7CEC" w14:textId="77777777" w:rsidR="00474C06" w:rsidRDefault="00474C06" w:rsidP="00C97746">
      <w:pPr>
        <w:pStyle w:val="NoSpacing"/>
        <w:jc w:val="left"/>
      </w:pPr>
    </w:p>
    <w:p w14:paraId="16C99058" w14:textId="5414FAB2" w:rsidR="00857D0B" w:rsidRDefault="00857D0B" w:rsidP="00C97746">
      <w:pPr>
        <w:pStyle w:val="NoSpacing"/>
        <w:jc w:val="left"/>
      </w:pPr>
      <w:r>
        <w:t>Given the seasonality of the climate across the G</w:t>
      </w:r>
      <w:r w:rsidR="0090667B">
        <w:t>reat Barrier Reef</w:t>
      </w:r>
      <w:r>
        <w:t xml:space="preserve"> catchment and its links to the hydrology of freshwater wetlands, wetland classes are not mutually exclusive or fixed in time or space. For example</w:t>
      </w:r>
      <w:r w:rsidR="0090667B">
        <w:t>,</w:t>
      </w:r>
      <w:r>
        <w:t xml:space="preserve"> wet season flooding and inundation can create seasonal open water lakes or lacustrine habitats that experience receding water levels </w:t>
      </w:r>
      <w:r w:rsidR="0090667B">
        <w:t xml:space="preserve">during the dry season </w:t>
      </w:r>
      <w:r>
        <w:t xml:space="preserve">and </w:t>
      </w:r>
      <w:r w:rsidR="0090667B">
        <w:t xml:space="preserve">that </w:t>
      </w:r>
      <w:r>
        <w:t>become dominated by emergent vegetation forming palustrine habitats. Similarly</w:t>
      </w:r>
      <w:r w:rsidR="0090667B">
        <w:t>,</w:t>
      </w:r>
      <w:r>
        <w:t xml:space="preserve"> floodplain distributary streams</w:t>
      </w:r>
      <w:r w:rsidR="0090667B">
        <w:t xml:space="preserve">, </w:t>
      </w:r>
      <w:r>
        <w:t>which are connected riverine systems conveying flowing water in the wet season</w:t>
      </w:r>
      <w:r w:rsidR="0090667B">
        <w:t>,</w:t>
      </w:r>
      <w:r>
        <w:t xml:space="preserve"> can form isolated palustrine and/or lacustrine systems during the dry season. </w:t>
      </w:r>
    </w:p>
    <w:p w14:paraId="51163E9C" w14:textId="77777777" w:rsidR="00474C06" w:rsidRDefault="00474C06" w:rsidP="00C97746">
      <w:pPr>
        <w:pStyle w:val="NoSpacing"/>
        <w:jc w:val="left"/>
      </w:pPr>
    </w:p>
    <w:p w14:paraId="16C99059" w14:textId="38360796" w:rsidR="00857D0B" w:rsidRDefault="00857D0B" w:rsidP="00C97746">
      <w:pPr>
        <w:pStyle w:val="NoSpacing"/>
        <w:jc w:val="left"/>
      </w:pPr>
      <w:r>
        <w:t xml:space="preserve">The climate and associated hydrologic regime are key determinants of the nature and condition of freshwater wetlands. </w:t>
      </w:r>
      <w:r w:rsidRPr="004C2697">
        <w:t>For some wetlands to be healthy there needs to be a cycle of wetting and drying</w:t>
      </w:r>
      <w:r w:rsidR="0090667B">
        <w:t>. W</w:t>
      </w:r>
      <w:r w:rsidRPr="004C2697">
        <w:t>etlands that dry out periodically are often more biologically diverse</w:t>
      </w:r>
      <w:r w:rsidR="000B5EE8">
        <w:t>.</w:t>
      </w:r>
      <w:r>
        <w:fldChar w:fldCharType="begin"/>
      </w:r>
      <w:r w:rsidR="008F74B1">
        <w:instrText>ADDIN RW.CITE{{17677 Oates,N. 1994}}</w:instrText>
      </w:r>
      <w:r>
        <w:fldChar w:fldCharType="separate"/>
      </w:r>
      <w:r w:rsidR="008F74B1" w:rsidRPr="008F74B1">
        <w:rPr>
          <w:rFonts w:eastAsia="Times New Roman"/>
          <w:vertAlign w:val="superscript"/>
        </w:rPr>
        <w:t>30</w:t>
      </w:r>
      <w:r>
        <w:fldChar w:fldCharType="end"/>
      </w:r>
      <w:r>
        <w:t xml:space="preserve"> Biophysical process linkages </w:t>
      </w:r>
      <w:r w:rsidR="0090667B">
        <w:t xml:space="preserve">(such as water run-off) </w:t>
      </w:r>
      <w:r>
        <w:t>between wetlands and their contributing catchment area</w:t>
      </w:r>
      <w:r w:rsidR="0090667B">
        <w:t xml:space="preserve"> </w:t>
      </w:r>
      <w:r>
        <w:t xml:space="preserve">mean wetland condition is often </w:t>
      </w:r>
      <w:r>
        <w:lastRenderedPageBreak/>
        <w:t xml:space="preserve">mediated by that of its catchment. </w:t>
      </w:r>
      <w:r w:rsidRPr="004C2697">
        <w:t>Riparian vegetation</w:t>
      </w:r>
      <w:r w:rsidR="0090667B">
        <w:t xml:space="preserve"> </w:t>
      </w:r>
      <w:r>
        <w:t>fringing</w:t>
      </w:r>
      <w:r w:rsidRPr="004C2697">
        <w:t xml:space="preserve"> freshwater wetlands is integral to freshwater wetland health</w:t>
      </w:r>
      <w:r w:rsidR="00EC081F">
        <w:t>.</w:t>
      </w:r>
      <w:r w:rsidR="006C71E0">
        <w:fldChar w:fldCharType="begin"/>
      </w:r>
      <w:r w:rsidR="008F74B1">
        <w:instrText>ADDIN RW.CITE{{21537 GreatBarrierReefMarineParkAuthority 2013}}</w:instrText>
      </w:r>
      <w:r w:rsidR="006C71E0">
        <w:fldChar w:fldCharType="separate"/>
      </w:r>
      <w:r w:rsidR="008F74B1" w:rsidRPr="008F74B1">
        <w:rPr>
          <w:vertAlign w:val="superscript"/>
        </w:rPr>
        <w:t>13</w:t>
      </w:r>
      <w:r w:rsidR="006C71E0">
        <w:fldChar w:fldCharType="end"/>
      </w:r>
    </w:p>
    <w:p w14:paraId="16C9905A" w14:textId="45EACBBA" w:rsidR="00857D0B" w:rsidRDefault="00857D0B" w:rsidP="00C97746">
      <w:pPr>
        <w:spacing w:before="120" w:after="120"/>
        <w:ind w:left="-567"/>
      </w:pPr>
      <w:r>
        <w:t>Spatially</w:t>
      </w:r>
      <w:r w:rsidR="0090667B">
        <w:t>,</w:t>
      </w:r>
      <w:r>
        <w:t xml:space="preserve"> wetlands can occur as </w:t>
      </w:r>
      <w:r w:rsidR="0090667B">
        <w:t xml:space="preserve">a </w:t>
      </w:r>
      <w:r>
        <w:t>single class type site or as contiguous or disjunct aggregations comprised of a single class or complex of wetland classes</w:t>
      </w:r>
      <w:r w:rsidR="0090667B">
        <w:t>,</w:t>
      </w:r>
      <w:r>
        <w:t xml:space="preserve"> including non-freshwater or subterranean wetlands</w:t>
      </w:r>
      <w:r w:rsidR="000B5EE8">
        <w:t>.</w:t>
      </w:r>
      <w:r w:rsidR="002E672B">
        <w:fldChar w:fldCharType="begin"/>
      </w:r>
      <w:r w:rsidR="008F74B1">
        <w:instrText>ADDIN RW.CITE{{24521 Blackman,J.G. 1992}}</w:instrText>
      </w:r>
      <w:r w:rsidR="002E672B">
        <w:fldChar w:fldCharType="separate"/>
      </w:r>
      <w:r w:rsidR="008F74B1" w:rsidRPr="008F74B1">
        <w:rPr>
          <w:vertAlign w:val="superscript"/>
        </w:rPr>
        <w:t>31</w:t>
      </w:r>
      <w:r w:rsidR="002E672B">
        <w:fldChar w:fldCharType="end"/>
      </w:r>
    </w:p>
    <w:p w14:paraId="60E88C86" w14:textId="1AE116B1" w:rsidR="00694885" w:rsidRDefault="00694885" w:rsidP="00C97746">
      <w:pPr>
        <w:spacing w:before="120" w:after="120"/>
        <w:ind w:left="-567"/>
      </w:pPr>
    </w:p>
    <w:p w14:paraId="21EE0E1B" w14:textId="77777777" w:rsidR="00694885" w:rsidRDefault="00694885" w:rsidP="00694885">
      <w:pPr>
        <w:keepNext/>
        <w:spacing w:before="120" w:after="120"/>
        <w:ind w:left="-567"/>
      </w:pPr>
      <w:r>
        <w:rPr>
          <w:noProof/>
          <w:lang w:eastAsia="en-AU"/>
        </w:rPr>
        <w:drawing>
          <wp:inline distT="0" distB="0" distL="0" distR="0" wp14:anchorId="0BEECF0D" wp14:editId="6F296B4B">
            <wp:extent cx="5731510" cy="4297056"/>
            <wp:effectExtent l="0" t="0" r="2540" b="8255"/>
            <wp:docPr id="25" name="Picture 25" descr="photogtaph showing cracking clays on the bank of a drying wetland&#10;" title="Seasonal we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brmpa.gov.au\SHARES\WaterQuality\COASTAL_ECOSYSTEMS\2_CEWQ_Regional_Sustainabilty_Plan_Project\4_Project_Deliverables\Basin_Assessements\Case_study_3_Mackay\Field Images\IMG_0485.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1510" cy="4297056"/>
                    </a:xfrm>
                    <a:prstGeom prst="rect">
                      <a:avLst/>
                    </a:prstGeom>
                    <a:noFill/>
                    <a:ln>
                      <a:noFill/>
                    </a:ln>
                  </pic:spPr>
                </pic:pic>
              </a:graphicData>
            </a:graphic>
          </wp:inline>
        </w:drawing>
      </w:r>
    </w:p>
    <w:p w14:paraId="449FDB47" w14:textId="4A181FDE" w:rsidR="00694885" w:rsidRPr="00BB7CC6" w:rsidRDefault="00882794" w:rsidP="00694885">
      <w:pPr>
        <w:pStyle w:val="Caption"/>
        <w:ind w:left="-567"/>
        <w:rPr>
          <w:b w:val="0"/>
        </w:rPr>
      </w:pPr>
      <w:r>
        <w:rPr>
          <w:b w:val="0"/>
        </w:rPr>
        <w:t>Seasonal wetlands dry out, resulting in cracked clay</w:t>
      </w:r>
      <w:r w:rsidR="00694885" w:rsidRPr="00882794">
        <w:rPr>
          <w:b w:val="0"/>
        </w:rPr>
        <w:t>.</w:t>
      </w:r>
      <w:r w:rsidR="00694885" w:rsidRPr="00BB7CC6">
        <w:rPr>
          <w:b w:val="0"/>
        </w:rPr>
        <w:t xml:space="preserve"> These cracks trap the 'first flushes' of water, protecting </w:t>
      </w:r>
      <w:r w:rsidR="00BB7CC6">
        <w:rPr>
          <w:b w:val="0"/>
        </w:rPr>
        <w:br/>
      </w:r>
      <w:r w:rsidR="00694885" w:rsidRPr="00BB7CC6">
        <w:rPr>
          <w:b w:val="0"/>
        </w:rPr>
        <w:t>the Reef from contaminants contained within</w:t>
      </w:r>
      <w:r w:rsidR="00BB7CC6">
        <w:rPr>
          <w:b w:val="0"/>
        </w:rPr>
        <w:t>.</w:t>
      </w:r>
    </w:p>
    <w:p w14:paraId="331A815A" w14:textId="1D7EBB8F" w:rsidR="00694885" w:rsidRDefault="00694885" w:rsidP="00C97746">
      <w:pPr>
        <w:spacing w:before="120" w:after="120"/>
        <w:ind w:left="-567"/>
      </w:pPr>
    </w:p>
    <w:p w14:paraId="16C9905B" w14:textId="77777777" w:rsidR="00857D0B" w:rsidRDefault="00857D0B" w:rsidP="00C97746">
      <w:pPr>
        <w:pStyle w:val="Heading2"/>
        <w:jc w:val="left"/>
      </w:pPr>
      <w:r>
        <w:t>Geographical distribution</w:t>
      </w:r>
    </w:p>
    <w:p w14:paraId="16C9905C" w14:textId="046007F4" w:rsidR="00857D0B" w:rsidRDefault="00857D0B" w:rsidP="00C97746">
      <w:pPr>
        <w:pStyle w:val="NoSpacing"/>
        <w:jc w:val="left"/>
      </w:pPr>
      <w:r w:rsidRPr="0089219B">
        <w:t>Freshwater wetlands</w:t>
      </w:r>
      <w:r>
        <w:t xml:space="preserve"> are distributed across all river basins comprising the G</w:t>
      </w:r>
      <w:r w:rsidR="0090667B">
        <w:t>reat Barrier Reef</w:t>
      </w:r>
      <w:r>
        <w:t xml:space="preserve"> catchment.  Riverine wetlands are associated with the drainage lines within these river basins. They originate as low order streams in uppermost catchments and </w:t>
      </w:r>
      <w:r w:rsidR="003928FB">
        <w:t>conflu</w:t>
      </w:r>
      <w:r w:rsidR="009C3D0D">
        <w:t>x</w:t>
      </w:r>
      <w:r>
        <w:t xml:space="preserve"> to form larger, higher order main tributary stems and river channels in lower catchment areas. Ultimately</w:t>
      </w:r>
      <w:r w:rsidR="0090667B">
        <w:t>,</w:t>
      </w:r>
      <w:r>
        <w:t xml:space="preserve"> they discharge directly or indirectly via floodplain distributaries to the sea as estuarine systems. The density, gradient, perenniality and associated fringing vegetation communities of these drainage lines are determined by basin geology, climate and associated hydrology and landform. The greatest density of riverine wetland systems is associated with the higher rainfall areas of the Wet Tropics, while the largest occur in the largest basins </w:t>
      </w:r>
      <w:r w:rsidR="0090667B">
        <w:t>(that is,</w:t>
      </w:r>
      <w:r>
        <w:t xml:space="preserve"> the Fitzroy and Burdekin</w:t>
      </w:r>
      <w:r w:rsidR="0090667B">
        <w:t>)</w:t>
      </w:r>
      <w:r>
        <w:t>.</w:t>
      </w:r>
    </w:p>
    <w:p w14:paraId="35D8B58E" w14:textId="77777777" w:rsidR="00474C06" w:rsidRDefault="00474C06" w:rsidP="00C97746">
      <w:pPr>
        <w:pStyle w:val="NoSpacing"/>
        <w:jc w:val="left"/>
      </w:pPr>
    </w:p>
    <w:p w14:paraId="16C9905D" w14:textId="0A4B84CB" w:rsidR="00857D0B" w:rsidRDefault="00857D0B" w:rsidP="00C97746">
      <w:pPr>
        <w:pStyle w:val="NoSpacing"/>
        <w:jc w:val="left"/>
      </w:pPr>
      <w:r>
        <w:t xml:space="preserve">Palustrine and lacustrine wetland distribution is not as uniform as riverine systems, but is also controlled by catchment hydrology and landform. They </w:t>
      </w:r>
      <w:r w:rsidRPr="004C2697">
        <w:t xml:space="preserve">typically form </w:t>
      </w:r>
      <w:r>
        <w:t xml:space="preserve">on </w:t>
      </w:r>
      <w:r w:rsidRPr="004C2697">
        <w:t>silts, mud or humic loams in low</w:t>
      </w:r>
      <w:r w:rsidR="0090667B">
        <w:t>-</w:t>
      </w:r>
      <w:r w:rsidRPr="004C2697">
        <w:t>lying parts of floodplains, alluvial flats, drainage depressions, back swamps, lagoons</w:t>
      </w:r>
      <w:r>
        <w:t>, and in back</w:t>
      </w:r>
      <w:r w:rsidR="0090667B">
        <w:t>-</w:t>
      </w:r>
      <w:r>
        <w:t>barrier landforms wh</w:t>
      </w:r>
      <w:r w:rsidRPr="004C2697">
        <w:t>ere floodplains adjoin coastal sand plains.</w:t>
      </w:r>
      <w:r>
        <w:t xml:space="preserve"> These are typically flat, low</w:t>
      </w:r>
      <w:r w:rsidR="0090667B">
        <w:t>-</w:t>
      </w:r>
      <w:r>
        <w:t xml:space="preserve">lying, alluvial landforms where water from local catchment run in and/or overbank flows from adjoining riverine systems are retained. Lacustrine wetlands also form in these settings but are less common than palustrine wetlands and many are associated with human modification of the landscape </w:t>
      </w:r>
      <w:r w:rsidR="0090667B">
        <w:t>(</w:t>
      </w:r>
      <w:r>
        <w:t>dams</w:t>
      </w:r>
      <w:r w:rsidR="0090667B">
        <w:t>)</w:t>
      </w:r>
      <w:r>
        <w:t>. The greatest density of palustrine wetlands occurs on coastal floodplains particularly those associated with larger river systems (</w:t>
      </w:r>
      <w:r w:rsidR="0090667B">
        <w:t>such as the</w:t>
      </w:r>
      <w:r>
        <w:t xml:space="preserve"> Burdekin</w:t>
      </w:r>
      <w:r w:rsidR="0090667B">
        <w:t xml:space="preserve"> and</w:t>
      </w:r>
      <w:r>
        <w:t xml:space="preserve"> </w:t>
      </w:r>
      <w:r>
        <w:lastRenderedPageBreak/>
        <w:t>Fitzroy). These larger river systems also have aggregations of palustrine wetlands associated with inland floodplains of lower gradient tributary systems</w:t>
      </w:r>
      <w:r w:rsidR="0090667B">
        <w:t>. This is</w:t>
      </w:r>
      <w:r>
        <w:t xml:space="preserve"> a feature not observed in smaller, steeper coastal river basins.</w:t>
      </w:r>
    </w:p>
    <w:p w14:paraId="28465ACB" w14:textId="15F68E4C" w:rsidR="00E01915" w:rsidRDefault="00857D0B" w:rsidP="00EA4C10">
      <w:pPr>
        <w:spacing w:before="120" w:after="120"/>
        <w:ind w:left="-567"/>
      </w:pPr>
      <w:r w:rsidRPr="004C2697">
        <w:t xml:space="preserve">In 2005, </w:t>
      </w:r>
      <w:r>
        <w:t>1241</w:t>
      </w:r>
      <w:r w:rsidR="0090667B">
        <w:t xml:space="preserve"> square kilometres </w:t>
      </w:r>
      <w:r w:rsidRPr="004C2697">
        <w:t xml:space="preserve">of wetlands were mapped across the </w:t>
      </w:r>
      <w:r>
        <w:t xml:space="preserve">Great Barrier Reef </w:t>
      </w:r>
      <w:r w:rsidRPr="004C2697">
        <w:t>catchment</w:t>
      </w:r>
      <w:r>
        <w:t xml:space="preserve">. </w:t>
      </w:r>
      <w:r w:rsidRPr="00B26168">
        <w:t xml:space="preserve">The current extent of wetlands is shown </w:t>
      </w:r>
      <w:r w:rsidRPr="005A2F71">
        <w:t xml:space="preserve">in </w:t>
      </w:r>
      <w:r w:rsidR="0090667B">
        <w:t>F</w:t>
      </w:r>
      <w:r w:rsidRPr="005A2F71">
        <w:t>igure 1.</w:t>
      </w:r>
    </w:p>
    <w:p w14:paraId="16C9905F" w14:textId="77777777" w:rsidR="00857D0B" w:rsidRPr="00E71C87" w:rsidRDefault="00857D0B" w:rsidP="00C97746">
      <w:pPr>
        <w:pStyle w:val="Heading2"/>
        <w:jc w:val="left"/>
      </w:pPr>
      <w:r>
        <w:t>Current s</w:t>
      </w:r>
      <w:r w:rsidRPr="00E71C87">
        <w:t>tatus in the Great Barrier Reef catchment</w:t>
      </w:r>
    </w:p>
    <w:p w14:paraId="16C99060" w14:textId="3B28CC46" w:rsidR="00857D0B" w:rsidRDefault="00857D0B" w:rsidP="00C97746">
      <w:pPr>
        <w:pStyle w:val="NoSpacing"/>
        <w:jc w:val="left"/>
      </w:pPr>
      <w:r>
        <w:t xml:space="preserve">Assessment of the status of freshwater wetlands across the </w:t>
      </w:r>
      <w:r w:rsidR="0090667B">
        <w:t>Reef</w:t>
      </w:r>
      <w:r>
        <w:t xml:space="preserve"> catchment is limited by a lack of dedicated monitoring. The most quantitative information available is for the areal extent of wetlands</w:t>
      </w:r>
      <w:r w:rsidR="0090667B">
        <w:t>,</w:t>
      </w:r>
      <w:r>
        <w:t xml:space="preserve"> and has been compiled by</w:t>
      </w:r>
      <w:r w:rsidRPr="008C56D0">
        <w:t xml:space="preserve"> Queensland Herbarium </w:t>
      </w:r>
      <w:r>
        <w:t>mapping of the remnant extent of r</w:t>
      </w:r>
      <w:r w:rsidRPr="008C56D0">
        <w:t xml:space="preserve">egional </w:t>
      </w:r>
      <w:r>
        <w:t>e</w:t>
      </w:r>
      <w:r w:rsidRPr="008C56D0">
        <w:t>cosystems</w:t>
      </w:r>
      <w:r w:rsidR="0090667B">
        <w:t>,</w:t>
      </w:r>
      <w:r>
        <w:t xml:space="preserve"> including those associated with wetlands</w:t>
      </w:r>
      <w:r w:rsidRPr="008C56D0">
        <w:t xml:space="preserve"> </w:t>
      </w:r>
      <w:r>
        <w:t xml:space="preserve">across </w:t>
      </w:r>
      <w:r w:rsidRPr="008C56D0">
        <w:t>Queensland</w:t>
      </w:r>
      <w:r>
        <w:t>.</w:t>
      </w:r>
      <w:r w:rsidRPr="008C56D0">
        <w:t xml:space="preserve"> </w:t>
      </w:r>
      <w:r>
        <w:t xml:space="preserve">This mapping </w:t>
      </w:r>
      <w:r w:rsidRPr="008C56D0">
        <w:t>us</w:t>
      </w:r>
      <w:r>
        <w:t>es</w:t>
      </w:r>
      <w:r w:rsidRPr="008C56D0">
        <w:t xml:space="preserve"> a combination of satellite imagery, aerial phot</w:t>
      </w:r>
      <w:r>
        <w:t>ography and fieldwork</w:t>
      </w:r>
      <w:r w:rsidR="0090667B">
        <w:t>,</w:t>
      </w:r>
      <w:r>
        <w:t xml:space="preserve"> and can be used to provide</w:t>
      </w:r>
      <w:r w:rsidRPr="008C56D0">
        <w:t xml:space="preserve"> a spatial representation of the p</w:t>
      </w:r>
      <w:r>
        <w:t xml:space="preserve">re-clearing and current extent of freshwater wetlands and other regional ecosystems types within the Great Barrier Reef catchment (Figure 1). </w:t>
      </w:r>
      <w:r w:rsidRPr="008C56D0">
        <w:t xml:space="preserve">The comparison of these layers provides a reporting mechanism for monitoring </w:t>
      </w:r>
      <w:r>
        <w:t xml:space="preserve">changes in the area of freshwater wetlands within the </w:t>
      </w:r>
      <w:r w:rsidR="0090667B">
        <w:t>Reef</w:t>
      </w:r>
      <w:r>
        <w:t xml:space="preserve"> catchment through time.</w:t>
      </w:r>
    </w:p>
    <w:p w14:paraId="2C00E00C" w14:textId="77777777" w:rsidR="00474C06" w:rsidRDefault="00474C06" w:rsidP="00C97746">
      <w:pPr>
        <w:pStyle w:val="NoSpacing"/>
        <w:jc w:val="left"/>
      </w:pPr>
      <w:bookmarkStart w:id="2" w:name="regional_ecosystems"/>
      <w:bookmarkEnd w:id="2"/>
    </w:p>
    <w:p w14:paraId="16C99061" w14:textId="4132365E" w:rsidR="00857D0B" w:rsidRDefault="00857D0B" w:rsidP="00C97746">
      <w:pPr>
        <w:pStyle w:val="NoSpacing"/>
        <w:jc w:val="left"/>
      </w:pPr>
      <w:r>
        <w:t>This mapping indicates that up to 86</w:t>
      </w:r>
      <w:r w:rsidR="0090667B">
        <w:t xml:space="preserve"> per cent</w:t>
      </w:r>
      <w:r>
        <w:t xml:space="preserve"> of the original extent of freshwater wetlands remains within the </w:t>
      </w:r>
      <w:r w:rsidR="0090667B">
        <w:t xml:space="preserve">Reef </w:t>
      </w:r>
      <w:r>
        <w:t>catchment</w:t>
      </w:r>
      <w:r w:rsidR="000B5EE8">
        <w:t>.</w:t>
      </w:r>
      <w:r w:rsidR="001D5EBE">
        <w:fldChar w:fldCharType="begin"/>
      </w:r>
      <w:r w:rsidR="008F74B1">
        <w:instrText>ADDIN RW.CITE{{19909 GreatBarrierReefMarineParkAuthority 2012}}</w:instrText>
      </w:r>
      <w:r w:rsidR="001D5EBE">
        <w:fldChar w:fldCharType="separate"/>
      </w:r>
      <w:r w:rsidR="008F74B1" w:rsidRPr="008F74B1">
        <w:rPr>
          <w:vertAlign w:val="superscript"/>
        </w:rPr>
        <w:t>32</w:t>
      </w:r>
      <w:r w:rsidR="001D5EBE">
        <w:fldChar w:fldCharType="end"/>
      </w:r>
      <w:r>
        <w:t xml:space="preserve"> However, this high proportion is not consistent across river basins or wetland types. Within the Wet Tropics and Mackay Whitsunday regions</w:t>
      </w:r>
      <w:r w:rsidR="0090667B">
        <w:t>,</w:t>
      </w:r>
      <w:r>
        <w:t xml:space="preserve"> where coastal lowlands have been intensively developed to agriculture</w:t>
      </w:r>
      <w:r w:rsidR="0090667B">
        <w:t>,</w:t>
      </w:r>
      <w:r>
        <w:t xml:space="preserve"> only 40</w:t>
      </w:r>
      <w:r w:rsidR="0090667B">
        <w:t xml:space="preserve"> per cent</w:t>
      </w:r>
      <w:r>
        <w:t xml:space="preserve"> of the original extent of freshwater wetlands remains and </w:t>
      </w:r>
      <w:r w:rsidR="0090667B">
        <w:t xml:space="preserve">only </w:t>
      </w:r>
      <w:r>
        <w:t>approximately 50</w:t>
      </w:r>
      <w:r w:rsidR="0090667B">
        <w:t xml:space="preserve"> per cent</w:t>
      </w:r>
      <w:r>
        <w:t xml:space="preserve"> remains within the Burnett </w:t>
      </w:r>
      <w:r w:rsidR="0090667B">
        <w:t>r</w:t>
      </w:r>
      <w:r>
        <w:t>egion. In the larger Burdekin region</w:t>
      </w:r>
      <w:r w:rsidR="0090667B">
        <w:t>,</w:t>
      </w:r>
      <w:r>
        <w:t xml:space="preserve"> some 83</w:t>
      </w:r>
      <w:r w:rsidR="0090667B">
        <w:t xml:space="preserve"> per cent</w:t>
      </w:r>
      <w:r>
        <w:t xml:space="preserve"> remain</w:t>
      </w:r>
      <w:r w:rsidR="0090667B">
        <w:t xml:space="preserve">, </w:t>
      </w:r>
      <w:r>
        <w:t>while in the Fitzroy region greater than 100</w:t>
      </w:r>
      <w:r w:rsidR="0090667B">
        <w:t xml:space="preserve"> per cent</w:t>
      </w:r>
      <w:r>
        <w:t xml:space="preserve"> of the original extent of freshwater wetland occurs, with individual basins such as the Styx recording a 400</w:t>
      </w:r>
      <w:r w:rsidR="0090667B">
        <w:t xml:space="preserve"> per cent</w:t>
      </w:r>
      <w:r>
        <w:t xml:space="preserve"> increase in areal extent of freshwater wetland. This increase in wetland area in these basins is attributable to the creation of ponded pastures via </w:t>
      </w:r>
      <w:r w:rsidR="00563405">
        <w:t>bund wall construction</w:t>
      </w:r>
      <w:r>
        <w:t xml:space="preserve"> on the coastal plain. Ponded pastures</w:t>
      </w:r>
      <w:r w:rsidR="0090667B">
        <w:t>,</w:t>
      </w:r>
      <w:r>
        <w:t xml:space="preserve"> albeit artificially constructed</w:t>
      </w:r>
      <w:r w:rsidR="0090667B">
        <w:t>,</w:t>
      </w:r>
      <w:r>
        <w:t xml:space="preserve"> are mapped as palustrine wetland and contribute to the high freshwater wetland retention values in the Burdekin. Other basins in these regions lacking </w:t>
      </w:r>
      <w:r w:rsidR="005A2F71">
        <w:t xml:space="preserve">ponded </w:t>
      </w:r>
      <w:r>
        <w:t>pasture</w:t>
      </w:r>
      <w:r w:rsidR="005A2F71">
        <w:t>s</w:t>
      </w:r>
      <w:r>
        <w:t xml:space="preserve"> have lower freshwater wetland retention values </w:t>
      </w:r>
      <w:r w:rsidR="0090667B">
        <w:t xml:space="preserve">(for example, </w:t>
      </w:r>
      <w:r>
        <w:t>56</w:t>
      </w:r>
      <w:r w:rsidR="0090667B">
        <w:t xml:space="preserve"> per cent </w:t>
      </w:r>
      <w:r>
        <w:t>for the Don in the Burdekin region and 50</w:t>
      </w:r>
      <w:r w:rsidR="0090667B">
        <w:t xml:space="preserve"> per cent</w:t>
      </w:r>
      <w:r>
        <w:t xml:space="preserve"> for the Boyne in the Fitzroy region</w:t>
      </w:r>
      <w:r w:rsidR="0090667B">
        <w:t>)</w:t>
      </w:r>
      <w:r>
        <w:t>. Freshwater wetland retention values of 99</w:t>
      </w:r>
      <w:r w:rsidR="0090667B">
        <w:t xml:space="preserve"> per cent</w:t>
      </w:r>
      <w:r>
        <w:t xml:space="preserve"> for the eastern river basins of the Cape York region reflect its relative undeveloped status.</w:t>
      </w:r>
    </w:p>
    <w:p w14:paraId="16C99062" w14:textId="648BB95B" w:rsidR="00857D0B" w:rsidRDefault="0051054A" w:rsidP="00C97746">
      <w:pPr>
        <w:spacing w:before="120" w:after="120"/>
        <w:ind w:left="-567"/>
      </w:pPr>
      <w:r>
        <w:t>In the case of</w:t>
      </w:r>
      <w:r w:rsidR="00857D0B">
        <w:t xml:space="preserve"> individual freshwater wetland classes</w:t>
      </w:r>
      <w:r w:rsidR="005A2F71">
        <w:t>, the</w:t>
      </w:r>
      <w:r w:rsidR="00857D0B">
        <w:t xml:space="preserve"> </w:t>
      </w:r>
      <w:r w:rsidR="00857D0B" w:rsidRPr="002E39BD">
        <w:t>Q</w:t>
      </w:r>
      <w:r w:rsidR="005A2F71" w:rsidRPr="002E39BD">
        <w:t>ueenslan</w:t>
      </w:r>
      <w:r w:rsidR="00857D0B" w:rsidRPr="002E39BD">
        <w:t>d State of the Environment assessments (2011) ind</w:t>
      </w:r>
      <w:r w:rsidR="00857D0B">
        <w:t>icate 40</w:t>
      </w:r>
      <w:r>
        <w:t>–</w:t>
      </w:r>
      <w:r w:rsidR="00857D0B">
        <w:t>70</w:t>
      </w:r>
      <w:r>
        <w:t xml:space="preserve"> per cent</w:t>
      </w:r>
      <w:r w:rsidR="00857D0B">
        <w:t xml:space="preserve"> of palustrine wetland area has been lost across most G</w:t>
      </w:r>
      <w:r>
        <w:t>reat Barrier</w:t>
      </w:r>
      <w:r w:rsidR="00857D0B">
        <w:t xml:space="preserve"> catchment river basins south of Cairns</w:t>
      </w:r>
      <w:r>
        <w:t>.</w:t>
      </w:r>
      <w:r w:rsidR="00857D0B">
        <w:t xml:space="preserve"> </w:t>
      </w:r>
      <w:r>
        <w:t>I</w:t>
      </w:r>
      <w:r w:rsidR="00857D0B">
        <w:t xml:space="preserve">ndividual basins </w:t>
      </w:r>
      <w:r>
        <w:t xml:space="preserve">have </w:t>
      </w:r>
      <w:r w:rsidR="00857D0B">
        <w:t>reco</w:t>
      </w:r>
      <w:r>
        <w:t>rded</w:t>
      </w:r>
      <w:r w:rsidR="00857D0B">
        <w:t xml:space="preserve"> greater than 70</w:t>
      </w:r>
      <w:r>
        <w:t xml:space="preserve"> per cent</w:t>
      </w:r>
      <w:r w:rsidR="00857D0B">
        <w:t xml:space="preserve"> loss </w:t>
      </w:r>
      <w:r>
        <w:t>(such as the</w:t>
      </w:r>
      <w:r w:rsidR="00857D0B">
        <w:t xml:space="preserve"> Barron River basin within the Wet </w:t>
      </w:r>
      <w:r>
        <w:t>T</w:t>
      </w:r>
      <w:r w:rsidR="00857D0B">
        <w:t>ropics</w:t>
      </w:r>
      <w:r>
        <w:t>)</w:t>
      </w:r>
      <w:r w:rsidR="00857D0B">
        <w:t xml:space="preserve"> and a few </w:t>
      </w:r>
      <w:r>
        <w:t xml:space="preserve">have </w:t>
      </w:r>
      <w:r w:rsidR="00857D0B">
        <w:t>greater than 85</w:t>
      </w:r>
      <w:r>
        <w:t xml:space="preserve"> per cent</w:t>
      </w:r>
      <w:r w:rsidR="00857D0B">
        <w:t xml:space="preserve"> loss </w:t>
      </w:r>
      <w:r>
        <w:t xml:space="preserve">(for example </w:t>
      </w:r>
      <w:r w:rsidR="00857D0B">
        <w:t>Bowen (within the Burdekin Region), Boyne (within the Fitzroy region) and Kolan and lower Burnett river basins (within the Burnett region)</w:t>
      </w:r>
      <w:r>
        <w:t>)</w:t>
      </w:r>
      <w:r w:rsidR="00857D0B">
        <w:t xml:space="preserve"> (Figure 2). Palustrine wetlands are generally comprised of shallow basins that are only seasonally inundated</w:t>
      </w:r>
      <w:r>
        <w:t>,</w:t>
      </w:r>
      <w:r w:rsidR="00857D0B">
        <w:t xml:space="preserve"> </w:t>
      </w:r>
      <w:r>
        <w:t>making</w:t>
      </w:r>
      <w:r w:rsidR="00857D0B">
        <w:t xml:space="preserve"> them susceptible to agriculture development via drainage and land levelling </w:t>
      </w:r>
      <w:r>
        <w:t xml:space="preserve">and </w:t>
      </w:r>
      <w:r w:rsidR="00857D0B">
        <w:t>filling. Given their lower suitability for development</w:t>
      </w:r>
      <w:r w:rsidR="005A2F71">
        <w:t>,</w:t>
      </w:r>
      <w:r w:rsidR="00857D0B">
        <w:t xml:space="preserve"> riverine wetlands have experienced lower rates of loss than palustrine systems</w:t>
      </w:r>
      <w:r w:rsidR="005A2F71">
        <w:t>,</w:t>
      </w:r>
      <w:r w:rsidR="00857D0B">
        <w:t xml:space="preserve"> though rates of 20</w:t>
      </w:r>
      <w:r>
        <w:t>–</w:t>
      </w:r>
      <w:r w:rsidR="00857D0B">
        <w:t>40</w:t>
      </w:r>
      <w:r>
        <w:t xml:space="preserve"> per cent</w:t>
      </w:r>
      <w:r w:rsidR="00857D0B">
        <w:t xml:space="preserve"> loss per river basin have still been mapped across much of the </w:t>
      </w:r>
      <w:r>
        <w:t>Reef</w:t>
      </w:r>
      <w:r w:rsidR="00857D0B">
        <w:t xml:space="preserve"> catchment</w:t>
      </w:r>
      <w:r w:rsidR="006A2F2E">
        <w:t>. S</w:t>
      </w:r>
      <w:r w:rsidR="00857D0B">
        <w:t xml:space="preserve">ome individual basins within </w:t>
      </w:r>
      <w:r>
        <w:t>t</w:t>
      </w:r>
      <w:r w:rsidR="00857D0B">
        <w:t>he Wet Tropics, Mackay</w:t>
      </w:r>
      <w:r>
        <w:t>–</w:t>
      </w:r>
      <w:r w:rsidR="00857D0B">
        <w:t xml:space="preserve"> Whitsunday, Fitzroy and Burnett </w:t>
      </w:r>
      <w:r>
        <w:t>r</w:t>
      </w:r>
      <w:r w:rsidR="00857D0B">
        <w:t>egions have experienced higher rates</w:t>
      </w:r>
      <w:r>
        <w:t xml:space="preserve"> of </w:t>
      </w:r>
      <w:r w:rsidR="00857D0B">
        <w:t>40</w:t>
      </w:r>
      <w:r>
        <w:t>–</w:t>
      </w:r>
      <w:r w:rsidR="00857D0B">
        <w:t>70</w:t>
      </w:r>
      <w:r>
        <w:t xml:space="preserve"> per cent</w:t>
      </w:r>
      <w:r w:rsidR="00857D0B">
        <w:t xml:space="preserve"> loss</w:t>
      </w:r>
      <w:r>
        <w:t>,</w:t>
      </w:r>
      <w:r w:rsidR="00857D0B">
        <w:t xml:space="preserve"> </w:t>
      </w:r>
      <w:r>
        <w:t>while</w:t>
      </w:r>
      <w:r w:rsidR="00857D0B">
        <w:t xml:space="preserve"> two basins within the Burnett Region (upper Burnett and Barker and Barambah Creek basins) </w:t>
      </w:r>
      <w:r>
        <w:t xml:space="preserve">have </w:t>
      </w:r>
      <w:r w:rsidR="00857D0B">
        <w:t>greater than 70</w:t>
      </w:r>
      <w:r>
        <w:t xml:space="preserve"> per cent </w:t>
      </w:r>
      <w:r w:rsidR="00857D0B">
        <w:t>loss of riverine wetland (Figure 3).</w:t>
      </w:r>
    </w:p>
    <w:p w14:paraId="16C99063" w14:textId="5F52BCE9" w:rsidR="00857D0B" w:rsidRDefault="00857D0B" w:rsidP="00C97746">
      <w:pPr>
        <w:pStyle w:val="NoSpacing"/>
        <w:jc w:val="left"/>
      </w:pPr>
      <w:r>
        <w:t>It is prudent to note that the s</w:t>
      </w:r>
      <w:r w:rsidRPr="004C2697">
        <w:t xml:space="preserve">patial estimates of the </w:t>
      </w:r>
      <w:r>
        <w:t>total area</w:t>
      </w:r>
      <w:r w:rsidRPr="004C2697">
        <w:t xml:space="preserve"> of </w:t>
      </w:r>
      <w:r>
        <w:t xml:space="preserve">freshwater </w:t>
      </w:r>
      <w:r w:rsidRPr="004C2697">
        <w:t xml:space="preserve">wetland cleared </w:t>
      </w:r>
      <w:r>
        <w:t xml:space="preserve">in the Great Barrier Reef catchment </w:t>
      </w:r>
      <w:r w:rsidRPr="004C2697">
        <w:t xml:space="preserve">is </w:t>
      </w:r>
      <w:r>
        <w:t xml:space="preserve">likely to be </w:t>
      </w:r>
      <w:r w:rsidRPr="004C2697">
        <w:t>understated</w:t>
      </w:r>
      <w:r>
        <w:t xml:space="preserve">. This is </w:t>
      </w:r>
      <w:r w:rsidRPr="004C2697">
        <w:t xml:space="preserve">due </w:t>
      </w:r>
      <w:r>
        <w:t xml:space="preserve">to the </w:t>
      </w:r>
      <w:r w:rsidRPr="004C2697">
        <w:t xml:space="preserve">mapping </w:t>
      </w:r>
      <w:r>
        <w:t xml:space="preserve">scale used by the Queensland Herbarium which does not include </w:t>
      </w:r>
      <w:r w:rsidRPr="004C2697">
        <w:t xml:space="preserve">wetlands </w:t>
      </w:r>
      <w:r w:rsidR="0051054A">
        <w:t xml:space="preserve">of </w:t>
      </w:r>
      <w:r w:rsidRPr="004C2697">
        <w:t xml:space="preserve">less than </w:t>
      </w:r>
      <w:r w:rsidR="0051054A">
        <w:t>one</w:t>
      </w:r>
      <w:r>
        <w:t xml:space="preserve"> hectare</w:t>
      </w:r>
      <w:r w:rsidRPr="004C2697">
        <w:t xml:space="preserve"> </w:t>
      </w:r>
      <w:r>
        <w:t>in area</w:t>
      </w:r>
      <w:r w:rsidRPr="004C2697">
        <w:t xml:space="preserve">. These </w:t>
      </w:r>
      <w:r>
        <w:t>smaller freshwater wetlands are often the</w:t>
      </w:r>
      <w:r w:rsidRPr="004C2697">
        <w:t xml:space="preserve"> most vulnerable to </w:t>
      </w:r>
      <w:r>
        <w:t>development</w:t>
      </w:r>
      <w:r w:rsidRPr="004C2697">
        <w:t xml:space="preserve"> or degrad</w:t>
      </w:r>
      <w:r>
        <w:t xml:space="preserve">ation. Smaller wetlands also often provide important habitat connectivity linkages through the landscape, changes in which may not be captured by current mapping scales. </w:t>
      </w:r>
    </w:p>
    <w:p w14:paraId="06663275" w14:textId="77777777" w:rsidR="00474C06" w:rsidRDefault="00474C06" w:rsidP="00C97746">
      <w:pPr>
        <w:pStyle w:val="NoSpacing"/>
        <w:jc w:val="left"/>
      </w:pPr>
    </w:p>
    <w:p w14:paraId="16C99064" w14:textId="6DD3EFD5" w:rsidR="00857D0B" w:rsidRDefault="00857D0B" w:rsidP="00C97746">
      <w:pPr>
        <w:pStyle w:val="NoSpacing"/>
        <w:jc w:val="left"/>
      </w:pPr>
      <w:r>
        <w:t>A limitation of current wetland extent m</w:t>
      </w:r>
      <w:r w:rsidRPr="004C2697">
        <w:t xml:space="preserve">apping </w:t>
      </w:r>
      <w:r>
        <w:t xml:space="preserve">for conducting assessments of freshwater wetland status is that it </w:t>
      </w:r>
      <w:r w:rsidRPr="004C2697">
        <w:t>provides</w:t>
      </w:r>
      <w:r>
        <w:t xml:space="preserve"> no i</w:t>
      </w:r>
      <w:r w:rsidRPr="004C2697">
        <w:t>ndicat</w:t>
      </w:r>
      <w:r>
        <w:t>ion of wetland condition or</w:t>
      </w:r>
      <w:r w:rsidRPr="004C2697">
        <w:t xml:space="preserve"> level of degradation</w:t>
      </w:r>
      <w:r>
        <w:t>.</w:t>
      </w:r>
      <w:r w:rsidRPr="004C2697">
        <w:t xml:space="preserve"> </w:t>
      </w:r>
      <w:r>
        <w:t>Consequently</w:t>
      </w:r>
      <w:r w:rsidR="0051054A">
        <w:t>,</w:t>
      </w:r>
      <w:r w:rsidRPr="004C2697">
        <w:t xml:space="preserve"> the loss of </w:t>
      </w:r>
      <w:r>
        <w:t xml:space="preserve">ecological </w:t>
      </w:r>
      <w:r w:rsidRPr="004C2697">
        <w:t>function</w:t>
      </w:r>
      <w:r>
        <w:t>s</w:t>
      </w:r>
      <w:r w:rsidRPr="004C2697">
        <w:t xml:space="preserve"> </w:t>
      </w:r>
      <w:r>
        <w:t>provided by freshwater wetlands</w:t>
      </w:r>
      <w:r w:rsidRPr="0062005D">
        <w:t xml:space="preserve"> </w:t>
      </w:r>
      <w:r>
        <w:t xml:space="preserve">throughout </w:t>
      </w:r>
      <w:r w:rsidR="0051054A">
        <w:t>Reef</w:t>
      </w:r>
      <w:r>
        <w:t xml:space="preserve"> catchments </w:t>
      </w:r>
      <w:r w:rsidRPr="004C2697">
        <w:t>may be much greater</w:t>
      </w:r>
      <w:r>
        <w:t xml:space="preserve"> than that indicated by the mapping of remnant extent</w:t>
      </w:r>
      <w:r w:rsidRPr="004C2697">
        <w:t xml:space="preserve">. </w:t>
      </w:r>
      <w:r>
        <w:t xml:space="preserve">Given the extensive area of </w:t>
      </w:r>
      <w:r w:rsidR="0051054A">
        <w:t>Reef</w:t>
      </w:r>
      <w:r>
        <w:t xml:space="preserve"> catchment river basins now dominated by non-remnant vegetation</w:t>
      </w:r>
      <w:r w:rsidR="0051054A">
        <w:t>,</w:t>
      </w:r>
      <w:r>
        <w:t xml:space="preserve"> including intensive agricultural land uses (Figure 1), many remnant freshwater wetlands have contributing catchments that lost ecosystem services provided by the pre</w:t>
      </w:r>
      <w:r w:rsidR="0051054A">
        <w:t>-</w:t>
      </w:r>
      <w:r>
        <w:t>clear mosaic of forests and other regional ecosystem types</w:t>
      </w:r>
      <w:r w:rsidR="000B5EE8">
        <w:t>.</w:t>
      </w:r>
      <w:r w:rsidR="001D5EBE">
        <w:fldChar w:fldCharType="begin"/>
      </w:r>
      <w:r w:rsidR="008F74B1">
        <w:instrText>ADDIN RW.CITE{{19909 GreatBarrierReefMarineParkAuthority 2012}}</w:instrText>
      </w:r>
      <w:r w:rsidR="001D5EBE">
        <w:fldChar w:fldCharType="separate"/>
      </w:r>
      <w:r w:rsidR="008F74B1" w:rsidRPr="008F74B1">
        <w:rPr>
          <w:vertAlign w:val="superscript"/>
        </w:rPr>
        <w:t>32</w:t>
      </w:r>
      <w:r w:rsidR="001D5EBE">
        <w:fldChar w:fldCharType="end"/>
      </w:r>
      <w:r>
        <w:t xml:space="preserve"> The implications of these catchment land</w:t>
      </w:r>
      <w:r w:rsidR="0051054A">
        <w:t>-</w:t>
      </w:r>
      <w:r>
        <w:t xml:space="preserve">use changes have been demonstrated throughout the </w:t>
      </w:r>
      <w:r w:rsidR="0051054A">
        <w:t>Reef</w:t>
      </w:r>
      <w:r>
        <w:t xml:space="preserve"> catchment </w:t>
      </w:r>
      <w:r w:rsidR="0051054A">
        <w:t>through</w:t>
      </w:r>
      <w:r>
        <w:t xml:space="preserve"> elevated sediment, nutrient and other contaminant loads up to more than 100</w:t>
      </w:r>
      <w:r w:rsidR="0051054A">
        <w:t xml:space="preserve"> per cent</w:t>
      </w:r>
      <w:r>
        <w:t xml:space="preserve"> greater than natural levels</w:t>
      </w:r>
      <w:r w:rsidR="001D5EBE">
        <w:rPr>
          <w:vertAlign w:val="superscript"/>
        </w:rPr>
        <w:fldChar w:fldCharType="begin"/>
      </w:r>
      <w:r w:rsidR="008F74B1">
        <w:rPr>
          <w:vertAlign w:val="superscript"/>
        </w:rPr>
        <w:instrText>ADDIN RW.CITE{{19909 GreatBarrierReefMarineParkAuthority 2012}}</w:instrText>
      </w:r>
      <w:r w:rsidR="001D5EBE">
        <w:rPr>
          <w:vertAlign w:val="superscript"/>
        </w:rPr>
        <w:fldChar w:fldCharType="separate"/>
      </w:r>
      <w:r w:rsidR="008F74B1" w:rsidRPr="008F74B1">
        <w:rPr>
          <w:vertAlign w:val="superscript"/>
        </w:rPr>
        <w:t>32</w:t>
      </w:r>
      <w:r w:rsidR="001D5EBE">
        <w:rPr>
          <w:vertAlign w:val="superscript"/>
        </w:rPr>
        <w:fldChar w:fldCharType="end"/>
      </w:r>
      <w:r w:rsidR="001D5EBE">
        <w:t xml:space="preserve"> </w:t>
      </w:r>
      <w:r>
        <w:t xml:space="preserve">and by </w:t>
      </w:r>
      <w:r>
        <w:lastRenderedPageBreak/>
        <w:t>monitored water quality that regularly exceeds guidelines for the maintenance of aquatic ecosystems health</w:t>
      </w:r>
      <w:r w:rsidR="000B5EE8">
        <w:t>.</w:t>
      </w:r>
      <w:r w:rsidR="00FF113A">
        <w:fldChar w:fldCharType="begin"/>
      </w:r>
      <w:r w:rsidR="008F74B1">
        <w:instrText>ADDIN RW.CITE{{18975 StateoftheEnvironment2011Committee 2011; 19909 GreatBarrierReefMarineParkAuthority 2012}}</w:instrText>
      </w:r>
      <w:r w:rsidR="00FF113A">
        <w:fldChar w:fldCharType="separate"/>
      </w:r>
      <w:r w:rsidR="008F74B1" w:rsidRPr="008F74B1">
        <w:rPr>
          <w:vertAlign w:val="superscript"/>
        </w:rPr>
        <w:t>9,32</w:t>
      </w:r>
      <w:r w:rsidR="00FF113A">
        <w:fldChar w:fldCharType="end"/>
      </w:r>
      <w:r>
        <w:t xml:space="preserve"> Case studies within more intensively developed sub</w:t>
      </w:r>
      <w:r w:rsidR="0051054A">
        <w:t>-</w:t>
      </w:r>
      <w:r>
        <w:t>catchments confirm the ecosystems health of remnant freshwater wetlands is being overwhelmed by the loss or regulating ecosystems services in contributing catchment areas</w:t>
      </w:r>
      <w:r w:rsidR="007E0E06">
        <w:fldChar w:fldCharType="begin"/>
      </w:r>
      <w:r w:rsidR="008F74B1">
        <w:instrText>ADDIN RW.CITE{{21537 GreatBarrierReefMarineParkAuthority 2013}}</w:instrText>
      </w:r>
      <w:r w:rsidR="007E0E06">
        <w:fldChar w:fldCharType="separate"/>
      </w:r>
      <w:r w:rsidR="008F74B1" w:rsidRPr="008F74B1">
        <w:rPr>
          <w:vertAlign w:val="superscript"/>
        </w:rPr>
        <w:t>13</w:t>
      </w:r>
      <w:r w:rsidR="007E0E06">
        <w:fldChar w:fldCharType="end"/>
      </w:r>
      <w:r>
        <w:t>.</w:t>
      </w:r>
    </w:p>
    <w:p w14:paraId="19B10BFE" w14:textId="77777777" w:rsidR="00474C06" w:rsidRDefault="00474C06" w:rsidP="00C97746">
      <w:pPr>
        <w:pStyle w:val="NoSpacing"/>
        <w:jc w:val="left"/>
      </w:pPr>
    </w:p>
    <w:p w14:paraId="16C99065" w14:textId="67AAAD3B" w:rsidR="00857D0B" w:rsidRDefault="00857D0B" w:rsidP="00451354">
      <w:pPr>
        <w:pStyle w:val="NoSpacing"/>
        <w:jc w:val="left"/>
      </w:pPr>
      <w:r>
        <w:t>Numerous other regional and thematic studies and basin</w:t>
      </w:r>
      <w:r w:rsidR="0051054A">
        <w:t>-</w:t>
      </w:r>
      <w:r>
        <w:t>scale condition assessments</w:t>
      </w:r>
      <w:r w:rsidR="0051054A">
        <w:t>,</w:t>
      </w:r>
      <w:r>
        <w:t xml:space="preserve"> including those prepared for water resource planning, indicate that in addition to catchment contaminant loads the condition and function of remnant freshwater wetlands across developed basins are commonly impaired by a range of pressures including:</w:t>
      </w:r>
    </w:p>
    <w:p w14:paraId="16C99066" w14:textId="479A792D" w:rsidR="00857D0B" w:rsidRDefault="0051054A" w:rsidP="00451354">
      <w:pPr>
        <w:pStyle w:val="ListParagraph"/>
        <w:numPr>
          <w:ilvl w:val="0"/>
          <w:numId w:val="10"/>
        </w:numPr>
        <w:tabs>
          <w:tab w:val="left" w:pos="426"/>
        </w:tabs>
        <w:ind w:left="-426" w:firstLine="425"/>
      </w:pPr>
      <w:r>
        <w:t>a</w:t>
      </w:r>
      <w:r w:rsidR="00857D0B">
        <w:t>quatic and terrestrial weeds</w:t>
      </w:r>
      <w:r w:rsidR="00050F12">
        <w:rPr>
          <w:vertAlign w:val="superscript"/>
        </w:rPr>
        <w:t xml:space="preserve"> </w:t>
      </w:r>
      <w:r w:rsidR="00050F12">
        <w:rPr>
          <w:vertAlign w:val="superscript"/>
        </w:rPr>
        <w:fldChar w:fldCharType="begin"/>
      </w:r>
      <w:r w:rsidR="008F74B1">
        <w:rPr>
          <w:vertAlign w:val="superscript"/>
        </w:rPr>
        <w:instrText>ADDIN RW.CITE{{24497 Smith,B.,Burrows,D.,Veitch,V.,Tait,J.andHudson,D. 2007}}</w:instrText>
      </w:r>
      <w:r w:rsidR="00050F12">
        <w:rPr>
          <w:vertAlign w:val="superscript"/>
        </w:rPr>
        <w:fldChar w:fldCharType="separate"/>
      </w:r>
      <w:r w:rsidR="008F74B1" w:rsidRPr="008F74B1">
        <w:rPr>
          <w:vertAlign w:val="superscript"/>
        </w:rPr>
        <w:t>10</w:t>
      </w:r>
      <w:r w:rsidR="00050F12">
        <w:rPr>
          <w:vertAlign w:val="superscript"/>
        </w:rPr>
        <w:fldChar w:fldCharType="end"/>
      </w:r>
    </w:p>
    <w:p w14:paraId="16C99067" w14:textId="70CBF9D1" w:rsidR="00857D0B" w:rsidRDefault="0051054A" w:rsidP="00451354">
      <w:pPr>
        <w:pStyle w:val="ListParagraph"/>
        <w:numPr>
          <w:ilvl w:val="0"/>
          <w:numId w:val="10"/>
        </w:numPr>
        <w:tabs>
          <w:tab w:val="left" w:pos="426"/>
        </w:tabs>
        <w:ind w:left="-426" w:firstLine="425"/>
      </w:pPr>
      <w:r>
        <w:t>i</w:t>
      </w:r>
      <w:r w:rsidR="00857D0B">
        <w:t>nfrastructure and reach condition impacts to flow and biota connectivity</w:t>
      </w:r>
      <w:r w:rsidR="003A141B">
        <w:rPr>
          <w:vertAlign w:val="superscript"/>
        </w:rPr>
        <w:fldChar w:fldCharType="begin"/>
      </w:r>
      <w:r w:rsidR="008F74B1">
        <w:rPr>
          <w:vertAlign w:val="superscript"/>
        </w:rPr>
        <w:instrText>ADDIN RW.CITE{{17952 Veitch,V. 2008}}</w:instrText>
      </w:r>
      <w:r w:rsidR="003A141B">
        <w:rPr>
          <w:vertAlign w:val="superscript"/>
        </w:rPr>
        <w:fldChar w:fldCharType="separate"/>
      </w:r>
      <w:r w:rsidR="008F74B1" w:rsidRPr="008F74B1">
        <w:rPr>
          <w:vertAlign w:val="superscript"/>
        </w:rPr>
        <w:t>19</w:t>
      </w:r>
      <w:r w:rsidR="003A141B">
        <w:rPr>
          <w:vertAlign w:val="superscript"/>
        </w:rPr>
        <w:fldChar w:fldCharType="end"/>
      </w:r>
      <w:r w:rsidR="00964210">
        <w:rPr>
          <w:vertAlign w:val="superscript"/>
        </w:rPr>
        <w:t xml:space="preserve">, </w:t>
      </w:r>
      <w:r w:rsidR="00964210">
        <w:rPr>
          <w:vertAlign w:val="superscript"/>
        </w:rPr>
        <w:fldChar w:fldCharType="begin"/>
      </w:r>
      <w:r w:rsidR="008F74B1">
        <w:rPr>
          <w:vertAlign w:val="superscript"/>
        </w:rPr>
        <w:instrText>ADDIN RW.CITE{{24498 Waltham,NandAbbott,B. 2016}}</w:instrText>
      </w:r>
      <w:r w:rsidR="00964210">
        <w:rPr>
          <w:vertAlign w:val="superscript"/>
        </w:rPr>
        <w:fldChar w:fldCharType="separate"/>
      </w:r>
      <w:r w:rsidR="008F74B1" w:rsidRPr="008F74B1">
        <w:rPr>
          <w:vertAlign w:val="superscript"/>
        </w:rPr>
        <w:t>20</w:t>
      </w:r>
      <w:r w:rsidR="00964210">
        <w:rPr>
          <w:vertAlign w:val="superscript"/>
        </w:rPr>
        <w:fldChar w:fldCharType="end"/>
      </w:r>
    </w:p>
    <w:p w14:paraId="16C99068" w14:textId="0CCDE665" w:rsidR="00857D0B" w:rsidRDefault="0051054A" w:rsidP="00451354">
      <w:pPr>
        <w:pStyle w:val="ListParagraph"/>
        <w:numPr>
          <w:ilvl w:val="0"/>
          <w:numId w:val="10"/>
        </w:numPr>
        <w:tabs>
          <w:tab w:val="left" w:pos="426"/>
        </w:tabs>
        <w:ind w:left="-426" w:firstLine="425"/>
      </w:pPr>
      <w:r>
        <w:t>w</w:t>
      </w:r>
      <w:r w:rsidR="00857D0B">
        <w:t>ater resource development and altered catchment hydrology</w:t>
      </w:r>
      <w:r w:rsidR="00D068DE" w:rsidRPr="00D068DE">
        <w:fldChar w:fldCharType="begin"/>
      </w:r>
      <w:r w:rsidR="008F74B1">
        <w:instrText>ADDIN RW.CITE{{24507 Brizga,S.O.,Hogan,A.,Pearson,R.G.,Pusey,B.J.,&amp;Werren,G.L. 2001; 18975 StateoftheEnvironment2011Committee 2011; 21537 GreatBarrierReefMarineParkAuthority 2013; 21710 Brizga,S.O. 2006; 24509 Brizga,S.O. 2004; 24510 Brizga,S.O. 2004}}</w:instrText>
      </w:r>
      <w:r w:rsidR="00D068DE" w:rsidRPr="00D068DE">
        <w:fldChar w:fldCharType="separate"/>
      </w:r>
      <w:r w:rsidR="008F74B1" w:rsidRPr="008F74B1">
        <w:rPr>
          <w:vertAlign w:val="superscript"/>
        </w:rPr>
        <w:t>9,13,33,34,35,36</w:t>
      </w:r>
      <w:r w:rsidR="00D068DE" w:rsidRPr="00D068DE">
        <w:fldChar w:fldCharType="end"/>
      </w:r>
    </w:p>
    <w:p w14:paraId="16C99069" w14:textId="746EF2F0" w:rsidR="00857D0B" w:rsidRDefault="0051054A" w:rsidP="00451354">
      <w:pPr>
        <w:pStyle w:val="ListParagraph"/>
        <w:numPr>
          <w:ilvl w:val="0"/>
          <w:numId w:val="10"/>
        </w:numPr>
        <w:tabs>
          <w:tab w:val="left" w:pos="426"/>
        </w:tabs>
        <w:ind w:left="-426" w:firstLine="425"/>
      </w:pPr>
      <w:r>
        <w:t>a</w:t>
      </w:r>
      <w:r w:rsidR="00857D0B">
        <w:t>ltered fire regimes</w:t>
      </w:r>
      <w:r w:rsidR="002052D9">
        <w:fldChar w:fldCharType="begin"/>
      </w:r>
      <w:r w:rsidR="008F74B1">
        <w:instrText>ADDIN RW.CITE{{21689 Tait,J. 2011}}</w:instrText>
      </w:r>
      <w:r w:rsidR="002052D9">
        <w:fldChar w:fldCharType="separate"/>
      </w:r>
      <w:r w:rsidR="008F74B1" w:rsidRPr="008F74B1">
        <w:rPr>
          <w:vertAlign w:val="superscript"/>
        </w:rPr>
        <w:t>17</w:t>
      </w:r>
      <w:r w:rsidR="002052D9">
        <w:fldChar w:fldCharType="end"/>
      </w:r>
    </w:p>
    <w:p w14:paraId="16C9906A" w14:textId="2B893B1D" w:rsidR="00857D0B" w:rsidRDefault="0051054A" w:rsidP="00451354">
      <w:pPr>
        <w:pStyle w:val="ListParagraph"/>
        <w:numPr>
          <w:ilvl w:val="0"/>
          <w:numId w:val="10"/>
        </w:numPr>
        <w:tabs>
          <w:tab w:val="left" w:pos="426"/>
        </w:tabs>
        <w:ind w:left="-426" w:firstLine="425"/>
      </w:pPr>
      <w:r>
        <w:t>g</w:t>
      </w:r>
      <w:r w:rsidR="00857D0B">
        <w:t>razing</w:t>
      </w:r>
      <w:r w:rsidR="00D068DE">
        <w:fldChar w:fldCharType="begin"/>
      </w:r>
      <w:r w:rsidR="008F74B1">
        <w:instrText>ADDIN RW.CITE{{24511 Burrows,D. 2000}}</w:instrText>
      </w:r>
      <w:r w:rsidR="00D068DE">
        <w:fldChar w:fldCharType="separate"/>
      </w:r>
      <w:r w:rsidR="008F74B1" w:rsidRPr="008F74B1">
        <w:rPr>
          <w:vertAlign w:val="superscript"/>
        </w:rPr>
        <w:t>37</w:t>
      </w:r>
      <w:r w:rsidR="00D068DE">
        <w:fldChar w:fldCharType="end"/>
      </w:r>
      <w:r w:rsidR="00857D0B">
        <w:t xml:space="preserve"> </w:t>
      </w:r>
    </w:p>
    <w:p w14:paraId="16C9906B" w14:textId="089C08D5" w:rsidR="00857D0B" w:rsidRDefault="0051054A" w:rsidP="00451354">
      <w:pPr>
        <w:pStyle w:val="ListParagraph"/>
        <w:numPr>
          <w:ilvl w:val="0"/>
          <w:numId w:val="10"/>
        </w:numPr>
        <w:tabs>
          <w:tab w:val="left" w:pos="426"/>
        </w:tabs>
        <w:spacing w:after="120"/>
        <w:ind w:left="-426" w:firstLine="425"/>
      </w:pPr>
      <w:r>
        <w:t>f</w:t>
      </w:r>
      <w:r w:rsidR="00857D0B">
        <w:t>eral animals</w:t>
      </w:r>
      <w:r w:rsidR="000B5EE8">
        <w:t>.</w:t>
      </w:r>
      <w:r w:rsidR="00964210">
        <w:t xml:space="preserve"> </w:t>
      </w:r>
      <w:r w:rsidR="00964210">
        <w:fldChar w:fldCharType="begin"/>
      </w:r>
      <w:r w:rsidR="008F74B1">
        <w:instrText>ADDIN RW.CITE{{24500 Mitchell,J. 1993; 24501 Tisdell,CA 1985}}</w:instrText>
      </w:r>
      <w:r w:rsidR="00964210">
        <w:fldChar w:fldCharType="separate"/>
      </w:r>
      <w:r w:rsidR="008F74B1" w:rsidRPr="008F74B1">
        <w:rPr>
          <w:vertAlign w:val="superscript"/>
        </w:rPr>
        <w:t>11,38</w:t>
      </w:r>
      <w:r w:rsidR="00964210">
        <w:fldChar w:fldCharType="end"/>
      </w:r>
    </w:p>
    <w:p w14:paraId="16C9906C" w14:textId="28A3749B" w:rsidR="00857D0B" w:rsidRDefault="00857D0B" w:rsidP="00C97746">
      <w:pPr>
        <w:pStyle w:val="NoSpacing"/>
        <w:jc w:val="left"/>
      </w:pPr>
      <w:r>
        <w:t xml:space="preserve">The lack of wetland condition monitoring across the </w:t>
      </w:r>
      <w:r w:rsidR="0051054A">
        <w:t>Reef</w:t>
      </w:r>
      <w:r>
        <w:t xml:space="preserve"> catchment not only limits the ability to quantify condition impacts or functional impairment affecting remnant freshwater wetlands but also system improvements attributable to management intervention. Since the advent of Landcare and subsequent community</w:t>
      </w:r>
      <w:r w:rsidR="0051054A">
        <w:t>-</w:t>
      </w:r>
      <w:r>
        <w:t xml:space="preserve">based </w:t>
      </w:r>
      <w:r w:rsidR="0051054A">
        <w:t>natural resource management</w:t>
      </w:r>
      <w:r>
        <w:t xml:space="preserve"> organisations, the community and governments have made significant investment in freshwater wetland management within the </w:t>
      </w:r>
      <w:r w:rsidR="0051054A">
        <w:t>Reef</w:t>
      </w:r>
      <w:r>
        <w:t xml:space="preserve"> catchment over the last </w:t>
      </w:r>
      <w:r w:rsidR="0051054A">
        <w:t>30 years</w:t>
      </w:r>
      <w:r>
        <w:t>. The primary management activities have included:</w:t>
      </w:r>
    </w:p>
    <w:p w14:paraId="16C9906D" w14:textId="727C02D8" w:rsidR="00857D0B" w:rsidRDefault="0051054A" w:rsidP="00451354">
      <w:pPr>
        <w:pStyle w:val="ListParagraph"/>
        <w:numPr>
          <w:ilvl w:val="0"/>
          <w:numId w:val="11"/>
        </w:numPr>
        <w:tabs>
          <w:tab w:val="left" w:pos="426"/>
        </w:tabs>
        <w:ind w:left="709" w:hanging="709"/>
      </w:pPr>
      <w:r>
        <w:t>i</w:t>
      </w:r>
      <w:r w:rsidR="00857D0B">
        <w:t>mproved land use practices in contributing catchments</w:t>
      </w:r>
    </w:p>
    <w:p w14:paraId="16C9906E" w14:textId="261128C9" w:rsidR="00857D0B" w:rsidRDefault="0051054A" w:rsidP="00451354">
      <w:pPr>
        <w:pStyle w:val="ListParagraph"/>
        <w:numPr>
          <w:ilvl w:val="0"/>
          <w:numId w:val="11"/>
        </w:numPr>
        <w:tabs>
          <w:tab w:val="left" w:pos="426"/>
        </w:tabs>
        <w:ind w:left="709" w:hanging="709"/>
      </w:pPr>
      <w:r>
        <w:t>r</w:t>
      </w:r>
      <w:r w:rsidR="00857D0B">
        <w:t>iparian revegetation</w:t>
      </w:r>
      <w:r w:rsidR="002C7CF4">
        <w:t xml:space="preserve"> management and restoration</w:t>
      </w:r>
    </w:p>
    <w:p w14:paraId="16C9906F" w14:textId="3FD3F284" w:rsidR="00857D0B" w:rsidRDefault="0051054A" w:rsidP="00451354">
      <w:pPr>
        <w:pStyle w:val="ListParagraph"/>
        <w:numPr>
          <w:ilvl w:val="0"/>
          <w:numId w:val="11"/>
        </w:numPr>
        <w:tabs>
          <w:tab w:val="left" w:pos="426"/>
        </w:tabs>
        <w:ind w:left="709" w:hanging="709"/>
      </w:pPr>
      <w:r>
        <w:t>a</w:t>
      </w:r>
      <w:r w:rsidR="00857D0B">
        <w:t>quatic and terrestrial weed control programs</w:t>
      </w:r>
    </w:p>
    <w:p w14:paraId="16C99070" w14:textId="754EE1C6" w:rsidR="00857D0B" w:rsidRDefault="0051054A" w:rsidP="00451354">
      <w:pPr>
        <w:pStyle w:val="ListParagraph"/>
        <w:numPr>
          <w:ilvl w:val="0"/>
          <w:numId w:val="11"/>
        </w:numPr>
        <w:tabs>
          <w:tab w:val="left" w:pos="426"/>
        </w:tabs>
        <w:ind w:left="709" w:hanging="709"/>
      </w:pPr>
      <w:r>
        <w:t>f</w:t>
      </w:r>
      <w:r w:rsidR="00857D0B">
        <w:t>eral animal control</w:t>
      </w:r>
    </w:p>
    <w:p w14:paraId="16C99071" w14:textId="0457186A" w:rsidR="00857D0B" w:rsidRDefault="0051054A" w:rsidP="00451354">
      <w:pPr>
        <w:pStyle w:val="ListParagraph"/>
        <w:numPr>
          <w:ilvl w:val="0"/>
          <w:numId w:val="11"/>
        </w:numPr>
        <w:tabs>
          <w:tab w:val="left" w:pos="426"/>
        </w:tabs>
        <w:ind w:left="709" w:hanging="709"/>
      </w:pPr>
      <w:r>
        <w:t>r</w:t>
      </w:r>
      <w:r w:rsidR="00857D0B">
        <w:t>einstatement of hydrology</w:t>
      </w:r>
    </w:p>
    <w:p w14:paraId="16C99072" w14:textId="4F42946D" w:rsidR="00857D0B" w:rsidRDefault="0051054A" w:rsidP="00451354">
      <w:pPr>
        <w:pStyle w:val="ListParagraph"/>
        <w:numPr>
          <w:ilvl w:val="0"/>
          <w:numId w:val="11"/>
        </w:numPr>
        <w:tabs>
          <w:tab w:val="left" w:pos="426"/>
        </w:tabs>
        <w:ind w:left="709" w:hanging="709"/>
      </w:pPr>
      <w:r>
        <w:t>p</w:t>
      </w:r>
      <w:r w:rsidR="00857D0B">
        <w:t>rovision of fish passage</w:t>
      </w:r>
    </w:p>
    <w:p w14:paraId="16C99073" w14:textId="191097CB" w:rsidR="00857D0B" w:rsidRDefault="0051054A" w:rsidP="00451354">
      <w:pPr>
        <w:pStyle w:val="ListParagraph"/>
        <w:numPr>
          <w:ilvl w:val="0"/>
          <w:numId w:val="11"/>
        </w:numPr>
        <w:tabs>
          <w:tab w:val="left" w:pos="426"/>
        </w:tabs>
        <w:ind w:left="709" w:hanging="709"/>
      </w:pPr>
      <w:r>
        <w:t>c</w:t>
      </w:r>
      <w:r w:rsidR="00857D0B">
        <w:t>onstruction of artificial wetlands</w:t>
      </w:r>
    </w:p>
    <w:p w14:paraId="16C99074" w14:textId="2C9BFBB9" w:rsidR="00857D0B" w:rsidRDefault="0051054A" w:rsidP="00451354">
      <w:pPr>
        <w:pStyle w:val="ListParagraph"/>
        <w:numPr>
          <w:ilvl w:val="0"/>
          <w:numId w:val="11"/>
        </w:numPr>
        <w:tabs>
          <w:tab w:val="left" w:pos="426"/>
        </w:tabs>
        <w:spacing w:after="120"/>
        <w:ind w:left="709" w:hanging="709"/>
      </w:pPr>
      <w:r>
        <w:t>c</w:t>
      </w:r>
      <w:r w:rsidR="00857D0B">
        <w:t>ontrolled grazing and burning regimes.</w:t>
      </w:r>
    </w:p>
    <w:p w14:paraId="16C99075" w14:textId="02A17C5A" w:rsidR="00C73322" w:rsidRDefault="00857D0B" w:rsidP="00C97746">
      <w:pPr>
        <w:pStyle w:val="NoSpacing"/>
        <w:jc w:val="left"/>
      </w:pPr>
      <w:r>
        <w:t xml:space="preserve">While the spatial extent of these activities remains limited relative to the overall </w:t>
      </w:r>
      <w:r w:rsidR="0051054A">
        <w:t>Great Barrier Reef</w:t>
      </w:r>
      <w:r>
        <w:t xml:space="preserve"> catchment, resulting improvements in the status of freshwater wetland condition and function has been demonstrated at site to local catchment scales.</w:t>
      </w:r>
    </w:p>
    <w:p w14:paraId="1C985698" w14:textId="77777777" w:rsidR="00303226" w:rsidRDefault="00303226" w:rsidP="00C97746">
      <w:pPr>
        <w:autoSpaceDE/>
        <w:autoSpaceDN/>
        <w:adjustRightInd/>
        <w:sectPr w:rsidR="00303226" w:rsidSect="00393A33">
          <w:type w:val="continuous"/>
          <w:pgSz w:w="11906" w:h="16838"/>
          <w:pgMar w:top="1440" w:right="1440" w:bottom="1440" w:left="1440" w:header="709" w:footer="709" w:gutter="0"/>
          <w:cols w:space="708"/>
          <w:docGrid w:linePitch="360"/>
        </w:sectPr>
      </w:pPr>
    </w:p>
    <w:p w14:paraId="3BFA0BBF" w14:textId="3D7D13E3" w:rsidR="00857D0B" w:rsidRDefault="00C73322" w:rsidP="00C97746">
      <w:pPr>
        <w:spacing w:before="120" w:after="120"/>
        <w:ind w:left="-567"/>
      </w:pPr>
      <w:r>
        <w:rPr>
          <w:noProof/>
          <w:lang w:eastAsia="en-AU"/>
        </w:rPr>
        <w:lastRenderedPageBreak/>
        <w:drawing>
          <wp:anchor distT="0" distB="0" distL="114300" distR="114300" simplePos="0" relativeHeight="251672576" behindDoc="0" locked="0" layoutInCell="1" allowOverlap="1" wp14:anchorId="4F203C41" wp14:editId="210EB0A5">
            <wp:simplePos x="0" y="0"/>
            <wp:positionH relativeFrom="column">
              <wp:posOffset>56515</wp:posOffset>
            </wp:positionH>
            <wp:positionV relativeFrom="paragraph">
              <wp:posOffset>19050</wp:posOffset>
            </wp:positionV>
            <wp:extent cx="3858260" cy="5467350"/>
            <wp:effectExtent l="0" t="0" r="8890" b="0"/>
            <wp:wrapSquare wrapText="bothSides"/>
            <wp:docPr id="6" name="Picture 6" descr=" This map shows thecoastal ecosystems pre-European extent. Those coastal ecosystems include forests, forested floodplains, grass and sedgelands, heath and shrublands, estuaries, rainforests, wetlands and woodlands. With the exception of the wet trpoics regions ( a rainferested area around Cairns, most of the catchment was predomonantly forested and woodland ecosystems." title="Pre-European coastal ecosystem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58260" cy="54673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AU"/>
        </w:rPr>
        <w:drawing>
          <wp:inline distT="0" distB="0" distL="0" distR="0" wp14:anchorId="28C50B29" wp14:editId="7D0FB6A9">
            <wp:extent cx="3905250" cy="5425213"/>
            <wp:effectExtent l="0" t="0" r="0" b="4445"/>
            <wp:docPr id="9" name="Picture 9" descr=" This map shows where natural coastal ecosystems remain and where they have been lost. North of Cairns natural coastal ecosystems remain largely intact however as we transition to the south more and more of natural coastal ecosystems have declined." title="Post clear coastal ecosystem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07336" cy="5428112"/>
                    </a:xfrm>
                    <a:prstGeom prst="rect">
                      <a:avLst/>
                    </a:prstGeom>
                    <a:noFill/>
                    <a:ln>
                      <a:noFill/>
                    </a:ln>
                  </pic:spPr>
                </pic:pic>
              </a:graphicData>
            </a:graphic>
          </wp:inline>
        </w:drawing>
      </w:r>
    </w:p>
    <w:p w14:paraId="12C3D5A1" w14:textId="77777777" w:rsidR="00303226" w:rsidRDefault="00303226" w:rsidP="00C97746">
      <w:pPr>
        <w:pStyle w:val="Caption"/>
      </w:pPr>
      <w:r>
        <w:t xml:space="preserve">Figure 1: </w:t>
      </w:r>
      <w:r w:rsidRPr="00BA151E">
        <w:t>Pre-clear and post</w:t>
      </w:r>
      <w:r>
        <w:t>-</w:t>
      </w:r>
      <w:r w:rsidRPr="00BA151E">
        <w:t>clear extent of coastal regional ecosystems within the G</w:t>
      </w:r>
      <w:r>
        <w:t>reat Barrier Reef</w:t>
      </w:r>
      <w:r w:rsidRPr="00BA151E">
        <w:t xml:space="preserve"> catchment</w:t>
      </w:r>
    </w:p>
    <w:p w14:paraId="12F4340A" w14:textId="77777777" w:rsidR="00303226" w:rsidRDefault="00303226" w:rsidP="00C97746">
      <w:pPr>
        <w:spacing w:before="120" w:after="120"/>
        <w:ind w:left="-567"/>
        <w:sectPr w:rsidR="00303226" w:rsidSect="00303226">
          <w:headerReference w:type="default" r:id="rId27"/>
          <w:pgSz w:w="16838" w:h="11906" w:orient="landscape"/>
          <w:pgMar w:top="1440" w:right="1440" w:bottom="1440" w:left="1440" w:header="709" w:footer="709" w:gutter="0"/>
          <w:cols w:space="708"/>
          <w:docGrid w:linePitch="360"/>
        </w:sectPr>
      </w:pPr>
    </w:p>
    <w:p w14:paraId="1CB2950B" w14:textId="06089978" w:rsidR="00C73322" w:rsidRDefault="00C73322" w:rsidP="00C97746"/>
    <w:p w14:paraId="16C9907A" w14:textId="77777777" w:rsidR="00857D0B" w:rsidRDefault="00857D0B" w:rsidP="00C97746">
      <w:pPr>
        <w:pStyle w:val="Caption"/>
      </w:pPr>
    </w:p>
    <w:p w14:paraId="16C9907B" w14:textId="77777777" w:rsidR="00857D0B" w:rsidRDefault="00857D0B" w:rsidP="00C97746">
      <w:pPr>
        <w:pStyle w:val="Caption"/>
      </w:pPr>
    </w:p>
    <w:p w14:paraId="03A1E0DA" w14:textId="77777777" w:rsidR="00390556" w:rsidRDefault="00857D0B" w:rsidP="00C97746">
      <w:pPr>
        <w:pStyle w:val="Caption"/>
        <w:keepNext/>
      </w:pPr>
      <w:r>
        <w:rPr>
          <w:noProof/>
          <w:lang w:eastAsia="en-AU"/>
        </w:rPr>
        <w:drawing>
          <wp:inline distT="0" distB="0" distL="0" distR="0" wp14:anchorId="16C9964A" wp14:editId="254BF6FF">
            <wp:extent cx="5731510" cy="7621019"/>
            <wp:effectExtent l="0" t="0" r="2540" b="0"/>
            <wp:docPr id="8" name="Picture 8" descr="Map shows historic loss of paulstrine wetlands for Queensland. Catchments with the highest loss (&lt;15% of preclearing extent remaining) are the Callioe, Lower Burnett and Kolan. Ongoing losses over the 2001-02 and 2005-09 periods continues in similar areas to where these historic losses have occured.The Styx and Shoalwater cachments have greater than 100% of pre-clearing extent as a result of conversion of estuarine palins to ponded pastures.  Reef catchments with the highest ongoing loss (&gt;5% of 2001 extent) is the Mossman catchment." title="Changes in the extent of palustrine wetlands in Queen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1510" cy="7621019"/>
                    </a:xfrm>
                    <a:prstGeom prst="rect">
                      <a:avLst/>
                    </a:prstGeom>
                    <a:noFill/>
                    <a:ln>
                      <a:noFill/>
                    </a:ln>
                  </pic:spPr>
                </pic:pic>
              </a:graphicData>
            </a:graphic>
          </wp:inline>
        </w:drawing>
      </w:r>
    </w:p>
    <w:p w14:paraId="16C99085" w14:textId="6B9D224D" w:rsidR="00857D0B" w:rsidRDefault="00390556" w:rsidP="00C97746">
      <w:pPr>
        <w:pStyle w:val="Caption"/>
      </w:pPr>
      <w:r>
        <w:t>Figure 2</w:t>
      </w:r>
      <w:r w:rsidR="008F1EE9">
        <w:t>:</w:t>
      </w:r>
      <w:r>
        <w:t xml:space="preserve"> Change in the extent of palustrine wetlands compared to pre-clearing extent and </w:t>
      </w:r>
      <w:r w:rsidR="00621DBE">
        <w:t xml:space="preserve">loss of palustrine wetlands </w:t>
      </w:r>
      <w:r>
        <w:t>over 2001</w:t>
      </w:r>
      <w:r w:rsidR="008F1EE9">
        <w:t>–</w:t>
      </w:r>
      <w:r>
        <w:t>2005 and 2005</w:t>
      </w:r>
      <w:r w:rsidR="008F1EE9">
        <w:t>–</w:t>
      </w:r>
      <w:r>
        <w:t xml:space="preserve">2009 </w:t>
      </w:r>
      <w:r w:rsidR="008F1EE9">
        <w:t>in</w:t>
      </w:r>
      <w:r>
        <w:t xml:space="preserve"> Queensland. Source: </w:t>
      </w:r>
      <w:r w:rsidR="00B3525F" w:rsidRPr="00B3525F">
        <w:t xml:space="preserve">Queensland State of the Environment Report. Department of Environment and Heritage Protection, </w:t>
      </w:r>
      <w:hyperlink r:id="rId29" w:history="1">
        <w:r w:rsidR="00A33AB9" w:rsidRPr="008548B1">
          <w:rPr>
            <w:rStyle w:val="Hyperlink"/>
          </w:rPr>
          <w:t>http://www.ehp.qld.gov.au/state-of-the-environment/report-2011/</w:t>
        </w:r>
      </w:hyperlink>
    </w:p>
    <w:p w14:paraId="16C99086" w14:textId="77777777" w:rsidR="00857D0B" w:rsidRDefault="00857D0B" w:rsidP="00C97746">
      <w:pPr>
        <w:pStyle w:val="Caption"/>
      </w:pPr>
      <w:r>
        <w:rPr>
          <w:b w:val="0"/>
          <w:bCs w:val="0"/>
          <w:noProof/>
          <w:lang w:eastAsia="en-AU"/>
        </w:rPr>
        <w:lastRenderedPageBreak/>
        <w:drawing>
          <wp:inline distT="0" distB="0" distL="0" distR="0" wp14:anchorId="16C9964C" wp14:editId="261E7924">
            <wp:extent cx="6008113" cy="6967337"/>
            <wp:effectExtent l="0" t="0" r="0" b="5080"/>
            <wp:docPr id="10" name="Picture 10" descr="This map shows the changes to riverine wetlands. Most losses have occurred outside of the Reef catchments. The Reef catchment with the highest loss (&gt;2% of 2001 ectent) is Mossman" title="Map of changes to riverine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07156" cy="6966227"/>
                    </a:xfrm>
                    <a:prstGeom prst="rect">
                      <a:avLst/>
                    </a:prstGeom>
                    <a:noFill/>
                    <a:ln>
                      <a:noFill/>
                    </a:ln>
                  </pic:spPr>
                </pic:pic>
              </a:graphicData>
            </a:graphic>
          </wp:inline>
        </w:drawing>
      </w:r>
    </w:p>
    <w:p w14:paraId="16C9908E" w14:textId="3017C6E9" w:rsidR="00857D0B" w:rsidRDefault="00857D0B" w:rsidP="00C97746">
      <w:pPr>
        <w:pStyle w:val="Caption"/>
        <w:rPr>
          <w:b w:val="0"/>
          <w:color w:val="1F497D" w:themeColor="text2"/>
          <w:sz w:val="28"/>
          <w:szCs w:val="28"/>
        </w:rPr>
      </w:pPr>
      <w:r>
        <w:t xml:space="preserve">Figure </w:t>
      </w:r>
      <w:r w:rsidR="008F1EE9">
        <w:t xml:space="preserve">3: </w:t>
      </w:r>
      <w:r w:rsidRPr="001B67B6">
        <w:t xml:space="preserve">Change in the extent of </w:t>
      </w:r>
      <w:r>
        <w:t>riverine</w:t>
      </w:r>
      <w:r w:rsidRPr="001B67B6">
        <w:t xml:space="preserve"> wetlands compared to pre-clearing extent and </w:t>
      </w:r>
      <w:r w:rsidR="00621DBE">
        <w:t xml:space="preserve">loss of riverine wetlands </w:t>
      </w:r>
      <w:r w:rsidRPr="001B67B6">
        <w:t xml:space="preserve">over the 2001–2005 and 2005–2009 </w:t>
      </w:r>
      <w:r w:rsidR="006C244A" w:rsidRPr="001B67B6">
        <w:t>periods</w:t>
      </w:r>
      <w:r w:rsidRPr="001B67B6">
        <w:t xml:space="preserve"> for Queensland</w:t>
      </w:r>
      <w:r w:rsidR="00A33AB9">
        <w:t xml:space="preserve">. Source: </w:t>
      </w:r>
      <w:r w:rsidR="00A33AB9" w:rsidRPr="00B3525F">
        <w:t xml:space="preserve">Queensland State of the Environment Report. Department of Environment and Heritage Protection, </w:t>
      </w:r>
      <w:hyperlink r:id="rId31" w:history="1">
        <w:r w:rsidR="00A33AB9" w:rsidRPr="008548B1">
          <w:rPr>
            <w:rStyle w:val="Hyperlink"/>
          </w:rPr>
          <w:t>http://www.ehp.qld.gov.au/state-of-the-environment/report-2011/</w:t>
        </w:r>
      </w:hyperlink>
    </w:p>
    <w:p w14:paraId="44AD997B" w14:textId="4846852C" w:rsidR="00F30823" w:rsidRDefault="00F30823" w:rsidP="00C97746"/>
    <w:p w14:paraId="16C9908F" w14:textId="52E5CE16" w:rsidR="00B615B1" w:rsidRDefault="00B615B1" w:rsidP="00C97746">
      <w:pPr>
        <w:pStyle w:val="Heading2"/>
        <w:jc w:val="left"/>
      </w:pPr>
      <w:r>
        <w:t>Ecosystem role</w:t>
      </w:r>
      <w:r w:rsidR="00C002E3">
        <w:t xml:space="preserve"> and </w:t>
      </w:r>
      <w:r>
        <w:t xml:space="preserve">function: </w:t>
      </w:r>
    </w:p>
    <w:p w14:paraId="16C99090" w14:textId="068D1ED9" w:rsidR="00B615B1" w:rsidRDefault="00B615B1" w:rsidP="00C97746">
      <w:pPr>
        <w:pStyle w:val="NoSpacing"/>
        <w:jc w:val="left"/>
      </w:pPr>
      <w:r>
        <w:t>At a macro scale</w:t>
      </w:r>
      <w:r w:rsidR="00C002E3">
        <w:t>,</w:t>
      </w:r>
      <w:r>
        <w:t xml:space="preserve"> all wetland classes within a river basin form a hydrologically linked, catchment</w:t>
      </w:r>
      <w:r w:rsidR="00C002E3">
        <w:t>-</w:t>
      </w:r>
      <w:r>
        <w:t>bound, aquatic ecosystem that extends from upper catchment streams and aquifer recharge</w:t>
      </w:r>
      <w:r w:rsidR="00C002E3">
        <w:t xml:space="preserve"> and </w:t>
      </w:r>
      <w:r>
        <w:t>discharge areas to lowland rivers, floodplain wetlands, aquifers, estuaries and receiving marine systems. The catchment</w:t>
      </w:r>
      <w:r w:rsidR="00C002E3">
        <w:t>-</w:t>
      </w:r>
      <w:r>
        <w:t>to</w:t>
      </w:r>
      <w:r w:rsidR="00C002E3">
        <w:t>-</w:t>
      </w:r>
      <w:r>
        <w:t>coast hydrological and associated biophysical process linkages underpin why freshwater wetlands are an integral part of the Great Barrier Reef ecosystem. They perform a wide range of ecological functions and provide critical ecosystem services to the Great Barrier Reef that are pivotal to its long</w:t>
      </w:r>
      <w:r w:rsidR="00C002E3">
        <w:t>-</w:t>
      </w:r>
      <w:r>
        <w:t xml:space="preserve">term health and </w:t>
      </w:r>
      <w:r>
        <w:lastRenderedPageBreak/>
        <w:t xml:space="preserve">resilience. These services include </w:t>
      </w:r>
      <w:r w:rsidR="00C002E3">
        <w:t>regulating</w:t>
      </w:r>
      <w:r>
        <w:t xml:space="preserve"> catchment water flows, loads of sediment, nutrient and other materials and hence water quality</w:t>
      </w:r>
      <w:r w:rsidR="00C002E3">
        <w:t>,</w:t>
      </w:r>
      <w:r>
        <w:t xml:space="preserve"> and </w:t>
      </w:r>
      <w:r w:rsidR="00C002E3">
        <w:t xml:space="preserve">providing </w:t>
      </w:r>
      <w:r>
        <w:t>habitat for species with life cycle linkages to the G</w:t>
      </w:r>
      <w:r w:rsidR="00C002E3">
        <w:t>reat Barrier Reef.</w:t>
      </w:r>
      <w:r>
        <w:t xml:space="preserve"> </w:t>
      </w:r>
    </w:p>
    <w:p w14:paraId="3704250A" w14:textId="77777777" w:rsidR="00474C06" w:rsidRDefault="00474C06" w:rsidP="00C97746">
      <w:pPr>
        <w:pStyle w:val="NoSpacing"/>
        <w:jc w:val="left"/>
      </w:pPr>
    </w:p>
    <w:p w14:paraId="16C99091" w14:textId="2DE85CE2" w:rsidR="00B615B1" w:rsidRDefault="00B615B1" w:rsidP="00C97746">
      <w:pPr>
        <w:pStyle w:val="NoSpacing"/>
        <w:jc w:val="left"/>
      </w:pPr>
      <w:r>
        <w:t>Freshwater inflow is one of the most influential coastal processes affecting biological community structure and function in coastal lagoons, estuaries and deltas of the world</w:t>
      </w:r>
      <w:r w:rsidR="000B5EE8">
        <w:t>.</w:t>
      </w:r>
      <w:r>
        <w:fldChar w:fldCharType="begin"/>
      </w:r>
      <w:r w:rsidR="008F74B1">
        <w:instrText>ADDIN RW.CITE{{16416 Sklar,F.H. 1998}}</w:instrText>
      </w:r>
      <w:r>
        <w:fldChar w:fldCharType="separate"/>
      </w:r>
      <w:r w:rsidR="008F74B1" w:rsidRPr="008F74B1">
        <w:rPr>
          <w:rFonts w:eastAsia="Times New Roman"/>
          <w:vertAlign w:val="superscript"/>
        </w:rPr>
        <w:t>39</w:t>
      </w:r>
      <w:r>
        <w:rPr>
          <w:rFonts w:eastAsia="Times New Roman"/>
          <w:vertAlign w:val="superscript"/>
        </w:rPr>
        <w:fldChar w:fldCharType="end"/>
      </w:r>
      <w:r>
        <w:t xml:space="preserve"> A significant proportion of the material lost from the land during flood events invariably finds its way via river discharges to the Great Barrier Reef lagoon</w:t>
      </w:r>
      <w:r w:rsidR="000B5EE8">
        <w:t>.</w:t>
      </w:r>
      <w:r>
        <w:fldChar w:fldCharType="begin"/>
      </w:r>
      <w:r w:rsidR="008F74B1">
        <w:instrText>ADDIN RW.CITE{{15019 Furnas,Miles J. 1997}}</w:instrText>
      </w:r>
      <w:r>
        <w:fldChar w:fldCharType="separate"/>
      </w:r>
      <w:r w:rsidR="008F74B1" w:rsidRPr="008F74B1">
        <w:rPr>
          <w:rFonts w:eastAsia="Times New Roman"/>
          <w:vertAlign w:val="superscript"/>
        </w:rPr>
        <w:t>40</w:t>
      </w:r>
      <w:r>
        <w:rPr>
          <w:rFonts w:eastAsia="Times New Roman"/>
          <w:vertAlign w:val="superscript"/>
        </w:rPr>
        <w:fldChar w:fldCharType="end"/>
      </w:r>
      <w:r>
        <w:t xml:space="preserve"> Most of the transport of materials from land to sea is via river systems and the natural and anthropogenic changes to catchment habitats and processes can have major impacts on the quantities of sediment, nutrients and water entering coastal seas.</w:t>
      </w:r>
      <w:r>
        <w:fldChar w:fldCharType="begin"/>
      </w:r>
      <w:r w:rsidR="008F74B1">
        <w:instrText>ADDIN RW.CITE{{17160 Devlin,M. 2001}}</w:instrText>
      </w:r>
      <w:r>
        <w:fldChar w:fldCharType="separate"/>
      </w:r>
      <w:r w:rsidR="008F74B1" w:rsidRPr="008F74B1">
        <w:rPr>
          <w:rFonts w:eastAsia="Times New Roman"/>
          <w:vertAlign w:val="superscript"/>
        </w:rPr>
        <w:t>41</w:t>
      </w:r>
      <w:r>
        <w:rPr>
          <w:rFonts w:eastAsia="Times New Roman"/>
          <w:vertAlign w:val="superscript"/>
        </w:rPr>
        <w:fldChar w:fldCharType="end"/>
      </w:r>
      <w:r>
        <w:t xml:space="preserve"> </w:t>
      </w:r>
    </w:p>
    <w:p w14:paraId="0ACF3112" w14:textId="77777777" w:rsidR="00474C06" w:rsidRDefault="00474C06" w:rsidP="00C97746">
      <w:pPr>
        <w:pStyle w:val="NoSpacing"/>
        <w:jc w:val="left"/>
      </w:pPr>
    </w:p>
    <w:p w14:paraId="16C99092" w14:textId="19BDCBD1" w:rsidR="00B615B1" w:rsidRDefault="00B615B1" w:rsidP="00C97746">
      <w:pPr>
        <w:pStyle w:val="NoSpacing"/>
        <w:jc w:val="left"/>
      </w:pPr>
      <w:r>
        <w:t>As a natural process, freshwater flow and the downstream movement of nutrients is one of the primary controls of the productivity of estuarine systems, coastal seas and the Great Barrier Reef.</w:t>
      </w:r>
      <w:r>
        <w:fldChar w:fldCharType="begin"/>
      </w:r>
      <w:r w:rsidR="008F74B1">
        <w:instrText>ADDIN RW.CITE{{17160 Devlin,M. 2001}}</w:instrText>
      </w:r>
      <w:r>
        <w:fldChar w:fldCharType="separate"/>
      </w:r>
      <w:r w:rsidR="008F74B1" w:rsidRPr="008F74B1">
        <w:rPr>
          <w:rFonts w:eastAsia="Times New Roman"/>
          <w:vertAlign w:val="superscript"/>
        </w:rPr>
        <w:t>41</w:t>
      </w:r>
      <w:r>
        <w:rPr>
          <w:rFonts w:eastAsia="Times New Roman"/>
          <w:vertAlign w:val="superscript"/>
        </w:rPr>
        <w:fldChar w:fldCharType="end"/>
      </w:r>
      <w:r>
        <w:t xml:space="preserve">  However, excessive nutrient delivery to the Reef has been identified as a threat to </w:t>
      </w:r>
      <w:r w:rsidR="00C002E3">
        <w:t>its</w:t>
      </w:r>
      <w:r>
        <w:t xml:space="preserve"> ecological integrity.</w:t>
      </w:r>
      <w:r>
        <w:fldChar w:fldCharType="begin"/>
      </w:r>
      <w:r w:rsidR="008F74B1">
        <w:instrText>ADDIN RW.CITE{{4861 Furnas,M. 2003}}</w:instrText>
      </w:r>
      <w:r>
        <w:fldChar w:fldCharType="separate"/>
      </w:r>
      <w:r w:rsidR="008F74B1" w:rsidRPr="008F74B1">
        <w:rPr>
          <w:rFonts w:eastAsia="Times New Roman"/>
          <w:vertAlign w:val="superscript"/>
        </w:rPr>
        <w:t>42</w:t>
      </w:r>
      <w:r>
        <w:rPr>
          <w:rFonts w:eastAsia="Times New Roman"/>
          <w:vertAlign w:val="superscript"/>
        </w:rPr>
        <w:fldChar w:fldCharType="end"/>
      </w:r>
      <w:r>
        <w:rPr>
          <w:rFonts w:eastAsia="Times New Roman"/>
          <w:vertAlign w:val="superscript"/>
        </w:rPr>
        <w:t xml:space="preserve"> </w:t>
      </w:r>
      <w:r>
        <w:t xml:space="preserve"> Maintenance and reinstatement of ecosystems services provided by freshwater wetlands to the </w:t>
      </w:r>
      <w:r w:rsidR="00C002E3">
        <w:t>Reef</w:t>
      </w:r>
      <w:r>
        <w:t xml:space="preserve"> </w:t>
      </w:r>
      <w:r w:rsidR="00C002E3">
        <w:t>are</w:t>
      </w:r>
      <w:r>
        <w:t xml:space="preserve"> recognised as important </w:t>
      </w:r>
      <w:r w:rsidR="00C002E3">
        <w:t xml:space="preserve">ways to </w:t>
      </w:r>
      <w:r>
        <w:t>reduce</w:t>
      </w:r>
      <w:r w:rsidR="00C002E3">
        <w:t xml:space="preserve"> this threat</w:t>
      </w:r>
      <w:r w:rsidR="008D4645">
        <w:fldChar w:fldCharType="begin"/>
      </w:r>
      <w:r w:rsidR="008F74B1">
        <w:instrText>ADDIN RW.CITE{{5296 GreatBarrierReefMarineParkAuthority 2009; 19909 GreatBarrierReefMarineParkAuthority 2012}}</w:instrText>
      </w:r>
      <w:r w:rsidR="008D4645">
        <w:fldChar w:fldCharType="separate"/>
      </w:r>
      <w:r w:rsidR="008F74B1" w:rsidRPr="008F74B1">
        <w:rPr>
          <w:vertAlign w:val="superscript"/>
        </w:rPr>
        <w:t>3,32</w:t>
      </w:r>
      <w:r w:rsidR="008D4645">
        <w:fldChar w:fldCharType="end"/>
      </w:r>
    </w:p>
    <w:p w14:paraId="16C99093" w14:textId="77777777" w:rsidR="00B615B1" w:rsidRDefault="00B615B1" w:rsidP="00C97746"/>
    <w:p w14:paraId="16C99094" w14:textId="77777777" w:rsidR="00B615B1" w:rsidRDefault="00B615B1" w:rsidP="00C97746">
      <w:pPr>
        <w:pStyle w:val="Heading2"/>
        <w:jc w:val="left"/>
      </w:pPr>
      <w:r>
        <w:t>Why are wetlands important?</w:t>
      </w:r>
    </w:p>
    <w:p w14:paraId="16C99095" w14:textId="238A882F" w:rsidR="00B615B1" w:rsidRDefault="00B615B1" w:rsidP="00C97746">
      <w:pPr>
        <w:pStyle w:val="NoSpacing"/>
        <w:jc w:val="left"/>
      </w:pPr>
      <w:r>
        <w:t>Wetlands are a critical part of our natural environment. They protect our shores from wave action, reduce flood</w:t>
      </w:r>
      <w:r w:rsidR="00C002E3">
        <w:t xml:space="preserve"> impacts</w:t>
      </w:r>
      <w:r>
        <w:t>, absorb pollutants and improve water quality. They provide habitat for animals and plants</w:t>
      </w:r>
      <w:r w:rsidR="00C002E3">
        <w:t>,</w:t>
      </w:r>
      <w:r>
        <w:t xml:space="preserve"> and many contain a wide diversity of life, supporting plants and animals that are found nowhere else.</w:t>
      </w:r>
    </w:p>
    <w:p w14:paraId="16C99096" w14:textId="149740C7" w:rsidR="00B615B1" w:rsidRDefault="00B615B1" w:rsidP="00451354">
      <w:pPr>
        <w:spacing w:before="120"/>
        <w:ind w:left="-567"/>
      </w:pPr>
      <w:r>
        <w:t>Freshwater wetlands also provide numerous ecosystems services to people within the G</w:t>
      </w:r>
      <w:r w:rsidR="00C002E3">
        <w:t>reat Barrier Reef</w:t>
      </w:r>
      <w:r>
        <w:t xml:space="preserve"> catchment and to the broader Australian community. These wetland ecosystems services support values that extend across ecologic, economic, social and cultural classes. They include:</w:t>
      </w:r>
    </w:p>
    <w:p w14:paraId="16C99097" w14:textId="099CD3A2" w:rsidR="00B615B1" w:rsidRDefault="00B615B1" w:rsidP="00451354">
      <w:pPr>
        <w:pStyle w:val="ListParagraph"/>
        <w:numPr>
          <w:ilvl w:val="0"/>
          <w:numId w:val="12"/>
        </w:numPr>
        <w:ind w:left="284" w:hanging="568"/>
      </w:pPr>
      <w:r>
        <w:t>habitat provisioning services that support economic and cultural values associated with commercial, recreational and traditional fisheries</w:t>
      </w:r>
    </w:p>
    <w:p w14:paraId="16C99098" w14:textId="606FB050" w:rsidR="00B615B1" w:rsidRDefault="00B615B1" w:rsidP="00451354">
      <w:pPr>
        <w:pStyle w:val="ListParagraph"/>
        <w:numPr>
          <w:ilvl w:val="0"/>
          <w:numId w:val="12"/>
        </w:numPr>
        <w:ind w:left="284" w:hanging="568"/>
      </w:pPr>
      <w:r>
        <w:t>hazard regulation services that protect infrastructure and agricultural production</w:t>
      </w:r>
    </w:p>
    <w:p w14:paraId="16C99099" w14:textId="37CBCB53" w:rsidR="00B615B1" w:rsidRDefault="00B615B1" w:rsidP="00451354">
      <w:pPr>
        <w:pStyle w:val="ListParagraph"/>
        <w:numPr>
          <w:ilvl w:val="0"/>
          <w:numId w:val="12"/>
        </w:numPr>
        <w:ind w:left="284" w:hanging="568"/>
      </w:pPr>
      <w:r>
        <w:t>cultural services that provide inspiration, recreation and a sense of identity particularly for Indigenous people</w:t>
      </w:r>
    </w:p>
    <w:p w14:paraId="16C9909A" w14:textId="6CD982EF" w:rsidR="00B615B1" w:rsidRDefault="00B615B1" w:rsidP="00451354">
      <w:pPr>
        <w:pStyle w:val="ListParagraph"/>
        <w:numPr>
          <w:ilvl w:val="0"/>
          <w:numId w:val="12"/>
        </w:numPr>
        <w:spacing w:after="120"/>
        <w:ind w:left="284" w:hanging="568"/>
      </w:pPr>
      <w:r>
        <w:t>supporting services that contribute to ecological functions</w:t>
      </w:r>
      <w:r w:rsidR="00C002E3">
        <w:t xml:space="preserve">, </w:t>
      </w:r>
      <w:r>
        <w:t xml:space="preserve"> </w:t>
      </w:r>
      <w:r w:rsidR="00C002E3">
        <w:t>for example</w:t>
      </w:r>
      <w:r>
        <w:t xml:space="preserve"> primary production, nutrient cycling that support</w:t>
      </w:r>
      <w:r w:rsidR="00C002E3">
        <w:t>s</w:t>
      </w:r>
      <w:r>
        <w:t xml:space="preserve"> all other ecosystems services and intrinsic values associated with the maintenance of biodiversity and evolutionary processes</w:t>
      </w:r>
      <w:r w:rsidR="00EF5CFF">
        <w:t>.</w:t>
      </w:r>
      <w:r w:rsidR="00EA7872">
        <w:t xml:space="preserve"> </w:t>
      </w:r>
      <w:r w:rsidR="00EA7872">
        <w:fldChar w:fldCharType="begin"/>
      </w:r>
      <w:r w:rsidR="008F74B1">
        <w:instrText>ADDIN RW.CITE{{19909 GreatBarrierReefMarineParkAuthority 2012; 5756 MillenniumEcosystemAssessment 2005}}</w:instrText>
      </w:r>
      <w:r w:rsidR="00EA7872">
        <w:fldChar w:fldCharType="separate"/>
      </w:r>
      <w:r w:rsidR="008F74B1" w:rsidRPr="008F74B1">
        <w:rPr>
          <w:vertAlign w:val="superscript"/>
        </w:rPr>
        <w:t>32,43</w:t>
      </w:r>
      <w:r w:rsidR="00EA7872">
        <w:fldChar w:fldCharType="end"/>
      </w:r>
    </w:p>
    <w:p w14:paraId="16C9909B" w14:textId="77777777" w:rsidR="00B615B1" w:rsidRDefault="00B615B1" w:rsidP="00451354">
      <w:pPr>
        <w:autoSpaceDE/>
        <w:autoSpaceDN/>
        <w:adjustRightInd/>
        <w:spacing w:after="120"/>
        <w:sectPr w:rsidR="00B615B1">
          <w:pgSz w:w="11906" w:h="16838"/>
          <w:pgMar w:top="1440" w:right="1440" w:bottom="1440" w:left="1440" w:header="708" w:footer="708" w:gutter="0"/>
          <w:cols w:space="720"/>
        </w:sectPr>
      </w:pPr>
    </w:p>
    <w:p w14:paraId="16C9909C" w14:textId="77777777" w:rsidR="00B615B1" w:rsidRDefault="00B615B1" w:rsidP="00C97746">
      <w:pPr>
        <w:pStyle w:val="Heading2"/>
        <w:jc w:val="left"/>
      </w:pPr>
      <w:r>
        <w:lastRenderedPageBreak/>
        <w:t>Ecosystem goods and services:</w:t>
      </w:r>
    </w:p>
    <w:tbl>
      <w:tblPr>
        <w:tblStyle w:val="TableGrid"/>
        <w:tblW w:w="0" w:type="auto"/>
        <w:tblInd w:w="-203" w:type="dxa"/>
        <w:tblLook w:val="04A0" w:firstRow="1" w:lastRow="0" w:firstColumn="1" w:lastColumn="0" w:noHBand="0" w:noVBand="1"/>
        <w:tblCaption w:val="Ecosystems goods and services table"/>
        <w:tblDescription w:val="Column 1 lists the category of ecosystem services. Column 2 lists the services provided by freshwtaer wetlands for each of the ecosystem services shown in column 1."/>
      </w:tblPr>
      <w:tblGrid>
        <w:gridCol w:w="2520"/>
        <w:gridCol w:w="11654"/>
      </w:tblGrid>
      <w:tr w:rsidR="00B615B1" w14:paraId="16C9909F" w14:textId="77777777" w:rsidTr="002E08AB">
        <w:trPr>
          <w:tblHeader/>
        </w:trPr>
        <w:tc>
          <w:tcPr>
            <w:tcW w:w="2520" w:type="dxa"/>
            <w:hideMark/>
          </w:tcPr>
          <w:p w14:paraId="16C9909D" w14:textId="77777777" w:rsidR="00B615B1" w:rsidRDefault="00B615B1" w:rsidP="00C97746">
            <w:pPr>
              <w:rPr>
                <w:b/>
                <w:sz w:val="18"/>
                <w:szCs w:val="18"/>
              </w:rPr>
            </w:pPr>
            <w:r>
              <w:rPr>
                <w:b/>
                <w:sz w:val="18"/>
                <w:szCs w:val="18"/>
              </w:rPr>
              <w:t xml:space="preserve">Ecosystem goods and services category </w:t>
            </w:r>
          </w:p>
        </w:tc>
        <w:tc>
          <w:tcPr>
            <w:tcW w:w="11654" w:type="dxa"/>
            <w:hideMark/>
          </w:tcPr>
          <w:p w14:paraId="16C9909E" w14:textId="77777777" w:rsidR="00B615B1" w:rsidRDefault="00B615B1" w:rsidP="00C97746">
            <w:pPr>
              <w:rPr>
                <w:b/>
                <w:sz w:val="18"/>
                <w:szCs w:val="18"/>
              </w:rPr>
            </w:pPr>
            <w:r>
              <w:rPr>
                <w:b/>
                <w:sz w:val="18"/>
                <w:szCs w:val="18"/>
              </w:rPr>
              <w:t xml:space="preserve">Services provided by freshwater wetlands and underpinning ecological processes and functions </w:t>
            </w:r>
          </w:p>
        </w:tc>
      </w:tr>
      <w:tr w:rsidR="00B615B1" w14:paraId="16C990A5" w14:textId="77777777" w:rsidTr="00A54727">
        <w:tc>
          <w:tcPr>
            <w:tcW w:w="2520" w:type="dxa"/>
            <w:hideMark/>
          </w:tcPr>
          <w:p w14:paraId="16C990A0" w14:textId="77777777" w:rsidR="00B615B1" w:rsidRDefault="00B615B1" w:rsidP="00C97746">
            <w:pPr>
              <w:rPr>
                <w:sz w:val="18"/>
                <w:szCs w:val="18"/>
              </w:rPr>
            </w:pPr>
            <w:r>
              <w:rPr>
                <w:b/>
                <w:sz w:val="18"/>
                <w:szCs w:val="18"/>
              </w:rPr>
              <w:t xml:space="preserve">Provisioning services </w:t>
            </w:r>
            <w:r>
              <w:rPr>
                <w:sz w:val="18"/>
                <w:szCs w:val="18"/>
              </w:rPr>
              <w:t>(e.g. food, fibre, genetic resources, biochemicals, fresh water)</w:t>
            </w:r>
          </w:p>
        </w:tc>
        <w:tc>
          <w:tcPr>
            <w:tcW w:w="11654" w:type="dxa"/>
            <w:hideMark/>
          </w:tcPr>
          <w:p w14:paraId="16C990A1" w14:textId="77777777" w:rsidR="00B615B1" w:rsidRDefault="00B615B1" w:rsidP="00C97746">
            <w:pPr>
              <w:pStyle w:val="ListParagraph"/>
              <w:numPr>
                <w:ilvl w:val="0"/>
                <w:numId w:val="13"/>
              </w:numPr>
              <w:rPr>
                <w:sz w:val="18"/>
                <w:szCs w:val="18"/>
              </w:rPr>
            </w:pPr>
            <w:r>
              <w:rPr>
                <w:sz w:val="18"/>
                <w:szCs w:val="18"/>
              </w:rPr>
              <w:t>Provision and storage of water resources used for domestic, industrial and agricultural use (dependent upon water quality and quantity regulating services (below)</w:t>
            </w:r>
          </w:p>
          <w:p w14:paraId="16C990A2" w14:textId="77777777" w:rsidR="00B615B1" w:rsidRDefault="00B615B1" w:rsidP="00C97746">
            <w:pPr>
              <w:pStyle w:val="ListParagraph"/>
              <w:numPr>
                <w:ilvl w:val="0"/>
                <w:numId w:val="13"/>
              </w:numPr>
              <w:rPr>
                <w:sz w:val="18"/>
                <w:szCs w:val="18"/>
              </w:rPr>
            </w:pPr>
            <w:r>
              <w:rPr>
                <w:sz w:val="18"/>
                <w:szCs w:val="18"/>
              </w:rPr>
              <w:t>Provision of pasture resources for domestic stock within palustrine wetlands and via flooding based productivity on floodplains</w:t>
            </w:r>
          </w:p>
          <w:p w14:paraId="16C990A3" w14:textId="6A3FAACB" w:rsidR="00B615B1" w:rsidRDefault="00B615B1" w:rsidP="00C97746">
            <w:pPr>
              <w:pStyle w:val="ListParagraph"/>
              <w:numPr>
                <w:ilvl w:val="0"/>
                <w:numId w:val="13"/>
              </w:numPr>
              <w:rPr>
                <w:sz w:val="18"/>
                <w:szCs w:val="18"/>
              </w:rPr>
            </w:pPr>
            <w:r>
              <w:rPr>
                <w:sz w:val="18"/>
                <w:szCs w:val="18"/>
              </w:rPr>
              <w:t>Production of fish</w:t>
            </w:r>
            <w:r w:rsidR="00116213">
              <w:rPr>
                <w:sz w:val="18"/>
                <w:szCs w:val="18"/>
              </w:rPr>
              <w:t>es</w:t>
            </w:r>
            <w:r>
              <w:rPr>
                <w:sz w:val="18"/>
                <w:szCs w:val="18"/>
              </w:rPr>
              <w:t xml:space="preserve"> that support recreational, commercial and traditional fisheries</w:t>
            </w:r>
            <w:r w:rsidR="009024F8">
              <w:rPr>
                <w:sz w:val="18"/>
                <w:szCs w:val="18"/>
              </w:rPr>
              <w:t>,</w:t>
            </w:r>
            <w:r>
              <w:rPr>
                <w:sz w:val="18"/>
                <w:szCs w:val="18"/>
              </w:rPr>
              <w:t xml:space="preserve"> e.g. provide nursery areas commercially and recreationally important species such as barramundi and mangrove jack</w:t>
            </w:r>
          </w:p>
          <w:p w14:paraId="16C990A4" w14:textId="27881214" w:rsidR="00B615B1" w:rsidRDefault="00B615B1" w:rsidP="00C97746">
            <w:pPr>
              <w:pStyle w:val="ListParagraph"/>
              <w:numPr>
                <w:ilvl w:val="0"/>
                <w:numId w:val="13"/>
              </w:numPr>
              <w:rPr>
                <w:sz w:val="18"/>
                <w:szCs w:val="18"/>
              </w:rPr>
            </w:pPr>
            <w:r>
              <w:rPr>
                <w:sz w:val="18"/>
                <w:szCs w:val="18"/>
              </w:rPr>
              <w:t xml:space="preserve">Production of plant and animals resources used by </w:t>
            </w:r>
            <w:r w:rsidR="00322260">
              <w:rPr>
                <w:sz w:val="18"/>
                <w:szCs w:val="18"/>
              </w:rPr>
              <w:t>I</w:t>
            </w:r>
            <w:r>
              <w:rPr>
                <w:sz w:val="18"/>
                <w:szCs w:val="18"/>
              </w:rPr>
              <w:t>ndigenous people</w:t>
            </w:r>
          </w:p>
        </w:tc>
      </w:tr>
      <w:tr w:rsidR="00B615B1" w14:paraId="16C990AE" w14:textId="77777777" w:rsidTr="00A54727">
        <w:tc>
          <w:tcPr>
            <w:tcW w:w="2520" w:type="dxa"/>
            <w:hideMark/>
          </w:tcPr>
          <w:p w14:paraId="16C990A6" w14:textId="77777777" w:rsidR="00B615B1" w:rsidRDefault="00B615B1" w:rsidP="00C97746">
            <w:pPr>
              <w:rPr>
                <w:sz w:val="18"/>
                <w:szCs w:val="18"/>
              </w:rPr>
            </w:pPr>
            <w:r>
              <w:rPr>
                <w:b/>
                <w:sz w:val="18"/>
                <w:szCs w:val="18"/>
              </w:rPr>
              <w:t>Cultural services</w:t>
            </w:r>
            <w:r>
              <w:rPr>
                <w:sz w:val="18"/>
                <w:szCs w:val="18"/>
              </w:rPr>
              <w:t xml:space="preserve"> (e.g. spiritual values, knowledge system, education and inspiration, recreation and aesthetic values, sense of place)</w:t>
            </w:r>
          </w:p>
        </w:tc>
        <w:tc>
          <w:tcPr>
            <w:tcW w:w="11654" w:type="dxa"/>
            <w:hideMark/>
          </w:tcPr>
          <w:p w14:paraId="16C990A7" w14:textId="77777777" w:rsidR="00B615B1" w:rsidRDefault="00B615B1" w:rsidP="00C97746">
            <w:pPr>
              <w:pStyle w:val="ListParagraph"/>
              <w:numPr>
                <w:ilvl w:val="0"/>
                <w:numId w:val="13"/>
              </w:numPr>
              <w:rPr>
                <w:sz w:val="18"/>
                <w:szCs w:val="18"/>
              </w:rPr>
            </w:pPr>
            <w:r>
              <w:rPr>
                <w:sz w:val="18"/>
                <w:szCs w:val="18"/>
              </w:rPr>
              <w:t>Recreational services via provision of opportunities for nature based recreation including swimming, boating, camping, fishing and nature appreciation</w:t>
            </w:r>
          </w:p>
          <w:p w14:paraId="16C990A8" w14:textId="77777777" w:rsidR="00B615B1" w:rsidRDefault="00B615B1" w:rsidP="00C97746">
            <w:pPr>
              <w:pStyle w:val="ListParagraph"/>
              <w:numPr>
                <w:ilvl w:val="0"/>
                <w:numId w:val="13"/>
              </w:numPr>
              <w:rPr>
                <w:sz w:val="18"/>
                <w:szCs w:val="18"/>
              </w:rPr>
            </w:pPr>
            <w:r>
              <w:rPr>
                <w:sz w:val="18"/>
                <w:szCs w:val="18"/>
              </w:rPr>
              <w:t>Spiritual and inspirational services provided by places that provide a source of inspiration and/or cultural identity</w:t>
            </w:r>
          </w:p>
          <w:p w14:paraId="16C990A9" w14:textId="2A2A450F" w:rsidR="00B615B1" w:rsidRDefault="00B615B1" w:rsidP="00C97746">
            <w:pPr>
              <w:pStyle w:val="ListParagraph"/>
              <w:numPr>
                <w:ilvl w:val="0"/>
                <w:numId w:val="13"/>
              </w:numPr>
              <w:rPr>
                <w:sz w:val="18"/>
                <w:szCs w:val="18"/>
              </w:rPr>
            </w:pPr>
            <w:r>
              <w:rPr>
                <w:sz w:val="18"/>
                <w:szCs w:val="18"/>
              </w:rPr>
              <w:t>Traditional Owner cultural resource values including via provision of habitat for culturally significant animals</w:t>
            </w:r>
          </w:p>
          <w:p w14:paraId="16C990AA" w14:textId="77777777" w:rsidR="00B615B1" w:rsidRDefault="00B615B1" w:rsidP="00C97746">
            <w:pPr>
              <w:pStyle w:val="ListParagraph"/>
              <w:numPr>
                <w:ilvl w:val="0"/>
                <w:numId w:val="13"/>
              </w:numPr>
              <w:rPr>
                <w:sz w:val="18"/>
                <w:szCs w:val="18"/>
              </w:rPr>
            </w:pPr>
            <w:r>
              <w:rPr>
                <w:sz w:val="18"/>
                <w:szCs w:val="18"/>
              </w:rPr>
              <w:t>Aesthetic services by provision of places of aesthetic beauty</w:t>
            </w:r>
          </w:p>
          <w:p w14:paraId="16C990AB" w14:textId="77777777" w:rsidR="00B615B1" w:rsidRDefault="00B615B1" w:rsidP="00C97746">
            <w:pPr>
              <w:pStyle w:val="ListParagraph"/>
              <w:numPr>
                <w:ilvl w:val="0"/>
                <w:numId w:val="13"/>
              </w:numPr>
              <w:rPr>
                <w:sz w:val="18"/>
                <w:szCs w:val="18"/>
              </w:rPr>
            </w:pPr>
            <w:r>
              <w:rPr>
                <w:sz w:val="18"/>
                <w:szCs w:val="18"/>
              </w:rPr>
              <w:t>Educational services via opportunities for formal and informal education</w:t>
            </w:r>
          </w:p>
          <w:p w14:paraId="16C990AC" w14:textId="32A82857" w:rsidR="00B615B1" w:rsidRDefault="00B615B1" w:rsidP="00C97746">
            <w:pPr>
              <w:pStyle w:val="ListParagraph"/>
              <w:numPr>
                <w:ilvl w:val="0"/>
                <w:numId w:val="13"/>
              </w:numPr>
              <w:rPr>
                <w:sz w:val="18"/>
                <w:szCs w:val="18"/>
              </w:rPr>
            </w:pPr>
            <w:r>
              <w:rPr>
                <w:sz w:val="18"/>
                <w:szCs w:val="18"/>
              </w:rPr>
              <w:t>Employment opportunities associated with fishing and other forms of nature based tourism</w:t>
            </w:r>
          </w:p>
          <w:p w14:paraId="16C990AD" w14:textId="78206DEA" w:rsidR="00B615B1" w:rsidRDefault="00B615B1" w:rsidP="00C97746">
            <w:pPr>
              <w:pStyle w:val="ListParagraph"/>
              <w:numPr>
                <w:ilvl w:val="0"/>
                <w:numId w:val="13"/>
              </w:numPr>
              <w:rPr>
                <w:sz w:val="18"/>
                <w:szCs w:val="18"/>
              </w:rPr>
            </w:pPr>
            <w:r>
              <w:rPr>
                <w:sz w:val="18"/>
                <w:szCs w:val="18"/>
              </w:rPr>
              <w:t>Riverine system provision of opportunities for transportation and recreational boating</w:t>
            </w:r>
          </w:p>
        </w:tc>
      </w:tr>
      <w:tr w:rsidR="00B615B1" w14:paraId="16C990B8" w14:textId="77777777" w:rsidTr="00A54727">
        <w:tc>
          <w:tcPr>
            <w:tcW w:w="2520" w:type="dxa"/>
            <w:hideMark/>
          </w:tcPr>
          <w:p w14:paraId="16C990AF" w14:textId="77777777" w:rsidR="00B615B1" w:rsidRDefault="00B615B1" w:rsidP="00C97746">
            <w:pPr>
              <w:rPr>
                <w:sz w:val="18"/>
                <w:szCs w:val="18"/>
              </w:rPr>
            </w:pPr>
            <w:r>
              <w:rPr>
                <w:b/>
                <w:sz w:val="18"/>
                <w:szCs w:val="18"/>
              </w:rPr>
              <w:t>Supporting services</w:t>
            </w:r>
            <w:r>
              <w:rPr>
                <w:sz w:val="18"/>
                <w:szCs w:val="18"/>
              </w:rPr>
              <w:t xml:space="preserve"> (e.g. primary production, provision of habitat, nutrient cycling, soil formation and retention, production of atmospheric oxygen, water cycling)</w:t>
            </w:r>
          </w:p>
        </w:tc>
        <w:tc>
          <w:tcPr>
            <w:tcW w:w="11654" w:type="dxa"/>
            <w:hideMark/>
          </w:tcPr>
          <w:p w14:paraId="16C990B0" w14:textId="77777777" w:rsidR="00B615B1" w:rsidRDefault="00B615B1" w:rsidP="00C97746">
            <w:pPr>
              <w:pStyle w:val="ListParagraph"/>
              <w:numPr>
                <w:ilvl w:val="0"/>
                <w:numId w:val="14"/>
              </w:numPr>
              <w:rPr>
                <w:sz w:val="18"/>
                <w:szCs w:val="18"/>
              </w:rPr>
            </w:pPr>
            <w:r>
              <w:rPr>
                <w:sz w:val="18"/>
                <w:szCs w:val="18"/>
              </w:rPr>
              <w:t>Soil formation via sediment retention and accumulation of organic matter</w:t>
            </w:r>
          </w:p>
          <w:p w14:paraId="16C990B1" w14:textId="77777777" w:rsidR="00B615B1" w:rsidRDefault="00B615B1" w:rsidP="00C97746">
            <w:pPr>
              <w:pStyle w:val="ListParagraph"/>
              <w:numPr>
                <w:ilvl w:val="0"/>
                <w:numId w:val="14"/>
              </w:numPr>
              <w:rPr>
                <w:sz w:val="18"/>
                <w:szCs w:val="18"/>
              </w:rPr>
            </w:pPr>
            <w:r>
              <w:rPr>
                <w:sz w:val="18"/>
                <w:szCs w:val="18"/>
              </w:rPr>
              <w:t>Storage recycling, processing and acquisition of nutrients</w:t>
            </w:r>
          </w:p>
          <w:p w14:paraId="16C990B2" w14:textId="07E68CEF" w:rsidR="00B615B1" w:rsidRDefault="00B615B1" w:rsidP="00C97746">
            <w:pPr>
              <w:pStyle w:val="ListParagraph"/>
              <w:numPr>
                <w:ilvl w:val="0"/>
                <w:numId w:val="14"/>
              </w:numPr>
              <w:rPr>
                <w:sz w:val="18"/>
                <w:szCs w:val="18"/>
              </w:rPr>
            </w:pPr>
            <w:r>
              <w:rPr>
                <w:sz w:val="18"/>
                <w:szCs w:val="18"/>
              </w:rPr>
              <w:t>Food chain linkages to downstream ecosystems</w:t>
            </w:r>
            <w:r w:rsidR="000E5FCC">
              <w:rPr>
                <w:sz w:val="18"/>
                <w:szCs w:val="18"/>
              </w:rPr>
              <w:t>,</w:t>
            </w:r>
            <w:r>
              <w:rPr>
                <w:sz w:val="18"/>
                <w:szCs w:val="18"/>
              </w:rPr>
              <w:t xml:space="preserve"> e.g. spawning of freshwater species with marine larval development is a source of food for inshore marine species.</w:t>
            </w:r>
            <w:r>
              <w:rPr>
                <w:sz w:val="18"/>
                <w:szCs w:val="18"/>
              </w:rPr>
              <w:fldChar w:fldCharType="begin"/>
            </w:r>
            <w:r w:rsidR="008F74B1">
              <w:rPr>
                <w:sz w:val="18"/>
                <w:szCs w:val="18"/>
              </w:rPr>
              <w:instrText>ADDIN RW.CITE{{17080 Cook,B.D. 2009}}</w:instrText>
            </w:r>
            <w:r>
              <w:rPr>
                <w:sz w:val="18"/>
                <w:szCs w:val="18"/>
              </w:rPr>
              <w:fldChar w:fldCharType="separate"/>
            </w:r>
            <w:r w:rsidR="008F74B1" w:rsidRPr="008F74B1">
              <w:rPr>
                <w:rFonts w:eastAsia="Times New Roman"/>
                <w:sz w:val="18"/>
                <w:szCs w:val="18"/>
                <w:vertAlign w:val="superscript"/>
              </w:rPr>
              <w:t>44</w:t>
            </w:r>
            <w:r>
              <w:rPr>
                <w:rFonts w:eastAsia="Times New Roman"/>
                <w:sz w:val="18"/>
                <w:szCs w:val="18"/>
                <w:vertAlign w:val="superscript"/>
              </w:rPr>
              <w:fldChar w:fldCharType="end"/>
            </w:r>
            <w:r>
              <w:rPr>
                <w:sz w:val="18"/>
                <w:szCs w:val="18"/>
              </w:rPr>
              <w:t xml:space="preserve">  Riparian vegetation provides food for aquatic systems via both terrestrial primary and secondary production and high aquatic primary and secondary production instream.</w:t>
            </w:r>
            <w:r>
              <w:rPr>
                <w:rFonts w:eastAsia="Times New Roman"/>
                <w:sz w:val="18"/>
                <w:szCs w:val="18"/>
                <w:vertAlign w:val="superscript"/>
              </w:rPr>
              <w:t xml:space="preserve"> </w:t>
            </w:r>
            <w:r>
              <w:rPr>
                <w:sz w:val="18"/>
                <w:szCs w:val="18"/>
              </w:rPr>
              <w:fldChar w:fldCharType="begin"/>
            </w:r>
            <w:r w:rsidR="008F74B1">
              <w:rPr>
                <w:sz w:val="18"/>
                <w:szCs w:val="18"/>
              </w:rPr>
              <w:instrText>ADDIN RW.CITE{{17741 Pusey,B.J. 2003; 17097 DavidM.Richardson1*,PatriciaM.Holmes1,2,KarenJ.Esler3,SusanM.Galatowitsch4,JulietC.Stromberg5,StevenP.Kirkman6,PetrPysek7andRichardJ.Hobbs8 2007}}</w:instrText>
            </w:r>
            <w:r>
              <w:rPr>
                <w:sz w:val="18"/>
                <w:szCs w:val="18"/>
              </w:rPr>
              <w:fldChar w:fldCharType="separate"/>
            </w:r>
            <w:r w:rsidR="008F74B1" w:rsidRPr="008F74B1">
              <w:rPr>
                <w:rFonts w:eastAsia="Times New Roman"/>
                <w:sz w:val="18"/>
                <w:szCs w:val="18"/>
                <w:vertAlign w:val="superscript"/>
              </w:rPr>
              <w:t>45,46</w:t>
            </w:r>
            <w:r>
              <w:rPr>
                <w:rFonts w:eastAsia="Times New Roman"/>
                <w:sz w:val="18"/>
                <w:szCs w:val="18"/>
                <w:vertAlign w:val="superscript"/>
              </w:rPr>
              <w:fldChar w:fldCharType="end"/>
            </w:r>
            <w:r>
              <w:rPr>
                <w:sz w:val="18"/>
                <w:szCs w:val="18"/>
              </w:rPr>
              <w:t xml:space="preserve">  Woody material acts as substrate and habitat for aquatic fauna and microalgae.</w:t>
            </w:r>
            <w:r>
              <w:rPr>
                <w:sz w:val="18"/>
                <w:szCs w:val="18"/>
              </w:rPr>
              <w:fldChar w:fldCharType="begin"/>
            </w:r>
            <w:r w:rsidR="008F74B1">
              <w:rPr>
                <w:sz w:val="18"/>
                <w:szCs w:val="18"/>
              </w:rPr>
              <w:instrText>ADDIN RW.CITE{{17741 Pusey,B.J. 2003}}</w:instrText>
            </w:r>
            <w:r>
              <w:rPr>
                <w:sz w:val="18"/>
                <w:szCs w:val="18"/>
              </w:rPr>
              <w:fldChar w:fldCharType="separate"/>
            </w:r>
            <w:r w:rsidR="008F74B1" w:rsidRPr="008F74B1">
              <w:rPr>
                <w:rFonts w:eastAsia="Times New Roman"/>
                <w:sz w:val="18"/>
                <w:szCs w:val="18"/>
                <w:vertAlign w:val="superscript"/>
              </w:rPr>
              <w:t>45</w:t>
            </w:r>
            <w:r>
              <w:rPr>
                <w:rFonts w:eastAsia="Times New Roman"/>
                <w:sz w:val="18"/>
                <w:szCs w:val="18"/>
                <w:vertAlign w:val="superscript"/>
              </w:rPr>
              <w:fldChar w:fldCharType="end"/>
            </w:r>
            <w:r>
              <w:rPr>
                <w:sz w:val="18"/>
                <w:szCs w:val="18"/>
              </w:rPr>
              <w:t xml:space="preserve"> Freshwater shrimp graze upon benthic algae and provide </w:t>
            </w:r>
            <w:r w:rsidR="00EF5CFF">
              <w:rPr>
                <w:sz w:val="18"/>
                <w:szCs w:val="18"/>
              </w:rPr>
              <w:t>food for predatory fish species</w:t>
            </w:r>
          </w:p>
          <w:p w14:paraId="16C990B3" w14:textId="31BDB9DA" w:rsidR="00B615B1" w:rsidRDefault="00B615B1" w:rsidP="00C97746">
            <w:pPr>
              <w:pStyle w:val="ListParagraph"/>
              <w:numPr>
                <w:ilvl w:val="0"/>
                <w:numId w:val="14"/>
              </w:numPr>
              <w:rPr>
                <w:rFonts w:eastAsia="Times New Roman"/>
                <w:bCs/>
                <w:sz w:val="18"/>
                <w:szCs w:val="18"/>
                <w:lang w:eastAsia="en-AU"/>
              </w:rPr>
            </w:pPr>
            <w:r>
              <w:rPr>
                <w:sz w:val="18"/>
                <w:szCs w:val="18"/>
              </w:rPr>
              <w:t>Provide habitat and a pathway for fish migration/recruitment</w:t>
            </w:r>
            <w:r w:rsidR="000E5FCC">
              <w:rPr>
                <w:sz w:val="18"/>
                <w:szCs w:val="18"/>
              </w:rPr>
              <w:t>,</w:t>
            </w:r>
            <w:r>
              <w:rPr>
                <w:sz w:val="18"/>
                <w:szCs w:val="18"/>
              </w:rPr>
              <w:t xml:space="preserve"> i.e. connectivity between habitats</w:t>
            </w:r>
          </w:p>
          <w:p w14:paraId="16C990B4" w14:textId="6621E61F" w:rsidR="00B615B1" w:rsidRDefault="00B615B1" w:rsidP="00C97746">
            <w:pPr>
              <w:pStyle w:val="ListParagraph"/>
              <w:numPr>
                <w:ilvl w:val="0"/>
                <w:numId w:val="14"/>
              </w:numPr>
              <w:rPr>
                <w:rFonts w:eastAsia="Times New Roman"/>
                <w:bCs/>
                <w:sz w:val="18"/>
                <w:szCs w:val="18"/>
                <w:lang w:eastAsia="en-AU"/>
              </w:rPr>
            </w:pPr>
            <w:r>
              <w:rPr>
                <w:rFonts w:eastAsia="Times New Roman"/>
                <w:bCs/>
                <w:sz w:val="18"/>
                <w:szCs w:val="18"/>
                <w:lang w:eastAsia="en-AU"/>
              </w:rPr>
              <w:t>Riverine systems mediate river channel direction and morphology</w:t>
            </w:r>
            <w:r>
              <w:rPr>
                <w:rFonts w:eastAsia="Times New Roman"/>
                <w:bCs/>
                <w:sz w:val="18"/>
                <w:szCs w:val="18"/>
                <w:lang w:eastAsia="en-AU"/>
              </w:rPr>
              <w:fldChar w:fldCharType="begin"/>
            </w:r>
            <w:r w:rsidR="008F74B1">
              <w:rPr>
                <w:rFonts w:eastAsia="Times New Roman"/>
                <w:bCs/>
                <w:sz w:val="18"/>
                <w:szCs w:val="18"/>
                <w:lang w:eastAsia="en-AU"/>
              </w:rPr>
              <w:instrText>ADDIN RW.CITE{{17741 Pusey,B.J. 2003}}</w:instrText>
            </w:r>
            <w:r>
              <w:rPr>
                <w:rFonts w:eastAsia="Times New Roman"/>
                <w:bCs/>
                <w:sz w:val="18"/>
                <w:szCs w:val="18"/>
                <w:lang w:eastAsia="en-AU"/>
              </w:rPr>
              <w:fldChar w:fldCharType="separate"/>
            </w:r>
            <w:r w:rsidR="008F74B1" w:rsidRPr="008F74B1">
              <w:rPr>
                <w:rFonts w:eastAsia="Times New Roman"/>
                <w:sz w:val="18"/>
                <w:szCs w:val="18"/>
                <w:vertAlign w:val="superscript"/>
              </w:rPr>
              <w:t>45</w:t>
            </w:r>
            <w:r>
              <w:rPr>
                <w:rFonts w:eastAsia="Times New Roman"/>
                <w:bCs/>
                <w:sz w:val="18"/>
                <w:szCs w:val="18"/>
                <w:lang w:eastAsia="en-AU"/>
              </w:rPr>
              <w:fldChar w:fldCharType="end"/>
            </w:r>
            <w:r>
              <w:rPr>
                <w:rFonts w:eastAsia="Times New Roman"/>
                <w:bCs/>
                <w:sz w:val="18"/>
                <w:szCs w:val="18"/>
                <w:lang w:eastAsia="en-AU"/>
              </w:rPr>
              <w:t xml:space="preserve"> and act as a conduit for sediment transport</w:t>
            </w:r>
          </w:p>
          <w:p w14:paraId="16C990B5" w14:textId="68B19B81" w:rsidR="00B615B1" w:rsidRDefault="00B615B1" w:rsidP="00C97746">
            <w:pPr>
              <w:pStyle w:val="ListParagraph"/>
              <w:numPr>
                <w:ilvl w:val="0"/>
                <w:numId w:val="14"/>
              </w:numPr>
              <w:rPr>
                <w:rFonts w:eastAsia="Times New Roman"/>
                <w:bCs/>
                <w:sz w:val="18"/>
                <w:szCs w:val="18"/>
                <w:lang w:eastAsia="en-AU"/>
              </w:rPr>
            </w:pPr>
            <w:r>
              <w:rPr>
                <w:sz w:val="18"/>
                <w:szCs w:val="18"/>
              </w:rPr>
              <w:t>Wetlands exchange organic and inorganic material between terrestrial and aquatic systems</w:t>
            </w:r>
            <w:r>
              <w:rPr>
                <w:sz w:val="18"/>
                <w:szCs w:val="18"/>
              </w:rPr>
              <w:fldChar w:fldCharType="begin"/>
            </w:r>
            <w:r w:rsidR="008F74B1">
              <w:rPr>
                <w:sz w:val="18"/>
                <w:szCs w:val="18"/>
              </w:rPr>
              <w:instrText>ADDIN RW.CITE{{17741 Pusey,B.J. 2003}}</w:instrText>
            </w:r>
            <w:r>
              <w:rPr>
                <w:sz w:val="18"/>
                <w:szCs w:val="18"/>
              </w:rPr>
              <w:fldChar w:fldCharType="separate"/>
            </w:r>
            <w:r w:rsidR="008F74B1" w:rsidRPr="008F74B1">
              <w:rPr>
                <w:rFonts w:eastAsia="Times New Roman"/>
                <w:sz w:val="18"/>
                <w:szCs w:val="18"/>
                <w:vertAlign w:val="superscript"/>
              </w:rPr>
              <w:t>45</w:t>
            </w:r>
            <w:r>
              <w:rPr>
                <w:rFonts w:eastAsia="Times New Roman"/>
                <w:sz w:val="18"/>
                <w:szCs w:val="18"/>
                <w:vertAlign w:val="superscript"/>
              </w:rPr>
              <w:fldChar w:fldCharType="end"/>
            </w:r>
          </w:p>
          <w:p w14:paraId="16C990B6" w14:textId="669B134B" w:rsidR="00B615B1" w:rsidRDefault="00B615B1" w:rsidP="00C97746">
            <w:pPr>
              <w:pStyle w:val="ListParagraph"/>
              <w:numPr>
                <w:ilvl w:val="0"/>
                <w:numId w:val="14"/>
              </w:numPr>
              <w:rPr>
                <w:rFonts w:eastAsia="Times New Roman"/>
                <w:bCs/>
                <w:sz w:val="18"/>
                <w:szCs w:val="18"/>
                <w:lang w:eastAsia="en-AU"/>
              </w:rPr>
            </w:pPr>
            <w:r>
              <w:rPr>
                <w:sz w:val="18"/>
                <w:szCs w:val="18"/>
              </w:rPr>
              <w:t>Provide refuge during dry periods for aquatic species that have connections with the Reef</w:t>
            </w:r>
            <w:r>
              <w:rPr>
                <w:sz w:val="18"/>
                <w:szCs w:val="18"/>
              </w:rPr>
              <w:fldChar w:fldCharType="begin"/>
            </w:r>
            <w:r w:rsidR="008F74B1">
              <w:rPr>
                <w:sz w:val="18"/>
                <w:szCs w:val="18"/>
              </w:rPr>
              <w:instrText>ADDIN RW.CITE{{17950 Veitch,V. 2005}}</w:instrText>
            </w:r>
            <w:r>
              <w:rPr>
                <w:sz w:val="18"/>
                <w:szCs w:val="18"/>
              </w:rPr>
              <w:fldChar w:fldCharType="separate"/>
            </w:r>
            <w:r w:rsidR="008F74B1" w:rsidRPr="008F74B1">
              <w:rPr>
                <w:rFonts w:eastAsia="Times New Roman"/>
                <w:sz w:val="18"/>
                <w:szCs w:val="18"/>
                <w:vertAlign w:val="superscript"/>
              </w:rPr>
              <w:t>47</w:t>
            </w:r>
            <w:r>
              <w:rPr>
                <w:rFonts w:eastAsia="Times New Roman"/>
                <w:sz w:val="18"/>
                <w:szCs w:val="18"/>
                <w:vertAlign w:val="superscript"/>
              </w:rPr>
              <w:fldChar w:fldCharType="end"/>
            </w:r>
          </w:p>
          <w:p w14:paraId="16C990B7" w14:textId="2CA12A31" w:rsidR="00B615B1" w:rsidRDefault="00B615B1" w:rsidP="00C97746">
            <w:pPr>
              <w:pStyle w:val="ListParagraph"/>
              <w:numPr>
                <w:ilvl w:val="0"/>
                <w:numId w:val="14"/>
              </w:numPr>
              <w:rPr>
                <w:sz w:val="18"/>
                <w:szCs w:val="18"/>
              </w:rPr>
            </w:pPr>
            <w:r>
              <w:rPr>
                <w:sz w:val="18"/>
                <w:szCs w:val="18"/>
              </w:rPr>
              <w:t>Provides habitat that sustain bird species including some with connections to the Reef</w:t>
            </w:r>
            <w:r w:rsidR="000E5FCC">
              <w:rPr>
                <w:sz w:val="18"/>
                <w:szCs w:val="18"/>
              </w:rPr>
              <w:t xml:space="preserve"> </w:t>
            </w:r>
            <w:r>
              <w:rPr>
                <w:sz w:val="18"/>
                <w:szCs w:val="18"/>
              </w:rPr>
              <w:fldChar w:fldCharType="begin"/>
            </w:r>
            <w:r w:rsidR="008F74B1">
              <w:rPr>
                <w:sz w:val="18"/>
                <w:szCs w:val="18"/>
              </w:rPr>
              <w:instrText>ADDIN RW.CITE{{17673 Northern Australia Land and Water Taskforce 2009}}</w:instrText>
            </w:r>
            <w:r>
              <w:rPr>
                <w:sz w:val="18"/>
                <w:szCs w:val="18"/>
              </w:rPr>
              <w:fldChar w:fldCharType="separate"/>
            </w:r>
            <w:r w:rsidR="008F74B1" w:rsidRPr="008F74B1">
              <w:rPr>
                <w:rFonts w:eastAsia="Times New Roman"/>
                <w:sz w:val="18"/>
                <w:szCs w:val="18"/>
                <w:vertAlign w:val="superscript"/>
              </w:rPr>
              <w:t>48</w:t>
            </w:r>
            <w:r>
              <w:rPr>
                <w:rFonts w:eastAsia="Times New Roman"/>
                <w:sz w:val="18"/>
                <w:szCs w:val="18"/>
                <w:vertAlign w:val="superscript"/>
              </w:rPr>
              <w:fldChar w:fldCharType="end"/>
            </w:r>
          </w:p>
        </w:tc>
      </w:tr>
      <w:tr w:rsidR="00B615B1" w14:paraId="16C990BF" w14:textId="77777777" w:rsidTr="00A54727">
        <w:tc>
          <w:tcPr>
            <w:tcW w:w="2520" w:type="dxa"/>
            <w:hideMark/>
          </w:tcPr>
          <w:p w14:paraId="16C990B9" w14:textId="77777777" w:rsidR="00B615B1" w:rsidRDefault="00B615B1" w:rsidP="00C97746">
            <w:pPr>
              <w:rPr>
                <w:sz w:val="18"/>
                <w:szCs w:val="18"/>
              </w:rPr>
            </w:pPr>
            <w:r>
              <w:rPr>
                <w:b/>
                <w:sz w:val="18"/>
                <w:szCs w:val="18"/>
              </w:rPr>
              <w:t>Regulating services</w:t>
            </w:r>
            <w:r>
              <w:rPr>
                <w:sz w:val="18"/>
                <w:szCs w:val="18"/>
              </w:rPr>
              <w:t xml:space="preserve"> (e.g. invasion resistance, herbivory, pollination, climate regulation, disease regulation, natural hazard protection)</w:t>
            </w:r>
          </w:p>
        </w:tc>
        <w:tc>
          <w:tcPr>
            <w:tcW w:w="11654" w:type="dxa"/>
            <w:hideMark/>
          </w:tcPr>
          <w:p w14:paraId="16C990BA" w14:textId="0B30ABEB" w:rsidR="00B615B1" w:rsidRDefault="00B615B1" w:rsidP="00C97746">
            <w:pPr>
              <w:pStyle w:val="ListParagraph"/>
              <w:numPr>
                <w:ilvl w:val="0"/>
                <w:numId w:val="15"/>
              </w:numPr>
              <w:rPr>
                <w:sz w:val="18"/>
                <w:szCs w:val="18"/>
              </w:rPr>
            </w:pPr>
            <w:r>
              <w:rPr>
                <w:sz w:val="18"/>
                <w:szCs w:val="18"/>
              </w:rPr>
              <w:t xml:space="preserve">Water quantity / flow / flood regulation via groundwater recharge / discharge. Riparian vegetation stores run-off </w:t>
            </w:r>
            <w:r>
              <w:rPr>
                <w:sz w:val="18"/>
                <w:szCs w:val="18"/>
              </w:rPr>
              <w:fldChar w:fldCharType="begin"/>
            </w:r>
            <w:r w:rsidR="008F74B1">
              <w:rPr>
                <w:sz w:val="18"/>
                <w:szCs w:val="18"/>
              </w:rPr>
              <w:instrText>ADDIN RW.CITE{{17741 Pusey,B.J. 2003}}</w:instrText>
            </w:r>
            <w:r>
              <w:rPr>
                <w:sz w:val="18"/>
                <w:szCs w:val="18"/>
              </w:rPr>
              <w:fldChar w:fldCharType="separate"/>
            </w:r>
            <w:r w:rsidR="008F74B1" w:rsidRPr="008F74B1">
              <w:rPr>
                <w:rFonts w:eastAsia="Times New Roman"/>
                <w:sz w:val="18"/>
                <w:szCs w:val="18"/>
                <w:vertAlign w:val="superscript"/>
              </w:rPr>
              <w:t>45</w:t>
            </w:r>
            <w:r>
              <w:rPr>
                <w:rFonts w:eastAsia="Times New Roman"/>
                <w:sz w:val="18"/>
                <w:szCs w:val="18"/>
                <w:vertAlign w:val="superscript"/>
              </w:rPr>
              <w:fldChar w:fldCharType="end"/>
            </w:r>
            <w:r>
              <w:rPr>
                <w:rFonts w:eastAsia="Times New Roman"/>
                <w:sz w:val="18"/>
                <w:szCs w:val="18"/>
                <w:vertAlign w:val="superscript"/>
              </w:rPr>
              <w:t xml:space="preserve"> </w:t>
            </w:r>
            <w:r>
              <w:rPr>
                <w:sz w:val="18"/>
                <w:szCs w:val="18"/>
              </w:rPr>
              <w:t xml:space="preserve">and recharges groundwater. Groundwater may also be discharged into wetlands, forming the </w:t>
            </w:r>
            <w:r w:rsidR="00A1269C">
              <w:rPr>
                <w:sz w:val="18"/>
                <w:szCs w:val="18"/>
              </w:rPr>
              <w:t>base flow</w:t>
            </w:r>
            <w:r>
              <w:rPr>
                <w:sz w:val="18"/>
                <w:szCs w:val="18"/>
              </w:rPr>
              <w:t xml:space="preserve"> in some streams. Riparian vegetation reduces overland flow </w:t>
            </w:r>
            <w:r w:rsidR="00116213">
              <w:rPr>
                <w:sz w:val="18"/>
                <w:szCs w:val="18"/>
              </w:rPr>
              <w:t xml:space="preserve">velocity. </w:t>
            </w:r>
            <w:r>
              <w:rPr>
                <w:sz w:val="18"/>
                <w:szCs w:val="18"/>
              </w:rPr>
              <w:fldChar w:fldCharType="begin"/>
            </w:r>
            <w:r w:rsidR="008F74B1">
              <w:rPr>
                <w:sz w:val="18"/>
                <w:szCs w:val="18"/>
              </w:rPr>
              <w:instrText>ADDIN RW.CITE{{17201 Evans,R. 1996; 17886 Tabacchi,E. 2000}}</w:instrText>
            </w:r>
            <w:r>
              <w:rPr>
                <w:sz w:val="18"/>
                <w:szCs w:val="18"/>
              </w:rPr>
              <w:fldChar w:fldCharType="separate"/>
            </w:r>
            <w:r w:rsidR="008F74B1" w:rsidRPr="008F74B1">
              <w:rPr>
                <w:rFonts w:eastAsia="Times New Roman"/>
                <w:sz w:val="18"/>
                <w:szCs w:val="18"/>
                <w:vertAlign w:val="superscript"/>
              </w:rPr>
              <w:t>49,50</w:t>
            </w:r>
            <w:r>
              <w:rPr>
                <w:rFonts w:eastAsia="Times New Roman"/>
                <w:sz w:val="18"/>
                <w:szCs w:val="18"/>
                <w:vertAlign w:val="superscript"/>
              </w:rPr>
              <w:fldChar w:fldCharType="end"/>
            </w:r>
            <w:r>
              <w:rPr>
                <w:sz w:val="18"/>
                <w:szCs w:val="18"/>
              </w:rPr>
              <w:t xml:space="preserve"> Palustrine and lacustrine wetlands act as detention areas for surface run</w:t>
            </w:r>
            <w:r w:rsidR="00E21299">
              <w:rPr>
                <w:sz w:val="18"/>
                <w:szCs w:val="18"/>
              </w:rPr>
              <w:t>-</w:t>
            </w:r>
            <w:r w:rsidR="00EF5CFF">
              <w:rPr>
                <w:sz w:val="18"/>
                <w:szCs w:val="18"/>
              </w:rPr>
              <w:t>off</w:t>
            </w:r>
          </w:p>
          <w:p w14:paraId="16C990BB" w14:textId="621678B2" w:rsidR="00B615B1" w:rsidRDefault="00B615B1" w:rsidP="00C97746">
            <w:pPr>
              <w:pStyle w:val="ListParagraph"/>
              <w:numPr>
                <w:ilvl w:val="0"/>
                <w:numId w:val="15"/>
              </w:numPr>
              <w:rPr>
                <w:sz w:val="18"/>
                <w:szCs w:val="18"/>
              </w:rPr>
            </w:pPr>
            <w:r>
              <w:rPr>
                <w:sz w:val="18"/>
                <w:szCs w:val="18"/>
              </w:rPr>
              <w:t xml:space="preserve">Water quality regulation via retention, recovery and removal of excess nutrients and other pollutants inkling via filtering of sediments and phosphorus uptake and cycling </w:t>
            </w:r>
            <w:r>
              <w:rPr>
                <w:sz w:val="18"/>
                <w:szCs w:val="18"/>
              </w:rPr>
              <w:fldChar w:fldCharType="begin"/>
            </w:r>
            <w:r w:rsidR="008F74B1">
              <w:rPr>
                <w:sz w:val="18"/>
                <w:szCs w:val="18"/>
              </w:rPr>
              <w:instrText>ADDIN RW.CITE{{17900 Thompson,J.R. 2001; 17431 Jordan,T.E. 2003; 17097 DavidM.Richardson1*,PatriciaM.Holmes1,2,KarenJ.Esler3,SusanM.Galatowitsch4,JulietC.Stromberg5,StevenP.Kirkman6,PetrPysek7andRichardJ.Hobbs8 2007}}</w:instrText>
            </w:r>
            <w:r>
              <w:rPr>
                <w:sz w:val="18"/>
                <w:szCs w:val="18"/>
              </w:rPr>
              <w:fldChar w:fldCharType="separate"/>
            </w:r>
            <w:r w:rsidR="008F74B1" w:rsidRPr="008F74B1">
              <w:rPr>
                <w:rFonts w:eastAsia="Times New Roman"/>
                <w:sz w:val="18"/>
                <w:szCs w:val="18"/>
                <w:vertAlign w:val="superscript"/>
              </w:rPr>
              <w:t>46,51,52</w:t>
            </w:r>
            <w:r>
              <w:rPr>
                <w:rFonts w:eastAsia="Times New Roman"/>
                <w:sz w:val="18"/>
                <w:szCs w:val="18"/>
                <w:vertAlign w:val="superscript"/>
              </w:rPr>
              <w:fldChar w:fldCharType="end"/>
            </w:r>
            <w:r>
              <w:rPr>
                <w:sz w:val="18"/>
                <w:szCs w:val="18"/>
              </w:rPr>
              <w:t xml:space="preserve">. Riparian vegetation controls nutrients </w:t>
            </w:r>
            <w:r>
              <w:rPr>
                <w:sz w:val="18"/>
                <w:szCs w:val="18"/>
              </w:rPr>
              <w:fldChar w:fldCharType="begin"/>
            </w:r>
            <w:r w:rsidR="008F74B1">
              <w:rPr>
                <w:sz w:val="18"/>
                <w:szCs w:val="18"/>
              </w:rPr>
              <w:instrText>ADDIN RW.CITE{{17097 David M. Richardson1*, Patricia M. Holmes1,2, Karen J. Esler3, Susan M. Galatowitsch4, Juliet C. Stromberg5, Steven P. Kirkman6,Petr Pysek7 and Richard J.Hobbs8 2007}}</w:instrText>
            </w:r>
            <w:r>
              <w:rPr>
                <w:sz w:val="18"/>
                <w:szCs w:val="18"/>
              </w:rPr>
              <w:fldChar w:fldCharType="separate"/>
            </w:r>
            <w:r w:rsidR="008F74B1" w:rsidRPr="008F74B1">
              <w:rPr>
                <w:rFonts w:eastAsia="Times New Roman"/>
                <w:sz w:val="18"/>
                <w:szCs w:val="18"/>
                <w:vertAlign w:val="superscript"/>
              </w:rPr>
              <w:t>46</w:t>
            </w:r>
            <w:r>
              <w:rPr>
                <w:rFonts w:eastAsia="Times New Roman"/>
                <w:sz w:val="18"/>
                <w:szCs w:val="18"/>
                <w:vertAlign w:val="superscript"/>
              </w:rPr>
              <w:fldChar w:fldCharType="end"/>
            </w:r>
            <w:r>
              <w:rPr>
                <w:sz w:val="18"/>
                <w:szCs w:val="18"/>
              </w:rPr>
              <w:t xml:space="preserve"> and maintains water quality </w:t>
            </w:r>
            <w:r>
              <w:rPr>
                <w:sz w:val="18"/>
                <w:szCs w:val="18"/>
              </w:rPr>
              <w:fldChar w:fldCharType="begin"/>
            </w:r>
            <w:r w:rsidR="008F74B1">
              <w:rPr>
                <w:sz w:val="18"/>
                <w:szCs w:val="18"/>
              </w:rPr>
              <w:instrText>ADDIN RW.CITE{{17741 Pusey,B.J. 2003; 17886 Tabacchi,E. 2000}}</w:instrText>
            </w:r>
            <w:r>
              <w:rPr>
                <w:sz w:val="18"/>
                <w:szCs w:val="18"/>
              </w:rPr>
              <w:fldChar w:fldCharType="separate"/>
            </w:r>
            <w:r w:rsidR="008F74B1" w:rsidRPr="008F74B1">
              <w:rPr>
                <w:rFonts w:eastAsia="Times New Roman"/>
                <w:sz w:val="18"/>
                <w:szCs w:val="18"/>
                <w:vertAlign w:val="superscript"/>
              </w:rPr>
              <w:t>45,50</w:t>
            </w:r>
            <w:r>
              <w:rPr>
                <w:rFonts w:eastAsia="Times New Roman"/>
                <w:sz w:val="18"/>
                <w:szCs w:val="18"/>
                <w:vertAlign w:val="superscript"/>
              </w:rPr>
              <w:fldChar w:fldCharType="end"/>
            </w:r>
            <w:r>
              <w:rPr>
                <w:sz w:val="18"/>
                <w:szCs w:val="18"/>
              </w:rPr>
              <w:t xml:space="preserve">  including nitrate removal.</w:t>
            </w:r>
            <w:r>
              <w:rPr>
                <w:sz w:val="18"/>
                <w:szCs w:val="18"/>
              </w:rPr>
              <w:fldChar w:fldCharType="begin"/>
            </w:r>
            <w:r w:rsidR="008F74B1">
              <w:rPr>
                <w:sz w:val="18"/>
                <w:szCs w:val="18"/>
              </w:rPr>
              <w:instrText>ADDIN RW.CITE{{17764 Rassam,D.W. 2005}}</w:instrText>
            </w:r>
            <w:r>
              <w:rPr>
                <w:sz w:val="18"/>
                <w:szCs w:val="18"/>
              </w:rPr>
              <w:fldChar w:fldCharType="separate"/>
            </w:r>
            <w:r w:rsidR="008F74B1" w:rsidRPr="008F74B1">
              <w:rPr>
                <w:rFonts w:eastAsia="Times New Roman"/>
                <w:sz w:val="18"/>
                <w:szCs w:val="18"/>
                <w:vertAlign w:val="superscript"/>
              </w:rPr>
              <w:t>53</w:t>
            </w:r>
            <w:r>
              <w:rPr>
                <w:rFonts w:eastAsia="Times New Roman"/>
                <w:sz w:val="18"/>
                <w:szCs w:val="18"/>
                <w:vertAlign w:val="superscript"/>
              </w:rPr>
              <w:fldChar w:fldCharType="end"/>
            </w:r>
            <w:r>
              <w:rPr>
                <w:rFonts w:eastAsia="Times New Roman"/>
                <w:sz w:val="18"/>
                <w:szCs w:val="18"/>
                <w:vertAlign w:val="superscript"/>
              </w:rPr>
              <w:t xml:space="preserve"> </w:t>
            </w:r>
            <w:r>
              <w:rPr>
                <w:sz w:val="18"/>
                <w:szCs w:val="18"/>
              </w:rPr>
              <w:t>Riparian vegetation moderates stream temperatures through evapotranspiration and shading</w:t>
            </w:r>
            <w:r>
              <w:rPr>
                <w:rFonts w:eastAsia="Times New Roman"/>
                <w:bCs/>
                <w:sz w:val="18"/>
                <w:szCs w:val="18"/>
                <w:lang w:eastAsia="en-AU"/>
              </w:rPr>
              <w:t xml:space="preserve">. </w:t>
            </w:r>
            <w:r>
              <w:rPr>
                <w:rFonts w:eastAsia="Times New Roman"/>
                <w:bCs/>
                <w:sz w:val="18"/>
                <w:szCs w:val="18"/>
                <w:lang w:eastAsia="en-AU"/>
              </w:rPr>
              <w:fldChar w:fldCharType="begin"/>
            </w:r>
            <w:r w:rsidR="008F74B1">
              <w:rPr>
                <w:rFonts w:eastAsia="Times New Roman"/>
                <w:bCs/>
                <w:sz w:val="18"/>
                <w:szCs w:val="18"/>
                <w:lang w:eastAsia="en-AU"/>
              </w:rPr>
              <w:instrText>ADDIN RW.CITE{{17097 DavidM.Richardson1*,PatriciaM.Holmes1,2,KarenJ.Esler3,SusanM.Galatowitsch4,JulietC.Stromberg5,StevenP.Kirkman6,PetrPysek7andRichardJ.Hobbs8 2007; 17741 Pusey,B.J. 2003}}</w:instrText>
            </w:r>
            <w:r>
              <w:rPr>
                <w:rFonts w:eastAsia="Times New Roman"/>
                <w:bCs/>
                <w:sz w:val="18"/>
                <w:szCs w:val="18"/>
                <w:lang w:eastAsia="en-AU"/>
              </w:rPr>
              <w:fldChar w:fldCharType="separate"/>
            </w:r>
            <w:r w:rsidR="008F74B1" w:rsidRPr="008F74B1">
              <w:rPr>
                <w:rFonts w:eastAsia="Times New Roman"/>
                <w:sz w:val="18"/>
                <w:szCs w:val="18"/>
                <w:vertAlign w:val="superscript"/>
              </w:rPr>
              <w:t>45,46</w:t>
            </w:r>
            <w:r>
              <w:rPr>
                <w:rFonts w:eastAsia="Times New Roman"/>
                <w:bCs/>
                <w:sz w:val="18"/>
                <w:szCs w:val="18"/>
                <w:lang w:eastAsia="en-AU"/>
              </w:rPr>
              <w:fldChar w:fldCharType="end"/>
            </w:r>
            <w:r>
              <w:rPr>
                <w:rFonts w:eastAsia="Times New Roman"/>
                <w:bCs/>
                <w:sz w:val="18"/>
                <w:szCs w:val="18"/>
                <w:lang w:eastAsia="en-AU"/>
              </w:rPr>
              <w:t xml:space="preserve"> </w:t>
            </w:r>
            <w:r>
              <w:rPr>
                <w:sz w:val="18"/>
                <w:szCs w:val="18"/>
              </w:rPr>
              <w:t>Where water is retained in wetlands (lacustrine, palustrine) nutrient cycling regulates load transported to G</w:t>
            </w:r>
            <w:r w:rsidR="00322260">
              <w:rPr>
                <w:sz w:val="18"/>
                <w:szCs w:val="18"/>
              </w:rPr>
              <w:t>reat Barrier Reef</w:t>
            </w:r>
            <w:r>
              <w:rPr>
                <w:sz w:val="18"/>
                <w:szCs w:val="18"/>
              </w:rPr>
              <w:t xml:space="preserve"> but limited in riverine wetlands as most transport occurs during flood events.</w:t>
            </w:r>
            <w:r>
              <w:rPr>
                <w:sz w:val="18"/>
                <w:szCs w:val="18"/>
              </w:rPr>
              <w:fldChar w:fldCharType="begin"/>
            </w:r>
            <w:r w:rsidR="008F74B1">
              <w:rPr>
                <w:sz w:val="18"/>
                <w:szCs w:val="18"/>
              </w:rPr>
              <w:instrText>ADDIN RW.CITE{{16990 Brodie,J.E. 2005}}</w:instrText>
            </w:r>
            <w:r>
              <w:rPr>
                <w:sz w:val="18"/>
                <w:szCs w:val="18"/>
              </w:rPr>
              <w:fldChar w:fldCharType="separate"/>
            </w:r>
            <w:r w:rsidR="008F74B1" w:rsidRPr="008F74B1">
              <w:rPr>
                <w:rFonts w:eastAsia="Times New Roman"/>
                <w:sz w:val="18"/>
                <w:szCs w:val="18"/>
                <w:vertAlign w:val="superscript"/>
              </w:rPr>
              <w:t>54</w:t>
            </w:r>
            <w:r>
              <w:rPr>
                <w:rFonts w:eastAsia="Times New Roman"/>
                <w:sz w:val="18"/>
                <w:szCs w:val="18"/>
                <w:vertAlign w:val="superscript"/>
              </w:rPr>
              <w:fldChar w:fldCharType="end"/>
            </w:r>
          </w:p>
          <w:p w14:paraId="16C990BC" w14:textId="77777777" w:rsidR="00B615B1" w:rsidRDefault="00B615B1" w:rsidP="00C97746">
            <w:pPr>
              <w:pStyle w:val="ListParagraph"/>
              <w:numPr>
                <w:ilvl w:val="0"/>
                <w:numId w:val="15"/>
              </w:numPr>
              <w:rPr>
                <w:sz w:val="18"/>
                <w:szCs w:val="18"/>
              </w:rPr>
            </w:pPr>
            <w:r>
              <w:rPr>
                <w:sz w:val="18"/>
                <w:szCs w:val="18"/>
              </w:rPr>
              <w:t>Climate regulation via influencing local and regional temperature, precipitation and other climatic processes and by acting as source and sinks for greenhouse gasses</w:t>
            </w:r>
          </w:p>
          <w:p w14:paraId="16C990BD" w14:textId="309A42A9" w:rsidR="00B615B1" w:rsidRDefault="00B615B1" w:rsidP="00C97746">
            <w:pPr>
              <w:pStyle w:val="ListParagraph"/>
              <w:numPr>
                <w:ilvl w:val="0"/>
                <w:numId w:val="15"/>
              </w:numPr>
              <w:rPr>
                <w:sz w:val="18"/>
                <w:szCs w:val="18"/>
              </w:rPr>
            </w:pPr>
            <w:r>
              <w:rPr>
                <w:sz w:val="18"/>
                <w:szCs w:val="18"/>
              </w:rPr>
              <w:t xml:space="preserve">Erosion regulation via retention of soils and sediments. Riparian vegetation stabilises banks and sediments </w:t>
            </w:r>
            <w:r>
              <w:rPr>
                <w:rFonts w:eastAsia="Times New Roman"/>
                <w:sz w:val="18"/>
                <w:szCs w:val="18"/>
                <w:vertAlign w:val="superscript"/>
              </w:rPr>
              <w:t xml:space="preserve"> </w:t>
            </w:r>
            <w:r>
              <w:rPr>
                <w:rFonts w:eastAsia="Times New Roman"/>
                <w:bCs/>
                <w:sz w:val="18"/>
                <w:szCs w:val="18"/>
                <w:lang w:eastAsia="en-AU"/>
              </w:rPr>
              <w:fldChar w:fldCharType="begin"/>
            </w:r>
            <w:r w:rsidR="008F74B1">
              <w:rPr>
                <w:rFonts w:eastAsia="Times New Roman"/>
                <w:bCs/>
                <w:sz w:val="18"/>
                <w:szCs w:val="18"/>
                <w:lang w:eastAsia="en-AU"/>
              </w:rPr>
              <w:instrText>ADDIN RW.CITE{{17097 DavidM.Richardson1*,PatriciaM.Holmes1,2,KarenJ.Esler3,SusanM.Galatowitsch4,JulietC.Stromberg5,StevenP.Kirkman6,PetrPysek7andRichardJ.Hobbs8 2007; 17741 Pusey,B.J. 2003}}</w:instrText>
            </w:r>
            <w:r>
              <w:rPr>
                <w:rFonts w:eastAsia="Times New Roman"/>
                <w:bCs/>
                <w:sz w:val="18"/>
                <w:szCs w:val="18"/>
                <w:lang w:eastAsia="en-AU"/>
              </w:rPr>
              <w:fldChar w:fldCharType="separate"/>
            </w:r>
            <w:r w:rsidR="008F74B1" w:rsidRPr="008F74B1">
              <w:rPr>
                <w:rFonts w:eastAsia="Times New Roman"/>
                <w:sz w:val="18"/>
                <w:szCs w:val="18"/>
                <w:vertAlign w:val="superscript"/>
              </w:rPr>
              <w:t>45,46</w:t>
            </w:r>
            <w:r>
              <w:rPr>
                <w:rFonts w:eastAsia="Times New Roman"/>
                <w:bCs/>
                <w:sz w:val="18"/>
                <w:szCs w:val="18"/>
                <w:lang w:eastAsia="en-AU"/>
              </w:rPr>
              <w:fldChar w:fldCharType="end"/>
            </w:r>
          </w:p>
          <w:p w14:paraId="16C990BE" w14:textId="77777777" w:rsidR="00B615B1" w:rsidRDefault="00B615B1" w:rsidP="00C97746">
            <w:pPr>
              <w:pStyle w:val="ListParagraph"/>
              <w:numPr>
                <w:ilvl w:val="0"/>
                <w:numId w:val="15"/>
              </w:numPr>
              <w:rPr>
                <w:sz w:val="18"/>
                <w:szCs w:val="18"/>
              </w:rPr>
            </w:pPr>
            <w:r>
              <w:rPr>
                <w:sz w:val="18"/>
                <w:szCs w:val="18"/>
              </w:rPr>
              <w:t xml:space="preserve">Regulate pollination services via provision of habitat for pollinators (bats, birds, insects) </w:t>
            </w:r>
          </w:p>
        </w:tc>
      </w:tr>
    </w:tbl>
    <w:p w14:paraId="16C990C0" w14:textId="77777777" w:rsidR="00B615B1" w:rsidRDefault="00B615B1" w:rsidP="00C97746">
      <w:pPr>
        <w:autoSpaceDE/>
        <w:autoSpaceDN/>
        <w:adjustRightInd/>
        <w:rPr>
          <w:b/>
          <w:color w:val="1F497D" w:themeColor="text2"/>
          <w:sz w:val="28"/>
          <w:szCs w:val="28"/>
        </w:rPr>
        <w:sectPr w:rsidR="00B615B1">
          <w:pgSz w:w="16838" w:h="11906" w:orient="landscape"/>
          <w:pgMar w:top="1440" w:right="1440" w:bottom="1440" w:left="1440" w:header="708" w:footer="708" w:gutter="0"/>
          <w:cols w:space="720"/>
        </w:sectPr>
      </w:pPr>
    </w:p>
    <w:p w14:paraId="16C990C1" w14:textId="5797F198" w:rsidR="007C610B" w:rsidRPr="00E71C87" w:rsidRDefault="007C610B" w:rsidP="00C97746">
      <w:pPr>
        <w:pStyle w:val="Heading2"/>
        <w:jc w:val="left"/>
      </w:pPr>
      <w:r w:rsidRPr="00E71C87">
        <w:lastRenderedPageBreak/>
        <w:t xml:space="preserve">Pressures influencing </w:t>
      </w:r>
      <w:r>
        <w:t xml:space="preserve">freshwater </w:t>
      </w:r>
      <w:r w:rsidRPr="00E71C87">
        <w:t xml:space="preserve">wetlands in the </w:t>
      </w:r>
      <w:r>
        <w:t>G</w:t>
      </w:r>
      <w:r w:rsidR="0004314C">
        <w:t>reat Barrier Reef</w:t>
      </w:r>
      <w:r w:rsidRPr="00E71C87">
        <w:t xml:space="preserve"> catchment</w:t>
      </w:r>
    </w:p>
    <w:p w14:paraId="16C990C2" w14:textId="77777777" w:rsidR="007C610B" w:rsidRPr="004C2697" w:rsidRDefault="007C610B" w:rsidP="00C97746">
      <w:pPr>
        <w:rPr>
          <w:b/>
          <w:u w:val="single"/>
        </w:rPr>
      </w:pPr>
    </w:p>
    <w:p w14:paraId="16C990C3" w14:textId="4EBCE4A1" w:rsidR="007C610B" w:rsidRPr="003100C8" w:rsidRDefault="005F2358" w:rsidP="00C97746">
      <w:pPr>
        <w:pStyle w:val="Heading2"/>
        <w:jc w:val="left"/>
      </w:pPr>
      <w:r>
        <w:t>Pressures</w:t>
      </w:r>
    </w:p>
    <w:p w14:paraId="16C990C4" w14:textId="7B1C38C5" w:rsidR="007C610B" w:rsidRDefault="007C610B" w:rsidP="00C97746">
      <w:pPr>
        <w:pStyle w:val="NoSpacing"/>
        <w:jc w:val="left"/>
      </w:pPr>
      <w:r>
        <w:t xml:space="preserve">Major </w:t>
      </w:r>
      <w:r w:rsidRPr="005E1158">
        <w:t>pressures</w:t>
      </w:r>
      <w:r>
        <w:t xml:space="preserve"> affecting freshwater wetlands</w:t>
      </w:r>
      <w:r w:rsidRPr="005E1158">
        <w:t xml:space="preserve"> </w:t>
      </w:r>
      <w:r>
        <w:t>within the G</w:t>
      </w:r>
      <w:r w:rsidR="0004314C">
        <w:t>reat Barrier Reef</w:t>
      </w:r>
      <w:r>
        <w:t xml:space="preserve"> catchment include catchment land and water resource use and development, catchment run</w:t>
      </w:r>
      <w:r w:rsidR="0004314C">
        <w:t>-</w:t>
      </w:r>
      <w:r>
        <w:t>off and invasive species. Although described individually</w:t>
      </w:r>
      <w:r w:rsidR="0004314C">
        <w:t>,</w:t>
      </w:r>
      <w:r>
        <w:t xml:space="preserve"> these pressures are not mutually exclusive in terms of their definition or operation. These pressures interact to produce synergistic and cumulative effects and influence key drivers that impact the condition and function of freshwater wetlands. For example</w:t>
      </w:r>
      <w:r w:rsidR="0004314C">
        <w:t>,</w:t>
      </w:r>
      <w:r>
        <w:t xml:space="preserve"> land and water resource development are a major source of catchment run</w:t>
      </w:r>
      <w:r w:rsidR="0004314C">
        <w:t>-</w:t>
      </w:r>
      <w:r>
        <w:t>off pressure which in turn can create favourable conditions for invasive species. Key drivers for freshwater wetlands include:</w:t>
      </w:r>
    </w:p>
    <w:p w14:paraId="16C990C5" w14:textId="0E7BF018" w:rsidR="007C610B" w:rsidRDefault="0004314C" w:rsidP="00451354">
      <w:pPr>
        <w:pStyle w:val="ListParagraph"/>
        <w:numPr>
          <w:ilvl w:val="0"/>
          <w:numId w:val="16"/>
        </w:numPr>
        <w:ind w:left="142" w:hanging="426"/>
      </w:pPr>
      <w:r>
        <w:t>h</w:t>
      </w:r>
      <w:r w:rsidR="007C610B">
        <w:t>ydrological regime, including patterns of connectivity</w:t>
      </w:r>
    </w:p>
    <w:p w14:paraId="16C990C6" w14:textId="4C5CA99A" w:rsidR="007C610B" w:rsidRDefault="0004314C" w:rsidP="00451354">
      <w:pPr>
        <w:pStyle w:val="ListParagraph"/>
        <w:numPr>
          <w:ilvl w:val="0"/>
          <w:numId w:val="16"/>
        </w:numPr>
        <w:ind w:left="142" w:hanging="426"/>
      </w:pPr>
      <w:r>
        <w:t>w</w:t>
      </w:r>
      <w:r w:rsidR="007C610B" w:rsidRPr="00CF365E">
        <w:t xml:space="preserve">ater quality (sediments, nutrient and other </w:t>
      </w:r>
      <w:r w:rsidR="007C610B">
        <w:t>contaminants</w:t>
      </w:r>
      <w:r w:rsidR="007C610B" w:rsidRPr="00CF365E">
        <w:t>, temperature, salinity</w:t>
      </w:r>
      <w:r w:rsidR="007C610B">
        <w:t>, dissolved oxygen, pH</w:t>
      </w:r>
      <w:r w:rsidR="007C610B" w:rsidRPr="00CF365E">
        <w:t>)</w:t>
      </w:r>
    </w:p>
    <w:p w14:paraId="16C990C7" w14:textId="4002E52B" w:rsidR="007C610B" w:rsidRPr="00CF365E" w:rsidRDefault="0004314C" w:rsidP="00451354">
      <w:pPr>
        <w:pStyle w:val="ListParagraph"/>
        <w:numPr>
          <w:ilvl w:val="0"/>
          <w:numId w:val="16"/>
        </w:numPr>
        <w:ind w:left="142" w:hanging="426"/>
      </w:pPr>
      <w:r>
        <w:t>p</w:t>
      </w:r>
      <w:r w:rsidR="007C610B">
        <w:t>hysio-chemical conditions including optimal temperature ranges</w:t>
      </w:r>
    </w:p>
    <w:p w14:paraId="16C990C8" w14:textId="4A1E708C" w:rsidR="007C610B" w:rsidRDefault="0004314C" w:rsidP="00451354">
      <w:pPr>
        <w:pStyle w:val="ListParagraph"/>
        <w:numPr>
          <w:ilvl w:val="0"/>
          <w:numId w:val="16"/>
        </w:numPr>
        <w:spacing w:after="120"/>
        <w:ind w:left="142" w:hanging="426"/>
      </w:pPr>
      <w:r>
        <w:t>p</w:t>
      </w:r>
      <w:r w:rsidR="007C610B" w:rsidRPr="00CF365E">
        <w:t>hysical disturbance (natural and anthropogenic)</w:t>
      </w:r>
      <w:r w:rsidR="007C610B">
        <w:t>.</w:t>
      </w:r>
    </w:p>
    <w:p w14:paraId="16C990C9" w14:textId="0CD0811B" w:rsidR="007C610B" w:rsidRDefault="007C610B" w:rsidP="00C97746">
      <w:pPr>
        <w:pStyle w:val="NoSpacing"/>
        <w:jc w:val="left"/>
      </w:pPr>
      <w:r>
        <w:t>Climate change and associated sea level rise are also emerging as significant pressures which</w:t>
      </w:r>
      <w:r w:rsidR="0004314C">
        <w:t>,</w:t>
      </w:r>
      <w:r>
        <w:t xml:space="preserve"> if unmitigated</w:t>
      </w:r>
      <w:r w:rsidR="0004314C">
        <w:t>,</w:t>
      </w:r>
      <w:r>
        <w:t xml:space="preserve"> have the collective potential to severely impact the condition and function of wetland ecosystems across the entire </w:t>
      </w:r>
      <w:r w:rsidR="0004314C">
        <w:t>Reef</w:t>
      </w:r>
      <w:r>
        <w:t xml:space="preserve"> catchment. While climate change presents unique threats associated with extreme weather, sea level and temperature rise, many impacts associated with it will be realised by exacerbation of existing pressures.</w:t>
      </w:r>
    </w:p>
    <w:p w14:paraId="0D7CA615" w14:textId="77777777" w:rsidR="00474C06" w:rsidRDefault="00474C06" w:rsidP="00C97746">
      <w:pPr>
        <w:pStyle w:val="NoSpacing"/>
        <w:jc w:val="left"/>
      </w:pPr>
    </w:p>
    <w:p w14:paraId="16C990CA" w14:textId="75AC481F" w:rsidR="007C610B" w:rsidRDefault="007C610B" w:rsidP="00C97746">
      <w:pPr>
        <w:pStyle w:val="NoSpacing"/>
        <w:jc w:val="left"/>
      </w:pPr>
      <w:r>
        <w:t>Freshwater wetlands are receiving environments that are biophysically linked to their contributing catchment area by run</w:t>
      </w:r>
      <w:r w:rsidR="0004314C">
        <w:t>-</w:t>
      </w:r>
      <w:r>
        <w:t>off inflows and carried material loads. The amount of catchment run</w:t>
      </w:r>
      <w:r w:rsidR="0004314C">
        <w:t>-</w:t>
      </w:r>
      <w:r>
        <w:t xml:space="preserve">off and the nature of exported material loads </w:t>
      </w:r>
      <w:r w:rsidR="009C667D">
        <w:t>are</w:t>
      </w:r>
      <w:r>
        <w:t xml:space="preserve"> mitigated by climate and catchment condition including vegetation cover and drainage network integrity. Across the broader </w:t>
      </w:r>
      <w:r w:rsidR="0004314C">
        <w:t>Reef</w:t>
      </w:r>
      <w:r>
        <w:t xml:space="preserve"> catchment there are a wide range of climatic zones, land</w:t>
      </w:r>
      <w:r w:rsidR="0004314C">
        <w:t>-</w:t>
      </w:r>
      <w:r>
        <w:t>use patterns and practices</w:t>
      </w:r>
      <w:r w:rsidR="0004314C">
        <w:t>,</w:t>
      </w:r>
      <w:r>
        <w:t xml:space="preserve"> and associated catchment conditions. Consequently the suite of pressures and individual pressure exposure levels a freshwater wetland experiences also varies significantly across the </w:t>
      </w:r>
      <w:r w:rsidR="0004314C">
        <w:t xml:space="preserve">Reef </w:t>
      </w:r>
      <w:r>
        <w:t xml:space="preserve">catchment. </w:t>
      </w:r>
    </w:p>
    <w:p w14:paraId="16C990CB" w14:textId="0B2ED988" w:rsidR="007C610B" w:rsidRPr="005E1158" w:rsidRDefault="007C610B" w:rsidP="00C97746">
      <w:pPr>
        <w:pStyle w:val="NoSpacing"/>
        <w:jc w:val="left"/>
      </w:pPr>
      <w:r>
        <w:t>Generally, the extent of intensive land or water use within a river basin or contributing catchment area is strongly correlated with the level of pressure experienced by downstream wetland ecosystems</w:t>
      </w:r>
      <w:r w:rsidR="003C2C99">
        <w:fldChar w:fldCharType="begin"/>
      </w:r>
      <w:r w:rsidR="008F74B1">
        <w:instrText>ADDIN RW.CITE{{19088 NaturalHeritageTrust(Australia 2002}}</w:instrText>
      </w:r>
      <w:r w:rsidR="003C2C99">
        <w:fldChar w:fldCharType="separate"/>
      </w:r>
      <w:r w:rsidR="008F74B1" w:rsidRPr="008F74B1">
        <w:rPr>
          <w:vertAlign w:val="superscript"/>
        </w:rPr>
        <w:t>1</w:t>
      </w:r>
      <w:r w:rsidR="003C2C99">
        <w:fldChar w:fldCharType="end"/>
      </w:r>
      <w:r w:rsidR="00EF5CFF">
        <w:t xml:space="preserve"> </w:t>
      </w:r>
      <w:r>
        <w:t>Undeveloped river basins such as those in western Cape York host some of the best condition freshwater wetlands, while catchments dominated by intensive land use</w:t>
      </w:r>
      <w:r w:rsidR="0004314C">
        <w:t>, such as</w:t>
      </w:r>
      <w:r>
        <w:t xml:space="preserve"> the lower Burdekin</w:t>
      </w:r>
      <w:r w:rsidR="0004314C">
        <w:t xml:space="preserve">, </w:t>
      </w:r>
      <w:r>
        <w:t>host some of the most disturbed</w:t>
      </w:r>
      <w:r w:rsidR="00EF5CFF">
        <w:t>.</w:t>
      </w:r>
      <w:r w:rsidR="007E0E06">
        <w:fldChar w:fldCharType="begin"/>
      </w:r>
      <w:r w:rsidR="008F74B1">
        <w:instrText>ADDIN RW.CITE{{21537 GreatBarrierReefMarineParkAuthority 2013}}</w:instrText>
      </w:r>
      <w:r w:rsidR="007E0E06">
        <w:fldChar w:fldCharType="separate"/>
      </w:r>
      <w:r w:rsidR="008F74B1" w:rsidRPr="008F74B1">
        <w:rPr>
          <w:vertAlign w:val="superscript"/>
        </w:rPr>
        <w:t>13</w:t>
      </w:r>
      <w:r w:rsidR="007E0E06">
        <w:fldChar w:fldCharType="end"/>
      </w:r>
      <w:r>
        <w:t xml:space="preserve"> This is because extensive development reduces the extent of natural catchment ecosystems and the supporting and regulating services they provide to downstream systems</w:t>
      </w:r>
      <w:r w:rsidR="00EF5CFF">
        <w:t>.</w:t>
      </w:r>
      <w:r w:rsidR="008D4645">
        <w:fldChar w:fldCharType="begin"/>
      </w:r>
      <w:r w:rsidR="008F74B1">
        <w:instrText>ADDIN RW.CITE{{5296 GreatBarrierReefMarineParkAuthority 2009}}</w:instrText>
      </w:r>
      <w:r w:rsidR="008D4645">
        <w:fldChar w:fldCharType="separate"/>
      </w:r>
      <w:r w:rsidR="008F74B1" w:rsidRPr="008F74B1">
        <w:rPr>
          <w:vertAlign w:val="superscript"/>
        </w:rPr>
        <w:t>3</w:t>
      </w:r>
      <w:r w:rsidR="008D4645">
        <w:fldChar w:fldCharType="end"/>
      </w:r>
      <w:r>
        <w:t xml:space="preserve"> In some instances this correlation may not hold where catchment development has by default or design retained or reinstated catchment functions underpinning ecosystem services, or alternatively where low intensity land use (</w:t>
      </w:r>
      <w:r w:rsidR="0004314C">
        <w:t xml:space="preserve">for example </w:t>
      </w:r>
      <w:r>
        <w:t>rangeland grazing) on sensitive land types has set in train extensive land degradation.</w:t>
      </w:r>
    </w:p>
    <w:p w14:paraId="430317D3" w14:textId="77777777" w:rsidR="00474C06" w:rsidRDefault="00474C06" w:rsidP="00C97746">
      <w:pPr>
        <w:ind w:left="-567"/>
      </w:pPr>
    </w:p>
    <w:p w14:paraId="16C990CC" w14:textId="450DDFEE" w:rsidR="007C610B" w:rsidRPr="00CF365E" w:rsidRDefault="007C610B" w:rsidP="00C97746">
      <w:pPr>
        <w:ind w:left="-567"/>
      </w:pPr>
      <w:r w:rsidRPr="00CF365E">
        <w:t>A summary of the assessment of pressures</w:t>
      </w:r>
      <w:r>
        <w:t xml:space="preserve"> affecting freshwater wetland across the </w:t>
      </w:r>
      <w:r w:rsidR="0004314C">
        <w:t>Reef</w:t>
      </w:r>
      <w:r>
        <w:t xml:space="preserve"> catchment</w:t>
      </w:r>
      <w:r w:rsidRPr="00CF365E">
        <w:t xml:space="preserve"> is tabled below</w:t>
      </w:r>
      <w:r w:rsidR="0004314C">
        <w:t>. F</w:t>
      </w:r>
      <w:r w:rsidRPr="00CF365E">
        <w:t xml:space="preserve">or </w:t>
      </w:r>
      <w:r w:rsidR="0004314C">
        <w:t>a</w:t>
      </w:r>
      <w:r w:rsidRPr="00CF365E">
        <w:t xml:space="preserve"> detailed assessment and explanatory notes</w:t>
      </w:r>
      <w:r w:rsidR="0004314C">
        <w:t xml:space="preserve"> see </w:t>
      </w:r>
      <w:r w:rsidRPr="00CF365E">
        <w:t>Appendix 1.</w:t>
      </w:r>
    </w:p>
    <w:p w14:paraId="16C990CD" w14:textId="77777777" w:rsidR="007C610B" w:rsidRPr="00E71C87" w:rsidRDefault="007C610B" w:rsidP="00C97746">
      <w:pPr>
        <w:ind w:left="-567"/>
        <w:rPr>
          <w:b/>
          <w:sz w:val="22"/>
          <w:szCs w:val="22"/>
        </w:rPr>
      </w:pPr>
    </w:p>
    <w:p w14:paraId="16C990CE" w14:textId="40547F0F" w:rsidR="007C610B" w:rsidRPr="00CF365E" w:rsidRDefault="007C610B" w:rsidP="00C97746">
      <w:pPr>
        <w:pStyle w:val="Heading2"/>
        <w:jc w:val="left"/>
      </w:pPr>
      <w:r>
        <w:t>Pressure (</w:t>
      </w:r>
      <w:r w:rsidR="0004314C">
        <w:t>v</w:t>
      </w:r>
      <w:r w:rsidRPr="00CF365E">
        <w:t>ulnerability</w:t>
      </w:r>
      <w:r>
        <w:t xml:space="preserve">) </w:t>
      </w:r>
      <w:r w:rsidRPr="00CF365E">
        <w:t>assessment matrix</w:t>
      </w:r>
    </w:p>
    <w:p w14:paraId="16C990CF" w14:textId="35ED0999" w:rsidR="007C610B" w:rsidRDefault="007C610B" w:rsidP="00C97746">
      <w:pPr>
        <w:ind w:left="-567"/>
        <w:rPr>
          <w:color w:val="000000"/>
          <w:lang w:eastAsia="en-AU"/>
        </w:rPr>
      </w:pPr>
      <w:r>
        <w:rPr>
          <w:color w:val="000000"/>
          <w:lang w:eastAsia="en-AU"/>
        </w:rPr>
        <w:t xml:space="preserve">The </w:t>
      </w:r>
      <w:r>
        <w:rPr>
          <w:i/>
          <w:iCs/>
          <w:color w:val="000000"/>
          <w:lang w:eastAsia="en-AU"/>
        </w:rPr>
        <w:t>Great Barrier Reef Outlook Report 2009</w:t>
      </w:r>
      <w:r w:rsidR="0000310B">
        <w:rPr>
          <w:i/>
          <w:iCs/>
          <w:color w:val="000000"/>
          <w:lang w:eastAsia="en-AU"/>
        </w:rPr>
        <w:fldChar w:fldCharType="begin"/>
      </w:r>
      <w:r w:rsidR="008F74B1">
        <w:rPr>
          <w:i/>
          <w:iCs/>
          <w:color w:val="000000"/>
          <w:lang w:eastAsia="en-AU"/>
        </w:rPr>
        <w:instrText>ADDIN RW.CITE{{5296 GreatBarrierReefMarineParkAuthority 2009}}</w:instrText>
      </w:r>
      <w:r w:rsidR="0000310B">
        <w:rPr>
          <w:i/>
          <w:iCs/>
          <w:color w:val="000000"/>
          <w:lang w:eastAsia="en-AU"/>
        </w:rPr>
        <w:fldChar w:fldCharType="separate"/>
      </w:r>
      <w:r w:rsidR="008F74B1" w:rsidRPr="008F74B1">
        <w:rPr>
          <w:i/>
          <w:iCs/>
          <w:color w:val="000000"/>
          <w:vertAlign w:val="superscript"/>
          <w:lang w:eastAsia="en-AU"/>
        </w:rPr>
        <w:t>3</w:t>
      </w:r>
      <w:r w:rsidR="0000310B">
        <w:rPr>
          <w:i/>
          <w:iCs/>
          <w:color w:val="000000"/>
          <w:lang w:eastAsia="en-AU"/>
        </w:rPr>
        <w:fldChar w:fldCharType="end"/>
      </w:r>
      <w:r w:rsidRPr="0000310B">
        <w:rPr>
          <w:color w:val="000000"/>
          <w:lang w:eastAsia="en-AU"/>
        </w:rPr>
        <w:t xml:space="preserve"> </w:t>
      </w:r>
      <w:r w:rsidRPr="00DA6817">
        <w:rPr>
          <w:color w:val="000000"/>
          <w:lang w:eastAsia="en-AU"/>
        </w:rPr>
        <w:t>identified</w:t>
      </w:r>
      <w:r>
        <w:rPr>
          <w:color w:val="000000"/>
          <w:lang w:eastAsia="en-AU"/>
        </w:rPr>
        <w:t xml:space="preserve"> a number of commercial and non-commercial uses of the Marine Park, as well as climate change, coastal development and poor water quality from catchment run</w:t>
      </w:r>
      <w:r w:rsidR="0004314C">
        <w:rPr>
          <w:color w:val="000000"/>
          <w:lang w:eastAsia="en-AU"/>
        </w:rPr>
        <w:t>-</w:t>
      </w:r>
      <w:r>
        <w:rPr>
          <w:color w:val="000000"/>
          <w:lang w:eastAsia="en-AU"/>
        </w:rPr>
        <w:t>off as the key pressures reducing the resilience of the ecosystem.</w:t>
      </w:r>
    </w:p>
    <w:p w14:paraId="16C990D0" w14:textId="77777777" w:rsidR="007C610B" w:rsidRDefault="007C610B" w:rsidP="00C97746">
      <w:pPr>
        <w:ind w:left="-567"/>
        <w:rPr>
          <w:color w:val="000000"/>
          <w:lang w:eastAsia="en-AU"/>
        </w:rPr>
      </w:pPr>
    </w:p>
    <w:p w14:paraId="7C3E1702" w14:textId="1DE87AC9" w:rsidR="00DD5AFB" w:rsidRDefault="007C610B" w:rsidP="00C97746">
      <w:pPr>
        <w:pStyle w:val="NoSpacing"/>
        <w:jc w:val="left"/>
      </w:pPr>
      <w:r>
        <w:t xml:space="preserve">From </w:t>
      </w:r>
      <w:r w:rsidR="0004314C">
        <w:t>this report,</w:t>
      </w:r>
      <w:r>
        <w:rPr>
          <w:i/>
          <w:iCs/>
          <w:sz w:val="13"/>
          <w:szCs w:val="13"/>
        </w:rPr>
        <w:t xml:space="preserve"> </w:t>
      </w:r>
      <w:r>
        <w:t>it was considered that pressures such as climate change, coastal development, catchment run</w:t>
      </w:r>
      <w:r w:rsidR="0004314C">
        <w:t>-</w:t>
      </w:r>
      <w:r>
        <w:t>off and direct use were the key factors that influence the current and projected future environmental, economic and social values of the Great Barrier Reef. To conduct this vulnerability assessment for freshwater wetlands it has been necessary to move the focus of the assessment area away from the Great Barrier Reef and primarily to its contributing catchment area</w:t>
      </w:r>
      <w:r w:rsidR="0004314C">
        <w:t xml:space="preserve"> which is</w:t>
      </w:r>
      <w:r>
        <w:t xml:space="preserve"> comprised of 3</w:t>
      </w:r>
      <w:r w:rsidR="0000310B">
        <w:t>5</w:t>
      </w:r>
      <w:r>
        <w:t xml:space="preserve"> river basins extending from Jacky Jacky River basin in Cape York to the Burnett River basin in southeast Q</w:t>
      </w:r>
      <w:r w:rsidR="0004314C">
        <w:t>ueensland</w:t>
      </w:r>
      <w:r>
        <w:t xml:space="preserve">. The suite of pressures that needed to be considered were also distinct from those previously used for the Marine Park and marine ecosystems and was based on those that can impact directly and/or indirectly on freshwater habitats, species and groups of species to reduce their resilience. Pressures associated with the commercial and non-commercial </w:t>
      </w:r>
      <w:r w:rsidR="00DD5AFB">
        <w:t xml:space="preserve">uses of the Marine Park were not considered due to limited significance for freshwater wetlands. Additional catchment-based pressures that were identified include: invasive species, grazing, altered fire regimes and water resource development. Coastal development was retitled as catchment </w:t>
      </w:r>
      <w:r w:rsidR="00DD5AFB">
        <w:lastRenderedPageBreak/>
        <w:t>development recognising a broader inland focus and sea level rise was separated from climate change in recognition of the more specific nature and extent of its impact potential.</w:t>
      </w:r>
    </w:p>
    <w:p w14:paraId="750596C4" w14:textId="77777777" w:rsidR="00DD5AFB" w:rsidRDefault="00DD5AFB" w:rsidP="00C97746">
      <w:pPr>
        <w:ind w:left="-567"/>
        <w:rPr>
          <w:color w:val="000000"/>
          <w:lang w:eastAsia="en-AU"/>
        </w:rPr>
      </w:pPr>
    </w:p>
    <w:p w14:paraId="007CDFE3" w14:textId="7C6D053E" w:rsidR="00DD5AFB" w:rsidRDefault="00DD5AFB" w:rsidP="00C97746">
      <w:pPr>
        <w:pStyle w:val="NoSpacing"/>
        <w:jc w:val="left"/>
        <w:rPr>
          <w:b/>
          <w:i/>
        </w:rPr>
      </w:pPr>
      <w:r>
        <w:t>Using the vulnerability assessment framework adapted by Wachenfeld and colleagues</w:t>
      </w:r>
      <w:r>
        <w:rPr>
          <w:sz w:val="13"/>
          <w:szCs w:val="13"/>
        </w:rPr>
        <w:t>82</w:t>
      </w:r>
      <w:r>
        <w:t>, this assessment aims to provide an integration of social, ecological, economic and governance information. For each key pressure in the Great Barrier Reef, exposure and sensitivity is assessed in relation to each other to reach a level of potential impact. The potential impact is then reassessed having considered the level of natural adaptive capacity that freshwater wetlands have to respond to the pressure and the adaptive capacity that management has, or can apply, to reduce the potential impact from the pressure. This provides managers and stakeholders with an understanding of the key elements that each pressure can impose on the habitat, to reach a final assessment of the overall residual vulnerability of freshwater wetlands to that particular pressure. This allows for suggested actions to be formulated to minimise the impact of the pressures to which freshwater wetlands are most vulnerable.</w:t>
      </w:r>
      <w:r w:rsidR="00F30823">
        <w:rPr>
          <w:b/>
          <w:i/>
        </w:rPr>
        <w:t xml:space="preserve"> </w:t>
      </w:r>
    </w:p>
    <w:p w14:paraId="16C990D2" w14:textId="77777777" w:rsidR="007C610B" w:rsidRDefault="007C610B" w:rsidP="00C97746">
      <w:pPr>
        <w:rPr>
          <w:b/>
          <w:u w:val="single"/>
        </w:rPr>
        <w:sectPr w:rsidR="007C610B" w:rsidSect="002824E0">
          <w:pgSz w:w="11906" w:h="16838"/>
          <w:pgMar w:top="1440" w:right="1440" w:bottom="1440" w:left="1440" w:header="708" w:footer="708" w:gutter="0"/>
          <w:cols w:space="708"/>
          <w:docGrid w:linePitch="360"/>
        </w:sectPr>
      </w:pPr>
    </w:p>
    <w:p w14:paraId="16C990D4" w14:textId="05CB5C1F" w:rsidR="007C610B" w:rsidRPr="004C2697" w:rsidRDefault="007C610B" w:rsidP="00C97746">
      <w:pPr>
        <w:pStyle w:val="Heading2"/>
        <w:jc w:val="left"/>
        <w:rPr>
          <w:u w:val="single"/>
        </w:rPr>
      </w:pPr>
      <w:r w:rsidRPr="00E71C87">
        <w:lastRenderedPageBreak/>
        <w:t>Pressure assessment matrix summary</w:t>
      </w:r>
    </w:p>
    <w:p w14:paraId="16C990D5" w14:textId="77777777" w:rsidR="007C610B" w:rsidRDefault="007C610B" w:rsidP="00C97746">
      <w:pPr>
        <w:rPr>
          <w:b/>
          <w:i/>
        </w:rPr>
      </w:pPr>
    </w:p>
    <w:tbl>
      <w:tblPr>
        <w:tblW w:w="15910" w:type="dxa"/>
        <w:jc w:val="center"/>
        <w:tblLayout w:type="fixed"/>
        <w:tblLook w:val="04A0" w:firstRow="1" w:lastRow="0" w:firstColumn="1" w:lastColumn="0" w:noHBand="0" w:noVBand="1"/>
      </w:tblPr>
      <w:tblGrid>
        <w:gridCol w:w="455"/>
        <w:gridCol w:w="1560"/>
        <w:gridCol w:w="1985"/>
        <w:gridCol w:w="1985"/>
        <w:gridCol w:w="1985"/>
        <w:gridCol w:w="1985"/>
        <w:gridCol w:w="1985"/>
        <w:gridCol w:w="1985"/>
        <w:gridCol w:w="1985"/>
      </w:tblGrid>
      <w:tr w:rsidR="007C610B" w:rsidRPr="008E2D9B" w14:paraId="16C990E3" w14:textId="77777777" w:rsidTr="00CE760F">
        <w:trPr>
          <w:tblHeader/>
          <w:jc w:val="center"/>
        </w:trPr>
        <w:tc>
          <w:tcPr>
            <w:tcW w:w="2015" w:type="dxa"/>
            <w:gridSpan w:val="2"/>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16C990D6" w14:textId="77777777" w:rsidR="007C610B" w:rsidRPr="008E2D9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16C990D7" w14:textId="77777777" w:rsidR="007C610B" w:rsidRPr="008E2D9B" w:rsidRDefault="007C610B" w:rsidP="00C97746">
            <w:pPr>
              <w:pStyle w:val="Heading3"/>
              <w:rPr>
                <w:b/>
                <w:sz w:val="16"/>
                <w:szCs w:val="16"/>
              </w:rPr>
            </w:pPr>
            <w:r w:rsidRPr="008E2D9B">
              <w:rPr>
                <w:b/>
                <w:sz w:val="16"/>
                <w:szCs w:val="16"/>
              </w:rPr>
              <w:t xml:space="preserve">Exposed to source of pressure </w:t>
            </w:r>
          </w:p>
          <w:p w14:paraId="16C990D8" w14:textId="77777777" w:rsidR="007C610B" w:rsidRPr="008E2D9B" w:rsidRDefault="007C610B" w:rsidP="00C97746">
            <w:pPr>
              <w:pStyle w:val="Heading3"/>
              <w:rPr>
                <w:b/>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16C990D9" w14:textId="77777777" w:rsidR="007C610B" w:rsidRPr="008E2D9B" w:rsidRDefault="007C610B" w:rsidP="00C97746">
            <w:pPr>
              <w:pStyle w:val="Heading3"/>
              <w:rPr>
                <w:b/>
                <w:sz w:val="16"/>
                <w:szCs w:val="16"/>
              </w:rPr>
            </w:pPr>
            <w:r w:rsidRPr="008E2D9B">
              <w:rPr>
                <w:b/>
                <w:sz w:val="16"/>
                <w:szCs w:val="16"/>
              </w:rPr>
              <w:t xml:space="preserve">Degree of exposure to pressure source </w:t>
            </w:r>
          </w:p>
        </w:tc>
        <w:tc>
          <w:tcPr>
            <w:tcW w:w="1985"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16C990DA" w14:textId="77777777" w:rsidR="007C610B" w:rsidRPr="008E2D9B" w:rsidRDefault="007C610B" w:rsidP="00C97746">
            <w:pPr>
              <w:pStyle w:val="Heading3"/>
              <w:rPr>
                <w:b/>
                <w:sz w:val="16"/>
                <w:szCs w:val="16"/>
              </w:rPr>
            </w:pPr>
            <w:r w:rsidRPr="008E2D9B">
              <w:rPr>
                <w:b/>
                <w:sz w:val="16"/>
                <w:szCs w:val="16"/>
              </w:rPr>
              <w:t>Sensitivity to source of pressure</w:t>
            </w:r>
          </w:p>
          <w:p w14:paraId="16C990DB" w14:textId="77777777" w:rsidR="007C610B" w:rsidRPr="008E2D9B" w:rsidRDefault="007C610B" w:rsidP="00C97746">
            <w:pPr>
              <w:pStyle w:val="Heading3"/>
              <w:rPr>
                <w:b/>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16C990DC" w14:textId="77777777" w:rsidR="007C610B" w:rsidRPr="008E2D9B" w:rsidRDefault="007C610B" w:rsidP="00C97746">
            <w:pPr>
              <w:pStyle w:val="Heading3"/>
              <w:rPr>
                <w:b/>
                <w:sz w:val="16"/>
                <w:szCs w:val="16"/>
              </w:rPr>
            </w:pPr>
            <w:r w:rsidRPr="008E2D9B">
              <w:rPr>
                <w:b/>
                <w:sz w:val="16"/>
                <w:szCs w:val="16"/>
              </w:rPr>
              <w:t>Adaptive capacity – natural</w:t>
            </w:r>
          </w:p>
          <w:p w14:paraId="16C990DD" w14:textId="77777777" w:rsidR="007C610B" w:rsidRPr="008E2D9B" w:rsidRDefault="007C610B" w:rsidP="00C97746">
            <w:pPr>
              <w:pStyle w:val="Heading3"/>
              <w:rPr>
                <w:b/>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16C990DE" w14:textId="77777777" w:rsidR="007C610B" w:rsidRPr="008E2D9B" w:rsidRDefault="007C610B" w:rsidP="00C97746">
            <w:pPr>
              <w:pStyle w:val="Heading3"/>
              <w:rPr>
                <w:b/>
                <w:sz w:val="16"/>
                <w:szCs w:val="16"/>
              </w:rPr>
            </w:pPr>
            <w:r w:rsidRPr="008E2D9B">
              <w:rPr>
                <w:b/>
                <w:sz w:val="16"/>
                <w:szCs w:val="16"/>
              </w:rPr>
              <w:t>Adaptive capacity – management</w:t>
            </w:r>
          </w:p>
          <w:p w14:paraId="16C990DF" w14:textId="77777777" w:rsidR="007C610B" w:rsidRPr="008E2D9B" w:rsidRDefault="007C610B" w:rsidP="00C97746">
            <w:pPr>
              <w:pStyle w:val="Heading3"/>
              <w:rPr>
                <w:b/>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16C990E0" w14:textId="77777777" w:rsidR="007C610B" w:rsidRPr="008E2D9B" w:rsidRDefault="007C610B" w:rsidP="00C97746">
            <w:pPr>
              <w:pStyle w:val="Heading3"/>
              <w:rPr>
                <w:b/>
                <w:sz w:val="16"/>
                <w:szCs w:val="16"/>
              </w:rPr>
            </w:pPr>
            <w:r w:rsidRPr="008E2D9B">
              <w:rPr>
                <w:b/>
                <w:sz w:val="16"/>
                <w:szCs w:val="16"/>
              </w:rPr>
              <w:t>Residual vulnerability</w:t>
            </w:r>
          </w:p>
          <w:p w14:paraId="16C990E1" w14:textId="77777777" w:rsidR="007C610B" w:rsidRPr="008E2D9B" w:rsidRDefault="007C610B" w:rsidP="00C97746">
            <w:pPr>
              <w:pStyle w:val="Heading3"/>
              <w:rPr>
                <w:b/>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16C990E2" w14:textId="77777777" w:rsidR="007C610B" w:rsidRPr="008E2D9B" w:rsidRDefault="007C610B" w:rsidP="00C97746">
            <w:pPr>
              <w:pStyle w:val="Heading3"/>
              <w:rPr>
                <w:b/>
                <w:sz w:val="16"/>
                <w:szCs w:val="16"/>
              </w:rPr>
            </w:pPr>
            <w:r w:rsidRPr="008E2D9B">
              <w:rPr>
                <w:b/>
                <w:sz w:val="16"/>
                <w:szCs w:val="16"/>
              </w:rPr>
              <w:t>Level of confidence supporting evidence</w:t>
            </w:r>
          </w:p>
        </w:tc>
      </w:tr>
      <w:tr w:rsidR="007C610B" w:rsidRPr="008E2D9B" w14:paraId="16C990ED" w14:textId="77777777" w:rsidTr="00CE760F">
        <w:trPr>
          <w:cantSplit/>
          <w:trHeight w:val="454"/>
          <w:jc w:val="center"/>
        </w:trPr>
        <w:tc>
          <w:tcPr>
            <w:tcW w:w="455" w:type="dxa"/>
            <w:vMerge w:val="restart"/>
            <w:tcBorders>
              <w:top w:val="single" w:sz="4" w:space="0" w:color="auto"/>
              <w:left w:val="single" w:sz="4" w:space="0" w:color="auto"/>
              <w:right w:val="single" w:sz="4" w:space="0" w:color="auto"/>
            </w:tcBorders>
            <w:shd w:val="clear" w:color="auto" w:fill="92CDDC" w:themeFill="accent5" w:themeFillTint="99"/>
            <w:textDirection w:val="btLr"/>
            <w:vAlign w:val="center"/>
          </w:tcPr>
          <w:p w14:paraId="16C990E4" w14:textId="77777777" w:rsidR="007C610B" w:rsidRPr="008E2D9B" w:rsidRDefault="007C610B" w:rsidP="00C97746">
            <w:pPr>
              <w:pStyle w:val="Heading3"/>
              <w:ind w:left="113" w:right="113"/>
              <w:rPr>
                <w:b/>
                <w:sz w:val="16"/>
                <w:szCs w:val="16"/>
              </w:rPr>
            </w:pPr>
            <w:r w:rsidRPr="008E2D9B">
              <w:rPr>
                <w:b/>
                <w:sz w:val="16"/>
                <w:szCs w:val="16"/>
              </w:rPr>
              <w:t xml:space="preserve">Pressures </w:t>
            </w:r>
          </w:p>
        </w:tc>
        <w:tc>
          <w:tcPr>
            <w:tcW w:w="1560" w:type="dxa"/>
            <w:vMerge w:val="restart"/>
            <w:tcBorders>
              <w:top w:val="single" w:sz="4" w:space="0" w:color="auto"/>
              <w:left w:val="single" w:sz="4" w:space="0" w:color="auto"/>
              <w:right w:val="single" w:sz="4" w:space="0" w:color="auto"/>
            </w:tcBorders>
            <w:shd w:val="clear" w:color="auto" w:fill="DDD9C3" w:themeFill="background2" w:themeFillShade="E6"/>
          </w:tcPr>
          <w:p w14:paraId="16C990E5" w14:textId="4CC2EA30" w:rsidR="007C610B" w:rsidRPr="008E2D9B" w:rsidRDefault="007C610B" w:rsidP="00C97746">
            <w:pPr>
              <w:pStyle w:val="Heading3"/>
              <w:rPr>
                <w:b/>
                <w:sz w:val="16"/>
                <w:szCs w:val="16"/>
              </w:rPr>
            </w:pPr>
            <w:r w:rsidRPr="008E2D9B">
              <w:rPr>
                <w:b/>
                <w:sz w:val="16"/>
                <w:szCs w:val="16"/>
              </w:rPr>
              <w:t xml:space="preserve">Invasive </w:t>
            </w:r>
            <w:r w:rsidR="008E2D9B">
              <w:rPr>
                <w:b/>
                <w:sz w:val="16"/>
                <w:szCs w:val="16"/>
              </w:rPr>
              <w:t>s</w:t>
            </w:r>
            <w:r w:rsidRPr="008E2D9B">
              <w:rPr>
                <w:b/>
                <w:sz w:val="16"/>
                <w:szCs w:val="16"/>
              </w:rPr>
              <w:t>pecies</w:t>
            </w:r>
          </w:p>
        </w:tc>
        <w:tc>
          <w:tcPr>
            <w:tcW w:w="1985" w:type="dxa"/>
            <w:vMerge w:val="restart"/>
            <w:tcBorders>
              <w:top w:val="single" w:sz="4" w:space="0" w:color="auto"/>
              <w:left w:val="single" w:sz="4" w:space="0" w:color="auto"/>
              <w:right w:val="single" w:sz="4" w:space="0" w:color="auto"/>
            </w:tcBorders>
            <w:shd w:val="clear" w:color="auto" w:fill="DAEEF3" w:themeFill="accent5" w:themeFillTint="33"/>
          </w:tcPr>
          <w:p w14:paraId="16C990E6" w14:textId="42EC13F8" w:rsidR="007C610B" w:rsidRPr="008E2D9B" w:rsidRDefault="007C610B" w:rsidP="00C97746">
            <w:pPr>
              <w:pStyle w:val="Heading3"/>
              <w:rPr>
                <w:sz w:val="16"/>
                <w:szCs w:val="16"/>
              </w:rPr>
            </w:pPr>
            <w:r w:rsidRPr="008E2D9B">
              <w:rPr>
                <w:sz w:val="16"/>
                <w:szCs w:val="16"/>
              </w:rPr>
              <w:t xml:space="preserve">Yes; Great Barrier Reef catchment wide. </w:t>
            </w:r>
            <w:r w:rsidR="00CE4FBB" w:rsidRPr="008E2D9B">
              <w:rPr>
                <w:sz w:val="16"/>
                <w:szCs w:val="16"/>
              </w:rPr>
              <w:t xml:space="preserve">Greater </w:t>
            </w:r>
            <w:r w:rsidRPr="008E2D9B">
              <w:rPr>
                <w:sz w:val="16"/>
                <w:szCs w:val="16"/>
              </w:rPr>
              <w:t xml:space="preserve">weed pressure developed basins </w:t>
            </w:r>
            <w:r w:rsidR="00CE4FBB" w:rsidRPr="008E2D9B">
              <w:rPr>
                <w:sz w:val="16"/>
                <w:szCs w:val="16"/>
              </w:rPr>
              <w:t xml:space="preserve">greater </w:t>
            </w:r>
            <w:r w:rsidRPr="008E2D9B">
              <w:rPr>
                <w:sz w:val="16"/>
                <w:szCs w:val="16"/>
              </w:rPr>
              <w:t>feral animal pressure in less developed basins</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0E7" w14:textId="77777777" w:rsidR="007C610B" w:rsidRPr="008E2D9B" w:rsidRDefault="007C610B" w:rsidP="00C97746">
            <w:pPr>
              <w:rPr>
                <w:sz w:val="16"/>
                <w:szCs w:val="16"/>
                <w:lang w:eastAsia="en-AU"/>
              </w:rPr>
            </w:pPr>
            <w:r w:rsidRPr="008E2D9B">
              <w:rPr>
                <w:sz w:val="16"/>
                <w:szCs w:val="16"/>
                <w:lang w:eastAsia="en-AU"/>
              </w:rPr>
              <w:t>Low – undeveloped basins, low feral populations</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0E8" w14:textId="6599D080" w:rsidR="007C610B" w:rsidRPr="008E2D9B" w:rsidRDefault="007C610B" w:rsidP="00C97746">
            <w:pPr>
              <w:rPr>
                <w:sz w:val="16"/>
                <w:szCs w:val="16"/>
                <w:lang w:eastAsia="en-AU"/>
              </w:rPr>
            </w:pPr>
            <w:r w:rsidRPr="008E2D9B">
              <w:rPr>
                <w:sz w:val="16"/>
                <w:szCs w:val="16"/>
                <w:lang w:eastAsia="en-AU"/>
              </w:rPr>
              <w:t xml:space="preserve">Low </w:t>
            </w:r>
            <w:r w:rsidR="000E5FCC" w:rsidRPr="008E2D9B">
              <w:rPr>
                <w:sz w:val="16"/>
                <w:szCs w:val="16"/>
                <w:lang w:eastAsia="en-AU"/>
              </w:rPr>
              <w:t>–</w:t>
            </w:r>
            <w:r w:rsidRPr="008E2D9B">
              <w:rPr>
                <w:sz w:val="16"/>
                <w:szCs w:val="16"/>
                <w:lang w:eastAsia="en-AU"/>
              </w:rPr>
              <w:t xml:space="preserve"> small spatial/ temporal scale stress but no longer term strain</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0E9" w14:textId="3B6D394A" w:rsidR="007C610B" w:rsidRPr="008E2D9B" w:rsidRDefault="007C610B" w:rsidP="00C97746">
            <w:pPr>
              <w:rPr>
                <w:sz w:val="16"/>
                <w:szCs w:val="16"/>
                <w:lang w:eastAsia="en-AU"/>
              </w:rPr>
            </w:pPr>
            <w:r w:rsidRPr="008E2D9B">
              <w:rPr>
                <w:sz w:val="16"/>
                <w:szCs w:val="16"/>
                <w:lang w:eastAsia="en-AU"/>
              </w:rPr>
              <w:t>Good</w:t>
            </w:r>
            <w:r w:rsidR="000E5FCC" w:rsidRPr="008E2D9B">
              <w:rPr>
                <w:sz w:val="16"/>
                <w:szCs w:val="16"/>
                <w:lang w:eastAsia="en-AU"/>
              </w:rPr>
              <w:t xml:space="preserve"> –</w:t>
            </w:r>
            <w:r w:rsidRPr="008E2D9B">
              <w:rPr>
                <w:sz w:val="16"/>
                <w:szCs w:val="16"/>
                <w:lang w:eastAsia="en-AU"/>
              </w:rPr>
              <w:t xml:space="preserve"> structure/ function relatively unmodified</w:t>
            </w:r>
            <w:r w:rsidR="00FC10AB" w:rsidRPr="008E2D9B">
              <w:rPr>
                <w:sz w:val="16"/>
                <w:szCs w:val="16"/>
                <w:lang w:eastAsia="en-AU"/>
              </w:rPr>
              <w:t>,</w:t>
            </w:r>
            <w:r w:rsidRPr="008E2D9B">
              <w:rPr>
                <w:sz w:val="16"/>
                <w:szCs w:val="16"/>
                <w:lang w:eastAsia="en-AU"/>
              </w:rPr>
              <w:t xml:space="preserve"> no </w:t>
            </w:r>
            <w:r w:rsidR="00CE4FBB" w:rsidRPr="008E2D9B">
              <w:rPr>
                <w:sz w:val="16"/>
                <w:szCs w:val="16"/>
                <w:lang w:eastAsia="en-AU"/>
              </w:rPr>
              <w:t>secondary</w:t>
            </w:r>
            <w:r w:rsidRPr="008E2D9B">
              <w:rPr>
                <w:sz w:val="16"/>
                <w:szCs w:val="16"/>
                <w:lang w:eastAsia="en-AU"/>
              </w:rPr>
              <w:t xml:space="preserve"> pressures</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0EA" w14:textId="7D75EB1F" w:rsidR="007C610B" w:rsidRPr="008E2D9B" w:rsidRDefault="007C610B" w:rsidP="00C97746">
            <w:pPr>
              <w:rPr>
                <w:sz w:val="16"/>
                <w:szCs w:val="16"/>
                <w:lang w:eastAsia="en-AU"/>
              </w:rPr>
            </w:pPr>
            <w:r w:rsidRPr="008E2D9B">
              <w:rPr>
                <w:sz w:val="16"/>
                <w:szCs w:val="16"/>
                <w:lang w:eastAsia="en-AU"/>
              </w:rPr>
              <w:t>Good</w:t>
            </w:r>
            <w:r w:rsidR="00FC10AB" w:rsidRPr="008E2D9B">
              <w:rPr>
                <w:sz w:val="16"/>
                <w:szCs w:val="16"/>
                <w:lang w:eastAsia="en-AU"/>
              </w:rPr>
              <w:t xml:space="preserve"> –</w:t>
            </w:r>
            <w:r w:rsidRPr="008E2D9B">
              <w:rPr>
                <w:sz w:val="16"/>
                <w:szCs w:val="16"/>
                <w:lang w:eastAsia="en-AU"/>
              </w:rPr>
              <w:t xml:space="preserve"> spatially constrained, declared pests, broadacre control</w:t>
            </w:r>
          </w:p>
        </w:tc>
        <w:tc>
          <w:tcPr>
            <w:tcW w:w="1985" w:type="dxa"/>
            <w:vMerge w:val="restart"/>
            <w:tcBorders>
              <w:top w:val="single" w:sz="4" w:space="0" w:color="auto"/>
              <w:left w:val="single" w:sz="4" w:space="0" w:color="auto"/>
              <w:right w:val="single" w:sz="4" w:space="0" w:color="auto"/>
            </w:tcBorders>
            <w:shd w:val="clear" w:color="auto" w:fill="E36C0A" w:themeFill="accent6" w:themeFillShade="BF"/>
          </w:tcPr>
          <w:p w14:paraId="16C990EB" w14:textId="77777777" w:rsidR="007C610B" w:rsidRPr="008E2D9B" w:rsidRDefault="007C610B" w:rsidP="00C97746">
            <w:pPr>
              <w:pStyle w:val="Heading3"/>
              <w:rPr>
                <w:sz w:val="16"/>
                <w:szCs w:val="16"/>
              </w:rPr>
            </w:pPr>
            <w:r w:rsidRPr="008E2D9B">
              <w:rPr>
                <w:sz w:val="16"/>
                <w:szCs w:val="16"/>
              </w:rPr>
              <w:t>High</w:t>
            </w:r>
          </w:p>
        </w:tc>
        <w:tc>
          <w:tcPr>
            <w:tcW w:w="1985" w:type="dxa"/>
            <w:vMerge w:val="restart"/>
            <w:tcBorders>
              <w:top w:val="single" w:sz="4" w:space="0" w:color="auto"/>
              <w:left w:val="single" w:sz="4" w:space="0" w:color="auto"/>
              <w:right w:val="single" w:sz="4" w:space="0" w:color="auto"/>
            </w:tcBorders>
            <w:shd w:val="clear" w:color="auto" w:fill="F2DBDB" w:themeFill="accent2" w:themeFillTint="33"/>
          </w:tcPr>
          <w:p w14:paraId="16C990EC" w14:textId="77777777" w:rsidR="007C610B" w:rsidRPr="008E2D9B" w:rsidRDefault="007C610B" w:rsidP="00C97746">
            <w:pPr>
              <w:pStyle w:val="Heading3"/>
              <w:rPr>
                <w:sz w:val="16"/>
                <w:szCs w:val="16"/>
              </w:rPr>
            </w:pPr>
            <w:r w:rsidRPr="008E2D9B">
              <w:rPr>
                <w:sz w:val="16"/>
                <w:szCs w:val="16"/>
              </w:rPr>
              <w:t>Good</w:t>
            </w:r>
          </w:p>
        </w:tc>
      </w:tr>
      <w:tr w:rsidR="007C610B" w:rsidRPr="008E2D9B" w14:paraId="16C990F7"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0EE" w14:textId="77777777" w:rsidR="007C610B" w:rsidRPr="008E2D9B" w:rsidRDefault="007C610B" w:rsidP="00C97746">
            <w:pPr>
              <w:pStyle w:val="Heading3"/>
              <w:ind w:left="113" w:right="113"/>
              <w:rPr>
                <w:b/>
                <w:sz w:val="16"/>
                <w:szCs w:val="16"/>
              </w:rPr>
            </w:pPr>
          </w:p>
        </w:tc>
        <w:tc>
          <w:tcPr>
            <w:tcW w:w="1560" w:type="dxa"/>
            <w:vMerge/>
            <w:tcBorders>
              <w:left w:val="single" w:sz="4" w:space="0" w:color="auto"/>
              <w:right w:val="single" w:sz="4" w:space="0" w:color="auto"/>
            </w:tcBorders>
            <w:shd w:val="clear" w:color="auto" w:fill="DDD9C3" w:themeFill="background2" w:themeFillShade="E6"/>
          </w:tcPr>
          <w:p w14:paraId="16C990EF" w14:textId="77777777" w:rsidR="007C610B" w:rsidRPr="008E2D9B" w:rsidRDefault="007C610B" w:rsidP="00C97746">
            <w:pPr>
              <w:pStyle w:val="Heading3"/>
              <w:rPr>
                <w:b/>
                <w:sz w:val="16"/>
                <w:szCs w:val="16"/>
              </w:rPr>
            </w:pPr>
          </w:p>
        </w:tc>
        <w:tc>
          <w:tcPr>
            <w:tcW w:w="1985" w:type="dxa"/>
            <w:vMerge/>
            <w:tcBorders>
              <w:left w:val="single" w:sz="4" w:space="0" w:color="auto"/>
              <w:right w:val="single" w:sz="4" w:space="0" w:color="auto"/>
            </w:tcBorders>
            <w:shd w:val="clear" w:color="auto" w:fill="DAEEF3" w:themeFill="accent5" w:themeFillTint="33"/>
          </w:tcPr>
          <w:p w14:paraId="16C990F0" w14:textId="77777777" w:rsidR="007C610B" w:rsidRPr="008E2D9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0F1" w14:textId="77777777" w:rsidR="007C610B" w:rsidRPr="008E2D9B" w:rsidRDefault="007C610B" w:rsidP="00C97746">
            <w:pPr>
              <w:rPr>
                <w:sz w:val="16"/>
                <w:szCs w:val="16"/>
                <w:lang w:eastAsia="en-AU"/>
              </w:rPr>
            </w:pPr>
            <w:r w:rsidRPr="008E2D9B">
              <w:rPr>
                <w:sz w:val="16"/>
                <w:szCs w:val="16"/>
                <w:lang w:eastAsia="en-AU"/>
              </w:rPr>
              <w:t>Medium – moderate development and/or feral populations</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0F2" w14:textId="786FED23" w:rsidR="007C610B" w:rsidRPr="008E2D9B" w:rsidRDefault="007C610B" w:rsidP="00C97746">
            <w:pPr>
              <w:rPr>
                <w:sz w:val="16"/>
                <w:szCs w:val="16"/>
                <w:lang w:eastAsia="en-AU"/>
              </w:rPr>
            </w:pPr>
            <w:r w:rsidRPr="008E2D9B">
              <w:rPr>
                <w:sz w:val="16"/>
                <w:szCs w:val="16"/>
                <w:lang w:eastAsia="en-AU"/>
              </w:rPr>
              <w:t xml:space="preserve">Medium – </w:t>
            </w:r>
            <w:r w:rsidR="00CE4FBB" w:rsidRPr="008E2D9B">
              <w:rPr>
                <w:sz w:val="16"/>
                <w:szCs w:val="16"/>
                <w:lang w:eastAsia="en-AU"/>
              </w:rPr>
              <w:t>greater</w:t>
            </w:r>
            <w:r w:rsidRPr="008E2D9B">
              <w:rPr>
                <w:sz w:val="16"/>
                <w:szCs w:val="16"/>
                <w:lang w:eastAsia="en-AU"/>
              </w:rPr>
              <w:t xml:space="preserve"> scale strain, with impacts wetland </w:t>
            </w:r>
            <w:r w:rsidRPr="008E2D9B">
              <w:rPr>
                <w:sz w:val="16"/>
                <w:szCs w:val="16"/>
                <w:shd w:val="clear" w:color="auto" w:fill="CCC0D9" w:themeFill="accent4" w:themeFillTint="66"/>
                <w:lang w:eastAsia="en-AU"/>
              </w:rPr>
              <w:t>s</w:t>
            </w:r>
            <w:r w:rsidRPr="008E2D9B">
              <w:rPr>
                <w:sz w:val="16"/>
                <w:szCs w:val="16"/>
                <w:lang w:eastAsia="en-AU"/>
              </w:rPr>
              <w:t>tructure / function</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0F3" w14:textId="370822A8" w:rsidR="007C610B" w:rsidRPr="008E2D9B" w:rsidRDefault="007C610B" w:rsidP="00C97746">
            <w:pPr>
              <w:rPr>
                <w:sz w:val="16"/>
                <w:szCs w:val="16"/>
                <w:lang w:eastAsia="en-AU"/>
              </w:rPr>
            </w:pPr>
            <w:r w:rsidRPr="008E2D9B">
              <w:rPr>
                <w:sz w:val="16"/>
                <w:szCs w:val="16"/>
                <w:lang w:eastAsia="en-AU"/>
              </w:rPr>
              <w:t xml:space="preserve">Moderate – structure/ function changes, periodic </w:t>
            </w:r>
            <w:r w:rsidR="00CE4FBB" w:rsidRPr="008E2D9B">
              <w:rPr>
                <w:sz w:val="16"/>
                <w:szCs w:val="16"/>
                <w:lang w:eastAsia="en-AU"/>
              </w:rPr>
              <w:t>secondary</w:t>
            </w:r>
            <w:r w:rsidRPr="008E2D9B">
              <w:rPr>
                <w:sz w:val="16"/>
                <w:szCs w:val="16"/>
                <w:lang w:eastAsia="en-AU"/>
              </w:rPr>
              <w:t xml:space="preserve"> pressures</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0F4" w14:textId="25695AE2" w:rsidR="007C610B" w:rsidRPr="008E2D9B" w:rsidRDefault="007C610B" w:rsidP="00C97746">
            <w:pPr>
              <w:rPr>
                <w:sz w:val="16"/>
                <w:szCs w:val="16"/>
                <w:lang w:eastAsia="en-AU"/>
              </w:rPr>
            </w:pPr>
            <w:r w:rsidRPr="008E2D9B">
              <w:rPr>
                <w:sz w:val="16"/>
                <w:szCs w:val="16"/>
                <w:lang w:eastAsia="en-AU"/>
              </w:rPr>
              <w:t>Moderate – large spatial scales, long</w:t>
            </w:r>
            <w:r w:rsidR="00FC10AB" w:rsidRPr="008E2D9B">
              <w:rPr>
                <w:sz w:val="16"/>
                <w:szCs w:val="16"/>
                <w:lang w:eastAsia="en-AU"/>
              </w:rPr>
              <w:t>-</w:t>
            </w:r>
            <w:r w:rsidRPr="008E2D9B">
              <w:rPr>
                <w:sz w:val="16"/>
                <w:szCs w:val="16"/>
                <w:lang w:eastAsia="en-AU"/>
              </w:rPr>
              <w:t>term chronic infestations, catchment coordination delivering functional baseline outcomes.</w:t>
            </w:r>
          </w:p>
        </w:tc>
        <w:tc>
          <w:tcPr>
            <w:tcW w:w="1985" w:type="dxa"/>
            <w:vMerge/>
            <w:tcBorders>
              <w:left w:val="single" w:sz="4" w:space="0" w:color="auto"/>
              <w:right w:val="single" w:sz="4" w:space="0" w:color="auto"/>
            </w:tcBorders>
            <w:shd w:val="clear" w:color="auto" w:fill="E36C0A" w:themeFill="accent6" w:themeFillShade="BF"/>
          </w:tcPr>
          <w:p w14:paraId="16C990F5" w14:textId="77777777" w:rsidR="007C610B" w:rsidRPr="008E2D9B" w:rsidRDefault="007C610B" w:rsidP="00C97746">
            <w:pPr>
              <w:pStyle w:val="Heading3"/>
              <w:rPr>
                <w:sz w:val="16"/>
                <w:szCs w:val="16"/>
              </w:rPr>
            </w:pPr>
          </w:p>
        </w:tc>
        <w:tc>
          <w:tcPr>
            <w:tcW w:w="1985" w:type="dxa"/>
            <w:vMerge/>
            <w:tcBorders>
              <w:left w:val="single" w:sz="4" w:space="0" w:color="auto"/>
              <w:right w:val="single" w:sz="4" w:space="0" w:color="auto"/>
            </w:tcBorders>
            <w:shd w:val="clear" w:color="auto" w:fill="F2DBDB" w:themeFill="accent2" w:themeFillTint="33"/>
          </w:tcPr>
          <w:p w14:paraId="16C990F6" w14:textId="77777777" w:rsidR="007C610B" w:rsidRPr="008E2D9B" w:rsidRDefault="007C610B" w:rsidP="00C97746">
            <w:pPr>
              <w:pStyle w:val="Heading3"/>
              <w:rPr>
                <w:sz w:val="16"/>
                <w:szCs w:val="16"/>
              </w:rPr>
            </w:pPr>
          </w:p>
        </w:tc>
      </w:tr>
      <w:tr w:rsidR="007C610B" w:rsidRPr="008E2D9B" w14:paraId="16C99101"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0F8" w14:textId="77777777" w:rsidR="007C610B" w:rsidRPr="008E2D9B" w:rsidRDefault="007C610B" w:rsidP="00C97746">
            <w:pPr>
              <w:pStyle w:val="Heading3"/>
              <w:ind w:left="113" w:right="113"/>
              <w:rPr>
                <w:b/>
                <w:sz w:val="16"/>
                <w:szCs w:val="16"/>
              </w:rPr>
            </w:pPr>
          </w:p>
        </w:tc>
        <w:tc>
          <w:tcPr>
            <w:tcW w:w="1560" w:type="dxa"/>
            <w:vMerge/>
            <w:tcBorders>
              <w:left w:val="single" w:sz="4" w:space="0" w:color="auto"/>
              <w:bottom w:val="single" w:sz="4" w:space="0" w:color="auto"/>
              <w:right w:val="single" w:sz="4" w:space="0" w:color="auto"/>
            </w:tcBorders>
            <w:shd w:val="clear" w:color="auto" w:fill="DDD9C3" w:themeFill="background2" w:themeFillShade="E6"/>
          </w:tcPr>
          <w:p w14:paraId="16C990F9" w14:textId="77777777" w:rsidR="007C610B" w:rsidRPr="008E2D9B" w:rsidRDefault="007C610B" w:rsidP="00C97746">
            <w:pPr>
              <w:pStyle w:val="Heading3"/>
              <w:rPr>
                <w:b/>
                <w:sz w:val="16"/>
                <w:szCs w:val="16"/>
              </w:rPr>
            </w:pPr>
          </w:p>
        </w:tc>
        <w:tc>
          <w:tcPr>
            <w:tcW w:w="1985" w:type="dxa"/>
            <w:vMerge/>
            <w:tcBorders>
              <w:left w:val="single" w:sz="4" w:space="0" w:color="auto"/>
              <w:bottom w:val="single" w:sz="4" w:space="0" w:color="auto"/>
              <w:right w:val="single" w:sz="4" w:space="0" w:color="auto"/>
            </w:tcBorders>
            <w:shd w:val="clear" w:color="auto" w:fill="DAEEF3" w:themeFill="accent5" w:themeFillTint="33"/>
          </w:tcPr>
          <w:p w14:paraId="16C990FA" w14:textId="77777777" w:rsidR="007C610B" w:rsidRPr="008E2D9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0FB" w14:textId="77777777" w:rsidR="007C610B" w:rsidRPr="008E2D9B" w:rsidRDefault="007C610B" w:rsidP="00C97746">
            <w:pPr>
              <w:rPr>
                <w:sz w:val="16"/>
                <w:szCs w:val="16"/>
                <w:lang w:eastAsia="en-AU"/>
              </w:rPr>
            </w:pPr>
            <w:r w:rsidRPr="008E2D9B">
              <w:rPr>
                <w:sz w:val="16"/>
                <w:szCs w:val="16"/>
                <w:lang w:eastAsia="en-AU"/>
              </w:rPr>
              <w:t>High – high development levels and/or feral populations</w:t>
            </w: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0FC" w14:textId="755EEC49" w:rsidR="007C610B" w:rsidRPr="008E2D9B" w:rsidRDefault="007C610B" w:rsidP="00C97746">
            <w:pPr>
              <w:rPr>
                <w:sz w:val="16"/>
                <w:szCs w:val="16"/>
                <w:lang w:eastAsia="en-AU"/>
              </w:rPr>
            </w:pPr>
            <w:r w:rsidRPr="008E2D9B">
              <w:rPr>
                <w:sz w:val="16"/>
                <w:szCs w:val="16"/>
                <w:lang w:eastAsia="en-AU"/>
              </w:rPr>
              <w:t>High</w:t>
            </w:r>
            <w:r w:rsidR="000E5FCC" w:rsidRPr="008E2D9B">
              <w:rPr>
                <w:sz w:val="16"/>
                <w:szCs w:val="16"/>
                <w:lang w:eastAsia="en-AU"/>
              </w:rPr>
              <w:t xml:space="preserve"> to </w:t>
            </w:r>
            <w:r w:rsidRPr="008E2D9B">
              <w:rPr>
                <w:sz w:val="16"/>
                <w:szCs w:val="16"/>
                <w:lang w:eastAsia="en-AU"/>
              </w:rPr>
              <w:t>very high – large scale chronic strain, structure/function altered</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0FD" w14:textId="1A3E2040" w:rsidR="007C610B" w:rsidRPr="008E2D9B" w:rsidRDefault="007C610B" w:rsidP="00C97746">
            <w:pPr>
              <w:rPr>
                <w:sz w:val="16"/>
                <w:szCs w:val="16"/>
                <w:lang w:eastAsia="en-AU"/>
              </w:rPr>
            </w:pPr>
            <w:r w:rsidRPr="008E2D9B">
              <w:rPr>
                <w:sz w:val="16"/>
                <w:szCs w:val="16"/>
                <w:lang w:eastAsia="en-AU"/>
              </w:rPr>
              <w:t>Poor</w:t>
            </w:r>
            <w:r w:rsidR="000E5FCC" w:rsidRPr="008E2D9B">
              <w:rPr>
                <w:sz w:val="16"/>
                <w:szCs w:val="16"/>
                <w:lang w:eastAsia="en-AU"/>
              </w:rPr>
              <w:t xml:space="preserve"> –</w:t>
            </w:r>
            <w:r w:rsidRPr="008E2D9B">
              <w:rPr>
                <w:sz w:val="16"/>
                <w:szCs w:val="16"/>
                <w:lang w:eastAsia="en-AU"/>
              </w:rPr>
              <w:t xml:space="preserve"> structure/ function highly altered, chronic </w:t>
            </w:r>
            <w:r w:rsidR="00CE4FBB" w:rsidRPr="008E2D9B">
              <w:rPr>
                <w:sz w:val="16"/>
                <w:szCs w:val="16"/>
                <w:lang w:eastAsia="en-AU"/>
              </w:rPr>
              <w:t>secondary</w:t>
            </w:r>
            <w:r w:rsidRPr="008E2D9B">
              <w:rPr>
                <w:sz w:val="16"/>
                <w:szCs w:val="16"/>
                <w:lang w:eastAsia="en-AU"/>
              </w:rPr>
              <w:t xml:space="preserve"> pressures</w:t>
            </w: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0FE" w14:textId="77777777" w:rsidR="007C610B" w:rsidRPr="008E2D9B" w:rsidRDefault="007C610B" w:rsidP="00C97746">
            <w:pPr>
              <w:rPr>
                <w:sz w:val="16"/>
                <w:szCs w:val="16"/>
                <w:lang w:eastAsia="en-AU"/>
              </w:rPr>
            </w:pPr>
          </w:p>
        </w:tc>
        <w:tc>
          <w:tcPr>
            <w:tcW w:w="1985" w:type="dxa"/>
            <w:vMerge/>
            <w:tcBorders>
              <w:left w:val="single" w:sz="4" w:space="0" w:color="auto"/>
              <w:bottom w:val="single" w:sz="4" w:space="0" w:color="auto"/>
              <w:right w:val="single" w:sz="4" w:space="0" w:color="auto"/>
            </w:tcBorders>
            <w:shd w:val="clear" w:color="auto" w:fill="E36C0A" w:themeFill="accent6" w:themeFillShade="BF"/>
          </w:tcPr>
          <w:p w14:paraId="16C990FF" w14:textId="77777777" w:rsidR="007C610B" w:rsidRPr="008E2D9B" w:rsidRDefault="007C610B" w:rsidP="00C97746">
            <w:pPr>
              <w:pStyle w:val="Heading3"/>
              <w:rPr>
                <w:sz w:val="16"/>
                <w:szCs w:val="16"/>
              </w:rPr>
            </w:pPr>
          </w:p>
        </w:tc>
        <w:tc>
          <w:tcPr>
            <w:tcW w:w="1985" w:type="dxa"/>
            <w:vMerge/>
            <w:tcBorders>
              <w:left w:val="single" w:sz="4" w:space="0" w:color="auto"/>
              <w:bottom w:val="single" w:sz="4" w:space="0" w:color="auto"/>
              <w:right w:val="single" w:sz="4" w:space="0" w:color="auto"/>
            </w:tcBorders>
            <w:shd w:val="clear" w:color="auto" w:fill="F2DBDB" w:themeFill="accent2" w:themeFillTint="33"/>
          </w:tcPr>
          <w:p w14:paraId="16C99100" w14:textId="77777777" w:rsidR="007C610B" w:rsidRPr="008E2D9B" w:rsidRDefault="007C610B" w:rsidP="00C97746">
            <w:pPr>
              <w:pStyle w:val="Heading3"/>
              <w:rPr>
                <w:sz w:val="16"/>
                <w:szCs w:val="16"/>
              </w:rPr>
            </w:pPr>
          </w:p>
        </w:tc>
      </w:tr>
      <w:tr w:rsidR="007C610B" w:rsidRPr="008E2D9B" w14:paraId="16C9910B"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102" w14:textId="77777777" w:rsidR="007C610B" w:rsidRPr="008E2D9B" w:rsidRDefault="007C610B" w:rsidP="00C97746">
            <w:pPr>
              <w:pStyle w:val="Heading3"/>
              <w:rPr>
                <w:b/>
                <w:sz w:val="16"/>
                <w:szCs w:val="16"/>
              </w:rPr>
            </w:pPr>
          </w:p>
        </w:tc>
        <w:tc>
          <w:tcPr>
            <w:tcW w:w="1560" w:type="dxa"/>
            <w:vMerge w:val="restart"/>
            <w:tcBorders>
              <w:top w:val="single" w:sz="4" w:space="0" w:color="auto"/>
              <w:left w:val="single" w:sz="4" w:space="0" w:color="auto"/>
              <w:right w:val="single" w:sz="4" w:space="0" w:color="auto"/>
            </w:tcBorders>
            <w:shd w:val="clear" w:color="auto" w:fill="DDD9C3" w:themeFill="background2" w:themeFillShade="E6"/>
          </w:tcPr>
          <w:p w14:paraId="16C99103" w14:textId="77777777" w:rsidR="007C610B" w:rsidRPr="008E2D9B" w:rsidRDefault="007C610B" w:rsidP="00C97746">
            <w:pPr>
              <w:pStyle w:val="Heading3"/>
              <w:rPr>
                <w:b/>
                <w:sz w:val="16"/>
                <w:szCs w:val="16"/>
              </w:rPr>
            </w:pPr>
            <w:r w:rsidRPr="008E2D9B">
              <w:rPr>
                <w:b/>
                <w:sz w:val="16"/>
                <w:szCs w:val="16"/>
              </w:rPr>
              <w:t>Grazing</w:t>
            </w:r>
          </w:p>
        </w:tc>
        <w:tc>
          <w:tcPr>
            <w:tcW w:w="1985" w:type="dxa"/>
            <w:vMerge w:val="restart"/>
            <w:tcBorders>
              <w:top w:val="single" w:sz="4" w:space="0" w:color="auto"/>
              <w:left w:val="single" w:sz="4" w:space="0" w:color="auto"/>
              <w:right w:val="single" w:sz="4" w:space="0" w:color="auto"/>
            </w:tcBorders>
            <w:shd w:val="clear" w:color="auto" w:fill="DAEEF3" w:themeFill="accent5" w:themeFillTint="33"/>
          </w:tcPr>
          <w:p w14:paraId="16C99104" w14:textId="77777777" w:rsidR="007C610B" w:rsidRPr="008E2D9B" w:rsidRDefault="007C610B" w:rsidP="00C97746">
            <w:pPr>
              <w:pStyle w:val="Heading3"/>
              <w:rPr>
                <w:sz w:val="16"/>
                <w:szCs w:val="16"/>
              </w:rPr>
            </w:pPr>
            <w:r w:rsidRPr="008E2D9B">
              <w:rPr>
                <w:sz w:val="16"/>
                <w:szCs w:val="16"/>
              </w:rPr>
              <w:t>Yes; Great Barrier Reef catchment wide with localised exclusions</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05" w14:textId="77777777" w:rsidR="007C610B" w:rsidRPr="008E2D9B" w:rsidRDefault="007C610B" w:rsidP="00C97746">
            <w:pPr>
              <w:rPr>
                <w:sz w:val="16"/>
                <w:szCs w:val="16"/>
                <w:lang w:eastAsia="en-AU"/>
              </w:rPr>
            </w:pPr>
            <w:r w:rsidRPr="008E2D9B">
              <w:rPr>
                <w:sz w:val="16"/>
                <w:szCs w:val="16"/>
                <w:lang w:eastAsia="en-AU"/>
              </w:rPr>
              <w:t>Low – areas where grazing excluded</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06" w14:textId="77777777" w:rsidR="007C610B" w:rsidRPr="008E2D9B" w:rsidRDefault="007C610B" w:rsidP="00C97746">
            <w:pPr>
              <w:rPr>
                <w:sz w:val="16"/>
                <w:szCs w:val="16"/>
                <w:lang w:eastAsia="en-AU"/>
              </w:rPr>
            </w:pPr>
            <w:r w:rsidRPr="008E2D9B">
              <w:rPr>
                <w:sz w:val="16"/>
                <w:szCs w:val="16"/>
                <w:lang w:eastAsia="en-AU"/>
              </w:rPr>
              <w:t xml:space="preserve">Low – exposure low, resilient type or grazing improves condition </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07" w14:textId="555DF890" w:rsidR="007C610B" w:rsidRPr="008E2D9B" w:rsidRDefault="007C610B" w:rsidP="00C97746">
            <w:pPr>
              <w:rPr>
                <w:sz w:val="16"/>
                <w:szCs w:val="16"/>
                <w:lang w:eastAsia="en-AU"/>
              </w:rPr>
            </w:pPr>
            <w:r w:rsidRPr="008E2D9B">
              <w:rPr>
                <w:sz w:val="16"/>
                <w:szCs w:val="16"/>
                <w:lang w:eastAsia="en-AU"/>
              </w:rPr>
              <w:t>Good</w:t>
            </w:r>
            <w:r w:rsidR="00FE5912" w:rsidRPr="008E2D9B">
              <w:rPr>
                <w:sz w:val="16"/>
                <w:szCs w:val="16"/>
                <w:lang w:eastAsia="en-AU"/>
              </w:rPr>
              <w:t>–</w:t>
            </w:r>
            <w:r w:rsidRPr="008E2D9B">
              <w:rPr>
                <w:sz w:val="16"/>
                <w:szCs w:val="16"/>
                <w:lang w:eastAsia="en-AU"/>
              </w:rPr>
              <w:t xml:space="preserve">medium pressure, relatively unmodified no </w:t>
            </w:r>
            <w:r w:rsidR="00CE4FBB" w:rsidRPr="008E2D9B">
              <w:rPr>
                <w:sz w:val="16"/>
                <w:szCs w:val="16"/>
                <w:lang w:eastAsia="en-AU"/>
              </w:rPr>
              <w:t>secondary</w:t>
            </w:r>
            <w:r w:rsidRPr="008E2D9B">
              <w:rPr>
                <w:sz w:val="16"/>
                <w:szCs w:val="16"/>
                <w:lang w:eastAsia="en-AU"/>
              </w:rPr>
              <w:t xml:space="preserve"> pressures</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08" w14:textId="4B72A54A" w:rsidR="007C610B" w:rsidRPr="008E2D9B" w:rsidRDefault="007C610B" w:rsidP="00C97746">
            <w:pPr>
              <w:rPr>
                <w:sz w:val="16"/>
                <w:szCs w:val="16"/>
                <w:lang w:eastAsia="en-AU"/>
              </w:rPr>
            </w:pPr>
            <w:r w:rsidRPr="008E2D9B">
              <w:rPr>
                <w:sz w:val="16"/>
                <w:szCs w:val="16"/>
                <w:lang w:eastAsia="en-AU"/>
              </w:rPr>
              <w:t>Good</w:t>
            </w:r>
            <w:r w:rsidR="00FC10AB" w:rsidRPr="008E2D9B">
              <w:rPr>
                <w:sz w:val="16"/>
                <w:szCs w:val="16"/>
                <w:lang w:eastAsia="en-AU"/>
              </w:rPr>
              <w:t xml:space="preserve"> –</w:t>
            </w:r>
            <w:r w:rsidRPr="008E2D9B">
              <w:rPr>
                <w:sz w:val="16"/>
                <w:szCs w:val="16"/>
                <w:lang w:eastAsia="en-AU"/>
              </w:rPr>
              <w:t xml:space="preserve"> supportive landholders, moderate-good natural capacity</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09" w14:textId="77777777" w:rsidR="007C610B" w:rsidRPr="008E2D9B" w:rsidRDefault="007C610B" w:rsidP="00C97746">
            <w:pPr>
              <w:pStyle w:val="Heading3"/>
              <w:rPr>
                <w:sz w:val="16"/>
                <w:szCs w:val="16"/>
              </w:rPr>
            </w:pPr>
            <w:r w:rsidRPr="008E2D9B">
              <w:rPr>
                <w:sz w:val="16"/>
                <w:szCs w:val="16"/>
              </w:rPr>
              <w:t>Medium</w:t>
            </w:r>
          </w:p>
        </w:tc>
        <w:tc>
          <w:tcPr>
            <w:tcW w:w="1985" w:type="dxa"/>
            <w:vMerge w:val="restart"/>
            <w:tcBorders>
              <w:top w:val="single" w:sz="4" w:space="0" w:color="auto"/>
              <w:left w:val="single" w:sz="4" w:space="0" w:color="auto"/>
              <w:right w:val="single" w:sz="4" w:space="0" w:color="auto"/>
            </w:tcBorders>
            <w:shd w:val="clear" w:color="auto" w:fill="F2DBDB" w:themeFill="accent2" w:themeFillTint="33"/>
          </w:tcPr>
          <w:p w14:paraId="16C9910A" w14:textId="77777777" w:rsidR="007C610B" w:rsidRPr="008E2D9B" w:rsidRDefault="007C610B" w:rsidP="00C97746">
            <w:pPr>
              <w:pStyle w:val="Heading3"/>
              <w:rPr>
                <w:sz w:val="16"/>
                <w:szCs w:val="16"/>
              </w:rPr>
            </w:pPr>
            <w:r w:rsidRPr="008E2D9B">
              <w:rPr>
                <w:sz w:val="16"/>
                <w:szCs w:val="16"/>
              </w:rPr>
              <w:t>Good</w:t>
            </w:r>
          </w:p>
        </w:tc>
      </w:tr>
      <w:tr w:rsidR="007C610B" w:rsidRPr="008E2D9B" w14:paraId="16C99115"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10C" w14:textId="77777777" w:rsidR="007C610B" w:rsidRPr="008E2D9B" w:rsidRDefault="007C610B" w:rsidP="00C97746">
            <w:pPr>
              <w:pStyle w:val="Heading3"/>
              <w:rPr>
                <w:b/>
                <w:sz w:val="16"/>
                <w:szCs w:val="16"/>
              </w:rPr>
            </w:pPr>
          </w:p>
        </w:tc>
        <w:tc>
          <w:tcPr>
            <w:tcW w:w="1560" w:type="dxa"/>
            <w:vMerge/>
            <w:tcBorders>
              <w:left w:val="single" w:sz="4" w:space="0" w:color="auto"/>
              <w:right w:val="single" w:sz="4" w:space="0" w:color="auto"/>
            </w:tcBorders>
            <w:shd w:val="clear" w:color="auto" w:fill="DDD9C3" w:themeFill="background2" w:themeFillShade="E6"/>
          </w:tcPr>
          <w:p w14:paraId="16C9910D" w14:textId="77777777" w:rsidR="007C610B" w:rsidRPr="008E2D9B" w:rsidRDefault="007C610B" w:rsidP="00C97746">
            <w:pPr>
              <w:pStyle w:val="Heading3"/>
              <w:rPr>
                <w:b/>
                <w:sz w:val="16"/>
                <w:szCs w:val="16"/>
              </w:rPr>
            </w:pPr>
          </w:p>
        </w:tc>
        <w:tc>
          <w:tcPr>
            <w:tcW w:w="1985" w:type="dxa"/>
            <w:vMerge/>
            <w:tcBorders>
              <w:left w:val="single" w:sz="4" w:space="0" w:color="auto"/>
              <w:right w:val="single" w:sz="4" w:space="0" w:color="auto"/>
            </w:tcBorders>
            <w:shd w:val="clear" w:color="auto" w:fill="DAEEF3" w:themeFill="accent5" w:themeFillTint="33"/>
          </w:tcPr>
          <w:p w14:paraId="16C9910E" w14:textId="77777777" w:rsidR="007C610B" w:rsidRPr="008E2D9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0F" w14:textId="77777777" w:rsidR="007C610B" w:rsidRPr="008E2D9B" w:rsidRDefault="007C610B" w:rsidP="00C97746">
            <w:pPr>
              <w:rPr>
                <w:sz w:val="16"/>
                <w:szCs w:val="16"/>
                <w:lang w:eastAsia="en-AU"/>
              </w:rPr>
            </w:pPr>
            <w:r w:rsidRPr="008E2D9B">
              <w:rPr>
                <w:sz w:val="16"/>
                <w:szCs w:val="16"/>
                <w:lang w:eastAsia="en-AU"/>
              </w:rPr>
              <w:t>Medium – managed total grazing pressure, fencing controlled</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10" w14:textId="77777777" w:rsidR="007C610B" w:rsidRPr="008E2D9B" w:rsidRDefault="007C610B" w:rsidP="00C97746">
            <w:pPr>
              <w:rPr>
                <w:sz w:val="16"/>
                <w:szCs w:val="16"/>
                <w:lang w:eastAsia="en-AU"/>
              </w:rPr>
            </w:pPr>
            <w:r w:rsidRPr="008E2D9B">
              <w:rPr>
                <w:sz w:val="16"/>
                <w:szCs w:val="16"/>
                <w:lang w:eastAsia="en-AU"/>
              </w:rPr>
              <w:t>Medium – exposure medium, type or condition vulnerable</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11" w14:textId="2F939739" w:rsidR="007C610B" w:rsidRPr="008E2D9B" w:rsidRDefault="007C610B" w:rsidP="00C97746">
            <w:pPr>
              <w:rPr>
                <w:sz w:val="16"/>
                <w:szCs w:val="16"/>
                <w:lang w:eastAsia="en-AU"/>
              </w:rPr>
            </w:pPr>
            <w:r w:rsidRPr="008E2D9B">
              <w:rPr>
                <w:sz w:val="16"/>
                <w:szCs w:val="16"/>
                <w:lang w:eastAsia="en-AU"/>
              </w:rPr>
              <w:t>Moderate</w:t>
            </w:r>
            <w:r w:rsidR="00322260" w:rsidRPr="008E2D9B">
              <w:rPr>
                <w:sz w:val="16"/>
                <w:szCs w:val="16"/>
                <w:lang w:eastAsia="en-AU"/>
              </w:rPr>
              <w:t>–</w:t>
            </w:r>
            <w:r w:rsidRPr="008E2D9B">
              <w:rPr>
                <w:sz w:val="16"/>
                <w:szCs w:val="16"/>
                <w:lang w:eastAsia="en-AU"/>
              </w:rPr>
              <w:t>medium</w:t>
            </w:r>
            <w:r w:rsidR="00322260" w:rsidRPr="008E2D9B">
              <w:rPr>
                <w:sz w:val="16"/>
                <w:szCs w:val="16"/>
                <w:lang w:eastAsia="en-AU"/>
              </w:rPr>
              <w:t>–</w:t>
            </w:r>
            <w:r w:rsidRPr="008E2D9B">
              <w:rPr>
                <w:sz w:val="16"/>
                <w:szCs w:val="16"/>
                <w:lang w:eastAsia="en-AU"/>
              </w:rPr>
              <w:t xml:space="preserve">high pressure, resilient type, few </w:t>
            </w:r>
            <w:r w:rsidR="00CE4FBB" w:rsidRPr="008E2D9B">
              <w:rPr>
                <w:sz w:val="16"/>
                <w:szCs w:val="16"/>
                <w:lang w:eastAsia="en-AU"/>
              </w:rPr>
              <w:t xml:space="preserve">secondary </w:t>
            </w:r>
            <w:r w:rsidRPr="008E2D9B">
              <w:rPr>
                <w:sz w:val="16"/>
                <w:szCs w:val="16"/>
                <w:lang w:eastAsia="en-AU"/>
              </w:rPr>
              <w:t>pressures</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12" w14:textId="6D110AAA" w:rsidR="007C610B" w:rsidRPr="008E2D9B" w:rsidRDefault="007C610B" w:rsidP="00C97746">
            <w:pPr>
              <w:rPr>
                <w:sz w:val="16"/>
                <w:szCs w:val="16"/>
                <w:lang w:eastAsia="en-AU"/>
              </w:rPr>
            </w:pPr>
            <w:r w:rsidRPr="008E2D9B">
              <w:rPr>
                <w:sz w:val="16"/>
                <w:szCs w:val="16"/>
                <w:lang w:eastAsia="en-AU"/>
              </w:rPr>
              <w:t>Moderate – socio</w:t>
            </w:r>
            <w:r w:rsidR="00322260" w:rsidRPr="008E2D9B">
              <w:rPr>
                <w:sz w:val="16"/>
                <w:szCs w:val="16"/>
                <w:lang w:eastAsia="en-AU"/>
              </w:rPr>
              <w:t>-</w:t>
            </w:r>
            <w:r w:rsidRPr="008E2D9B">
              <w:rPr>
                <w:sz w:val="16"/>
                <w:szCs w:val="16"/>
                <w:lang w:eastAsia="en-AU"/>
              </w:rPr>
              <w:t xml:space="preserve"> economic constraints, </w:t>
            </w:r>
            <w:r w:rsidR="00CE4FBB" w:rsidRPr="008E2D9B">
              <w:rPr>
                <w:sz w:val="16"/>
                <w:szCs w:val="16"/>
                <w:lang w:eastAsia="en-AU"/>
              </w:rPr>
              <w:t>secondary</w:t>
            </w:r>
            <w:r w:rsidRPr="008E2D9B">
              <w:rPr>
                <w:sz w:val="16"/>
                <w:szCs w:val="16"/>
                <w:lang w:eastAsia="en-AU"/>
              </w:rPr>
              <w:t xml:space="preserve"> pressures limit natural capacity, significant investment required, limited human resources</w:t>
            </w:r>
          </w:p>
        </w:tc>
        <w:tc>
          <w:tcPr>
            <w:tcW w:w="1985" w:type="dxa"/>
            <w:vMerge/>
            <w:tcBorders>
              <w:left w:val="single" w:sz="4" w:space="0" w:color="auto"/>
              <w:right w:val="single" w:sz="4" w:space="0" w:color="auto"/>
            </w:tcBorders>
            <w:shd w:val="clear" w:color="auto" w:fill="CCC0D9" w:themeFill="accent4" w:themeFillTint="66"/>
          </w:tcPr>
          <w:p w14:paraId="16C99113" w14:textId="77777777" w:rsidR="007C610B" w:rsidRPr="008E2D9B" w:rsidRDefault="007C610B" w:rsidP="00C97746">
            <w:pPr>
              <w:pStyle w:val="Heading3"/>
              <w:rPr>
                <w:sz w:val="16"/>
                <w:szCs w:val="16"/>
              </w:rPr>
            </w:pPr>
          </w:p>
        </w:tc>
        <w:tc>
          <w:tcPr>
            <w:tcW w:w="1985" w:type="dxa"/>
            <w:vMerge/>
            <w:tcBorders>
              <w:left w:val="single" w:sz="4" w:space="0" w:color="auto"/>
              <w:right w:val="single" w:sz="4" w:space="0" w:color="auto"/>
            </w:tcBorders>
            <w:shd w:val="clear" w:color="auto" w:fill="F2DBDB" w:themeFill="accent2" w:themeFillTint="33"/>
          </w:tcPr>
          <w:p w14:paraId="16C99114" w14:textId="77777777" w:rsidR="007C610B" w:rsidRPr="008E2D9B" w:rsidRDefault="007C610B" w:rsidP="00C97746">
            <w:pPr>
              <w:pStyle w:val="Heading3"/>
              <w:rPr>
                <w:sz w:val="16"/>
                <w:szCs w:val="16"/>
              </w:rPr>
            </w:pPr>
          </w:p>
        </w:tc>
      </w:tr>
      <w:tr w:rsidR="007C610B" w:rsidRPr="008E2D9B" w14:paraId="16C9911F"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116" w14:textId="77777777" w:rsidR="007C610B" w:rsidRPr="008E2D9B" w:rsidRDefault="007C610B" w:rsidP="00C97746">
            <w:pPr>
              <w:pStyle w:val="Heading3"/>
              <w:rPr>
                <w:b/>
                <w:sz w:val="16"/>
                <w:szCs w:val="16"/>
              </w:rPr>
            </w:pPr>
          </w:p>
        </w:tc>
        <w:tc>
          <w:tcPr>
            <w:tcW w:w="1560" w:type="dxa"/>
            <w:vMerge/>
            <w:tcBorders>
              <w:left w:val="single" w:sz="4" w:space="0" w:color="auto"/>
              <w:bottom w:val="single" w:sz="4" w:space="0" w:color="auto"/>
              <w:right w:val="single" w:sz="4" w:space="0" w:color="auto"/>
            </w:tcBorders>
            <w:shd w:val="clear" w:color="auto" w:fill="DDD9C3" w:themeFill="background2" w:themeFillShade="E6"/>
          </w:tcPr>
          <w:p w14:paraId="16C99117" w14:textId="77777777" w:rsidR="007C610B" w:rsidRPr="008E2D9B" w:rsidRDefault="007C610B" w:rsidP="00C97746">
            <w:pPr>
              <w:pStyle w:val="Heading3"/>
              <w:rPr>
                <w:b/>
                <w:sz w:val="16"/>
                <w:szCs w:val="16"/>
              </w:rPr>
            </w:pPr>
          </w:p>
        </w:tc>
        <w:tc>
          <w:tcPr>
            <w:tcW w:w="1985" w:type="dxa"/>
            <w:vMerge/>
            <w:tcBorders>
              <w:left w:val="single" w:sz="4" w:space="0" w:color="auto"/>
              <w:bottom w:val="single" w:sz="4" w:space="0" w:color="auto"/>
              <w:right w:val="single" w:sz="4" w:space="0" w:color="auto"/>
            </w:tcBorders>
            <w:shd w:val="clear" w:color="auto" w:fill="DAEEF3" w:themeFill="accent5" w:themeFillTint="33"/>
          </w:tcPr>
          <w:p w14:paraId="16C99118" w14:textId="77777777" w:rsidR="007C610B" w:rsidRPr="008E2D9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19" w14:textId="77777777" w:rsidR="007C610B" w:rsidRPr="008E2D9B" w:rsidRDefault="007C610B" w:rsidP="00C97746">
            <w:pPr>
              <w:rPr>
                <w:sz w:val="16"/>
                <w:szCs w:val="16"/>
                <w:lang w:eastAsia="en-AU"/>
              </w:rPr>
            </w:pPr>
            <w:r w:rsidRPr="008E2D9B">
              <w:rPr>
                <w:sz w:val="16"/>
                <w:szCs w:val="16"/>
                <w:lang w:eastAsia="en-AU"/>
              </w:rPr>
              <w:t>High – high total grazing pressure, no fencing controls</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1A" w14:textId="77777777" w:rsidR="007C610B" w:rsidRPr="008E2D9B" w:rsidRDefault="007C610B" w:rsidP="00C97746">
            <w:pPr>
              <w:rPr>
                <w:sz w:val="16"/>
                <w:szCs w:val="16"/>
                <w:lang w:eastAsia="en-AU"/>
              </w:rPr>
            </w:pPr>
            <w:r w:rsidRPr="008E2D9B">
              <w:rPr>
                <w:sz w:val="16"/>
                <w:szCs w:val="16"/>
                <w:lang w:eastAsia="en-AU"/>
              </w:rPr>
              <w:t>High – high exposure, highly vulnerable type /  context,  good condition</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1B" w14:textId="7D97873D" w:rsidR="007C610B" w:rsidRPr="008E2D9B" w:rsidRDefault="007C610B" w:rsidP="00C97746">
            <w:pPr>
              <w:rPr>
                <w:sz w:val="16"/>
                <w:szCs w:val="16"/>
                <w:lang w:eastAsia="en-AU"/>
              </w:rPr>
            </w:pPr>
            <w:r w:rsidRPr="008E2D9B">
              <w:rPr>
                <w:sz w:val="16"/>
                <w:szCs w:val="16"/>
                <w:lang w:eastAsia="en-AU"/>
              </w:rPr>
              <w:t>Poor</w:t>
            </w:r>
            <w:r w:rsidR="00FE5912" w:rsidRPr="008E2D9B">
              <w:rPr>
                <w:sz w:val="16"/>
                <w:szCs w:val="16"/>
                <w:lang w:eastAsia="en-AU"/>
              </w:rPr>
              <w:t xml:space="preserve"> </w:t>
            </w:r>
            <w:r w:rsidR="00322260" w:rsidRPr="008E2D9B">
              <w:rPr>
                <w:sz w:val="16"/>
                <w:szCs w:val="16"/>
                <w:lang w:eastAsia="en-AU"/>
              </w:rPr>
              <w:t xml:space="preserve">– </w:t>
            </w:r>
            <w:r w:rsidRPr="008E2D9B">
              <w:rPr>
                <w:sz w:val="16"/>
                <w:szCs w:val="16"/>
                <w:lang w:eastAsia="en-AU"/>
              </w:rPr>
              <w:t xml:space="preserve">high pressure, degraded state, chronic </w:t>
            </w:r>
            <w:r w:rsidR="00CE4FBB" w:rsidRPr="008E2D9B">
              <w:rPr>
                <w:sz w:val="16"/>
                <w:szCs w:val="16"/>
                <w:lang w:eastAsia="en-AU"/>
              </w:rPr>
              <w:t xml:space="preserve">secondary </w:t>
            </w:r>
            <w:r w:rsidRPr="008E2D9B">
              <w:rPr>
                <w:sz w:val="16"/>
                <w:szCs w:val="16"/>
                <w:lang w:eastAsia="en-AU"/>
              </w:rPr>
              <w:t>pressures</w:t>
            </w: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1C" w14:textId="77777777" w:rsidR="007C610B" w:rsidRPr="008E2D9B" w:rsidRDefault="007C610B" w:rsidP="00C97746">
            <w:pPr>
              <w:pStyle w:val="Heading3"/>
              <w:rPr>
                <w:sz w:val="16"/>
                <w:szCs w:val="16"/>
              </w:rPr>
            </w:pP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1D" w14:textId="77777777" w:rsidR="007C610B" w:rsidRPr="008E2D9B" w:rsidRDefault="007C610B" w:rsidP="00C97746">
            <w:pPr>
              <w:pStyle w:val="Heading3"/>
              <w:rPr>
                <w:sz w:val="16"/>
                <w:szCs w:val="16"/>
              </w:rPr>
            </w:pPr>
          </w:p>
        </w:tc>
        <w:tc>
          <w:tcPr>
            <w:tcW w:w="1985" w:type="dxa"/>
            <w:vMerge/>
            <w:tcBorders>
              <w:left w:val="single" w:sz="4" w:space="0" w:color="auto"/>
              <w:bottom w:val="single" w:sz="4" w:space="0" w:color="auto"/>
              <w:right w:val="single" w:sz="4" w:space="0" w:color="auto"/>
            </w:tcBorders>
            <w:shd w:val="clear" w:color="auto" w:fill="F2DBDB" w:themeFill="accent2" w:themeFillTint="33"/>
          </w:tcPr>
          <w:p w14:paraId="16C9911E" w14:textId="77777777" w:rsidR="007C610B" w:rsidRPr="008E2D9B" w:rsidRDefault="007C610B" w:rsidP="00C97746">
            <w:pPr>
              <w:pStyle w:val="Heading3"/>
              <w:rPr>
                <w:sz w:val="16"/>
                <w:szCs w:val="16"/>
              </w:rPr>
            </w:pPr>
          </w:p>
        </w:tc>
      </w:tr>
      <w:tr w:rsidR="007C610B" w:rsidRPr="008E2D9B" w14:paraId="16C99129"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120" w14:textId="77777777" w:rsidR="007C610B" w:rsidRPr="008E2D9B" w:rsidRDefault="007C610B" w:rsidP="00C97746">
            <w:pPr>
              <w:pStyle w:val="Heading3"/>
              <w:rPr>
                <w:b/>
                <w:sz w:val="16"/>
                <w:szCs w:val="16"/>
              </w:rPr>
            </w:pPr>
          </w:p>
        </w:tc>
        <w:tc>
          <w:tcPr>
            <w:tcW w:w="1560" w:type="dxa"/>
            <w:vMerge w:val="restart"/>
            <w:tcBorders>
              <w:top w:val="single" w:sz="4" w:space="0" w:color="auto"/>
              <w:left w:val="single" w:sz="4" w:space="0" w:color="auto"/>
              <w:right w:val="single" w:sz="4" w:space="0" w:color="auto"/>
            </w:tcBorders>
            <w:shd w:val="clear" w:color="auto" w:fill="DDD9C3" w:themeFill="background2" w:themeFillShade="E6"/>
          </w:tcPr>
          <w:p w14:paraId="16C99121" w14:textId="30F7A421" w:rsidR="007C610B" w:rsidRPr="008E2D9B" w:rsidRDefault="007C610B" w:rsidP="00C97746">
            <w:pPr>
              <w:pStyle w:val="Heading3"/>
              <w:rPr>
                <w:b/>
                <w:sz w:val="16"/>
                <w:szCs w:val="16"/>
              </w:rPr>
            </w:pPr>
            <w:r w:rsidRPr="008E2D9B">
              <w:rPr>
                <w:b/>
                <w:sz w:val="16"/>
                <w:szCs w:val="16"/>
              </w:rPr>
              <w:t xml:space="preserve">Altered </w:t>
            </w:r>
            <w:r w:rsidR="008E2D9B">
              <w:rPr>
                <w:b/>
                <w:sz w:val="16"/>
                <w:szCs w:val="16"/>
              </w:rPr>
              <w:t>f</w:t>
            </w:r>
            <w:r w:rsidRPr="008E2D9B">
              <w:rPr>
                <w:b/>
                <w:sz w:val="16"/>
                <w:szCs w:val="16"/>
              </w:rPr>
              <w:t xml:space="preserve">ire </w:t>
            </w:r>
            <w:r w:rsidR="008E2D9B">
              <w:rPr>
                <w:b/>
                <w:sz w:val="16"/>
                <w:szCs w:val="16"/>
              </w:rPr>
              <w:t>r</w:t>
            </w:r>
            <w:r w:rsidRPr="008E2D9B">
              <w:rPr>
                <w:b/>
                <w:sz w:val="16"/>
                <w:szCs w:val="16"/>
              </w:rPr>
              <w:t>egime</w:t>
            </w:r>
          </w:p>
        </w:tc>
        <w:tc>
          <w:tcPr>
            <w:tcW w:w="1985" w:type="dxa"/>
            <w:vMerge w:val="restart"/>
            <w:tcBorders>
              <w:top w:val="single" w:sz="4" w:space="0" w:color="auto"/>
              <w:left w:val="single" w:sz="4" w:space="0" w:color="auto"/>
              <w:right w:val="single" w:sz="4" w:space="0" w:color="auto"/>
            </w:tcBorders>
            <w:shd w:val="clear" w:color="auto" w:fill="DAEEF3" w:themeFill="accent5" w:themeFillTint="33"/>
          </w:tcPr>
          <w:p w14:paraId="16C99122" w14:textId="7C4C1E32" w:rsidR="007C610B" w:rsidRPr="008E2D9B" w:rsidRDefault="007C610B" w:rsidP="00C97746">
            <w:pPr>
              <w:pStyle w:val="Heading3"/>
              <w:rPr>
                <w:sz w:val="16"/>
                <w:szCs w:val="16"/>
              </w:rPr>
            </w:pPr>
            <w:r w:rsidRPr="008E2D9B">
              <w:rPr>
                <w:sz w:val="16"/>
                <w:szCs w:val="16"/>
              </w:rPr>
              <w:t>Yes; Great Barrier Reef catchment wide but variable exposure</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23" w14:textId="77777777" w:rsidR="007C610B" w:rsidRPr="008E2D9B" w:rsidRDefault="007C610B" w:rsidP="00C97746">
            <w:pPr>
              <w:rPr>
                <w:sz w:val="16"/>
                <w:szCs w:val="16"/>
                <w:lang w:eastAsia="en-AU"/>
              </w:rPr>
            </w:pPr>
            <w:r w:rsidRPr="008E2D9B">
              <w:rPr>
                <w:sz w:val="16"/>
                <w:szCs w:val="16"/>
                <w:lang w:eastAsia="en-AU"/>
              </w:rPr>
              <w:t>Low – ecological fire management, natural or managed suppression</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24" w14:textId="77777777" w:rsidR="007C610B" w:rsidRPr="008E2D9B" w:rsidRDefault="007C610B" w:rsidP="00C97746">
            <w:pPr>
              <w:rPr>
                <w:sz w:val="16"/>
                <w:szCs w:val="16"/>
                <w:lang w:eastAsia="en-AU"/>
              </w:rPr>
            </w:pPr>
            <w:r w:rsidRPr="008E2D9B">
              <w:rPr>
                <w:sz w:val="16"/>
                <w:szCs w:val="16"/>
                <w:lang w:eastAsia="en-AU"/>
              </w:rPr>
              <w:t xml:space="preserve">Low – seasonal tropics, fire adapted, no floristic /structural changes </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25" w14:textId="2D824077" w:rsidR="007C610B" w:rsidRPr="008E2D9B" w:rsidRDefault="007C610B" w:rsidP="00C97746">
            <w:pPr>
              <w:rPr>
                <w:sz w:val="16"/>
                <w:szCs w:val="16"/>
                <w:lang w:eastAsia="en-AU"/>
              </w:rPr>
            </w:pPr>
            <w:r w:rsidRPr="008E2D9B">
              <w:rPr>
                <w:sz w:val="16"/>
                <w:szCs w:val="16"/>
                <w:lang w:eastAsia="en-AU"/>
              </w:rPr>
              <w:t xml:space="preserve">Good </w:t>
            </w:r>
            <w:r w:rsidR="00FC10AB" w:rsidRPr="008E2D9B">
              <w:rPr>
                <w:sz w:val="16"/>
                <w:szCs w:val="16"/>
                <w:lang w:eastAsia="en-AU"/>
              </w:rPr>
              <w:t>–</w:t>
            </w:r>
            <w:r w:rsidRPr="008E2D9B">
              <w:rPr>
                <w:sz w:val="16"/>
                <w:szCs w:val="16"/>
                <w:lang w:eastAsia="en-AU"/>
              </w:rPr>
              <w:t xml:space="preserve"> recuperation between low frequency impacts, no </w:t>
            </w:r>
            <w:r w:rsidR="00CE4FBB" w:rsidRPr="008E2D9B">
              <w:rPr>
                <w:sz w:val="16"/>
                <w:szCs w:val="16"/>
                <w:lang w:eastAsia="en-AU"/>
              </w:rPr>
              <w:t>secondary</w:t>
            </w:r>
            <w:r w:rsidRPr="008E2D9B">
              <w:rPr>
                <w:sz w:val="16"/>
                <w:szCs w:val="16"/>
                <w:lang w:eastAsia="en-AU"/>
              </w:rPr>
              <w:t xml:space="preserve"> pressures</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26" w14:textId="3269DFB6" w:rsidR="007C610B" w:rsidRPr="008E2D9B" w:rsidRDefault="007C610B" w:rsidP="00C97746">
            <w:pPr>
              <w:rPr>
                <w:sz w:val="16"/>
                <w:szCs w:val="16"/>
                <w:lang w:eastAsia="en-AU"/>
              </w:rPr>
            </w:pPr>
            <w:r w:rsidRPr="008E2D9B">
              <w:rPr>
                <w:sz w:val="16"/>
                <w:szCs w:val="16"/>
                <w:lang w:eastAsia="en-AU"/>
              </w:rPr>
              <w:t xml:space="preserve">Good </w:t>
            </w:r>
            <w:r w:rsidR="00FC10AB" w:rsidRPr="008E2D9B">
              <w:rPr>
                <w:sz w:val="16"/>
                <w:szCs w:val="16"/>
                <w:lang w:eastAsia="en-AU"/>
              </w:rPr>
              <w:t>–</w:t>
            </w:r>
            <w:r w:rsidRPr="008E2D9B">
              <w:rPr>
                <w:sz w:val="16"/>
                <w:szCs w:val="16"/>
                <w:lang w:eastAsia="en-AU"/>
              </w:rPr>
              <w:t xml:space="preserve"> low frequency impacts, limited </w:t>
            </w:r>
            <w:r w:rsidR="00CE4FBB" w:rsidRPr="008E2D9B">
              <w:rPr>
                <w:sz w:val="16"/>
                <w:szCs w:val="16"/>
                <w:lang w:eastAsia="en-AU"/>
              </w:rPr>
              <w:t>secondary</w:t>
            </w:r>
            <w:r w:rsidRPr="008E2D9B">
              <w:rPr>
                <w:sz w:val="16"/>
                <w:szCs w:val="16"/>
                <w:lang w:eastAsia="en-AU"/>
              </w:rPr>
              <w:t xml:space="preserve"> pressures on fuel load</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27" w14:textId="77777777" w:rsidR="007C610B" w:rsidRPr="008E2D9B" w:rsidRDefault="007C610B" w:rsidP="00C97746">
            <w:pPr>
              <w:pStyle w:val="Heading3"/>
              <w:rPr>
                <w:sz w:val="16"/>
                <w:szCs w:val="16"/>
              </w:rPr>
            </w:pPr>
            <w:r w:rsidRPr="008E2D9B">
              <w:rPr>
                <w:sz w:val="16"/>
                <w:szCs w:val="16"/>
              </w:rPr>
              <w:t>Medium</w:t>
            </w:r>
          </w:p>
        </w:tc>
        <w:tc>
          <w:tcPr>
            <w:tcW w:w="1985" w:type="dxa"/>
            <w:vMerge w:val="restart"/>
            <w:tcBorders>
              <w:top w:val="single" w:sz="4" w:space="0" w:color="auto"/>
              <w:left w:val="single" w:sz="4" w:space="0" w:color="auto"/>
              <w:right w:val="single" w:sz="4" w:space="0" w:color="auto"/>
            </w:tcBorders>
            <w:shd w:val="clear" w:color="auto" w:fill="F2DBDB" w:themeFill="accent2" w:themeFillTint="33"/>
          </w:tcPr>
          <w:p w14:paraId="16C99128" w14:textId="77777777" w:rsidR="007C610B" w:rsidRPr="008E2D9B" w:rsidRDefault="007C610B" w:rsidP="00C97746">
            <w:pPr>
              <w:pStyle w:val="Heading3"/>
              <w:rPr>
                <w:sz w:val="16"/>
                <w:szCs w:val="16"/>
              </w:rPr>
            </w:pPr>
            <w:r w:rsidRPr="008E2D9B">
              <w:rPr>
                <w:sz w:val="16"/>
                <w:szCs w:val="16"/>
              </w:rPr>
              <w:t>Good</w:t>
            </w:r>
          </w:p>
        </w:tc>
      </w:tr>
      <w:tr w:rsidR="007C610B" w:rsidRPr="008E2D9B" w14:paraId="16C99133"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12A" w14:textId="77777777" w:rsidR="007C610B" w:rsidRPr="008E2D9B" w:rsidRDefault="007C610B" w:rsidP="00C97746">
            <w:pPr>
              <w:pStyle w:val="Heading3"/>
              <w:rPr>
                <w:b/>
                <w:sz w:val="16"/>
                <w:szCs w:val="16"/>
              </w:rPr>
            </w:pPr>
          </w:p>
        </w:tc>
        <w:tc>
          <w:tcPr>
            <w:tcW w:w="1560" w:type="dxa"/>
            <w:vMerge/>
            <w:tcBorders>
              <w:left w:val="single" w:sz="4" w:space="0" w:color="auto"/>
              <w:right w:val="single" w:sz="4" w:space="0" w:color="auto"/>
            </w:tcBorders>
            <w:shd w:val="clear" w:color="auto" w:fill="DDD9C3" w:themeFill="background2" w:themeFillShade="E6"/>
          </w:tcPr>
          <w:p w14:paraId="16C9912B" w14:textId="77777777" w:rsidR="007C610B" w:rsidRPr="008E2D9B" w:rsidRDefault="007C610B" w:rsidP="00C97746">
            <w:pPr>
              <w:pStyle w:val="Heading3"/>
              <w:rPr>
                <w:b/>
                <w:sz w:val="16"/>
                <w:szCs w:val="16"/>
              </w:rPr>
            </w:pPr>
          </w:p>
        </w:tc>
        <w:tc>
          <w:tcPr>
            <w:tcW w:w="1985" w:type="dxa"/>
            <w:vMerge/>
            <w:tcBorders>
              <w:left w:val="single" w:sz="4" w:space="0" w:color="auto"/>
              <w:right w:val="single" w:sz="4" w:space="0" w:color="auto"/>
            </w:tcBorders>
            <w:shd w:val="clear" w:color="auto" w:fill="DAEEF3" w:themeFill="accent5" w:themeFillTint="33"/>
          </w:tcPr>
          <w:p w14:paraId="16C9912C" w14:textId="77777777" w:rsidR="007C610B" w:rsidRPr="008E2D9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2D" w14:textId="7F31593F" w:rsidR="007C610B" w:rsidRPr="008E2D9B" w:rsidRDefault="007C610B" w:rsidP="00C97746">
            <w:pPr>
              <w:rPr>
                <w:sz w:val="16"/>
                <w:szCs w:val="16"/>
                <w:lang w:eastAsia="en-AU"/>
              </w:rPr>
            </w:pPr>
            <w:r w:rsidRPr="008E2D9B">
              <w:rPr>
                <w:sz w:val="16"/>
                <w:szCs w:val="16"/>
                <w:lang w:eastAsia="en-AU"/>
              </w:rPr>
              <w:t xml:space="preserve">Medium – insensitive fire management, invasive </w:t>
            </w:r>
            <w:r w:rsidR="00621DBE" w:rsidRPr="008E2D9B">
              <w:rPr>
                <w:sz w:val="16"/>
                <w:szCs w:val="16"/>
                <w:lang w:eastAsia="en-AU"/>
              </w:rPr>
              <w:t xml:space="preserve">species </w:t>
            </w:r>
            <w:r w:rsidRPr="008E2D9B">
              <w:rPr>
                <w:sz w:val="16"/>
                <w:szCs w:val="16"/>
                <w:lang w:eastAsia="en-AU"/>
              </w:rPr>
              <w:t>impacts fuel loads</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2E" w14:textId="77777777" w:rsidR="007C610B" w:rsidRPr="008E2D9B" w:rsidRDefault="007C610B" w:rsidP="00C97746">
            <w:pPr>
              <w:rPr>
                <w:sz w:val="16"/>
                <w:szCs w:val="16"/>
                <w:lang w:eastAsia="en-AU"/>
              </w:rPr>
            </w:pPr>
            <w:r w:rsidRPr="008E2D9B">
              <w:rPr>
                <w:sz w:val="16"/>
                <w:szCs w:val="16"/>
                <w:lang w:eastAsia="en-AU"/>
              </w:rPr>
              <w:t>Medium – fire sensitive juxtaposed fire adapted or fuel changes in latter</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2F" w14:textId="16AFCA6E" w:rsidR="007C610B" w:rsidRPr="008E2D9B" w:rsidRDefault="007C610B" w:rsidP="00C97746">
            <w:pPr>
              <w:rPr>
                <w:sz w:val="16"/>
                <w:szCs w:val="16"/>
                <w:lang w:eastAsia="en-AU"/>
              </w:rPr>
            </w:pPr>
            <w:r w:rsidRPr="008E2D9B">
              <w:rPr>
                <w:sz w:val="16"/>
                <w:szCs w:val="16"/>
                <w:lang w:eastAsia="en-AU"/>
              </w:rPr>
              <w:t>Moderate – infrequent impacts, resilient, few fuel/structure changes</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30" w14:textId="70F596AE" w:rsidR="007C610B" w:rsidRPr="008E2D9B" w:rsidRDefault="007C610B" w:rsidP="00C97746">
            <w:pPr>
              <w:rPr>
                <w:sz w:val="16"/>
                <w:szCs w:val="16"/>
                <w:lang w:eastAsia="en-AU"/>
              </w:rPr>
            </w:pPr>
            <w:r w:rsidRPr="008E2D9B">
              <w:rPr>
                <w:sz w:val="16"/>
                <w:szCs w:val="16"/>
                <w:lang w:eastAsia="en-AU"/>
              </w:rPr>
              <w:t>Moderate – natural adaptive capacity, limited land use conflicts</w:t>
            </w:r>
          </w:p>
        </w:tc>
        <w:tc>
          <w:tcPr>
            <w:tcW w:w="1985" w:type="dxa"/>
            <w:vMerge/>
            <w:tcBorders>
              <w:left w:val="single" w:sz="4" w:space="0" w:color="auto"/>
              <w:right w:val="single" w:sz="4" w:space="0" w:color="auto"/>
            </w:tcBorders>
            <w:shd w:val="clear" w:color="auto" w:fill="CCC0D9" w:themeFill="accent4" w:themeFillTint="66"/>
          </w:tcPr>
          <w:p w14:paraId="16C99131" w14:textId="77777777" w:rsidR="007C610B" w:rsidRPr="008E2D9B" w:rsidRDefault="007C610B" w:rsidP="00C97746">
            <w:pPr>
              <w:pStyle w:val="Heading3"/>
              <w:rPr>
                <w:sz w:val="16"/>
                <w:szCs w:val="16"/>
              </w:rPr>
            </w:pPr>
          </w:p>
        </w:tc>
        <w:tc>
          <w:tcPr>
            <w:tcW w:w="1985" w:type="dxa"/>
            <w:vMerge/>
            <w:tcBorders>
              <w:left w:val="single" w:sz="4" w:space="0" w:color="auto"/>
              <w:right w:val="single" w:sz="4" w:space="0" w:color="auto"/>
            </w:tcBorders>
            <w:shd w:val="clear" w:color="auto" w:fill="F2DBDB" w:themeFill="accent2" w:themeFillTint="33"/>
          </w:tcPr>
          <w:p w14:paraId="16C99132" w14:textId="77777777" w:rsidR="007C610B" w:rsidRPr="008E2D9B" w:rsidRDefault="007C610B" w:rsidP="00C97746">
            <w:pPr>
              <w:pStyle w:val="Heading3"/>
              <w:rPr>
                <w:sz w:val="16"/>
                <w:szCs w:val="16"/>
              </w:rPr>
            </w:pPr>
          </w:p>
        </w:tc>
      </w:tr>
      <w:tr w:rsidR="007C610B" w:rsidRPr="008E2D9B" w14:paraId="16C9913D"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134" w14:textId="77777777" w:rsidR="007C610B" w:rsidRPr="008E2D9B" w:rsidRDefault="007C610B" w:rsidP="00C97746">
            <w:pPr>
              <w:pStyle w:val="Heading3"/>
              <w:rPr>
                <w:b/>
                <w:sz w:val="16"/>
                <w:szCs w:val="16"/>
              </w:rPr>
            </w:pPr>
          </w:p>
        </w:tc>
        <w:tc>
          <w:tcPr>
            <w:tcW w:w="1560" w:type="dxa"/>
            <w:vMerge/>
            <w:tcBorders>
              <w:left w:val="single" w:sz="4" w:space="0" w:color="auto"/>
              <w:bottom w:val="single" w:sz="4" w:space="0" w:color="auto"/>
              <w:right w:val="single" w:sz="4" w:space="0" w:color="auto"/>
            </w:tcBorders>
            <w:shd w:val="clear" w:color="auto" w:fill="DDD9C3" w:themeFill="background2" w:themeFillShade="E6"/>
          </w:tcPr>
          <w:p w14:paraId="16C99135" w14:textId="77777777" w:rsidR="007C610B" w:rsidRPr="008E2D9B" w:rsidRDefault="007C610B" w:rsidP="00C97746">
            <w:pPr>
              <w:pStyle w:val="Heading3"/>
              <w:rPr>
                <w:b/>
                <w:sz w:val="16"/>
                <w:szCs w:val="16"/>
              </w:rPr>
            </w:pPr>
          </w:p>
        </w:tc>
        <w:tc>
          <w:tcPr>
            <w:tcW w:w="1985" w:type="dxa"/>
            <w:vMerge/>
            <w:tcBorders>
              <w:left w:val="single" w:sz="4" w:space="0" w:color="auto"/>
              <w:bottom w:val="single" w:sz="4" w:space="0" w:color="auto"/>
              <w:right w:val="single" w:sz="4" w:space="0" w:color="auto"/>
            </w:tcBorders>
            <w:shd w:val="clear" w:color="auto" w:fill="DAEEF3" w:themeFill="accent5" w:themeFillTint="33"/>
          </w:tcPr>
          <w:p w14:paraId="16C99136" w14:textId="77777777" w:rsidR="007C610B" w:rsidRPr="008E2D9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37" w14:textId="18A27E4F" w:rsidR="007C610B" w:rsidRPr="008E2D9B" w:rsidRDefault="007C610B" w:rsidP="00C97746">
            <w:pPr>
              <w:rPr>
                <w:sz w:val="16"/>
                <w:szCs w:val="16"/>
                <w:lang w:eastAsia="en-AU"/>
              </w:rPr>
            </w:pPr>
            <w:r w:rsidRPr="008E2D9B">
              <w:rPr>
                <w:sz w:val="16"/>
                <w:szCs w:val="16"/>
                <w:lang w:eastAsia="en-AU"/>
              </w:rPr>
              <w:t xml:space="preserve">High </w:t>
            </w:r>
            <w:r w:rsidR="000E5FCC" w:rsidRPr="008E2D9B">
              <w:rPr>
                <w:sz w:val="16"/>
                <w:szCs w:val="16"/>
                <w:lang w:eastAsia="en-AU"/>
              </w:rPr>
              <w:t>–</w:t>
            </w:r>
            <w:r w:rsidRPr="008E2D9B">
              <w:rPr>
                <w:sz w:val="16"/>
                <w:szCs w:val="16"/>
                <w:lang w:eastAsia="en-AU"/>
              </w:rPr>
              <w:t xml:space="preserve"> antagonistic fire management, high fuel loads, seasonally dry, </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38" w14:textId="2CD46229" w:rsidR="007C610B" w:rsidRPr="008E2D9B" w:rsidRDefault="007C610B" w:rsidP="00C97746">
            <w:pPr>
              <w:rPr>
                <w:sz w:val="16"/>
                <w:szCs w:val="16"/>
                <w:lang w:eastAsia="en-AU"/>
              </w:rPr>
            </w:pPr>
            <w:r w:rsidRPr="008E2D9B">
              <w:rPr>
                <w:sz w:val="16"/>
                <w:szCs w:val="16"/>
                <w:lang w:eastAsia="en-AU"/>
              </w:rPr>
              <w:t xml:space="preserve">High </w:t>
            </w:r>
            <w:r w:rsidR="000E5FCC" w:rsidRPr="008E2D9B">
              <w:rPr>
                <w:sz w:val="16"/>
                <w:szCs w:val="16"/>
                <w:lang w:eastAsia="en-AU"/>
              </w:rPr>
              <w:t>–</w:t>
            </w:r>
            <w:r w:rsidRPr="008E2D9B">
              <w:rPr>
                <w:sz w:val="16"/>
                <w:szCs w:val="16"/>
                <w:lang w:eastAsia="en-AU"/>
              </w:rPr>
              <w:t xml:space="preserve"> fire sensitive or adapted with structural and fuel load changes</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39" w14:textId="6AC680FB" w:rsidR="007C610B" w:rsidRPr="008E2D9B" w:rsidRDefault="007C610B" w:rsidP="00C97746">
            <w:pPr>
              <w:rPr>
                <w:sz w:val="16"/>
                <w:szCs w:val="16"/>
                <w:lang w:eastAsia="en-AU"/>
              </w:rPr>
            </w:pPr>
            <w:r w:rsidRPr="008E2D9B">
              <w:rPr>
                <w:sz w:val="16"/>
                <w:szCs w:val="16"/>
                <w:lang w:eastAsia="en-AU"/>
              </w:rPr>
              <w:t>Poor</w:t>
            </w:r>
            <w:r w:rsidR="00322260" w:rsidRPr="008E2D9B">
              <w:rPr>
                <w:sz w:val="16"/>
                <w:szCs w:val="16"/>
                <w:lang w:eastAsia="en-AU"/>
              </w:rPr>
              <w:t xml:space="preserve"> </w:t>
            </w:r>
            <w:r w:rsidR="00FC10AB" w:rsidRPr="008E2D9B">
              <w:rPr>
                <w:sz w:val="16"/>
                <w:szCs w:val="16"/>
                <w:lang w:eastAsia="en-AU"/>
              </w:rPr>
              <w:t>–</w:t>
            </w:r>
            <w:r w:rsidRPr="008E2D9B">
              <w:rPr>
                <w:sz w:val="16"/>
                <w:szCs w:val="16"/>
                <w:lang w:eastAsia="en-AU"/>
              </w:rPr>
              <w:t xml:space="preserve"> frequent impact, sensitive type, fuel load  and structural changes</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3A" w14:textId="5C4EFEF7" w:rsidR="007C610B" w:rsidRPr="008E2D9B" w:rsidRDefault="007C610B" w:rsidP="00C97746">
            <w:pPr>
              <w:rPr>
                <w:sz w:val="16"/>
                <w:szCs w:val="16"/>
                <w:lang w:eastAsia="en-AU"/>
              </w:rPr>
            </w:pPr>
            <w:r w:rsidRPr="008E2D9B">
              <w:rPr>
                <w:sz w:val="16"/>
                <w:szCs w:val="16"/>
                <w:lang w:eastAsia="en-AU"/>
              </w:rPr>
              <w:t>Poor</w:t>
            </w:r>
            <w:r w:rsidR="00FC10AB" w:rsidRPr="008E2D9B">
              <w:rPr>
                <w:sz w:val="16"/>
                <w:szCs w:val="16"/>
                <w:lang w:eastAsia="en-AU"/>
              </w:rPr>
              <w:t xml:space="preserve"> –</w:t>
            </w:r>
            <w:r w:rsidRPr="008E2D9B">
              <w:rPr>
                <w:sz w:val="16"/>
                <w:szCs w:val="16"/>
                <w:lang w:eastAsia="en-AU"/>
              </w:rPr>
              <w:t xml:space="preserve"> private land, high exposure and sensitivity, antagonistic practices</w:t>
            </w: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3B" w14:textId="77777777" w:rsidR="007C610B" w:rsidRPr="008E2D9B" w:rsidRDefault="007C610B" w:rsidP="00C97746">
            <w:pPr>
              <w:pStyle w:val="Heading3"/>
              <w:rPr>
                <w:sz w:val="16"/>
                <w:szCs w:val="16"/>
              </w:rPr>
            </w:pPr>
          </w:p>
        </w:tc>
        <w:tc>
          <w:tcPr>
            <w:tcW w:w="1985" w:type="dxa"/>
            <w:vMerge/>
            <w:tcBorders>
              <w:left w:val="single" w:sz="4" w:space="0" w:color="auto"/>
              <w:bottom w:val="single" w:sz="4" w:space="0" w:color="auto"/>
              <w:right w:val="single" w:sz="4" w:space="0" w:color="auto"/>
            </w:tcBorders>
            <w:shd w:val="clear" w:color="auto" w:fill="F2DBDB" w:themeFill="accent2" w:themeFillTint="33"/>
          </w:tcPr>
          <w:p w14:paraId="16C9913C" w14:textId="77777777" w:rsidR="007C610B" w:rsidRPr="008E2D9B" w:rsidRDefault="007C610B" w:rsidP="00C97746">
            <w:pPr>
              <w:pStyle w:val="Heading3"/>
              <w:rPr>
                <w:sz w:val="16"/>
                <w:szCs w:val="16"/>
              </w:rPr>
            </w:pPr>
          </w:p>
        </w:tc>
      </w:tr>
      <w:tr w:rsidR="007C610B" w:rsidRPr="008E2D9B" w14:paraId="16C99149"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13E" w14:textId="77777777" w:rsidR="007C610B" w:rsidRPr="008E2D9B" w:rsidRDefault="007C610B" w:rsidP="00C97746">
            <w:pPr>
              <w:pStyle w:val="Heading3"/>
              <w:rPr>
                <w:sz w:val="16"/>
                <w:szCs w:val="16"/>
              </w:rPr>
            </w:pPr>
          </w:p>
        </w:tc>
        <w:tc>
          <w:tcPr>
            <w:tcW w:w="1560" w:type="dxa"/>
            <w:vMerge w:val="restart"/>
            <w:tcBorders>
              <w:top w:val="single" w:sz="4" w:space="0" w:color="auto"/>
              <w:left w:val="single" w:sz="4" w:space="0" w:color="auto"/>
              <w:right w:val="single" w:sz="4" w:space="0" w:color="auto"/>
            </w:tcBorders>
            <w:shd w:val="clear" w:color="auto" w:fill="DDD9C3" w:themeFill="background2" w:themeFillShade="E6"/>
          </w:tcPr>
          <w:p w14:paraId="16C9913F" w14:textId="26B80277" w:rsidR="007C610B" w:rsidRPr="008E2D9B" w:rsidRDefault="007C610B" w:rsidP="00C97746">
            <w:pPr>
              <w:pStyle w:val="Heading3"/>
              <w:rPr>
                <w:b/>
                <w:sz w:val="16"/>
                <w:szCs w:val="16"/>
              </w:rPr>
            </w:pPr>
            <w:r w:rsidRPr="008E2D9B">
              <w:rPr>
                <w:b/>
                <w:sz w:val="16"/>
                <w:szCs w:val="16"/>
              </w:rPr>
              <w:t xml:space="preserve">Water </w:t>
            </w:r>
            <w:r w:rsidR="00C178D6">
              <w:rPr>
                <w:b/>
                <w:sz w:val="16"/>
                <w:szCs w:val="16"/>
              </w:rPr>
              <w:t>r</w:t>
            </w:r>
            <w:r w:rsidRPr="008E2D9B">
              <w:rPr>
                <w:b/>
                <w:sz w:val="16"/>
                <w:szCs w:val="16"/>
              </w:rPr>
              <w:t xml:space="preserve">esource </w:t>
            </w:r>
            <w:r w:rsidR="00C178D6">
              <w:rPr>
                <w:b/>
                <w:sz w:val="16"/>
                <w:szCs w:val="16"/>
              </w:rPr>
              <w:t>d</w:t>
            </w:r>
            <w:r w:rsidRPr="008E2D9B">
              <w:rPr>
                <w:b/>
                <w:sz w:val="16"/>
                <w:szCs w:val="16"/>
              </w:rPr>
              <w:t>evelopment</w:t>
            </w:r>
          </w:p>
        </w:tc>
        <w:tc>
          <w:tcPr>
            <w:tcW w:w="1985" w:type="dxa"/>
            <w:vMerge w:val="restart"/>
            <w:tcBorders>
              <w:top w:val="single" w:sz="4" w:space="0" w:color="auto"/>
              <w:left w:val="single" w:sz="4" w:space="0" w:color="auto"/>
              <w:right w:val="single" w:sz="4" w:space="0" w:color="auto"/>
            </w:tcBorders>
            <w:shd w:val="clear" w:color="auto" w:fill="DAEEF3" w:themeFill="accent5" w:themeFillTint="33"/>
          </w:tcPr>
          <w:p w14:paraId="16C99141" w14:textId="020F782B" w:rsidR="007C610B" w:rsidRPr="008E2D9B" w:rsidRDefault="007C610B" w:rsidP="00C97746">
            <w:pPr>
              <w:pStyle w:val="Heading3"/>
              <w:rPr>
                <w:sz w:val="16"/>
                <w:szCs w:val="16"/>
              </w:rPr>
            </w:pPr>
            <w:r w:rsidRPr="008E2D9B">
              <w:rPr>
                <w:sz w:val="16"/>
                <w:szCs w:val="16"/>
              </w:rPr>
              <w:t>Yes;</w:t>
            </w:r>
            <w:r w:rsidR="008E2D9B" w:rsidRPr="008E2D9B">
              <w:rPr>
                <w:sz w:val="16"/>
                <w:szCs w:val="16"/>
              </w:rPr>
              <w:t xml:space="preserve"> </w:t>
            </w:r>
            <w:r w:rsidRPr="008E2D9B">
              <w:rPr>
                <w:sz w:val="16"/>
                <w:szCs w:val="16"/>
              </w:rPr>
              <w:t>Localised. Higher pressure in developed river basins</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42" w14:textId="77777777" w:rsidR="007C610B" w:rsidRPr="008E2D9B" w:rsidRDefault="007C610B" w:rsidP="00C97746">
            <w:pPr>
              <w:rPr>
                <w:sz w:val="16"/>
                <w:szCs w:val="16"/>
                <w:lang w:eastAsia="en-AU"/>
              </w:rPr>
            </w:pPr>
            <w:r w:rsidRPr="008E2D9B">
              <w:rPr>
                <w:sz w:val="16"/>
                <w:szCs w:val="16"/>
                <w:lang w:eastAsia="en-AU"/>
              </w:rPr>
              <w:t>Low – little resource development and/or wetlands upstream</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43" w14:textId="77777777" w:rsidR="007C610B" w:rsidRPr="008E2D9B" w:rsidRDefault="007C610B" w:rsidP="00C97746">
            <w:pPr>
              <w:rPr>
                <w:sz w:val="16"/>
                <w:szCs w:val="16"/>
                <w:lang w:eastAsia="en-AU"/>
              </w:rPr>
            </w:pPr>
            <w:r w:rsidRPr="008E2D9B">
              <w:rPr>
                <w:sz w:val="16"/>
                <w:szCs w:val="16"/>
                <w:lang w:eastAsia="en-AU"/>
              </w:rPr>
              <w:t>Low – where exposure low and changes within natural variability</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44" w14:textId="3C34677B" w:rsidR="007C610B" w:rsidRPr="008E2D9B" w:rsidRDefault="007C610B" w:rsidP="00C97746">
            <w:pPr>
              <w:rPr>
                <w:sz w:val="16"/>
                <w:szCs w:val="16"/>
                <w:lang w:eastAsia="en-AU"/>
              </w:rPr>
            </w:pPr>
            <w:r w:rsidRPr="008E2D9B">
              <w:rPr>
                <w:sz w:val="16"/>
                <w:szCs w:val="16"/>
                <w:lang w:eastAsia="en-AU"/>
              </w:rPr>
              <w:t>Good</w:t>
            </w:r>
            <w:r w:rsidR="00FC10AB" w:rsidRPr="008E2D9B">
              <w:rPr>
                <w:sz w:val="16"/>
                <w:szCs w:val="16"/>
                <w:lang w:eastAsia="en-AU"/>
              </w:rPr>
              <w:t xml:space="preserve"> –</w:t>
            </w:r>
            <w:r w:rsidRPr="008E2D9B">
              <w:rPr>
                <w:sz w:val="16"/>
                <w:szCs w:val="16"/>
                <w:lang w:eastAsia="en-AU"/>
              </w:rPr>
              <w:t xml:space="preserve"> key flows/function retained, impacts mitigated, no </w:t>
            </w:r>
            <w:r w:rsidR="00CE4FBB" w:rsidRPr="008E2D9B">
              <w:rPr>
                <w:sz w:val="16"/>
                <w:szCs w:val="16"/>
                <w:lang w:eastAsia="en-AU"/>
              </w:rPr>
              <w:t xml:space="preserve">secondary </w:t>
            </w:r>
            <w:r w:rsidRPr="008E2D9B">
              <w:rPr>
                <w:sz w:val="16"/>
                <w:szCs w:val="16"/>
                <w:lang w:eastAsia="en-AU"/>
              </w:rPr>
              <w:t>pressure</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45" w14:textId="3CEB9904" w:rsidR="007C610B" w:rsidRPr="008E2D9B" w:rsidRDefault="007C610B" w:rsidP="00C97746">
            <w:pPr>
              <w:rPr>
                <w:sz w:val="16"/>
                <w:szCs w:val="16"/>
                <w:lang w:eastAsia="en-AU"/>
              </w:rPr>
            </w:pPr>
            <w:r w:rsidRPr="008E2D9B">
              <w:rPr>
                <w:sz w:val="16"/>
                <w:szCs w:val="16"/>
                <w:lang w:eastAsia="en-AU"/>
              </w:rPr>
              <w:t>Good</w:t>
            </w:r>
            <w:r w:rsidR="00FC10AB" w:rsidRPr="008E2D9B">
              <w:rPr>
                <w:sz w:val="16"/>
                <w:szCs w:val="16"/>
                <w:lang w:eastAsia="en-AU"/>
              </w:rPr>
              <w:t xml:space="preserve"> –</w:t>
            </w:r>
            <w:r w:rsidRPr="008E2D9B">
              <w:rPr>
                <w:sz w:val="16"/>
                <w:szCs w:val="16"/>
                <w:lang w:eastAsia="en-AU"/>
              </w:rPr>
              <w:t xml:space="preserve"> </w:t>
            </w:r>
            <w:r w:rsidR="00322260" w:rsidRPr="008E2D9B">
              <w:rPr>
                <w:sz w:val="16"/>
                <w:szCs w:val="16"/>
                <w:lang w:eastAsia="en-AU"/>
              </w:rPr>
              <w:t>w</w:t>
            </w:r>
            <w:r w:rsidRPr="008E2D9B">
              <w:rPr>
                <w:sz w:val="16"/>
                <w:szCs w:val="16"/>
                <w:lang w:eastAsia="en-AU"/>
              </w:rPr>
              <w:t xml:space="preserve">ater </w:t>
            </w:r>
            <w:r w:rsidR="00322260" w:rsidRPr="008E2D9B">
              <w:rPr>
                <w:sz w:val="16"/>
                <w:szCs w:val="16"/>
                <w:lang w:eastAsia="en-AU"/>
              </w:rPr>
              <w:t>r</w:t>
            </w:r>
            <w:r w:rsidRPr="008E2D9B">
              <w:rPr>
                <w:sz w:val="16"/>
                <w:szCs w:val="16"/>
                <w:lang w:eastAsia="en-AU"/>
              </w:rPr>
              <w:t xml:space="preserve">esource </w:t>
            </w:r>
            <w:r w:rsidR="00322260" w:rsidRPr="008E2D9B">
              <w:rPr>
                <w:sz w:val="16"/>
                <w:szCs w:val="16"/>
                <w:lang w:eastAsia="en-AU"/>
              </w:rPr>
              <w:t>p</w:t>
            </w:r>
            <w:r w:rsidRPr="008E2D9B">
              <w:rPr>
                <w:sz w:val="16"/>
                <w:szCs w:val="16"/>
                <w:lang w:eastAsia="en-AU"/>
              </w:rPr>
              <w:t>lans for flows, impacts infrastructure mitigated</w:t>
            </w:r>
          </w:p>
        </w:tc>
        <w:tc>
          <w:tcPr>
            <w:tcW w:w="1985" w:type="dxa"/>
            <w:vMerge w:val="restart"/>
            <w:tcBorders>
              <w:top w:val="single" w:sz="4" w:space="0" w:color="auto"/>
              <w:left w:val="single" w:sz="4" w:space="0" w:color="auto"/>
              <w:right w:val="single" w:sz="4" w:space="0" w:color="auto"/>
            </w:tcBorders>
            <w:shd w:val="clear" w:color="auto" w:fill="E36C0A" w:themeFill="accent6" w:themeFillShade="BF"/>
          </w:tcPr>
          <w:p w14:paraId="16C99146" w14:textId="77777777" w:rsidR="007C610B" w:rsidRPr="008E2D9B" w:rsidRDefault="007C610B" w:rsidP="00C97746">
            <w:pPr>
              <w:pStyle w:val="Heading3"/>
              <w:rPr>
                <w:sz w:val="16"/>
                <w:szCs w:val="16"/>
              </w:rPr>
            </w:pPr>
            <w:r w:rsidRPr="008E2D9B">
              <w:rPr>
                <w:sz w:val="16"/>
                <w:szCs w:val="16"/>
              </w:rPr>
              <w:t>High</w:t>
            </w:r>
          </w:p>
        </w:tc>
        <w:tc>
          <w:tcPr>
            <w:tcW w:w="1985" w:type="dxa"/>
            <w:vMerge w:val="restart"/>
            <w:tcBorders>
              <w:top w:val="single" w:sz="4" w:space="0" w:color="auto"/>
              <w:left w:val="single" w:sz="4" w:space="0" w:color="auto"/>
              <w:right w:val="single" w:sz="4" w:space="0" w:color="auto"/>
            </w:tcBorders>
            <w:shd w:val="clear" w:color="auto" w:fill="F2DBDB" w:themeFill="accent2" w:themeFillTint="33"/>
          </w:tcPr>
          <w:p w14:paraId="16C99147" w14:textId="08774099" w:rsidR="007C610B" w:rsidRPr="008E2D9B" w:rsidRDefault="007C610B" w:rsidP="00C97746">
            <w:pPr>
              <w:pStyle w:val="Heading3"/>
              <w:rPr>
                <w:sz w:val="16"/>
                <w:szCs w:val="16"/>
              </w:rPr>
            </w:pPr>
            <w:r w:rsidRPr="008E2D9B">
              <w:rPr>
                <w:sz w:val="16"/>
                <w:szCs w:val="16"/>
              </w:rPr>
              <w:t>Good</w:t>
            </w:r>
            <w:r w:rsidR="00333C49" w:rsidRPr="008E2D9B">
              <w:rPr>
                <w:sz w:val="16"/>
                <w:szCs w:val="16"/>
              </w:rPr>
              <w:t xml:space="preserve"> –</w:t>
            </w:r>
          </w:p>
          <w:p w14:paraId="16C99148" w14:textId="77777777" w:rsidR="007C610B" w:rsidRPr="008E2D9B" w:rsidRDefault="007C610B" w:rsidP="00C97746">
            <w:pPr>
              <w:rPr>
                <w:sz w:val="16"/>
                <w:szCs w:val="16"/>
                <w:lang w:eastAsia="en-AU"/>
              </w:rPr>
            </w:pPr>
            <w:r w:rsidRPr="008E2D9B">
              <w:rPr>
                <w:sz w:val="16"/>
                <w:szCs w:val="16"/>
                <w:lang w:eastAsia="en-AU"/>
              </w:rPr>
              <w:t>Knowledge of relationship between water resource development thresholds and key flow driven processes requires further development.</w:t>
            </w:r>
          </w:p>
        </w:tc>
      </w:tr>
      <w:tr w:rsidR="007C610B" w:rsidRPr="008E2D9B" w14:paraId="16C99153"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14A" w14:textId="77777777" w:rsidR="007C610B" w:rsidRPr="008E2D9B" w:rsidRDefault="007C610B" w:rsidP="00C97746">
            <w:pPr>
              <w:pStyle w:val="Heading3"/>
              <w:rPr>
                <w:sz w:val="16"/>
                <w:szCs w:val="16"/>
              </w:rPr>
            </w:pPr>
          </w:p>
        </w:tc>
        <w:tc>
          <w:tcPr>
            <w:tcW w:w="1560" w:type="dxa"/>
            <w:vMerge/>
            <w:tcBorders>
              <w:left w:val="single" w:sz="4" w:space="0" w:color="auto"/>
              <w:right w:val="single" w:sz="4" w:space="0" w:color="auto"/>
            </w:tcBorders>
            <w:shd w:val="clear" w:color="auto" w:fill="DDD9C3" w:themeFill="background2" w:themeFillShade="E6"/>
          </w:tcPr>
          <w:p w14:paraId="16C9914B" w14:textId="77777777" w:rsidR="007C610B" w:rsidRPr="008E2D9B" w:rsidRDefault="007C610B" w:rsidP="00C97746">
            <w:pPr>
              <w:pStyle w:val="Heading3"/>
              <w:rPr>
                <w:b/>
                <w:sz w:val="16"/>
                <w:szCs w:val="16"/>
              </w:rPr>
            </w:pPr>
          </w:p>
        </w:tc>
        <w:tc>
          <w:tcPr>
            <w:tcW w:w="1985" w:type="dxa"/>
            <w:vMerge/>
            <w:tcBorders>
              <w:left w:val="single" w:sz="4" w:space="0" w:color="auto"/>
              <w:right w:val="single" w:sz="4" w:space="0" w:color="auto"/>
            </w:tcBorders>
            <w:shd w:val="clear" w:color="auto" w:fill="DAEEF3" w:themeFill="accent5" w:themeFillTint="33"/>
          </w:tcPr>
          <w:p w14:paraId="16C9914C" w14:textId="77777777" w:rsidR="007C610B" w:rsidRPr="008E2D9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4D" w14:textId="3559F21D" w:rsidR="007C610B" w:rsidRPr="008E2D9B" w:rsidRDefault="007C610B" w:rsidP="00C97746">
            <w:pPr>
              <w:rPr>
                <w:sz w:val="16"/>
                <w:szCs w:val="16"/>
                <w:lang w:eastAsia="en-AU"/>
              </w:rPr>
            </w:pPr>
            <w:r w:rsidRPr="008E2D9B">
              <w:rPr>
                <w:sz w:val="16"/>
                <w:szCs w:val="16"/>
                <w:lang w:eastAsia="en-AU"/>
              </w:rPr>
              <w:t>Medium</w:t>
            </w:r>
            <w:r w:rsidR="000E5FCC" w:rsidRPr="008E2D9B">
              <w:rPr>
                <w:sz w:val="16"/>
                <w:szCs w:val="16"/>
                <w:lang w:eastAsia="en-AU"/>
              </w:rPr>
              <w:t xml:space="preserve"> –</w:t>
            </w:r>
            <w:r w:rsidRPr="008E2D9B">
              <w:rPr>
                <w:sz w:val="16"/>
                <w:szCs w:val="16"/>
                <w:lang w:eastAsia="en-AU"/>
              </w:rPr>
              <w:t xml:space="preserve"> wetlands downstream water extraction/ infrastructure, </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4E" w14:textId="6751932F" w:rsidR="007C610B" w:rsidRPr="008E2D9B" w:rsidRDefault="007C610B" w:rsidP="00C97746">
            <w:pPr>
              <w:rPr>
                <w:sz w:val="16"/>
                <w:szCs w:val="16"/>
                <w:lang w:eastAsia="en-AU"/>
              </w:rPr>
            </w:pPr>
            <w:r w:rsidRPr="008E2D9B">
              <w:rPr>
                <w:sz w:val="16"/>
                <w:szCs w:val="16"/>
                <w:lang w:eastAsia="en-AU"/>
              </w:rPr>
              <w:t xml:space="preserve">Medium – some condition / function changes, </w:t>
            </w:r>
            <w:r w:rsidR="00CE4FBB" w:rsidRPr="008E2D9B">
              <w:rPr>
                <w:sz w:val="16"/>
                <w:szCs w:val="16"/>
                <w:lang w:eastAsia="en-AU"/>
              </w:rPr>
              <w:t>secondary</w:t>
            </w:r>
            <w:r w:rsidRPr="008E2D9B">
              <w:rPr>
                <w:sz w:val="16"/>
                <w:szCs w:val="16"/>
                <w:lang w:eastAsia="en-AU"/>
              </w:rPr>
              <w:t xml:space="preserve"> pressures </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4F" w14:textId="1248B964" w:rsidR="007C610B" w:rsidRPr="008E2D9B" w:rsidRDefault="007C610B" w:rsidP="00C97746">
            <w:pPr>
              <w:rPr>
                <w:sz w:val="16"/>
                <w:szCs w:val="16"/>
                <w:lang w:eastAsia="en-AU"/>
              </w:rPr>
            </w:pPr>
            <w:r w:rsidRPr="008E2D9B">
              <w:rPr>
                <w:sz w:val="16"/>
                <w:szCs w:val="16"/>
                <w:lang w:eastAsia="en-AU"/>
              </w:rPr>
              <w:t xml:space="preserve">Moderate – some impact mitigation, key functions not lost,  </w:t>
            </w:r>
            <w:r w:rsidR="00CE4FBB" w:rsidRPr="008E2D9B">
              <w:rPr>
                <w:sz w:val="16"/>
                <w:szCs w:val="16"/>
                <w:lang w:eastAsia="en-AU"/>
              </w:rPr>
              <w:t>secondary</w:t>
            </w:r>
            <w:r w:rsidRPr="008E2D9B">
              <w:rPr>
                <w:sz w:val="16"/>
                <w:szCs w:val="16"/>
                <w:lang w:eastAsia="en-AU"/>
              </w:rPr>
              <w:t xml:space="preserve"> pressures</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50" w14:textId="4E59C807" w:rsidR="007C610B" w:rsidRPr="008E2D9B" w:rsidRDefault="007C610B" w:rsidP="00C97746">
            <w:pPr>
              <w:rPr>
                <w:sz w:val="16"/>
                <w:szCs w:val="16"/>
                <w:lang w:eastAsia="en-AU"/>
              </w:rPr>
            </w:pPr>
            <w:r w:rsidRPr="008E2D9B">
              <w:rPr>
                <w:sz w:val="16"/>
                <w:szCs w:val="16"/>
                <w:lang w:eastAsia="en-AU"/>
              </w:rPr>
              <w:t xml:space="preserve">Moderate – exposure, sensitivity, resource commitments high, infrastructure impacts, </w:t>
            </w:r>
            <w:r w:rsidRPr="008E2D9B">
              <w:rPr>
                <w:sz w:val="16"/>
                <w:szCs w:val="16"/>
                <w:lang w:eastAsia="en-AU"/>
              </w:rPr>
              <w:lastRenderedPageBreak/>
              <w:t xml:space="preserve">functional flows lost, </w:t>
            </w:r>
            <w:r w:rsidR="00CE4FBB" w:rsidRPr="008E2D9B">
              <w:rPr>
                <w:sz w:val="16"/>
                <w:szCs w:val="16"/>
                <w:lang w:eastAsia="en-AU"/>
              </w:rPr>
              <w:t>secondary</w:t>
            </w:r>
            <w:r w:rsidRPr="008E2D9B">
              <w:rPr>
                <w:sz w:val="16"/>
                <w:szCs w:val="16"/>
                <w:lang w:eastAsia="en-AU"/>
              </w:rPr>
              <w:t xml:space="preserve"> pressures established</w:t>
            </w:r>
          </w:p>
        </w:tc>
        <w:tc>
          <w:tcPr>
            <w:tcW w:w="1985" w:type="dxa"/>
            <w:vMerge/>
            <w:tcBorders>
              <w:left w:val="single" w:sz="4" w:space="0" w:color="auto"/>
              <w:right w:val="single" w:sz="4" w:space="0" w:color="auto"/>
            </w:tcBorders>
            <w:shd w:val="clear" w:color="auto" w:fill="E36C0A" w:themeFill="accent6" w:themeFillShade="BF"/>
          </w:tcPr>
          <w:p w14:paraId="16C99151" w14:textId="77777777" w:rsidR="007C610B" w:rsidRPr="008E2D9B" w:rsidRDefault="007C610B" w:rsidP="00C97746">
            <w:pPr>
              <w:pStyle w:val="Heading3"/>
              <w:rPr>
                <w:sz w:val="16"/>
                <w:szCs w:val="16"/>
              </w:rPr>
            </w:pPr>
          </w:p>
        </w:tc>
        <w:tc>
          <w:tcPr>
            <w:tcW w:w="1985" w:type="dxa"/>
            <w:vMerge/>
            <w:tcBorders>
              <w:left w:val="single" w:sz="4" w:space="0" w:color="auto"/>
              <w:right w:val="single" w:sz="4" w:space="0" w:color="auto"/>
            </w:tcBorders>
            <w:shd w:val="clear" w:color="auto" w:fill="F2DBDB" w:themeFill="accent2" w:themeFillTint="33"/>
          </w:tcPr>
          <w:p w14:paraId="16C99152" w14:textId="77777777" w:rsidR="007C610B" w:rsidRPr="008E2D9B" w:rsidRDefault="007C610B" w:rsidP="00C97746">
            <w:pPr>
              <w:pStyle w:val="Heading3"/>
              <w:rPr>
                <w:sz w:val="16"/>
                <w:szCs w:val="16"/>
              </w:rPr>
            </w:pPr>
          </w:p>
        </w:tc>
      </w:tr>
      <w:tr w:rsidR="007C610B" w:rsidRPr="008E2D9B" w14:paraId="16C9915D"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extDirection w:val="btLr"/>
            <w:vAlign w:val="center"/>
          </w:tcPr>
          <w:p w14:paraId="16C99154" w14:textId="77777777" w:rsidR="007C610B" w:rsidRPr="008E2D9B" w:rsidRDefault="007C610B" w:rsidP="00C97746">
            <w:pPr>
              <w:pStyle w:val="Heading3"/>
              <w:rPr>
                <w:sz w:val="16"/>
                <w:szCs w:val="16"/>
              </w:rPr>
            </w:pPr>
          </w:p>
        </w:tc>
        <w:tc>
          <w:tcPr>
            <w:tcW w:w="1560" w:type="dxa"/>
            <w:vMerge/>
            <w:tcBorders>
              <w:left w:val="single" w:sz="4" w:space="0" w:color="auto"/>
              <w:bottom w:val="single" w:sz="4" w:space="0" w:color="auto"/>
              <w:right w:val="single" w:sz="4" w:space="0" w:color="auto"/>
            </w:tcBorders>
            <w:shd w:val="clear" w:color="auto" w:fill="DDD9C3" w:themeFill="background2" w:themeFillShade="E6"/>
          </w:tcPr>
          <w:p w14:paraId="16C99155" w14:textId="77777777" w:rsidR="007C610B" w:rsidRPr="008E2D9B" w:rsidRDefault="007C610B" w:rsidP="00C97746">
            <w:pPr>
              <w:pStyle w:val="Heading3"/>
              <w:rPr>
                <w:b/>
                <w:sz w:val="16"/>
                <w:szCs w:val="16"/>
              </w:rPr>
            </w:pPr>
          </w:p>
        </w:tc>
        <w:tc>
          <w:tcPr>
            <w:tcW w:w="1985" w:type="dxa"/>
            <w:vMerge/>
            <w:tcBorders>
              <w:left w:val="single" w:sz="4" w:space="0" w:color="auto"/>
              <w:bottom w:val="single" w:sz="4" w:space="0" w:color="auto"/>
              <w:right w:val="single" w:sz="4" w:space="0" w:color="auto"/>
            </w:tcBorders>
            <w:shd w:val="clear" w:color="auto" w:fill="DAEEF3" w:themeFill="accent5" w:themeFillTint="33"/>
          </w:tcPr>
          <w:p w14:paraId="16C99156" w14:textId="77777777" w:rsidR="007C610B" w:rsidRPr="008E2D9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157" w14:textId="40FE410C" w:rsidR="007C610B" w:rsidRPr="008E2D9B" w:rsidRDefault="007C610B" w:rsidP="00C97746">
            <w:pPr>
              <w:rPr>
                <w:sz w:val="16"/>
                <w:szCs w:val="16"/>
                <w:lang w:eastAsia="en-AU"/>
              </w:rPr>
            </w:pPr>
            <w:r w:rsidRPr="008E2D9B">
              <w:rPr>
                <w:sz w:val="16"/>
                <w:szCs w:val="16"/>
                <w:lang w:eastAsia="en-AU"/>
              </w:rPr>
              <w:t xml:space="preserve">High </w:t>
            </w:r>
            <w:r w:rsidR="00322260" w:rsidRPr="008E2D9B">
              <w:rPr>
                <w:sz w:val="16"/>
                <w:szCs w:val="16"/>
                <w:lang w:eastAsia="en-AU"/>
              </w:rPr>
              <w:t>to v</w:t>
            </w:r>
            <w:r w:rsidRPr="008E2D9B">
              <w:rPr>
                <w:sz w:val="16"/>
                <w:szCs w:val="16"/>
                <w:lang w:eastAsia="en-AU"/>
              </w:rPr>
              <w:t xml:space="preserve">ery high </w:t>
            </w:r>
            <w:r w:rsidR="000E5FCC" w:rsidRPr="008E2D9B">
              <w:rPr>
                <w:sz w:val="16"/>
                <w:szCs w:val="16"/>
                <w:lang w:eastAsia="en-AU"/>
              </w:rPr>
              <w:t>–</w:t>
            </w:r>
            <w:r w:rsidRPr="008E2D9B">
              <w:rPr>
                <w:sz w:val="16"/>
                <w:szCs w:val="16"/>
                <w:lang w:eastAsia="en-AU"/>
              </w:rPr>
              <w:t xml:space="preserve"> major flow / infrastructure impacts wetland function</w:t>
            </w: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158" w14:textId="7E444D46" w:rsidR="007C610B" w:rsidRPr="008E2D9B" w:rsidRDefault="007C610B" w:rsidP="00C97746">
            <w:pPr>
              <w:rPr>
                <w:sz w:val="16"/>
                <w:szCs w:val="16"/>
                <w:lang w:eastAsia="en-AU"/>
              </w:rPr>
            </w:pPr>
            <w:r w:rsidRPr="008E2D9B">
              <w:rPr>
                <w:sz w:val="16"/>
                <w:szCs w:val="16"/>
                <w:lang w:eastAsia="en-AU"/>
              </w:rPr>
              <w:t>High</w:t>
            </w:r>
            <w:r w:rsidR="000E5FCC" w:rsidRPr="008E2D9B">
              <w:rPr>
                <w:sz w:val="16"/>
                <w:szCs w:val="16"/>
                <w:lang w:eastAsia="en-AU"/>
              </w:rPr>
              <w:t xml:space="preserve"> to very </w:t>
            </w:r>
            <w:r w:rsidRPr="008E2D9B">
              <w:rPr>
                <w:sz w:val="16"/>
                <w:szCs w:val="16"/>
                <w:lang w:eastAsia="en-AU"/>
              </w:rPr>
              <w:t>high</w:t>
            </w:r>
            <w:r w:rsidR="000E5FCC" w:rsidRPr="008E2D9B">
              <w:rPr>
                <w:sz w:val="16"/>
                <w:szCs w:val="16"/>
                <w:lang w:eastAsia="en-AU"/>
              </w:rPr>
              <w:t xml:space="preserve"> –</w:t>
            </w:r>
            <w:r w:rsidRPr="008E2D9B">
              <w:rPr>
                <w:sz w:val="16"/>
                <w:szCs w:val="16"/>
                <w:lang w:eastAsia="en-AU"/>
              </w:rPr>
              <w:t xml:space="preserve"> permanent condition / function changes, </w:t>
            </w:r>
            <w:r w:rsidR="00CE4FBB" w:rsidRPr="008E2D9B">
              <w:rPr>
                <w:sz w:val="16"/>
                <w:szCs w:val="16"/>
                <w:lang w:eastAsia="en-AU"/>
              </w:rPr>
              <w:t>secondary</w:t>
            </w:r>
            <w:r w:rsidRPr="008E2D9B">
              <w:rPr>
                <w:sz w:val="16"/>
                <w:szCs w:val="16"/>
                <w:lang w:eastAsia="en-AU"/>
              </w:rPr>
              <w:t xml:space="preserve"> pressures</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59" w14:textId="1ADF6338" w:rsidR="007C610B" w:rsidRPr="008E2D9B" w:rsidRDefault="007C610B" w:rsidP="00C97746">
            <w:pPr>
              <w:rPr>
                <w:sz w:val="16"/>
                <w:szCs w:val="16"/>
                <w:lang w:eastAsia="en-AU"/>
              </w:rPr>
            </w:pPr>
            <w:r w:rsidRPr="008E2D9B">
              <w:rPr>
                <w:sz w:val="16"/>
                <w:szCs w:val="16"/>
                <w:lang w:eastAsia="en-AU"/>
              </w:rPr>
              <w:t>Poor</w:t>
            </w:r>
            <w:r w:rsidR="00322260" w:rsidRPr="008E2D9B">
              <w:rPr>
                <w:sz w:val="16"/>
                <w:szCs w:val="16"/>
                <w:lang w:eastAsia="en-AU"/>
              </w:rPr>
              <w:t xml:space="preserve"> –</w:t>
            </w:r>
            <w:r w:rsidRPr="008E2D9B">
              <w:rPr>
                <w:sz w:val="16"/>
                <w:szCs w:val="16"/>
                <w:lang w:eastAsia="en-AU"/>
              </w:rPr>
              <w:t xml:space="preserve"> permanent local or basin scale impact, key function/flows lost</w:t>
            </w: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5A" w14:textId="77777777" w:rsidR="007C610B" w:rsidRPr="008E2D9B" w:rsidRDefault="007C610B" w:rsidP="00C97746">
            <w:pPr>
              <w:pStyle w:val="Heading3"/>
              <w:rPr>
                <w:sz w:val="16"/>
                <w:szCs w:val="16"/>
              </w:rPr>
            </w:pPr>
          </w:p>
        </w:tc>
        <w:tc>
          <w:tcPr>
            <w:tcW w:w="1985" w:type="dxa"/>
            <w:vMerge/>
            <w:tcBorders>
              <w:left w:val="single" w:sz="4" w:space="0" w:color="auto"/>
              <w:bottom w:val="single" w:sz="4" w:space="0" w:color="auto"/>
              <w:right w:val="single" w:sz="4" w:space="0" w:color="auto"/>
            </w:tcBorders>
            <w:shd w:val="clear" w:color="auto" w:fill="E36C0A" w:themeFill="accent6" w:themeFillShade="BF"/>
          </w:tcPr>
          <w:p w14:paraId="16C9915B" w14:textId="77777777" w:rsidR="007C610B" w:rsidRPr="008E2D9B" w:rsidRDefault="007C610B" w:rsidP="00C97746">
            <w:pPr>
              <w:pStyle w:val="Heading3"/>
              <w:rPr>
                <w:sz w:val="16"/>
                <w:szCs w:val="16"/>
              </w:rPr>
            </w:pPr>
          </w:p>
        </w:tc>
        <w:tc>
          <w:tcPr>
            <w:tcW w:w="1985" w:type="dxa"/>
            <w:vMerge/>
            <w:tcBorders>
              <w:left w:val="single" w:sz="4" w:space="0" w:color="auto"/>
              <w:bottom w:val="single" w:sz="4" w:space="0" w:color="auto"/>
              <w:right w:val="single" w:sz="4" w:space="0" w:color="auto"/>
            </w:tcBorders>
            <w:shd w:val="clear" w:color="auto" w:fill="F2DBDB" w:themeFill="accent2" w:themeFillTint="33"/>
          </w:tcPr>
          <w:p w14:paraId="16C9915C" w14:textId="77777777" w:rsidR="007C610B" w:rsidRPr="008E2D9B" w:rsidRDefault="007C610B" w:rsidP="00C97746">
            <w:pPr>
              <w:pStyle w:val="Heading3"/>
              <w:rPr>
                <w:sz w:val="16"/>
                <w:szCs w:val="16"/>
              </w:rPr>
            </w:pPr>
          </w:p>
        </w:tc>
      </w:tr>
      <w:tr w:rsidR="007C610B" w:rsidRPr="00270E31" w14:paraId="16C9917D" w14:textId="77777777" w:rsidTr="00CE760F">
        <w:trPr>
          <w:cantSplit/>
          <w:trHeight w:val="454"/>
          <w:jc w:val="center"/>
        </w:trPr>
        <w:tc>
          <w:tcPr>
            <w:tcW w:w="455" w:type="dxa"/>
            <w:vMerge w:val="restart"/>
            <w:tcBorders>
              <w:left w:val="single" w:sz="4" w:space="0" w:color="auto"/>
              <w:right w:val="single" w:sz="4" w:space="0" w:color="auto"/>
            </w:tcBorders>
            <w:shd w:val="clear" w:color="auto" w:fill="92CDDC" w:themeFill="accent5" w:themeFillTint="99"/>
          </w:tcPr>
          <w:p w14:paraId="16C99172" w14:textId="77777777" w:rsidR="007C610B" w:rsidRPr="00270E31" w:rsidRDefault="007C610B" w:rsidP="00C97746">
            <w:pPr>
              <w:pStyle w:val="Heading3"/>
              <w:rPr>
                <w:szCs w:val="18"/>
              </w:rPr>
            </w:pPr>
          </w:p>
        </w:tc>
        <w:tc>
          <w:tcPr>
            <w:tcW w:w="1560" w:type="dxa"/>
            <w:vMerge w:val="restart"/>
            <w:tcBorders>
              <w:top w:val="single" w:sz="4" w:space="0" w:color="auto"/>
              <w:left w:val="single" w:sz="4" w:space="0" w:color="auto"/>
              <w:right w:val="single" w:sz="4" w:space="0" w:color="auto"/>
            </w:tcBorders>
            <w:shd w:val="clear" w:color="auto" w:fill="DDD9C3" w:themeFill="background2" w:themeFillShade="E6"/>
          </w:tcPr>
          <w:p w14:paraId="16C99173" w14:textId="77777777" w:rsidR="007C610B" w:rsidRPr="00226009" w:rsidRDefault="007C610B" w:rsidP="00C97746">
            <w:pPr>
              <w:pStyle w:val="Heading3"/>
              <w:rPr>
                <w:b/>
                <w:sz w:val="16"/>
                <w:szCs w:val="16"/>
              </w:rPr>
            </w:pPr>
            <w:r w:rsidRPr="00226009">
              <w:rPr>
                <w:b/>
                <w:sz w:val="16"/>
                <w:szCs w:val="16"/>
              </w:rPr>
              <w:t>C</w:t>
            </w:r>
            <w:r>
              <w:rPr>
                <w:b/>
                <w:sz w:val="16"/>
                <w:szCs w:val="16"/>
              </w:rPr>
              <w:t xml:space="preserve">atchment </w:t>
            </w:r>
            <w:r w:rsidRPr="00226009">
              <w:rPr>
                <w:b/>
                <w:sz w:val="16"/>
                <w:szCs w:val="16"/>
              </w:rPr>
              <w:t>development</w:t>
            </w:r>
          </w:p>
        </w:tc>
        <w:tc>
          <w:tcPr>
            <w:tcW w:w="1985" w:type="dxa"/>
            <w:vMerge w:val="restart"/>
            <w:tcBorders>
              <w:top w:val="single" w:sz="4" w:space="0" w:color="auto"/>
              <w:left w:val="single" w:sz="4" w:space="0" w:color="auto"/>
              <w:right w:val="single" w:sz="4" w:space="0" w:color="auto"/>
            </w:tcBorders>
            <w:shd w:val="clear" w:color="auto" w:fill="DAEEF3" w:themeFill="accent5" w:themeFillTint="33"/>
          </w:tcPr>
          <w:p w14:paraId="16C99174" w14:textId="77777777" w:rsidR="007C610B" w:rsidRPr="00A820AA" w:rsidRDefault="007C610B" w:rsidP="00C97746">
            <w:pPr>
              <w:pStyle w:val="Heading3"/>
              <w:rPr>
                <w:sz w:val="16"/>
                <w:szCs w:val="16"/>
              </w:rPr>
            </w:pPr>
            <w:r w:rsidRPr="00A820AA">
              <w:rPr>
                <w:sz w:val="16"/>
                <w:szCs w:val="16"/>
              </w:rPr>
              <w:t>Yes; Great Barrier Reef catchment wide.</w:t>
            </w:r>
          </w:p>
          <w:p w14:paraId="16C99175" w14:textId="320466F6" w:rsidR="007C610B" w:rsidRPr="00A820AA" w:rsidRDefault="006C244A" w:rsidP="00C97746">
            <w:pPr>
              <w:pStyle w:val="Heading3"/>
              <w:rPr>
                <w:sz w:val="16"/>
                <w:szCs w:val="16"/>
              </w:rPr>
            </w:pPr>
            <w:r>
              <w:rPr>
                <w:sz w:val="16"/>
                <w:szCs w:val="16"/>
              </w:rPr>
              <w:t>Greater p</w:t>
            </w:r>
            <w:r w:rsidR="007C610B" w:rsidRPr="00A820AA">
              <w:rPr>
                <w:sz w:val="16"/>
                <w:szCs w:val="16"/>
              </w:rPr>
              <w:t>ressure is associated with existing and proposed more intensive development</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76" w14:textId="35275818" w:rsidR="007C610B" w:rsidRPr="00BA6A45" w:rsidRDefault="007C610B" w:rsidP="00C97746">
            <w:pPr>
              <w:rPr>
                <w:sz w:val="16"/>
                <w:szCs w:val="16"/>
                <w:lang w:eastAsia="en-AU"/>
              </w:rPr>
            </w:pPr>
            <w:r w:rsidRPr="00BA6A45">
              <w:rPr>
                <w:sz w:val="16"/>
                <w:szCs w:val="16"/>
                <w:lang w:eastAsia="en-AU"/>
              </w:rPr>
              <w:t>Low</w:t>
            </w:r>
            <w:r>
              <w:rPr>
                <w:sz w:val="16"/>
                <w:szCs w:val="16"/>
                <w:lang w:eastAsia="en-AU"/>
              </w:rPr>
              <w:t xml:space="preserve"> </w:t>
            </w:r>
            <w:r w:rsidR="00FC10AB">
              <w:rPr>
                <w:sz w:val="16"/>
                <w:szCs w:val="16"/>
                <w:lang w:eastAsia="en-AU"/>
              </w:rPr>
              <w:t>–</w:t>
            </w:r>
            <w:r>
              <w:rPr>
                <w:sz w:val="16"/>
                <w:szCs w:val="16"/>
                <w:lang w:eastAsia="en-AU"/>
              </w:rPr>
              <w:t xml:space="preserve"> protected area, low intensity use, limited built infrastructure </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77" w14:textId="4F401481" w:rsidR="007C610B" w:rsidRPr="00BA6A45" w:rsidRDefault="007C610B" w:rsidP="00C97746">
            <w:pPr>
              <w:rPr>
                <w:sz w:val="16"/>
                <w:szCs w:val="16"/>
                <w:lang w:eastAsia="en-AU"/>
              </w:rPr>
            </w:pPr>
            <w:r w:rsidRPr="00BA6A45">
              <w:rPr>
                <w:sz w:val="16"/>
                <w:szCs w:val="16"/>
                <w:lang w:eastAsia="en-AU"/>
              </w:rPr>
              <w:t>Low</w:t>
            </w:r>
            <w:r>
              <w:rPr>
                <w:sz w:val="16"/>
                <w:szCs w:val="16"/>
                <w:lang w:eastAsia="en-AU"/>
              </w:rPr>
              <w:t xml:space="preserve"> </w:t>
            </w:r>
            <w:r w:rsidR="00FC10AB">
              <w:rPr>
                <w:sz w:val="16"/>
                <w:szCs w:val="16"/>
                <w:lang w:eastAsia="en-AU"/>
              </w:rPr>
              <w:t>–</w:t>
            </w:r>
            <w:r>
              <w:rPr>
                <w:sz w:val="16"/>
                <w:szCs w:val="16"/>
                <w:lang w:eastAsia="en-AU"/>
              </w:rPr>
              <w:t xml:space="preserve"> exposure low, condition and function unimpaired </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78" w14:textId="685F661D" w:rsidR="007C610B" w:rsidRPr="00305529" w:rsidRDefault="007C610B" w:rsidP="00C97746">
            <w:pPr>
              <w:rPr>
                <w:sz w:val="16"/>
                <w:szCs w:val="16"/>
                <w:lang w:eastAsia="en-AU"/>
              </w:rPr>
            </w:pPr>
            <w:r>
              <w:rPr>
                <w:sz w:val="16"/>
                <w:szCs w:val="16"/>
                <w:lang w:eastAsia="en-AU"/>
              </w:rPr>
              <w:t xml:space="preserve">Good </w:t>
            </w:r>
            <w:r w:rsidR="00FC10AB">
              <w:rPr>
                <w:sz w:val="16"/>
                <w:szCs w:val="16"/>
                <w:lang w:eastAsia="en-AU"/>
              </w:rPr>
              <w:t>–</w:t>
            </w:r>
            <w:r>
              <w:rPr>
                <w:sz w:val="16"/>
                <w:szCs w:val="16"/>
                <w:lang w:eastAsia="en-AU"/>
              </w:rPr>
              <w:t xml:space="preserve"> small spatial/ temporal scale impacts, condition/ function good</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79" w14:textId="77777777" w:rsidR="007C610B" w:rsidRPr="00305529" w:rsidRDefault="007C610B" w:rsidP="00C97746">
            <w:pPr>
              <w:rPr>
                <w:sz w:val="16"/>
                <w:szCs w:val="16"/>
                <w:lang w:eastAsia="en-AU"/>
              </w:rPr>
            </w:pPr>
            <w:r>
              <w:rPr>
                <w:sz w:val="16"/>
                <w:szCs w:val="16"/>
                <w:lang w:eastAsia="en-AU"/>
              </w:rPr>
              <w:t>Good – exposure, sensitivity, low, land use intensification controlled</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7A" w14:textId="77777777" w:rsidR="007C610B" w:rsidRPr="00FB7152" w:rsidRDefault="007C610B" w:rsidP="00C97746">
            <w:pPr>
              <w:pStyle w:val="Heading3"/>
              <w:rPr>
                <w:sz w:val="16"/>
                <w:szCs w:val="16"/>
              </w:rPr>
            </w:pPr>
            <w:r w:rsidRPr="00FB7152">
              <w:rPr>
                <w:sz w:val="16"/>
                <w:szCs w:val="16"/>
              </w:rPr>
              <w:t>Low</w:t>
            </w:r>
            <w:r>
              <w:rPr>
                <w:sz w:val="16"/>
                <w:szCs w:val="16"/>
              </w:rPr>
              <w:t xml:space="preserve"> – for undeveloped basins and low intensity use without soil erosion</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7B" w14:textId="3AF30347" w:rsidR="007C610B" w:rsidRPr="006D2EF0" w:rsidRDefault="007C610B" w:rsidP="00C97746">
            <w:pPr>
              <w:pStyle w:val="Heading3"/>
              <w:rPr>
                <w:sz w:val="16"/>
                <w:szCs w:val="16"/>
              </w:rPr>
            </w:pPr>
            <w:r w:rsidRPr="006D2EF0">
              <w:rPr>
                <w:sz w:val="16"/>
                <w:szCs w:val="16"/>
              </w:rPr>
              <w:t>Moderate</w:t>
            </w:r>
            <w:r w:rsidR="00333C49">
              <w:rPr>
                <w:sz w:val="16"/>
                <w:szCs w:val="16"/>
              </w:rPr>
              <w:t xml:space="preserve"> –</w:t>
            </w:r>
          </w:p>
          <w:p w14:paraId="16C9917C" w14:textId="2EDD4ACA" w:rsidR="007C610B" w:rsidRPr="006D2EF0" w:rsidRDefault="007C610B" w:rsidP="00C97746">
            <w:pPr>
              <w:pStyle w:val="Heading3"/>
              <w:rPr>
                <w:sz w:val="16"/>
                <w:szCs w:val="16"/>
              </w:rPr>
            </w:pPr>
            <w:r>
              <w:rPr>
                <w:sz w:val="16"/>
                <w:szCs w:val="16"/>
              </w:rPr>
              <w:t>F</w:t>
            </w:r>
            <w:r w:rsidRPr="006D2EF0">
              <w:rPr>
                <w:sz w:val="16"/>
                <w:szCs w:val="16"/>
              </w:rPr>
              <w:t xml:space="preserve">urther research </w:t>
            </w:r>
            <w:r>
              <w:rPr>
                <w:sz w:val="16"/>
                <w:szCs w:val="16"/>
              </w:rPr>
              <w:t xml:space="preserve">required for cumulative impact assessment and </w:t>
            </w:r>
            <w:r w:rsidRPr="006D2EF0">
              <w:rPr>
                <w:sz w:val="16"/>
                <w:szCs w:val="16"/>
              </w:rPr>
              <w:t>catchment development threshold relationships to biophysical process integrity</w:t>
            </w:r>
            <w:r>
              <w:rPr>
                <w:sz w:val="16"/>
                <w:szCs w:val="16"/>
              </w:rPr>
              <w:t xml:space="preserve"> and ecosystem service delivery</w:t>
            </w:r>
            <w:r w:rsidR="00333C49">
              <w:rPr>
                <w:sz w:val="16"/>
                <w:szCs w:val="16"/>
              </w:rPr>
              <w:t>.</w:t>
            </w:r>
          </w:p>
        </w:tc>
      </w:tr>
      <w:tr w:rsidR="007C610B" w:rsidRPr="00270E31" w14:paraId="16C99187"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cPr>
          <w:p w14:paraId="16C9917E" w14:textId="77777777" w:rsidR="007C610B" w:rsidRPr="00270E31" w:rsidRDefault="007C610B" w:rsidP="00C97746">
            <w:pPr>
              <w:pStyle w:val="Heading3"/>
              <w:rPr>
                <w:szCs w:val="18"/>
              </w:rPr>
            </w:pPr>
          </w:p>
        </w:tc>
        <w:tc>
          <w:tcPr>
            <w:tcW w:w="1560" w:type="dxa"/>
            <w:vMerge/>
            <w:tcBorders>
              <w:left w:val="single" w:sz="4" w:space="0" w:color="auto"/>
              <w:right w:val="single" w:sz="4" w:space="0" w:color="auto"/>
            </w:tcBorders>
            <w:shd w:val="clear" w:color="auto" w:fill="DDD9C3" w:themeFill="background2" w:themeFillShade="E6"/>
          </w:tcPr>
          <w:p w14:paraId="16C9917F" w14:textId="77777777" w:rsidR="007C610B" w:rsidRPr="00226009" w:rsidRDefault="007C610B" w:rsidP="00C97746">
            <w:pPr>
              <w:pStyle w:val="Heading3"/>
              <w:rPr>
                <w:b/>
                <w:sz w:val="16"/>
                <w:szCs w:val="16"/>
              </w:rPr>
            </w:pPr>
          </w:p>
        </w:tc>
        <w:tc>
          <w:tcPr>
            <w:tcW w:w="1985" w:type="dxa"/>
            <w:vMerge/>
            <w:tcBorders>
              <w:left w:val="single" w:sz="4" w:space="0" w:color="auto"/>
              <w:right w:val="single" w:sz="4" w:space="0" w:color="auto"/>
            </w:tcBorders>
            <w:shd w:val="clear" w:color="auto" w:fill="DAEEF3" w:themeFill="accent5" w:themeFillTint="33"/>
          </w:tcPr>
          <w:p w14:paraId="16C99180" w14:textId="77777777" w:rsidR="007C610B" w:rsidRPr="00A820AA"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81" w14:textId="77777777" w:rsidR="007C610B" w:rsidRPr="00BA6A45" w:rsidRDefault="007C610B" w:rsidP="00C97746">
            <w:pPr>
              <w:rPr>
                <w:sz w:val="16"/>
                <w:szCs w:val="16"/>
                <w:lang w:eastAsia="en-AU"/>
              </w:rPr>
            </w:pPr>
            <w:r w:rsidRPr="00BA6A45">
              <w:rPr>
                <w:sz w:val="16"/>
                <w:szCs w:val="16"/>
                <w:lang w:eastAsia="en-AU"/>
              </w:rPr>
              <w:t>Medium</w:t>
            </w:r>
            <w:r>
              <w:rPr>
                <w:sz w:val="16"/>
                <w:szCs w:val="16"/>
                <w:lang w:eastAsia="en-AU"/>
              </w:rPr>
              <w:t xml:space="preserve"> – variegated land use, infrastructure impacts, intensification</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82" w14:textId="353AD018" w:rsidR="007C610B" w:rsidRPr="00BA6A45" w:rsidRDefault="007C610B" w:rsidP="00C97746">
            <w:pPr>
              <w:rPr>
                <w:sz w:val="16"/>
                <w:szCs w:val="16"/>
                <w:lang w:eastAsia="en-AU"/>
              </w:rPr>
            </w:pPr>
            <w:r w:rsidRPr="00BA6A45">
              <w:rPr>
                <w:sz w:val="16"/>
                <w:szCs w:val="16"/>
                <w:lang w:eastAsia="en-AU"/>
              </w:rPr>
              <w:t>Medium</w:t>
            </w:r>
            <w:r>
              <w:rPr>
                <w:sz w:val="16"/>
                <w:szCs w:val="16"/>
                <w:lang w:eastAsia="en-AU"/>
              </w:rPr>
              <w:t xml:space="preserve"> – some, condition / function changes, </w:t>
            </w:r>
            <w:r w:rsidR="006C244A">
              <w:rPr>
                <w:sz w:val="16"/>
                <w:szCs w:val="16"/>
                <w:lang w:eastAsia="en-AU"/>
              </w:rPr>
              <w:t>secondary</w:t>
            </w:r>
            <w:r>
              <w:rPr>
                <w:sz w:val="16"/>
                <w:szCs w:val="16"/>
                <w:lang w:eastAsia="en-AU"/>
              </w:rPr>
              <w:t xml:space="preserve"> pressures </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83" w14:textId="4435C29E" w:rsidR="007C610B" w:rsidRPr="00305529" w:rsidRDefault="007C610B" w:rsidP="00C97746">
            <w:pPr>
              <w:rPr>
                <w:sz w:val="16"/>
                <w:szCs w:val="16"/>
                <w:lang w:eastAsia="en-AU"/>
              </w:rPr>
            </w:pPr>
            <w:r>
              <w:rPr>
                <w:sz w:val="16"/>
                <w:szCs w:val="16"/>
                <w:lang w:eastAsia="en-AU"/>
              </w:rPr>
              <w:t xml:space="preserve">Moderate – </w:t>
            </w:r>
            <w:r w:rsidR="006C244A">
              <w:rPr>
                <w:sz w:val="16"/>
                <w:szCs w:val="16"/>
                <w:lang w:eastAsia="en-AU"/>
              </w:rPr>
              <w:t>secondary</w:t>
            </w:r>
            <w:r>
              <w:rPr>
                <w:sz w:val="16"/>
                <w:szCs w:val="16"/>
                <w:lang w:eastAsia="en-AU"/>
              </w:rPr>
              <w:t xml:space="preserve"> pressures non-permanent, some habitat resetting function</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84" w14:textId="7A8B0291" w:rsidR="007C610B" w:rsidRPr="00305529" w:rsidRDefault="007C610B" w:rsidP="00C97746">
            <w:pPr>
              <w:rPr>
                <w:sz w:val="16"/>
                <w:szCs w:val="16"/>
                <w:lang w:eastAsia="en-AU"/>
              </w:rPr>
            </w:pPr>
            <w:r>
              <w:rPr>
                <w:sz w:val="16"/>
                <w:szCs w:val="16"/>
                <w:lang w:eastAsia="en-AU"/>
              </w:rPr>
              <w:t>Moderate – exposure, sensitivity high, natural capacity/ space limited, resource intensive reinstatement function/ condition</w:t>
            </w:r>
          </w:p>
        </w:tc>
        <w:tc>
          <w:tcPr>
            <w:tcW w:w="1985" w:type="dxa"/>
            <w:vMerge w:val="restart"/>
            <w:tcBorders>
              <w:top w:val="single" w:sz="4" w:space="0" w:color="auto"/>
              <w:left w:val="single" w:sz="4" w:space="0" w:color="auto"/>
              <w:right w:val="single" w:sz="4" w:space="0" w:color="auto"/>
            </w:tcBorders>
            <w:shd w:val="clear" w:color="auto" w:fill="E36C0A" w:themeFill="accent6" w:themeFillShade="BF"/>
          </w:tcPr>
          <w:p w14:paraId="16C99185" w14:textId="745A09A8" w:rsidR="007C610B" w:rsidRPr="00FB7152" w:rsidRDefault="007C610B" w:rsidP="00C97746">
            <w:pPr>
              <w:pStyle w:val="Heading3"/>
              <w:rPr>
                <w:sz w:val="16"/>
                <w:szCs w:val="16"/>
              </w:rPr>
            </w:pPr>
            <w:r>
              <w:rPr>
                <w:sz w:val="16"/>
                <w:szCs w:val="16"/>
              </w:rPr>
              <w:t xml:space="preserve">High </w:t>
            </w:r>
            <w:r w:rsidR="00FC10AB">
              <w:rPr>
                <w:sz w:val="16"/>
                <w:szCs w:val="16"/>
              </w:rPr>
              <w:t>–</w:t>
            </w:r>
            <w:r>
              <w:rPr>
                <w:sz w:val="16"/>
                <w:szCs w:val="16"/>
              </w:rPr>
              <w:t xml:space="preserve"> </w:t>
            </w:r>
            <w:r w:rsidRPr="00FB7152">
              <w:rPr>
                <w:sz w:val="16"/>
                <w:szCs w:val="16"/>
              </w:rPr>
              <w:t>intensive agricultural lowland areas, population centres and proximal coastal plains / hinterlands</w:t>
            </w:r>
          </w:p>
        </w:tc>
        <w:tc>
          <w:tcPr>
            <w:tcW w:w="1985" w:type="dxa"/>
            <w:vMerge/>
            <w:tcBorders>
              <w:left w:val="single" w:sz="4" w:space="0" w:color="auto"/>
              <w:right w:val="single" w:sz="4" w:space="0" w:color="auto"/>
            </w:tcBorders>
            <w:shd w:val="clear" w:color="auto" w:fill="CCC0D9" w:themeFill="accent4" w:themeFillTint="66"/>
          </w:tcPr>
          <w:p w14:paraId="16C99186" w14:textId="77777777" w:rsidR="007C610B" w:rsidRPr="00FB7152" w:rsidRDefault="007C610B" w:rsidP="00C97746">
            <w:pPr>
              <w:pStyle w:val="Heading3"/>
              <w:rPr>
                <w:sz w:val="16"/>
                <w:szCs w:val="16"/>
              </w:rPr>
            </w:pPr>
          </w:p>
        </w:tc>
      </w:tr>
      <w:tr w:rsidR="007C610B" w:rsidRPr="00270E31" w14:paraId="16C99191"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cPr>
          <w:p w14:paraId="16C99188" w14:textId="77777777" w:rsidR="007C610B" w:rsidRPr="00270E31" w:rsidRDefault="007C610B" w:rsidP="00C97746">
            <w:pPr>
              <w:pStyle w:val="Heading3"/>
              <w:rPr>
                <w:szCs w:val="18"/>
              </w:rPr>
            </w:pPr>
          </w:p>
        </w:tc>
        <w:tc>
          <w:tcPr>
            <w:tcW w:w="1560" w:type="dxa"/>
            <w:vMerge/>
            <w:tcBorders>
              <w:left w:val="single" w:sz="4" w:space="0" w:color="auto"/>
              <w:bottom w:val="single" w:sz="4" w:space="0" w:color="auto"/>
              <w:right w:val="single" w:sz="4" w:space="0" w:color="auto"/>
            </w:tcBorders>
            <w:shd w:val="clear" w:color="auto" w:fill="DDD9C3" w:themeFill="background2" w:themeFillShade="E6"/>
          </w:tcPr>
          <w:p w14:paraId="16C99189" w14:textId="77777777" w:rsidR="007C610B" w:rsidRPr="00226009" w:rsidRDefault="007C610B" w:rsidP="00C97746">
            <w:pPr>
              <w:pStyle w:val="Heading3"/>
              <w:rPr>
                <w:b/>
                <w:sz w:val="16"/>
                <w:szCs w:val="16"/>
              </w:rPr>
            </w:pPr>
          </w:p>
        </w:tc>
        <w:tc>
          <w:tcPr>
            <w:tcW w:w="1985" w:type="dxa"/>
            <w:vMerge/>
            <w:tcBorders>
              <w:left w:val="single" w:sz="4" w:space="0" w:color="auto"/>
              <w:bottom w:val="single" w:sz="4" w:space="0" w:color="auto"/>
              <w:right w:val="single" w:sz="4" w:space="0" w:color="auto"/>
            </w:tcBorders>
            <w:shd w:val="clear" w:color="auto" w:fill="DAEEF3" w:themeFill="accent5" w:themeFillTint="33"/>
          </w:tcPr>
          <w:p w14:paraId="16C9918A" w14:textId="77777777" w:rsidR="007C610B" w:rsidRPr="00A820AA"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18B" w14:textId="2C3D6207" w:rsidR="007C610B" w:rsidRPr="00BA6A45" w:rsidRDefault="007C610B" w:rsidP="00C97746">
            <w:pPr>
              <w:rPr>
                <w:sz w:val="16"/>
                <w:szCs w:val="16"/>
                <w:lang w:eastAsia="en-AU"/>
              </w:rPr>
            </w:pPr>
            <w:r w:rsidRPr="00BA6A45">
              <w:rPr>
                <w:sz w:val="16"/>
                <w:szCs w:val="16"/>
                <w:lang w:eastAsia="en-AU"/>
              </w:rPr>
              <w:t>High</w:t>
            </w:r>
            <w:r>
              <w:rPr>
                <w:sz w:val="16"/>
                <w:szCs w:val="16"/>
                <w:lang w:eastAsia="en-AU"/>
              </w:rPr>
              <w:t xml:space="preserve"> </w:t>
            </w:r>
            <w:r w:rsidR="00322260">
              <w:rPr>
                <w:sz w:val="16"/>
                <w:szCs w:val="16"/>
                <w:lang w:eastAsia="en-AU"/>
              </w:rPr>
              <w:t>to</w:t>
            </w:r>
            <w:r>
              <w:rPr>
                <w:sz w:val="16"/>
                <w:szCs w:val="16"/>
                <w:lang w:eastAsia="en-AU"/>
              </w:rPr>
              <w:t xml:space="preserve"> </w:t>
            </w:r>
            <w:r w:rsidR="00322260">
              <w:rPr>
                <w:sz w:val="16"/>
                <w:szCs w:val="16"/>
                <w:lang w:eastAsia="en-AU"/>
              </w:rPr>
              <w:t>v</w:t>
            </w:r>
            <w:r>
              <w:rPr>
                <w:sz w:val="16"/>
                <w:szCs w:val="16"/>
                <w:lang w:eastAsia="en-AU"/>
              </w:rPr>
              <w:t xml:space="preserve">ery high </w:t>
            </w:r>
            <w:r w:rsidR="00322260">
              <w:rPr>
                <w:sz w:val="16"/>
                <w:szCs w:val="16"/>
                <w:lang w:eastAsia="en-AU"/>
              </w:rPr>
              <w:t>–</w:t>
            </w:r>
            <w:r>
              <w:rPr>
                <w:sz w:val="16"/>
                <w:szCs w:val="16"/>
                <w:lang w:eastAsia="en-AU"/>
              </w:rPr>
              <w:t>Intensive land use, built infrastructure dominates</w:t>
            </w:r>
          </w:p>
        </w:tc>
        <w:tc>
          <w:tcPr>
            <w:tcW w:w="1985" w:type="dxa"/>
            <w:tcBorders>
              <w:top w:val="single" w:sz="4" w:space="0" w:color="auto"/>
              <w:left w:val="single" w:sz="4" w:space="0" w:color="auto"/>
              <w:bottom w:val="single" w:sz="4" w:space="0" w:color="auto"/>
              <w:right w:val="single" w:sz="4" w:space="0" w:color="auto"/>
            </w:tcBorders>
            <w:shd w:val="clear" w:color="auto" w:fill="F79646" w:themeFill="accent6"/>
          </w:tcPr>
          <w:p w14:paraId="16C9918C" w14:textId="6010B01D" w:rsidR="007C610B" w:rsidRPr="00BA6A45" w:rsidRDefault="007C610B" w:rsidP="00C97746">
            <w:pPr>
              <w:rPr>
                <w:sz w:val="16"/>
                <w:szCs w:val="16"/>
                <w:lang w:eastAsia="en-AU"/>
              </w:rPr>
            </w:pPr>
            <w:r w:rsidRPr="00BA6A45">
              <w:rPr>
                <w:sz w:val="16"/>
                <w:szCs w:val="16"/>
                <w:lang w:eastAsia="en-AU"/>
              </w:rPr>
              <w:t>High</w:t>
            </w:r>
            <w:r>
              <w:rPr>
                <w:sz w:val="16"/>
                <w:szCs w:val="16"/>
                <w:lang w:eastAsia="en-AU"/>
              </w:rPr>
              <w:t xml:space="preserve"> – permanent condition / function changes, </w:t>
            </w:r>
            <w:r w:rsidR="006C244A">
              <w:rPr>
                <w:sz w:val="16"/>
                <w:szCs w:val="16"/>
                <w:lang w:eastAsia="en-AU"/>
              </w:rPr>
              <w:t>secondary</w:t>
            </w:r>
            <w:r>
              <w:rPr>
                <w:sz w:val="16"/>
                <w:szCs w:val="16"/>
                <w:lang w:eastAsia="en-AU"/>
              </w:rPr>
              <w:t xml:space="preserve"> pressures</w:t>
            </w:r>
          </w:p>
        </w:tc>
        <w:tc>
          <w:tcPr>
            <w:tcW w:w="1985" w:type="dxa"/>
            <w:tcBorders>
              <w:top w:val="single" w:sz="4" w:space="0" w:color="auto"/>
              <w:left w:val="single" w:sz="4" w:space="0" w:color="auto"/>
              <w:bottom w:val="single" w:sz="4" w:space="0" w:color="auto"/>
              <w:right w:val="single" w:sz="4" w:space="0" w:color="auto"/>
            </w:tcBorders>
            <w:shd w:val="clear" w:color="auto" w:fill="F79646" w:themeFill="accent6"/>
          </w:tcPr>
          <w:p w14:paraId="16C9918D" w14:textId="11067E0E" w:rsidR="007C610B" w:rsidRPr="00305529" w:rsidRDefault="007C610B" w:rsidP="00C97746">
            <w:pPr>
              <w:rPr>
                <w:sz w:val="16"/>
                <w:szCs w:val="16"/>
                <w:lang w:eastAsia="en-AU"/>
              </w:rPr>
            </w:pPr>
            <w:r w:rsidRPr="00305529">
              <w:rPr>
                <w:sz w:val="16"/>
                <w:szCs w:val="16"/>
                <w:lang w:eastAsia="en-AU"/>
              </w:rPr>
              <w:t>Poor</w:t>
            </w:r>
            <w:r w:rsidR="00FC10AB">
              <w:rPr>
                <w:sz w:val="16"/>
                <w:szCs w:val="16"/>
                <w:lang w:eastAsia="en-AU"/>
              </w:rPr>
              <w:t xml:space="preserve"> –</w:t>
            </w:r>
            <w:r>
              <w:rPr>
                <w:sz w:val="16"/>
                <w:szCs w:val="16"/>
                <w:lang w:eastAsia="en-AU"/>
              </w:rPr>
              <w:t xml:space="preserve"> permanent impact site/catchment functions, chronic </w:t>
            </w:r>
            <w:r w:rsidR="006C244A">
              <w:rPr>
                <w:sz w:val="16"/>
                <w:szCs w:val="16"/>
                <w:lang w:eastAsia="en-AU"/>
              </w:rPr>
              <w:t>secondary</w:t>
            </w:r>
            <w:r>
              <w:rPr>
                <w:sz w:val="16"/>
                <w:szCs w:val="16"/>
                <w:lang w:eastAsia="en-AU"/>
              </w:rPr>
              <w:t xml:space="preserve"> pressure</w:t>
            </w: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8E" w14:textId="77777777" w:rsidR="007C610B" w:rsidRPr="009D001A" w:rsidRDefault="007C610B" w:rsidP="00C97746">
            <w:pPr>
              <w:pStyle w:val="Heading3"/>
              <w:rPr>
                <w:szCs w:val="18"/>
              </w:rPr>
            </w:pPr>
          </w:p>
        </w:tc>
        <w:tc>
          <w:tcPr>
            <w:tcW w:w="1985" w:type="dxa"/>
            <w:vMerge/>
            <w:tcBorders>
              <w:left w:val="single" w:sz="4" w:space="0" w:color="auto"/>
              <w:bottom w:val="single" w:sz="4" w:space="0" w:color="auto"/>
              <w:right w:val="single" w:sz="4" w:space="0" w:color="auto"/>
            </w:tcBorders>
            <w:shd w:val="clear" w:color="auto" w:fill="E36C0A" w:themeFill="accent6" w:themeFillShade="BF"/>
          </w:tcPr>
          <w:p w14:paraId="16C9918F" w14:textId="77777777" w:rsidR="007C610B" w:rsidRPr="00FB7152" w:rsidRDefault="007C610B" w:rsidP="00C97746">
            <w:pPr>
              <w:pStyle w:val="Heading3"/>
              <w:rPr>
                <w:sz w:val="16"/>
                <w:szCs w:val="16"/>
              </w:rPr>
            </w:pP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90" w14:textId="77777777" w:rsidR="007C610B" w:rsidRPr="00FB7152" w:rsidRDefault="007C610B" w:rsidP="00C97746">
            <w:pPr>
              <w:pStyle w:val="Heading3"/>
              <w:rPr>
                <w:sz w:val="16"/>
                <w:szCs w:val="16"/>
              </w:rPr>
            </w:pPr>
          </w:p>
        </w:tc>
      </w:tr>
      <w:tr w:rsidR="007C610B" w:rsidRPr="00270E31" w14:paraId="16C9919E"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cPr>
          <w:p w14:paraId="16C99192" w14:textId="77777777" w:rsidR="007C610B" w:rsidRPr="00270E31" w:rsidRDefault="007C610B" w:rsidP="00C97746">
            <w:pPr>
              <w:pStyle w:val="Heading3"/>
              <w:rPr>
                <w:szCs w:val="18"/>
              </w:rPr>
            </w:pPr>
          </w:p>
        </w:tc>
        <w:tc>
          <w:tcPr>
            <w:tcW w:w="1560" w:type="dxa"/>
            <w:vMerge w:val="restart"/>
            <w:tcBorders>
              <w:top w:val="single" w:sz="4" w:space="0" w:color="auto"/>
              <w:left w:val="single" w:sz="4" w:space="0" w:color="auto"/>
              <w:right w:val="single" w:sz="4" w:space="0" w:color="auto"/>
            </w:tcBorders>
            <w:shd w:val="clear" w:color="auto" w:fill="DDD9C3" w:themeFill="background2" w:themeFillShade="E6"/>
          </w:tcPr>
          <w:p w14:paraId="16C99193" w14:textId="7C12A295" w:rsidR="007C610B" w:rsidRPr="00226009" w:rsidRDefault="007C610B" w:rsidP="00C97746">
            <w:pPr>
              <w:pStyle w:val="Heading3"/>
              <w:rPr>
                <w:b/>
                <w:sz w:val="16"/>
                <w:szCs w:val="16"/>
              </w:rPr>
            </w:pPr>
            <w:r w:rsidRPr="00226009">
              <w:rPr>
                <w:b/>
                <w:sz w:val="16"/>
                <w:szCs w:val="16"/>
              </w:rPr>
              <w:t>Catchment run</w:t>
            </w:r>
            <w:r w:rsidR="009024F8">
              <w:rPr>
                <w:b/>
                <w:sz w:val="16"/>
                <w:szCs w:val="16"/>
              </w:rPr>
              <w:t>-</w:t>
            </w:r>
            <w:r w:rsidRPr="00226009">
              <w:rPr>
                <w:b/>
                <w:sz w:val="16"/>
                <w:szCs w:val="16"/>
              </w:rPr>
              <w:t>off</w:t>
            </w:r>
          </w:p>
        </w:tc>
        <w:tc>
          <w:tcPr>
            <w:tcW w:w="1985" w:type="dxa"/>
            <w:vMerge w:val="restart"/>
            <w:tcBorders>
              <w:top w:val="single" w:sz="4" w:space="0" w:color="auto"/>
              <w:left w:val="single" w:sz="4" w:space="0" w:color="auto"/>
              <w:right w:val="single" w:sz="4" w:space="0" w:color="auto"/>
            </w:tcBorders>
            <w:shd w:val="clear" w:color="auto" w:fill="DAEEF3" w:themeFill="accent5" w:themeFillTint="33"/>
          </w:tcPr>
          <w:p w14:paraId="16C99194" w14:textId="77777777" w:rsidR="007C610B" w:rsidRPr="001C298B" w:rsidRDefault="007C610B" w:rsidP="00C97746">
            <w:pPr>
              <w:pStyle w:val="Heading3"/>
              <w:rPr>
                <w:sz w:val="16"/>
                <w:szCs w:val="16"/>
              </w:rPr>
            </w:pPr>
            <w:r w:rsidRPr="001C298B">
              <w:rPr>
                <w:sz w:val="16"/>
                <w:szCs w:val="16"/>
              </w:rPr>
              <w:t>Yes; Great Barrier Reef catchment wide.</w:t>
            </w:r>
          </w:p>
          <w:p w14:paraId="16C99195" w14:textId="2B120CAE" w:rsidR="007C610B" w:rsidRPr="001C298B" w:rsidRDefault="007C610B" w:rsidP="00C97746">
            <w:pPr>
              <w:pStyle w:val="Heading3"/>
              <w:rPr>
                <w:sz w:val="16"/>
                <w:szCs w:val="16"/>
              </w:rPr>
            </w:pPr>
            <w:r w:rsidRPr="001C298B">
              <w:rPr>
                <w:sz w:val="16"/>
                <w:szCs w:val="16"/>
              </w:rPr>
              <w:t>Pressure related to</w:t>
            </w:r>
            <w:r>
              <w:rPr>
                <w:sz w:val="16"/>
                <w:szCs w:val="16"/>
              </w:rPr>
              <w:t xml:space="preserve"> catchment development,</w:t>
            </w:r>
            <w:r w:rsidRPr="001C298B">
              <w:rPr>
                <w:sz w:val="16"/>
                <w:szCs w:val="16"/>
              </w:rPr>
              <w:t xml:space="preserve"> land use practices and land degradation</w:t>
            </w:r>
            <w:r>
              <w:rPr>
                <w:sz w:val="16"/>
                <w:szCs w:val="16"/>
              </w:rPr>
              <w:t>. C</w:t>
            </w:r>
            <w:r w:rsidRPr="001C298B">
              <w:rPr>
                <w:sz w:val="16"/>
                <w:szCs w:val="16"/>
              </w:rPr>
              <w:t xml:space="preserve">omprised </w:t>
            </w:r>
            <w:r w:rsidR="006C244A" w:rsidRPr="001C298B">
              <w:rPr>
                <w:sz w:val="16"/>
                <w:szCs w:val="16"/>
              </w:rPr>
              <w:t>of contaminant</w:t>
            </w:r>
            <w:r w:rsidRPr="001C298B">
              <w:rPr>
                <w:sz w:val="16"/>
                <w:szCs w:val="16"/>
              </w:rPr>
              <w:t xml:space="preserve"> loads and altered run</w:t>
            </w:r>
            <w:r w:rsidR="009024F8">
              <w:rPr>
                <w:sz w:val="16"/>
                <w:szCs w:val="16"/>
              </w:rPr>
              <w:t>-</w:t>
            </w:r>
            <w:r w:rsidRPr="001C298B">
              <w:rPr>
                <w:sz w:val="16"/>
                <w:szCs w:val="16"/>
              </w:rPr>
              <w:t>off hydrology</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96" w14:textId="6019785F" w:rsidR="007C610B" w:rsidRPr="00BA6A45" w:rsidRDefault="007C610B" w:rsidP="00C97746">
            <w:pPr>
              <w:rPr>
                <w:sz w:val="16"/>
                <w:szCs w:val="16"/>
                <w:lang w:eastAsia="en-AU"/>
              </w:rPr>
            </w:pPr>
            <w:r w:rsidRPr="00BA6A45">
              <w:rPr>
                <w:sz w:val="16"/>
                <w:szCs w:val="16"/>
                <w:lang w:eastAsia="en-AU"/>
              </w:rPr>
              <w:t>Low</w:t>
            </w:r>
            <w:r>
              <w:rPr>
                <w:sz w:val="16"/>
                <w:szCs w:val="16"/>
                <w:lang w:eastAsia="en-AU"/>
              </w:rPr>
              <w:t xml:space="preserve"> </w:t>
            </w:r>
            <w:r w:rsidR="00FC10AB">
              <w:rPr>
                <w:sz w:val="16"/>
                <w:szCs w:val="16"/>
                <w:lang w:eastAsia="en-AU"/>
              </w:rPr>
              <w:t>–</w:t>
            </w:r>
            <w:r>
              <w:rPr>
                <w:sz w:val="16"/>
                <w:szCs w:val="16"/>
                <w:lang w:eastAsia="en-AU"/>
              </w:rPr>
              <w:t xml:space="preserve"> protected, low intensity use, erosion and use intensification</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97" w14:textId="77777777" w:rsidR="007C610B" w:rsidRPr="0083244C" w:rsidRDefault="007C610B" w:rsidP="00C97746">
            <w:pPr>
              <w:pStyle w:val="Heading3"/>
              <w:rPr>
                <w:sz w:val="16"/>
                <w:szCs w:val="16"/>
              </w:rPr>
            </w:pPr>
            <w:r w:rsidRPr="00BA6A45">
              <w:rPr>
                <w:sz w:val="16"/>
                <w:szCs w:val="16"/>
              </w:rPr>
              <w:t>Low</w:t>
            </w:r>
            <w:r>
              <w:rPr>
                <w:sz w:val="16"/>
                <w:szCs w:val="16"/>
              </w:rPr>
              <w:t xml:space="preserve"> – water quality, hydrology in ecosystem health guidelines</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98" w14:textId="4C2BABE1" w:rsidR="007C610B" w:rsidRPr="00305529" w:rsidRDefault="007C610B" w:rsidP="00C97746">
            <w:pPr>
              <w:rPr>
                <w:sz w:val="16"/>
                <w:szCs w:val="16"/>
                <w:lang w:eastAsia="en-AU"/>
              </w:rPr>
            </w:pPr>
            <w:r>
              <w:rPr>
                <w:sz w:val="16"/>
                <w:szCs w:val="16"/>
                <w:lang w:eastAsia="en-AU"/>
              </w:rPr>
              <w:t xml:space="preserve">Good </w:t>
            </w:r>
            <w:r w:rsidR="00FC10AB">
              <w:rPr>
                <w:sz w:val="16"/>
                <w:szCs w:val="16"/>
                <w:lang w:eastAsia="en-AU"/>
              </w:rPr>
              <w:t>–</w:t>
            </w:r>
            <w:r>
              <w:rPr>
                <w:sz w:val="16"/>
                <w:szCs w:val="16"/>
                <w:lang w:eastAsia="en-AU"/>
              </w:rPr>
              <w:t xml:space="preserve"> low exposure sensitivity, impacts small condition/ function good</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99" w14:textId="426DA8A3" w:rsidR="007C610B" w:rsidRPr="00305529" w:rsidRDefault="007C610B" w:rsidP="00C97746">
            <w:pPr>
              <w:rPr>
                <w:sz w:val="16"/>
                <w:szCs w:val="16"/>
                <w:lang w:eastAsia="en-AU"/>
              </w:rPr>
            </w:pPr>
            <w:r>
              <w:rPr>
                <w:sz w:val="16"/>
                <w:szCs w:val="16"/>
                <w:lang w:eastAsia="en-AU"/>
              </w:rPr>
              <w:t>Good</w:t>
            </w:r>
            <w:r w:rsidR="00322260">
              <w:rPr>
                <w:sz w:val="16"/>
                <w:szCs w:val="16"/>
                <w:lang w:eastAsia="en-AU"/>
              </w:rPr>
              <w:t xml:space="preserve"> </w:t>
            </w:r>
            <w:r w:rsidR="00FC10AB">
              <w:rPr>
                <w:sz w:val="16"/>
                <w:szCs w:val="16"/>
                <w:lang w:eastAsia="en-AU"/>
              </w:rPr>
              <w:t>–</w:t>
            </w:r>
            <w:r w:rsidR="00322260">
              <w:rPr>
                <w:sz w:val="16"/>
                <w:szCs w:val="16"/>
                <w:lang w:eastAsia="en-AU"/>
              </w:rPr>
              <w:t xml:space="preserve"> </w:t>
            </w:r>
            <w:r>
              <w:rPr>
                <w:sz w:val="16"/>
                <w:szCs w:val="16"/>
                <w:lang w:eastAsia="en-AU"/>
              </w:rPr>
              <w:t xml:space="preserve">medium exposure, economic and legislative incentives </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9A" w14:textId="03EB3D26" w:rsidR="007C610B" w:rsidRPr="00FB7152" w:rsidRDefault="007C610B" w:rsidP="00C97746">
            <w:pPr>
              <w:pStyle w:val="Heading3"/>
              <w:rPr>
                <w:sz w:val="16"/>
                <w:szCs w:val="16"/>
              </w:rPr>
            </w:pPr>
            <w:r>
              <w:rPr>
                <w:sz w:val="16"/>
                <w:szCs w:val="16"/>
              </w:rPr>
              <w:t>L</w:t>
            </w:r>
            <w:r w:rsidRPr="00FB7152">
              <w:rPr>
                <w:sz w:val="16"/>
                <w:szCs w:val="16"/>
                <w:shd w:val="clear" w:color="auto" w:fill="F2DBDB" w:themeFill="accent2" w:themeFillTint="33"/>
              </w:rPr>
              <w:t>o</w:t>
            </w:r>
            <w:r>
              <w:rPr>
                <w:sz w:val="16"/>
                <w:szCs w:val="16"/>
              </w:rPr>
              <w:t>w</w:t>
            </w:r>
            <w:r w:rsidR="00333C49">
              <w:rPr>
                <w:sz w:val="16"/>
                <w:szCs w:val="16"/>
              </w:rPr>
              <w:t xml:space="preserve"> </w:t>
            </w:r>
            <w:r w:rsidR="00FC10AB">
              <w:rPr>
                <w:sz w:val="16"/>
                <w:szCs w:val="16"/>
              </w:rPr>
              <w:t>–</w:t>
            </w:r>
            <w:r>
              <w:rPr>
                <w:sz w:val="16"/>
                <w:szCs w:val="16"/>
              </w:rPr>
              <w:t xml:space="preserve"> for undeveloped basins and low intensity use without soil erosion</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9C" w14:textId="7BD3D68F" w:rsidR="007C610B" w:rsidRDefault="007C610B" w:rsidP="00C97746">
            <w:pPr>
              <w:pStyle w:val="Heading3"/>
              <w:rPr>
                <w:sz w:val="16"/>
                <w:szCs w:val="16"/>
              </w:rPr>
            </w:pPr>
            <w:r w:rsidRPr="006B66B0">
              <w:rPr>
                <w:sz w:val="16"/>
                <w:szCs w:val="16"/>
              </w:rPr>
              <w:t>Moderate</w:t>
            </w:r>
            <w:r w:rsidR="00FC10AB">
              <w:rPr>
                <w:sz w:val="16"/>
                <w:szCs w:val="16"/>
              </w:rPr>
              <w:t xml:space="preserve"> –</w:t>
            </w:r>
            <w:r w:rsidR="00FC10AB">
              <w:rPr>
                <w:sz w:val="16"/>
                <w:szCs w:val="16"/>
              </w:rPr>
              <w:br/>
            </w:r>
            <w:r w:rsidRPr="006B66B0">
              <w:rPr>
                <w:sz w:val="16"/>
                <w:szCs w:val="16"/>
              </w:rPr>
              <w:t xml:space="preserve">Knowledge </w:t>
            </w:r>
            <w:r>
              <w:rPr>
                <w:sz w:val="16"/>
                <w:szCs w:val="16"/>
              </w:rPr>
              <w:t xml:space="preserve">required: </w:t>
            </w:r>
          </w:p>
          <w:p w14:paraId="16C9919D" w14:textId="6F9F8B4F" w:rsidR="007C610B" w:rsidRPr="006B66B0" w:rsidRDefault="00C55E91" w:rsidP="00C97746">
            <w:pPr>
              <w:pStyle w:val="Heading3"/>
              <w:ind w:left="-16"/>
              <w:rPr>
                <w:sz w:val="16"/>
                <w:szCs w:val="16"/>
              </w:rPr>
            </w:pPr>
            <w:r>
              <w:rPr>
                <w:sz w:val="16"/>
                <w:szCs w:val="16"/>
              </w:rPr>
              <w:t>Load</w:t>
            </w:r>
            <w:r w:rsidR="007C610B" w:rsidRPr="006B66B0">
              <w:rPr>
                <w:sz w:val="16"/>
                <w:szCs w:val="16"/>
              </w:rPr>
              <w:t xml:space="preserve"> transport pathways</w:t>
            </w:r>
            <w:r w:rsidR="007C610B">
              <w:rPr>
                <w:sz w:val="16"/>
                <w:szCs w:val="16"/>
              </w:rPr>
              <w:t xml:space="preserve">; </w:t>
            </w:r>
            <w:r w:rsidR="007C610B" w:rsidRPr="006B66B0">
              <w:rPr>
                <w:sz w:val="16"/>
                <w:szCs w:val="16"/>
              </w:rPr>
              <w:t>thresholds of tolerance to pollutants</w:t>
            </w:r>
            <w:r w:rsidR="007C610B">
              <w:rPr>
                <w:sz w:val="16"/>
                <w:szCs w:val="16"/>
              </w:rPr>
              <w:t xml:space="preserve">; </w:t>
            </w:r>
            <w:r w:rsidR="007C610B" w:rsidRPr="006B66B0">
              <w:rPr>
                <w:sz w:val="16"/>
                <w:szCs w:val="16"/>
              </w:rPr>
              <w:t>effectiveness of strategies to minimise run</w:t>
            </w:r>
            <w:r w:rsidR="009024F8">
              <w:rPr>
                <w:sz w:val="16"/>
                <w:szCs w:val="16"/>
              </w:rPr>
              <w:t>-</w:t>
            </w:r>
            <w:r w:rsidR="007C610B" w:rsidRPr="006B66B0">
              <w:rPr>
                <w:sz w:val="16"/>
                <w:szCs w:val="16"/>
              </w:rPr>
              <w:t>off from agricultural lands</w:t>
            </w:r>
            <w:r w:rsidR="00333C49">
              <w:rPr>
                <w:sz w:val="16"/>
                <w:szCs w:val="16"/>
              </w:rPr>
              <w:t>.</w:t>
            </w:r>
          </w:p>
        </w:tc>
      </w:tr>
      <w:tr w:rsidR="007C610B" w:rsidRPr="00270E31" w14:paraId="16C991A8"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cPr>
          <w:p w14:paraId="16C9919F" w14:textId="77777777" w:rsidR="007C610B" w:rsidRPr="00270E31" w:rsidRDefault="007C610B" w:rsidP="00C97746">
            <w:pPr>
              <w:pStyle w:val="Heading3"/>
              <w:rPr>
                <w:szCs w:val="18"/>
              </w:rPr>
            </w:pPr>
          </w:p>
        </w:tc>
        <w:tc>
          <w:tcPr>
            <w:tcW w:w="1560" w:type="dxa"/>
            <w:vMerge/>
            <w:tcBorders>
              <w:left w:val="single" w:sz="4" w:space="0" w:color="auto"/>
              <w:right w:val="single" w:sz="4" w:space="0" w:color="auto"/>
            </w:tcBorders>
            <w:shd w:val="clear" w:color="auto" w:fill="DDD9C3" w:themeFill="background2" w:themeFillShade="E6"/>
          </w:tcPr>
          <w:p w14:paraId="16C991A0" w14:textId="77777777" w:rsidR="007C610B" w:rsidRPr="00226009" w:rsidRDefault="007C610B" w:rsidP="00C97746">
            <w:pPr>
              <w:pStyle w:val="Heading3"/>
              <w:rPr>
                <w:b/>
                <w:sz w:val="16"/>
                <w:szCs w:val="16"/>
              </w:rPr>
            </w:pPr>
          </w:p>
        </w:tc>
        <w:tc>
          <w:tcPr>
            <w:tcW w:w="1985" w:type="dxa"/>
            <w:vMerge/>
            <w:tcBorders>
              <w:left w:val="single" w:sz="4" w:space="0" w:color="auto"/>
              <w:right w:val="single" w:sz="4" w:space="0" w:color="auto"/>
            </w:tcBorders>
            <w:shd w:val="clear" w:color="auto" w:fill="DAEEF3" w:themeFill="accent5" w:themeFillTint="33"/>
          </w:tcPr>
          <w:p w14:paraId="16C991A1" w14:textId="77777777" w:rsidR="007C610B" w:rsidRPr="001C298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A2" w14:textId="77777777" w:rsidR="007C610B" w:rsidRPr="00BA6A45" w:rsidRDefault="007C610B" w:rsidP="00C97746">
            <w:pPr>
              <w:rPr>
                <w:sz w:val="16"/>
                <w:szCs w:val="16"/>
                <w:lang w:eastAsia="en-AU"/>
              </w:rPr>
            </w:pPr>
            <w:r w:rsidRPr="00BA6A45">
              <w:rPr>
                <w:sz w:val="16"/>
                <w:szCs w:val="16"/>
                <w:lang w:eastAsia="en-AU"/>
              </w:rPr>
              <w:t>Medium</w:t>
            </w:r>
            <w:r>
              <w:rPr>
                <w:sz w:val="16"/>
                <w:szCs w:val="16"/>
                <w:lang w:eastAsia="en-AU"/>
              </w:rPr>
              <w:t xml:space="preserve"> – variegated land use, some erosion and use intensification</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A3" w14:textId="4B3A4362" w:rsidR="007C610B" w:rsidRPr="0083244C" w:rsidRDefault="007C610B" w:rsidP="00C97746">
            <w:pPr>
              <w:pStyle w:val="Heading3"/>
              <w:rPr>
                <w:sz w:val="16"/>
                <w:szCs w:val="16"/>
              </w:rPr>
            </w:pPr>
            <w:r>
              <w:rPr>
                <w:sz w:val="16"/>
                <w:szCs w:val="16"/>
              </w:rPr>
              <w:t xml:space="preserve">Medium – sometimes outside guidelines, some </w:t>
            </w:r>
            <w:r w:rsidR="006C244A">
              <w:rPr>
                <w:sz w:val="16"/>
                <w:szCs w:val="16"/>
              </w:rPr>
              <w:t>secondary</w:t>
            </w:r>
            <w:r>
              <w:rPr>
                <w:sz w:val="16"/>
                <w:szCs w:val="16"/>
              </w:rPr>
              <w:t xml:space="preserve"> pressure stress</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A4" w14:textId="1C3F9A00" w:rsidR="007C610B" w:rsidRPr="00305529" w:rsidRDefault="007C610B" w:rsidP="00C97746">
            <w:pPr>
              <w:rPr>
                <w:sz w:val="16"/>
                <w:szCs w:val="16"/>
                <w:lang w:eastAsia="en-AU"/>
              </w:rPr>
            </w:pPr>
            <w:r>
              <w:rPr>
                <w:sz w:val="16"/>
                <w:szCs w:val="16"/>
                <w:lang w:eastAsia="en-AU"/>
              </w:rPr>
              <w:t xml:space="preserve">Moderate – </w:t>
            </w:r>
            <w:r w:rsidR="006C244A">
              <w:rPr>
                <w:sz w:val="16"/>
                <w:szCs w:val="16"/>
                <w:lang w:eastAsia="en-AU"/>
              </w:rPr>
              <w:t>secondary</w:t>
            </w:r>
            <w:r>
              <w:rPr>
                <w:sz w:val="16"/>
                <w:szCs w:val="16"/>
                <w:lang w:eastAsia="en-AU"/>
              </w:rPr>
              <w:t xml:space="preserve"> pressures non-permanent stress, periodic habitat resetting</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A5" w14:textId="5ADDAA0D" w:rsidR="007C610B" w:rsidRPr="00305529" w:rsidRDefault="007C610B" w:rsidP="00C97746">
            <w:pPr>
              <w:rPr>
                <w:sz w:val="16"/>
                <w:szCs w:val="16"/>
                <w:lang w:eastAsia="en-AU"/>
              </w:rPr>
            </w:pPr>
            <w:r>
              <w:rPr>
                <w:sz w:val="16"/>
                <w:szCs w:val="16"/>
                <w:lang w:eastAsia="en-AU"/>
              </w:rPr>
              <w:t>Moderate –</w:t>
            </w:r>
            <w:r w:rsidR="00FC10AB">
              <w:rPr>
                <w:sz w:val="16"/>
                <w:szCs w:val="16"/>
                <w:lang w:eastAsia="en-AU"/>
              </w:rPr>
              <w:t xml:space="preserve"> </w:t>
            </w:r>
            <w:r>
              <w:rPr>
                <w:sz w:val="16"/>
                <w:szCs w:val="16"/>
                <w:lang w:eastAsia="en-AU"/>
              </w:rPr>
              <w:t xml:space="preserve">exposure, sensitivity, medium economic incentive </w:t>
            </w:r>
            <w:r w:rsidR="00333C49">
              <w:rPr>
                <w:sz w:val="16"/>
                <w:szCs w:val="16"/>
                <w:lang w:eastAsia="en-AU"/>
              </w:rPr>
              <w:t>(best management practices)</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A6" w14:textId="04D1A5DE" w:rsidR="007C610B" w:rsidRPr="00FB7152" w:rsidRDefault="007C610B" w:rsidP="00C97746">
            <w:pPr>
              <w:pStyle w:val="Heading3"/>
              <w:rPr>
                <w:sz w:val="16"/>
                <w:szCs w:val="16"/>
              </w:rPr>
            </w:pPr>
            <w:r w:rsidRPr="00FB7152">
              <w:rPr>
                <w:sz w:val="16"/>
                <w:szCs w:val="16"/>
              </w:rPr>
              <w:t xml:space="preserve">Medium </w:t>
            </w:r>
            <w:r w:rsidR="00FC10AB">
              <w:rPr>
                <w:sz w:val="16"/>
                <w:szCs w:val="16"/>
              </w:rPr>
              <w:t>–</w:t>
            </w:r>
            <w:r w:rsidRPr="00FB7152">
              <w:rPr>
                <w:sz w:val="16"/>
                <w:szCs w:val="16"/>
              </w:rPr>
              <w:t xml:space="preserve"> variegated land use </w:t>
            </w:r>
            <w:r>
              <w:rPr>
                <w:sz w:val="16"/>
                <w:szCs w:val="16"/>
              </w:rPr>
              <w:t>which retains ecosystem</w:t>
            </w:r>
            <w:r w:rsidRPr="00FB7152">
              <w:rPr>
                <w:sz w:val="16"/>
                <w:szCs w:val="16"/>
              </w:rPr>
              <w:t xml:space="preserve"> services </w:t>
            </w:r>
          </w:p>
        </w:tc>
        <w:tc>
          <w:tcPr>
            <w:tcW w:w="1985" w:type="dxa"/>
            <w:vMerge/>
            <w:tcBorders>
              <w:left w:val="single" w:sz="4" w:space="0" w:color="auto"/>
              <w:right w:val="single" w:sz="4" w:space="0" w:color="auto"/>
            </w:tcBorders>
            <w:shd w:val="clear" w:color="auto" w:fill="CCC0D9" w:themeFill="accent4" w:themeFillTint="66"/>
          </w:tcPr>
          <w:p w14:paraId="16C991A7" w14:textId="77777777" w:rsidR="007C610B" w:rsidRPr="00FB7152" w:rsidRDefault="007C610B" w:rsidP="00C97746">
            <w:pPr>
              <w:pStyle w:val="Heading3"/>
              <w:rPr>
                <w:sz w:val="16"/>
                <w:szCs w:val="16"/>
                <w:highlight w:val="yellow"/>
              </w:rPr>
            </w:pPr>
          </w:p>
        </w:tc>
      </w:tr>
      <w:tr w:rsidR="007C610B" w:rsidRPr="00270E31" w14:paraId="16C991B2"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cPr>
          <w:p w14:paraId="16C991A9" w14:textId="77777777" w:rsidR="007C610B" w:rsidRPr="00270E31" w:rsidRDefault="007C610B" w:rsidP="00C97746">
            <w:pPr>
              <w:pStyle w:val="Heading3"/>
              <w:rPr>
                <w:szCs w:val="18"/>
              </w:rPr>
            </w:pPr>
          </w:p>
        </w:tc>
        <w:tc>
          <w:tcPr>
            <w:tcW w:w="1560" w:type="dxa"/>
            <w:vMerge/>
            <w:tcBorders>
              <w:left w:val="single" w:sz="4" w:space="0" w:color="auto"/>
              <w:bottom w:val="single" w:sz="4" w:space="0" w:color="auto"/>
              <w:right w:val="single" w:sz="4" w:space="0" w:color="auto"/>
            </w:tcBorders>
            <w:shd w:val="clear" w:color="auto" w:fill="DDD9C3" w:themeFill="background2" w:themeFillShade="E6"/>
          </w:tcPr>
          <w:p w14:paraId="16C991AA" w14:textId="77777777" w:rsidR="007C610B" w:rsidRPr="00226009" w:rsidRDefault="007C610B" w:rsidP="00C97746">
            <w:pPr>
              <w:pStyle w:val="Heading3"/>
              <w:rPr>
                <w:b/>
                <w:sz w:val="16"/>
                <w:szCs w:val="16"/>
              </w:rPr>
            </w:pPr>
          </w:p>
        </w:tc>
        <w:tc>
          <w:tcPr>
            <w:tcW w:w="1985" w:type="dxa"/>
            <w:vMerge/>
            <w:tcBorders>
              <w:left w:val="single" w:sz="4" w:space="0" w:color="auto"/>
              <w:bottom w:val="single" w:sz="4" w:space="0" w:color="auto"/>
              <w:right w:val="single" w:sz="4" w:space="0" w:color="auto"/>
            </w:tcBorders>
            <w:shd w:val="clear" w:color="auto" w:fill="DAEEF3" w:themeFill="accent5" w:themeFillTint="33"/>
          </w:tcPr>
          <w:p w14:paraId="16C991AB" w14:textId="77777777" w:rsidR="007C610B" w:rsidRPr="001C298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0483514D" w14:textId="79986FEE" w:rsidR="00322260" w:rsidRDefault="007C610B" w:rsidP="00C97746">
            <w:pPr>
              <w:rPr>
                <w:sz w:val="16"/>
                <w:szCs w:val="16"/>
                <w:lang w:eastAsia="en-AU"/>
              </w:rPr>
            </w:pPr>
            <w:r w:rsidRPr="00BA6A45">
              <w:rPr>
                <w:sz w:val="16"/>
                <w:szCs w:val="16"/>
                <w:lang w:eastAsia="en-AU"/>
              </w:rPr>
              <w:t>High</w:t>
            </w:r>
            <w:r>
              <w:rPr>
                <w:sz w:val="16"/>
                <w:szCs w:val="16"/>
                <w:lang w:eastAsia="en-AU"/>
              </w:rPr>
              <w:t xml:space="preserve"> </w:t>
            </w:r>
            <w:r w:rsidR="00322260">
              <w:rPr>
                <w:sz w:val="16"/>
                <w:szCs w:val="16"/>
                <w:lang w:eastAsia="en-AU"/>
              </w:rPr>
              <w:t>to v</w:t>
            </w:r>
            <w:r>
              <w:rPr>
                <w:sz w:val="16"/>
                <w:szCs w:val="16"/>
                <w:lang w:eastAsia="en-AU"/>
              </w:rPr>
              <w:t xml:space="preserve">ery high </w:t>
            </w:r>
            <w:r w:rsidR="00322260">
              <w:rPr>
                <w:sz w:val="16"/>
                <w:szCs w:val="16"/>
                <w:lang w:eastAsia="en-AU"/>
              </w:rPr>
              <w:t>–</w:t>
            </w:r>
          </w:p>
          <w:p w14:paraId="16C991AC" w14:textId="680AF379" w:rsidR="007C610B" w:rsidRPr="00BA6A45" w:rsidRDefault="00322260" w:rsidP="00C97746">
            <w:pPr>
              <w:rPr>
                <w:sz w:val="16"/>
                <w:szCs w:val="16"/>
                <w:lang w:eastAsia="en-AU"/>
              </w:rPr>
            </w:pPr>
            <w:r>
              <w:rPr>
                <w:sz w:val="16"/>
                <w:szCs w:val="16"/>
                <w:lang w:eastAsia="en-AU"/>
              </w:rPr>
              <w:t>L</w:t>
            </w:r>
            <w:r w:rsidR="007C610B">
              <w:rPr>
                <w:sz w:val="16"/>
                <w:szCs w:val="16"/>
                <w:lang w:eastAsia="en-AU"/>
              </w:rPr>
              <w:t>and use intensive, poor practices, high erosion</w:t>
            </w: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1AD" w14:textId="5C40305A" w:rsidR="007C610B" w:rsidRPr="0083244C" w:rsidRDefault="007C610B" w:rsidP="00C97746">
            <w:pPr>
              <w:pStyle w:val="Heading3"/>
              <w:rPr>
                <w:sz w:val="16"/>
                <w:szCs w:val="16"/>
              </w:rPr>
            </w:pPr>
            <w:r>
              <w:rPr>
                <w:sz w:val="16"/>
                <w:szCs w:val="16"/>
              </w:rPr>
              <w:t xml:space="preserve">Very high </w:t>
            </w:r>
            <w:r w:rsidR="00FC10AB">
              <w:rPr>
                <w:sz w:val="16"/>
                <w:szCs w:val="16"/>
              </w:rPr>
              <w:t xml:space="preserve">– </w:t>
            </w:r>
            <w:r>
              <w:rPr>
                <w:sz w:val="16"/>
                <w:szCs w:val="16"/>
              </w:rPr>
              <w:t>permanently outside guidelines, long</w:t>
            </w:r>
            <w:r w:rsidR="008F58E5">
              <w:rPr>
                <w:sz w:val="16"/>
                <w:szCs w:val="16"/>
              </w:rPr>
              <w:t>-</w:t>
            </w:r>
            <w:r>
              <w:rPr>
                <w:sz w:val="16"/>
                <w:szCs w:val="16"/>
              </w:rPr>
              <w:t xml:space="preserve">term </w:t>
            </w:r>
            <w:r w:rsidR="006C244A">
              <w:rPr>
                <w:sz w:val="16"/>
                <w:szCs w:val="16"/>
              </w:rPr>
              <w:t>secondary</w:t>
            </w:r>
            <w:r>
              <w:rPr>
                <w:sz w:val="16"/>
                <w:szCs w:val="16"/>
              </w:rPr>
              <w:t xml:space="preserve"> pressure strain</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AE" w14:textId="2D6ACE3D" w:rsidR="007C610B" w:rsidRPr="00305529" w:rsidRDefault="007C610B" w:rsidP="00C97746">
            <w:pPr>
              <w:rPr>
                <w:sz w:val="16"/>
                <w:szCs w:val="16"/>
                <w:lang w:eastAsia="en-AU"/>
              </w:rPr>
            </w:pPr>
            <w:r w:rsidRPr="00305529">
              <w:rPr>
                <w:sz w:val="16"/>
                <w:szCs w:val="16"/>
                <w:lang w:eastAsia="en-AU"/>
              </w:rPr>
              <w:t>Poor</w:t>
            </w:r>
            <w:r w:rsidR="00FC10AB">
              <w:rPr>
                <w:sz w:val="16"/>
                <w:szCs w:val="16"/>
                <w:lang w:eastAsia="en-AU"/>
              </w:rPr>
              <w:t xml:space="preserve"> –</w:t>
            </w:r>
            <w:r>
              <w:rPr>
                <w:sz w:val="16"/>
                <w:szCs w:val="16"/>
                <w:lang w:eastAsia="en-AU"/>
              </w:rPr>
              <w:t xml:space="preserve"> high exposure and sensitivity, chronic strain big departure baseline</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AF" w14:textId="7576B281" w:rsidR="007C610B" w:rsidRPr="00305529" w:rsidRDefault="007C610B" w:rsidP="00C97746">
            <w:pPr>
              <w:rPr>
                <w:sz w:val="16"/>
                <w:szCs w:val="16"/>
                <w:lang w:eastAsia="en-AU"/>
              </w:rPr>
            </w:pPr>
            <w:r w:rsidRPr="00305529">
              <w:rPr>
                <w:sz w:val="16"/>
                <w:szCs w:val="16"/>
                <w:lang w:eastAsia="en-AU"/>
              </w:rPr>
              <w:t>Poor</w:t>
            </w:r>
            <w:r w:rsidR="00FC10AB">
              <w:rPr>
                <w:sz w:val="16"/>
                <w:szCs w:val="16"/>
                <w:lang w:eastAsia="en-AU"/>
              </w:rPr>
              <w:t xml:space="preserve"> –</w:t>
            </w:r>
            <w:r>
              <w:rPr>
                <w:sz w:val="16"/>
                <w:szCs w:val="16"/>
                <w:lang w:eastAsia="en-AU"/>
              </w:rPr>
              <w:t xml:space="preserve"> high exposure and sensitivity, intensive use, degradation extensive</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B0" w14:textId="65AAEF7B" w:rsidR="007C610B" w:rsidRPr="0023571D" w:rsidRDefault="007C610B" w:rsidP="00C97746">
            <w:pPr>
              <w:pStyle w:val="Heading3"/>
              <w:rPr>
                <w:sz w:val="16"/>
                <w:szCs w:val="16"/>
              </w:rPr>
            </w:pPr>
            <w:r w:rsidRPr="0023571D">
              <w:rPr>
                <w:sz w:val="16"/>
                <w:szCs w:val="16"/>
              </w:rPr>
              <w:t xml:space="preserve">High </w:t>
            </w:r>
            <w:r w:rsidR="00FC10AB">
              <w:rPr>
                <w:sz w:val="16"/>
                <w:szCs w:val="16"/>
              </w:rPr>
              <w:t>–</w:t>
            </w:r>
            <w:r w:rsidRPr="0023571D">
              <w:rPr>
                <w:sz w:val="16"/>
                <w:szCs w:val="16"/>
              </w:rPr>
              <w:t xml:space="preserve"> </w:t>
            </w:r>
            <w:r>
              <w:rPr>
                <w:sz w:val="16"/>
                <w:szCs w:val="16"/>
              </w:rPr>
              <w:t xml:space="preserve">intensive land use and/or </w:t>
            </w:r>
            <w:r w:rsidRPr="0023571D">
              <w:rPr>
                <w:sz w:val="16"/>
                <w:szCs w:val="16"/>
              </w:rPr>
              <w:t>extensive areas of land degradation</w:t>
            </w: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B1" w14:textId="77777777" w:rsidR="007C610B" w:rsidRPr="00FB7152" w:rsidRDefault="007C610B" w:rsidP="00C97746">
            <w:pPr>
              <w:pStyle w:val="Heading3"/>
              <w:rPr>
                <w:sz w:val="16"/>
                <w:szCs w:val="16"/>
                <w:highlight w:val="yellow"/>
              </w:rPr>
            </w:pPr>
          </w:p>
        </w:tc>
      </w:tr>
      <w:tr w:rsidR="007C610B" w:rsidRPr="00270E31" w14:paraId="16C991BE"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cPr>
          <w:p w14:paraId="16C991B3" w14:textId="77777777" w:rsidR="007C610B" w:rsidRPr="00270E31" w:rsidRDefault="007C610B" w:rsidP="00C97746">
            <w:pPr>
              <w:pStyle w:val="Heading3"/>
              <w:rPr>
                <w:szCs w:val="18"/>
              </w:rPr>
            </w:pPr>
          </w:p>
        </w:tc>
        <w:tc>
          <w:tcPr>
            <w:tcW w:w="1560" w:type="dxa"/>
            <w:vMerge w:val="restart"/>
            <w:tcBorders>
              <w:top w:val="single" w:sz="4" w:space="0" w:color="auto"/>
              <w:left w:val="single" w:sz="4" w:space="0" w:color="auto"/>
              <w:right w:val="single" w:sz="4" w:space="0" w:color="auto"/>
            </w:tcBorders>
            <w:shd w:val="clear" w:color="auto" w:fill="DDD9C3" w:themeFill="background2" w:themeFillShade="E6"/>
          </w:tcPr>
          <w:p w14:paraId="16C991B4" w14:textId="77777777" w:rsidR="007C610B" w:rsidRPr="00226009" w:rsidRDefault="007C610B" w:rsidP="00C97746">
            <w:pPr>
              <w:pStyle w:val="Heading3"/>
              <w:rPr>
                <w:b/>
                <w:sz w:val="16"/>
                <w:szCs w:val="16"/>
              </w:rPr>
            </w:pPr>
            <w:r w:rsidRPr="00226009">
              <w:rPr>
                <w:b/>
                <w:sz w:val="16"/>
                <w:szCs w:val="16"/>
              </w:rPr>
              <w:t>Climate change</w:t>
            </w:r>
          </w:p>
        </w:tc>
        <w:tc>
          <w:tcPr>
            <w:tcW w:w="1985" w:type="dxa"/>
            <w:vMerge w:val="restart"/>
            <w:tcBorders>
              <w:top w:val="single" w:sz="4" w:space="0" w:color="auto"/>
              <w:left w:val="single" w:sz="4" w:space="0" w:color="auto"/>
              <w:right w:val="single" w:sz="4" w:space="0" w:color="auto"/>
            </w:tcBorders>
            <w:shd w:val="clear" w:color="auto" w:fill="DAEEF3" w:themeFill="accent5" w:themeFillTint="33"/>
          </w:tcPr>
          <w:p w14:paraId="16C991B5" w14:textId="69B21BD2" w:rsidR="007C610B" w:rsidRPr="001C298B" w:rsidRDefault="007C610B" w:rsidP="00C97746">
            <w:pPr>
              <w:pStyle w:val="Heading3"/>
              <w:rPr>
                <w:sz w:val="16"/>
                <w:szCs w:val="16"/>
              </w:rPr>
            </w:pPr>
            <w:r w:rsidRPr="001C298B">
              <w:rPr>
                <w:sz w:val="16"/>
                <w:szCs w:val="16"/>
              </w:rPr>
              <w:t>Yes; Great Barrier Reef catchment wide</w:t>
            </w:r>
          </w:p>
          <w:p w14:paraId="16C991B6" w14:textId="77777777" w:rsidR="007C610B" w:rsidRPr="001C298B" w:rsidRDefault="007C610B" w:rsidP="00C97746">
            <w:pPr>
              <w:pStyle w:val="Heading3"/>
              <w:rPr>
                <w:sz w:val="16"/>
                <w:szCs w:val="16"/>
              </w:rPr>
            </w:pPr>
          </w:p>
        </w:tc>
        <w:tc>
          <w:tcPr>
            <w:tcW w:w="1985" w:type="dxa"/>
            <w:vMerge w:val="restart"/>
            <w:tcBorders>
              <w:top w:val="single" w:sz="4" w:space="0" w:color="auto"/>
              <w:left w:val="single" w:sz="4" w:space="0" w:color="auto"/>
              <w:right w:val="single" w:sz="4" w:space="0" w:color="auto"/>
            </w:tcBorders>
            <w:shd w:val="clear" w:color="auto" w:fill="E36C0A" w:themeFill="accent6" w:themeFillShade="BF"/>
          </w:tcPr>
          <w:p w14:paraId="16C991B7" w14:textId="10CBB61B" w:rsidR="007C610B" w:rsidRPr="00BA6A45" w:rsidRDefault="007C610B" w:rsidP="00C97746">
            <w:pPr>
              <w:rPr>
                <w:sz w:val="16"/>
                <w:szCs w:val="16"/>
                <w:lang w:eastAsia="en-AU"/>
              </w:rPr>
            </w:pPr>
            <w:r>
              <w:rPr>
                <w:sz w:val="16"/>
                <w:szCs w:val="16"/>
                <w:lang w:eastAsia="en-AU"/>
              </w:rPr>
              <w:t xml:space="preserve">High – for freshwater wetlands across the </w:t>
            </w:r>
            <w:r w:rsidR="00322260">
              <w:rPr>
                <w:sz w:val="16"/>
                <w:szCs w:val="16"/>
                <w:lang w:eastAsia="en-AU"/>
              </w:rPr>
              <w:t>Reef</w:t>
            </w:r>
            <w:r>
              <w:rPr>
                <w:sz w:val="16"/>
                <w:szCs w:val="16"/>
                <w:lang w:eastAsia="en-AU"/>
              </w:rPr>
              <w:t xml:space="preserve"> catchment</w:t>
            </w:r>
            <w:r w:rsidR="00FE5912">
              <w:rPr>
                <w:sz w:val="16"/>
                <w:szCs w:val="16"/>
                <w:lang w:eastAsia="en-AU"/>
              </w:rPr>
              <w:t>-</w:t>
            </w:r>
            <w:r>
              <w:rPr>
                <w:sz w:val="16"/>
                <w:szCs w:val="16"/>
                <w:lang w:eastAsia="en-AU"/>
              </w:rPr>
              <w:t>based on</w:t>
            </w:r>
            <w:r w:rsidR="00322260">
              <w:rPr>
                <w:sz w:val="16"/>
                <w:szCs w:val="16"/>
                <w:lang w:eastAsia="en-AU"/>
              </w:rPr>
              <w:t xml:space="preserve"> greenhouse</w:t>
            </w:r>
            <w:r>
              <w:rPr>
                <w:sz w:val="16"/>
                <w:szCs w:val="16"/>
                <w:lang w:eastAsia="en-AU"/>
              </w:rPr>
              <w:t xml:space="preserve"> emissions and RCP scenarios </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B8" w14:textId="166A9EC7" w:rsidR="007C610B" w:rsidRPr="0083244C" w:rsidRDefault="007C610B" w:rsidP="00C97746">
            <w:pPr>
              <w:pStyle w:val="Heading3"/>
              <w:rPr>
                <w:sz w:val="16"/>
                <w:szCs w:val="16"/>
              </w:rPr>
            </w:pPr>
            <w:r w:rsidRPr="00BA6A45">
              <w:rPr>
                <w:sz w:val="16"/>
                <w:szCs w:val="16"/>
              </w:rPr>
              <w:t>Low</w:t>
            </w:r>
            <w:r>
              <w:rPr>
                <w:sz w:val="16"/>
                <w:szCs w:val="16"/>
              </w:rPr>
              <w:t xml:space="preserve"> – undeveloped basin, few </w:t>
            </w:r>
            <w:r w:rsidR="006B305F">
              <w:rPr>
                <w:sz w:val="16"/>
                <w:szCs w:val="16"/>
              </w:rPr>
              <w:t>secondary</w:t>
            </w:r>
            <w:r>
              <w:rPr>
                <w:sz w:val="16"/>
                <w:szCs w:val="16"/>
              </w:rPr>
              <w:t xml:space="preserve"> pressures, distributed rainfall, </w:t>
            </w:r>
            <w:r w:rsidR="006B305F">
              <w:rPr>
                <w:sz w:val="16"/>
                <w:szCs w:val="16"/>
              </w:rPr>
              <w:t>groundwater</w:t>
            </w:r>
            <w:r>
              <w:rPr>
                <w:sz w:val="16"/>
                <w:szCs w:val="16"/>
              </w:rPr>
              <w:t xml:space="preserve"> </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B9" w14:textId="7D7D50C0" w:rsidR="007C610B" w:rsidRPr="00305529" w:rsidRDefault="007C610B" w:rsidP="00C97746">
            <w:pPr>
              <w:rPr>
                <w:sz w:val="16"/>
                <w:szCs w:val="16"/>
                <w:lang w:eastAsia="en-AU"/>
              </w:rPr>
            </w:pPr>
            <w:r>
              <w:rPr>
                <w:sz w:val="16"/>
                <w:szCs w:val="16"/>
                <w:lang w:eastAsia="en-AU"/>
              </w:rPr>
              <w:t xml:space="preserve">Moderate – resilience not impacted by </w:t>
            </w:r>
            <w:r w:rsidR="006C244A">
              <w:rPr>
                <w:sz w:val="16"/>
                <w:szCs w:val="16"/>
                <w:lang w:eastAsia="en-AU"/>
              </w:rPr>
              <w:t>secondary</w:t>
            </w:r>
            <w:r>
              <w:rPr>
                <w:sz w:val="16"/>
                <w:szCs w:val="16"/>
                <w:lang w:eastAsia="en-AU"/>
              </w:rPr>
              <w:t xml:space="preserve"> pressures, climatically diverse large basins, secure aquatic refugia, higher rainfall regions </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BA" w14:textId="667795C0" w:rsidR="007C610B" w:rsidRPr="00305529" w:rsidRDefault="007C610B" w:rsidP="00C97746">
            <w:pPr>
              <w:rPr>
                <w:sz w:val="16"/>
                <w:szCs w:val="16"/>
                <w:lang w:eastAsia="en-AU"/>
              </w:rPr>
            </w:pPr>
            <w:r>
              <w:rPr>
                <w:sz w:val="16"/>
                <w:szCs w:val="16"/>
                <w:lang w:eastAsia="en-AU"/>
              </w:rPr>
              <w:t xml:space="preserve">Moderate – moderate natural capacity, protective management options, resources for </w:t>
            </w:r>
            <w:r w:rsidR="006C244A">
              <w:rPr>
                <w:sz w:val="16"/>
                <w:szCs w:val="16"/>
                <w:lang w:eastAsia="en-AU"/>
              </w:rPr>
              <w:t>secondary</w:t>
            </w:r>
            <w:r>
              <w:rPr>
                <w:sz w:val="16"/>
                <w:szCs w:val="16"/>
                <w:lang w:eastAsia="en-AU"/>
              </w:rPr>
              <w:t xml:space="preserve"> pressures, capacity environmental flows </w:t>
            </w:r>
          </w:p>
        </w:tc>
        <w:tc>
          <w:tcPr>
            <w:tcW w:w="1985" w:type="dxa"/>
            <w:vMerge w:val="restart"/>
            <w:tcBorders>
              <w:top w:val="single" w:sz="4" w:space="0" w:color="auto"/>
              <w:left w:val="single" w:sz="4" w:space="0" w:color="auto"/>
              <w:right w:val="single" w:sz="4" w:space="0" w:color="auto"/>
            </w:tcBorders>
            <w:shd w:val="clear" w:color="auto" w:fill="E36C0A" w:themeFill="accent6" w:themeFillShade="BF"/>
          </w:tcPr>
          <w:p w14:paraId="16C991BB" w14:textId="38D1E93A" w:rsidR="007C610B" w:rsidRPr="0023571D" w:rsidRDefault="007C610B" w:rsidP="00C97746">
            <w:pPr>
              <w:pStyle w:val="Heading3"/>
              <w:rPr>
                <w:sz w:val="16"/>
                <w:szCs w:val="16"/>
                <w:highlight w:val="yellow"/>
              </w:rPr>
            </w:pPr>
            <w:r w:rsidRPr="0023571D">
              <w:rPr>
                <w:sz w:val="16"/>
                <w:szCs w:val="16"/>
              </w:rPr>
              <w:t>High</w:t>
            </w:r>
            <w:r w:rsidR="00333C49">
              <w:rPr>
                <w:sz w:val="16"/>
                <w:szCs w:val="16"/>
              </w:rPr>
              <w:t xml:space="preserve"> </w:t>
            </w:r>
            <w:r w:rsidR="00FC10AB">
              <w:rPr>
                <w:sz w:val="16"/>
                <w:szCs w:val="16"/>
              </w:rPr>
              <w:t>– w</w:t>
            </w:r>
            <w:r w:rsidRPr="0023571D">
              <w:rPr>
                <w:sz w:val="16"/>
                <w:szCs w:val="16"/>
              </w:rPr>
              <w:t>etlands in relatively undeveloped larger basins / catchments with higher rainfall and limited other pressures</w:t>
            </w:r>
          </w:p>
        </w:tc>
        <w:tc>
          <w:tcPr>
            <w:tcW w:w="1985" w:type="dxa"/>
            <w:vMerge w:val="restart"/>
            <w:tcBorders>
              <w:top w:val="single" w:sz="4" w:space="0" w:color="auto"/>
              <w:left w:val="single" w:sz="4" w:space="0" w:color="auto"/>
              <w:right w:val="single" w:sz="4" w:space="0" w:color="auto"/>
            </w:tcBorders>
            <w:shd w:val="clear" w:color="auto" w:fill="E36C0A" w:themeFill="accent6" w:themeFillShade="BF"/>
          </w:tcPr>
          <w:p w14:paraId="16C991BC" w14:textId="450F93A5" w:rsidR="007C610B" w:rsidRPr="006B66B0" w:rsidRDefault="007C610B" w:rsidP="00C97746">
            <w:pPr>
              <w:pStyle w:val="Heading3"/>
              <w:rPr>
                <w:sz w:val="16"/>
                <w:szCs w:val="16"/>
              </w:rPr>
            </w:pPr>
            <w:r w:rsidRPr="006B66B0">
              <w:rPr>
                <w:sz w:val="16"/>
                <w:szCs w:val="16"/>
              </w:rPr>
              <w:t>Poor</w:t>
            </w:r>
            <w:r w:rsidR="00FC10AB">
              <w:rPr>
                <w:sz w:val="16"/>
                <w:szCs w:val="16"/>
              </w:rPr>
              <w:t xml:space="preserve"> –</w:t>
            </w:r>
          </w:p>
          <w:p w14:paraId="16C991BD" w14:textId="67ED3454" w:rsidR="007C610B" w:rsidRPr="006B66B0" w:rsidRDefault="007C610B" w:rsidP="00C97746">
            <w:pPr>
              <w:rPr>
                <w:sz w:val="16"/>
                <w:szCs w:val="16"/>
                <w:lang w:eastAsia="en-AU"/>
              </w:rPr>
            </w:pPr>
            <w:r w:rsidRPr="006B66B0">
              <w:rPr>
                <w:sz w:val="16"/>
                <w:szCs w:val="16"/>
              </w:rPr>
              <w:t>High uncertainty surrounds predictions for the magnitude or rate of climate change impacts that will be experienced by G</w:t>
            </w:r>
            <w:r w:rsidR="00FC10AB">
              <w:rPr>
                <w:sz w:val="16"/>
                <w:szCs w:val="16"/>
              </w:rPr>
              <w:t>reat Barrier Reef</w:t>
            </w:r>
            <w:r w:rsidRPr="006B66B0">
              <w:rPr>
                <w:sz w:val="16"/>
                <w:szCs w:val="16"/>
              </w:rPr>
              <w:t xml:space="preserve"> catchment wetlands</w:t>
            </w:r>
            <w:r w:rsidR="00333C49">
              <w:rPr>
                <w:sz w:val="16"/>
                <w:szCs w:val="16"/>
              </w:rPr>
              <w:t>.</w:t>
            </w:r>
          </w:p>
        </w:tc>
      </w:tr>
      <w:tr w:rsidR="007C610B" w:rsidRPr="00270E31" w14:paraId="16C991C8" w14:textId="77777777" w:rsidTr="00CE760F">
        <w:trPr>
          <w:cantSplit/>
          <w:trHeight w:val="381"/>
          <w:jc w:val="center"/>
        </w:trPr>
        <w:tc>
          <w:tcPr>
            <w:tcW w:w="455" w:type="dxa"/>
            <w:vMerge/>
            <w:tcBorders>
              <w:left w:val="single" w:sz="4" w:space="0" w:color="auto"/>
              <w:right w:val="single" w:sz="4" w:space="0" w:color="auto"/>
            </w:tcBorders>
            <w:shd w:val="clear" w:color="auto" w:fill="92CDDC" w:themeFill="accent5" w:themeFillTint="99"/>
          </w:tcPr>
          <w:p w14:paraId="16C991BF" w14:textId="77777777" w:rsidR="007C610B" w:rsidRPr="00270E31" w:rsidRDefault="007C610B" w:rsidP="00C97746">
            <w:pPr>
              <w:pStyle w:val="Heading3"/>
              <w:rPr>
                <w:szCs w:val="18"/>
              </w:rPr>
            </w:pPr>
          </w:p>
        </w:tc>
        <w:tc>
          <w:tcPr>
            <w:tcW w:w="1560" w:type="dxa"/>
            <w:vMerge/>
            <w:tcBorders>
              <w:left w:val="single" w:sz="4" w:space="0" w:color="auto"/>
              <w:right w:val="single" w:sz="4" w:space="0" w:color="auto"/>
            </w:tcBorders>
            <w:shd w:val="clear" w:color="auto" w:fill="DDD9C3" w:themeFill="background2" w:themeFillShade="E6"/>
          </w:tcPr>
          <w:p w14:paraId="16C991C0" w14:textId="77777777" w:rsidR="007C610B" w:rsidRPr="00226009" w:rsidRDefault="007C610B" w:rsidP="00C97746">
            <w:pPr>
              <w:pStyle w:val="Heading3"/>
              <w:rPr>
                <w:b/>
                <w:sz w:val="16"/>
                <w:szCs w:val="16"/>
              </w:rPr>
            </w:pPr>
          </w:p>
        </w:tc>
        <w:tc>
          <w:tcPr>
            <w:tcW w:w="1985" w:type="dxa"/>
            <w:vMerge/>
            <w:tcBorders>
              <w:left w:val="single" w:sz="4" w:space="0" w:color="auto"/>
              <w:right w:val="single" w:sz="4" w:space="0" w:color="auto"/>
            </w:tcBorders>
            <w:shd w:val="clear" w:color="auto" w:fill="DAEEF3" w:themeFill="accent5" w:themeFillTint="33"/>
          </w:tcPr>
          <w:p w14:paraId="16C991C1" w14:textId="77777777" w:rsidR="007C610B" w:rsidRPr="001C298B" w:rsidRDefault="007C610B" w:rsidP="00C97746">
            <w:pPr>
              <w:pStyle w:val="Heading3"/>
              <w:rPr>
                <w:sz w:val="16"/>
                <w:szCs w:val="16"/>
              </w:rPr>
            </w:pPr>
          </w:p>
        </w:tc>
        <w:tc>
          <w:tcPr>
            <w:tcW w:w="1985" w:type="dxa"/>
            <w:vMerge/>
            <w:tcBorders>
              <w:left w:val="single" w:sz="4" w:space="0" w:color="auto"/>
              <w:bottom w:val="single" w:sz="4" w:space="0" w:color="auto"/>
              <w:right w:val="single" w:sz="4" w:space="0" w:color="auto"/>
            </w:tcBorders>
            <w:shd w:val="clear" w:color="auto" w:fill="E36C0A" w:themeFill="accent6" w:themeFillShade="BF"/>
          </w:tcPr>
          <w:p w14:paraId="16C991C2" w14:textId="77777777" w:rsidR="007C610B" w:rsidRPr="00BA6A45" w:rsidRDefault="007C610B" w:rsidP="00C97746">
            <w:pPr>
              <w:rPr>
                <w:sz w:val="16"/>
                <w:szCs w:val="16"/>
                <w:lang w:eastAsia="en-AU"/>
              </w:rPr>
            </w:pP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C3" w14:textId="1130F677" w:rsidR="007C610B" w:rsidRPr="0083244C" w:rsidRDefault="007C610B" w:rsidP="00C97746">
            <w:pPr>
              <w:pStyle w:val="Heading3"/>
              <w:rPr>
                <w:sz w:val="16"/>
                <w:szCs w:val="16"/>
              </w:rPr>
            </w:pPr>
            <w:r>
              <w:rPr>
                <w:sz w:val="16"/>
                <w:szCs w:val="16"/>
              </w:rPr>
              <w:t xml:space="preserve">Medium – some </w:t>
            </w:r>
            <w:r w:rsidR="006C244A">
              <w:rPr>
                <w:sz w:val="16"/>
                <w:szCs w:val="16"/>
              </w:rPr>
              <w:t>secondary</w:t>
            </w:r>
            <w:r>
              <w:rPr>
                <w:sz w:val="16"/>
                <w:szCs w:val="16"/>
              </w:rPr>
              <w:t xml:space="preserve"> pressures, more seasonal rainfall</w:t>
            </w: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C4" w14:textId="77777777" w:rsidR="007C610B" w:rsidRPr="00305529" w:rsidRDefault="007C610B" w:rsidP="00C97746">
            <w:pPr>
              <w:pStyle w:val="Heading3"/>
              <w:rPr>
                <w:sz w:val="16"/>
                <w:szCs w:val="16"/>
                <w:highlight w:val="yellow"/>
              </w:rPr>
            </w:pP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C5" w14:textId="77777777" w:rsidR="007C610B" w:rsidRPr="0092755A" w:rsidRDefault="007C610B" w:rsidP="00C97746">
            <w:pPr>
              <w:pStyle w:val="Heading3"/>
              <w:rPr>
                <w:szCs w:val="18"/>
              </w:rPr>
            </w:pPr>
          </w:p>
        </w:tc>
        <w:tc>
          <w:tcPr>
            <w:tcW w:w="1985" w:type="dxa"/>
            <w:vMerge/>
            <w:tcBorders>
              <w:left w:val="single" w:sz="4" w:space="0" w:color="auto"/>
              <w:bottom w:val="single" w:sz="4" w:space="0" w:color="auto"/>
              <w:right w:val="single" w:sz="4" w:space="0" w:color="auto"/>
            </w:tcBorders>
            <w:shd w:val="clear" w:color="auto" w:fill="E36C0A" w:themeFill="accent6" w:themeFillShade="BF"/>
          </w:tcPr>
          <w:p w14:paraId="16C991C6" w14:textId="77777777" w:rsidR="007C610B" w:rsidRPr="00FB7152" w:rsidRDefault="007C610B" w:rsidP="00C97746">
            <w:pPr>
              <w:pStyle w:val="Heading3"/>
              <w:rPr>
                <w:sz w:val="16"/>
                <w:szCs w:val="16"/>
                <w:highlight w:val="yellow"/>
              </w:rPr>
            </w:pPr>
          </w:p>
        </w:tc>
        <w:tc>
          <w:tcPr>
            <w:tcW w:w="1985" w:type="dxa"/>
            <w:vMerge/>
            <w:tcBorders>
              <w:left w:val="single" w:sz="4" w:space="0" w:color="auto"/>
              <w:right w:val="single" w:sz="4" w:space="0" w:color="auto"/>
            </w:tcBorders>
            <w:shd w:val="clear" w:color="auto" w:fill="E36C0A" w:themeFill="accent6" w:themeFillShade="BF"/>
          </w:tcPr>
          <w:p w14:paraId="16C991C7" w14:textId="77777777" w:rsidR="007C610B" w:rsidRPr="00FB7152" w:rsidRDefault="007C610B" w:rsidP="00C97746">
            <w:pPr>
              <w:pStyle w:val="Heading3"/>
              <w:rPr>
                <w:sz w:val="16"/>
                <w:szCs w:val="16"/>
              </w:rPr>
            </w:pPr>
          </w:p>
        </w:tc>
      </w:tr>
      <w:tr w:rsidR="007C610B" w:rsidRPr="00270E31" w14:paraId="16C991D2"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cPr>
          <w:p w14:paraId="16C991C9" w14:textId="77777777" w:rsidR="007C610B" w:rsidRPr="00270E31" w:rsidRDefault="007C610B" w:rsidP="00C97746">
            <w:pPr>
              <w:pStyle w:val="Heading3"/>
              <w:rPr>
                <w:szCs w:val="18"/>
              </w:rPr>
            </w:pPr>
          </w:p>
        </w:tc>
        <w:tc>
          <w:tcPr>
            <w:tcW w:w="1560" w:type="dxa"/>
            <w:vMerge/>
            <w:tcBorders>
              <w:left w:val="single" w:sz="4" w:space="0" w:color="auto"/>
              <w:bottom w:val="single" w:sz="4" w:space="0" w:color="auto"/>
              <w:right w:val="single" w:sz="4" w:space="0" w:color="auto"/>
            </w:tcBorders>
            <w:shd w:val="clear" w:color="auto" w:fill="DDD9C3" w:themeFill="background2" w:themeFillShade="E6"/>
          </w:tcPr>
          <w:p w14:paraId="16C991CA" w14:textId="77777777" w:rsidR="007C610B" w:rsidRPr="00226009" w:rsidRDefault="007C610B" w:rsidP="00C97746">
            <w:pPr>
              <w:pStyle w:val="Heading3"/>
              <w:rPr>
                <w:b/>
                <w:sz w:val="16"/>
                <w:szCs w:val="16"/>
              </w:rPr>
            </w:pPr>
          </w:p>
        </w:tc>
        <w:tc>
          <w:tcPr>
            <w:tcW w:w="1985" w:type="dxa"/>
            <w:vMerge/>
            <w:tcBorders>
              <w:left w:val="single" w:sz="4" w:space="0" w:color="auto"/>
              <w:bottom w:val="single" w:sz="4" w:space="0" w:color="auto"/>
              <w:right w:val="single" w:sz="4" w:space="0" w:color="auto"/>
            </w:tcBorders>
            <w:shd w:val="clear" w:color="auto" w:fill="DAEEF3" w:themeFill="accent5" w:themeFillTint="33"/>
          </w:tcPr>
          <w:p w14:paraId="16C991CB" w14:textId="77777777" w:rsidR="007C610B" w:rsidRPr="001C298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1CC" w14:textId="11FD67B0" w:rsidR="007C610B" w:rsidRPr="00BA6A45" w:rsidRDefault="007C610B" w:rsidP="00C97746">
            <w:pPr>
              <w:rPr>
                <w:sz w:val="16"/>
                <w:szCs w:val="16"/>
                <w:lang w:eastAsia="en-AU"/>
              </w:rPr>
            </w:pPr>
            <w:r>
              <w:rPr>
                <w:sz w:val="16"/>
                <w:szCs w:val="16"/>
                <w:lang w:eastAsia="en-AU"/>
              </w:rPr>
              <w:t xml:space="preserve">Very high </w:t>
            </w:r>
            <w:r w:rsidR="00FC10AB">
              <w:rPr>
                <w:sz w:val="16"/>
                <w:szCs w:val="16"/>
                <w:lang w:eastAsia="en-AU"/>
              </w:rPr>
              <w:t>–</w:t>
            </w:r>
            <w:r>
              <w:rPr>
                <w:sz w:val="16"/>
                <w:szCs w:val="16"/>
                <w:lang w:eastAsia="en-AU"/>
              </w:rPr>
              <w:t xml:space="preserve"> seasonally arid and immediate near coastal sites</w:t>
            </w: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1CD" w14:textId="3063F28D" w:rsidR="007C610B" w:rsidRPr="0083244C" w:rsidRDefault="007C610B" w:rsidP="00C97746">
            <w:pPr>
              <w:pStyle w:val="Heading3"/>
              <w:rPr>
                <w:sz w:val="16"/>
                <w:szCs w:val="16"/>
              </w:rPr>
            </w:pPr>
            <w:r>
              <w:rPr>
                <w:sz w:val="16"/>
                <w:szCs w:val="16"/>
              </w:rPr>
              <w:t xml:space="preserve">Very high </w:t>
            </w:r>
            <w:r w:rsidR="00FC10AB">
              <w:rPr>
                <w:sz w:val="16"/>
                <w:szCs w:val="16"/>
              </w:rPr>
              <w:t>–</w:t>
            </w:r>
            <w:r>
              <w:rPr>
                <w:sz w:val="16"/>
                <w:szCs w:val="16"/>
              </w:rPr>
              <w:t xml:space="preserve"> seasonally arid, extreme climates, high no. </w:t>
            </w:r>
            <w:r w:rsidR="006C244A">
              <w:rPr>
                <w:sz w:val="16"/>
                <w:szCs w:val="16"/>
              </w:rPr>
              <w:t>secondary</w:t>
            </w:r>
            <w:r>
              <w:rPr>
                <w:sz w:val="16"/>
                <w:szCs w:val="16"/>
              </w:rPr>
              <w:t xml:space="preserve"> pressures</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CE" w14:textId="474CA924" w:rsidR="007C610B" w:rsidRPr="00305529" w:rsidRDefault="007C610B" w:rsidP="00C97746">
            <w:pPr>
              <w:rPr>
                <w:sz w:val="16"/>
                <w:szCs w:val="16"/>
                <w:lang w:eastAsia="en-AU"/>
              </w:rPr>
            </w:pPr>
            <w:r>
              <w:rPr>
                <w:sz w:val="16"/>
                <w:szCs w:val="16"/>
                <w:lang w:eastAsia="en-AU"/>
              </w:rPr>
              <w:t>Poor</w:t>
            </w:r>
            <w:r w:rsidR="00FC10AB">
              <w:rPr>
                <w:sz w:val="16"/>
                <w:szCs w:val="16"/>
                <w:lang w:eastAsia="en-AU"/>
              </w:rPr>
              <w:t xml:space="preserve"> </w:t>
            </w:r>
            <w:r>
              <w:rPr>
                <w:sz w:val="16"/>
                <w:szCs w:val="16"/>
                <w:lang w:eastAsia="en-AU"/>
              </w:rPr>
              <w:t xml:space="preserve">– high exposure, sensitivity, bioclimatic boundaries, </w:t>
            </w:r>
            <w:r w:rsidR="006C244A">
              <w:rPr>
                <w:sz w:val="16"/>
                <w:szCs w:val="16"/>
                <w:lang w:eastAsia="en-AU"/>
              </w:rPr>
              <w:t xml:space="preserve">secondary </w:t>
            </w:r>
            <w:r>
              <w:rPr>
                <w:sz w:val="16"/>
                <w:szCs w:val="16"/>
                <w:lang w:eastAsia="en-AU"/>
              </w:rPr>
              <w:t>pressures</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CF" w14:textId="4C57875A" w:rsidR="007C610B" w:rsidRPr="00305529" w:rsidRDefault="007C610B" w:rsidP="00C97746">
            <w:pPr>
              <w:rPr>
                <w:sz w:val="16"/>
                <w:szCs w:val="16"/>
                <w:lang w:eastAsia="en-AU"/>
              </w:rPr>
            </w:pPr>
            <w:r>
              <w:rPr>
                <w:sz w:val="16"/>
                <w:szCs w:val="16"/>
                <w:lang w:eastAsia="en-AU"/>
              </w:rPr>
              <w:t>Poor</w:t>
            </w:r>
            <w:r w:rsidR="00FC10AB">
              <w:rPr>
                <w:sz w:val="16"/>
                <w:szCs w:val="16"/>
                <w:lang w:eastAsia="en-AU"/>
              </w:rPr>
              <w:t xml:space="preserve"> </w:t>
            </w:r>
            <w:r>
              <w:rPr>
                <w:sz w:val="16"/>
                <w:szCs w:val="16"/>
                <w:lang w:eastAsia="en-AU"/>
              </w:rPr>
              <w:t>– poor natural capacity, remote, limited human, other resources</w:t>
            </w: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1D0" w14:textId="2B50271C" w:rsidR="007C610B" w:rsidRPr="00FB7152" w:rsidRDefault="007C610B" w:rsidP="00C97746">
            <w:pPr>
              <w:pStyle w:val="Heading3"/>
              <w:rPr>
                <w:sz w:val="16"/>
                <w:szCs w:val="16"/>
              </w:rPr>
            </w:pPr>
            <w:r w:rsidRPr="00FB7152">
              <w:rPr>
                <w:sz w:val="16"/>
                <w:szCs w:val="16"/>
              </w:rPr>
              <w:t>Very high</w:t>
            </w:r>
            <w:r w:rsidR="00FC10AB">
              <w:rPr>
                <w:sz w:val="16"/>
                <w:szCs w:val="16"/>
              </w:rPr>
              <w:t xml:space="preserve"> –</w:t>
            </w:r>
            <w:r>
              <w:rPr>
                <w:sz w:val="16"/>
                <w:szCs w:val="16"/>
              </w:rPr>
              <w:t xml:space="preserve"> </w:t>
            </w:r>
            <w:r w:rsidRPr="0023571D">
              <w:rPr>
                <w:sz w:val="16"/>
                <w:szCs w:val="16"/>
              </w:rPr>
              <w:t>developed basins</w:t>
            </w:r>
            <w:r>
              <w:rPr>
                <w:sz w:val="16"/>
                <w:szCs w:val="16"/>
              </w:rPr>
              <w:t xml:space="preserve">, seasonally arid, established </w:t>
            </w:r>
            <w:r w:rsidR="006C244A">
              <w:rPr>
                <w:sz w:val="16"/>
                <w:szCs w:val="16"/>
              </w:rPr>
              <w:t>secondary</w:t>
            </w:r>
            <w:r>
              <w:rPr>
                <w:sz w:val="16"/>
                <w:szCs w:val="16"/>
              </w:rPr>
              <w:t xml:space="preserve"> pressures</w:t>
            </w:r>
          </w:p>
        </w:tc>
        <w:tc>
          <w:tcPr>
            <w:tcW w:w="1985" w:type="dxa"/>
            <w:vMerge/>
            <w:tcBorders>
              <w:left w:val="single" w:sz="4" w:space="0" w:color="auto"/>
              <w:bottom w:val="single" w:sz="4" w:space="0" w:color="auto"/>
              <w:right w:val="single" w:sz="4" w:space="0" w:color="auto"/>
            </w:tcBorders>
            <w:shd w:val="clear" w:color="auto" w:fill="E36C0A" w:themeFill="accent6" w:themeFillShade="BF"/>
          </w:tcPr>
          <w:p w14:paraId="16C991D1" w14:textId="77777777" w:rsidR="007C610B" w:rsidRPr="00FB7152" w:rsidRDefault="007C610B" w:rsidP="00C97746">
            <w:pPr>
              <w:pStyle w:val="Heading3"/>
              <w:rPr>
                <w:sz w:val="16"/>
                <w:szCs w:val="16"/>
              </w:rPr>
            </w:pPr>
          </w:p>
        </w:tc>
      </w:tr>
      <w:tr w:rsidR="007C610B" w:rsidRPr="00270E31" w14:paraId="16C991DE"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cPr>
          <w:p w14:paraId="16C991D3" w14:textId="77777777" w:rsidR="007C610B" w:rsidRPr="00270E31" w:rsidRDefault="007C610B" w:rsidP="00C97746">
            <w:pPr>
              <w:pStyle w:val="Heading3"/>
              <w:rPr>
                <w:szCs w:val="18"/>
              </w:rPr>
            </w:pPr>
          </w:p>
        </w:tc>
        <w:tc>
          <w:tcPr>
            <w:tcW w:w="1560" w:type="dxa"/>
            <w:vMerge w:val="restart"/>
            <w:tcBorders>
              <w:top w:val="single" w:sz="4" w:space="0" w:color="auto"/>
              <w:left w:val="single" w:sz="4" w:space="0" w:color="auto"/>
              <w:right w:val="single" w:sz="4" w:space="0" w:color="auto"/>
            </w:tcBorders>
            <w:shd w:val="clear" w:color="auto" w:fill="DDD9C3" w:themeFill="background2" w:themeFillShade="E6"/>
          </w:tcPr>
          <w:p w14:paraId="16C991D4" w14:textId="6B3BD864" w:rsidR="007C610B" w:rsidRDefault="007C610B" w:rsidP="00C97746">
            <w:pPr>
              <w:pStyle w:val="Heading3"/>
              <w:rPr>
                <w:b/>
                <w:sz w:val="16"/>
                <w:szCs w:val="16"/>
              </w:rPr>
            </w:pPr>
            <w:r>
              <w:rPr>
                <w:b/>
                <w:sz w:val="16"/>
                <w:szCs w:val="16"/>
              </w:rPr>
              <w:t xml:space="preserve">Sea </w:t>
            </w:r>
            <w:r w:rsidR="00C178D6">
              <w:rPr>
                <w:b/>
                <w:sz w:val="16"/>
                <w:szCs w:val="16"/>
              </w:rPr>
              <w:t>l</w:t>
            </w:r>
            <w:r>
              <w:rPr>
                <w:b/>
                <w:sz w:val="16"/>
                <w:szCs w:val="16"/>
              </w:rPr>
              <w:t xml:space="preserve">evel </w:t>
            </w:r>
            <w:r w:rsidR="00C178D6">
              <w:rPr>
                <w:b/>
                <w:sz w:val="16"/>
                <w:szCs w:val="16"/>
              </w:rPr>
              <w:t>r</w:t>
            </w:r>
            <w:r>
              <w:rPr>
                <w:b/>
                <w:sz w:val="16"/>
                <w:szCs w:val="16"/>
              </w:rPr>
              <w:t>ise</w:t>
            </w:r>
          </w:p>
        </w:tc>
        <w:tc>
          <w:tcPr>
            <w:tcW w:w="1985" w:type="dxa"/>
            <w:vMerge w:val="restart"/>
            <w:tcBorders>
              <w:top w:val="single" w:sz="4" w:space="0" w:color="auto"/>
              <w:left w:val="single" w:sz="4" w:space="0" w:color="auto"/>
              <w:right w:val="single" w:sz="4" w:space="0" w:color="auto"/>
            </w:tcBorders>
            <w:shd w:val="clear" w:color="auto" w:fill="DAEEF3" w:themeFill="accent5" w:themeFillTint="33"/>
          </w:tcPr>
          <w:p w14:paraId="16C991D5" w14:textId="77777777" w:rsidR="007C610B" w:rsidRPr="001C298B" w:rsidRDefault="007C610B" w:rsidP="00C97746">
            <w:pPr>
              <w:pStyle w:val="Heading3"/>
              <w:rPr>
                <w:sz w:val="16"/>
                <w:szCs w:val="16"/>
              </w:rPr>
            </w:pPr>
            <w:r w:rsidRPr="001C298B">
              <w:rPr>
                <w:sz w:val="16"/>
                <w:szCs w:val="16"/>
              </w:rPr>
              <w:t>Yes;</w:t>
            </w:r>
          </w:p>
          <w:p w14:paraId="16C991D6" w14:textId="7E6AA1A8" w:rsidR="007C610B" w:rsidRPr="001C298B" w:rsidRDefault="007C610B" w:rsidP="00C97746">
            <w:pPr>
              <w:pStyle w:val="Heading3"/>
              <w:rPr>
                <w:sz w:val="16"/>
                <w:szCs w:val="16"/>
              </w:rPr>
            </w:pPr>
            <w:r w:rsidRPr="001C298B">
              <w:rPr>
                <w:sz w:val="16"/>
                <w:szCs w:val="16"/>
              </w:rPr>
              <w:t>Localised to near coastal lowlands with potential for regional and basin wide significance</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D7" w14:textId="77777777" w:rsidR="007C610B" w:rsidRPr="00BA6A45" w:rsidRDefault="007C610B" w:rsidP="00C97746">
            <w:pPr>
              <w:rPr>
                <w:sz w:val="16"/>
                <w:szCs w:val="16"/>
                <w:lang w:eastAsia="en-AU"/>
              </w:rPr>
            </w:pPr>
            <w:r w:rsidRPr="00BA6A45">
              <w:rPr>
                <w:sz w:val="16"/>
                <w:szCs w:val="16"/>
                <w:lang w:eastAsia="en-AU"/>
              </w:rPr>
              <w:t>Low</w:t>
            </w:r>
            <w:r>
              <w:rPr>
                <w:sz w:val="16"/>
                <w:szCs w:val="16"/>
                <w:lang w:eastAsia="en-AU"/>
              </w:rPr>
              <w:t xml:space="preserve"> – outside inundation area with no biotic linkages to it.</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D8" w14:textId="2C0FD731" w:rsidR="007C610B" w:rsidRPr="00BA6A45" w:rsidRDefault="007C610B" w:rsidP="00C97746">
            <w:pPr>
              <w:rPr>
                <w:sz w:val="16"/>
                <w:szCs w:val="16"/>
                <w:lang w:eastAsia="en-AU"/>
              </w:rPr>
            </w:pPr>
            <w:r w:rsidRPr="00BA6A45">
              <w:rPr>
                <w:sz w:val="16"/>
                <w:szCs w:val="16"/>
                <w:lang w:eastAsia="en-AU"/>
              </w:rPr>
              <w:t>Low</w:t>
            </w:r>
            <w:r>
              <w:rPr>
                <w:sz w:val="16"/>
                <w:szCs w:val="16"/>
                <w:lang w:eastAsia="en-AU"/>
              </w:rPr>
              <w:t xml:space="preserve"> – low exposure</w:t>
            </w:r>
          </w:p>
        </w:tc>
        <w:tc>
          <w:tcPr>
            <w:tcW w:w="198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14:paraId="16C991D9" w14:textId="76BF4F1C" w:rsidR="007C610B" w:rsidRPr="00305529" w:rsidRDefault="007C610B" w:rsidP="00C97746">
            <w:pPr>
              <w:rPr>
                <w:sz w:val="16"/>
                <w:szCs w:val="16"/>
                <w:lang w:eastAsia="en-AU"/>
              </w:rPr>
            </w:pPr>
            <w:r>
              <w:rPr>
                <w:sz w:val="16"/>
                <w:szCs w:val="16"/>
                <w:lang w:eastAsia="en-AU"/>
              </w:rPr>
              <w:t xml:space="preserve">Good </w:t>
            </w:r>
            <w:r w:rsidR="00FC10AB">
              <w:rPr>
                <w:sz w:val="16"/>
                <w:szCs w:val="16"/>
                <w:lang w:eastAsia="en-AU"/>
              </w:rPr>
              <w:t>–</w:t>
            </w:r>
            <w:r>
              <w:rPr>
                <w:sz w:val="16"/>
                <w:szCs w:val="16"/>
                <w:lang w:eastAsia="en-AU"/>
              </w:rPr>
              <w:t xml:space="preserve"> low exposure sensitivity, outside inundation area</w:t>
            </w:r>
          </w:p>
        </w:tc>
        <w:tc>
          <w:tcPr>
            <w:tcW w:w="1985" w:type="dxa"/>
            <w:vMerge w:val="restart"/>
            <w:tcBorders>
              <w:top w:val="single" w:sz="4" w:space="0" w:color="auto"/>
              <w:left w:val="single" w:sz="4" w:space="0" w:color="auto"/>
              <w:right w:val="single" w:sz="4" w:space="0" w:color="auto"/>
            </w:tcBorders>
            <w:shd w:val="clear" w:color="auto" w:fill="CCC0D9" w:themeFill="accent4" w:themeFillTint="66"/>
          </w:tcPr>
          <w:p w14:paraId="16C991DA" w14:textId="244ADCFC" w:rsidR="007C610B" w:rsidRPr="00305529" w:rsidRDefault="007C610B" w:rsidP="00C97746">
            <w:pPr>
              <w:rPr>
                <w:sz w:val="16"/>
                <w:szCs w:val="16"/>
                <w:lang w:eastAsia="en-AU"/>
              </w:rPr>
            </w:pPr>
            <w:r>
              <w:rPr>
                <w:sz w:val="16"/>
                <w:szCs w:val="16"/>
                <w:lang w:eastAsia="en-AU"/>
              </w:rPr>
              <w:t>Moderate</w:t>
            </w:r>
            <w:r w:rsidR="00FC10AB">
              <w:rPr>
                <w:sz w:val="16"/>
                <w:szCs w:val="16"/>
                <w:lang w:eastAsia="en-AU"/>
              </w:rPr>
              <w:t xml:space="preserve"> –</w:t>
            </w:r>
            <w:r>
              <w:rPr>
                <w:sz w:val="16"/>
                <w:szCs w:val="16"/>
                <w:lang w:eastAsia="en-AU"/>
              </w:rPr>
              <w:t xml:space="preserve"> higher gradient, rainfall coast, resource intensive bunding / barraging high value assets, assisted migration wetlands</w:t>
            </w:r>
          </w:p>
        </w:tc>
        <w:tc>
          <w:tcPr>
            <w:tcW w:w="1985" w:type="dxa"/>
            <w:vMerge w:val="restart"/>
            <w:tcBorders>
              <w:top w:val="single" w:sz="4" w:space="0" w:color="auto"/>
              <w:left w:val="single" w:sz="4" w:space="0" w:color="auto"/>
              <w:right w:val="single" w:sz="4" w:space="0" w:color="auto"/>
            </w:tcBorders>
            <w:shd w:val="clear" w:color="auto" w:fill="FF0000"/>
          </w:tcPr>
          <w:p w14:paraId="16C991DB" w14:textId="77777777" w:rsidR="007C610B" w:rsidRPr="00FB7152" w:rsidRDefault="007C610B" w:rsidP="00C97746">
            <w:pPr>
              <w:pStyle w:val="Heading3"/>
              <w:rPr>
                <w:sz w:val="16"/>
                <w:szCs w:val="16"/>
              </w:rPr>
            </w:pPr>
            <w:r>
              <w:rPr>
                <w:sz w:val="16"/>
                <w:szCs w:val="16"/>
              </w:rPr>
              <w:t>Very high</w:t>
            </w:r>
          </w:p>
        </w:tc>
        <w:tc>
          <w:tcPr>
            <w:tcW w:w="1985" w:type="dxa"/>
            <w:vMerge w:val="restart"/>
            <w:tcBorders>
              <w:top w:val="single" w:sz="4" w:space="0" w:color="auto"/>
              <w:left w:val="single" w:sz="4" w:space="0" w:color="auto"/>
              <w:right w:val="single" w:sz="4" w:space="0" w:color="auto"/>
            </w:tcBorders>
            <w:shd w:val="clear" w:color="auto" w:fill="E36C0A" w:themeFill="accent6" w:themeFillShade="BF"/>
          </w:tcPr>
          <w:p w14:paraId="16C991DC" w14:textId="70BA2D86" w:rsidR="007C610B" w:rsidRPr="006B66B0" w:rsidRDefault="007C610B" w:rsidP="00C97746">
            <w:pPr>
              <w:pStyle w:val="Heading3"/>
              <w:rPr>
                <w:sz w:val="16"/>
                <w:szCs w:val="16"/>
              </w:rPr>
            </w:pPr>
            <w:r w:rsidRPr="006B66B0">
              <w:rPr>
                <w:sz w:val="16"/>
                <w:szCs w:val="16"/>
              </w:rPr>
              <w:t>Poor</w:t>
            </w:r>
            <w:r w:rsidR="00FC10AB">
              <w:rPr>
                <w:sz w:val="16"/>
                <w:szCs w:val="16"/>
              </w:rPr>
              <w:t xml:space="preserve"> –</w:t>
            </w:r>
          </w:p>
          <w:p w14:paraId="16C991DD" w14:textId="670C741B" w:rsidR="007C610B" w:rsidRPr="006B66B0" w:rsidRDefault="007C610B" w:rsidP="00C97746">
            <w:pPr>
              <w:rPr>
                <w:sz w:val="16"/>
                <w:szCs w:val="16"/>
                <w:lang w:eastAsia="en-AU"/>
              </w:rPr>
            </w:pPr>
            <w:r w:rsidRPr="006B66B0">
              <w:rPr>
                <w:sz w:val="16"/>
                <w:szCs w:val="16"/>
              </w:rPr>
              <w:t>High uncertainty surrounds predictions on the rate and ultimate ext</w:t>
            </w:r>
            <w:r>
              <w:rPr>
                <w:sz w:val="16"/>
                <w:szCs w:val="16"/>
              </w:rPr>
              <w:t>ent of sea level rise and of</w:t>
            </w:r>
            <w:r w:rsidRPr="006B66B0">
              <w:rPr>
                <w:sz w:val="16"/>
                <w:szCs w:val="16"/>
              </w:rPr>
              <w:t xml:space="preserve"> natural or </w:t>
            </w:r>
            <w:r w:rsidRPr="006B66B0">
              <w:rPr>
                <w:sz w:val="16"/>
                <w:szCs w:val="16"/>
              </w:rPr>
              <w:lastRenderedPageBreak/>
              <w:t>managed adaptive capacity of coastal wetland complexes</w:t>
            </w:r>
            <w:r w:rsidR="00333C49">
              <w:rPr>
                <w:sz w:val="16"/>
                <w:szCs w:val="16"/>
              </w:rPr>
              <w:t>.</w:t>
            </w:r>
          </w:p>
        </w:tc>
      </w:tr>
      <w:tr w:rsidR="007C610B" w:rsidRPr="00270E31" w14:paraId="16C991E8" w14:textId="77777777" w:rsidTr="00CE760F">
        <w:trPr>
          <w:cantSplit/>
          <w:trHeight w:val="454"/>
          <w:jc w:val="center"/>
        </w:trPr>
        <w:tc>
          <w:tcPr>
            <w:tcW w:w="455" w:type="dxa"/>
            <w:vMerge/>
            <w:tcBorders>
              <w:left w:val="single" w:sz="4" w:space="0" w:color="auto"/>
              <w:right w:val="single" w:sz="4" w:space="0" w:color="auto"/>
            </w:tcBorders>
            <w:shd w:val="clear" w:color="auto" w:fill="92CDDC" w:themeFill="accent5" w:themeFillTint="99"/>
          </w:tcPr>
          <w:p w14:paraId="16C991DF" w14:textId="77777777" w:rsidR="007C610B" w:rsidRPr="00270E31" w:rsidRDefault="007C610B" w:rsidP="00C97746">
            <w:pPr>
              <w:pStyle w:val="Heading3"/>
              <w:rPr>
                <w:szCs w:val="18"/>
              </w:rPr>
            </w:pPr>
          </w:p>
        </w:tc>
        <w:tc>
          <w:tcPr>
            <w:tcW w:w="1560" w:type="dxa"/>
            <w:vMerge/>
            <w:tcBorders>
              <w:left w:val="single" w:sz="4" w:space="0" w:color="auto"/>
              <w:right w:val="single" w:sz="4" w:space="0" w:color="auto"/>
            </w:tcBorders>
            <w:shd w:val="clear" w:color="auto" w:fill="DDD9C3" w:themeFill="background2" w:themeFillShade="E6"/>
          </w:tcPr>
          <w:p w14:paraId="16C991E0" w14:textId="77777777" w:rsidR="007C610B" w:rsidRDefault="007C610B" w:rsidP="00C97746">
            <w:pPr>
              <w:pStyle w:val="Heading3"/>
              <w:rPr>
                <w:b/>
                <w:sz w:val="16"/>
                <w:szCs w:val="16"/>
              </w:rPr>
            </w:pPr>
          </w:p>
        </w:tc>
        <w:tc>
          <w:tcPr>
            <w:tcW w:w="1985" w:type="dxa"/>
            <w:vMerge/>
            <w:tcBorders>
              <w:left w:val="single" w:sz="4" w:space="0" w:color="auto"/>
              <w:right w:val="single" w:sz="4" w:space="0" w:color="auto"/>
            </w:tcBorders>
            <w:shd w:val="clear" w:color="auto" w:fill="DAEEF3" w:themeFill="accent5" w:themeFillTint="33"/>
          </w:tcPr>
          <w:p w14:paraId="16C991E1" w14:textId="77777777" w:rsidR="007C610B" w:rsidRPr="001C298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E2" w14:textId="77777777" w:rsidR="007C610B" w:rsidRPr="00BA6A45" w:rsidRDefault="007C610B" w:rsidP="00C97746">
            <w:pPr>
              <w:rPr>
                <w:sz w:val="16"/>
                <w:szCs w:val="16"/>
                <w:lang w:eastAsia="en-AU"/>
              </w:rPr>
            </w:pPr>
            <w:r w:rsidRPr="00BA6A45">
              <w:rPr>
                <w:sz w:val="16"/>
                <w:szCs w:val="16"/>
                <w:lang w:eastAsia="en-AU"/>
              </w:rPr>
              <w:t>Medium</w:t>
            </w:r>
            <w:r>
              <w:rPr>
                <w:sz w:val="16"/>
                <w:szCs w:val="16"/>
                <w:lang w:eastAsia="en-AU"/>
              </w:rPr>
              <w:t xml:space="preserve"> – margin of inundation zone and/or significant biotic linkages</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E3" w14:textId="77777777" w:rsidR="007C610B" w:rsidRPr="00BA6A45" w:rsidRDefault="007C610B" w:rsidP="00C97746">
            <w:pPr>
              <w:rPr>
                <w:sz w:val="16"/>
                <w:szCs w:val="16"/>
                <w:lang w:eastAsia="en-AU"/>
              </w:rPr>
            </w:pPr>
            <w:r w:rsidRPr="00BA6A45">
              <w:rPr>
                <w:sz w:val="16"/>
                <w:szCs w:val="16"/>
                <w:lang w:eastAsia="en-AU"/>
              </w:rPr>
              <w:t>Medium</w:t>
            </w:r>
            <w:r>
              <w:rPr>
                <w:sz w:val="16"/>
                <w:szCs w:val="16"/>
                <w:lang w:eastAsia="en-AU"/>
              </w:rPr>
              <w:t xml:space="preserve"> – medium exposure</w:t>
            </w:r>
          </w:p>
        </w:tc>
        <w:tc>
          <w:tcPr>
            <w:tcW w:w="198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14:paraId="16C991E4" w14:textId="77777777" w:rsidR="007C610B" w:rsidRPr="00305529" w:rsidRDefault="007C610B" w:rsidP="00C97746">
            <w:pPr>
              <w:rPr>
                <w:sz w:val="16"/>
                <w:szCs w:val="16"/>
                <w:lang w:eastAsia="en-AU"/>
              </w:rPr>
            </w:pPr>
            <w:r>
              <w:rPr>
                <w:sz w:val="16"/>
                <w:szCs w:val="16"/>
                <w:lang w:eastAsia="en-AU"/>
              </w:rPr>
              <w:t>Moderate – inland margin inundation zone, slope/ aquifer buffers</w:t>
            </w:r>
          </w:p>
        </w:tc>
        <w:tc>
          <w:tcPr>
            <w:tcW w:w="1985" w:type="dxa"/>
            <w:vMerge/>
            <w:tcBorders>
              <w:left w:val="single" w:sz="4" w:space="0" w:color="auto"/>
              <w:bottom w:val="single" w:sz="4" w:space="0" w:color="auto"/>
              <w:right w:val="single" w:sz="4" w:space="0" w:color="auto"/>
            </w:tcBorders>
            <w:shd w:val="clear" w:color="auto" w:fill="CCC0D9" w:themeFill="accent4" w:themeFillTint="66"/>
          </w:tcPr>
          <w:p w14:paraId="16C991E5" w14:textId="77777777" w:rsidR="007C610B" w:rsidRPr="00305529" w:rsidRDefault="007C610B" w:rsidP="00C97746">
            <w:pPr>
              <w:rPr>
                <w:sz w:val="16"/>
                <w:szCs w:val="16"/>
                <w:lang w:eastAsia="en-AU"/>
              </w:rPr>
            </w:pPr>
          </w:p>
        </w:tc>
        <w:tc>
          <w:tcPr>
            <w:tcW w:w="1985" w:type="dxa"/>
            <w:vMerge/>
            <w:tcBorders>
              <w:left w:val="single" w:sz="4" w:space="0" w:color="auto"/>
              <w:right w:val="single" w:sz="4" w:space="0" w:color="auto"/>
            </w:tcBorders>
            <w:shd w:val="clear" w:color="auto" w:fill="FF0000"/>
          </w:tcPr>
          <w:p w14:paraId="16C991E6" w14:textId="77777777" w:rsidR="007C610B" w:rsidRPr="00FB7152" w:rsidRDefault="007C610B" w:rsidP="00C97746">
            <w:pPr>
              <w:pStyle w:val="Heading3"/>
              <w:rPr>
                <w:sz w:val="16"/>
                <w:szCs w:val="16"/>
              </w:rPr>
            </w:pPr>
          </w:p>
        </w:tc>
        <w:tc>
          <w:tcPr>
            <w:tcW w:w="1985" w:type="dxa"/>
            <w:vMerge/>
            <w:tcBorders>
              <w:left w:val="single" w:sz="4" w:space="0" w:color="auto"/>
              <w:right w:val="single" w:sz="4" w:space="0" w:color="auto"/>
            </w:tcBorders>
            <w:shd w:val="clear" w:color="auto" w:fill="E36C0A" w:themeFill="accent6" w:themeFillShade="BF"/>
          </w:tcPr>
          <w:p w14:paraId="16C991E7" w14:textId="77777777" w:rsidR="007C610B" w:rsidRPr="00FB7152" w:rsidRDefault="007C610B" w:rsidP="00C97746">
            <w:pPr>
              <w:pStyle w:val="Heading3"/>
              <w:rPr>
                <w:b/>
                <w:sz w:val="16"/>
                <w:szCs w:val="16"/>
              </w:rPr>
            </w:pPr>
          </w:p>
        </w:tc>
      </w:tr>
      <w:tr w:rsidR="007C610B" w:rsidRPr="00270E31" w14:paraId="16C991F2" w14:textId="77777777" w:rsidTr="00CE760F">
        <w:trPr>
          <w:cantSplit/>
          <w:trHeight w:val="454"/>
          <w:jc w:val="center"/>
        </w:trPr>
        <w:tc>
          <w:tcPr>
            <w:tcW w:w="455" w:type="dxa"/>
            <w:vMerge/>
            <w:tcBorders>
              <w:left w:val="single" w:sz="4" w:space="0" w:color="auto"/>
              <w:bottom w:val="single" w:sz="4" w:space="0" w:color="auto"/>
              <w:right w:val="single" w:sz="4" w:space="0" w:color="auto"/>
            </w:tcBorders>
            <w:shd w:val="clear" w:color="auto" w:fill="92CDDC" w:themeFill="accent5" w:themeFillTint="99"/>
          </w:tcPr>
          <w:p w14:paraId="16C991E9" w14:textId="77777777" w:rsidR="007C610B" w:rsidRPr="00270E31" w:rsidRDefault="007C610B" w:rsidP="00C97746">
            <w:pPr>
              <w:pStyle w:val="Heading3"/>
              <w:rPr>
                <w:szCs w:val="18"/>
              </w:rPr>
            </w:pPr>
          </w:p>
        </w:tc>
        <w:tc>
          <w:tcPr>
            <w:tcW w:w="1560" w:type="dxa"/>
            <w:vMerge/>
            <w:tcBorders>
              <w:left w:val="single" w:sz="4" w:space="0" w:color="auto"/>
              <w:bottom w:val="single" w:sz="4" w:space="0" w:color="auto"/>
              <w:right w:val="single" w:sz="4" w:space="0" w:color="auto"/>
            </w:tcBorders>
            <w:shd w:val="clear" w:color="auto" w:fill="DDD9C3" w:themeFill="background2" w:themeFillShade="E6"/>
          </w:tcPr>
          <w:p w14:paraId="16C991EA" w14:textId="77777777" w:rsidR="007C610B" w:rsidRPr="00226009" w:rsidRDefault="007C610B" w:rsidP="00C97746">
            <w:pPr>
              <w:pStyle w:val="Heading3"/>
              <w:rPr>
                <w:b/>
                <w:sz w:val="16"/>
                <w:szCs w:val="16"/>
              </w:rPr>
            </w:pPr>
          </w:p>
        </w:tc>
        <w:tc>
          <w:tcPr>
            <w:tcW w:w="1985" w:type="dxa"/>
            <w:vMerge/>
            <w:tcBorders>
              <w:left w:val="single" w:sz="4" w:space="0" w:color="auto"/>
              <w:bottom w:val="single" w:sz="4" w:space="0" w:color="auto"/>
              <w:right w:val="single" w:sz="4" w:space="0" w:color="auto"/>
            </w:tcBorders>
            <w:shd w:val="clear" w:color="auto" w:fill="DAEEF3" w:themeFill="accent5" w:themeFillTint="33"/>
          </w:tcPr>
          <w:p w14:paraId="16C991EB" w14:textId="77777777" w:rsidR="007C610B" w:rsidRPr="001C298B" w:rsidRDefault="007C610B" w:rsidP="00C97746">
            <w:pPr>
              <w:pStyle w:val="Heading3"/>
              <w:rPr>
                <w:sz w:val="16"/>
                <w:szCs w:val="16"/>
              </w:rPr>
            </w:pP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1EC" w14:textId="77777777" w:rsidR="007C610B" w:rsidRPr="00BA6A45" w:rsidRDefault="007C610B" w:rsidP="00C97746">
            <w:pPr>
              <w:rPr>
                <w:sz w:val="16"/>
                <w:szCs w:val="16"/>
                <w:lang w:eastAsia="en-AU"/>
              </w:rPr>
            </w:pPr>
            <w:r>
              <w:rPr>
                <w:sz w:val="16"/>
                <w:szCs w:val="16"/>
                <w:lang w:eastAsia="en-AU"/>
              </w:rPr>
              <w:t>Very high – within sea level inundation zone</w:t>
            </w:r>
          </w:p>
        </w:tc>
        <w:tc>
          <w:tcPr>
            <w:tcW w:w="1985" w:type="dxa"/>
            <w:tcBorders>
              <w:top w:val="single" w:sz="4" w:space="0" w:color="auto"/>
              <w:left w:val="single" w:sz="4" w:space="0" w:color="auto"/>
              <w:bottom w:val="single" w:sz="4" w:space="0" w:color="auto"/>
              <w:right w:val="single" w:sz="4" w:space="0" w:color="auto"/>
            </w:tcBorders>
            <w:shd w:val="clear" w:color="auto" w:fill="FF0000"/>
          </w:tcPr>
          <w:p w14:paraId="16C991ED" w14:textId="77777777" w:rsidR="007C610B" w:rsidRPr="00BA6A45" w:rsidRDefault="007C610B" w:rsidP="00C97746">
            <w:pPr>
              <w:rPr>
                <w:sz w:val="16"/>
                <w:szCs w:val="16"/>
                <w:lang w:eastAsia="en-AU"/>
              </w:rPr>
            </w:pPr>
            <w:r>
              <w:rPr>
                <w:sz w:val="16"/>
                <w:szCs w:val="16"/>
                <w:lang w:eastAsia="en-AU"/>
              </w:rPr>
              <w:t>Very high – high exposure</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EE" w14:textId="63CF115D" w:rsidR="007C610B" w:rsidRPr="00305529" w:rsidRDefault="007C610B" w:rsidP="00C97746">
            <w:pPr>
              <w:rPr>
                <w:sz w:val="16"/>
                <w:szCs w:val="16"/>
                <w:lang w:eastAsia="en-AU"/>
              </w:rPr>
            </w:pPr>
            <w:r w:rsidRPr="00305529">
              <w:rPr>
                <w:sz w:val="16"/>
                <w:szCs w:val="16"/>
                <w:lang w:eastAsia="en-AU"/>
              </w:rPr>
              <w:t>Poor</w:t>
            </w:r>
            <w:r w:rsidR="00FC10AB">
              <w:rPr>
                <w:sz w:val="16"/>
                <w:szCs w:val="16"/>
                <w:lang w:eastAsia="en-AU"/>
              </w:rPr>
              <w:t xml:space="preserve"> –</w:t>
            </w:r>
            <w:r>
              <w:rPr>
                <w:sz w:val="16"/>
                <w:szCs w:val="16"/>
                <w:lang w:eastAsia="en-AU"/>
              </w:rPr>
              <w:t xml:space="preserve"> in sea level inundation zone, marine/ estuarine transformation</w:t>
            </w:r>
          </w:p>
        </w:tc>
        <w:tc>
          <w:tcPr>
            <w:tcW w:w="1985" w:type="dxa"/>
            <w:tcBorders>
              <w:top w:val="single" w:sz="4" w:space="0" w:color="auto"/>
              <w:left w:val="single" w:sz="4" w:space="0" w:color="auto"/>
              <w:bottom w:val="single" w:sz="4" w:space="0" w:color="auto"/>
              <w:right w:val="single" w:sz="4" w:space="0" w:color="auto"/>
            </w:tcBorders>
            <w:shd w:val="clear" w:color="auto" w:fill="E36C0A" w:themeFill="accent6" w:themeFillShade="BF"/>
          </w:tcPr>
          <w:p w14:paraId="16C991EF" w14:textId="5CB148F2" w:rsidR="007C610B" w:rsidRPr="00305529" w:rsidRDefault="007C610B" w:rsidP="00C97746">
            <w:pPr>
              <w:rPr>
                <w:sz w:val="16"/>
                <w:szCs w:val="16"/>
                <w:lang w:eastAsia="en-AU"/>
              </w:rPr>
            </w:pPr>
            <w:r w:rsidRPr="00305529">
              <w:rPr>
                <w:sz w:val="16"/>
                <w:szCs w:val="16"/>
                <w:lang w:eastAsia="en-AU"/>
              </w:rPr>
              <w:t>Poor</w:t>
            </w:r>
            <w:r w:rsidR="00FC10AB">
              <w:rPr>
                <w:sz w:val="16"/>
                <w:szCs w:val="16"/>
                <w:lang w:eastAsia="en-AU"/>
              </w:rPr>
              <w:t xml:space="preserve"> –</w:t>
            </w:r>
            <w:r>
              <w:rPr>
                <w:sz w:val="16"/>
                <w:szCs w:val="16"/>
                <w:lang w:eastAsia="en-AU"/>
              </w:rPr>
              <w:t xml:space="preserve"> low gradient coasts, </w:t>
            </w:r>
            <w:r w:rsidR="00FC10AB">
              <w:rPr>
                <w:sz w:val="16"/>
                <w:szCs w:val="16"/>
                <w:lang w:eastAsia="en-AU"/>
              </w:rPr>
              <w:t>sea level</w:t>
            </w:r>
            <w:r>
              <w:rPr>
                <w:sz w:val="16"/>
                <w:szCs w:val="16"/>
                <w:lang w:eastAsia="en-AU"/>
              </w:rPr>
              <w:t xml:space="preserve"> rise fast, development landward</w:t>
            </w:r>
          </w:p>
        </w:tc>
        <w:tc>
          <w:tcPr>
            <w:tcW w:w="1985" w:type="dxa"/>
            <w:vMerge/>
            <w:tcBorders>
              <w:left w:val="single" w:sz="4" w:space="0" w:color="auto"/>
              <w:bottom w:val="single" w:sz="4" w:space="0" w:color="auto"/>
              <w:right w:val="single" w:sz="4" w:space="0" w:color="auto"/>
            </w:tcBorders>
            <w:shd w:val="clear" w:color="auto" w:fill="FF0000"/>
          </w:tcPr>
          <w:p w14:paraId="16C991F0" w14:textId="77777777" w:rsidR="007C610B" w:rsidRPr="00FB7152" w:rsidRDefault="007C610B" w:rsidP="00C97746">
            <w:pPr>
              <w:pStyle w:val="Heading3"/>
              <w:rPr>
                <w:sz w:val="16"/>
                <w:szCs w:val="16"/>
              </w:rPr>
            </w:pPr>
          </w:p>
        </w:tc>
        <w:tc>
          <w:tcPr>
            <w:tcW w:w="1985" w:type="dxa"/>
            <w:vMerge/>
            <w:tcBorders>
              <w:left w:val="single" w:sz="4" w:space="0" w:color="auto"/>
              <w:bottom w:val="single" w:sz="4" w:space="0" w:color="auto"/>
              <w:right w:val="single" w:sz="4" w:space="0" w:color="auto"/>
            </w:tcBorders>
            <w:shd w:val="clear" w:color="auto" w:fill="E36C0A" w:themeFill="accent6" w:themeFillShade="BF"/>
          </w:tcPr>
          <w:p w14:paraId="16C991F1" w14:textId="77777777" w:rsidR="007C610B" w:rsidRPr="00FB7152" w:rsidRDefault="007C610B" w:rsidP="00C97746">
            <w:pPr>
              <w:pStyle w:val="Heading3"/>
              <w:rPr>
                <w:b/>
                <w:sz w:val="16"/>
                <w:szCs w:val="16"/>
              </w:rPr>
            </w:pPr>
          </w:p>
        </w:tc>
      </w:tr>
    </w:tbl>
    <w:p w14:paraId="16C991F5" w14:textId="77777777" w:rsidR="007C610B" w:rsidRDefault="007C610B" w:rsidP="00C97746">
      <w:pPr>
        <w:rPr>
          <w:b/>
          <w:i/>
        </w:rPr>
      </w:pPr>
    </w:p>
    <w:p w14:paraId="16C991F6" w14:textId="77777777" w:rsidR="007C610B" w:rsidRDefault="007C610B" w:rsidP="00C97746">
      <w:pPr>
        <w:rPr>
          <w:b/>
          <w:i/>
        </w:rPr>
        <w:sectPr w:rsidR="007C610B" w:rsidSect="002824E0">
          <w:pgSz w:w="16838" w:h="11906" w:orient="landscape"/>
          <w:pgMar w:top="1440" w:right="1440" w:bottom="1440" w:left="1440" w:header="708" w:footer="708" w:gutter="0"/>
          <w:cols w:space="708"/>
          <w:docGrid w:linePitch="360"/>
        </w:sectPr>
      </w:pPr>
    </w:p>
    <w:p w14:paraId="16C991FC" w14:textId="2F965E6F" w:rsidR="007C610B" w:rsidRDefault="007C610B" w:rsidP="00C97746">
      <w:pPr>
        <w:pStyle w:val="Heading2"/>
        <w:jc w:val="left"/>
      </w:pPr>
      <w:r>
        <w:lastRenderedPageBreak/>
        <w:t>Key c</w:t>
      </w:r>
      <w:r w:rsidRPr="00476125">
        <w:t>oncerns</w:t>
      </w:r>
      <w:r w:rsidR="00DD5AFB">
        <w:t>:</w:t>
      </w:r>
      <w:r>
        <w:t xml:space="preserve"> </w:t>
      </w:r>
      <w:r w:rsidR="00DD5AFB">
        <w:t>P</w:t>
      </w:r>
      <w:r>
        <w:t xml:space="preserve">ressures generating high </w:t>
      </w:r>
      <w:r w:rsidR="00DD5AFB">
        <w:t>to</w:t>
      </w:r>
      <w:r>
        <w:t xml:space="preserve"> very high residual vulnerability</w:t>
      </w:r>
    </w:p>
    <w:p w14:paraId="16C991FD" w14:textId="77777777" w:rsidR="007C610B" w:rsidRDefault="007C610B" w:rsidP="00C97746"/>
    <w:p w14:paraId="16C991FE" w14:textId="77777777" w:rsidR="007C610B" w:rsidRPr="009510D6" w:rsidRDefault="007C610B" w:rsidP="00C97746">
      <w:pPr>
        <w:pStyle w:val="Heading2"/>
        <w:jc w:val="left"/>
      </w:pPr>
      <w:r w:rsidRPr="009510D6">
        <w:t>Catchment development</w:t>
      </w:r>
    </w:p>
    <w:p w14:paraId="16C991FF" w14:textId="32C9AC7F" w:rsidR="007C610B" w:rsidRDefault="007C610B" w:rsidP="00C97746">
      <w:pPr>
        <w:pStyle w:val="NoSpacing"/>
        <w:jc w:val="left"/>
      </w:pPr>
      <w:r>
        <w:t>Development of land and water resources for human use is the primary pressure that has changed the G</w:t>
      </w:r>
      <w:r w:rsidR="00DD5AFB">
        <w:t>reat Barrier Reef</w:t>
      </w:r>
      <w:r>
        <w:t xml:space="preserve"> catchment’s condition and its capacity to deliver ecosystem services to receiving environments including freshwater wetlands and ultimately the</w:t>
      </w:r>
      <w:r w:rsidR="00DD5AFB">
        <w:t xml:space="preserve"> Reef</w:t>
      </w:r>
      <w:r w:rsidR="00EF5CFF">
        <w:t>.</w:t>
      </w:r>
      <w:r w:rsidR="008C2DDB">
        <w:fldChar w:fldCharType="begin"/>
      </w:r>
      <w:r w:rsidR="008F74B1">
        <w:instrText>ADDIN RW.CITE{{19909 GreatBarrierReefMarineParkAuthority 2012}}</w:instrText>
      </w:r>
      <w:r w:rsidR="008C2DDB">
        <w:fldChar w:fldCharType="separate"/>
      </w:r>
      <w:r w:rsidR="008F74B1" w:rsidRPr="008F74B1">
        <w:rPr>
          <w:vertAlign w:val="superscript"/>
        </w:rPr>
        <w:t>32</w:t>
      </w:r>
      <w:r w:rsidR="008C2DDB">
        <w:fldChar w:fldCharType="end"/>
      </w:r>
      <w:r>
        <w:t xml:space="preserve"> </w:t>
      </w:r>
      <w:r w:rsidR="00F47B57">
        <w:t xml:space="preserve"> </w:t>
      </w:r>
      <w:r>
        <w:t xml:space="preserve">Ongoing growth in human population and the material economy will drive further development in the catchment. While statutory planning and management frameworks now provide a good capacity for managing potential impacts associated with new development, </w:t>
      </w:r>
      <w:r w:rsidR="00DD5AFB">
        <w:t xml:space="preserve">existing and future </w:t>
      </w:r>
      <w:r>
        <w:t xml:space="preserve">catchment development still generates a high residual vulnerability for freshwater wetland ecosystems. </w:t>
      </w:r>
      <w:r w:rsidR="00451354">
        <w:br/>
      </w:r>
    </w:p>
    <w:p w14:paraId="16C99200" w14:textId="1D72979D" w:rsidR="007C610B" w:rsidRDefault="007C610B" w:rsidP="00C97746">
      <w:pPr>
        <w:pStyle w:val="NoSpacing"/>
        <w:jc w:val="left"/>
      </w:pPr>
      <w:r>
        <w:t xml:space="preserve">Much existing development occurred before there was a societal appreciation of catchment process linkages to downstream systems or for ecological sustainability generally. The legacy of more intensive </w:t>
      </w:r>
      <w:r w:rsidR="00DD5AFB">
        <w:t xml:space="preserve">development </w:t>
      </w:r>
      <w:r>
        <w:t>patterns</w:t>
      </w:r>
      <w:r w:rsidR="00DD5AFB">
        <w:t>,</w:t>
      </w:r>
      <w:r>
        <w:t xml:space="preserve"> such as built urban or irrigated agriculture</w:t>
      </w:r>
      <w:r w:rsidR="00DD5AFB">
        <w:t>-</w:t>
      </w:r>
      <w:r>
        <w:t>dominated catchments</w:t>
      </w:r>
      <w:r w:rsidR="00DD5AFB">
        <w:t>,</w:t>
      </w:r>
      <w:r>
        <w:t xml:space="preserve"> has been the loss of natural ecosystems and the supporting and regulating ecosystem services they provide which mitigates the hydrological regime and contaminant loads experienced by downstream wetlands. In many instances</w:t>
      </w:r>
      <w:r w:rsidR="00DD5AFB">
        <w:t>,</w:t>
      </w:r>
      <w:r>
        <w:t xml:space="preserve"> ecosystems heavily disturbed or lost to development have included freshwater wetlands. </w:t>
      </w:r>
    </w:p>
    <w:p w14:paraId="6FA17C17" w14:textId="77777777" w:rsidR="00474C06" w:rsidRDefault="00474C06" w:rsidP="00C97746">
      <w:pPr>
        <w:pStyle w:val="NoSpacing"/>
        <w:jc w:val="left"/>
      </w:pPr>
    </w:p>
    <w:p w14:paraId="16C99201" w14:textId="3AEE1A7F" w:rsidR="007C610B" w:rsidRDefault="007C610B" w:rsidP="00C97746">
      <w:pPr>
        <w:pStyle w:val="NoSpacing"/>
        <w:jc w:val="left"/>
      </w:pPr>
      <w:r>
        <w:t>In this intensive catchment development context</w:t>
      </w:r>
      <w:r w:rsidR="00DD5AFB">
        <w:t>,</w:t>
      </w:r>
      <w:r>
        <w:t xml:space="preserve"> the condition and function of freshwater wetlands will be perennially impaired because their contributing catchment area</w:t>
      </w:r>
      <w:r w:rsidR="00DD5AFB">
        <w:t xml:space="preserve"> —</w:t>
      </w:r>
      <w:r>
        <w:t xml:space="preserve"> which in effect represents their extended functional boundary </w:t>
      </w:r>
      <w:r w:rsidR="00DD5AFB">
        <w:t xml:space="preserve">— </w:t>
      </w:r>
      <w:r>
        <w:t xml:space="preserve">is permanently impaired in terms of condition and function. The </w:t>
      </w:r>
      <w:r w:rsidR="00DD5AFB">
        <w:t xml:space="preserve">creation </w:t>
      </w:r>
      <w:r>
        <w:t>of secondary pressures</w:t>
      </w:r>
      <w:r w:rsidR="00DD5AFB">
        <w:t>,</w:t>
      </w:r>
      <w:r>
        <w:t xml:space="preserve"> such as weeds and water quality decline</w:t>
      </w:r>
      <w:r w:rsidR="00DD5AFB">
        <w:t>,</w:t>
      </w:r>
      <w:r>
        <w:t xml:space="preserve"> amplify the impact of development on receiving wetlands</w:t>
      </w:r>
      <w:r w:rsidR="00DD5AFB">
        <w:t xml:space="preserve">. It also </w:t>
      </w:r>
      <w:r>
        <w:t>moves pressure from periodic or extended stress to long</w:t>
      </w:r>
      <w:r w:rsidR="00DD5AFB">
        <w:t>-</w:t>
      </w:r>
      <w:r>
        <w:t>term chronic strain.</w:t>
      </w:r>
    </w:p>
    <w:p w14:paraId="35DF2144" w14:textId="77777777" w:rsidR="0067740C" w:rsidRDefault="0067740C" w:rsidP="00C97746">
      <w:pPr>
        <w:pStyle w:val="NoSpacing"/>
        <w:jc w:val="left"/>
      </w:pPr>
    </w:p>
    <w:p w14:paraId="76B110D9" w14:textId="4C5F8EA5" w:rsidR="00451354" w:rsidRDefault="007C610B" w:rsidP="00C97746">
      <w:pPr>
        <w:pStyle w:val="NoSpacing"/>
        <w:jc w:val="left"/>
      </w:pPr>
      <w:r>
        <w:t xml:space="preserve">To address the pressure </w:t>
      </w:r>
      <w:r w:rsidR="00DD5AFB">
        <w:t>from</w:t>
      </w:r>
      <w:r>
        <w:t xml:space="preserve"> existing intensive development on freshwater wetlands</w:t>
      </w:r>
      <w:r w:rsidR="00DD5AFB">
        <w:t>,</w:t>
      </w:r>
      <w:r>
        <w:t xml:space="preserve"> adaptive management needs to reinstate catchment functions and processes that underpin the provision of regulating ecosystem services. This resource</w:t>
      </w:r>
      <w:r w:rsidR="00DD5AFB">
        <w:t>-</w:t>
      </w:r>
      <w:r>
        <w:t xml:space="preserve">intensive management can take the form of natural ecosystem repair </w:t>
      </w:r>
      <w:r w:rsidR="00DD5AFB">
        <w:t>or</w:t>
      </w:r>
      <w:r>
        <w:t xml:space="preserve"> re-establishment in remnant undeveloped areas</w:t>
      </w:r>
      <w:r w:rsidR="00DD5AFB">
        <w:t>.</w:t>
      </w:r>
      <w:r>
        <w:t xml:space="preserve"> </w:t>
      </w:r>
      <w:r w:rsidR="00DD5AFB">
        <w:t>A</w:t>
      </w:r>
      <w:r>
        <w:t>lternatively</w:t>
      </w:r>
      <w:r w:rsidR="00DD5AFB">
        <w:t>,</w:t>
      </w:r>
      <w:r>
        <w:t xml:space="preserve"> </w:t>
      </w:r>
      <w:r w:rsidR="00DD5AFB">
        <w:t xml:space="preserve">it </w:t>
      </w:r>
      <w:r>
        <w:t>could involve approaches that seek to retrofit areas of intensive development with equivalent functions and processes, or both</w:t>
      </w:r>
      <w:r w:rsidR="00DD5AFB">
        <w:t>,</w:t>
      </w:r>
      <w:r>
        <w:t xml:space="preserve"> subject to land use constraints. Current management efforts are often focused on restoring the condition of remnant wetlands downstream of development</w:t>
      </w:r>
      <w:r w:rsidR="00DD5AFB">
        <w:t>,</w:t>
      </w:r>
      <w:r>
        <w:t xml:space="preserve"> without appreciating the extent to which their functional capacity is overwhelmed by the lack of regulating services in their contributing catchment area</w:t>
      </w:r>
      <w:r w:rsidR="00EF5CFF">
        <w:t>.</w:t>
      </w:r>
      <w:r w:rsidR="007E0E06">
        <w:fldChar w:fldCharType="begin"/>
      </w:r>
      <w:r w:rsidR="008F74B1">
        <w:instrText>ADDIN RW.CITE{{21537 GreatBarrierReefMarineParkAuthority 2013}}</w:instrText>
      </w:r>
      <w:r w:rsidR="007E0E06">
        <w:fldChar w:fldCharType="separate"/>
      </w:r>
      <w:r w:rsidR="008F74B1" w:rsidRPr="008F74B1">
        <w:rPr>
          <w:vertAlign w:val="superscript"/>
        </w:rPr>
        <w:t>13</w:t>
      </w:r>
      <w:r w:rsidR="007E0E06">
        <w:fldChar w:fldCharType="end"/>
      </w:r>
      <w:r w:rsidRPr="00C9423C">
        <w:t xml:space="preserve"> </w:t>
      </w:r>
    </w:p>
    <w:p w14:paraId="1E750601" w14:textId="77777777" w:rsidR="00451354" w:rsidRDefault="00451354" w:rsidP="00C97746">
      <w:pPr>
        <w:pStyle w:val="NoSpacing"/>
        <w:jc w:val="left"/>
      </w:pPr>
    </w:p>
    <w:p w14:paraId="16C99202" w14:textId="01E05E08" w:rsidR="007C610B" w:rsidRDefault="007C610B" w:rsidP="00C97746">
      <w:pPr>
        <w:pStyle w:val="NoSpacing"/>
        <w:jc w:val="left"/>
      </w:pPr>
      <w:r>
        <w:t>A catchment ecosystem service approach to reinstating freshwater wetland condition and function</w:t>
      </w:r>
      <w:r w:rsidR="00DD5AFB">
        <w:t>,</w:t>
      </w:r>
      <w:r>
        <w:t xml:space="preserve"> and ultimately their capacity to provide ecosystem services</w:t>
      </w:r>
      <w:r w:rsidR="00DD5AFB">
        <w:t>,</w:t>
      </w:r>
      <w:r>
        <w:t xml:space="preserve"> to the G</w:t>
      </w:r>
      <w:r w:rsidR="00DD5AFB">
        <w:t>reat Barrier Reef</w:t>
      </w:r>
      <w:r>
        <w:t xml:space="preserve"> has not yet been widely developed or promoted in intensive land use areas of the </w:t>
      </w:r>
      <w:r w:rsidR="00DD5AFB">
        <w:t xml:space="preserve">Reef </w:t>
      </w:r>
      <w:r>
        <w:t xml:space="preserve">catchment. </w:t>
      </w:r>
      <w:r w:rsidR="00E928AD">
        <w:t>This</w:t>
      </w:r>
      <w:r>
        <w:t xml:space="preserve"> approach could offer much promise if progressed in conjunction with existing programs </w:t>
      </w:r>
      <w:r w:rsidR="00E928AD">
        <w:t xml:space="preserve">that </w:t>
      </w:r>
      <w:r>
        <w:t>target</w:t>
      </w:r>
      <w:r w:rsidR="00E928AD">
        <w:t xml:space="preserve"> </w:t>
      </w:r>
      <w:r>
        <w:t>remnant wetlands and property management practices. A catchment ecosystem service provision approach could also be used to improve the management of new development</w:t>
      </w:r>
      <w:r w:rsidR="00E928AD">
        <w:t>,</w:t>
      </w:r>
      <w:r>
        <w:t xml:space="preserve"> particularly if </w:t>
      </w:r>
      <w:r w:rsidR="00E928AD">
        <w:t xml:space="preserve">it is </w:t>
      </w:r>
      <w:r>
        <w:t xml:space="preserve">applied to recognising catchment development patterns and thresholds at which ecosystem service provision is undermined and associated cumulative impact risks exacerbated. </w:t>
      </w:r>
    </w:p>
    <w:p w14:paraId="28F3B643" w14:textId="77777777" w:rsidR="0067740C" w:rsidRDefault="0067740C" w:rsidP="00C97746">
      <w:pPr>
        <w:pStyle w:val="Heading2"/>
        <w:jc w:val="left"/>
      </w:pPr>
    </w:p>
    <w:p w14:paraId="16C99203" w14:textId="77777777" w:rsidR="007C610B" w:rsidRPr="009510D6" w:rsidRDefault="007C610B" w:rsidP="00C97746">
      <w:pPr>
        <w:pStyle w:val="Heading2"/>
        <w:jc w:val="left"/>
      </w:pPr>
      <w:r w:rsidRPr="009510D6">
        <w:t>Water resource development</w:t>
      </w:r>
    </w:p>
    <w:p w14:paraId="16C99204" w14:textId="441279EB" w:rsidR="007C610B" w:rsidRDefault="007C610B" w:rsidP="00C97746">
      <w:pPr>
        <w:pStyle w:val="NoSpacing"/>
        <w:jc w:val="left"/>
      </w:pPr>
      <w:r>
        <w:t>Water resource development is another form of catchment development that usually (but not always) occurs in conjunction with the development of land resources but more directly affects catchment hydrological behaviour. The pressure posed on wetlands by water resource development includes flow and infrastructure impacts which can operate synonymously, collectively or exclusively. Water resource development also acts as a driver for other pressures and impacting processes including catchment run</w:t>
      </w:r>
      <w:r w:rsidR="00E928AD">
        <w:t>-</w:t>
      </w:r>
      <w:r>
        <w:t>off, invasive species, loss of connectivity and water quality decline.</w:t>
      </w:r>
    </w:p>
    <w:p w14:paraId="206E5328" w14:textId="77777777" w:rsidR="0067740C" w:rsidRDefault="0067740C" w:rsidP="00C97746">
      <w:pPr>
        <w:pStyle w:val="NoSpacing"/>
        <w:jc w:val="left"/>
      </w:pPr>
    </w:p>
    <w:p w14:paraId="16C99205" w14:textId="13FD0F99" w:rsidR="007C610B" w:rsidRDefault="00E928AD" w:rsidP="00C97746">
      <w:pPr>
        <w:pStyle w:val="NoSpacing"/>
        <w:jc w:val="left"/>
      </w:pPr>
      <w:r>
        <w:t>C</w:t>
      </w:r>
      <w:r w:rsidR="007C610B">
        <w:t xml:space="preserve">ontemporary planning processes for new water resource development are </w:t>
      </w:r>
      <w:r>
        <w:t xml:space="preserve">also </w:t>
      </w:r>
      <w:r w:rsidR="007C610B">
        <w:t>based on ecological sustainability principles and seek to meet the water allocation needs of flow</w:t>
      </w:r>
      <w:r>
        <w:t>-</w:t>
      </w:r>
      <w:r w:rsidR="007C610B">
        <w:t>dependent ecological assets and to mitigate connectivity impacts associated with instream infrastructure. Nonetheless</w:t>
      </w:r>
      <w:r>
        <w:t>,</w:t>
      </w:r>
      <w:r w:rsidR="007C610B">
        <w:t xml:space="preserve"> </w:t>
      </w:r>
      <w:r>
        <w:t xml:space="preserve">existing and potential </w:t>
      </w:r>
      <w:r w:rsidR="007C610B">
        <w:t>water resource development generates a high residual vulnerability for freshwater wetland ecosystems.</w:t>
      </w:r>
    </w:p>
    <w:p w14:paraId="6E481B34" w14:textId="77777777" w:rsidR="0067740C" w:rsidRDefault="0067740C" w:rsidP="00C97746">
      <w:pPr>
        <w:pStyle w:val="NoSpacing"/>
        <w:jc w:val="left"/>
      </w:pPr>
    </w:p>
    <w:p w14:paraId="16C99206" w14:textId="4C86A637" w:rsidR="007C610B" w:rsidRDefault="007C610B" w:rsidP="00C97746">
      <w:pPr>
        <w:pStyle w:val="NoSpacing"/>
        <w:jc w:val="left"/>
      </w:pPr>
      <w:r>
        <w:t xml:space="preserve">Reasons underpinning the high vulnerability assessment include: the general sensitivity of wetland physical habitat and biota to changes in hydrologic </w:t>
      </w:r>
      <w:r w:rsidRPr="00482FDF">
        <w:t>regimes</w:t>
      </w:r>
      <w:r w:rsidR="00E928AD">
        <w:t>;</w:t>
      </w:r>
      <w:r>
        <w:t xml:space="preserve"> the permanence</w:t>
      </w:r>
      <w:r w:rsidR="00E928AD">
        <w:t>;</w:t>
      </w:r>
      <w:r>
        <w:t xml:space="preserve"> sub</w:t>
      </w:r>
      <w:r w:rsidR="00E928AD">
        <w:t>-</w:t>
      </w:r>
      <w:r>
        <w:t xml:space="preserve">basin scale and functional </w:t>
      </w:r>
      <w:r>
        <w:lastRenderedPageBreak/>
        <w:t>significance of flow and connectivity impacts associated with large</w:t>
      </w:r>
      <w:r w:rsidR="00E928AD">
        <w:t>,</w:t>
      </w:r>
      <w:r>
        <w:t xml:space="preserve"> often dated</w:t>
      </w:r>
      <w:r w:rsidR="00E928AD">
        <w:t>,</w:t>
      </w:r>
      <w:r>
        <w:t xml:space="preserve"> on</w:t>
      </w:r>
      <w:r w:rsidR="00E928AD">
        <w:t>-</w:t>
      </w:r>
      <w:r>
        <w:t xml:space="preserve">stream infrastructure </w:t>
      </w:r>
      <w:r w:rsidR="00E928AD">
        <w:t>(</w:t>
      </w:r>
      <w:r>
        <w:t>dams</w:t>
      </w:r>
      <w:r w:rsidR="00E928AD">
        <w:t>);</w:t>
      </w:r>
      <w:r>
        <w:t xml:space="preserve"> the role of water resource development as a driver of secondary pressures</w:t>
      </w:r>
      <w:r w:rsidR="00E928AD">
        <w:t>;</w:t>
      </w:r>
      <w:r>
        <w:t xml:space="preserve"> the limitations of understanding and monitoring underpinning the management of flow</w:t>
      </w:r>
      <w:r w:rsidR="00E928AD">
        <w:t>-</w:t>
      </w:r>
      <w:r>
        <w:t>based ecosystem impacts</w:t>
      </w:r>
      <w:r w:rsidR="00E928AD">
        <w:t>;</w:t>
      </w:r>
      <w:r>
        <w:t xml:space="preserve"> and the potential for increased consumptive demands and/or climate change to further undermine existing environmental flow allocations</w:t>
      </w:r>
      <w:r w:rsidR="00EF5CFF">
        <w:t>.</w:t>
      </w:r>
      <w:r w:rsidR="00D16665">
        <w:fldChar w:fldCharType="begin"/>
      </w:r>
      <w:r w:rsidR="008F74B1">
        <w:instrText>ADDIN RW.CITE{{4516 Kingsford,R.T. 2011; 24233 Bunn,S.E. 2002}}</w:instrText>
      </w:r>
      <w:r w:rsidR="00D16665">
        <w:fldChar w:fldCharType="separate"/>
      </w:r>
      <w:r w:rsidR="008F74B1" w:rsidRPr="008F74B1">
        <w:rPr>
          <w:vertAlign w:val="superscript"/>
        </w:rPr>
        <w:t>6,55</w:t>
      </w:r>
      <w:r w:rsidR="00D16665">
        <w:fldChar w:fldCharType="end"/>
      </w:r>
    </w:p>
    <w:p w14:paraId="16C99207" w14:textId="77777777" w:rsidR="007C610B" w:rsidRDefault="007C610B" w:rsidP="00451354">
      <w:pPr>
        <w:spacing w:before="120"/>
        <w:ind w:left="-567"/>
      </w:pPr>
      <w:r>
        <w:t>Several areas of improved adaptive management can be identified to address the residual vulnerability of freshwater wetlands to water resource development including:</w:t>
      </w:r>
    </w:p>
    <w:p w14:paraId="16C99208" w14:textId="4A198A1B" w:rsidR="007C610B" w:rsidRDefault="00E928AD" w:rsidP="00451354">
      <w:pPr>
        <w:pStyle w:val="ListParagraph"/>
        <w:numPr>
          <w:ilvl w:val="0"/>
          <w:numId w:val="17"/>
        </w:numPr>
        <w:ind w:left="142" w:hanging="426"/>
      </w:pPr>
      <w:r>
        <w:t>s</w:t>
      </w:r>
      <w:r w:rsidR="007C610B">
        <w:t>ubstantive investment to address unmitigated connectivity impacts associated with older water resource infrastructure (dams, weirs) with a commitment to develop nature</w:t>
      </w:r>
      <w:r>
        <w:t>-</w:t>
      </w:r>
      <w:r w:rsidR="007C610B">
        <w:t>like bypass channels where possible</w:t>
      </w:r>
      <w:r>
        <w:t>,</w:t>
      </w:r>
      <w:r w:rsidR="007C610B">
        <w:t xml:space="preserve"> in contrast to ‘fish ladder’ solutions which often fail to pass large and threatened fish species and non-fish biota</w:t>
      </w:r>
      <w:r w:rsidR="007E0E06">
        <w:fldChar w:fldCharType="begin"/>
      </w:r>
      <w:r w:rsidR="008F74B1">
        <w:instrText>ADDIN RW.CITE{{21537 GreatBarrierReefMarineParkAuthority 2013}}</w:instrText>
      </w:r>
      <w:r w:rsidR="007E0E06">
        <w:fldChar w:fldCharType="separate"/>
      </w:r>
      <w:r w:rsidR="008F74B1" w:rsidRPr="008F74B1">
        <w:rPr>
          <w:vertAlign w:val="superscript"/>
        </w:rPr>
        <w:t>13</w:t>
      </w:r>
      <w:r w:rsidR="007E0E06">
        <w:fldChar w:fldCharType="end"/>
      </w:r>
    </w:p>
    <w:p w14:paraId="16C99209" w14:textId="17BEA25B" w:rsidR="007C610B" w:rsidRDefault="00E928AD" w:rsidP="00451354">
      <w:pPr>
        <w:pStyle w:val="ListParagraph"/>
        <w:numPr>
          <w:ilvl w:val="0"/>
          <w:numId w:val="17"/>
        </w:numPr>
        <w:ind w:left="142" w:hanging="426"/>
      </w:pPr>
      <w:r>
        <w:t>i</w:t>
      </w:r>
      <w:r w:rsidR="007C610B">
        <w:t>mproved commitment by infrastructure operators to manage secondary pressures (weed infestation, water quality decline) that emerge where important functional flow processes have been impacted by water resource development</w:t>
      </w:r>
      <w:r>
        <w:t>,</w:t>
      </w:r>
      <w:r w:rsidR="007C610B">
        <w:t xml:space="preserve"> including by dedicated flow allocations and infrastructure operation where possible and applicable</w:t>
      </w:r>
    </w:p>
    <w:p w14:paraId="16C9920A" w14:textId="648DF32F" w:rsidR="007C610B" w:rsidRPr="00101BD2" w:rsidRDefault="00E928AD" w:rsidP="00451354">
      <w:pPr>
        <w:pStyle w:val="ListParagraph"/>
        <w:numPr>
          <w:ilvl w:val="0"/>
          <w:numId w:val="17"/>
        </w:numPr>
        <w:ind w:left="142" w:hanging="426"/>
        <w:rPr>
          <w:color w:val="292526"/>
        </w:rPr>
      </w:pPr>
      <w:r>
        <w:rPr>
          <w:color w:val="292526"/>
        </w:rPr>
        <w:t>e</w:t>
      </w:r>
      <w:r w:rsidR="007C610B" w:rsidRPr="00101BD2">
        <w:rPr>
          <w:color w:val="292526"/>
        </w:rPr>
        <w:t>nsuring assessment of proposals for any further development of water resources include reference to ecological risks across all ecological and socio</w:t>
      </w:r>
      <w:r>
        <w:rPr>
          <w:color w:val="292526"/>
        </w:rPr>
        <w:t>-</w:t>
      </w:r>
      <w:r w:rsidR="007C610B" w:rsidRPr="00101BD2">
        <w:rPr>
          <w:color w:val="292526"/>
        </w:rPr>
        <w:t xml:space="preserve">economic dimensions with due </w:t>
      </w:r>
      <w:r w:rsidR="006B305F">
        <w:rPr>
          <w:color w:val="292526"/>
        </w:rPr>
        <w:t>r</w:t>
      </w:r>
      <w:r w:rsidR="007C610B" w:rsidRPr="00101BD2">
        <w:rPr>
          <w:color w:val="292526"/>
        </w:rPr>
        <w:t>eference to impacts on other industries and external costs</w:t>
      </w:r>
    </w:p>
    <w:p w14:paraId="16C9920C" w14:textId="1298E7B8" w:rsidR="007C610B" w:rsidRPr="00451354" w:rsidRDefault="00E928AD" w:rsidP="00451354">
      <w:pPr>
        <w:pStyle w:val="ListParagraph"/>
        <w:numPr>
          <w:ilvl w:val="0"/>
          <w:numId w:val="17"/>
        </w:numPr>
        <w:spacing w:after="120"/>
        <w:ind w:left="142" w:hanging="426"/>
      </w:pPr>
      <w:r>
        <w:rPr>
          <w:color w:val="292526"/>
        </w:rPr>
        <w:t>c</w:t>
      </w:r>
      <w:r w:rsidR="007C610B" w:rsidRPr="00101BD2">
        <w:rPr>
          <w:color w:val="292526"/>
        </w:rPr>
        <w:t xml:space="preserve">ommitting sufficient </w:t>
      </w:r>
      <w:r w:rsidR="007C610B" w:rsidRPr="00E70458">
        <w:rPr>
          <w:color w:val="292526"/>
        </w:rPr>
        <w:t xml:space="preserve">ongoing resources to aquatic ecosystem research and monitoring to ensure the best possible system understanding is used to underpin flow allocation decision making and that the </w:t>
      </w:r>
      <w:r w:rsidR="007C610B" w:rsidRPr="00101BD2">
        <w:rPr>
          <w:color w:val="292526"/>
        </w:rPr>
        <w:t>determined needs of flow</w:t>
      </w:r>
      <w:r>
        <w:rPr>
          <w:color w:val="292526"/>
        </w:rPr>
        <w:t>-</w:t>
      </w:r>
      <w:r w:rsidR="007C610B" w:rsidRPr="00101BD2">
        <w:rPr>
          <w:color w:val="292526"/>
        </w:rPr>
        <w:t>dependent assets</w:t>
      </w:r>
      <w:r>
        <w:rPr>
          <w:color w:val="292526"/>
        </w:rPr>
        <w:t>,</w:t>
      </w:r>
      <w:r w:rsidR="007C610B" w:rsidRPr="00101BD2">
        <w:rPr>
          <w:color w:val="292526"/>
        </w:rPr>
        <w:t xml:space="preserve"> including freshwater wetlands</w:t>
      </w:r>
      <w:r>
        <w:rPr>
          <w:color w:val="292526"/>
        </w:rPr>
        <w:t>,</w:t>
      </w:r>
      <w:r w:rsidR="007C610B" w:rsidRPr="00101BD2">
        <w:rPr>
          <w:color w:val="292526"/>
        </w:rPr>
        <w:t xml:space="preserve"> are reflected in binding commitments in </w:t>
      </w:r>
      <w:r>
        <w:rPr>
          <w:color w:val="292526"/>
        </w:rPr>
        <w:t>w</w:t>
      </w:r>
      <w:r w:rsidR="007C610B" w:rsidRPr="00101BD2">
        <w:rPr>
          <w:color w:val="292526"/>
        </w:rPr>
        <w:t xml:space="preserve">ater </w:t>
      </w:r>
      <w:r>
        <w:rPr>
          <w:color w:val="292526"/>
        </w:rPr>
        <w:t>r</w:t>
      </w:r>
      <w:r w:rsidR="007C610B" w:rsidRPr="00101BD2">
        <w:rPr>
          <w:color w:val="292526"/>
        </w:rPr>
        <w:t xml:space="preserve">esource </w:t>
      </w:r>
      <w:r>
        <w:rPr>
          <w:color w:val="292526"/>
        </w:rPr>
        <w:t>o</w:t>
      </w:r>
      <w:r w:rsidR="007C610B" w:rsidRPr="00101BD2">
        <w:rPr>
          <w:color w:val="292526"/>
        </w:rPr>
        <w:t xml:space="preserve">peration </w:t>
      </w:r>
      <w:r>
        <w:rPr>
          <w:color w:val="292526"/>
        </w:rPr>
        <w:t>p</w:t>
      </w:r>
      <w:r w:rsidR="007C610B" w:rsidRPr="00101BD2">
        <w:rPr>
          <w:color w:val="292526"/>
        </w:rPr>
        <w:t>lans.</w:t>
      </w:r>
      <w:r w:rsidR="00451354">
        <w:rPr>
          <w:color w:val="292526"/>
        </w:rPr>
        <w:br/>
      </w:r>
    </w:p>
    <w:p w14:paraId="16C9920D" w14:textId="01529CE5" w:rsidR="007C610B" w:rsidRPr="004F7800" w:rsidRDefault="007C610B" w:rsidP="00C97746">
      <w:pPr>
        <w:pStyle w:val="Heading2"/>
        <w:jc w:val="left"/>
      </w:pPr>
      <w:r w:rsidRPr="004F7800">
        <w:t>Catchment run</w:t>
      </w:r>
      <w:r w:rsidR="00E928AD">
        <w:t>-</w:t>
      </w:r>
      <w:r w:rsidRPr="004F7800">
        <w:t>off</w:t>
      </w:r>
    </w:p>
    <w:p w14:paraId="16C9920E" w14:textId="2E41A28D" w:rsidR="007C610B" w:rsidRDefault="007C610B" w:rsidP="00C97746">
      <w:pPr>
        <w:pStyle w:val="NoSpacing"/>
        <w:jc w:val="left"/>
      </w:pPr>
      <w:r>
        <w:t>Catchment run</w:t>
      </w:r>
      <w:r w:rsidR="00E928AD">
        <w:t>-</w:t>
      </w:r>
      <w:r>
        <w:t>off pressures on freshwater wetlands are intimately linked to catchment development and land use</w:t>
      </w:r>
      <w:r w:rsidR="00E928AD">
        <w:t>.</w:t>
      </w:r>
      <w:r>
        <w:t xml:space="preserve"> </w:t>
      </w:r>
      <w:r w:rsidR="00E928AD">
        <w:t>These</w:t>
      </w:r>
      <w:r>
        <w:t xml:space="preserve"> provide the source of contaminants conveyed in run</w:t>
      </w:r>
      <w:r w:rsidR="00E928AD">
        <w:t>-</w:t>
      </w:r>
      <w:r>
        <w:t>off and affect the transport and retention capacity of contaminant loads within the catchment by impacts to catchment ecosystem components</w:t>
      </w:r>
      <w:r w:rsidRPr="004F7800">
        <w:t xml:space="preserve"> </w:t>
      </w:r>
      <w:r>
        <w:t>that provide regulating ecosystem services. Water resource development can also provide a major contributing source of pressure to catchment run</w:t>
      </w:r>
      <w:r w:rsidR="00E928AD">
        <w:t>-</w:t>
      </w:r>
      <w:r>
        <w:t xml:space="preserve">off where irrigation development results in significant </w:t>
      </w:r>
      <w:r w:rsidR="00A1269C">
        <w:t>tail-water</w:t>
      </w:r>
      <w:r>
        <w:t xml:space="preserve"> volumes leaving farms as run</w:t>
      </w:r>
      <w:r w:rsidR="00E928AD">
        <w:t>-</w:t>
      </w:r>
      <w:r>
        <w:t>off</w:t>
      </w:r>
      <w:r w:rsidR="00EF5CFF">
        <w:t>.</w:t>
      </w:r>
      <w:r w:rsidR="00585650">
        <w:t xml:space="preserve"> </w:t>
      </w:r>
      <w:r w:rsidR="00585650">
        <w:fldChar w:fldCharType="begin"/>
      </w:r>
      <w:r w:rsidR="008F74B1">
        <w:instrText>ADDIN RW.CITE{{24512 Davis,A.M. 2013}}</w:instrText>
      </w:r>
      <w:r w:rsidR="00585650">
        <w:fldChar w:fldCharType="separate"/>
      </w:r>
      <w:r w:rsidR="008F74B1" w:rsidRPr="008F74B1">
        <w:rPr>
          <w:vertAlign w:val="superscript"/>
        </w:rPr>
        <w:t>56</w:t>
      </w:r>
      <w:r w:rsidR="00585650">
        <w:fldChar w:fldCharType="end"/>
      </w:r>
    </w:p>
    <w:p w14:paraId="4FC23758" w14:textId="77777777" w:rsidR="0067740C" w:rsidRDefault="0067740C" w:rsidP="00C97746">
      <w:pPr>
        <w:pStyle w:val="NoSpacing"/>
        <w:jc w:val="left"/>
      </w:pPr>
    </w:p>
    <w:p w14:paraId="16C9920F" w14:textId="20B2E934" w:rsidR="007C610B" w:rsidRDefault="007C610B" w:rsidP="00C97746">
      <w:pPr>
        <w:pStyle w:val="NoSpacing"/>
        <w:jc w:val="left"/>
      </w:pPr>
      <w:r>
        <w:t>While</w:t>
      </w:r>
      <w:r w:rsidR="00E928AD">
        <w:t xml:space="preserve"> catchments</w:t>
      </w:r>
      <w:r>
        <w:t xml:space="preserve"> </w:t>
      </w:r>
      <w:r w:rsidR="00E928AD">
        <w:t xml:space="preserve">dominated by </w:t>
      </w:r>
      <w:r>
        <w:t>intensive land use generally present greater catchment run</w:t>
      </w:r>
      <w:r w:rsidR="00E928AD">
        <w:t>-</w:t>
      </w:r>
      <w:r>
        <w:t>off risks</w:t>
      </w:r>
      <w:r w:rsidR="00E928AD">
        <w:t>,</w:t>
      </w:r>
      <w:r>
        <w:t xml:space="preserve"> this correlation may not always apply</w:t>
      </w:r>
      <w:r w:rsidR="00E928AD">
        <w:t>. S</w:t>
      </w:r>
      <w:r>
        <w:t>ome intensive uses</w:t>
      </w:r>
      <w:r w:rsidR="00E928AD">
        <w:t xml:space="preserve">, such as </w:t>
      </w:r>
      <w:r>
        <w:t>urban settlement</w:t>
      </w:r>
      <w:r w:rsidR="00E928AD">
        <w:t xml:space="preserve">, </w:t>
      </w:r>
      <w:r>
        <w:t>can sometimes be associated with small contaminant loads particularly of sediment, while some low intensity land uses</w:t>
      </w:r>
      <w:r w:rsidR="00E928AD">
        <w:t xml:space="preserve">, such as </w:t>
      </w:r>
      <w:r>
        <w:t>rangeland grazing on native pastures</w:t>
      </w:r>
      <w:r w:rsidR="00E928AD">
        <w:t>,</w:t>
      </w:r>
      <w:r>
        <w:t xml:space="preserve"> can generate large contaminant loads from </w:t>
      </w:r>
      <w:r w:rsidR="00DA4101">
        <w:t xml:space="preserve">land types that are susceptible to </w:t>
      </w:r>
      <w:r>
        <w:t>erosion</w:t>
      </w:r>
      <w:r w:rsidR="00DA4101">
        <w:t xml:space="preserve"> </w:t>
      </w:r>
      <w:r>
        <w:t>in highly seasonal climates</w:t>
      </w:r>
      <w:r w:rsidR="00EF5CFF">
        <w:t>.</w:t>
      </w:r>
      <w:r w:rsidR="00523899">
        <w:fldChar w:fldCharType="begin"/>
      </w:r>
      <w:r w:rsidR="008F74B1">
        <w:instrText>ADDIN RW.CITE{{24502 Shellberg,J.andBrooks,A. 2012; 19909 GreatBarrierReefMarineParkAuthority 2012}}</w:instrText>
      </w:r>
      <w:r w:rsidR="00523899">
        <w:fldChar w:fldCharType="separate"/>
      </w:r>
      <w:r w:rsidR="008F74B1" w:rsidRPr="008F74B1">
        <w:rPr>
          <w:vertAlign w:val="superscript"/>
        </w:rPr>
        <w:t>12,32</w:t>
      </w:r>
      <w:r w:rsidR="00523899">
        <w:fldChar w:fldCharType="end"/>
      </w:r>
      <w:r>
        <w:t xml:space="preserve"> The limitations of existing water quality regulatory frameworks for dealing with contaminant loads from diffuse point sources conveyed in catchment run</w:t>
      </w:r>
      <w:r w:rsidR="00DA4101">
        <w:t>-</w:t>
      </w:r>
      <w:r>
        <w:t>off</w:t>
      </w:r>
      <w:r w:rsidR="00DA4101">
        <w:t>,</w:t>
      </w:r>
      <w:r>
        <w:t xml:space="preserve"> and the chronic impact strain such loads and altered run</w:t>
      </w:r>
      <w:r w:rsidR="00DA4101">
        <w:t>-</w:t>
      </w:r>
      <w:r>
        <w:t>off hydrology can generate</w:t>
      </w:r>
      <w:r w:rsidR="00DA4101">
        <w:t>,</w:t>
      </w:r>
      <w:r>
        <w:t xml:space="preserve"> results in a high residual vulnerability for freshwater wetland ecosystems</w:t>
      </w:r>
      <w:r w:rsidRPr="00D314DF">
        <w:t xml:space="preserve"> </w:t>
      </w:r>
      <w:r>
        <w:t xml:space="preserve">in relation to this pressure. </w:t>
      </w:r>
    </w:p>
    <w:p w14:paraId="3E36C956" w14:textId="77777777" w:rsidR="0067740C" w:rsidRDefault="0067740C" w:rsidP="00C97746">
      <w:pPr>
        <w:pStyle w:val="NoSpacing"/>
        <w:jc w:val="left"/>
      </w:pPr>
    </w:p>
    <w:p w14:paraId="16C99210" w14:textId="52E2A2FE" w:rsidR="007C610B" w:rsidRDefault="007C610B" w:rsidP="00C97746">
      <w:pPr>
        <w:pStyle w:val="NoSpacing"/>
        <w:jc w:val="left"/>
      </w:pPr>
      <w:r>
        <w:t>Catchment run</w:t>
      </w:r>
      <w:r w:rsidR="00DA4101">
        <w:t>-</w:t>
      </w:r>
      <w:r>
        <w:t xml:space="preserve">off has been the primary focus of the joint </w:t>
      </w:r>
      <w:r w:rsidRPr="0000559C">
        <w:t xml:space="preserve">Australian and Queensland </w:t>
      </w:r>
      <w:r w:rsidR="00DA4101">
        <w:t>g</w:t>
      </w:r>
      <w:r w:rsidRPr="0000559C">
        <w:t xml:space="preserve">overnments </w:t>
      </w:r>
      <w:r w:rsidR="00A17054">
        <w:t xml:space="preserve">Reef </w:t>
      </w:r>
      <w:r>
        <w:t xml:space="preserve">Plan which is working to </w:t>
      </w:r>
      <w:r w:rsidRPr="009138EA">
        <w:t>reduc</w:t>
      </w:r>
      <w:r>
        <w:t>e</w:t>
      </w:r>
      <w:r w:rsidRPr="009138EA">
        <w:t xml:space="preserve"> pollutants released to receiving waters from diffuse sources</w:t>
      </w:r>
      <w:r>
        <w:t xml:space="preserve">. Targeting improved land management practices to reduce contaminant loads at source has been a </w:t>
      </w:r>
      <w:r w:rsidR="00DA4101">
        <w:t>key</w:t>
      </w:r>
      <w:r>
        <w:t xml:space="preserve"> strategy by which this plan has sought to reduce the pressure posed by catchment run</w:t>
      </w:r>
      <w:r w:rsidR="00DA4101">
        <w:t>-</w:t>
      </w:r>
      <w:r>
        <w:t>off. While significant water quality improvements have been made</w:t>
      </w:r>
      <w:r w:rsidR="00DA4101">
        <w:t>,</w:t>
      </w:r>
      <w:r>
        <w:t xml:space="preserve"> substantive challenges remain</w:t>
      </w:r>
      <w:r w:rsidR="00DA4101">
        <w:t>.</w:t>
      </w:r>
      <w:r>
        <w:t xml:space="preserve"> </w:t>
      </w:r>
      <w:r w:rsidR="00DA4101">
        <w:t>A</w:t>
      </w:r>
      <w:r>
        <w:t xml:space="preserve">dditional initiatives are required to </w:t>
      </w:r>
      <w:r w:rsidR="00945B43">
        <w:t>achieve</w:t>
      </w:r>
      <w:r>
        <w:t xml:space="preserve"> improved water quality outcomes for receiving environments</w:t>
      </w:r>
      <w:r w:rsidR="00527AA1">
        <w:t>.</w:t>
      </w:r>
    </w:p>
    <w:p w14:paraId="2F124A00" w14:textId="77777777" w:rsidR="0067740C" w:rsidRDefault="0067740C" w:rsidP="00C97746">
      <w:pPr>
        <w:pStyle w:val="NoSpacing"/>
        <w:jc w:val="left"/>
      </w:pPr>
    </w:p>
    <w:p w14:paraId="16C99211" w14:textId="0885ED6E" w:rsidR="007C610B" w:rsidRDefault="007C610B" w:rsidP="00C97746">
      <w:pPr>
        <w:pStyle w:val="NoSpacing"/>
        <w:jc w:val="left"/>
      </w:pPr>
      <w:r>
        <w:t>As identified in the discussion concerning catchment development (above), a significant opportunity exists in the reinstatement of catchment hydrological functions and components</w:t>
      </w:r>
      <w:r w:rsidRPr="004F7800">
        <w:t xml:space="preserve"> </w:t>
      </w:r>
      <w:r>
        <w:t>that provide regulating ecosystem services where these have been lost to intensive development or extensive land use pressure. Where the area of a wetland’s contributing catchment area</w:t>
      </w:r>
      <w:r w:rsidR="00DA4101">
        <w:t xml:space="preserve">, </w:t>
      </w:r>
      <w:r>
        <w:t xml:space="preserve">dominated by intensive land use or other diffuse load generating sources </w:t>
      </w:r>
      <w:r w:rsidR="00DA4101">
        <w:t>such as</w:t>
      </w:r>
      <w:r>
        <w:t xml:space="preserve"> soil erosion</w:t>
      </w:r>
      <w:r w:rsidR="00DA4101">
        <w:t>,</w:t>
      </w:r>
      <w:r>
        <w:t xml:space="preserve"> exceeds the functional capacity of remnant catchment ecosystems, adoption of best management land use practices on production areas alone will not prevent receiving wetlands being overwhelmed by contaminant loads and other run</w:t>
      </w:r>
      <w:r w:rsidR="00DA4101">
        <w:t>-</w:t>
      </w:r>
      <w:r>
        <w:t xml:space="preserve">off pressures. </w:t>
      </w:r>
    </w:p>
    <w:p w14:paraId="3933DBFF" w14:textId="77777777" w:rsidR="0067740C" w:rsidRDefault="0067740C" w:rsidP="00C97746">
      <w:pPr>
        <w:pStyle w:val="NoSpacing"/>
        <w:jc w:val="left"/>
      </w:pPr>
    </w:p>
    <w:p w14:paraId="16C99212" w14:textId="49E2B9CC" w:rsidR="007C610B" w:rsidRDefault="008A173E" w:rsidP="00C97746">
      <w:pPr>
        <w:pStyle w:val="NoSpacing"/>
        <w:jc w:val="left"/>
      </w:pPr>
      <w:r>
        <w:t>A</w:t>
      </w:r>
      <w:r w:rsidR="007C610B">
        <w:t>ddress</w:t>
      </w:r>
      <w:r>
        <w:t>ing</w:t>
      </w:r>
      <w:r w:rsidR="007C610B">
        <w:t xml:space="preserve"> run</w:t>
      </w:r>
      <w:r>
        <w:t>-</w:t>
      </w:r>
      <w:r w:rsidR="007C610B">
        <w:t>off pressures posed by existing intensive patterns of development and the associated loss of regulating ecosystem services from contributing catchment areas requires relatively intensive management interventions</w:t>
      </w:r>
      <w:r>
        <w:t>. These need</w:t>
      </w:r>
      <w:r w:rsidR="007C610B">
        <w:t xml:space="preserve"> to deliver natural ecosystem repair </w:t>
      </w:r>
      <w:r>
        <w:t>and</w:t>
      </w:r>
      <w:r w:rsidR="007C610B">
        <w:t xml:space="preserve"> re-establishment in remnant undeveloped </w:t>
      </w:r>
      <w:r w:rsidR="007C610B">
        <w:lastRenderedPageBreak/>
        <w:t>areas</w:t>
      </w:r>
      <w:r>
        <w:t xml:space="preserve">, </w:t>
      </w:r>
      <w:r w:rsidR="007C610B">
        <w:t>or alternatively or additionally, approaches that retrofit areas of intensive development with equivalent catchment functions and processes. Recognition of the importance of catchment ecosystem service provision for mitigating catchment run</w:t>
      </w:r>
      <w:r>
        <w:t>-</w:t>
      </w:r>
      <w:r w:rsidR="007C610B">
        <w:t>off pressure not only has application in the restoration of wetland condition and function in catchments impacted by development or land use pressure, but also in the protective management of wetlands in catchments subject to land use intensification. Ensuring all catchment ecosystem components and functions that underpin regulating ecosystem service provision are recognised by regulatory planning frameworks</w:t>
      </w:r>
      <w:r>
        <w:t xml:space="preserve">, </w:t>
      </w:r>
      <w:r w:rsidR="007C610B">
        <w:t>along with development thresholds that impinge upon catchment capacity to provide such services</w:t>
      </w:r>
      <w:r>
        <w:t>,</w:t>
      </w:r>
      <w:r w:rsidR="007C610B">
        <w:t xml:space="preserve"> represents a potentially effective means for mitigating catchment run</w:t>
      </w:r>
      <w:r>
        <w:t>-</w:t>
      </w:r>
      <w:r w:rsidR="007C610B">
        <w:t xml:space="preserve">off pressures affecting freshwater wetlands and the </w:t>
      </w:r>
      <w:r>
        <w:t>Reef.</w:t>
      </w:r>
    </w:p>
    <w:p w14:paraId="11E9C7BA" w14:textId="77777777" w:rsidR="0067740C" w:rsidRDefault="0067740C" w:rsidP="00C97746">
      <w:pPr>
        <w:pStyle w:val="NoSpacing"/>
        <w:jc w:val="left"/>
      </w:pPr>
    </w:p>
    <w:p w14:paraId="16C99213" w14:textId="77777777" w:rsidR="007C610B" w:rsidRPr="009510D6" w:rsidRDefault="007C610B" w:rsidP="00C97746">
      <w:pPr>
        <w:pStyle w:val="Heading2"/>
        <w:jc w:val="left"/>
      </w:pPr>
      <w:r w:rsidRPr="009510D6">
        <w:t>Invasive species</w:t>
      </w:r>
    </w:p>
    <w:p w14:paraId="16C99214" w14:textId="4FFDBC44" w:rsidR="007C610B" w:rsidRDefault="007C610B" w:rsidP="00C97746">
      <w:pPr>
        <w:pStyle w:val="NoSpacing"/>
        <w:jc w:val="left"/>
      </w:pPr>
      <w:r>
        <w:t>Invasive species include aquatic and terrestrial plants and feral animals</w:t>
      </w:r>
      <w:r w:rsidR="008A173E">
        <w:t xml:space="preserve">. The feral animals </w:t>
      </w:r>
      <w:r>
        <w:t>include terrestrial species</w:t>
      </w:r>
      <w:r w:rsidR="008A173E">
        <w:t>,</w:t>
      </w:r>
      <w:r>
        <w:t xml:space="preserve"> such as pigs</w:t>
      </w:r>
      <w:r w:rsidR="008A173E">
        <w:t>,</w:t>
      </w:r>
      <w:r>
        <w:t xml:space="preserve"> and aquatic species such as fish. Major weed infestations are often symptomatic of disturbed environments or catchment processes. Some feral animal species such as fish</w:t>
      </w:r>
      <w:r w:rsidR="008A173E">
        <w:t>,</w:t>
      </w:r>
      <w:r>
        <w:t xml:space="preserve"> which owe their origins to human introductions and </w:t>
      </w:r>
      <w:r w:rsidR="008A173E">
        <w:t>distribution,</w:t>
      </w:r>
      <w:r>
        <w:t xml:space="preserve"> are also associated with more populated and disturbed catchments</w:t>
      </w:r>
      <w:r w:rsidR="008A173E">
        <w:t>.</w:t>
      </w:r>
      <w:r>
        <w:t xml:space="preserve"> </w:t>
      </w:r>
      <w:r w:rsidR="008A173E">
        <w:t>O</w:t>
      </w:r>
      <w:r>
        <w:t>ther species</w:t>
      </w:r>
      <w:r w:rsidR="008A173E">
        <w:t>,</w:t>
      </w:r>
      <w:r>
        <w:t xml:space="preserve"> such as pigs</w:t>
      </w:r>
      <w:r w:rsidR="008A173E">
        <w:t>,</w:t>
      </w:r>
      <w:r>
        <w:t xml:space="preserve"> proliferate in more remote relatively undisturbed basins free of significant human interaction. The capacity of invasive species, particularly weeds</w:t>
      </w:r>
      <w:r w:rsidR="008A173E">
        <w:t>,</w:t>
      </w:r>
      <w:r>
        <w:t xml:space="preserve"> to completely alter the structure, composition and function of freshwater wetlands and to form apparently insurmountable, ecosystem collapsing infestations</w:t>
      </w:r>
      <w:r w:rsidR="00BF3403">
        <w:t>,</w:t>
      </w:r>
      <w:r>
        <w:t xml:space="preserve"> results in the high residual vulnerability assessment for freshwater wetlands</w:t>
      </w:r>
      <w:r w:rsidRPr="00D314DF">
        <w:t xml:space="preserve"> </w:t>
      </w:r>
      <w:r>
        <w:t>in relation to this pressure.</w:t>
      </w:r>
    </w:p>
    <w:p w14:paraId="01F8C37E" w14:textId="77777777" w:rsidR="0067740C" w:rsidRDefault="0067740C" w:rsidP="00C97746">
      <w:pPr>
        <w:pStyle w:val="NoSpacing"/>
        <w:jc w:val="left"/>
      </w:pPr>
    </w:p>
    <w:p w14:paraId="16C99215" w14:textId="26CE7AE6" w:rsidR="007C610B" w:rsidRDefault="007C610B" w:rsidP="00C97746">
      <w:pPr>
        <w:pStyle w:val="NoSpacing"/>
        <w:jc w:val="left"/>
        <w:rPr>
          <w:vertAlign w:val="superscript"/>
        </w:rPr>
      </w:pPr>
      <w:r>
        <w:t>Control of wetland invasive species is resource intensive</w:t>
      </w:r>
      <w:r w:rsidR="004C0614">
        <w:t>. W</w:t>
      </w:r>
      <w:r>
        <w:t>here infestations are symptomatic of other pressure disturbances</w:t>
      </w:r>
      <w:r w:rsidR="004C0614">
        <w:t xml:space="preserve">, such as </w:t>
      </w:r>
      <w:r>
        <w:t>altered hydrology</w:t>
      </w:r>
      <w:r w:rsidR="004C0614">
        <w:t xml:space="preserve"> and</w:t>
      </w:r>
      <w:r>
        <w:t xml:space="preserve"> elevated nutrient loads, the prospect of reinfestation </w:t>
      </w:r>
      <w:r w:rsidR="004C0614">
        <w:t>after</w:t>
      </w:r>
      <w:r>
        <w:t xml:space="preserve"> control events is high and undermines the incentive for management. While many (but not all) invasive species of wetlands are declared under pest management legislation</w:t>
      </w:r>
      <w:r w:rsidR="004C0614">
        <w:t>, thereby</w:t>
      </w:r>
      <w:r>
        <w:t xml:space="preserve"> invok</w:t>
      </w:r>
      <w:r w:rsidR="004C0614">
        <w:t>ing</w:t>
      </w:r>
      <w:r>
        <w:t xml:space="preserve"> statutory control requirements, the capacity of individual landholders or stakeholder groups to deliver effective control outcomes </w:t>
      </w:r>
      <w:r w:rsidR="004C0614">
        <w:t xml:space="preserve">— </w:t>
      </w:r>
      <w:r>
        <w:t xml:space="preserve">particularly </w:t>
      </w:r>
      <w:r w:rsidR="004C0614">
        <w:t>in</w:t>
      </w:r>
      <w:r>
        <w:t xml:space="preserve"> chronic long</w:t>
      </w:r>
      <w:r w:rsidR="004C0614">
        <w:t>-</w:t>
      </w:r>
      <w:r>
        <w:t xml:space="preserve">term infestations </w:t>
      </w:r>
      <w:r w:rsidR="004C0614">
        <w:t>—</w:t>
      </w:r>
      <w:r>
        <w:t xml:space="preserve"> is often inadequate</w:t>
      </w:r>
      <w:r w:rsidR="004C0614">
        <w:t>. This</w:t>
      </w:r>
      <w:r>
        <w:t xml:space="preserve"> result</w:t>
      </w:r>
      <w:r w:rsidR="004C0614">
        <w:t>s</w:t>
      </w:r>
      <w:r>
        <w:t xml:space="preserve"> in management neglect. The ecological cost of such neglect across the G</w:t>
      </w:r>
      <w:r w:rsidR="004C0614">
        <w:t>reat Barrier Reef</w:t>
      </w:r>
      <w:r>
        <w:t xml:space="preserve"> catchment is enormous </w:t>
      </w:r>
      <w:r w:rsidR="004C0614">
        <w:t>in generating</w:t>
      </w:r>
      <w:r>
        <w:t xml:space="preserve"> secondary pressures such as water quality decline, loss of habitat connectivity and declined fisheries productivity</w:t>
      </w:r>
      <w:r w:rsidR="007240B3">
        <w:t>.</w:t>
      </w:r>
      <w:r w:rsidR="007E0E06">
        <w:rPr>
          <w:vertAlign w:val="superscript"/>
        </w:rPr>
        <w:fldChar w:fldCharType="begin"/>
      </w:r>
      <w:r w:rsidR="008F74B1">
        <w:rPr>
          <w:vertAlign w:val="superscript"/>
        </w:rPr>
        <w:instrText>ADDIN RW.CITE{{21537 GreatBarrierReefMarineParkAuthority 2013; 17952 Veitch,V. 2008; 24497 Smith,B.,Burrows,D.,Veitch,V.,Tait,J.andHudson,D. 2007}}</w:instrText>
      </w:r>
      <w:r w:rsidR="007E0E06">
        <w:rPr>
          <w:vertAlign w:val="superscript"/>
        </w:rPr>
        <w:fldChar w:fldCharType="separate"/>
      </w:r>
      <w:r w:rsidR="008F74B1" w:rsidRPr="008F74B1">
        <w:rPr>
          <w:vertAlign w:val="superscript"/>
        </w:rPr>
        <w:t>10,13,19</w:t>
      </w:r>
      <w:r w:rsidR="007E0E06">
        <w:rPr>
          <w:vertAlign w:val="superscript"/>
        </w:rPr>
        <w:fldChar w:fldCharType="end"/>
      </w:r>
      <w:r w:rsidR="003A141B">
        <w:rPr>
          <w:vertAlign w:val="superscript"/>
        </w:rPr>
        <w:t xml:space="preserve"> </w:t>
      </w:r>
    </w:p>
    <w:p w14:paraId="0B449C51" w14:textId="77777777" w:rsidR="0067740C" w:rsidRDefault="0067740C" w:rsidP="00C97746">
      <w:pPr>
        <w:pStyle w:val="NoSpacing"/>
        <w:jc w:val="left"/>
      </w:pPr>
    </w:p>
    <w:p w14:paraId="16C99216" w14:textId="5B121758" w:rsidR="007C610B" w:rsidRDefault="007C610B" w:rsidP="00C97746">
      <w:pPr>
        <w:pStyle w:val="NoSpacing"/>
        <w:jc w:val="left"/>
      </w:pPr>
      <w:r>
        <w:t xml:space="preserve">Although significant investment of resources is required to address neglected </w:t>
      </w:r>
      <w:r w:rsidR="004C0614">
        <w:t xml:space="preserve">infestations of wetlands from </w:t>
      </w:r>
      <w:r>
        <w:t xml:space="preserve">invasive species, experience gained in recent decades </w:t>
      </w:r>
      <w:r w:rsidR="004C0614">
        <w:t>shows</w:t>
      </w:r>
      <w:r>
        <w:t xml:space="preserve"> wetland condition and function dividends can be significant if control efforts are strategic and sustained. Gaining industry, government and community acceptance that investment in invasive species control programs represents a maintenance cost of using natural ecosystems for economic and social benefit is integral to securing sufficient management resource commitments.</w:t>
      </w:r>
    </w:p>
    <w:p w14:paraId="47F62060" w14:textId="77777777" w:rsidR="0067740C" w:rsidRDefault="0067740C" w:rsidP="00C97746">
      <w:pPr>
        <w:pStyle w:val="NoSpacing"/>
        <w:jc w:val="left"/>
      </w:pPr>
    </w:p>
    <w:p w14:paraId="16C99217" w14:textId="167FBE2B" w:rsidR="007C610B" w:rsidRDefault="007C610B" w:rsidP="00C97746">
      <w:pPr>
        <w:pStyle w:val="NoSpacing"/>
        <w:jc w:val="left"/>
      </w:pPr>
      <w:r>
        <w:t xml:space="preserve">Broader adoption of management knowledge gained through successful programs across the entire catchment region will help ensure the vulnerability of wetlands to invasive species and associated secondary pressures created by them </w:t>
      </w:r>
      <w:r w:rsidR="004C0614">
        <w:t xml:space="preserve">— </w:t>
      </w:r>
      <w:r>
        <w:t xml:space="preserve">all of which are likely to be exacerbated by climate change </w:t>
      </w:r>
      <w:r w:rsidR="004C0614">
        <w:t xml:space="preserve">— </w:t>
      </w:r>
      <w:r>
        <w:t>can be reduced. Elements underpinning more effective catchment</w:t>
      </w:r>
      <w:r w:rsidR="004C0614">
        <w:t>-</w:t>
      </w:r>
      <w:r>
        <w:t>scale invasive species management programs have included:</w:t>
      </w:r>
    </w:p>
    <w:p w14:paraId="16C99218" w14:textId="19EAE72A" w:rsidR="007C610B" w:rsidRDefault="004C0614" w:rsidP="00451354">
      <w:pPr>
        <w:pStyle w:val="ListParagraph"/>
        <w:numPr>
          <w:ilvl w:val="0"/>
          <w:numId w:val="18"/>
        </w:numPr>
        <w:ind w:left="142" w:hanging="426"/>
      </w:pPr>
      <w:r>
        <w:t>e</w:t>
      </w:r>
      <w:r w:rsidR="007C610B">
        <w:t>ngagement of multiple stakeholders (</w:t>
      </w:r>
      <w:r>
        <w:t>g</w:t>
      </w:r>
      <w:r w:rsidR="007C610B">
        <w:t>overnment, industry, community) and landholders in formal catchment</w:t>
      </w:r>
      <w:r>
        <w:t>-</w:t>
      </w:r>
      <w:r w:rsidR="007C610B">
        <w:t>based working groups and cost</w:t>
      </w:r>
      <w:r>
        <w:t>-</w:t>
      </w:r>
      <w:r w:rsidR="007C610B">
        <w:t>sharing arrangements over multi</w:t>
      </w:r>
      <w:r>
        <w:t>-</w:t>
      </w:r>
      <w:r w:rsidR="007C610B">
        <w:t>year programs</w:t>
      </w:r>
    </w:p>
    <w:p w14:paraId="16C99219" w14:textId="5C2F7C8B" w:rsidR="007C610B" w:rsidRDefault="004C0614" w:rsidP="00451354">
      <w:pPr>
        <w:pStyle w:val="ListParagraph"/>
        <w:numPr>
          <w:ilvl w:val="0"/>
          <w:numId w:val="18"/>
        </w:numPr>
        <w:ind w:left="142" w:hanging="426"/>
      </w:pPr>
      <w:r>
        <w:t>c</w:t>
      </w:r>
      <w:r w:rsidR="007C610B">
        <w:t>atchment</w:t>
      </w:r>
      <w:r>
        <w:t>-</w:t>
      </w:r>
      <w:r w:rsidR="007C610B">
        <w:t>based control strategies including recognition of infestation</w:t>
      </w:r>
      <w:r>
        <w:t xml:space="preserve"> and </w:t>
      </w:r>
      <w:r w:rsidR="007C610B">
        <w:t>population refugia and control fronts</w:t>
      </w:r>
    </w:p>
    <w:p w14:paraId="16C9921A" w14:textId="6C4B8C66" w:rsidR="007C610B" w:rsidRDefault="004C0614" w:rsidP="00451354">
      <w:pPr>
        <w:pStyle w:val="ListParagraph"/>
        <w:numPr>
          <w:ilvl w:val="0"/>
          <w:numId w:val="18"/>
        </w:numPr>
        <w:ind w:left="142" w:hanging="426"/>
      </w:pPr>
      <w:r>
        <w:t>s</w:t>
      </w:r>
      <w:r w:rsidR="007C610B">
        <w:t>uccessional weed control programs that progress from intensive mechanical approaches for neglected infestations through to chemical control maintenance and revegetation (where appropriate)</w:t>
      </w:r>
    </w:p>
    <w:p w14:paraId="16C9921B" w14:textId="63D90639" w:rsidR="007C610B" w:rsidRDefault="004C0614" w:rsidP="00451354">
      <w:pPr>
        <w:pStyle w:val="ListParagraph"/>
        <w:numPr>
          <w:ilvl w:val="0"/>
          <w:numId w:val="18"/>
        </w:numPr>
        <w:ind w:left="142" w:hanging="426"/>
      </w:pPr>
      <w:r>
        <w:t>i</w:t>
      </w:r>
      <w:r w:rsidR="007C610B">
        <w:t>ntegrated feral animal control programs that u</w:t>
      </w:r>
      <w:r>
        <w:t>se</w:t>
      </w:r>
      <w:r w:rsidR="007C610B">
        <w:t xml:space="preserve"> multiple methods</w:t>
      </w:r>
      <w:r>
        <w:t xml:space="preserve">, such as </w:t>
      </w:r>
      <w:r w:rsidR="007C610B">
        <w:t xml:space="preserve">baiting, </w:t>
      </w:r>
      <w:r w:rsidR="00F57923">
        <w:t>trapping</w:t>
      </w:r>
      <w:r w:rsidR="007C610B">
        <w:t>, shooting</w:t>
      </w:r>
    </w:p>
    <w:p w14:paraId="16C9921C" w14:textId="38CC286F" w:rsidR="007C610B" w:rsidRDefault="004C0614" w:rsidP="00451354">
      <w:pPr>
        <w:pStyle w:val="ListParagraph"/>
        <w:numPr>
          <w:ilvl w:val="0"/>
          <w:numId w:val="18"/>
        </w:numPr>
        <w:ind w:left="142" w:hanging="426"/>
      </w:pPr>
      <w:r>
        <w:t>m</w:t>
      </w:r>
      <w:r w:rsidR="007C610B">
        <w:t>aintenance of active monitoring efforts to support timely control interventions</w:t>
      </w:r>
    </w:p>
    <w:p w14:paraId="16C9921D" w14:textId="0FC4ED6C" w:rsidR="007C610B" w:rsidRDefault="004C0614" w:rsidP="00451354">
      <w:pPr>
        <w:pStyle w:val="ListParagraph"/>
        <w:numPr>
          <w:ilvl w:val="0"/>
          <w:numId w:val="18"/>
        </w:numPr>
        <w:ind w:left="142" w:hanging="426"/>
      </w:pPr>
      <w:r>
        <w:t>c</w:t>
      </w:r>
      <w:r w:rsidR="007C610B">
        <w:t>apitalisation on natural events</w:t>
      </w:r>
      <w:r>
        <w:t xml:space="preserve">, such as </w:t>
      </w:r>
      <w:r w:rsidR="007C610B">
        <w:t>droughts (for feral animals), flood spates (aquatic weds) to gain control advantages</w:t>
      </w:r>
    </w:p>
    <w:p w14:paraId="16C9921E" w14:textId="426B2C06" w:rsidR="007C610B" w:rsidRDefault="004C0614" w:rsidP="00451354">
      <w:pPr>
        <w:pStyle w:val="ListParagraph"/>
        <w:numPr>
          <w:ilvl w:val="0"/>
          <w:numId w:val="18"/>
        </w:numPr>
        <w:ind w:left="142" w:hanging="426"/>
      </w:pPr>
      <w:r>
        <w:t>r</w:t>
      </w:r>
      <w:r w:rsidR="007C610B">
        <w:t>einstatement of catchment functions to remove dysfunctional conditions promoting invasive species</w:t>
      </w:r>
      <w:r>
        <w:t xml:space="preserve">, for example </w:t>
      </w:r>
      <w:r w:rsidR="007C610B">
        <w:t>overbank flood flows via levee removal, tidal ingress via coastal bund removal, seasonal wetland drying via aseasonal flow isolation</w:t>
      </w:r>
    </w:p>
    <w:p w14:paraId="16C9921F" w14:textId="3626CE88" w:rsidR="007C610B" w:rsidRDefault="004C0614" w:rsidP="00451354">
      <w:pPr>
        <w:pStyle w:val="ListParagraph"/>
        <w:numPr>
          <w:ilvl w:val="0"/>
          <w:numId w:val="18"/>
        </w:numPr>
        <w:ind w:left="142" w:hanging="426"/>
      </w:pPr>
      <w:r>
        <w:t>u</w:t>
      </w:r>
      <w:r w:rsidR="007C610B">
        <w:t>se of cost effective broadacre control methods</w:t>
      </w:r>
      <w:r>
        <w:t xml:space="preserve">, for example </w:t>
      </w:r>
      <w:r w:rsidR="007C610B">
        <w:t>controlled grazing</w:t>
      </w:r>
      <w:r>
        <w:t xml:space="preserve"> and</w:t>
      </w:r>
      <w:r w:rsidR="007C610B">
        <w:t xml:space="preserve"> burning</w:t>
      </w:r>
    </w:p>
    <w:p w14:paraId="16C99220" w14:textId="2A1E3E01" w:rsidR="007C610B" w:rsidRDefault="004C0614" w:rsidP="00451354">
      <w:pPr>
        <w:pStyle w:val="ListParagraph"/>
        <w:numPr>
          <w:ilvl w:val="0"/>
          <w:numId w:val="18"/>
        </w:numPr>
        <w:ind w:left="142" w:hanging="426"/>
      </w:pPr>
      <w:r>
        <w:lastRenderedPageBreak/>
        <w:t>m</w:t>
      </w:r>
      <w:r w:rsidR="007C610B">
        <w:t>ulti</w:t>
      </w:r>
      <w:r>
        <w:t>-</w:t>
      </w:r>
      <w:r w:rsidR="007C610B">
        <w:t>party shared acquisition of expensive capital equipment and associated establishment and maintenance of human resource capacity</w:t>
      </w:r>
      <w:r w:rsidR="008F58E5">
        <w:t>, for example</w:t>
      </w:r>
      <w:r w:rsidR="007C610B">
        <w:t xml:space="preserve"> Land and Sea Ranger </w:t>
      </w:r>
      <w:r>
        <w:t>p</w:t>
      </w:r>
      <w:r w:rsidR="007C610B">
        <w:t>rograms in remote areas</w:t>
      </w:r>
    </w:p>
    <w:p w14:paraId="16C99221" w14:textId="5A00B27F" w:rsidR="007C610B" w:rsidRDefault="004C0614" w:rsidP="00451354">
      <w:pPr>
        <w:pStyle w:val="ListParagraph"/>
        <w:numPr>
          <w:ilvl w:val="0"/>
          <w:numId w:val="18"/>
        </w:numPr>
        <w:spacing w:after="120"/>
        <w:ind w:left="142" w:hanging="426"/>
      </w:pPr>
      <w:r>
        <w:t>m</w:t>
      </w:r>
      <w:r w:rsidR="007C610B">
        <w:t>anagement objectives based on functional wetland outcomes that reflect the contemporary development context of catchments rather than pre-development baselines</w:t>
      </w:r>
      <w:r w:rsidR="007240B3">
        <w:t>.</w:t>
      </w:r>
      <w:r w:rsidR="007C610B">
        <w:t xml:space="preserve"> </w:t>
      </w:r>
      <w:r w:rsidR="007E0E06">
        <w:fldChar w:fldCharType="begin"/>
      </w:r>
      <w:r w:rsidR="008F74B1">
        <w:instrText>ADDIN RW.CITE{{21537 GreatBarrierReefMarineParkAuthority 2013; 17952 Veitch,V. 2008; 24497 Smith,B.,Burrows,D.,Veitch,V.,Tait,J.andHudson,D. 2007; 24498 Waltham,NandAbbott,B. 2016}}</w:instrText>
      </w:r>
      <w:r w:rsidR="007E0E06">
        <w:fldChar w:fldCharType="separate"/>
      </w:r>
      <w:r w:rsidR="008F74B1" w:rsidRPr="008F74B1">
        <w:rPr>
          <w:vertAlign w:val="superscript"/>
        </w:rPr>
        <w:t>10,13,19,20</w:t>
      </w:r>
      <w:r w:rsidR="007E0E06">
        <w:fldChar w:fldCharType="end"/>
      </w:r>
    </w:p>
    <w:p w14:paraId="575D660B" w14:textId="77777777" w:rsidR="005F2358" w:rsidRDefault="005F2358" w:rsidP="00C97746">
      <w:pPr>
        <w:pStyle w:val="Heading2"/>
        <w:jc w:val="left"/>
      </w:pPr>
    </w:p>
    <w:p w14:paraId="16C99223" w14:textId="77777777" w:rsidR="007C610B" w:rsidRPr="009510D6" w:rsidRDefault="007C610B" w:rsidP="00C97746">
      <w:pPr>
        <w:pStyle w:val="Heading2"/>
        <w:jc w:val="left"/>
      </w:pPr>
      <w:r w:rsidRPr="009510D6">
        <w:t>Climate change</w:t>
      </w:r>
    </w:p>
    <w:p w14:paraId="16C99224" w14:textId="11239992" w:rsidR="007C610B" w:rsidRDefault="00590AB1" w:rsidP="00C97746">
      <w:pPr>
        <w:pStyle w:val="NoSpacing"/>
        <w:jc w:val="left"/>
      </w:pPr>
      <w:r>
        <w:t>E</w:t>
      </w:r>
      <w:r w:rsidR="007C610B">
        <w:t xml:space="preserve">cosystems impacts of climate change associated with anthropogenic global warming are emerging globally and nationally, most recently in the form of an unprecedented extensive and severe coral bleaching event across the northern region of the </w:t>
      </w:r>
      <w:r>
        <w:t>Great Barrier Reef</w:t>
      </w:r>
      <w:r w:rsidR="007240B3">
        <w:t>.</w:t>
      </w:r>
      <w:r w:rsidR="00C61D19">
        <w:fldChar w:fldCharType="begin"/>
      </w:r>
      <w:r w:rsidR="008F74B1">
        <w:instrText>ADDIN RW.CITE{{24506 IntergovernmentalPanelonClimateChange 2014}}</w:instrText>
      </w:r>
      <w:r w:rsidR="00C61D19">
        <w:fldChar w:fldCharType="separate"/>
      </w:r>
      <w:r w:rsidR="008F74B1" w:rsidRPr="008F74B1">
        <w:rPr>
          <w:vertAlign w:val="superscript"/>
        </w:rPr>
        <w:t>27</w:t>
      </w:r>
      <w:r w:rsidR="00C61D19">
        <w:fldChar w:fldCharType="end"/>
      </w:r>
      <w:r w:rsidR="007C610B">
        <w:t xml:space="preserve"> </w:t>
      </w:r>
      <w:r w:rsidR="007C610B" w:rsidRPr="00373263">
        <w:t xml:space="preserve">Freshwater </w:t>
      </w:r>
      <w:r w:rsidR="007C610B">
        <w:t>wetlands are also exposed</w:t>
      </w:r>
      <w:r w:rsidR="007C610B" w:rsidRPr="00373263">
        <w:t xml:space="preserve"> to</w:t>
      </w:r>
      <w:r w:rsidR="007C610B">
        <w:t xml:space="preserve"> pressures associated with </w:t>
      </w:r>
      <w:r w:rsidR="007C610B" w:rsidRPr="00373263">
        <w:t>climate change</w:t>
      </w:r>
      <w:r w:rsidR="003A301F">
        <w:t xml:space="preserve"> —</w:t>
      </w:r>
      <w:r>
        <w:t xml:space="preserve"> </w:t>
      </w:r>
      <w:r w:rsidR="007C610B" w:rsidRPr="00373263">
        <w:t xml:space="preserve">impacts </w:t>
      </w:r>
      <w:r>
        <w:t xml:space="preserve">are </w:t>
      </w:r>
      <w:r w:rsidR="007C610B">
        <w:t>predicted to increase into the foreseeable future</w:t>
      </w:r>
      <w:r w:rsidR="007240B3">
        <w:t>.</w:t>
      </w:r>
      <w:r w:rsidR="009020ED">
        <w:fldChar w:fldCharType="begin"/>
      </w:r>
      <w:r w:rsidR="008F74B1">
        <w:instrText>ADDIN RW.CITE{{4516 Kingsford,R.T. 2011; 19878 Williams,K.J. 2012}}</w:instrText>
      </w:r>
      <w:r w:rsidR="009020ED">
        <w:fldChar w:fldCharType="separate"/>
      </w:r>
      <w:r w:rsidR="008F74B1" w:rsidRPr="008F74B1">
        <w:rPr>
          <w:vertAlign w:val="superscript"/>
        </w:rPr>
        <w:t>6,7</w:t>
      </w:r>
      <w:r w:rsidR="009020ED">
        <w:fldChar w:fldCharType="end"/>
      </w:r>
      <w:r w:rsidR="007C610B">
        <w:t xml:space="preserve"> </w:t>
      </w:r>
      <w:r w:rsidR="007C610B" w:rsidRPr="00373263">
        <w:t xml:space="preserve"> </w:t>
      </w:r>
      <w:r w:rsidR="007C610B">
        <w:t>While</w:t>
      </w:r>
      <w:r w:rsidR="007C610B" w:rsidRPr="00373263">
        <w:t xml:space="preserve"> wetland type, </w:t>
      </w:r>
      <w:r w:rsidR="007C610B">
        <w:t xml:space="preserve">climatic setting, </w:t>
      </w:r>
      <w:r w:rsidR="007C610B" w:rsidRPr="00373263">
        <w:t xml:space="preserve">condition and catchment development context will differentiate the sensitivity and rate of exposure of </w:t>
      </w:r>
      <w:r>
        <w:t>Reef</w:t>
      </w:r>
      <w:r w:rsidR="007C610B">
        <w:t xml:space="preserve"> catchment </w:t>
      </w:r>
      <w:r w:rsidR="007C610B" w:rsidRPr="00373263">
        <w:t xml:space="preserve">freshwater wetlands to climate </w:t>
      </w:r>
      <w:r w:rsidR="007C610B">
        <w:t>change impacts</w:t>
      </w:r>
      <w:r w:rsidR="007C610B" w:rsidRPr="00373263">
        <w:t xml:space="preserve">, </w:t>
      </w:r>
      <w:r w:rsidR="007C610B">
        <w:t>vulnerability of wetlands</w:t>
      </w:r>
      <w:r w:rsidR="007C610B" w:rsidRPr="00373263">
        <w:t xml:space="preserve"> across the </w:t>
      </w:r>
      <w:r w:rsidR="007C610B">
        <w:t>catchment</w:t>
      </w:r>
      <w:r w:rsidR="007C610B" w:rsidRPr="00373263">
        <w:t xml:space="preserve"> is assessed to be high to very high over decadal timescales. This assessment is </w:t>
      </w:r>
      <w:r>
        <w:t xml:space="preserve">based on </w:t>
      </w:r>
      <w:r w:rsidR="007C610B" w:rsidRPr="00373263">
        <w:t xml:space="preserve">the quality and persistence of freshwater aquatic habitats </w:t>
      </w:r>
      <w:r>
        <w:t>being</w:t>
      </w:r>
      <w:r w:rsidR="007C610B" w:rsidRPr="00373263">
        <w:t xml:space="preserve"> heavily </w:t>
      </w:r>
      <w:r>
        <w:t xml:space="preserve">dependent </w:t>
      </w:r>
      <w:r w:rsidR="007C610B" w:rsidRPr="00373263">
        <w:t>on the climatic and hydrologic regimes impacted by climate change</w:t>
      </w:r>
      <w:r w:rsidR="00862EE2">
        <w:fldChar w:fldCharType="begin"/>
      </w:r>
      <w:r w:rsidR="008F74B1">
        <w:instrText>ADDIN RW.CITE{{18288 Morrongiello,J.R. 2011}}</w:instrText>
      </w:r>
      <w:r w:rsidR="00862EE2">
        <w:fldChar w:fldCharType="separate"/>
      </w:r>
      <w:r w:rsidR="008F74B1" w:rsidRPr="008F74B1">
        <w:rPr>
          <w:vertAlign w:val="superscript"/>
        </w:rPr>
        <w:t>5</w:t>
      </w:r>
      <w:r w:rsidR="00862EE2">
        <w:fldChar w:fldCharType="end"/>
      </w:r>
      <w:r w:rsidR="007C610B" w:rsidRPr="00373263">
        <w:t xml:space="preserve"> and on the fact that global greenhouse gas emissions are currently tracking</w:t>
      </w:r>
      <w:r w:rsidR="00DE41FF">
        <w:fldChar w:fldCharType="begin"/>
      </w:r>
      <w:r w:rsidR="008F74B1">
        <w:instrText>ADDIN RW.CITE{{24517 GISTEMP 2016}}</w:instrText>
      </w:r>
      <w:r w:rsidR="00DE41FF">
        <w:fldChar w:fldCharType="separate"/>
      </w:r>
      <w:r w:rsidR="008F74B1" w:rsidRPr="008F74B1">
        <w:rPr>
          <w:vertAlign w:val="superscript"/>
        </w:rPr>
        <w:t>24</w:t>
      </w:r>
      <w:r w:rsidR="00DE41FF">
        <w:fldChar w:fldCharType="end"/>
      </w:r>
      <w:r w:rsidR="007C610B" w:rsidRPr="00373263">
        <w:t xml:space="preserve"> in line with the worst case representative concentration pathway (RCP 8.5) scenarios modelled by the I</w:t>
      </w:r>
      <w:r w:rsidR="009024F8">
        <w:t>PCC</w:t>
      </w:r>
      <w:r w:rsidR="007240B3">
        <w:t>.</w:t>
      </w:r>
      <w:r w:rsidR="00F35E0F">
        <w:fldChar w:fldCharType="begin"/>
      </w:r>
      <w:r w:rsidR="008F74B1">
        <w:instrText>ADDIN RW.CITE{{24515 Rogelj,J. 2014; 24516 Friedlingstein,P. 2014; 24506 IntergovernmentalPanelonClimateChange 2014}}</w:instrText>
      </w:r>
      <w:r w:rsidR="00F35E0F">
        <w:fldChar w:fldCharType="separate"/>
      </w:r>
      <w:r w:rsidR="008F74B1" w:rsidRPr="008F74B1">
        <w:rPr>
          <w:vertAlign w:val="superscript"/>
        </w:rPr>
        <w:t>25,26,27</w:t>
      </w:r>
      <w:r w:rsidR="00F35E0F">
        <w:fldChar w:fldCharType="end"/>
      </w:r>
      <w:r w:rsidR="007C610B" w:rsidRPr="00373263">
        <w:t xml:space="preserve"> This presents the spectre of global warming going beyond </w:t>
      </w:r>
      <w:r w:rsidR="003A301F">
        <w:t xml:space="preserve">the targets of </w:t>
      </w:r>
      <w:r w:rsidR="007C610B" w:rsidRPr="00373263">
        <w:t>1.5–2 degrees Celsiu</w:t>
      </w:r>
      <w:r w:rsidR="003A301F">
        <w:t>s,</w:t>
      </w:r>
      <w:r w:rsidR="007C610B" w:rsidRPr="00373263">
        <w:t xml:space="preserve"> creat</w:t>
      </w:r>
      <w:r w:rsidR="003A301F">
        <w:t>ing</w:t>
      </w:r>
      <w:r w:rsidR="007C610B" w:rsidRPr="00373263">
        <w:t xml:space="preserve"> climate and sea level impacts that will </w:t>
      </w:r>
      <w:r w:rsidR="001203A2">
        <w:t xml:space="preserve">potentially be </w:t>
      </w:r>
      <w:r w:rsidR="008D78CB">
        <w:t>detrimental</w:t>
      </w:r>
      <w:r w:rsidR="001203A2">
        <w:t xml:space="preserve"> for </w:t>
      </w:r>
      <w:r w:rsidR="008D78CB">
        <w:t xml:space="preserve">many </w:t>
      </w:r>
      <w:r w:rsidR="001203A2">
        <w:t>wetland ecosystems.</w:t>
      </w:r>
      <w:r w:rsidR="00E01F90">
        <w:fldChar w:fldCharType="begin"/>
      </w:r>
      <w:r w:rsidR="008F74B1">
        <w:instrText>ADDIN RW.CITE{{24518 Hansen,J. 2013}}</w:instrText>
      </w:r>
      <w:r w:rsidR="00E01F90">
        <w:fldChar w:fldCharType="separate"/>
      </w:r>
      <w:r w:rsidR="008F74B1" w:rsidRPr="008F74B1">
        <w:rPr>
          <w:vertAlign w:val="superscript"/>
        </w:rPr>
        <w:t>28</w:t>
      </w:r>
      <w:r w:rsidR="00E01F90">
        <w:fldChar w:fldCharType="end"/>
      </w:r>
      <w:r w:rsidR="001203A2">
        <w:t xml:space="preserve"> </w:t>
      </w:r>
    </w:p>
    <w:p w14:paraId="6D02081F" w14:textId="77777777" w:rsidR="0067740C" w:rsidRDefault="0067740C" w:rsidP="00C97746">
      <w:pPr>
        <w:pStyle w:val="NoSpacing"/>
        <w:jc w:val="left"/>
      </w:pPr>
    </w:p>
    <w:p w14:paraId="16C99225" w14:textId="686D2B4D" w:rsidR="007C610B" w:rsidRDefault="007C610B" w:rsidP="00C97746">
      <w:pPr>
        <w:pStyle w:val="NoSpacing"/>
        <w:jc w:val="left"/>
      </w:pPr>
      <w:r>
        <w:t xml:space="preserve">While it is beyond the scope of this assessment to examine </w:t>
      </w:r>
      <w:r w:rsidR="003A301F">
        <w:t xml:space="preserve">current or required </w:t>
      </w:r>
      <w:r>
        <w:t>national and international management efforts to abate greenhouse gas emissions</w:t>
      </w:r>
      <w:r w:rsidR="003A301F">
        <w:t>,</w:t>
      </w:r>
      <w:r>
        <w:t xml:space="preserve"> it must be reiterated that the effectiveness of adaptive management measures in the longer term is ultimately tied to the effective implementation of global emissions control</w:t>
      </w:r>
      <w:r w:rsidR="003A301F">
        <w:t>.</w:t>
      </w:r>
      <w:r>
        <w:t xml:space="preserve"> </w:t>
      </w:r>
      <w:r w:rsidR="003A301F">
        <w:t>E</w:t>
      </w:r>
      <w:r>
        <w:t>ven in the shorter ter</w:t>
      </w:r>
      <w:r w:rsidR="003A301F">
        <w:t>m, actions are</w:t>
      </w:r>
      <w:r>
        <w:t xml:space="preserve"> likely to only be effective at the lower end of the emissions scenarios promoted by the IPCC</w:t>
      </w:r>
      <w:r w:rsidR="007240B3">
        <w:t>.</w:t>
      </w:r>
      <w:r w:rsidR="0012614D">
        <w:fldChar w:fldCharType="begin"/>
      </w:r>
      <w:r w:rsidR="008F74B1">
        <w:instrText>ADDIN RW.CITE{{24505 Krockenberger,A.K 2003}}</w:instrText>
      </w:r>
      <w:r w:rsidR="0012614D">
        <w:fldChar w:fldCharType="separate"/>
      </w:r>
      <w:r w:rsidR="008F74B1" w:rsidRPr="008F74B1">
        <w:rPr>
          <w:vertAlign w:val="superscript"/>
        </w:rPr>
        <w:t>23</w:t>
      </w:r>
      <w:r w:rsidR="0012614D">
        <w:fldChar w:fldCharType="end"/>
      </w:r>
      <w:r>
        <w:t xml:space="preserve"> </w:t>
      </w:r>
      <w:r w:rsidR="003A301F">
        <w:t xml:space="preserve">In addition, </w:t>
      </w:r>
      <w:r>
        <w:t>carbon removal technology</w:t>
      </w:r>
      <w:r w:rsidR="003A301F">
        <w:t xml:space="preserve">, as yet unproved, </w:t>
      </w:r>
      <w:r>
        <w:t xml:space="preserve">needs to be developed on an industrial scale to deliver the </w:t>
      </w:r>
      <w:r w:rsidRPr="00373263">
        <w:t>representative concentration pathway</w:t>
      </w:r>
      <w:r>
        <w:t xml:space="preserve">s </w:t>
      </w:r>
      <w:r w:rsidRPr="00373263">
        <w:t>scenarios</w:t>
      </w:r>
      <w:r>
        <w:t xml:space="preserve"> to climate stabilisation</w:t>
      </w:r>
      <w:r w:rsidRPr="00373263">
        <w:t xml:space="preserve"> modelled by the IPCC</w:t>
      </w:r>
      <w:r w:rsidR="007240B3">
        <w:t>.</w:t>
      </w:r>
      <w:r w:rsidR="00C61D19">
        <w:fldChar w:fldCharType="begin"/>
      </w:r>
      <w:r w:rsidR="008F74B1">
        <w:instrText>ADDIN RW.CITE{{24506 IntergovernmentalPanelonClimateChange 2014}}</w:instrText>
      </w:r>
      <w:r w:rsidR="00C61D19">
        <w:fldChar w:fldCharType="separate"/>
      </w:r>
      <w:r w:rsidR="008F74B1" w:rsidRPr="008F74B1">
        <w:rPr>
          <w:vertAlign w:val="superscript"/>
        </w:rPr>
        <w:t>27</w:t>
      </w:r>
      <w:r w:rsidR="00C61D19">
        <w:fldChar w:fldCharType="end"/>
      </w:r>
    </w:p>
    <w:p w14:paraId="559D856F" w14:textId="77777777" w:rsidR="001203A2" w:rsidRDefault="001203A2" w:rsidP="00C97746">
      <w:pPr>
        <w:pStyle w:val="NoSpacing"/>
        <w:jc w:val="left"/>
      </w:pPr>
    </w:p>
    <w:p w14:paraId="16C99226" w14:textId="4BBA5AF5" w:rsidR="007C610B" w:rsidRDefault="007C610B" w:rsidP="00C97746">
      <w:pPr>
        <w:tabs>
          <w:tab w:val="left" w:pos="-567"/>
        </w:tabs>
        <w:ind w:left="-567"/>
      </w:pPr>
      <w:r w:rsidRPr="004C43E8">
        <w:t>Considering current greenhouse gas emission trajectories</w:t>
      </w:r>
      <w:r w:rsidR="00C91993">
        <w:t>,</w:t>
      </w:r>
      <w:r w:rsidRPr="004C43E8">
        <w:t xml:space="preserve"> and accepting the premise that national and global initiatives to address catastrophic risks posed by climate change will become effective within the next decade, adaptive management strategies that build resilience and reduce vulnerabilities of freshwater wetland habitats will be increasingly crucial to their prognosis.</w:t>
      </w:r>
      <w:r>
        <w:t xml:space="preserve"> While these have been described in more detail in Appendix 1, the key strategies include:</w:t>
      </w:r>
    </w:p>
    <w:p w14:paraId="566DB48A" w14:textId="77777777" w:rsidR="00BF71E0" w:rsidRDefault="00C91993" w:rsidP="00451354">
      <w:pPr>
        <w:pStyle w:val="ListParagraph"/>
        <w:numPr>
          <w:ilvl w:val="0"/>
          <w:numId w:val="49"/>
        </w:numPr>
        <w:ind w:left="0"/>
        <w:rPr>
          <w:lang w:eastAsia="en-AU"/>
        </w:rPr>
      </w:pPr>
      <w:r>
        <w:t>r</w:t>
      </w:r>
      <w:r w:rsidR="007C610B">
        <w:t>educing other non-climate change pressures impacting the condition and function of freshwater wetlands</w:t>
      </w:r>
    </w:p>
    <w:p w14:paraId="589793A8" w14:textId="77777777" w:rsidR="00BF71E0" w:rsidRDefault="00C91993" w:rsidP="00C97746">
      <w:pPr>
        <w:pStyle w:val="ListParagraph"/>
        <w:numPr>
          <w:ilvl w:val="0"/>
          <w:numId w:val="49"/>
        </w:numPr>
        <w:ind w:left="0"/>
        <w:rPr>
          <w:lang w:eastAsia="en-AU"/>
        </w:rPr>
      </w:pPr>
      <w:r>
        <w:rPr>
          <w:lang w:eastAsia="en-AU"/>
        </w:rPr>
        <w:t>u</w:t>
      </w:r>
      <w:r w:rsidR="007C610B">
        <w:rPr>
          <w:lang w:eastAsia="en-AU"/>
        </w:rPr>
        <w:t>sing catchment</w:t>
      </w:r>
      <w:r>
        <w:rPr>
          <w:lang w:eastAsia="en-AU"/>
        </w:rPr>
        <w:t>-</w:t>
      </w:r>
      <w:r w:rsidR="007C610B">
        <w:rPr>
          <w:lang w:eastAsia="en-AU"/>
        </w:rPr>
        <w:t>based protective management approaches to secure high integrity wetlands, free</w:t>
      </w:r>
      <w:r>
        <w:rPr>
          <w:lang w:eastAsia="en-AU"/>
        </w:rPr>
        <w:t>-</w:t>
      </w:r>
      <w:r w:rsidR="007C610B">
        <w:rPr>
          <w:lang w:eastAsia="en-AU"/>
        </w:rPr>
        <w:t>flowing rivers and catchment components and processes that underpin regulating and supporting ecosystems services for aquatic ecosystems</w:t>
      </w:r>
    </w:p>
    <w:p w14:paraId="16C9922A" w14:textId="4A087151" w:rsidR="007C610B" w:rsidRPr="00BF71E0" w:rsidRDefault="00C91993" w:rsidP="00C97746">
      <w:pPr>
        <w:pStyle w:val="ListParagraph"/>
        <w:numPr>
          <w:ilvl w:val="0"/>
          <w:numId w:val="49"/>
        </w:numPr>
        <w:ind w:left="0"/>
        <w:rPr>
          <w:lang w:eastAsia="en-AU"/>
        </w:rPr>
      </w:pPr>
      <w:r>
        <w:rPr>
          <w:lang w:eastAsia="en-AU"/>
        </w:rPr>
        <w:t>c</w:t>
      </w:r>
      <w:r w:rsidR="007C610B">
        <w:rPr>
          <w:lang w:eastAsia="en-AU"/>
        </w:rPr>
        <w:t xml:space="preserve">onsidering climate change and ecological risks and external costs </w:t>
      </w:r>
      <w:r w:rsidR="007C610B" w:rsidRPr="00BF71E0">
        <w:rPr>
          <w:color w:val="292526"/>
        </w:rPr>
        <w:t>across all ecological and socio</w:t>
      </w:r>
      <w:r w:rsidRPr="00BF71E0">
        <w:rPr>
          <w:color w:val="292526"/>
        </w:rPr>
        <w:t>-</w:t>
      </w:r>
      <w:r w:rsidR="007C610B" w:rsidRPr="00BF71E0">
        <w:rPr>
          <w:color w:val="292526"/>
        </w:rPr>
        <w:t xml:space="preserve">economic dimensions </w:t>
      </w:r>
      <w:r w:rsidR="007C610B">
        <w:rPr>
          <w:lang w:eastAsia="en-AU"/>
        </w:rPr>
        <w:t>and applying a global perspective in land and water resource planning and development decision making</w:t>
      </w:r>
      <w:r w:rsidR="007C610B" w:rsidRPr="00BF71E0">
        <w:rPr>
          <w:color w:val="292526"/>
        </w:rPr>
        <w:t>.</w:t>
      </w:r>
    </w:p>
    <w:p w14:paraId="16C9922B" w14:textId="77777777" w:rsidR="00972877" w:rsidRDefault="00972877" w:rsidP="00C97746">
      <w:pPr>
        <w:spacing w:before="120" w:after="120"/>
        <w:ind w:left="-567"/>
        <w:rPr>
          <w:i/>
        </w:rPr>
      </w:pPr>
    </w:p>
    <w:p w14:paraId="16C9922C" w14:textId="77777777" w:rsidR="007C610B" w:rsidRPr="009510D6" w:rsidRDefault="007C610B" w:rsidP="00C97746">
      <w:pPr>
        <w:pStyle w:val="Heading2"/>
        <w:jc w:val="left"/>
      </w:pPr>
      <w:r w:rsidRPr="009510D6">
        <w:t>Sea level rise</w:t>
      </w:r>
    </w:p>
    <w:p w14:paraId="16C9922D" w14:textId="0A7830A6" w:rsidR="007C610B" w:rsidRDefault="007C610B" w:rsidP="00C97746">
      <w:pPr>
        <w:pStyle w:val="NoSpacing"/>
        <w:jc w:val="left"/>
      </w:pPr>
      <w:r>
        <w:t>Near coastal wetland complexes include significant freshwater components and represent some of the most important wetland ecosystems within the G</w:t>
      </w:r>
      <w:r w:rsidR="00C91993">
        <w:t>reat Barrier Reef</w:t>
      </w:r>
      <w:r>
        <w:t xml:space="preserve"> catchment</w:t>
      </w:r>
      <w:r w:rsidR="00C91993">
        <w:t>.</w:t>
      </w:r>
      <w:r>
        <w:t xml:space="preserve"> </w:t>
      </w:r>
      <w:r w:rsidR="00C91993">
        <w:t xml:space="preserve">They provide </w:t>
      </w:r>
      <w:r>
        <w:t>intrinsic biodiversity values</w:t>
      </w:r>
      <w:r w:rsidR="00C91993">
        <w:t xml:space="preserve"> and</w:t>
      </w:r>
      <w:r>
        <w:t xml:space="preserve"> habitat for migratory birds</w:t>
      </w:r>
      <w:r w:rsidR="00C91993">
        <w:t xml:space="preserve">. They are also </w:t>
      </w:r>
      <w:r>
        <w:t xml:space="preserve">seasonal productivity hotspots </w:t>
      </w:r>
      <w:r w:rsidR="00C91993">
        <w:t xml:space="preserve">that </w:t>
      </w:r>
      <w:r>
        <w:t xml:space="preserve">support regionally significant populations of waterbirds, </w:t>
      </w:r>
      <w:r w:rsidR="00C91993">
        <w:t>and</w:t>
      </w:r>
      <w:r>
        <w:t xml:space="preserve"> nursery habitat for fisheries</w:t>
      </w:r>
      <w:r w:rsidR="00C91993">
        <w:t xml:space="preserve">, while </w:t>
      </w:r>
      <w:r>
        <w:t>providing ecosystems services to downstream systems including the G</w:t>
      </w:r>
      <w:r w:rsidR="00C91993">
        <w:t>reat Barrier Reef</w:t>
      </w:r>
      <w:r w:rsidR="007240B3">
        <w:t>.</w:t>
      </w:r>
      <w:r w:rsidR="007E0E06">
        <w:fldChar w:fldCharType="begin"/>
      </w:r>
      <w:r w:rsidR="008F74B1">
        <w:instrText>ADDIN RW.CITE{{21689 Tait,J. 2011; 19909 GreatBarrierReefMarineParkAuthority 2012; 21696 Blackman,JG 1999}}</w:instrText>
      </w:r>
      <w:r w:rsidR="007E0E06">
        <w:fldChar w:fldCharType="separate"/>
      </w:r>
      <w:r w:rsidR="008F74B1" w:rsidRPr="008F74B1">
        <w:rPr>
          <w:vertAlign w:val="superscript"/>
        </w:rPr>
        <w:t>17,32,57</w:t>
      </w:r>
      <w:r w:rsidR="007E0E06">
        <w:fldChar w:fldCharType="end"/>
      </w:r>
      <w:r>
        <w:t xml:space="preserve"> These systems are highly exposed to projected sea level rise through to the turn of the century</w:t>
      </w:r>
      <w:r w:rsidR="00C91993">
        <w:t>.</w:t>
      </w:r>
      <w:r>
        <w:t xml:space="preserve"> </w:t>
      </w:r>
      <w:r w:rsidR="00C91993">
        <w:t>Sea level rise</w:t>
      </w:r>
      <w:r>
        <w:t xml:space="preserve"> is predicted to range from conservative estimates in the order of a metre</w:t>
      </w:r>
      <w:r w:rsidR="00C61D19">
        <w:fldChar w:fldCharType="begin"/>
      </w:r>
      <w:r w:rsidR="008F74B1">
        <w:instrText>ADDIN RW.CITE{{24506 IntergovernmentalPanelonClimateChange 2014}}</w:instrText>
      </w:r>
      <w:r w:rsidR="00C61D19">
        <w:fldChar w:fldCharType="separate"/>
      </w:r>
      <w:r w:rsidR="008F74B1" w:rsidRPr="008F74B1">
        <w:rPr>
          <w:vertAlign w:val="superscript"/>
        </w:rPr>
        <w:t>27</w:t>
      </w:r>
      <w:r w:rsidR="00C61D19">
        <w:fldChar w:fldCharType="end"/>
      </w:r>
      <w:r>
        <w:t xml:space="preserve"> to potential multi</w:t>
      </w:r>
      <w:r w:rsidR="00C91993">
        <w:t>-</w:t>
      </w:r>
      <w:r>
        <w:t>metre levels based on the most recent ice shelf melting data</w:t>
      </w:r>
      <w:r w:rsidR="007240B3">
        <w:t>.</w:t>
      </w:r>
      <w:r w:rsidR="00213C00">
        <w:fldChar w:fldCharType="begin"/>
      </w:r>
      <w:r w:rsidR="008F74B1">
        <w:instrText>ADDIN RW.CITE{{24514 DeConto,R.M. 2016}}</w:instrText>
      </w:r>
      <w:r w:rsidR="00213C00">
        <w:fldChar w:fldCharType="separate"/>
      </w:r>
      <w:r w:rsidR="008F74B1" w:rsidRPr="008F74B1">
        <w:rPr>
          <w:vertAlign w:val="superscript"/>
        </w:rPr>
        <w:t>58</w:t>
      </w:r>
      <w:r w:rsidR="00213C00">
        <w:fldChar w:fldCharType="end"/>
      </w:r>
      <w:r>
        <w:t xml:space="preserve"> </w:t>
      </w:r>
    </w:p>
    <w:p w14:paraId="4025F224" w14:textId="77777777" w:rsidR="0067740C" w:rsidRDefault="0067740C" w:rsidP="00C97746">
      <w:pPr>
        <w:pStyle w:val="NoSpacing"/>
        <w:jc w:val="left"/>
      </w:pPr>
    </w:p>
    <w:p w14:paraId="43517327" w14:textId="3CAD3803" w:rsidR="0051271F" w:rsidRDefault="0051271F" w:rsidP="00C97746">
      <w:pPr>
        <w:pStyle w:val="NoSpacing"/>
        <w:jc w:val="left"/>
      </w:pPr>
      <w:r w:rsidRPr="0051271F">
        <w:t xml:space="preserve">Defining the likely amount and rate of sea level rise the coastline will experience is an area of ongoing scientific investigation. Current research suggests that IPCC (2014) projections of ~1m rise by 2100 are overly conservative due to the omission of Greenland and Antarctic ice shelf contributions, with contributions </w:t>
      </w:r>
      <w:r w:rsidRPr="0051271F">
        <w:lastRenderedPageBreak/>
        <w:t>from the former alone projected to add a metre of sea level rise by 2100</w:t>
      </w:r>
      <w:r w:rsidRPr="0051271F">
        <w:fldChar w:fldCharType="begin"/>
      </w:r>
      <w:r w:rsidR="008F74B1">
        <w:instrText>ADDIN RW.CITE{{24514 DeConto,R.M. 2016}}</w:instrText>
      </w:r>
      <w:r w:rsidRPr="0051271F">
        <w:fldChar w:fldCharType="separate"/>
      </w:r>
      <w:r w:rsidR="008F74B1" w:rsidRPr="008F74B1">
        <w:rPr>
          <w:vertAlign w:val="superscript"/>
        </w:rPr>
        <w:t>58</w:t>
      </w:r>
      <w:r w:rsidRPr="0051271F">
        <w:fldChar w:fldCharType="end"/>
      </w:r>
      <w:r w:rsidRPr="0051271F">
        <w:t>. Historical evidence throughout the Holocene indicates 2.3 m sea level rise can be expected for every degree Celsius of global warming</w:t>
      </w:r>
      <w:r w:rsidR="0067740C">
        <w:t>.</w:t>
      </w:r>
      <w:r w:rsidRPr="0051271F">
        <w:fldChar w:fldCharType="begin"/>
      </w:r>
      <w:r w:rsidR="008F74B1">
        <w:instrText>ADDIN RW.CITE{{24513 Levermann,A. 2013}}</w:instrText>
      </w:r>
      <w:r w:rsidRPr="0051271F">
        <w:fldChar w:fldCharType="separate"/>
      </w:r>
      <w:r w:rsidR="008F74B1" w:rsidRPr="008F74B1">
        <w:rPr>
          <w:vertAlign w:val="superscript"/>
        </w:rPr>
        <w:t>59</w:t>
      </w:r>
      <w:r w:rsidRPr="0051271F">
        <w:fldChar w:fldCharType="end"/>
      </w:r>
    </w:p>
    <w:p w14:paraId="6EE5EE89" w14:textId="77777777" w:rsidR="0067740C" w:rsidRPr="0051271F" w:rsidRDefault="0067740C" w:rsidP="00C97746">
      <w:pPr>
        <w:pStyle w:val="NoSpacing"/>
        <w:jc w:val="left"/>
      </w:pPr>
    </w:p>
    <w:p w14:paraId="16C9922E" w14:textId="545EBF6F" w:rsidR="007C610B" w:rsidRDefault="007C610B" w:rsidP="00C97746">
      <w:pPr>
        <w:pStyle w:val="NoSpacing"/>
        <w:jc w:val="left"/>
      </w:pPr>
      <w:r>
        <w:t>For inundated freshwater wetlands</w:t>
      </w:r>
      <w:r w:rsidR="00367182">
        <w:t>,</w:t>
      </w:r>
      <w:r>
        <w:t xml:space="preserve"> impacts will result in complete transformation to highly disturbed estuarine </w:t>
      </w:r>
      <w:r w:rsidR="00C91993">
        <w:t>or</w:t>
      </w:r>
      <w:r>
        <w:t xml:space="preserve"> marine systems. Wetlands on the immediate landward margin of sea level inundation areas will also be subject to potentially high levels of disturbance via saltwater intrusion of aquifers, landfall of cyclones and storm surge events</w:t>
      </w:r>
      <w:r w:rsidR="007240B3">
        <w:t>.</w:t>
      </w:r>
      <w:r w:rsidR="001C4BD4">
        <w:fldChar w:fldCharType="begin"/>
      </w:r>
      <w:r w:rsidR="008F74B1">
        <w:instrText>ADDIN RW.CITE{{19878 Williams,K.J. 2012}}</w:instrText>
      </w:r>
      <w:r w:rsidR="001C4BD4">
        <w:fldChar w:fldCharType="separate"/>
      </w:r>
      <w:r w:rsidR="008F74B1" w:rsidRPr="008F74B1">
        <w:rPr>
          <w:vertAlign w:val="superscript"/>
        </w:rPr>
        <w:t>7</w:t>
      </w:r>
      <w:r w:rsidR="001C4BD4">
        <w:fldChar w:fldCharType="end"/>
      </w:r>
      <w:r>
        <w:t xml:space="preserve"> </w:t>
      </w:r>
      <w:r w:rsidR="00F47B57">
        <w:t xml:space="preserve"> </w:t>
      </w:r>
      <w:r>
        <w:t xml:space="preserve">High uncertainty surrounds predictions on the rate or ultimate extent of sea level rise and of the natural or managed adaptive capacity of near coastal wetlands to the pressures </w:t>
      </w:r>
      <w:r w:rsidR="00C91993">
        <w:t>from</w:t>
      </w:r>
      <w:r>
        <w:t xml:space="preserve"> sea level rise. Given the extremely high value of near coastal freshwater wetlands</w:t>
      </w:r>
      <w:r w:rsidR="00C91993">
        <w:t>,</w:t>
      </w:r>
      <w:r>
        <w:t xml:space="preserve"> and the prospect of their total degradation and loss due to sea level rise</w:t>
      </w:r>
      <w:r w:rsidR="00C91993">
        <w:t>,</w:t>
      </w:r>
      <w:r>
        <w:t xml:space="preserve"> a very high residual vulnerability for freshwater wetlands is assessed </w:t>
      </w:r>
      <w:r w:rsidR="00C91993">
        <w:t>for</w:t>
      </w:r>
      <w:r>
        <w:t xml:space="preserve"> this pressure.</w:t>
      </w:r>
    </w:p>
    <w:p w14:paraId="7E58D145" w14:textId="77777777" w:rsidR="0067740C" w:rsidRDefault="0067740C" w:rsidP="00C97746">
      <w:pPr>
        <w:pStyle w:val="NoSpacing"/>
        <w:jc w:val="left"/>
      </w:pPr>
    </w:p>
    <w:p w14:paraId="16C99234" w14:textId="747B12E0" w:rsidR="007C610B" w:rsidRPr="004C2697" w:rsidRDefault="00C91993" w:rsidP="00C97746">
      <w:pPr>
        <w:pStyle w:val="NoSpacing"/>
        <w:jc w:val="left"/>
      </w:pPr>
      <w:r>
        <w:t>E</w:t>
      </w:r>
      <w:r w:rsidR="007C610B">
        <w:t>xisting statutory planning frameworks may have some capacity to address adaptive management needs in relation to sea level rise</w:t>
      </w:r>
      <w:r>
        <w:t>, however</w:t>
      </w:r>
      <w:r w:rsidR="007C610B">
        <w:t xml:space="preserve"> there has been little application of them </w:t>
      </w:r>
      <w:r w:rsidR="00367182">
        <w:t>trialled</w:t>
      </w:r>
      <w:r w:rsidR="007C610B">
        <w:t xml:space="preserve"> within the G</w:t>
      </w:r>
      <w:r>
        <w:t xml:space="preserve">reat Barrier Reef </w:t>
      </w:r>
      <w:r w:rsidR="007C610B">
        <w:t xml:space="preserve">catchment. Research and development of sea level rise management approaches for freshwater wetlands and ecosystems generally within the near coastal zone is a priority. While options may be limited they could include: planned retreat of land use and built infrastructure to facilitate the landward migration of coastal wetland complexes; facilitated migration </w:t>
      </w:r>
      <w:r>
        <w:t xml:space="preserve">or </w:t>
      </w:r>
      <w:r w:rsidR="007C610B">
        <w:t>establishment of coastal wetlands via landscape manipulation</w:t>
      </w:r>
      <w:r>
        <w:t>;</w:t>
      </w:r>
      <w:r w:rsidR="007C610B">
        <w:t xml:space="preserve"> and protective management of higher value wetland assets via works including constructed bunds on coastal plains or barrages on riverine systems. Each option carries some </w:t>
      </w:r>
      <w:r w:rsidR="0000310B">
        <w:t>associated</w:t>
      </w:r>
      <w:r w:rsidR="007C610B">
        <w:t xml:space="preserve"> risks and warrant</w:t>
      </w:r>
      <w:r>
        <w:t>s</w:t>
      </w:r>
      <w:r w:rsidR="007C610B">
        <w:t xml:space="preserve"> specific site and asset assessment.</w:t>
      </w:r>
      <w:r w:rsidR="00F30823" w:rsidRPr="004C2697">
        <w:t xml:space="preserve"> </w:t>
      </w:r>
    </w:p>
    <w:p w14:paraId="16C99235" w14:textId="77777777" w:rsidR="002824E0" w:rsidRPr="004C2697" w:rsidRDefault="002824E0" w:rsidP="00C97746">
      <w:pPr>
        <w:sectPr w:rsidR="002824E0" w:rsidRPr="004C2697" w:rsidSect="002824E0">
          <w:headerReference w:type="default" r:id="rId32"/>
          <w:footerReference w:type="default" r:id="rId33"/>
          <w:pgSz w:w="11906" w:h="16838"/>
          <w:pgMar w:top="1440" w:right="1440" w:bottom="1440" w:left="1440" w:header="708" w:footer="708" w:gutter="0"/>
          <w:cols w:space="708"/>
          <w:docGrid w:linePitch="360"/>
        </w:sectPr>
      </w:pPr>
    </w:p>
    <w:p w14:paraId="16C99238" w14:textId="146CF7CE" w:rsidR="002824E0" w:rsidRPr="00CA2683" w:rsidRDefault="002824E0" w:rsidP="00C97746">
      <w:pPr>
        <w:pStyle w:val="Heading2"/>
        <w:jc w:val="left"/>
        <w:rPr>
          <w:i/>
        </w:rPr>
      </w:pPr>
      <w:r w:rsidRPr="00E71C87">
        <w:lastRenderedPageBreak/>
        <w:t xml:space="preserve">Management of </w:t>
      </w:r>
      <w:r w:rsidR="000E4645">
        <w:t>f</w:t>
      </w:r>
      <w:r w:rsidRPr="00E71C87">
        <w:t xml:space="preserve">reshwater </w:t>
      </w:r>
      <w:r w:rsidR="000E4645">
        <w:t>w</w:t>
      </w:r>
      <w:r w:rsidRPr="00E71C87">
        <w:t>etlands in the Great Barrier Reef catchment</w:t>
      </w:r>
    </w:p>
    <w:p w14:paraId="4E908F02" w14:textId="1F70C722" w:rsidR="006B305F" w:rsidRDefault="006B305F" w:rsidP="00C97746">
      <w:pPr>
        <w:pStyle w:val="NoSpacing"/>
        <w:jc w:val="left"/>
      </w:pPr>
      <w:r>
        <w:t>The responsibility for the management of wetlands</w:t>
      </w:r>
      <w:r w:rsidR="00F36C4B">
        <w:t xml:space="preserve"> in the Reef catchment is</w:t>
      </w:r>
      <w:r>
        <w:t xml:space="preserve"> with the Australian, state and local governments, landholders and the wider community. These responsibilities are </w:t>
      </w:r>
      <w:r w:rsidR="00F36C4B">
        <w:t>formalised in laws and through international obligations. Various government agencies manage the wetlands through application of a range of laws, policies and programs.</w:t>
      </w:r>
    </w:p>
    <w:p w14:paraId="7F863FFA" w14:textId="77777777" w:rsidR="006B305F" w:rsidRDefault="006B305F" w:rsidP="00C97746">
      <w:pPr>
        <w:ind w:left="-567"/>
      </w:pPr>
    </w:p>
    <w:p w14:paraId="534A3108" w14:textId="7FE955B9" w:rsidR="006B305F" w:rsidRDefault="006B305F" w:rsidP="00C97746">
      <w:pPr>
        <w:ind w:left="-567"/>
      </w:pPr>
      <w:r>
        <w:t>These are often changing and up-to date</w:t>
      </w:r>
      <w:r w:rsidR="00F36C4B">
        <w:t xml:space="preserve"> information can be found at Wetland</w:t>
      </w:r>
      <w:r w:rsidR="00F36C4B" w:rsidRPr="00F36C4B">
        <w:rPr>
          <w:i/>
        </w:rPr>
        <w:t>Info</w:t>
      </w:r>
      <w:r>
        <w:t xml:space="preserve">  </w:t>
      </w:r>
    </w:p>
    <w:p w14:paraId="453C2B72" w14:textId="5B9FB568" w:rsidR="00643725" w:rsidRDefault="00F241BB" w:rsidP="00C97746">
      <w:pPr>
        <w:ind w:left="-567"/>
        <w:rPr>
          <w:b/>
          <w:i/>
        </w:rPr>
      </w:pPr>
      <w:hyperlink r:id="rId34" w:history="1">
        <w:r w:rsidR="00AF7D84" w:rsidRPr="00A655D7">
          <w:rPr>
            <w:rStyle w:val="Hyperlink"/>
          </w:rPr>
          <w:t>http://wetlandinfo.ehp.qld.gov.au/wetlands/management/policy-legislation</w:t>
        </w:r>
        <w:r w:rsidR="00AF7D84" w:rsidRPr="00A655D7">
          <w:rPr>
            <w:rStyle w:val="Hyperlink"/>
            <w:b/>
            <w:i/>
          </w:rPr>
          <w:t>/</w:t>
        </w:r>
      </w:hyperlink>
      <w:r w:rsidR="00AF7D84">
        <w:rPr>
          <w:b/>
          <w:i/>
        </w:rPr>
        <w:t xml:space="preserve"> </w:t>
      </w:r>
    </w:p>
    <w:p w14:paraId="2397EE13" w14:textId="77777777" w:rsidR="00643725" w:rsidRDefault="00643725" w:rsidP="00C97746">
      <w:pPr>
        <w:ind w:left="-567"/>
        <w:rPr>
          <w:b/>
          <w:i/>
        </w:rPr>
      </w:pPr>
    </w:p>
    <w:p w14:paraId="16C9944D" w14:textId="77777777" w:rsidR="002824E0" w:rsidRPr="004C2697" w:rsidRDefault="002824E0" w:rsidP="00C97746">
      <w:pPr>
        <w:sectPr w:rsidR="002824E0" w:rsidRPr="004C2697" w:rsidSect="002824E0">
          <w:pgSz w:w="11906" w:h="16838"/>
          <w:pgMar w:top="1440" w:right="1440" w:bottom="1440" w:left="1440" w:header="708" w:footer="708" w:gutter="0"/>
          <w:cols w:space="708"/>
          <w:docGrid w:linePitch="360"/>
        </w:sectPr>
      </w:pPr>
    </w:p>
    <w:p w14:paraId="16C9944E" w14:textId="77777777" w:rsidR="002824E0" w:rsidRPr="006F0320" w:rsidRDefault="006F0320" w:rsidP="00C97746">
      <w:pPr>
        <w:pStyle w:val="Heading2"/>
        <w:jc w:val="left"/>
      </w:pPr>
      <w:r w:rsidRPr="006F0320">
        <w:lastRenderedPageBreak/>
        <w:t>References</w:t>
      </w:r>
    </w:p>
    <w:p w14:paraId="011859C4" w14:textId="3BF0AF9C" w:rsidR="008F74B1" w:rsidRPr="008F74B1" w:rsidRDefault="00957DA4" w:rsidP="008F74B1">
      <w:pPr>
        <w:pStyle w:val="NormalWeb"/>
        <w:ind w:firstLine="450"/>
        <w:rPr>
          <w:rFonts w:ascii="Arial" w:hAnsi="Arial"/>
          <w:sz w:val="20"/>
        </w:rPr>
      </w:pPr>
      <w:r>
        <w:fldChar w:fldCharType="begin"/>
      </w:r>
      <w:r w:rsidR="008F74B1">
        <w:instrText>ADDIN RW.BIB</w:instrText>
      </w:r>
      <w:r>
        <w:fldChar w:fldCharType="separate"/>
      </w:r>
      <w:r w:rsidR="008F74B1" w:rsidRPr="008F74B1">
        <w:rPr>
          <w:rFonts w:ascii="Arial" w:hAnsi="Arial"/>
          <w:sz w:val="20"/>
        </w:rPr>
        <w:t xml:space="preserve">1. Natural Heritage Trust (Australia and National Land and Water Resources Audit 2002, </w:t>
      </w:r>
      <w:r w:rsidR="008F74B1" w:rsidRPr="008F74B1">
        <w:rPr>
          <w:rFonts w:ascii="Arial" w:hAnsi="Arial"/>
          <w:i/>
          <w:iCs/>
          <w:sz w:val="20"/>
        </w:rPr>
        <w:t xml:space="preserve">Australian catchment, river and estuary assessment 2002: assessing the aggregate impact of resource use on key natural ecosystems, </w:t>
      </w:r>
      <w:r w:rsidR="008F74B1" w:rsidRPr="008F74B1">
        <w:rPr>
          <w:rFonts w:ascii="Arial" w:hAnsi="Arial"/>
          <w:sz w:val="20"/>
        </w:rPr>
        <w:t>National Land and Water Resources Audit, Canberra, 19088.</w:t>
      </w:r>
    </w:p>
    <w:p w14:paraId="1E3856E6"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 Great Barrier Reef Marine Park Authority 2014, </w:t>
      </w:r>
      <w:r w:rsidRPr="008F74B1">
        <w:rPr>
          <w:rFonts w:ascii="Arial" w:hAnsi="Arial"/>
          <w:i/>
          <w:iCs/>
          <w:sz w:val="20"/>
        </w:rPr>
        <w:t xml:space="preserve">Great Barrier Reef Outlook Report 2014, </w:t>
      </w:r>
      <w:r w:rsidRPr="008F74B1">
        <w:rPr>
          <w:rFonts w:ascii="Arial" w:hAnsi="Arial"/>
          <w:sz w:val="20"/>
        </w:rPr>
        <w:t>GBRMPA, Townsville, viewed dd/mm/yyyy, &lt;</w:t>
      </w:r>
      <w:hyperlink r:id="rId35" w:tgtFrame="_blank" w:history="1">
        <w:r w:rsidRPr="008F74B1">
          <w:rPr>
            <w:rStyle w:val="Hyperlink"/>
            <w:rFonts w:ascii="Arial" w:hAnsi="Arial"/>
            <w:sz w:val="20"/>
          </w:rPr>
          <w:t>http://hdl.handle.net/11017/2855</w:t>
        </w:r>
      </w:hyperlink>
      <w:r w:rsidRPr="008F74B1">
        <w:rPr>
          <w:rFonts w:ascii="Arial" w:hAnsi="Arial"/>
          <w:sz w:val="20"/>
        </w:rPr>
        <w:t>&gt;&lt;</w:t>
      </w:r>
      <w:hyperlink r:id="rId36" w:tgtFrame="_blank" w:history="1">
        <w:r w:rsidRPr="008F74B1">
          <w:rPr>
            <w:rStyle w:val="Hyperlink"/>
            <w:rFonts w:ascii="Arial" w:hAnsi="Arial"/>
            <w:sz w:val="20"/>
          </w:rPr>
          <w:t>http://edocs.gbrmpa.gov.au/RefWorks/2011-2020/2014/GBRMPA_2014_GBR+Outlook+Report+2014_Web280714.pdf</w:t>
        </w:r>
      </w:hyperlink>
      <w:r w:rsidRPr="008F74B1">
        <w:rPr>
          <w:rFonts w:ascii="Arial" w:hAnsi="Arial"/>
          <w:sz w:val="20"/>
        </w:rPr>
        <w:t>&gt;23342.</w:t>
      </w:r>
    </w:p>
    <w:p w14:paraId="726A6CDA"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 Great Barrier Reef Marine Park Authority 2009, </w:t>
      </w:r>
      <w:r w:rsidRPr="008F74B1">
        <w:rPr>
          <w:rFonts w:ascii="Arial" w:hAnsi="Arial"/>
          <w:i/>
          <w:iCs/>
          <w:sz w:val="20"/>
        </w:rPr>
        <w:t xml:space="preserve">Great Barrier Reef Outlook Report 2009, </w:t>
      </w:r>
      <w:r w:rsidRPr="008F74B1">
        <w:rPr>
          <w:rFonts w:ascii="Arial" w:hAnsi="Arial"/>
          <w:sz w:val="20"/>
        </w:rPr>
        <w:t>GBRMPA, Townsville, &lt;</w:t>
      </w:r>
      <w:hyperlink r:id="rId37" w:tgtFrame="_blank" w:history="1">
        <w:r w:rsidRPr="008F74B1">
          <w:rPr>
            <w:rStyle w:val="Hyperlink"/>
            <w:rFonts w:ascii="Arial" w:hAnsi="Arial"/>
            <w:sz w:val="20"/>
          </w:rPr>
          <w:t>http://edocs.gbrmpa.gov.au/RefWorks/2001-2010/2009/GBRMPA_2009_OutlookReport_Full.pdf</w:t>
        </w:r>
      </w:hyperlink>
      <w:r w:rsidRPr="008F74B1">
        <w:rPr>
          <w:rFonts w:ascii="Arial" w:hAnsi="Arial"/>
          <w:sz w:val="20"/>
        </w:rPr>
        <w:t>&gt;5296.</w:t>
      </w:r>
    </w:p>
    <w:p w14:paraId="77DECE7B"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 National Land and Water Resources Audit 2002, </w:t>
      </w:r>
      <w:r w:rsidRPr="008F74B1">
        <w:rPr>
          <w:rFonts w:ascii="Arial" w:hAnsi="Arial"/>
          <w:i/>
          <w:iCs/>
          <w:sz w:val="20"/>
        </w:rPr>
        <w:t xml:space="preserve">Australian Catchment, River and Estuary Assessment 2002 – Volume 2. </w:t>
      </w:r>
      <w:r w:rsidRPr="008F74B1">
        <w:rPr>
          <w:rFonts w:ascii="Arial" w:hAnsi="Arial"/>
          <w:sz w:val="20"/>
        </w:rPr>
        <w:t>National Heritage Trust, Canberra, viewed dd/mm/yyyy, &lt;</w:t>
      </w:r>
      <w:hyperlink r:id="rId38" w:tgtFrame="_blank" w:history="1">
        <w:r w:rsidRPr="008F74B1">
          <w:rPr>
            <w:rStyle w:val="Hyperlink"/>
            <w:rFonts w:ascii="Arial" w:hAnsi="Arial"/>
            <w:sz w:val="20"/>
          </w:rPr>
          <w:t>http://wiki.bdtnrm.org.au/index.php?title=NLWRA_2002</w:t>
        </w:r>
      </w:hyperlink>
      <w:r w:rsidRPr="008F74B1">
        <w:rPr>
          <w:rFonts w:ascii="Arial" w:hAnsi="Arial"/>
          <w:sz w:val="20"/>
        </w:rPr>
        <w:t>&gt;24495.</w:t>
      </w:r>
    </w:p>
    <w:p w14:paraId="39A440D7"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 Morrongiello, J.R., Beatty, S.J., Bennett, J.C., Crook, D.A., Ikedife, D.N.E.N., Kennard, M.J., Kerezsy, A., Lintermans, M., McNeil, D.G. and Pusey, B.J. 2011, Climate change and its implications for Australia's freshwater fish, </w:t>
      </w:r>
      <w:r w:rsidRPr="008F74B1">
        <w:rPr>
          <w:rFonts w:ascii="Arial" w:hAnsi="Arial"/>
          <w:i/>
          <w:iCs/>
          <w:sz w:val="20"/>
        </w:rPr>
        <w:t xml:space="preserve">Marine and Freshwater Research </w:t>
      </w:r>
      <w:r w:rsidRPr="008F74B1">
        <w:rPr>
          <w:rFonts w:ascii="Arial" w:hAnsi="Arial"/>
          <w:sz w:val="20"/>
        </w:rPr>
        <w:t>62(9): 1082-1098.&lt;</w:t>
      </w:r>
      <w:hyperlink r:id="rId39" w:tgtFrame="_blank" w:history="1">
        <w:r w:rsidRPr="008F74B1">
          <w:rPr>
            <w:rStyle w:val="Hyperlink"/>
            <w:rFonts w:ascii="Arial" w:hAnsi="Arial"/>
            <w:sz w:val="20"/>
          </w:rPr>
          <w:t>http://edocs.gbrmpa.gov.au/RefWorks/2011-2020/2011/Morrongiello_etal_2011_CC_impl_Aust_freshw_fish.pdf</w:t>
        </w:r>
      </w:hyperlink>
      <w:r w:rsidRPr="008F74B1">
        <w:rPr>
          <w:rFonts w:ascii="Arial" w:hAnsi="Arial"/>
          <w:sz w:val="20"/>
        </w:rPr>
        <w:t>&gt;18288.</w:t>
      </w:r>
    </w:p>
    <w:p w14:paraId="6D585131"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6. Kingsford, R.T. 2011, Conservation management of rivers and wetlands under climate change – a synthesis, </w:t>
      </w:r>
      <w:r w:rsidRPr="008F74B1">
        <w:rPr>
          <w:rFonts w:ascii="Arial" w:hAnsi="Arial"/>
          <w:i/>
          <w:iCs/>
          <w:sz w:val="20"/>
        </w:rPr>
        <w:t xml:space="preserve">Marine and Freshwater Research </w:t>
      </w:r>
      <w:r w:rsidRPr="008F74B1">
        <w:rPr>
          <w:rFonts w:ascii="Arial" w:hAnsi="Arial"/>
          <w:sz w:val="20"/>
        </w:rPr>
        <w:t>62(3): 217-222.&lt;</w:t>
      </w:r>
      <w:hyperlink r:id="rId40" w:tgtFrame="_blank" w:history="1">
        <w:r w:rsidRPr="008F74B1">
          <w:rPr>
            <w:rStyle w:val="Hyperlink"/>
            <w:rFonts w:ascii="Arial" w:hAnsi="Arial"/>
            <w:sz w:val="20"/>
          </w:rPr>
          <w:t>http://edocs.gbrmpa.gov.au/RefWorks/2011-2020/2011/Kingsford_2011_Cons_RiversWetlands.pdf</w:t>
        </w:r>
      </w:hyperlink>
      <w:r w:rsidRPr="008F74B1">
        <w:rPr>
          <w:rFonts w:ascii="Arial" w:hAnsi="Arial"/>
          <w:sz w:val="20"/>
        </w:rPr>
        <w:t>&gt;4516.</w:t>
      </w:r>
    </w:p>
    <w:p w14:paraId="702FC3E0"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7. Williams, K.J., Dunlop, M., Bustamante, R.H., Murphy, H.T., Ferrier, S., Wise, R.M., Liedloff, A., Skewes, T.D., Harwood, T.D., Kroon, F., Williams, R.J., Joehnk, K., Crimp, S., Smith, M.S., James, C. and Booth, T. 2012, </w:t>
      </w:r>
      <w:r w:rsidRPr="008F74B1">
        <w:rPr>
          <w:rFonts w:ascii="Arial" w:hAnsi="Arial"/>
          <w:i/>
          <w:iCs/>
          <w:sz w:val="20"/>
        </w:rPr>
        <w:t xml:space="preserve">Queensland’s biodiversity under climate change: Impacts and adaptation – synthesis report, </w:t>
      </w:r>
      <w:r w:rsidRPr="008F74B1">
        <w:rPr>
          <w:rFonts w:ascii="Arial" w:hAnsi="Arial"/>
          <w:sz w:val="20"/>
        </w:rPr>
        <w:t>CSIRO Climate Adaptation Flagship, Canberra, &lt;</w:t>
      </w:r>
      <w:hyperlink r:id="rId41" w:tgtFrame="_blank" w:history="1">
        <w:r w:rsidRPr="008F74B1">
          <w:rPr>
            <w:rStyle w:val="Hyperlink"/>
            <w:rFonts w:ascii="Arial" w:hAnsi="Arial"/>
            <w:sz w:val="20"/>
          </w:rPr>
          <w:t>http://edocs.gbrmpa.gov.au/RefWorks/2011-2020/2012/Williams_etal_2012_Queenslands_biodiversity_under_climate_change.pdf</w:t>
        </w:r>
      </w:hyperlink>
      <w:r w:rsidRPr="008F74B1">
        <w:rPr>
          <w:rFonts w:ascii="Arial" w:hAnsi="Arial"/>
          <w:sz w:val="20"/>
        </w:rPr>
        <w:t>&gt;19878.</w:t>
      </w:r>
    </w:p>
    <w:p w14:paraId="737A6AF9"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8. Pusey B.J., K.M.J. 2009, </w:t>
      </w:r>
      <w:r w:rsidRPr="008F74B1">
        <w:rPr>
          <w:rFonts w:ascii="Arial" w:hAnsi="Arial"/>
          <w:b/>
          <w:bCs/>
          <w:i/>
          <w:iCs/>
          <w:sz w:val="20"/>
        </w:rPr>
        <w:t>Aquatic ecosystems of northern Australia</w:t>
      </w:r>
      <w:r w:rsidRPr="008F74B1">
        <w:rPr>
          <w:rFonts w:ascii="Arial" w:hAnsi="Arial"/>
          <w:i/>
          <w:iCs/>
          <w:sz w:val="20"/>
        </w:rPr>
        <w:t xml:space="preserve">. In: Northern Australia Land and Water Science Review, Stone, P. (ed), final report to the Northern Australia Land and Water Taskforce, </w:t>
      </w:r>
      <w:r w:rsidRPr="008F74B1">
        <w:rPr>
          <w:rFonts w:ascii="Arial" w:hAnsi="Arial"/>
          <w:sz w:val="20"/>
        </w:rPr>
        <w:t>CSIRO publishing, Melbourne, 24496.</w:t>
      </w:r>
    </w:p>
    <w:p w14:paraId="3A66C360"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9. State of the Environment 2011 Committee 2011, </w:t>
      </w:r>
      <w:r w:rsidRPr="008F74B1">
        <w:rPr>
          <w:rFonts w:ascii="Arial" w:hAnsi="Arial"/>
          <w:i/>
          <w:iCs/>
          <w:sz w:val="20"/>
        </w:rPr>
        <w:t xml:space="preserve">Australia state of the environment 2011: Independent report to the Australian Government Minister for Sustainability, Environment, Water, Population and Communities, </w:t>
      </w:r>
      <w:r w:rsidRPr="008F74B1">
        <w:rPr>
          <w:rFonts w:ascii="Arial" w:hAnsi="Arial"/>
          <w:sz w:val="20"/>
        </w:rPr>
        <w:t>Department of Sustainability, Environment, Water, Population and Communities, Canberra, &lt;</w:t>
      </w:r>
      <w:hyperlink r:id="rId42" w:tgtFrame="_blank" w:history="1">
        <w:r w:rsidRPr="008F74B1">
          <w:rPr>
            <w:rStyle w:val="Hyperlink"/>
            <w:rFonts w:ascii="Arial" w:hAnsi="Arial"/>
            <w:sz w:val="20"/>
          </w:rPr>
          <w:t>http://edocs.gbrmpa.gov.au/RefWorks/2011-2020/2011/SoE-Committee-2011_SoEnviron-report-complete.pdf</w:t>
        </w:r>
      </w:hyperlink>
      <w:r w:rsidRPr="008F74B1">
        <w:rPr>
          <w:rFonts w:ascii="Arial" w:hAnsi="Arial"/>
          <w:sz w:val="20"/>
        </w:rPr>
        <w:t>&gt;18975.</w:t>
      </w:r>
    </w:p>
    <w:p w14:paraId="13620987"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10. Smith, B., Burrows, D., Veitch, V., Tait, J. and Hudson, D. 2007, </w:t>
      </w:r>
      <w:r w:rsidRPr="008F74B1">
        <w:rPr>
          <w:rFonts w:ascii="Arial" w:hAnsi="Arial"/>
          <w:i/>
          <w:iCs/>
          <w:sz w:val="20"/>
        </w:rPr>
        <w:t xml:space="preserve">Great Barrier Reef Coastal Wetland Protection Program Pilot Program 2005-2007– Final Report June 2007. Prepared for the Commonwealth Department of Environment and Water Resources by a consortium including Conservation Volunteers Australia, Wetlandcare Australia, Econcern and the Australian Centre for Tropical Freshwater Research,, </w:t>
      </w:r>
      <w:r w:rsidRPr="008F74B1">
        <w:rPr>
          <w:rFonts w:ascii="Arial" w:hAnsi="Arial"/>
          <w:sz w:val="20"/>
        </w:rPr>
        <w:t>James Cook University, Twonsville, Australia, 24497.</w:t>
      </w:r>
    </w:p>
    <w:p w14:paraId="331436BE"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11. Tisdell, C. 1985, Wild pigs: Environmental pest or economic resource, </w:t>
      </w:r>
      <w:r w:rsidRPr="008F74B1">
        <w:rPr>
          <w:rFonts w:ascii="Arial" w:hAnsi="Arial"/>
          <w:i/>
          <w:iCs/>
          <w:sz w:val="20"/>
        </w:rPr>
        <w:t xml:space="preserve">Biological Conservation </w:t>
      </w:r>
      <w:r w:rsidRPr="008F74B1">
        <w:rPr>
          <w:rFonts w:ascii="Arial" w:hAnsi="Arial"/>
          <w:sz w:val="20"/>
        </w:rPr>
        <w:t>33(1): 92-93.24501.</w:t>
      </w:r>
    </w:p>
    <w:p w14:paraId="2984E16E"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12. Shellberg, J. and Brooks, A. 2012, </w:t>
      </w:r>
      <w:r w:rsidRPr="008F74B1">
        <w:rPr>
          <w:rFonts w:ascii="Arial" w:hAnsi="Arial"/>
          <w:i/>
          <w:iCs/>
          <w:sz w:val="20"/>
        </w:rPr>
        <w:t xml:space="preserve">Alluvial Gully Erosion: A dominant erosion process across tropical northern Australia, </w:t>
      </w:r>
      <w:r w:rsidRPr="008F74B1">
        <w:rPr>
          <w:rFonts w:ascii="Arial" w:hAnsi="Arial"/>
          <w:sz w:val="20"/>
        </w:rPr>
        <w:t>Griffith University, Australian Rivers Institute, Nathan, 24502.</w:t>
      </w:r>
    </w:p>
    <w:p w14:paraId="69C8FA99"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13. Great Barrier Reef Marine Park Authority 2013, </w:t>
      </w:r>
      <w:r w:rsidRPr="008F74B1">
        <w:rPr>
          <w:rFonts w:ascii="Arial" w:hAnsi="Arial"/>
          <w:i/>
          <w:iCs/>
          <w:sz w:val="20"/>
        </w:rPr>
        <w:t xml:space="preserve">Coastal ecosystems management. Lower Burdekin Floodplain: Review of coastal ecosystem management to improve the health and resilience of the Great Barrier Reef World Heritage Area, </w:t>
      </w:r>
      <w:r w:rsidRPr="008F74B1">
        <w:rPr>
          <w:rFonts w:ascii="Arial" w:hAnsi="Arial"/>
          <w:sz w:val="20"/>
        </w:rPr>
        <w:t>GBRMPA, Townsville, 21537.</w:t>
      </w:r>
    </w:p>
    <w:p w14:paraId="5E429DEA"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14. Brodie, J., Waterhouse, J., Schaffelke, B., Kroon, F., Thorburn, P., Rolfe, J., Johnson, J., Fabricius, K., Lewis, S., Devlin, M., Warne, M. and McKenzie, L.J. 2013, </w:t>
      </w:r>
      <w:r w:rsidRPr="008F74B1">
        <w:rPr>
          <w:rFonts w:ascii="Arial" w:hAnsi="Arial"/>
          <w:i/>
          <w:iCs/>
          <w:sz w:val="20"/>
        </w:rPr>
        <w:t xml:space="preserve">2013 scientific consensus statement: Land use impacts on Great Barrier Reef water quality and ecosystem conditions, </w:t>
      </w:r>
      <w:r w:rsidRPr="008F74B1">
        <w:rPr>
          <w:rFonts w:ascii="Arial" w:hAnsi="Arial"/>
          <w:sz w:val="20"/>
        </w:rPr>
        <w:t xml:space="preserve">Reef </w:t>
      </w:r>
      <w:r w:rsidRPr="008F74B1">
        <w:rPr>
          <w:rFonts w:ascii="Arial" w:hAnsi="Arial"/>
          <w:sz w:val="20"/>
        </w:rPr>
        <w:lastRenderedPageBreak/>
        <w:t>Water Quality Protection Plan Secretariat, Brisbane, &lt;</w:t>
      </w:r>
      <w:hyperlink r:id="rId43" w:tgtFrame="_blank" w:history="1">
        <w:r w:rsidRPr="008F74B1">
          <w:rPr>
            <w:rStyle w:val="Hyperlink"/>
            <w:rFonts w:ascii="Arial" w:hAnsi="Arial"/>
            <w:sz w:val="20"/>
          </w:rPr>
          <w:t>http://edocs.gbrmpa.gov.au/RefWorks/2011-2020/2013/Brodie_etal_2013_scientific_consensus_statement_2013.pdf</w:t>
        </w:r>
      </w:hyperlink>
      <w:r w:rsidRPr="008F74B1">
        <w:rPr>
          <w:rFonts w:ascii="Arial" w:hAnsi="Arial"/>
          <w:sz w:val="20"/>
        </w:rPr>
        <w:t>&gt;21413.</w:t>
      </w:r>
    </w:p>
    <w:p w14:paraId="3CB10E26"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15. Queensland Department of Environment and Heritage Protection 2012, </w:t>
      </w:r>
      <w:r w:rsidRPr="008F74B1">
        <w:rPr>
          <w:rFonts w:ascii="Arial" w:hAnsi="Arial"/>
          <w:i/>
          <w:iCs/>
          <w:sz w:val="20"/>
        </w:rPr>
        <w:t xml:space="preserve">Walking the landscape - A whole fo system framework for understanding and mapping environmental processes and values, </w:t>
      </w:r>
      <w:r w:rsidRPr="008F74B1">
        <w:rPr>
          <w:rFonts w:ascii="Arial" w:hAnsi="Arial"/>
          <w:sz w:val="20"/>
        </w:rPr>
        <w:t>Queensland Wetlands Program, Brisbane, Queensland, Australia, viewed dd/mm/yyyy, &lt;</w:t>
      </w:r>
      <w:hyperlink r:id="rId44" w:tgtFrame="_blank" w:history="1">
        <w:r w:rsidRPr="008F74B1">
          <w:rPr>
            <w:rStyle w:val="Hyperlink"/>
            <w:rFonts w:ascii="Arial" w:hAnsi="Arial"/>
            <w:sz w:val="20"/>
          </w:rPr>
          <w:t>http://wetlandinfo.ehp.qld.gov.au/resources/static/pdf/ecology/connectivity/walking-the-landscape-15-02-13.pdf</w:t>
        </w:r>
      </w:hyperlink>
      <w:r w:rsidRPr="008F74B1">
        <w:rPr>
          <w:rFonts w:ascii="Arial" w:hAnsi="Arial"/>
          <w:sz w:val="20"/>
        </w:rPr>
        <w:t>&gt;24491.</w:t>
      </w:r>
    </w:p>
    <w:p w14:paraId="6F78901C"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16. Local Government Association of Queensland &amp; Department of Environment and Heritage Protection 2016, </w:t>
      </w:r>
      <w:r w:rsidRPr="008F74B1">
        <w:rPr>
          <w:rFonts w:ascii="Arial" w:hAnsi="Arial"/>
          <w:i/>
          <w:iCs/>
          <w:sz w:val="20"/>
        </w:rPr>
        <w:t xml:space="preserve">Qcoast2100 - councils leading coastal adaptation, </w:t>
      </w:r>
      <w:r w:rsidRPr="008F74B1">
        <w:rPr>
          <w:rFonts w:ascii="Arial" w:hAnsi="Arial"/>
          <w:sz w:val="20"/>
        </w:rPr>
        <w:t>LGAQ &amp; Department of Environment and Heritage Protection, viewed dd/mm/yyyy, &lt;</w:t>
      </w:r>
      <w:hyperlink r:id="rId45" w:tgtFrame="_blank" w:history="1">
        <w:r w:rsidRPr="008F74B1">
          <w:rPr>
            <w:rStyle w:val="Hyperlink"/>
            <w:rFonts w:ascii="Arial" w:hAnsi="Arial"/>
            <w:sz w:val="20"/>
          </w:rPr>
          <w:t>http://www.qcoast2100.com.au/</w:t>
        </w:r>
      </w:hyperlink>
      <w:r w:rsidRPr="008F74B1">
        <w:rPr>
          <w:rFonts w:ascii="Arial" w:hAnsi="Arial"/>
          <w:sz w:val="20"/>
        </w:rPr>
        <w:t>&gt; .</w:t>
      </w:r>
    </w:p>
    <w:p w14:paraId="7F3D66DF"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17. Tait, J. 2011, </w:t>
      </w:r>
      <w:r w:rsidRPr="008F74B1">
        <w:rPr>
          <w:rFonts w:ascii="Arial" w:hAnsi="Arial"/>
          <w:i/>
          <w:iCs/>
          <w:sz w:val="20"/>
        </w:rPr>
        <w:t xml:space="preserve">Guidelines for the use of grazing in the management of exotic pasture weeds in wetland and riparian habitats, </w:t>
      </w:r>
      <w:r w:rsidRPr="008F74B1">
        <w:rPr>
          <w:rFonts w:ascii="Arial" w:hAnsi="Arial"/>
          <w:sz w:val="20"/>
        </w:rPr>
        <w:t>WetlandCare Australia, Ballina, NSW, 21689.</w:t>
      </w:r>
    </w:p>
    <w:p w14:paraId="71A07E02"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18. Perna, C., O'Connor, R., Cook, B., Queensland. Dept. of Environment, Resource Management and FRC Environment 2012, </w:t>
      </w:r>
      <w:r w:rsidRPr="008F74B1">
        <w:rPr>
          <w:rFonts w:ascii="Arial" w:hAnsi="Arial"/>
          <w:i/>
          <w:iCs/>
          <w:sz w:val="20"/>
        </w:rPr>
        <w:t xml:space="preserve">Hydroecology of the lower Burdekin River alluvial aquifer and associated groundwater dependent ecosystems / Colton Perna, Ruth O'Connor and Benjamin Cook, </w:t>
      </w:r>
      <w:r w:rsidRPr="008F74B1">
        <w:rPr>
          <w:rFonts w:ascii="Arial" w:hAnsi="Arial"/>
          <w:sz w:val="20"/>
        </w:rPr>
        <w:t>Brisbane, Qld. : Dept. of Environment and Resource Management21679.</w:t>
      </w:r>
    </w:p>
    <w:p w14:paraId="350EFC74"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19. Veitch, V., Tait, J. and Burrows, D. 2008, </w:t>
      </w:r>
      <w:r w:rsidRPr="008F74B1">
        <w:rPr>
          <w:rFonts w:ascii="Arial" w:hAnsi="Arial"/>
          <w:i/>
          <w:iCs/>
          <w:sz w:val="20"/>
        </w:rPr>
        <w:t xml:space="preserve">Fish passage connectivity issues Lower Sheep Station Creek: dry and wet season investigation of water quality and fish assemblages, </w:t>
      </w:r>
      <w:r w:rsidRPr="008F74B1">
        <w:rPr>
          <w:rFonts w:ascii="Arial" w:hAnsi="Arial"/>
          <w:sz w:val="20"/>
        </w:rPr>
        <w:t>Australian Centre for Tropical and Freshwater Research, Townsville, Qld, viewed dd/mm/yyyy, &lt;</w:t>
      </w:r>
      <w:hyperlink r:id="rId46" w:tgtFrame="_blank" w:history="1">
        <w:r w:rsidRPr="008F74B1">
          <w:rPr>
            <w:rStyle w:val="Hyperlink"/>
            <w:rFonts w:ascii="Arial" w:hAnsi="Arial"/>
            <w:sz w:val="20"/>
          </w:rPr>
          <w:t>http://www-public.jcu.edu.au/actfr/projects/jcuprd_055222</w:t>
        </w:r>
      </w:hyperlink>
      <w:r w:rsidRPr="008F74B1">
        <w:rPr>
          <w:rFonts w:ascii="Arial" w:hAnsi="Arial"/>
          <w:sz w:val="20"/>
        </w:rPr>
        <w:t>&gt;&lt;</w:t>
      </w:r>
      <w:hyperlink r:id="rId47" w:tgtFrame="_blank" w:history="1">
        <w:r w:rsidRPr="008F74B1">
          <w:rPr>
            <w:rStyle w:val="Hyperlink"/>
            <w:rFonts w:ascii="Arial" w:hAnsi="Arial"/>
            <w:sz w:val="20"/>
          </w:rPr>
          <w:t>http://edocs.gbrmpa.gov.au/RefWorks/2001-2010/2008/</w:t>
        </w:r>
      </w:hyperlink>
      <w:r w:rsidRPr="008F74B1">
        <w:rPr>
          <w:rFonts w:ascii="Arial" w:hAnsi="Arial"/>
          <w:sz w:val="20"/>
        </w:rPr>
        <w:t>&gt;17952.</w:t>
      </w:r>
    </w:p>
    <w:p w14:paraId="1AF7AD02"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20. Waltham, N and Abbott, B. Simple step of system repair breathes new life intio threatened wetlands. </w:t>
      </w:r>
      <w:r w:rsidRPr="008F74B1">
        <w:rPr>
          <w:rFonts w:ascii="Arial" w:hAnsi="Arial"/>
          <w:sz w:val="20"/>
        </w:rPr>
        <w:br/>
        <w:t>Tropwater News, James Cook University June 14, 2016.2016.</w:t>
      </w:r>
    </w:p>
    <w:p w14:paraId="2AB4E86A"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21. Donaldson, J. and Moore, M. 2012, </w:t>
      </w:r>
      <w:r w:rsidRPr="008F74B1">
        <w:rPr>
          <w:rFonts w:ascii="Arial" w:hAnsi="Arial"/>
          <w:i/>
          <w:iCs/>
          <w:sz w:val="20"/>
        </w:rPr>
        <w:t xml:space="preserve">Alligator Creek Fishway Construction Report. </w:t>
      </w:r>
      <w:r w:rsidRPr="008F74B1">
        <w:rPr>
          <w:rFonts w:ascii="Arial" w:hAnsi="Arial"/>
          <w:sz w:val="20"/>
        </w:rPr>
        <w:t>Queensland Department of Agriculture Fisheries and Forestry,24503.</w:t>
      </w:r>
    </w:p>
    <w:p w14:paraId="7944F74E"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22. Moore, M. and Marsden, M. and Jennings, J. 2011, </w:t>
      </w:r>
      <w:r w:rsidRPr="008F74B1">
        <w:rPr>
          <w:rFonts w:ascii="Arial" w:hAnsi="Arial"/>
          <w:i/>
          <w:iCs/>
          <w:sz w:val="20"/>
        </w:rPr>
        <w:br/>
        <w:t xml:space="preserve">Restoring Native Fish Passage Remediation Work to 5 Sites in the Lower Burdekin and Townsville Areas. Report to NQ Dry Tropics NRM. . </w:t>
      </w:r>
      <w:r w:rsidRPr="008F74B1">
        <w:rPr>
          <w:rFonts w:ascii="Arial" w:hAnsi="Arial"/>
          <w:sz w:val="20"/>
        </w:rPr>
        <w:t>Queensland Department of Employment Economic Development and Innovation,24504.</w:t>
      </w:r>
    </w:p>
    <w:p w14:paraId="65D07281"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23. Krockenberger, A.K. and Kitching, R. L. and Turton, S. M. 2003, </w:t>
      </w:r>
      <w:r w:rsidRPr="008F74B1">
        <w:rPr>
          <w:rFonts w:ascii="Arial" w:hAnsi="Arial"/>
          <w:i/>
          <w:iCs/>
          <w:sz w:val="20"/>
        </w:rPr>
        <w:t xml:space="preserve">Environmental Crisis: Climate Change and Terrestrial Biodiversity in Queensland.  Cairns. </w:t>
      </w:r>
      <w:r w:rsidRPr="008F74B1">
        <w:rPr>
          <w:rFonts w:ascii="Arial" w:hAnsi="Arial"/>
          <w:sz w:val="20"/>
        </w:rPr>
        <w:t>Cooperative Research Centre for Tropical Rainforest Ecology and Management. Rainforest CRC, Cairns, Queensland, 24505.</w:t>
      </w:r>
    </w:p>
    <w:p w14:paraId="08C5B2C8"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24. GISTEMP 2016, </w:t>
      </w:r>
      <w:r w:rsidRPr="008F74B1">
        <w:rPr>
          <w:rFonts w:ascii="Arial" w:hAnsi="Arial"/>
          <w:i/>
          <w:iCs/>
          <w:sz w:val="20"/>
        </w:rPr>
        <w:t xml:space="preserve">GISS Surface Temperature Analysis (GISTEMP). </w:t>
      </w:r>
      <w:r w:rsidRPr="008F74B1">
        <w:rPr>
          <w:rFonts w:ascii="Arial" w:hAnsi="Arial"/>
          <w:sz w:val="20"/>
        </w:rPr>
        <w:t>NASA Goddard Institute for Space Studies., viewed dd/mm/yyyy, &lt;</w:t>
      </w:r>
      <w:hyperlink r:id="rId48" w:tgtFrame="_blank" w:history="1">
        <w:r w:rsidRPr="008F74B1">
          <w:rPr>
            <w:rStyle w:val="Hyperlink"/>
            <w:rFonts w:ascii="Arial" w:hAnsi="Arial"/>
            <w:sz w:val="20"/>
          </w:rPr>
          <w:t>http://data.giss.nasa.gov/gistemp/.</w:t>
        </w:r>
      </w:hyperlink>
      <w:r w:rsidRPr="008F74B1">
        <w:rPr>
          <w:rFonts w:ascii="Arial" w:hAnsi="Arial"/>
          <w:sz w:val="20"/>
        </w:rPr>
        <w:t>&gt; .</w:t>
      </w:r>
    </w:p>
    <w:p w14:paraId="2368560F"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25. Rogelj, J., Rao, S., McCollum, D.L., Pachauri, S., Klimont, Z., Krey, V. and and Riahi, K. 2014, </w:t>
      </w:r>
      <w:r w:rsidRPr="008F74B1">
        <w:rPr>
          <w:rFonts w:ascii="Arial" w:hAnsi="Arial"/>
          <w:i/>
          <w:iCs/>
          <w:sz w:val="20"/>
        </w:rPr>
        <w:t> </w:t>
      </w:r>
      <w:r w:rsidRPr="008F74B1">
        <w:rPr>
          <w:rFonts w:ascii="Arial" w:hAnsi="Arial"/>
          <w:sz w:val="20"/>
        </w:rPr>
        <w:t xml:space="preserve">Air-pollution emission ranges consistent with the representative concentration pathways, </w:t>
      </w:r>
      <w:r w:rsidRPr="008F74B1">
        <w:rPr>
          <w:rFonts w:ascii="Arial" w:hAnsi="Arial"/>
          <w:i/>
          <w:iCs/>
          <w:sz w:val="20"/>
        </w:rPr>
        <w:t xml:space="preserve">Nature Climate Change </w:t>
      </w:r>
      <w:r w:rsidRPr="008F74B1">
        <w:rPr>
          <w:rFonts w:ascii="Arial" w:hAnsi="Arial"/>
          <w:sz w:val="20"/>
        </w:rPr>
        <w:t>4: 446-450.24515.</w:t>
      </w:r>
    </w:p>
    <w:p w14:paraId="74BA4826" w14:textId="77777777" w:rsidR="008F74B1" w:rsidRPr="008F74B1" w:rsidRDefault="008F74B1" w:rsidP="008F74B1">
      <w:pPr>
        <w:pStyle w:val="NormalWeb"/>
        <w:ind w:firstLine="450"/>
        <w:rPr>
          <w:rFonts w:ascii="Arial" w:hAnsi="Arial"/>
          <w:sz w:val="20"/>
        </w:rPr>
      </w:pPr>
      <w:r w:rsidRPr="008F74B1">
        <w:rPr>
          <w:rFonts w:ascii="Arial" w:hAnsi="Arial"/>
          <w:sz w:val="20"/>
        </w:rPr>
        <w:t>26. Friedlingstein, P., Andrew, R.M., Rogeli, J., Peters, G.P., Candelli, J.G., Knutti, R., Luderer, G., Raupach, M., van Vuuren, D.P. and and Le Quere, C. 2014, Persistent growth of CO</w:t>
      </w:r>
      <w:r w:rsidRPr="008F74B1">
        <w:rPr>
          <w:rFonts w:ascii="Arial" w:hAnsi="Arial"/>
          <w:sz w:val="20"/>
          <w:vertAlign w:val="subscript"/>
        </w:rPr>
        <w:t>2</w:t>
      </w:r>
      <w:r w:rsidRPr="008F74B1">
        <w:rPr>
          <w:rFonts w:ascii="Arial" w:hAnsi="Arial"/>
          <w:sz w:val="20"/>
        </w:rPr>
        <w:t xml:space="preserve"> emissions and implications for reaching climate targets, </w:t>
      </w:r>
      <w:r w:rsidRPr="008F74B1">
        <w:rPr>
          <w:rFonts w:ascii="Arial" w:hAnsi="Arial"/>
          <w:i/>
          <w:iCs/>
          <w:sz w:val="20"/>
        </w:rPr>
        <w:t xml:space="preserve">Nature Geoscience </w:t>
      </w:r>
      <w:r w:rsidRPr="008F74B1">
        <w:rPr>
          <w:rFonts w:ascii="Arial" w:hAnsi="Arial"/>
          <w:sz w:val="20"/>
        </w:rPr>
        <w:t>7: 709-715.24516.</w:t>
      </w:r>
    </w:p>
    <w:p w14:paraId="296EDDAE"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27. Intergovernmental Panel on Climate Change 2014, </w:t>
      </w:r>
      <w:r w:rsidRPr="008F74B1">
        <w:rPr>
          <w:rFonts w:ascii="Arial" w:hAnsi="Arial"/>
          <w:i/>
          <w:iCs/>
          <w:sz w:val="20"/>
        </w:rPr>
        <w:t xml:space="preserve">Climate Change 2014: Synthesis Report. Contribution of Working Groups I, II and III to the Fifth Assessment Report of the Intergovernmental Panel on Climate Change [Core Writing Team, R.K. Pachauri and L.A. Meyer (eds.)].151 pp. </w:t>
      </w:r>
      <w:r w:rsidRPr="008F74B1">
        <w:rPr>
          <w:rFonts w:ascii="Arial" w:hAnsi="Arial"/>
          <w:sz w:val="20"/>
        </w:rPr>
        <w:t>Intergovernmental Panel on Climate Change, Geneva, Switzerland, 24506.</w:t>
      </w:r>
    </w:p>
    <w:p w14:paraId="1D3B2A10"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28. Hansen, J., Kharecha, P., Sata, M., Masson-Delmotte, V. and Ackerman, F. 2013, Assessing “Dangerous Climate Change”: Required Reduction of Carbon Emissions to Protect Young People, Future Generations and Nature. </w:t>
      </w:r>
      <w:r w:rsidRPr="008F74B1">
        <w:rPr>
          <w:rFonts w:ascii="Arial" w:hAnsi="Arial"/>
          <w:i/>
          <w:iCs/>
          <w:sz w:val="20"/>
        </w:rPr>
        <w:t xml:space="preserve">PLoS One. </w:t>
      </w:r>
      <w:r w:rsidRPr="008F74B1">
        <w:rPr>
          <w:rFonts w:ascii="Arial" w:hAnsi="Arial"/>
          <w:sz w:val="20"/>
        </w:rPr>
        <w:t>8(12)24518.</w:t>
      </w:r>
    </w:p>
    <w:p w14:paraId="01C97717"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29. Department of Environment and Resource Management 2011, </w:t>
      </w:r>
      <w:r w:rsidRPr="008F74B1">
        <w:rPr>
          <w:rFonts w:ascii="Arial" w:hAnsi="Arial"/>
          <w:i/>
          <w:iCs/>
          <w:sz w:val="20"/>
        </w:rPr>
        <w:t xml:space="preserve">Managing Wetlands, </w:t>
      </w:r>
      <w:r w:rsidRPr="008F74B1">
        <w:rPr>
          <w:rFonts w:ascii="Arial" w:hAnsi="Arial"/>
          <w:sz w:val="20"/>
        </w:rPr>
        <w:t>Department of Environment and Resource Management, viewed dd/mm/yyyy, &lt;</w:t>
      </w:r>
      <w:hyperlink r:id="rId49" w:tgtFrame="_blank" w:history="1">
        <w:r w:rsidRPr="008F74B1">
          <w:rPr>
            <w:rStyle w:val="Hyperlink"/>
            <w:rFonts w:ascii="Arial" w:hAnsi="Arial"/>
            <w:sz w:val="20"/>
          </w:rPr>
          <w:t>http://www.epa.qld.gov.au/wetlandinfo/site/ManagementTools.html</w:t>
        </w:r>
      </w:hyperlink>
      <w:r w:rsidRPr="008F74B1">
        <w:rPr>
          <w:rFonts w:ascii="Arial" w:hAnsi="Arial"/>
          <w:sz w:val="20"/>
        </w:rPr>
        <w:t>&gt; .</w:t>
      </w:r>
    </w:p>
    <w:p w14:paraId="28EA6794"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30. Oates, N. 1994, </w:t>
      </w:r>
      <w:r w:rsidRPr="008F74B1">
        <w:rPr>
          <w:rFonts w:ascii="Arial" w:hAnsi="Arial"/>
          <w:i/>
          <w:iCs/>
          <w:sz w:val="20"/>
        </w:rPr>
        <w:t xml:space="preserve">Managing your wetlands: a practical guide for landowners, </w:t>
      </w:r>
      <w:r w:rsidRPr="008F74B1">
        <w:rPr>
          <w:rFonts w:ascii="Arial" w:hAnsi="Arial"/>
          <w:sz w:val="20"/>
        </w:rPr>
        <w:t>Victorial Wetlands Trust, Department of Conservation and Natural Resources, East Melbourne.17677.</w:t>
      </w:r>
    </w:p>
    <w:p w14:paraId="4394516A"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31. Blackman, J.G., Spain, A.V. and Whiteley, L.A. 1992, </w:t>
      </w:r>
      <w:r w:rsidRPr="008F74B1">
        <w:rPr>
          <w:rFonts w:ascii="Arial" w:hAnsi="Arial"/>
          <w:i/>
          <w:iCs/>
          <w:sz w:val="20"/>
        </w:rPr>
        <w:t xml:space="preserve">Provisional handbook for the classification and field assessment of Queensland wetlands and deepwater habitats: draft manuscript, </w:t>
      </w:r>
      <w:r w:rsidRPr="008F74B1">
        <w:rPr>
          <w:rFonts w:ascii="Arial" w:hAnsi="Arial"/>
          <w:sz w:val="20"/>
        </w:rPr>
        <w:t>Queensland Department of Environment and Heritage, Brisbane, Queensland, 24521.</w:t>
      </w:r>
    </w:p>
    <w:p w14:paraId="2C042647"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32. Great Barrier Reef Marine Park Authority 2012, </w:t>
      </w:r>
      <w:r w:rsidRPr="008F74B1">
        <w:rPr>
          <w:rFonts w:ascii="Arial" w:hAnsi="Arial"/>
          <w:i/>
          <w:iCs/>
          <w:sz w:val="20"/>
        </w:rPr>
        <w:t xml:space="preserve">Informing the outlook for Great Barrier Reef coastal ecosystems, </w:t>
      </w:r>
      <w:r w:rsidRPr="008F74B1">
        <w:rPr>
          <w:rFonts w:ascii="Arial" w:hAnsi="Arial"/>
          <w:sz w:val="20"/>
        </w:rPr>
        <w:t>GBRMPA, Townsville, &lt;</w:t>
      </w:r>
      <w:hyperlink r:id="rId50" w:tgtFrame="_blank" w:history="1">
        <w:r w:rsidRPr="008F74B1">
          <w:rPr>
            <w:rStyle w:val="Hyperlink"/>
            <w:rFonts w:ascii="Arial" w:hAnsi="Arial"/>
            <w:sz w:val="20"/>
          </w:rPr>
          <w:t>http://edocs.gbrmpa.gov.au/RefWorks/2011-2020/2012/GBRMPA_2012_%20Informing_Outlook_coastal_ecosystems.pdf</w:t>
        </w:r>
      </w:hyperlink>
      <w:r w:rsidRPr="008F74B1">
        <w:rPr>
          <w:rFonts w:ascii="Arial" w:hAnsi="Arial"/>
          <w:sz w:val="20"/>
        </w:rPr>
        <w:t>&gt;19909.</w:t>
      </w:r>
    </w:p>
    <w:p w14:paraId="363D324F" w14:textId="77777777" w:rsidR="008F74B1" w:rsidRPr="008F74B1" w:rsidRDefault="008F74B1" w:rsidP="008F74B1">
      <w:pPr>
        <w:pStyle w:val="NormalWeb"/>
        <w:ind w:firstLine="450"/>
        <w:rPr>
          <w:rFonts w:ascii="Arial" w:hAnsi="Arial"/>
          <w:sz w:val="20"/>
        </w:rPr>
      </w:pPr>
      <w:r w:rsidRPr="008F74B1">
        <w:rPr>
          <w:rFonts w:ascii="Arial" w:hAnsi="Arial"/>
          <w:sz w:val="20"/>
        </w:rPr>
        <w:lastRenderedPageBreak/>
        <w:t xml:space="preserve">33. Brizga, S.O., Hogan, A., Pearson, R.G., Pusey, B.J., &amp; Werren, G.L. 2001, </w:t>
      </w:r>
      <w:r w:rsidRPr="008F74B1">
        <w:rPr>
          <w:rFonts w:ascii="Arial" w:hAnsi="Arial"/>
          <w:i/>
          <w:iCs/>
          <w:sz w:val="20"/>
        </w:rPr>
        <w:br/>
        <w:t xml:space="preserve">Barron Basin Water Resource Plan. Ecological Implications Report. </w:t>
      </w:r>
      <w:r w:rsidRPr="008F74B1">
        <w:rPr>
          <w:rFonts w:ascii="Arial" w:hAnsi="Arial"/>
          <w:sz w:val="20"/>
        </w:rPr>
        <w:t>Department of Natural Resources and Mines, Brisbane., 24507.</w:t>
      </w:r>
    </w:p>
    <w:p w14:paraId="64BFC33C"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34. Brizga, S.O., Kapitzke, R., Butler, B., Cappo, M., Connolly, N., Lait, R., Pearson, R.J., Pusey, B., Smithers, S. and Werren, G.L. 2006, </w:t>
      </w:r>
      <w:r w:rsidRPr="008F74B1">
        <w:rPr>
          <w:rFonts w:ascii="Arial" w:hAnsi="Arial"/>
          <w:i/>
          <w:iCs/>
          <w:sz w:val="20"/>
        </w:rPr>
        <w:t xml:space="preserve">Burdekin Basin Draft WRP. Environmental Assessment Report. Phase 1 - Current Environmental Condition. </w:t>
      </w:r>
      <w:r w:rsidRPr="008F74B1">
        <w:rPr>
          <w:rFonts w:ascii="Arial" w:hAnsi="Arial"/>
          <w:sz w:val="20"/>
        </w:rPr>
        <w:t>Department of Natural Resources and Mines, Queensland, 21710.</w:t>
      </w:r>
    </w:p>
    <w:p w14:paraId="2BB1BA07"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35. Brizga, S.O., Craigie, N.M., Condina, P., Capon, S., Lait, R.'.L., P. and Arthington, A.H., and Bunn, S. 2004, </w:t>
      </w:r>
      <w:r w:rsidRPr="008F74B1">
        <w:rPr>
          <w:rFonts w:ascii="Arial" w:hAnsi="Arial"/>
          <w:i/>
          <w:iCs/>
          <w:sz w:val="20"/>
        </w:rPr>
        <w:t xml:space="preserve">Fitzroy Basin Water Resource Plan: Overland Flow Amendment. Report on Environmental Issues. , </w:t>
      </w:r>
      <w:r w:rsidRPr="008F74B1">
        <w:rPr>
          <w:rFonts w:ascii="Arial" w:hAnsi="Arial"/>
          <w:sz w:val="20"/>
        </w:rPr>
        <w:t>Department of Natural Resources and Mines, Brisbane., 24509.</w:t>
      </w:r>
    </w:p>
    <w:p w14:paraId="5C3A613A"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36. Brizga, S.O., Arthington, A.H., Condina, P., Connolly, N., Craigie, N.M., Kennard, M.J., Kenyon, R., Loneragan, N.L., Mackay, S.J. and and Werren, G.L. 2004, </w:t>
      </w:r>
      <w:r w:rsidRPr="008F74B1">
        <w:rPr>
          <w:rFonts w:ascii="Arial" w:hAnsi="Arial"/>
          <w:i/>
          <w:iCs/>
          <w:sz w:val="20"/>
        </w:rPr>
        <w:t xml:space="preserve">Mary Basin Draft Water Resource Plan. Environmental Conditions Report. (Includes Mary River, Burrum River and Beelbi Creek Catchments).   2 Volumes. </w:t>
      </w:r>
      <w:r w:rsidRPr="008F74B1">
        <w:rPr>
          <w:rFonts w:ascii="Arial" w:hAnsi="Arial"/>
          <w:sz w:val="20"/>
        </w:rPr>
        <w:t>Department of Natural Resources and Mines, Brisbane, 24510.</w:t>
      </w:r>
    </w:p>
    <w:p w14:paraId="46B0E13C"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37. Burrows, D. 2000, </w:t>
      </w:r>
      <w:r w:rsidRPr="008F74B1">
        <w:rPr>
          <w:rFonts w:ascii="Arial" w:hAnsi="Arial"/>
          <w:i/>
          <w:iCs/>
          <w:sz w:val="20"/>
        </w:rPr>
        <w:t xml:space="preserve">Literature Review of the Potential Impacts of Grazing on Aquatic and Riparian Ecosystems in the Australian Dry Tropical Rangelands. </w:t>
      </w:r>
      <w:r w:rsidRPr="008F74B1">
        <w:rPr>
          <w:rFonts w:ascii="Arial" w:hAnsi="Arial"/>
          <w:sz w:val="20"/>
        </w:rPr>
        <w:t>Australian Centre for Tropical Freshwater Research, James Cook University, Townsville, Australia, 24511.</w:t>
      </w:r>
    </w:p>
    <w:p w14:paraId="0ABD9B9C"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38. Mitchell, J. 1993, </w:t>
      </w:r>
      <w:r w:rsidRPr="008F74B1">
        <w:rPr>
          <w:rFonts w:ascii="Arial" w:hAnsi="Arial"/>
          <w:i/>
          <w:iCs/>
          <w:sz w:val="20"/>
        </w:rPr>
        <w:t xml:space="preserve">Systematic assessment of feral pig damage and recommended pig control methods in the wet tropics World Heritage Area. Final Report to the Wet Tropics Management agency. </w:t>
      </w:r>
      <w:r w:rsidRPr="008F74B1">
        <w:rPr>
          <w:rFonts w:ascii="Arial" w:hAnsi="Arial"/>
          <w:sz w:val="20"/>
        </w:rPr>
        <w:t>Charters Towers, Australia, 24500.</w:t>
      </w:r>
    </w:p>
    <w:p w14:paraId="270756DC"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39. Sklar, F.H. and Browder, J.A. 1998, Coastal environmental impacts brought about by alterations to freshwater flow in the Gulf of Mexico, </w:t>
      </w:r>
      <w:r w:rsidRPr="008F74B1">
        <w:rPr>
          <w:rFonts w:ascii="Arial" w:hAnsi="Arial"/>
          <w:i/>
          <w:iCs/>
          <w:sz w:val="20"/>
        </w:rPr>
        <w:t xml:space="preserve">Environmental Management </w:t>
      </w:r>
      <w:r w:rsidRPr="008F74B1">
        <w:rPr>
          <w:rFonts w:ascii="Arial" w:hAnsi="Arial"/>
          <w:sz w:val="20"/>
        </w:rPr>
        <w:t>22(4): 547-562.16416.</w:t>
      </w:r>
    </w:p>
    <w:p w14:paraId="5F9C0FAF"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40. Furnas, M.J., Mitchell, A. and Skuza, M. 1997, Shelf scale nitrogen and phosphorus budgets for the Central Great Barrier Reef (16 - 19 S), in </w:t>
      </w:r>
      <w:r w:rsidRPr="008F74B1">
        <w:rPr>
          <w:rFonts w:ascii="Arial" w:hAnsi="Arial"/>
          <w:i/>
          <w:iCs/>
          <w:sz w:val="20"/>
        </w:rPr>
        <w:t xml:space="preserve">Proceedings of the 8th International Coral Reef Symposium, Panama, 24-29 June 1996, </w:t>
      </w:r>
      <w:r w:rsidRPr="008F74B1">
        <w:rPr>
          <w:rFonts w:ascii="Arial" w:hAnsi="Arial"/>
          <w:sz w:val="20"/>
        </w:rPr>
        <w:t>eds. H. A. Lessios and I. G. Macintyre. , Smithsonian Tropical Marine Research Institute, Balboa, Republic of Panama, pp.809-814.</w:t>
      </w:r>
    </w:p>
    <w:p w14:paraId="01129DA5"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41. Devlin, M., Brodie, J.E. and Waterhouse, J. 2001, Community and connectivity : summary of a community based monitoring program set up to assess the movement of nutrients and sediments into the Great Barrier Reef during high flow events, </w:t>
      </w:r>
      <w:r w:rsidRPr="008F74B1">
        <w:rPr>
          <w:rFonts w:ascii="Arial" w:hAnsi="Arial"/>
          <w:i/>
          <w:iCs/>
          <w:sz w:val="20"/>
        </w:rPr>
        <w:t xml:space="preserve">Water Science and Technology </w:t>
      </w:r>
      <w:r w:rsidRPr="008F74B1">
        <w:rPr>
          <w:rFonts w:ascii="Arial" w:hAnsi="Arial"/>
          <w:sz w:val="20"/>
        </w:rPr>
        <w:t>43(9): 121-131.17160.</w:t>
      </w:r>
    </w:p>
    <w:p w14:paraId="42367A17"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42. Furnas, M. 2003, </w:t>
      </w:r>
      <w:r w:rsidRPr="008F74B1">
        <w:rPr>
          <w:rFonts w:ascii="Arial" w:hAnsi="Arial"/>
          <w:i/>
          <w:iCs/>
          <w:sz w:val="20"/>
        </w:rPr>
        <w:t xml:space="preserve">Catchments and corals: terrestrial runoff to the Great Barrier Reef, </w:t>
      </w:r>
      <w:r w:rsidRPr="008F74B1">
        <w:rPr>
          <w:rFonts w:ascii="Arial" w:hAnsi="Arial"/>
          <w:sz w:val="20"/>
        </w:rPr>
        <w:t>Australian Institute of Marine Science, Townsville.4861.</w:t>
      </w:r>
    </w:p>
    <w:p w14:paraId="3EF69235"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43. Millennium Ecosystem Assessment 2005, </w:t>
      </w:r>
      <w:r w:rsidRPr="008F74B1">
        <w:rPr>
          <w:rFonts w:ascii="Arial" w:hAnsi="Arial"/>
          <w:i/>
          <w:iCs/>
          <w:sz w:val="20"/>
        </w:rPr>
        <w:t xml:space="preserve">Ecosystems and human well-being: biodiversity synthesis, </w:t>
      </w:r>
      <w:r w:rsidRPr="008F74B1">
        <w:rPr>
          <w:rFonts w:ascii="Arial" w:hAnsi="Arial"/>
          <w:sz w:val="20"/>
        </w:rPr>
        <w:t>World Resources Institute, Washington DC.5756.</w:t>
      </w:r>
    </w:p>
    <w:p w14:paraId="1453D5FF"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44. Cook, B.D., Bernays, S., Pringle, C.M. and Hughes, J.M. 2009, Marine dispersal determines the genetic population structure of migratory stream fauna to Puerto Rico: evidence for island-scale population recovery processes, </w:t>
      </w:r>
      <w:r w:rsidRPr="008F74B1">
        <w:rPr>
          <w:rFonts w:ascii="Arial" w:hAnsi="Arial"/>
          <w:i/>
          <w:iCs/>
          <w:sz w:val="20"/>
        </w:rPr>
        <w:t xml:space="preserve">Journal of the North American Benthological Society </w:t>
      </w:r>
      <w:r w:rsidRPr="008F74B1">
        <w:rPr>
          <w:rFonts w:ascii="Arial" w:hAnsi="Arial"/>
          <w:sz w:val="20"/>
        </w:rPr>
        <w:t>28(3): 709-718.17080.</w:t>
      </w:r>
    </w:p>
    <w:p w14:paraId="6F4549D6"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45. Pusey, B.J. and Arthington, A.H. 2003, Importance of the riparian zone to the conservation and management of freshwater fish: a review, </w:t>
      </w:r>
      <w:r w:rsidRPr="008F74B1">
        <w:rPr>
          <w:rFonts w:ascii="Arial" w:hAnsi="Arial"/>
          <w:i/>
          <w:iCs/>
          <w:sz w:val="20"/>
        </w:rPr>
        <w:t xml:space="preserve">Marine and Freshwater Research </w:t>
      </w:r>
      <w:r w:rsidRPr="008F74B1">
        <w:rPr>
          <w:rFonts w:ascii="Arial" w:hAnsi="Arial"/>
          <w:sz w:val="20"/>
        </w:rPr>
        <w:t>54(1): 1-16.&lt;</w:t>
      </w:r>
      <w:hyperlink r:id="rId51" w:tgtFrame="_blank" w:history="1">
        <w:r w:rsidRPr="008F74B1">
          <w:rPr>
            <w:rStyle w:val="Hyperlink"/>
            <w:rFonts w:ascii="Arial" w:hAnsi="Arial"/>
            <w:sz w:val="20"/>
          </w:rPr>
          <w:t>http://edocs.gbrmpa.gov.au/RefWorks/2001-2010/2003/</w:t>
        </w:r>
      </w:hyperlink>
      <w:r w:rsidRPr="008F74B1">
        <w:rPr>
          <w:rFonts w:ascii="Arial" w:hAnsi="Arial"/>
          <w:sz w:val="20"/>
        </w:rPr>
        <w:t>&gt;17741.</w:t>
      </w:r>
    </w:p>
    <w:p w14:paraId="502E8B68"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46. David M. Richardson1*, Patricia M. Holmes1,2, Karen J. Esler3, Susan M. Galatowitsch4, Juliet C. Stromberg5, Steven P. Kirkman6,Petr Pysek7 and Richard J.Hobbs8 2007, Riparian vegetation: degradation, alien plant invasions, and restoration prospects, </w:t>
      </w:r>
      <w:r w:rsidRPr="008F74B1">
        <w:rPr>
          <w:rFonts w:ascii="Arial" w:hAnsi="Arial"/>
          <w:i/>
          <w:iCs/>
          <w:sz w:val="20"/>
        </w:rPr>
        <w:t xml:space="preserve">Diversity and Distributions, (Diversity Distrib.) (2007) 13, 126–139 </w:t>
      </w:r>
      <w:r w:rsidRPr="008F74B1">
        <w:rPr>
          <w:rFonts w:ascii="Arial" w:hAnsi="Arial"/>
          <w:sz w:val="20"/>
        </w:rPr>
        <w:t>13: 126.17097.</w:t>
      </w:r>
    </w:p>
    <w:p w14:paraId="24A6E794"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47. Veitch, V. and Sawynok, B. 2005, </w:t>
      </w:r>
      <w:r w:rsidRPr="008F74B1">
        <w:rPr>
          <w:rFonts w:ascii="Arial" w:hAnsi="Arial"/>
          <w:i/>
          <w:iCs/>
          <w:sz w:val="20"/>
        </w:rPr>
        <w:t xml:space="preserve">Freshwater wetlands and fish: importance of freshwater wetlands to marine fisheries resources in the Great Barrier Reef, </w:t>
      </w:r>
      <w:r w:rsidRPr="008F74B1">
        <w:rPr>
          <w:rFonts w:ascii="Arial" w:hAnsi="Arial"/>
          <w:sz w:val="20"/>
        </w:rPr>
        <w:t>Great Barrier Reef Marine Park Authority, Townsville, viewed dd/mm/yyyy, &lt;</w:t>
      </w:r>
      <w:hyperlink r:id="rId52" w:anchor="Freshwater" w:tgtFrame="_blank" w:history="1">
        <w:r w:rsidRPr="008F74B1">
          <w:rPr>
            <w:rStyle w:val="Hyperlink"/>
            <w:rFonts w:ascii="Arial" w:hAnsi="Arial"/>
            <w:sz w:val="20"/>
          </w:rPr>
          <w:t>http://www.gbrmpa.gov.au/corp_site/key_issues/water_quality/wetlands#Freshwater</w:t>
        </w:r>
      </w:hyperlink>
      <w:r w:rsidRPr="008F74B1">
        <w:rPr>
          <w:rFonts w:ascii="Arial" w:hAnsi="Arial"/>
          <w:sz w:val="20"/>
        </w:rPr>
        <w:t>&gt;17950.</w:t>
      </w:r>
    </w:p>
    <w:p w14:paraId="320EE797"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48. Northern Australia Land and Water Taskforce 2009, </w:t>
      </w:r>
      <w:r w:rsidRPr="008F74B1">
        <w:rPr>
          <w:rFonts w:ascii="Arial" w:hAnsi="Arial"/>
          <w:i/>
          <w:iCs/>
          <w:sz w:val="20"/>
        </w:rPr>
        <w:t xml:space="preserve">Northern Australia Land and Water Science Review 2009, </w:t>
      </w:r>
      <w:r w:rsidRPr="008F74B1">
        <w:rPr>
          <w:rFonts w:ascii="Arial" w:hAnsi="Arial"/>
          <w:sz w:val="20"/>
        </w:rPr>
        <w:t>Department of Infrastructure, Transport, Regional Development and Local Government, Canberra, ACT, viewed dd/mm/yyyy, &lt;</w:t>
      </w:r>
      <w:hyperlink r:id="rId53" w:anchor="full" w:tgtFrame="_blank" w:history="1">
        <w:r w:rsidRPr="008F74B1">
          <w:rPr>
            <w:rStyle w:val="Hyperlink"/>
            <w:rFonts w:ascii="Arial" w:hAnsi="Arial"/>
            <w:sz w:val="20"/>
          </w:rPr>
          <w:t>http://www.nalwt.gov.au/science_review.aspx#full</w:t>
        </w:r>
      </w:hyperlink>
      <w:r w:rsidRPr="008F74B1">
        <w:rPr>
          <w:rFonts w:ascii="Arial" w:hAnsi="Arial"/>
          <w:sz w:val="20"/>
        </w:rPr>
        <w:t>&gt;17673.</w:t>
      </w:r>
    </w:p>
    <w:p w14:paraId="00D768FF"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49. Evans, R., Gilliam, J.W. and Lilly, J.P. 1996, </w:t>
      </w:r>
      <w:r w:rsidRPr="008F74B1">
        <w:rPr>
          <w:rFonts w:ascii="Arial" w:hAnsi="Arial"/>
          <w:i/>
          <w:iCs/>
          <w:sz w:val="20"/>
        </w:rPr>
        <w:t xml:space="preserve">Wetlands and water quality, </w:t>
      </w:r>
      <w:r w:rsidRPr="008F74B1">
        <w:rPr>
          <w:rFonts w:ascii="Arial" w:hAnsi="Arial"/>
          <w:sz w:val="20"/>
        </w:rPr>
        <w:t>North Carolina Cooperative Extension Service, North Carolina, USA, viewed dd/mm/yyyy, &lt;</w:t>
      </w:r>
      <w:hyperlink r:id="rId54" w:tgtFrame="_blank" w:history="1">
        <w:r w:rsidRPr="008F74B1">
          <w:rPr>
            <w:rStyle w:val="Hyperlink"/>
            <w:rFonts w:ascii="Arial" w:hAnsi="Arial"/>
            <w:sz w:val="20"/>
          </w:rPr>
          <w:t>http://www.bae.ncsu.edu/programs/extension/evans/ag473-7.html</w:t>
        </w:r>
      </w:hyperlink>
      <w:r w:rsidRPr="008F74B1">
        <w:rPr>
          <w:rFonts w:ascii="Arial" w:hAnsi="Arial"/>
          <w:sz w:val="20"/>
        </w:rPr>
        <w:t>&gt;17201.</w:t>
      </w:r>
    </w:p>
    <w:p w14:paraId="62E3A9A5"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50. Tabacchi, E., Lambs, L., Guilloy, H., Planty-Tabacci, A., Muller, E. and Decamps, H. 2000, Impacts of riparian vegetation on hydrological processes, </w:t>
      </w:r>
      <w:r w:rsidRPr="008F74B1">
        <w:rPr>
          <w:rFonts w:ascii="Arial" w:hAnsi="Arial"/>
          <w:i/>
          <w:iCs/>
          <w:sz w:val="20"/>
        </w:rPr>
        <w:t xml:space="preserve">Hydrological Processes </w:t>
      </w:r>
      <w:r w:rsidRPr="008F74B1">
        <w:rPr>
          <w:rFonts w:ascii="Arial" w:hAnsi="Arial"/>
          <w:sz w:val="20"/>
        </w:rPr>
        <w:t>14: 2959-2976.&lt;</w:t>
      </w:r>
      <w:hyperlink r:id="rId55" w:tgtFrame="_blank" w:history="1">
        <w:r w:rsidRPr="008F74B1">
          <w:rPr>
            <w:rStyle w:val="Hyperlink"/>
            <w:rFonts w:ascii="Arial" w:hAnsi="Arial"/>
            <w:sz w:val="20"/>
          </w:rPr>
          <w:t>http://edocs.gbrmpa.gov.au/RefWorks/1991-2000/2000/</w:t>
        </w:r>
      </w:hyperlink>
      <w:r w:rsidRPr="008F74B1">
        <w:rPr>
          <w:rFonts w:ascii="Arial" w:hAnsi="Arial"/>
          <w:sz w:val="20"/>
        </w:rPr>
        <w:t>&gt;17886.</w:t>
      </w:r>
    </w:p>
    <w:p w14:paraId="52F002D2" w14:textId="77777777" w:rsidR="008F74B1" w:rsidRPr="008F74B1" w:rsidRDefault="008F74B1" w:rsidP="008F74B1">
      <w:pPr>
        <w:pStyle w:val="NormalWeb"/>
        <w:ind w:firstLine="450"/>
        <w:rPr>
          <w:rFonts w:ascii="Arial" w:hAnsi="Arial"/>
          <w:sz w:val="20"/>
        </w:rPr>
      </w:pPr>
      <w:r w:rsidRPr="008F74B1">
        <w:rPr>
          <w:rFonts w:ascii="Arial" w:hAnsi="Arial"/>
          <w:sz w:val="20"/>
        </w:rPr>
        <w:lastRenderedPageBreak/>
        <w:t xml:space="preserve">51. Thompson, J.R. and Finlayson, C.M. 2001, Freshwater wetlands, in </w:t>
      </w:r>
      <w:r w:rsidRPr="008F74B1">
        <w:rPr>
          <w:rFonts w:ascii="Arial" w:hAnsi="Arial"/>
          <w:i/>
          <w:iCs/>
          <w:sz w:val="20"/>
        </w:rPr>
        <w:t>Habitat conservation: managing the physical environment</w:t>
      </w:r>
      <w:r w:rsidRPr="008F74B1">
        <w:rPr>
          <w:rFonts w:ascii="Arial" w:hAnsi="Arial"/>
          <w:sz w:val="20"/>
        </w:rPr>
        <w:t>, eds A. Warren and J.R. French, Wiley, Chichester, UK, pp. 147-17817900.</w:t>
      </w:r>
    </w:p>
    <w:p w14:paraId="5CA91C76"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52. Jordan, T.E., Whigham, D.F., Hofmockel, K.H. and Pittek, M.A. 2003, Nutrient and sediment removal by a restored wetland receiving agricultural runoff, </w:t>
      </w:r>
      <w:r w:rsidRPr="008F74B1">
        <w:rPr>
          <w:rFonts w:ascii="Arial" w:hAnsi="Arial"/>
          <w:i/>
          <w:iCs/>
          <w:sz w:val="20"/>
        </w:rPr>
        <w:t xml:space="preserve">Journal of environmental quality </w:t>
      </w:r>
      <w:r w:rsidRPr="008F74B1">
        <w:rPr>
          <w:rFonts w:ascii="Arial" w:hAnsi="Arial"/>
          <w:sz w:val="20"/>
        </w:rPr>
        <w:t>32(4): 1534-1547.17431.</w:t>
      </w:r>
    </w:p>
    <w:p w14:paraId="5EB5C377"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53. Rassam, D.W., Pagendam, D. and and Hunter, H. 2005, </w:t>
      </w:r>
      <w:r w:rsidRPr="008F74B1">
        <w:rPr>
          <w:rFonts w:ascii="Arial" w:hAnsi="Arial"/>
          <w:i/>
          <w:iCs/>
          <w:sz w:val="20"/>
        </w:rPr>
        <w:t xml:space="preserve">The Riparian Nitrogen Model: basic theory and conceptualisation, </w:t>
      </w:r>
      <w:r w:rsidRPr="008F74B1">
        <w:rPr>
          <w:rFonts w:ascii="Arial" w:hAnsi="Arial"/>
          <w:sz w:val="20"/>
        </w:rPr>
        <w:t>CRC for Catchment Hydrology, Canberra, ACT, 17764.</w:t>
      </w:r>
    </w:p>
    <w:p w14:paraId="7E189BF2"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54. Brodie, J.E. and Mitchell, A.W. 2005, Nutrients in Australian tropical rivers: Changes with agricultural development and implications for receiving environments, </w:t>
      </w:r>
      <w:r w:rsidRPr="008F74B1">
        <w:rPr>
          <w:rFonts w:ascii="Arial" w:hAnsi="Arial"/>
          <w:i/>
          <w:iCs/>
          <w:sz w:val="20"/>
        </w:rPr>
        <w:t xml:space="preserve">Marine and Freshwater Research </w:t>
      </w:r>
      <w:r w:rsidRPr="008F74B1">
        <w:rPr>
          <w:rFonts w:ascii="Arial" w:hAnsi="Arial"/>
          <w:sz w:val="20"/>
        </w:rPr>
        <w:t>56(3): 279-302.&lt;</w:t>
      </w:r>
      <w:hyperlink r:id="rId56" w:tgtFrame="_blank" w:history="1">
        <w:r w:rsidRPr="008F74B1">
          <w:rPr>
            <w:rStyle w:val="Hyperlink"/>
            <w:rFonts w:ascii="Arial" w:hAnsi="Arial"/>
            <w:sz w:val="20"/>
          </w:rPr>
          <w:t>http://edocs.gbrmpa.gov.au/RefWorks/2001-2010/2005/</w:t>
        </w:r>
      </w:hyperlink>
      <w:r w:rsidRPr="008F74B1">
        <w:rPr>
          <w:rFonts w:ascii="Arial" w:hAnsi="Arial"/>
          <w:sz w:val="20"/>
        </w:rPr>
        <w:t>&gt;16990.</w:t>
      </w:r>
    </w:p>
    <w:p w14:paraId="11238C73"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55. Bunn, S.E. and Arthington, A.H. 2002, Basic principles and ecological consequences of altered flow regimes for aquatic biodiversity, </w:t>
      </w:r>
      <w:r w:rsidRPr="008F74B1">
        <w:rPr>
          <w:rFonts w:ascii="Arial" w:hAnsi="Arial"/>
          <w:i/>
          <w:iCs/>
          <w:sz w:val="20"/>
        </w:rPr>
        <w:t xml:space="preserve">Environmental management </w:t>
      </w:r>
      <w:r w:rsidRPr="008F74B1">
        <w:rPr>
          <w:rFonts w:ascii="Arial" w:hAnsi="Arial"/>
          <w:sz w:val="20"/>
        </w:rPr>
        <w:t>30(4): 492-507.24233.</w:t>
      </w:r>
    </w:p>
    <w:p w14:paraId="1BCFE33C"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56. Davis, A.M., Thorburn, P.J., Lewis, S.E., Bainbridge, Z.T., Attard, S.J., Milla, R. and and Brodie, J.E. 2013, Environmental impacts of irrigated sugarcane production: Herbicide run-off dynamics from farms and associated drainage systems. , </w:t>
      </w:r>
      <w:r w:rsidRPr="008F74B1">
        <w:rPr>
          <w:rFonts w:ascii="Arial" w:hAnsi="Arial"/>
          <w:i/>
          <w:iCs/>
          <w:sz w:val="20"/>
        </w:rPr>
        <w:t xml:space="preserve">Agriculture, Ecosystystems and Environment. </w:t>
      </w:r>
      <w:r w:rsidRPr="008F74B1">
        <w:rPr>
          <w:rFonts w:ascii="Arial" w:hAnsi="Arial"/>
          <w:sz w:val="20"/>
        </w:rPr>
        <w:t>180: 123-135.24512.</w:t>
      </w:r>
    </w:p>
    <w:p w14:paraId="114D24E7"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57. Blackman, J. 1999, </w:t>
      </w:r>
      <w:r w:rsidRPr="008F74B1">
        <w:rPr>
          <w:rFonts w:ascii="Arial" w:hAnsi="Arial"/>
          <w:i/>
          <w:iCs/>
          <w:sz w:val="20"/>
        </w:rPr>
        <w:t xml:space="preserve">Characteristics of important wetlands in Queensland, </w:t>
      </w:r>
      <w:r w:rsidRPr="008F74B1">
        <w:rPr>
          <w:rFonts w:ascii="Arial" w:hAnsi="Arial"/>
          <w:sz w:val="20"/>
        </w:rPr>
        <w:t>Queensland Government, Environmental Protection Agency21696.</w:t>
      </w:r>
    </w:p>
    <w:p w14:paraId="578D7CEC"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58. DeConto, R.M. and Pollard, D. 2016, Contribution of Antarctica to past and future sea-level rise, </w:t>
      </w:r>
      <w:r w:rsidRPr="008F74B1">
        <w:rPr>
          <w:rFonts w:ascii="Arial" w:hAnsi="Arial"/>
          <w:i/>
          <w:iCs/>
          <w:sz w:val="20"/>
        </w:rPr>
        <w:t xml:space="preserve">Nature </w:t>
      </w:r>
      <w:r w:rsidRPr="008F74B1">
        <w:rPr>
          <w:rFonts w:ascii="Arial" w:hAnsi="Arial"/>
          <w:sz w:val="20"/>
        </w:rPr>
        <w:t>531: 591-597.24514.</w:t>
      </w:r>
    </w:p>
    <w:p w14:paraId="69FE3CC1" w14:textId="77777777" w:rsidR="008F74B1" w:rsidRPr="008F74B1" w:rsidRDefault="008F74B1" w:rsidP="008F74B1">
      <w:pPr>
        <w:pStyle w:val="NormalWeb"/>
        <w:ind w:firstLine="450"/>
        <w:rPr>
          <w:rFonts w:ascii="Arial" w:hAnsi="Arial"/>
          <w:sz w:val="20"/>
        </w:rPr>
      </w:pPr>
      <w:r w:rsidRPr="008F74B1">
        <w:rPr>
          <w:rFonts w:ascii="Arial" w:hAnsi="Arial"/>
          <w:sz w:val="20"/>
        </w:rPr>
        <w:t xml:space="preserve">59. Levermann, A., Clark, P.U., Marzeion, B., Milne, G.A., Pollard, D., Radic, V. and Robinson, A. 2013, The multimillennial sea-level commitment of global warming, </w:t>
      </w:r>
      <w:r w:rsidRPr="008F74B1">
        <w:rPr>
          <w:rFonts w:ascii="Arial" w:hAnsi="Arial"/>
          <w:i/>
          <w:iCs/>
          <w:sz w:val="20"/>
        </w:rPr>
        <w:t xml:space="preserve">PNAS </w:t>
      </w:r>
      <w:r w:rsidRPr="008F74B1">
        <w:rPr>
          <w:rFonts w:ascii="Arial" w:hAnsi="Arial"/>
          <w:sz w:val="20"/>
        </w:rPr>
        <w:t>110(34): 13745-13750.&lt;</w:t>
      </w:r>
      <w:hyperlink r:id="rId57" w:tgtFrame="_blank" w:history="1">
        <w:r w:rsidRPr="008F74B1">
          <w:rPr>
            <w:rStyle w:val="Hyperlink"/>
            <w:rFonts w:ascii="Arial" w:hAnsi="Arial"/>
            <w:sz w:val="20"/>
          </w:rPr>
          <w:t>http://edocs.gbrmpa.gov.au/RefWorks/2011-2020/2013/Levermann_etal_2013_multimillennial_sea_level_commitment_of_global_warming.pdf</w:t>
        </w:r>
      </w:hyperlink>
      <w:r w:rsidRPr="008F74B1">
        <w:rPr>
          <w:rFonts w:ascii="Arial" w:hAnsi="Arial"/>
          <w:sz w:val="20"/>
        </w:rPr>
        <w:t>&gt;24513.</w:t>
      </w:r>
    </w:p>
    <w:p w14:paraId="16C9946E" w14:textId="1B8DC38C" w:rsidR="00402689" w:rsidRDefault="008F74B1" w:rsidP="008F74B1">
      <w:r w:rsidRPr="008F74B1">
        <w:rPr>
          <w:rFonts w:eastAsia="Times New Roman"/>
        </w:rPr>
        <w:t> </w:t>
      </w:r>
      <w:r w:rsidR="00957DA4">
        <w:fldChar w:fldCharType="end"/>
      </w:r>
    </w:p>
    <w:p w14:paraId="137F103E" w14:textId="4DC4BC5F" w:rsidR="00BC2881" w:rsidRDefault="00BC2881" w:rsidP="00C97746">
      <w:pPr>
        <w:sectPr w:rsidR="00BC2881" w:rsidSect="00A6015F">
          <w:headerReference w:type="default" r:id="rId58"/>
          <w:footerReference w:type="default" r:id="rId59"/>
          <w:pgSz w:w="11906" w:h="16838"/>
          <w:pgMar w:top="1440" w:right="1440" w:bottom="1440" w:left="1440" w:header="425" w:footer="283" w:gutter="0"/>
          <w:cols w:space="708"/>
          <w:titlePg/>
          <w:docGrid w:linePitch="360"/>
        </w:sectPr>
      </w:pPr>
      <w:r>
        <w:t xml:space="preserve"> </w:t>
      </w:r>
    </w:p>
    <w:p w14:paraId="16C9946F" w14:textId="77777777" w:rsidR="00402689" w:rsidRDefault="00402689" w:rsidP="00C97746">
      <w:pPr>
        <w:autoSpaceDE/>
        <w:autoSpaceDN/>
        <w:adjustRightInd/>
      </w:pPr>
    </w:p>
    <w:tbl>
      <w:tblPr>
        <w:tblW w:w="15278" w:type="dxa"/>
        <w:tblInd w:w="-6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97"/>
        <w:gridCol w:w="1697"/>
        <w:gridCol w:w="1698"/>
        <w:gridCol w:w="1697"/>
        <w:gridCol w:w="1683"/>
        <w:gridCol w:w="14"/>
        <w:gridCol w:w="1698"/>
        <w:gridCol w:w="1698"/>
        <w:gridCol w:w="1698"/>
        <w:gridCol w:w="1698"/>
      </w:tblGrid>
      <w:tr w:rsidR="000909D4" w:rsidRPr="009138EA" w14:paraId="16C99472" w14:textId="77777777" w:rsidTr="00CE760F">
        <w:trPr>
          <w:trHeight w:val="192"/>
          <w:tblHeader/>
        </w:trPr>
        <w:tc>
          <w:tcPr>
            <w:tcW w:w="1697" w:type="dxa"/>
            <w:vMerge w:val="restart"/>
            <w:shd w:val="clear" w:color="auto" w:fill="DDD9C3" w:themeFill="background2" w:themeFillShade="E6"/>
          </w:tcPr>
          <w:p w14:paraId="16C99470" w14:textId="77777777" w:rsidR="000909D4" w:rsidRPr="00F169A1" w:rsidRDefault="000909D4" w:rsidP="00C97746">
            <w:pPr>
              <w:pStyle w:val="Subtitle"/>
            </w:pPr>
          </w:p>
        </w:tc>
        <w:tc>
          <w:tcPr>
            <w:tcW w:w="13581" w:type="dxa"/>
            <w:gridSpan w:val="9"/>
            <w:shd w:val="clear" w:color="auto" w:fill="92CDDC" w:themeFill="accent5" w:themeFillTint="99"/>
          </w:tcPr>
          <w:p w14:paraId="16C99471" w14:textId="77777777" w:rsidR="000909D4" w:rsidRPr="00F169A1" w:rsidRDefault="000909D4" w:rsidP="00C97746">
            <w:pPr>
              <w:pStyle w:val="Heading3"/>
              <w:rPr>
                <w:szCs w:val="18"/>
              </w:rPr>
            </w:pPr>
            <w:r w:rsidRPr="00FA4552">
              <w:rPr>
                <w:b/>
                <w:shd w:val="clear" w:color="auto" w:fill="92CDDC" w:themeFill="accent5" w:themeFillTint="99"/>
              </w:rPr>
              <w:t>Pressures</w:t>
            </w:r>
          </w:p>
        </w:tc>
      </w:tr>
      <w:tr w:rsidR="000909D4" w:rsidRPr="009138EA" w14:paraId="16C99489" w14:textId="77777777" w:rsidTr="00CE760F">
        <w:trPr>
          <w:trHeight w:val="397"/>
          <w:tblHeader/>
        </w:trPr>
        <w:tc>
          <w:tcPr>
            <w:tcW w:w="1697" w:type="dxa"/>
            <w:vMerge/>
            <w:shd w:val="clear" w:color="auto" w:fill="DDD9C3" w:themeFill="background2" w:themeFillShade="E6"/>
          </w:tcPr>
          <w:p w14:paraId="16C99473" w14:textId="77777777" w:rsidR="000909D4" w:rsidRPr="00F169A1" w:rsidRDefault="000909D4" w:rsidP="00C97746">
            <w:pPr>
              <w:pStyle w:val="Subtitle"/>
            </w:pPr>
          </w:p>
        </w:tc>
        <w:tc>
          <w:tcPr>
            <w:tcW w:w="1697" w:type="dxa"/>
            <w:shd w:val="clear" w:color="auto" w:fill="DDD9C3" w:themeFill="background2" w:themeFillShade="E6"/>
          </w:tcPr>
          <w:p w14:paraId="16C99474" w14:textId="77777777" w:rsidR="000909D4" w:rsidRDefault="000909D4" w:rsidP="00C97746">
            <w:pPr>
              <w:pStyle w:val="Subtitle"/>
            </w:pPr>
          </w:p>
          <w:p w14:paraId="16C99475" w14:textId="77777777" w:rsidR="000909D4" w:rsidRDefault="000909D4" w:rsidP="00C97746">
            <w:pPr>
              <w:pStyle w:val="Subtitle"/>
            </w:pPr>
            <w:r>
              <w:t>Invasive species</w:t>
            </w:r>
          </w:p>
          <w:p w14:paraId="16C99476" w14:textId="77777777" w:rsidR="000909D4" w:rsidRPr="00FD6815" w:rsidRDefault="000909D4" w:rsidP="00C97746"/>
        </w:tc>
        <w:tc>
          <w:tcPr>
            <w:tcW w:w="1698" w:type="dxa"/>
            <w:shd w:val="clear" w:color="auto" w:fill="DDD9C3" w:themeFill="background2" w:themeFillShade="E6"/>
          </w:tcPr>
          <w:p w14:paraId="16C99477" w14:textId="77777777" w:rsidR="000909D4" w:rsidRDefault="000909D4" w:rsidP="00C97746">
            <w:pPr>
              <w:pStyle w:val="Subtitle"/>
            </w:pPr>
          </w:p>
          <w:p w14:paraId="16C99478" w14:textId="77777777" w:rsidR="000909D4" w:rsidRDefault="000909D4" w:rsidP="00C97746">
            <w:pPr>
              <w:pStyle w:val="Subtitle"/>
            </w:pPr>
            <w:r>
              <w:t>Grazing</w:t>
            </w:r>
          </w:p>
          <w:p w14:paraId="16C99479" w14:textId="77777777" w:rsidR="000909D4" w:rsidRPr="00FD6815" w:rsidRDefault="000909D4" w:rsidP="00C97746"/>
        </w:tc>
        <w:tc>
          <w:tcPr>
            <w:tcW w:w="1697" w:type="dxa"/>
            <w:shd w:val="clear" w:color="auto" w:fill="DDD9C3" w:themeFill="background2" w:themeFillShade="E6"/>
          </w:tcPr>
          <w:p w14:paraId="16C9947A" w14:textId="77777777" w:rsidR="000909D4" w:rsidRDefault="000909D4" w:rsidP="00C97746">
            <w:pPr>
              <w:pStyle w:val="Subtitle"/>
            </w:pPr>
          </w:p>
          <w:p w14:paraId="16C9947B" w14:textId="77777777" w:rsidR="000909D4" w:rsidRPr="000A0023" w:rsidRDefault="000909D4" w:rsidP="00C97746">
            <w:pPr>
              <w:pStyle w:val="Subtitle"/>
            </w:pPr>
            <w:r>
              <w:t>Altered fire regimes</w:t>
            </w:r>
          </w:p>
        </w:tc>
        <w:tc>
          <w:tcPr>
            <w:tcW w:w="1697" w:type="dxa"/>
            <w:gridSpan w:val="2"/>
            <w:shd w:val="clear" w:color="auto" w:fill="DDD9C3" w:themeFill="background2" w:themeFillShade="E6"/>
          </w:tcPr>
          <w:p w14:paraId="16C9947C" w14:textId="77777777" w:rsidR="000909D4" w:rsidRDefault="000909D4" w:rsidP="00C97746">
            <w:pPr>
              <w:pStyle w:val="Subtitle"/>
            </w:pPr>
          </w:p>
          <w:p w14:paraId="16C9947D" w14:textId="0D7F3C1A" w:rsidR="000909D4" w:rsidRPr="000A0023" w:rsidRDefault="000909D4" w:rsidP="00C97746">
            <w:pPr>
              <w:pStyle w:val="Subtitle"/>
            </w:pPr>
            <w:r>
              <w:t xml:space="preserve">Water </w:t>
            </w:r>
            <w:r w:rsidR="00E3596B">
              <w:t>r</w:t>
            </w:r>
            <w:r>
              <w:t xml:space="preserve">esource </w:t>
            </w:r>
            <w:r w:rsidR="00E3596B">
              <w:t>d</w:t>
            </w:r>
            <w:r>
              <w:t>evelopment</w:t>
            </w:r>
          </w:p>
        </w:tc>
        <w:tc>
          <w:tcPr>
            <w:tcW w:w="1698" w:type="dxa"/>
            <w:shd w:val="clear" w:color="auto" w:fill="DDD9C3" w:themeFill="background2" w:themeFillShade="E6"/>
          </w:tcPr>
          <w:p w14:paraId="16C9947E" w14:textId="77777777" w:rsidR="000909D4" w:rsidRDefault="000909D4" w:rsidP="00C97746">
            <w:pPr>
              <w:pStyle w:val="Subtitle"/>
            </w:pPr>
          </w:p>
          <w:p w14:paraId="16C99480" w14:textId="6AEEAA34" w:rsidR="000909D4" w:rsidRPr="00FD6815" w:rsidRDefault="000909D4" w:rsidP="00C97746">
            <w:pPr>
              <w:pStyle w:val="Subtitle"/>
            </w:pPr>
            <w:r w:rsidRPr="000A0023">
              <w:t>C</w:t>
            </w:r>
            <w:r>
              <w:t>atchment</w:t>
            </w:r>
            <w:r w:rsidR="00E3596B">
              <w:t xml:space="preserve"> </w:t>
            </w:r>
            <w:r w:rsidRPr="000A0023">
              <w:t>development</w:t>
            </w:r>
          </w:p>
        </w:tc>
        <w:tc>
          <w:tcPr>
            <w:tcW w:w="1698" w:type="dxa"/>
            <w:shd w:val="clear" w:color="auto" w:fill="DDD9C3" w:themeFill="background2" w:themeFillShade="E6"/>
          </w:tcPr>
          <w:p w14:paraId="16C99481" w14:textId="77777777" w:rsidR="000909D4" w:rsidRDefault="000909D4" w:rsidP="00C97746">
            <w:pPr>
              <w:pStyle w:val="Subtitle"/>
            </w:pPr>
          </w:p>
          <w:p w14:paraId="16C99482" w14:textId="1E106415" w:rsidR="000909D4" w:rsidRPr="000A0023" w:rsidRDefault="000909D4" w:rsidP="00C97746">
            <w:pPr>
              <w:pStyle w:val="Subtitle"/>
            </w:pPr>
            <w:r>
              <w:t>C</w:t>
            </w:r>
            <w:r w:rsidRPr="0005448D">
              <w:t>atchment run</w:t>
            </w:r>
            <w:r w:rsidR="009024F8">
              <w:t>-</w:t>
            </w:r>
            <w:r w:rsidRPr="0005448D">
              <w:t>off</w:t>
            </w:r>
          </w:p>
        </w:tc>
        <w:tc>
          <w:tcPr>
            <w:tcW w:w="1698" w:type="dxa"/>
            <w:shd w:val="clear" w:color="auto" w:fill="DDD9C3" w:themeFill="background2" w:themeFillShade="E6"/>
          </w:tcPr>
          <w:p w14:paraId="16C99483" w14:textId="77777777" w:rsidR="000909D4" w:rsidRDefault="000909D4" w:rsidP="00C97746">
            <w:pPr>
              <w:pStyle w:val="Subtitle"/>
            </w:pPr>
          </w:p>
          <w:p w14:paraId="16C99485" w14:textId="1AE02B5C" w:rsidR="000909D4" w:rsidRDefault="000909D4" w:rsidP="00C97746">
            <w:pPr>
              <w:pStyle w:val="Subtitle"/>
            </w:pPr>
            <w:r w:rsidRPr="000A0023">
              <w:t>Climate change</w:t>
            </w:r>
            <w:r>
              <w:t xml:space="preserve"> </w:t>
            </w:r>
          </w:p>
          <w:p w14:paraId="16C99486" w14:textId="77777777" w:rsidR="000909D4" w:rsidRPr="000A0023" w:rsidRDefault="000909D4" w:rsidP="00C97746">
            <w:pPr>
              <w:pStyle w:val="Subtitle"/>
            </w:pPr>
          </w:p>
        </w:tc>
        <w:tc>
          <w:tcPr>
            <w:tcW w:w="1698" w:type="dxa"/>
            <w:shd w:val="clear" w:color="auto" w:fill="DDD9C3" w:themeFill="background2" w:themeFillShade="E6"/>
          </w:tcPr>
          <w:p w14:paraId="16C99487" w14:textId="77777777" w:rsidR="000909D4" w:rsidRDefault="000909D4" w:rsidP="00C97746">
            <w:pPr>
              <w:pStyle w:val="Subtitle"/>
            </w:pPr>
          </w:p>
          <w:p w14:paraId="16C99488" w14:textId="77777777" w:rsidR="000909D4" w:rsidRPr="000A0023" w:rsidRDefault="000909D4" w:rsidP="00C97746">
            <w:pPr>
              <w:pStyle w:val="Subtitle"/>
            </w:pPr>
            <w:r>
              <w:t>Sea level rise</w:t>
            </w:r>
          </w:p>
        </w:tc>
      </w:tr>
      <w:tr w:rsidR="000909D4" w:rsidRPr="009138EA" w14:paraId="16C9949F" w14:textId="77777777" w:rsidTr="00CE760F">
        <w:trPr>
          <w:trHeight w:val="831"/>
        </w:trPr>
        <w:tc>
          <w:tcPr>
            <w:tcW w:w="1697" w:type="dxa"/>
            <w:shd w:val="clear" w:color="auto" w:fill="DDD9C3" w:themeFill="background2" w:themeFillShade="E6"/>
          </w:tcPr>
          <w:p w14:paraId="16C9948A" w14:textId="77777777" w:rsidR="000909D4" w:rsidRPr="00F169A1" w:rsidRDefault="000909D4" w:rsidP="00C97746">
            <w:pPr>
              <w:pStyle w:val="Subtitle"/>
            </w:pPr>
            <w:r w:rsidRPr="00F169A1">
              <w:t>Exposed to source of pressure</w:t>
            </w:r>
          </w:p>
          <w:p w14:paraId="16C9948B" w14:textId="77777777" w:rsidR="000909D4" w:rsidRPr="00F169A1" w:rsidRDefault="000909D4" w:rsidP="00C97746">
            <w:pPr>
              <w:pStyle w:val="Subtitle"/>
            </w:pPr>
          </w:p>
          <w:p w14:paraId="16C9948C" w14:textId="77777777" w:rsidR="000909D4" w:rsidRPr="00F169A1" w:rsidRDefault="000909D4" w:rsidP="00C97746">
            <w:pPr>
              <w:pStyle w:val="Subtitle"/>
            </w:pPr>
            <w:r w:rsidRPr="00F169A1">
              <w:t>(Yes/No)</w:t>
            </w:r>
          </w:p>
        </w:tc>
        <w:tc>
          <w:tcPr>
            <w:tcW w:w="1697" w:type="dxa"/>
            <w:shd w:val="clear" w:color="auto" w:fill="auto"/>
          </w:tcPr>
          <w:p w14:paraId="16C9948D" w14:textId="77777777" w:rsidR="000909D4" w:rsidRPr="00F169A1" w:rsidRDefault="000909D4" w:rsidP="00C97746">
            <w:pPr>
              <w:pStyle w:val="Heading3"/>
              <w:rPr>
                <w:szCs w:val="18"/>
              </w:rPr>
            </w:pPr>
            <w:r w:rsidRPr="00F169A1">
              <w:rPr>
                <w:szCs w:val="18"/>
              </w:rPr>
              <w:t>Yes</w:t>
            </w:r>
            <w:r>
              <w:rPr>
                <w:szCs w:val="18"/>
              </w:rPr>
              <w:t>;</w:t>
            </w:r>
            <w:r w:rsidRPr="00F169A1">
              <w:rPr>
                <w:szCs w:val="18"/>
              </w:rPr>
              <w:t xml:space="preserve"> Great Barrier Reef</w:t>
            </w:r>
            <w:r>
              <w:rPr>
                <w:szCs w:val="18"/>
              </w:rPr>
              <w:t xml:space="preserve"> catchment </w:t>
            </w:r>
            <w:r w:rsidRPr="00F169A1">
              <w:rPr>
                <w:szCs w:val="18"/>
              </w:rPr>
              <w:t>wide</w:t>
            </w:r>
            <w:r>
              <w:rPr>
                <w:szCs w:val="18"/>
              </w:rPr>
              <w:t>.</w:t>
            </w:r>
          </w:p>
          <w:p w14:paraId="427C65AD" w14:textId="77777777" w:rsidR="00C55E91" w:rsidRDefault="00C55E91" w:rsidP="00C97746">
            <w:pPr>
              <w:pStyle w:val="Heading3"/>
              <w:rPr>
                <w:szCs w:val="18"/>
              </w:rPr>
            </w:pPr>
          </w:p>
          <w:p w14:paraId="4014A806" w14:textId="77777777" w:rsidR="00C55E91" w:rsidRDefault="000909D4" w:rsidP="00C97746">
            <w:pPr>
              <w:pStyle w:val="Heading3"/>
              <w:rPr>
                <w:szCs w:val="18"/>
              </w:rPr>
            </w:pPr>
            <w:r>
              <w:rPr>
                <w:szCs w:val="18"/>
              </w:rPr>
              <w:t>P</w:t>
            </w:r>
            <w:r w:rsidRPr="00F169A1">
              <w:rPr>
                <w:szCs w:val="18"/>
              </w:rPr>
              <w:t>ressure</w:t>
            </w:r>
            <w:r>
              <w:rPr>
                <w:szCs w:val="18"/>
              </w:rPr>
              <w:t xml:space="preserve"> t</w:t>
            </w:r>
            <w:r w:rsidRPr="00F169A1">
              <w:rPr>
                <w:szCs w:val="18"/>
              </w:rPr>
              <w:t xml:space="preserve">emporal </w:t>
            </w:r>
            <w:r>
              <w:rPr>
                <w:szCs w:val="18"/>
              </w:rPr>
              <w:t>dimension varies from l</w:t>
            </w:r>
            <w:r w:rsidRPr="00F169A1">
              <w:rPr>
                <w:szCs w:val="18"/>
              </w:rPr>
              <w:t xml:space="preserve">ong chronic </w:t>
            </w:r>
            <w:r>
              <w:rPr>
                <w:szCs w:val="18"/>
              </w:rPr>
              <w:t>strain to periodic</w:t>
            </w:r>
            <w:r w:rsidRPr="00F169A1">
              <w:rPr>
                <w:szCs w:val="18"/>
              </w:rPr>
              <w:t xml:space="preserve"> </w:t>
            </w:r>
            <w:r>
              <w:rPr>
                <w:szCs w:val="18"/>
              </w:rPr>
              <w:t xml:space="preserve">stress. </w:t>
            </w:r>
          </w:p>
          <w:p w14:paraId="642D9E12" w14:textId="77777777" w:rsidR="00C55E91" w:rsidRDefault="00C55E91" w:rsidP="00C97746">
            <w:pPr>
              <w:pStyle w:val="Heading3"/>
              <w:rPr>
                <w:szCs w:val="18"/>
              </w:rPr>
            </w:pPr>
          </w:p>
          <w:p w14:paraId="16C9948E" w14:textId="4515FAC5" w:rsidR="000909D4" w:rsidRPr="00F169A1" w:rsidRDefault="000909D4" w:rsidP="00C97746">
            <w:pPr>
              <w:pStyle w:val="Heading3"/>
              <w:rPr>
                <w:szCs w:val="18"/>
              </w:rPr>
            </w:pPr>
            <w:r>
              <w:rPr>
                <w:szCs w:val="18"/>
              </w:rPr>
              <w:t>Usually greater pressure from weeds in more developed basins and due to feral animals in less developed basins</w:t>
            </w:r>
            <w:r>
              <w:t>.</w:t>
            </w:r>
          </w:p>
        </w:tc>
        <w:tc>
          <w:tcPr>
            <w:tcW w:w="1698" w:type="dxa"/>
            <w:shd w:val="clear" w:color="auto" w:fill="auto"/>
          </w:tcPr>
          <w:p w14:paraId="0A91001D" w14:textId="77777777" w:rsidR="00C55E91" w:rsidRDefault="000909D4" w:rsidP="00C97746">
            <w:pPr>
              <w:pStyle w:val="Heading3"/>
              <w:rPr>
                <w:szCs w:val="18"/>
              </w:rPr>
            </w:pPr>
            <w:r w:rsidRPr="00F169A1">
              <w:rPr>
                <w:szCs w:val="18"/>
              </w:rPr>
              <w:t>Yes</w:t>
            </w:r>
            <w:r>
              <w:rPr>
                <w:szCs w:val="18"/>
              </w:rPr>
              <w:t>;</w:t>
            </w:r>
            <w:r w:rsidRPr="00F169A1">
              <w:rPr>
                <w:szCs w:val="18"/>
              </w:rPr>
              <w:t xml:space="preserve"> Great Barrier Reef</w:t>
            </w:r>
            <w:r>
              <w:rPr>
                <w:szCs w:val="18"/>
              </w:rPr>
              <w:t xml:space="preserve"> catchment </w:t>
            </w:r>
            <w:r w:rsidRPr="00F169A1">
              <w:rPr>
                <w:szCs w:val="18"/>
              </w:rPr>
              <w:t>wide</w:t>
            </w:r>
            <w:r>
              <w:rPr>
                <w:szCs w:val="18"/>
              </w:rPr>
              <w:t xml:space="preserve"> with localised exclusions from urban, agricultural, protected and rainforest areas.</w:t>
            </w:r>
          </w:p>
          <w:p w14:paraId="6F6B31F7" w14:textId="77777777" w:rsidR="00C55E91" w:rsidRDefault="00C55E91" w:rsidP="00C97746">
            <w:pPr>
              <w:pStyle w:val="Heading3"/>
              <w:rPr>
                <w:szCs w:val="18"/>
              </w:rPr>
            </w:pPr>
          </w:p>
          <w:p w14:paraId="16C9948F" w14:textId="14BA19CC" w:rsidR="000909D4" w:rsidRPr="00F169A1" w:rsidRDefault="000909D4" w:rsidP="00C97746">
            <w:pPr>
              <w:pStyle w:val="Heading3"/>
              <w:rPr>
                <w:szCs w:val="18"/>
              </w:rPr>
            </w:pPr>
            <w:r>
              <w:rPr>
                <w:szCs w:val="18"/>
              </w:rPr>
              <w:t>Exposure to pressure depends on land management practices and wetland landscape context.</w:t>
            </w:r>
          </w:p>
          <w:p w14:paraId="16C99490" w14:textId="77777777" w:rsidR="000909D4" w:rsidRPr="00F169A1" w:rsidRDefault="000909D4" w:rsidP="00C97746">
            <w:pPr>
              <w:pStyle w:val="Heading3"/>
              <w:rPr>
                <w:szCs w:val="18"/>
              </w:rPr>
            </w:pPr>
          </w:p>
        </w:tc>
        <w:tc>
          <w:tcPr>
            <w:tcW w:w="1697" w:type="dxa"/>
            <w:shd w:val="clear" w:color="auto" w:fill="auto"/>
          </w:tcPr>
          <w:p w14:paraId="289D69E5" w14:textId="77777777" w:rsidR="00C55E91" w:rsidRDefault="000909D4" w:rsidP="00C97746">
            <w:pPr>
              <w:pStyle w:val="Heading3"/>
              <w:rPr>
                <w:szCs w:val="18"/>
              </w:rPr>
            </w:pPr>
            <w:r w:rsidRPr="00F169A1">
              <w:rPr>
                <w:szCs w:val="18"/>
              </w:rPr>
              <w:t>Yes</w:t>
            </w:r>
            <w:r>
              <w:rPr>
                <w:szCs w:val="18"/>
              </w:rPr>
              <w:t>;</w:t>
            </w:r>
            <w:r w:rsidRPr="00F169A1">
              <w:rPr>
                <w:szCs w:val="18"/>
              </w:rPr>
              <w:t xml:space="preserve"> Great Barrier Reef</w:t>
            </w:r>
            <w:r>
              <w:rPr>
                <w:szCs w:val="18"/>
              </w:rPr>
              <w:t xml:space="preserve"> catchment </w:t>
            </w:r>
            <w:r w:rsidRPr="00F169A1">
              <w:rPr>
                <w:szCs w:val="18"/>
              </w:rPr>
              <w:t>wide</w:t>
            </w:r>
            <w:r>
              <w:rPr>
                <w:szCs w:val="18"/>
              </w:rPr>
              <w:t xml:space="preserve"> but variable exposure. </w:t>
            </w:r>
          </w:p>
          <w:p w14:paraId="6A28C79E" w14:textId="77777777" w:rsidR="00C55E91" w:rsidRDefault="00C55E91" w:rsidP="00C97746">
            <w:pPr>
              <w:pStyle w:val="Heading3"/>
              <w:rPr>
                <w:szCs w:val="18"/>
              </w:rPr>
            </w:pPr>
          </w:p>
          <w:p w14:paraId="52FDACB1" w14:textId="77777777" w:rsidR="00C55E91" w:rsidRDefault="000909D4" w:rsidP="00C97746">
            <w:pPr>
              <w:pStyle w:val="Heading3"/>
              <w:rPr>
                <w:szCs w:val="18"/>
              </w:rPr>
            </w:pPr>
            <w:r>
              <w:rPr>
                <w:szCs w:val="18"/>
              </w:rPr>
              <w:t xml:space="preserve">Lower in higher rainfall Wet Tropics, and more intensively developed urban and agricultural, areas. </w:t>
            </w:r>
          </w:p>
          <w:p w14:paraId="164C5CCE" w14:textId="77777777" w:rsidR="00C55E91" w:rsidRDefault="00C55E91" w:rsidP="00C97746">
            <w:pPr>
              <w:pStyle w:val="Heading3"/>
              <w:rPr>
                <w:szCs w:val="18"/>
              </w:rPr>
            </w:pPr>
          </w:p>
          <w:p w14:paraId="16C99491" w14:textId="68D6DF96" w:rsidR="000909D4" w:rsidRPr="00F169A1" w:rsidRDefault="000909D4" w:rsidP="00C97746">
            <w:pPr>
              <w:pStyle w:val="Heading3"/>
              <w:rPr>
                <w:szCs w:val="18"/>
              </w:rPr>
            </w:pPr>
            <w:r>
              <w:rPr>
                <w:szCs w:val="18"/>
              </w:rPr>
              <w:t>Exposure to pressure depends upon land management practices and interacts with other pressures including invasive grass species and grazing.</w:t>
            </w:r>
          </w:p>
          <w:p w14:paraId="16C99492" w14:textId="77777777" w:rsidR="000909D4" w:rsidRPr="00F169A1" w:rsidRDefault="000909D4" w:rsidP="00C97746">
            <w:pPr>
              <w:pStyle w:val="Heading3"/>
              <w:rPr>
                <w:szCs w:val="18"/>
              </w:rPr>
            </w:pPr>
          </w:p>
        </w:tc>
        <w:tc>
          <w:tcPr>
            <w:tcW w:w="1697" w:type="dxa"/>
            <w:gridSpan w:val="2"/>
            <w:shd w:val="clear" w:color="auto" w:fill="auto"/>
          </w:tcPr>
          <w:p w14:paraId="55DC179F" w14:textId="77777777" w:rsidR="001D2F43" w:rsidRDefault="000909D4" w:rsidP="00C97746">
            <w:pPr>
              <w:pStyle w:val="Heading3"/>
              <w:rPr>
                <w:szCs w:val="18"/>
              </w:rPr>
            </w:pPr>
            <w:r w:rsidRPr="00F169A1">
              <w:rPr>
                <w:szCs w:val="18"/>
              </w:rPr>
              <w:t>Yes</w:t>
            </w:r>
            <w:r>
              <w:rPr>
                <w:szCs w:val="18"/>
              </w:rPr>
              <w:t>;</w:t>
            </w:r>
            <w:r w:rsidR="00AB17FF">
              <w:rPr>
                <w:szCs w:val="18"/>
              </w:rPr>
              <w:t xml:space="preserve"> </w:t>
            </w:r>
            <w:r w:rsidRPr="00F169A1">
              <w:rPr>
                <w:szCs w:val="18"/>
              </w:rPr>
              <w:t>Localised</w:t>
            </w:r>
            <w:r>
              <w:rPr>
                <w:szCs w:val="18"/>
              </w:rPr>
              <w:t xml:space="preserve">. </w:t>
            </w:r>
          </w:p>
          <w:p w14:paraId="7A9FDA16" w14:textId="77777777" w:rsidR="001D2F43" w:rsidRDefault="001D2F43" w:rsidP="00C97746">
            <w:pPr>
              <w:pStyle w:val="Heading3"/>
              <w:rPr>
                <w:szCs w:val="18"/>
              </w:rPr>
            </w:pPr>
          </w:p>
          <w:p w14:paraId="55A7B49C" w14:textId="778313E9" w:rsidR="00C55E91" w:rsidRDefault="000909D4" w:rsidP="00C97746">
            <w:pPr>
              <w:pStyle w:val="Heading3"/>
              <w:rPr>
                <w:szCs w:val="18"/>
              </w:rPr>
            </w:pPr>
            <w:r>
              <w:rPr>
                <w:szCs w:val="18"/>
              </w:rPr>
              <w:t>Higher pressure in developed river basins from Cairns south</w:t>
            </w:r>
            <w:r w:rsidR="00FC10AB">
              <w:rPr>
                <w:szCs w:val="18"/>
              </w:rPr>
              <w:t>,</w:t>
            </w:r>
            <w:r>
              <w:rPr>
                <w:szCs w:val="18"/>
              </w:rPr>
              <w:t xml:space="preserve"> particularly those that support irrigated agriculture and/or major population centres and for wetlands downstream of major infrastructure. </w:t>
            </w:r>
          </w:p>
          <w:p w14:paraId="3E784FE2" w14:textId="77777777" w:rsidR="00C55E91" w:rsidRDefault="00C55E91" w:rsidP="00C97746">
            <w:pPr>
              <w:pStyle w:val="Heading3"/>
              <w:rPr>
                <w:szCs w:val="18"/>
              </w:rPr>
            </w:pPr>
          </w:p>
          <w:p w14:paraId="16C99494" w14:textId="1DC8B78A" w:rsidR="000909D4" w:rsidRPr="00F169A1" w:rsidRDefault="000909D4" w:rsidP="00C97746">
            <w:pPr>
              <w:pStyle w:val="Heading3"/>
              <w:rPr>
                <w:szCs w:val="18"/>
              </w:rPr>
            </w:pPr>
            <w:r>
              <w:rPr>
                <w:szCs w:val="18"/>
              </w:rPr>
              <w:t>Pressure associated with both infrastructure and flow impacts.</w:t>
            </w:r>
          </w:p>
        </w:tc>
        <w:tc>
          <w:tcPr>
            <w:tcW w:w="1698" w:type="dxa"/>
          </w:tcPr>
          <w:p w14:paraId="16C99495" w14:textId="77777777" w:rsidR="000909D4" w:rsidRDefault="000909D4" w:rsidP="00C97746">
            <w:pPr>
              <w:pStyle w:val="Heading3"/>
              <w:rPr>
                <w:szCs w:val="18"/>
              </w:rPr>
            </w:pPr>
            <w:r w:rsidRPr="00F169A1">
              <w:rPr>
                <w:szCs w:val="18"/>
              </w:rPr>
              <w:t>Yes</w:t>
            </w:r>
            <w:r>
              <w:rPr>
                <w:szCs w:val="18"/>
              </w:rPr>
              <w:t>;</w:t>
            </w:r>
            <w:r w:rsidRPr="00F169A1">
              <w:rPr>
                <w:szCs w:val="18"/>
              </w:rPr>
              <w:t xml:space="preserve"> Great Barrier Reef</w:t>
            </w:r>
            <w:r>
              <w:rPr>
                <w:szCs w:val="18"/>
              </w:rPr>
              <w:t xml:space="preserve"> catchment </w:t>
            </w:r>
            <w:r w:rsidRPr="00F169A1">
              <w:rPr>
                <w:szCs w:val="18"/>
              </w:rPr>
              <w:t>wide</w:t>
            </w:r>
            <w:r>
              <w:rPr>
                <w:szCs w:val="18"/>
              </w:rPr>
              <w:t>.</w:t>
            </w:r>
          </w:p>
          <w:p w14:paraId="617E755A" w14:textId="77777777" w:rsidR="001D2F43" w:rsidRPr="001D2F43" w:rsidRDefault="001D2F43" w:rsidP="00C97746">
            <w:pPr>
              <w:rPr>
                <w:lang w:eastAsia="en-AU"/>
              </w:rPr>
            </w:pPr>
          </w:p>
          <w:p w14:paraId="16C99496" w14:textId="288528A9" w:rsidR="007967BA" w:rsidRPr="007967BA" w:rsidRDefault="000909D4" w:rsidP="00C97746">
            <w:pPr>
              <w:pStyle w:val="Heading3"/>
            </w:pPr>
            <w:r>
              <w:rPr>
                <w:szCs w:val="18"/>
              </w:rPr>
              <w:t>Greater pressure is associated with areas of both existing and proposed more intensive development</w:t>
            </w:r>
            <w:r w:rsidR="00FC10AB">
              <w:rPr>
                <w:szCs w:val="18"/>
              </w:rPr>
              <w:t>,</w:t>
            </w:r>
            <w:r>
              <w:rPr>
                <w:szCs w:val="18"/>
              </w:rPr>
              <w:t xml:space="preserve"> </w:t>
            </w:r>
            <w:r w:rsidR="001D2F43">
              <w:rPr>
                <w:szCs w:val="18"/>
              </w:rPr>
              <w:t>(</w:t>
            </w:r>
            <w:r>
              <w:rPr>
                <w:szCs w:val="18"/>
              </w:rPr>
              <w:t>i.e. within river basins from Daintree south and predominantly on the near coastal lowlands within these basins</w:t>
            </w:r>
            <w:r w:rsidR="001D2F43">
              <w:rPr>
                <w:szCs w:val="18"/>
              </w:rPr>
              <w:t>)</w:t>
            </w:r>
            <w:r>
              <w:rPr>
                <w:szCs w:val="18"/>
              </w:rPr>
              <w:t>. Pressure is associated with land use intensity, and pattern and both direct site impacts on freshwater wetlands (including instream infrastructure) and indirect impacts via disturbance on catchment biophysical processes and contribution to contaminant loads in catchment run</w:t>
            </w:r>
            <w:r w:rsidR="00E21299">
              <w:rPr>
                <w:szCs w:val="18"/>
              </w:rPr>
              <w:t>-</w:t>
            </w:r>
            <w:r>
              <w:rPr>
                <w:szCs w:val="18"/>
              </w:rPr>
              <w:t xml:space="preserve"> off.</w:t>
            </w:r>
          </w:p>
        </w:tc>
        <w:tc>
          <w:tcPr>
            <w:tcW w:w="1698" w:type="dxa"/>
          </w:tcPr>
          <w:p w14:paraId="16C99497" w14:textId="77777777" w:rsidR="000909D4" w:rsidRDefault="000909D4" w:rsidP="00C97746">
            <w:pPr>
              <w:pStyle w:val="Heading3"/>
              <w:rPr>
                <w:szCs w:val="18"/>
              </w:rPr>
            </w:pPr>
            <w:r w:rsidRPr="00F169A1">
              <w:rPr>
                <w:szCs w:val="18"/>
              </w:rPr>
              <w:t>Yes</w:t>
            </w:r>
            <w:r>
              <w:rPr>
                <w:szCs w:val="18"/>
              </w:rPr>
              <w:t>;</w:t>
            </w:r>
            <w:r w:rsidRPr="00F169A1">
              <w:rPr>
                <w:szCs w:val="18"/>
              </w:rPr>
              <w:t xml:space="preserve"> Great Barrier Reef</w:t>
            </w:r>
            <w:r>
              <w:rPr>
                <w:szCs w:val="18"/>
              </w:rPr>
              <w:t xml:space="preserve"> catchment </w:t>
            </w:r>
            <w:r w:rsidRPr="00F169A1">
              <w:rPr>
                <w:szCs w:val="18"/>
              </w:rPr>
              <w:t>wide</w:t>
            </w:r>
            <w:r>
              <w:rPr>
                <w:szCs w:val="18"/>
              </w:rPr>
              <w:t>.</w:t>
            </w:r>
          </w:p>
          <w:p w14:paraId="61857D1E" w14:textId="77777777" w:rsidR="00C55E91" w:rsidRPr="00C55E91" w:rsidRDefault="00C55E91" w:rsidP="00C97746">
            <w:pPr>
              <w:rPr>
                <w:lang w:eastAsia="en-AU"/>
              </w:rPr>
            </w:pPr>
          </w:p>
          <w:p w14:paraId="39D4653C" w14:textId="77777777" w:rsidR="00C55E91" w:rsidRDefault="000909D4" w:rsidP="00C97746">
            <w:pPr>
              <w:pStyle w:val="Heading3"/>
              <w:rPr>
                <w:szCs w:val="18"/>
              </w:rPr>
            </w:pPr>
            <w:r>
              <w:rPr>
                <w:szCs w:val="18"/>
              </w:rPr>
              <w:t>P</w:t>
            </w:r>
            <w:r w:rsidRPr="00F169A1">
              <w:rPr>
                <w:szCs w:val="18"/>
              </w:rPr>
              <w:t>ressure</w:t>
            </w:r>
            <w:r>
              <w:rPr>
                <w:szCs w:val="18"/>
              </w:rPr>
              <w:t xml:space="preserve"> t</w:t>
            </w:r>
            <w:r w:rsidRPr="00F169A1">
              <w:rPr>
                <w:szCs w:val="18"/>
              </w:rPr>
              <w:t xml:space="preserve">emporal </w:t>
            </w:r>
            <w:r>
              <w:rPr>
                <w:szCs w:val="18"/>
              </w:rPr>
              <w:t>dimension varies from l</w:t>
            </w:r>
            <w:r w:rsidRPr="00F169A1">
              <w:rPr>
                <w:szCs w:val="18"/>
              </w:rPr>
              <w:t xml:space="preserve">ong chronic </w:t>
            </w:r>
            <w:r>
              <w:rPr>
                <w:szCs w:val="18"/>
              </w:rPr>
              <w:t>strain to periodic</w:t>
            </w:r>
            <w:r w:rsidRPr="00F169A1">
              <w:rPr>
                <w:szCs w:val="18"/>
              </w:rPr>
              <w:t xml:space="preserve"> </w:t>
            </w:r>
            <w:r>
              <w:rPr>
                <w:szCs w:val="18"/>
              </w:rPr>
              <w:t xml:space="preserve">stress. </w:t>
            </w:r>
          </w:p>
          <w:p w14:paraId="3541170D" w14:textId="77777777" w:rsidR="00C55E91" w:rsidRDefault="00C55E91" w:rsidP="00C97746">
            <w:pPr>
              <w:pStyle w:val="Heading3"/>
              <w:rPr>
                <w:szCs w:val="18"/>
              </w:rPr>
            </w:pPr>
          </w:p>
          <w:p w14:paraId="29BB0728" w14:textId="77777777" w:rsidR="00C55E91" w:rsidRDefault="000909D4" w:rsidP="00C97746">
            <w:pPr>
              <w:pStyle w:val="Heading3"/>
              <w:rPr>
                <w:szCs w:val="18"/>
              </w:rPr>
            </w:pPr>
            <w:r>
              <w:rPr>
                <w:szCs w:val="18"/>
              </w:rPr>
              <w:t>Pressure closely related to catchment development pattern, land use practices and entrained land degradation processes.</w:t>
            </w:r>
          </w:p>
          <w:p w14:paraId="4D0450D3" w14:textId="77777777" w:rsidR="00C55E91" w:rsidRDefault="00C55E91" w:rsidP="00C97746">
            <w:pPr>
              <w:pStyle w:val="Heading3"/>
              <w:rPr>
                <w:szCs w:val="18"/>
              </w:rPr>
            </w:pPr>
          </w:p>
          <w:p w14:paraId="16C99498" w14:textId="399D7B4E" w:rsidR="000909D4" w:rsidRPr="00F169A1" w:rsidRDefault="000909D4" w:rsidP="00C97746">
            <w:pPr>
              <w:pStyle w:val="Heading3"/>
              <w:rPr>
                <w:szCs w:val="18"/>
              </w:rPr>
            </w:pPr>
            <w:r>
              <w:rPr>
                <w:szCs w:val="18"/>
              </w:rPr>
              <w:t>Catchment run</w:t>
            </w:r>
            <w:r w:rsidR="009024F8">
              <w:rPr>
                <w:szCs w:val="18"/>
              </w:rPr>
              <w:t>-</w:t>
            </w:r>
            <w:r>
              <w:rPr>
                <w:szCs w:val="18"/>
              </w:rPr>
              <w:t>off pressure is comprised of both contaminant loads and altered run</w:t>
            </w:r>
            <w:r w:rsidR="009024F8">
              <w:rPr>
                <w:szCs w:val="18"/>
              </w:rPr>
              <w:t>-</w:t>
            </w:r>
            <w:r>
              <w:rPr>
                <w:szCs w:val="18"/>
              </w:rPr>
              <w:t>off hydrology.</w:t>
            </w:r>
          </w:p>
        </w:tc>
        <w:tc>
          <w:tcPr>
            <w:tcW w:w="1698" w:type="dxa"/>
          </w:tcPr>
          <w:p w14:paraId="16C99499" w14:textId="77777777" w:rsidR="000909D4" w:rsidRDefault="000909D4" w:rsidP="00C97746">
            <w:pPr>
              <w:pStyle w:val="Heading3"/>
              <w:rPr>
                <w:szCs w:val="18"/>
              </w:rPr>
            </w:pPr>
            <w:r w:rsidRPr="00F169A1">
              <w:rPr>
                <w:szCs w:val="18"/>
              </w:rPr>
              <w:t>Yes</w:t>
            </w:r>
            <w:r>
              <w:rPr>
                <w:szCs w:val="18"/>
              </w:rPr>
              <w:t>;</w:t>
            </w:r>
            <w:r w:rsidRPr="00F169A1">
              <w:rPr>
                <w:szCs w:val="18"/>
              </w:rPr>
              <w:t xml:space="preserve"> Great Barrier Reef</w:t>
            </w:r>
            <w:r>
              <w:rPr>
                <w:szCs w:val="18"/>
              </w:rPr>
              <w:t xml:space="preserve"> catchment </w:t>
            </w:r>
            <w:r w:rsidRPr="00F169A1">
              <w:rPr>
                <w:szCs w:val="18"/>
              </w:rPr>
              <w:t>wide</w:t>
            </w:r>
            <w:r>
              <w:rPr>
                <w:szCs w:val="18"/>
              </w:rPr>
              <w:t>.</w:t>
            </w:r>
          </w:p>
          <w:p w14:paraId="56C55016" w14:textId="77777777" w:rsidR="00C55E91" w:rsidRPr="00C55E91" w:rsidRDefault="00C55E91" w:rsidP="00C97746">
            <w:pPr>
              <w:rPr>
                <w:lang w:eastAsia="en-AU"/>
              </w:rPr>
            </w:pPr>
          </w:p>
          <w:p w14:paraId="16C9949A" w14:textId="77777777" w:rsidR="000909D4" w:rsidRPr="00F169A1" w:rsidRDefault="000909D4" w:rsidP="00C97746">
            <w:pPr>
              <w:pStyle w:val="Heading3"/>
              <w:rPr>
                <w:szCs w:val="18"/>
              </w:rPr>
            </w:pPr>
            <w:r w:rsidRPr="00F169A1">
              <w:rPr>
                <w:szCs w:val="18"/>
              </w:rPr>
              <w:t>Long temporal scale chronic pressure</w:t>
            </w:r>
            <w:r>
              <w:rPr>
                <w:szCs w:val="18"/>
              </w:rPr>
              <w:t>.</w:t>
            </w:r>
            <w:r w:rsidRPr="00F169A1">
              <w:rPr>
                <w:szCs w:val="18"/>
              </w:rPr>
              <w:t xml:space="preserve"> </w:t>
            </w:r>
          </w:p>
        </w:tc>
        <w:tc>
          <w:tcPr>
            <w:tcW w:w="1698" w:type="dxa"/>
            <w:shd w:val="clear" w:color="auto" w:fill="auto"/>
          </w:tcPr>
          <w:p w14:paraId="16C9949B" w14:textId="77777777" w:rsidR="000909D4" w:rsidRPr="00F169A1" w:rsidRDefault="000909D4" w:rsidP="00C97746">
            <w:pPr>
              <w:pStyle w:val="Heading3"/>
              <w:rPr>
                <w:szCs w:val="18"/>
              </w:rPr>
            </w:pPr>
            <w:r w:rsidRPr="00F169A1">
              <w:rPr>
                <w:szCs w:val="18"/>
              </w:rPr>
              <w:t>Yes</w:t>
            </w:r>
            <w:r>
              <w:rPr>
                <w:szCs w:val="18"/>
              </w:rPr>
              <w:t>;</w:t>
            </w:r>
          </w:p>
          <w:p w14:paraId="37B84F81" w14:textId="77777777" w:rsidR="001D2F43" w:rsidRDefault="000909D4" w:rsidP="00C97746">
            <w:pPr>
              <w:pStyle w:val="Heading3"/>
            </w:pPr>
            <w:r>
              <w:t>Localised to near coastal lowlands</w:t>
            </w:r>
            <w:r w:rsidR="001D2F43">
              <w:t>.</w:t>
            </w:r>
          </w:p>
          <w:p w14:paraId="58FB9DF1" w14:textId="77777777" w:rsidR="001D2F43" w:rsidRDefault="001D2F43" w:rsidP="00C97746">
            <w:pPr>
              <w:pStyle w:val="Heading3"/>
            </w:pPr>
          </w:p>
          <w:p w14:paraId="16C9949C" w14:textId="0C0C7B1F" w:rsidR="000909D4" w:rsidRDefault="001D2F43" w:rsidP="00C97746">
            <w:pPr>
              <w:pStyle w:val="Heading3"/>
            </w:pPr>
            <w:r>
              <w:t>P</w:t>
            </w:r>
            <w:r w:rsidR="000909D4">
              <w:t>otential for regional and basin wide significan</w:t>
            </w:r>
            <w:r>
              <w:t>t impacts as a result to changes to</w:t>
            </w:r>
            <w:r w:rsidR="000909D4">
              <w:t xml:space="preserve"> dependent </w:t>
            </w:r>
            <w:r>
              <w:t xml:space="preserve">ecological </w:t>
            </w:r>
            <w:r w:rsidR="000909D4">
              <w:t>processes and species.</w:t>
            </w:r>
          </w:p>
          <w:p w14:paraId="16C9949D" w14:textId="77777777" w:rsidR="000909D4" w:rsidRDefault="000909D4" w:rsidP="00C97746">
            <w:pPr>
              <w:pStyle w:val="Heading3"/>
            </w:pPr>
          </w:p>
          <w:p w14:paraId="16C9949E" w14:textId="77777777" w:rsidR="000909D4" w:rsidRPr="00F169A1" w:rsidRDefault="000909D4" w:rsidP="00C97746">
            <w:pPr>
              <w:pStyle w:val="Heading3"/>
              <w:rPr>
                <w:szCs w:val="18"/>
              </w:rPr>
            </w:pPr>
            <w:r>
              <w:t xml:space="preserve"> </w:t>
            </w:r>
          </w:p>
        </w:tc>
      </w:tr>
      <w:tr w:rsidR="000909D4" w:rsidRPr="003320C4" w14:paraId="16C994F5" w14:textId="77777777" w:rsidTr="00CE760F">
        <w:tc>
          <w:tcPr>
            <w:tcW w:w="1697" w:type="dxa"/>
            <w:shd w:val="clear" w:color="auto" w:fill="DDD9C3" w:themeFill="background2" w:themeFillShade="E6"/>
          </w:tcPr>
          <w:p w14:paraId="16C994A0" w14:textId="77777777" w:rsidR="000909D4" w:rsidRPr="003320C4" w:rsidRDefault="000909D4" w:rsidP="00C97746">
            <w:pPr>
              <w:pStyle w:val="Subtitle"/>
              <w:rPr>
                <w:b w:val="0"/>
              </w:rPr>
            </w:pPr>
            <w:r w:rsidRPr="003320C4">
              <w:rPr>
                <w:b w:val="0"/>
              </w:rPr>
              <w:lastRenderedPageBreak/>
              <w:t>Degree of exposure</w:t>
            </w:r>
          </w:p>
          <w:p w14:paraId="16C994A1" w14:textId="77777777" w:rsidR="000909D4" w:rsidRPr="003320C4" w:rsidRDefault="000909D4" w:rsidP="00C97746">
            <w:pPr>
              <w:pStyle w:val="Subtitle"/>
              <w:rPr>
                <w:b w:val="0"/>
              </w:rPr>
            </w:pPr>
          </w:p>
          <w:p w14:paraId="16C994A2" w14:textId="77777777" w:rsidR="000909D4" w:rsidRPr="003320C4" w:rsidRDefault="000909D4" w:rsidP="00C97746">
            <w:pPr>
              <w:pStyle w:val="Subtitle"/>
              <w:rPr>
                <w:b w:val="0"/>
              </w:rPr>
            </w:pPr>
            <w:r w:rsidRPr="003320C4">
              <w:rPr>
                <w:b w:val="0"/>
              </w:rPr>
              <w:t>(low, medium, high)</w:t>
            </w:r>
          </w:p>
        </w:tc>
        <w:tc>
          <w:tcPr>
            <w:tcW w:w="1697" w:type="dxa"/>
            <w:shd w:val="clear" w:color="auto" w:fill="auto"/>
          </w:tcPr>
          <w:p w14:paraId="16C994A3" w14:textId="3E413A3D" w:rsidR="000909D4" w:rsidRPr="003320C4" w:rsidRDefault="000909D4" w:rsidP="00C97746">
            <w:pPr>
              <w:pStyle w:val="Heading3"/>
              <w:rPr>
                <w:szCs w:val="18"/>
              </w:rPr>
            </w:pPr>
            <w:r w:rsidRPr="003320C4">
              <w:rPr>
                <w:szCs w:val="18"/>
              </w:rPr>
              <w:t>Variable: Low to High</w:t>
            </w:r>
          </w:p>
          <w:p w14:paraId="16C994A4" w14:textId="77777777" w:rsidR="000909D4" w:rsidRPr="003320C4" w:rsidRDefault="000909D4" w:rsidP="00C97746">
            <w:pPr>
              <w:pStyle w:val="Heading3"/>
              <w:rPr>
                <w:szCs w:val="18"/>
              </w:rPr>
            </w:pPr>
          </w:p>
          <w:p w14:paraId="16C994A5" w14:textId="4395CF5A" w:rsidR="000909D4" w:rsidRPr="00643725" w:rsidRDefault="000909D4" w:rsidP="00C97746">
            <w:pPr>
              <w:rPr>
                <w:b/>
                <w:sz w:val="18"/>
                <w:szCs w:val="18"/>
                <w:lang w:eastAsia="en-AU"/>
              </w:rPr>
            </w:pPr>
            <w:r w:rsidRPr="00643725">
              <w:rPr>
                <w:b/>
                <w:sz w:val="18"/>
                <w:szCs w:val="18"/>
                <w:lang w:eastAsia="en-AU"/>
              </w:rPr>
              <w:t>Low</w:t>
            </w:r>
            <w:r w:rsidR="00FC10AB" w:rsidRPr="00643725">
              <w:rPr>
                <w:b/>
                <w:sz w:val="18"/>
                <w:szCs w:val="18"/>
                <w:lang w:eastAsia="en-AU"/>
              </w:rPr>
              <w:t>:</w:t>
            </w:r>
          </w:p>
          <w:p w14:paraId="16C994A6" w14:textId="77777777" w:rsidR="000909D4" w:rsidRPr="003320C4" w:rsidRDefault="000909D4" w:rsidP="00C97746">
            <w:pPr>
              <w:rPr>
                <w:sz w:val="18"/>
                <w:szCs w:val="18"/>
                <w:lang w:eastAsia="en-AU"/>
              </w:rPr>
            </w:pPr>
            <w:r w:rsidRPr="003320C4">
              <w:rPr>
                <w:sz w:val="18"/>
                <w:szCs w:val="18"/>
                <w:lang w:eastAsia="en-AU"/>
              </w:rPr>
              <w:t>Where basins are undeveloped (retain natural hydrology and remnant vegetation cover) and feral animal populations are not large</w:t>
            </w:r>
            <w:r>
              <w:rPr>
                <w:sz w:val="18"/>
                <w:szCs w:val="18"/>
                <w:lang w:eastAsia="en-AU"/>
              </w:rPr>
              <w:t>.</w:t>
            </w:r>
          </w:p>
          <w:p w14:paraId="16C994A7" w14:textId="77777777" w:rsidR="000909D4" w:rsidRPr="003320C4" w:rsidRDefault="000909D4" w:rsidP="00C97746">
            <w:pPr>
              <w:rPr>
                <w:sz w:val="18"/>
                <w:szCs w:val="18"/>
                <w:lang w:eastAsia="en-AU"/>
              </w:rPr>
            </w:pPr>
          </w:p>
          <w:p w14:paraId="16C994A8" w14:textId="16603999" w:rsidR="000909D4" w:rsidRPr="00643725" w:rsidRDefault="000909D4" w:rsidP="00C97746">
            <w:pPr>
              <w:rPr>
                <w:b/>
                <w:sz w:val="18"/>
                <w:szCs w:val="18"/>
                <w:lang w:eastAsia="en-AU"/>
              </w:rPr>
            </w:pPr>
            <w:r w:rsidRPr="00643725">
              <w:rPr>
                <w:b/>
                <w:sz w:val="18"/>
                <w:szCs w:val="18"/>
                <w:lang w:eastAsia="en-AU"/>
              </w:rPr>
              <w:t>Medium</w:t>
            </w:r>
            <w:r w:rsidR="00FC10AB" w:rsidRPr="00643725">
              <w:rPr>
                <w:b/>
                <w:sz w:val="18"/>
                <w:szCs w:val="18"/>
                <w:lang w:eastAsia="en-AU"/>
              </w:rPr>
              <w:t>:</w:t>
            </w:r>
          </w:p>
          <w:p w14:paraId="16C994A9" w14:textId="27587C54" w:rsidR="000909D4" w:rsidRPr="003320C4" w:rsidRDefault="000909D4" w:rsidP="00C97746">
            <w:pPr>
              <w:rPr>
                <w:sz w:val="18"/>
                <w:szCs w:val="18"/>
                <w:lang w:eastAsia="en-AU"/>
              </w:rPr>
            </w:pPr>
            <w:r w:rsidRPr="003320C4">
              <w:rPr>
                <w:sz w:val="18"/>
                <w:szCs w:val="18"/>
                <w:lang w:eastAsia="en-AU"/>
              </w:rPr>
              <w:t>Where river basins have moderate levels of land and water resource development and catchment contaminant loads remain predominantly below ecosystem health thresholds and/or feral animal populations are moderate</w:t>
            </w:r>
            <w:r w:rsidR="001506C0">
              <w:rPr>
                <w:sz w:val="18"/>
                <w:szCs w:val="18"/>
                <w:lang w:eastAsia="en-AU"/>
              </w:rPr>
              <w:t>.</w:t>
            </w:r>
          </w:p>
          <w:p w14:paraId="16C994AA" w14:textId="77777777" w:rsidR="000909D4" w:rsidRPr="003320C4" w:rsidRDefault="000909D4" w:rsidP="00C97746">
            <w:pPr>
              <w:pStyle w:val="Heading3"/>
              <w:rPr>
                <w:szCs w:val="18"/>
              </w:rPr>
            </w:pPr>
          </w:p>
          <w:p w14:paraId="16C994AB" w14:textId="5339F01C" w:rsidR="000909D4" w:rsidRPr="00643725" w:rsidRDefault="000909D4" w:rsidP="00C97746">
            <w:pPr>
              <w:pStyle w:val="Heading3"/>
              <w:rPr>
                <w:b/>
                <w:szCs w:val="18"/>
              </w:rPr>
            </w:pPr>
            <w:r w:rsidRPr="00643725">
              <w:rPr>
                <w:b/>
                <w:szCs w:val="18"/>
              </w:rPr>
              <w:t>High</w:t>
            </w:r>
            <w:r w:rsidR="00FC10AB" w:rsidRPr="00643725">
              <w:rPr>
                <w:b/>
                <w:szCs w:val="18"/>
              </w:rPr>
              <w:t>:</w:t>
            </w:r>
          </w:p>
          <w:p w14:paraId="16C994AC" w14:textId="676400A3" w:rsidR="000909D4" w:rsidRPr="003320C4" w:rsidRDefault="000909D4" w:rsidP="00C97746">
            <w:pPr>
              <w:rPr>
                <w:sz w:val="18"/>
                <w:szCs w:val="18"/>
                <w:lang w:eastAsia="en-AU"/>
              </w:rPr>
            </w:pPr>
            <w:r w:rsidRPr="003320C4">
              <w:rPr>
                <w:sz w:val="18"/>
                <w:szCs w:val="18"/>
                <w:lang w:eastAsia="en-AU"/>
              </w:rPr>
              <w:t xml:space="preserve">Where basins have high levels of land and water resource development and catchment </w:t>
            </w:r>
            <w:r w:rsidRPr="003320C4">
              <w:rPr>
                <w:sz w:val="18"/>
                <w:szCs w:val="18"/>
                <w:lang w:eastAsia="en-AU"/>
              </w:rPr>
              <w:lastRenderedPageBreak/>
              <w:t>contaminant loads predominantly exceed ecosystem health guidelines and/or large populations of feral animals occur</w:t>
            </w:r>
            <w:r w:rsidR="001506C0">
              <w:rPr>
                <w:sz w:val="18"/>
                <w:szCs w:val="18"/>
                <w:lang w:eastAsia="en-AU"/>
              </w:rPr>
              <w:t>.</w:t>
            </w:r>
          </w:p>
        </w:tc>
        <w:tc>
          <w:tcPr>
            <w:tcW w:w="1698" w:type="dxa"/>
            <w:shd w:val="clear" w:color="auto" w:fill="auto"/>
          </w:tcPr>
          <w:p w14:paraId="16C994AD" w14:textId="02795C30" w:rsidR="000909D4" w:rsidRPr="003320C4" w:rsidRDefault="000909D4" w:rsidP="00C97746">
            <w:pPr>
              <w:pStyle w:val="Heading3"/>
              <w:rPr>
                <w:szCs w:val="18"/>
              </w:rPr>
            </w:pPr>
            <w:r w:rsidRPr="003320C4">
              <w:rPr>
                <w:szCs w:val="18"/>
              </w:rPr>
              <w:lastRenderedPageBreak/>
              <w:t>Variable: Low to High</w:t>
            </w:r>
          </w:p>
          <w:p w14:paraId="16C994AE" w14:textId="77777777" w:rsidR="000909D4" w:rsidRPr="003320C4" w:rsidRDefault="000909D4" w:rsidP="00C97746">
            <w:pPr>
              <w:pStyle w:val="Heading3"/>
              <w:rPr>
                <w:szCs w:val="18"/>
              </w:rPr>
            </w:pPr>
          </w:p>
          <w:p w14:paraId="16C994AF" w14:textId="4198DA78" w:rsidR="000909D4" w:rsidRPr="00643725" w:rsidRDefault="000909D4" w:rsidP="00C97746">
            <w:pPr>
              <w:rPr>
                <w:b/>
                <w:sz w:val="18"/>
                <w:szCs w:val="18"/>
                <w:lang w:eastAsia="en-AU"/>
              </w:rPr>
            </w:pPr>
            <w:r w:rsidRPr="00643725">
              <w:rPr>
                <w:b/>
                <w:sz w:val="18"/>
                <w:szCs w:val="18"/>
                <w:lang w:eastAsia="en-AU"/>
              </w:rPr>
              <w:t>Low</w:t>
            </w:r>
            <w:r w:rsidR="00FC10AB" w:rsidRPr="00643725">
              <w:rPr>
                <w:b/>
                <w:sz w:val="18"/>
                <w:szCs w:val="18"/>
                <w:lang w:eastAsia="en-AU"/>
              </w:rPr>
              <w:t>:</w:t>
            </w:r>
          </w:p>
          <w:p w14:paraId="16C994B0" w14:textId="77777777" w:rsidR="000909D4" w:rsidRPr="003320C4" w:rsidRDefault="000909D4" w:rsidP="00C97746">
            <w:pPr>
              <w:rPr>
                <w:sz w:val="18"/>
                <w:szCs w:val="18"/>
              </w:rPr>
            </w:pPr>
            <w:r w:rsidRPr="003320C4">
              <w:rPr>
                <w:sz w:val="18"/>
                <w:szCs w:val="18"/>
                <w:lang w:eastAsia="en-AU"/>
              </w:rPr>
              <w:t xml:space="preserve">Where wetlands occur in areas where grazing usually excluded e.g. </w:t>
            </w:r>
            <w:r w:rsidRPr="003320C4">
              <w:rPr>
                <w:sz w:val="18"/>
                <w:szCs w:val="18"/>
              </w:rPr>
              <w:t>urban, agricultural, protected and rainforest areas.</w:t>
            </w:r>
          </w:p>
          <w:p w14:paraId="16C994B1" w14:textId="77777777" w:rsidR="000909D4" w:rsidRPr="003320C4" w:rsidRDefault="000909D4" w:rsidP="00C97746">
            <w:pPr>
              <w:rPr>
                <w:sz w:val="18"/>
                <w:szCs w:val="18"/>
              </w:rPr>
            </w:pPr>
          </w:p>
          <w:p w14:paraId="16C994B2" w14:textId="04D2514B" w:rsidR="000909D4" w:rsidRPr="003320C4" w:rsidRDefault="000909D4" w:rsidP="00C97746">
            <w:pPr>
              <w:rPr>
                <w:sz w:val="18"/>
                <w:szCs w:val="18"/>
              </w:rPr>
            </w:pPr>
            <w:r w:rsidRPr="00643725">
              <w:rPr>
                <w:b/>
                <w:sz w:val="18"/>
                <w:szCs w:val="18"/>
              </w:rPr>
              <w:t>Medium</w:t>
            </w:r>
            <w:r w:rsidR="00FC10AB" w:rsidRPr="00643725">
              <w:rPr>
                <w:b/>
                <w:sz w:val="18"/>
                <w:szCs w:val="18"/>
              </w:rPr>
              <w:t>:</w:t>
            </w:r>
            <w:r w:rsidR="00FC10AB">
              <w:rPr>
                <w:sz w:val="18"/>
                <w:szCs w:val="18"/>
              </w:rPr>
              <w:br/>
              <w:t>W</w:t>
            </w:r>
            <w:r w:rsidRPr="003320C4">
              <w:rPr>
                <w:sz w:val="18"/>
                <w:szCs w:val="18"/>
              </w:rPr>
              <w:t>here stock total carrying capacity managed in relation to seasonal forage and/or fencing/ seasonal grazing used to reduce site impacts or landscape context of wetlands reduces stock access or site impact levels</w:t>
            </w:r>
            <w:r w:rsidR="001506C0">
              <w:rPr>
                <w:sz w:val="18"/>
                <w:szCs w:val="18"/>
              </w:rPr>
              <w:t>.</w:t>
            </w:r>
          </w:p>
          <w:p w14:paraId="16C994B3" w14:textId="77777777" w:rsidR="000909D4" w:rsidRPr="003320C4" w:rsidRDefault="000909D4" w:rsidP="00C97746">
            <w:pPr>
              <w:rPr>
                <w:sz w:val="18"/>
                <w:szCs w:val="18"/>
              </w:rPr>
            </w:pPr>
          </w:p>
          <w:p w14:paraId="6ED4667C" w14:textId="77777777" w:rsidR="00FC10AB" w:rsidRPr="00643725" w:rsidRDefault="000909D4" w:rsidP="00C97746">
            <w:pPr>
              <w:rPr>
                <w:b/>
                <w:sz w:val="18"/>
                <w:szCs w:val="18"/>
              </w:rPr>
            </w:pPr>
            <w:r w:rsidRPr="00643725">
              <w:rPr>
                <w:b/>
                <w:sz w:val="18"/>
                <w:szCs w:val="18"/>
              </w:rPr>
              <w:t>High</w:t>
            </w:r>
            <w:r w:rsidR="00FC10AB" w:rsidRPr="00643725">
              <w:rPr>
                <w:b/>
                <w:sz w:val="18"/>
                <w:szCs w:val="18"/>
              </w:rPr>
              <w:t>:</w:t>
            </w:r>
            <w:r w:rsidRPr="00643725">
              <w:rPr>
                <w:b/>
                <w:sz w:val="18"/>
                <w:szCs w:val="18"/>
              </w:rPr>
              <w:t xml:space="preserve"> </w:t>
            </w:r>
          </w:p>
          <w:p w14:paraId="16C994B4" w14:textId="7CA8FF0B" w:rsidR="000909D4" w:rsidRPr="003320C4" w:rsidRDefault="00FC10AB" w:rsidP="00C97746">
            <w:pPr>
              <w:rPr>
                <w:sz w:val="18"/>
                <w:szCs w:val="18"/>
              </w:rPr>
            </w:pPr>
            <w:r>
              <w:rPr>
                <w:sz w:val="18"/>
                <w:szCs w:val="18"/>
              </w:rPr>
              <w:t>W</w:t>
            </w:r>
            <w:r w:rsidR="000909D4" w:rsidRPr="003320C4">
              <w:rPr>
                <w:sz w:val="18"/>
                <w:szCs w:val="18"/>
              </w:rPr>
              <w:t xml:space="preserve">here stock total carrying capacity high and/or not managed in relation to seasonal forage and/or wetland forage resources significant relative </w:t>
            </w:r>
            <w:r w:rsidR="000909D4" w:rsidRPr="003320C4">
              <w:rPr>
                <w:sz w:val="18"/>
                <w:szCs w:val="18"/>
              </w:rPr>
              <w:lastRenderedPageBreak/>
              <w:t>to surrounding landscape and fencing configurations do not support conservative grazing management</w:t>
            </w:r>
            <w:r w:rsidR="001506C0">
              <w:rPr>
                <w:sz w:val="18"/>
                <w:szCs w:val="18"/>
              </w:rPr>
              <w:t>.</w:t>
            </w:r>
          </w:p>
          <w:p w14:paraId="16C994B5" w14:textId="77777777" w:rsidR="000909D4" w:rsidRPr="003320C4" w:rsidRDefault="000909D4" w:rsidP="00C97746">
            <w:pPr>
              <w:rPr>
                <w:sz w:val="18"/>
                <w:szCs w:val="18"/>
              </w:rPr>
            </w:pPr>
          </w:p>
          <w:p w14:paraId="16C994B6" w14:textId="77777777" w:rsidR="000909D4" w:rsidRPr="003320C4" w:rsidRDefault="000909D4" w:rsidP="00C97746">
            <w:pPr>
              <w:rPr>
                <w:sz w:val="18"/>
                <w:szCs w:val="18"/>
              </w:rPr>
            </w:pPr>
          </w:p>
          <w:p w14:paraId="16C994B7" w14:textId="77777777" w:rsidR="000909D4" w:rsidRPr="003320C4" w:rsidRDefault="000909D4" w:rsidP="00C97746">
            <w:pPr>
              <w:rPr>
                <w:sz w:val="18"/>
                <w:szCs w:val="18"/>
                <w:lang w:eastAsia="en-AU"/>
              </w:rPr>
            </w:pPr>
          </w:p>
        </w:tc>
        <w:tc>
          <w:tcPr>
            <w:tcW w:w="1697" w:type="dxa"/>
            <w:shd w:val="clear" w:color="auto" w:fill="auto"/>
          </w:tcPr>
          <w:p w14:paraId="16C994B8" w14:textId="7A4D4D81" w:rsidR="000909D4" w:rsidRPr="003320C4" w:rsidRDefault="000909D4" w:rsidP="00C97746">
            <w:pPr>
              <w:pStyle w:val="Heading3"/>
              <w:rPr>
                <w:szCs w:val="18"/>
              </w:rPr>
            </w:pPr>
            <w:r w:rsidRPr="003320C4">
              <w:rPr>
                <w:szCs w:val="18"/>
              </w:rPr>
              <w:lastRenderedPageBreak/>
              <w:t>Variable: Low to High</w:t>
            </w:r>
          </w:p>
          <w:p w14:paraId="16C994B9" w14:textId="77777777" w:rsidR="000909D4" w:rsidRPr="003320C4" w:rsidRDefault="000909D4" w:rsidP="00C97746">
            <w:pPr>
              <w:pStyle w:val="Heading3"/>
              <w:rPr>
                <w:szCs w:val="18"/>
              </w:rPr>
            </w:pPr>
          </w:p>
          <w:p w14:paraId="16C994BA" w14:textId="02A343E1" w:rsidR="000909D4" w:rsidRPr="00643725" w:rsidRDefault="000909D4" w:rsidP="00C97746">
            <w:pPr>
              <w:rPr>
                <w:b/>
                <w:sz w:val="18"/>
                <w:szCs w:val="18"/>
                <w:lang w:eastAsia="en-AU"/>
              </w:rPr>
            </w:pPr>
            <w:r w:rsidRPr="00643725">
              <w:rPr>
                <w:b/>
                <w:sz w:val="18"/>
                <w:szCs w:val="18"/>
                <w:lang w:eastAsia="en-AU"/>
              </w:rPr>
              <w:t>Low</w:t>
            </w:r>
            <w:r w:rsidR="00FC10AB" w:rsidRPr="00643725">
              <w:rPr>
                <w:b/>
                <w:sz w:val="18"/>
                <w:szCs w:val="18"/>
                <w:lang w:eastAsia="en-AU"/>
              </w:rPr>
              <w:t>:</w:t>
            </w:r>
          </w:p>
          <w:p w14:paraId="13568470" w14:textId="77777777" w:rsidR="001D2F43" w:rsidRDefault="000909D4" w:rsidP="00C97746">
            <w:pPr>
              <w:rPr>
                <w:sz w:val="18"/>
                <w:szCs w:val="18"/>
              </w:rPr>
            </w:pPr>
            <w:r w:rsidRPr="003320C4">
              <w:rPr>
                <w:sz w:val="18"/>
                <w:szCs w:val="18"/>
              </w:rPr>
              <w:t>Where</w:t>
            </w:r>
            <w:r w:rsidR="001D2F43">
              <w:rPr>
                <w:sz w:val="18"/>
                <w:szCs w:val="18"/>
              </w:rPr>
              <w:t>:</w:t>
            </w:r>
          </w:p>
          <w:p w14:paraId="43E7E303" w14:textId="523C6CA6" w:rsidR="001D2F43" w:rsidRPr="001D2F43" w:rsidRDefault="000909D4" w:rsidP="00C97746">
            <w:pPr>
              <w:pStyle w:val="ListParagraph"/>
              <w:numPr>
                <w:ilvl w:val="0"/>
                <w:numId w:val="17"/>
              </w:numPr>
              <w:ind w:left="97" w:hanging="97"/>
              <w:rPr>
                <w:sz w:val="18"/>
                <w:szCs w:val="18"/>
                <w:lang w:eastAsia="en-AU"/>
              </w:rPr>
            </w:pPr>
            <w:r w:rsidRPr="001D2F43">
              <w:rPr>
                <w:sz w:val="18"/>
                <w:szCs w:val="18"/>
              </w:rPr>
              <w:t>fi</w:t>
            </w:r>
            <w:r w:rsidR="00FC10AB" w:rsidRPr="001D2F43">
              <w:rPr>
                <w:sz w:val="18"/>
                <w:szCs w:val="18"/>
              </w:rPr>
              <w:t>r</w:t>
            </w:r>
            <w:r w:rsidRPr="001D2F43">
              <w:rPr>
                <w:sz w:val="18"/>
                <w:szCs w:val="18"/>
              </w:rPr>
              <w:t xml:space="preserve">e regime actively managed for ecological objectives, </w:t>
            </w:r>
            <w:r w:rsidR="001D2F43" w:rsidRPr="001D2F43">
              <w:rPr>
                <w:sz w:val="18"/>
                <w:szCs w:val="18"/>
              </w:rPr>
              <w:t>(</w:t>
            </w:r>
            <w:r w:rsidRPr="001D2F43">
              <w:rPr>
                <w:sz w:val="18"/>
                <w:szCs w:val="18"/>
              </w:rPr>
              <w:t>e.g. some protected areas and Traditional Owner managed lands</w:t>
            </w:r>
            <w:r w:rsidR="001D2F43" w:rsidRPr="001D2F43">
              <w:rPr>
                <w:sz w:val="18"/>
                <w:szCs w:val="18"/>
              </w:rPr>
              <w:t>)</w:t>
            </w:r>
            <w:r w:rsidRPr="001D2F43">
              <w:rPr>
                <w:sz w:val="18"/>
                <w:szCs w:val="18"/>
                <w:lang w:eastAsia="en-AU"/>
              </w:rPr>
              <w:t xml:space="preserve"> </w:t>
            </w:r>
          </w:p>
          <w:p w14:paraId="16C994BB" w14:textId="0435A87A" w:rsidR="000909D4" w:rsidRPr="001D2F43" w:rsidRDefault="000909D4" w:rsidP="00C97746">
            <w:pPr>
              <w:pStyle w:val="ListParagraph"/>
              <w:numPr>
                <w:ilvl w:val="0"/>
                <w:numId w:val="17"/>
              </w:numPr>
              <w:ind w:left="97" w:hanging="97"/>
              <w:rPr>
                <w:sz w:val="18"/>
                <w:szCs w:val="18"/>
              </w:rPr>
            </w:pPr>
            <w:r w:rsidRPr="001D2F43">
              <w:rPr>
                <w:sz w:val="18"/>
                <w:szCs w:val="18"/>
                <w:lang w:eastAsia="en-AU"/>
              </w:rPr>
              <w:t xml:space="preserve">wetlands occur in areas where fire naturally suppressed /infrequent </w:t>
            </w:r>
            <w:r w:rsidR="00997FC4">
              <w:rPr>
                <w:sz w:val="18"/>
                <w:szCs w:val="18"/>
                <w:lang w:eastAsia="en-AU"/>
              </w:rPr>
              <w:t>(</w:t>
            </w:r>
            <w:r w:rsidRPr="001D2F43">
              <w:rPr>
                <w:sz w:val="18"/>
                <w:szCs w:val="18"/>
                <w:lang w:eastAsia="en-AU"/>
              </w:rPr>
              <w:t xml:space="preserve">e.g. </w:t>
            </w:r>
            <w:r w:rsidRPr="001D2F43">
              <w:rPr>
                <w:sz w:val="18"/>
                <w:szCs w:val="18"/>
              </w:rPr>
              <w:t>Wet Tropics or in areas where fire actively supressed</w:t>
            </w:r>
            <w:r w:rsidR="00997FC4">
              <w:rPr>
                <w:sz w:val="18"/>
                <w:szCs w:val="18"/>
              </w:rPr>
              <w:t xml:space="preserve"> such as</w:t>
            </w:r>
            <w:r w:rsidRPr="001D2F43">
              <w:rPr>
                <w:sz w:val="18"/>
                <w:szCs w:val="18"/>
              </w:rPr>
              <w:t xml:space="preserve"> more intensively developed urban and agricultural, areas including sugarcane growing areas using green cane harvesting </w:t>
            </w:r>
            <w:r w:rsidR="00997FC4">
              <w:rPr>
                <w:sz w:val="18"/>
                <w:szCs w:val="18"/>
              </w:rPr>
              <w:t>) Noting that the</w:t>
            </w:r>
            <w:r w:rsidRPr="001D2F43">
              <w:rPr>
                <w:sz w:val="18"/>
                <w:szCs w:val="18"/>
              </w:rPr>
              <w:t xml:space="preserve"> complete suppression of fire also presents potential fire regime impact </w:t>
            </w:r>
            <w:r w:rsidRPr="001D2F43">
              <w:rPr>
                <w:sz w:val="18"/>
                <w:szCs w:val="18"/>
              </w:rPr>
              <w:lastRenderedPageBreak/>
              <w:t>risks).</w:t>
            </w:r>
          </w:p>
          <w:p w14:paraId="16C994BC" w14:textId="77777777" w:rsidR="000909D4" w:rsidRDefault="000909D4" w:rsidP="00C97746">
            <w:pPr>
              <w:rPr>
                <w:sz w:val="18"/>
                <w:szCs w:val="18"/>
              </w:rPr>
            </w:pPr>
          </w:p>
          <w:p w14:paraId="66CB8BC8" w14:textId="77777777" w:rsidR="00FC10AB" w:rsidRPr="003320C4" w:rsidRDefault="00FC10AB" w:rsidP="00C97746">
            <w:pPr>
              <w:rPr>
                <w:sz w:val="18"/>
                <w:szCs w:val="18"/>
              </w:rPr>
            </w:pPr>
          </w:p>
          <w:p w14:paraId="3E051D8F" w14:textId="77777777" w:rsidR="00FC10AB" w:rsidRPr="00643725" w:rsidRDefault="000909D4" w:rsidP="00C97746">
            <w:pPr>
              <w:rPr>
                <w:b/>
                <w:sz w:val="18"/>
                <w:szCs w:val="18"/>
              </w:rPr>
            </w:pPr>
            <w:r w:rsidRPr="00643725">
              <w:rPr>
                <w:b/>
                <w:sz w:val="18"/>
                <w:szCs w:val="18"/>
              </w:rPr>
              <w:t>Medium</w:t>
            </w:r>
            <w:r w:rsidR="00FC10AB" w:rsidRPr="00643725">
              <w:rPr>
                <w:b/>
                <w:sz w:val="18"/>
                <w:szCs w:val="18"/>
              </w:rPr>
              <w:t>:</w:t>
            </w:r>
            <w:r w:rsidRPr="00643725">
              <w:rPr>
                <w:b/>
                <w:sz w:val="18"/>
                <w:szCs w:val="18"/>
              </w:rPr>
              <w:t xml:space="preserve"> </w:t>
            </w:r>
          </w:p>
          <w:p w14:paraId="16C994BD" w14:textId="76F903F6" w:rsidR="000909D4" w:rsidRPr="003320C4" w:rsidRDefault="00FC10AB" w:rsidP="00C97746">
            <w:pPr>
              <w:rPr>
                <w:sz w:val="18"/>
                <w:szCs w:val="18"/>
              </w:rPr>
            </w:pPr>
            <w:r>
              <w:rPr>
                <w:sz w:val="18"/>
                <w:szCs w:val="18"/>
              </w:rPr>
              <w:t>W</w:t>
            </w:r>
            <w:r w:rsidR="000909D4" w:rsidRPr="003320C4">
              <w:rPr>
                <w:sz w:val="18"/>
                <w:szCs w:val="18"/>
              </w:rPr>
              <w:t>here fire regime management /controlled burning conducted but not primarily for ecological objectives (e.g. where wetlands occur within pastoral properties and burning regime inappropriate in terms of season or frequency) and/or where controlled burns are conducted but excessive fuel load conditions are created by invasive grass species</w:t>
            </w:r>
            <w:r w:rsidR="001506C0">
              <w:rPr>
                <w:sz w:val="18"/>
                <w:szCs w:val="18"/>
              </w:rPr>
              <w:t>.</w:t>
            </w:r>
          </w:p>
          <w:p w14:paraId="16C994BE" w14:textId="77777777" w:rsidR="000909D4" w:rsidRPr="00643725" w:rsidRDefault="000909D4" w:rsidP="00C97746">
            <w:pPr>
              <w:rPr>
                <w:b/>
                <w:sz w:val="18"/>
                <w:szCs w:val="18"/>
              </w:rPr>
            </w:pPr>
          </w:p>
          <w:p w14:paraId="3EEDB659" w14:textId="77777777" w:rsidR="00FC10AB" w:rsidRPr="00643725" w:rsidRDefault="000909D4" w:rsidP="00C97746">
            <w:pPr>
              <w:rPr>
                <w:b/>
                <w:sz w:val="18"/>
                <w:szCs w:val="18"/>
              </w:rPr>
            </w:pPr>
            <w:r w:rsidRPr="00643725">
              <w:rPr>
                <w:b/>
                <w:sz w:val="18"/>
                <w:szCs w:val="18"/>
              </w:rPr>
              <w:t>High</w:t>
            </w:r>
            <w:r w:rsidR="00FC10AB" w:rsidRPr="00643725">
              <w:rPr>
                <w:b/>
                <w:sz w:val="18"/>
                <w:szCs w:val="18"/>
              </w:rPr>
              <w:t>:</w:t>
            </w:r>
            <w:r w:rsidRPr="00643725">
              <w:rPr>
                <w:b/>
                <w:sz w:val="18"/>
                <w:szCs w:val="18"/>
              </w:rPr>
              <w:t xml:space="preserve"> </w:t>
            </w:r>
          </w:p>
          <w:p w14:paraId="0C093A4D" w14:textId="77777777" w:rsidR="007D1183" w:rsidRDefault="00FC10AB" w:rsidP="00C97746">
            <w:pPr>
              <w:rPr>
                <w:sz w:val="18"/>
                <w:szCs w:val="18"/>
              </w:rPr>
            </w:pPr>
            <w:r>
              <w:rPr>
                <w:sz w:val="18"/>
                <w:szCs w:val="18"/>
              </w:rPr>
              <w:t>W</w:t>
            </w:r>
            <w:r w:rsidR="000909D4" w:rsidRPr="003320C4">
              <w:rPr>
                <w:sz w:val="18"/>
                <w:szCs w:val="18"/>
              </w:rPr>
              <w:t>here wetlands are</w:t>
            </w:r>
            <w:r w:rsidR="007D1183">
              <w:rPr>
                <w:sz w:val="18"/>
                <w:szCs w:val="18"/>
              </w:rPr>
              <w:t>:</w:t>
            </w:r>
          </w:p>
          <w:p w14:paraId="52EA349A" w14:textId="4B680E59" w:rsidR="007D1183" w:rsidRPr="007D1183" w:rsidRDefault="000909D4" w:rsidP="00C97746">
            <w:pPr>
              <w:pStyle w:val="ListParagraph"/>
              <w:numPr>
                <w:ilvl w:val="0"/>
                <w:numId w:val="33"/>
              </w:numPr>
              <w:ind w:left="97" w:hanging="97"/>
              <w:rPr>
                <w:sz w:val="18"/>
                <w:szCs w:val="18"/>
              </w:rPr>
            </w:pPr>
            <w:r w:rsidRPr="007D1183">
              <w:rPr>
                <w:sz w:val="18"/>
                <w:szCs w:val="18"/>
              </w:rPr>
              <w:t xml:space="preserve">subject to frequent and/or too hot fire regimes includes remnant areas where fuel load excessive due to invasive </w:t>
            </w:r>
            <w:r w:rsidRPr="007D1183">
              <w:rPr>
                <w:sz w:val="18"/>
                <w:szCs w:val="18"/>
              </w:rPr>
              <w:lastRenderedPageBreak/>
              <w:t xml:space="preserve">pyrophytic grasses and or exclusion of grazing (including protected areas adjoining regularly burnt pastoral areas) </w:t>
            </w:r>
          </w:p>
          <w:p w14:paraId="1981EB25" w14:textId="77777777" w:rsidR="007D1183" w:rsidRDefault="007D1183" w:rsidP="00C97746">
            <w:pPr>
              <w:ind w:left="97" w:hanging="97"/>
              <w:rPr>
                <w:sz w:val="18"/>
                <w:szCs w:val="18"/>
              </w:rPr>
            </w:pPr>
          </w:p>
          <w:p w14:paraId="2826A437" w14:textId="79F6BD71" w:rsidR="007D1183" w:rsidRPr="007D1183" w:rsidRDefault="000909D4" w:rsidP="00C97746">
            <w:pPr>
              <w:pStyle w:val="ListParagraph"/>
              <w:numPr>
                <w:ilvl w:val="0"/>
                <w:numId w:val="33"/>
              </w:numPr>
              <w:ind w:left="97" w:hanging="97"/>
              <w:rPr>
                <w:sz w:val="18"/>
                <w:szCs w:val="18"/>
              </w:rPr>
            </w:pPr>
            <w:r w:rsidRPr="007D1183">
              <w:rPr>
                <w:sz w:val="18"/>
                <w:szCs w:val="18"/>
              </w:rPr>
              <w:t>more intensively developed seasonally dry urban and agricultural areas extend suppression / too infrequent burning</w:t>
            </w:r>
            <w:r w:rsidR="007D1183">
              <w:rPr>
                <w:sz w:val="18"/>
                <w:szCs w:val="18"/>
              </w:rPr>
              <w:t>, which</w:t>
            </w:r>
            <w:r w:rsidRPr="007D1183">
              <w:rPr>
                <w:sz w:val="18"/>
                <w:szCs w:val="18"/>
              </w:rPr>
              <w:t xml:space="preserve"> results in realised wildfire risks </w:t>
            </w:r>
          </w:p>
          <w:p w14:paraId="772CC833" w14:textId="77777777" w:rsidR="007D1183" w:rsidRDefault="007D1183" w:rsidP="00C97746">
            <w:pPr>
              <w:ind w:left="97" w:hanging="97"/>
              <w:rPr>
                <w:sz w:val="18"/>
                <w:szCs w:val="18"/>
              </w:rPr>
            </w:pPr>
          </w:p>
          <w:p w14:paraId="740836F9" w14:textId="77777777" w:rsidR="007D1183" w:rsidRPr="007D1183" w:rsidRDefault="000909D4" w:rsidP="00C97746">
            <w:pPr>
              <w:pStyle w:val="ListParagraph"/>
              <w:numPr>
                <w:ilvl w:val="0"/>
                <w:numId w:val="33"/>
              </w:numPr>
              <w:ind w:left="97" w:hanging="97"/>
            </w:pPr>
            <w:r w:rsidRPr="007D1183">
              <w:rPr>
                <w:sz w:val="18"/>
                <w:szCs w:val="18"/>
              </w:rPr>
              <w:t>sugarcane growing areas us</w:t>
            </w:r>
            <w:r w:rsidR="007D1183">
              <w:rPr>
                <w:sz w:val="18"/>
                <w:szCs w:val="18"/>
              </w:rPr>
              <w:t>e</w:t>
            </w:r>
            <w:r w:rsidRPr="007D1183">
              <w:rPr>
                <w:sz w:val="18"/>
                <w:szCs w:val="18"/>
              </w:rPr>
              <w:t xml:space="preserve"> burnt cane harvesting </w:t>
            </w:r>
            <w:r w:rsidR="007D1183">
              <w:rPr>
                <w:sz w:val="18"/>
                <w:szCs w:val="18"/>
              </w:rPr>
              <w:t>resulting in</w:t>
            </w:r>
            <w:r w:rsidRPr="007D1183">
              <w:rPr>
                <w:sz w:val="18"/>
                <w:szCs w:val="18"/>
              </w:rPr>
              <w:t xml:space="preserve"> remnant wetlands expos</w:t>
            </w:r>
            <w:r w:rsidR="007D1183">
              <w:rPr>
                <w:sz w:val="18"/>
                <w:szCs w:val="18"/>
              </w:rPr>
              <w:t>ure</w:t>
            </w:r>
            <w:r w:rsidRPr="007D1183">
              <w:rPr>
                <w:sz w:val="18"/>
                <w:szCs w:val="18"/>
              </w:rPr>
              <w:t xml:space="preserve"> to regular unintentionally burning</w:t>
            </w:r>
          </w:p>
          <w:p w14:paraId="651703BF" w14:textId="77777777" w:rsidR="007D1183" w:rsidRPr="007D1183" w:rsidRDefault="007D1183" w:rsidP="00C97746">
            <w:pPr>
              <w:pStyle w:val="ListParagraph"/>
              <w:rPr>
                <w:sz w:val="18"/>
                <w:szCs w:val="18"/>
              </w:rPr>
            </w:pPr>
          </w:p>
          <w:p w14:paraId="6BFD7C24" w14:textId="1266FB46" w:rsidR="00981049" w:rsidRDefault="000909D4" w:rsidP="00C97746">
            <w:pPr>
              <w:pStyle w:val="ListParagraph"/>
              <w:numPr>
                <w:ilvl w:val="0"/>
                <w:numId w:val="33"/>
              </w:numPr>
              <w:ind w:left="97" w:hanging="97"/>
            </w:pPr>
            <w:r w:rsidRPr="007D1183">
              <w:rPr>
                <w:sz w:val="18"/>
                <w:szCs w:val="18"/>
              </w:rPr>
              <w:t xml:space="preserve"> or</w:t>
            </w:r>
            <w:r w:rsidR="007D1183">
              <w:rPr>
                <w:sz w:val="18"/>
                <w:szCs w:val="18"/>
              </w:rPr>
              <w:t xml:space="preserve"> where wetlands</w:t>
            </w:r>
            <w:r w:rsidRPr="007D1183">
              <w:rPr>
                <w:sz w:val="18"/>
                <w:szCs w:val="18"/>
              </w:rPr>
              <w:t xml:space="preserve"> are intentionally </w:t>
            </w:r>
            <w:r w:rsidRPr="007D1183">
              <w:rPr>
                <w:sz w:val="18"/>
                <w:szCs w:val="18"/>
              </w:rPr>
              <w:lastRenderedPageBreak/>
              <w:t>burnt as part of farm fire risk management</w:t>
            </w:r>
            <w:r w:rsidR="00981049">
              <w:t xml:space="preserve"> </w:t>
            </w:r>
            <w:r w:rsidR="00981049">
              <w:fldChar w:fldCharType="begin"/>
            </w:r>
            <w:r w:rsidR="008F74B1">
              <w:instrText>ADDIN RW.CITE{{21537 GreatBarrierReefMarineParkAuthority 2013}}</w:instrText>
            </w:r>
            <w:r w:rsidR="00981049">
              <w:fldChar w:fldCharType="separate"/>
            </w:r>
            <w:r w:rsidR="008F74B1" w:rsidRPr="008F74B1">
              <w:rPr>
                <w:vertAlign w:val="superscript"/>
              </w:rPr>
              <w:t>13</w:t>
            </w:r>
            <w:r w:rsidR="00981049">
              <w:fldChar w:fldCharType="end"/>
            </w:r>
          </w:p>
          <w:p w14:paraId="16C994BF" w14:textId="40F1B895" w:rsidR="00981049" w:rsidRPr="003320C4" w:rsidRDefault="00981049" w:rsidP="00C97746">
            <w:pPr>
              <w:ind w:left="97" w:hanging="97"/>
              <w:rPr>
                <w:szCs w:val="18"/>
              </w:rPr>
            </w:pPr>
          </w:p>
          <w:p w14:paraId="16C994C0" w14:textId="7456566B" w:rsidR="000909D4" w:rsidRPr="003320C4" w:rsidRDefault="000909D4" w:rsidP="00C97746">
            <w:pPr>
              <w:rPr>
                <w:szCs w:val="18"/>
              </w:rPr>
            </w:pPr>
          </w:p>
        </w:tc>
        <w:tc>
          <w:tcPr>
            <w:tcW w:w="1683" w:type="dxa"/>
            <w:shd w:val="clear" w:color="auto" w:fill="auto"/>
          </w:tcPr>
          <w:p w14:paraId="16C994C1" w14:textId="5FFC3FE4" w:rsidR="000909D4" w:rsidRPr="003320C4" w:rsidRDefault="000909D4" w:rsidP="00C97746">
            <w:pPr>
              <w:pStyle w:val="Heading3"/>
              <w:rPr>
                <w:szCs w:val="18"/>
              </w:rPr>
            </w:pPr>
            <w:r w:rsidRPr="003320C4">
              <w:rPr>
                <w:szCs w:val="18"/>
              </w:rPr>
              <w:lastRenderedPageBreak/>
              <w:t>Variable: Low to Very High</w:t>
            </w:r>
          </w:p>
          <w:p w14:paraId="16C994C2" w14:textId="77777777" w:rsidR="000909D4" w:rsidRPr="003320C4" w:rsidRDefault="000909D4" w:rsidP="00C97746">
            <w:pPr>
              <w:pStyle w:val="Heading3"/>
              <w:rPr>
                <w:szCs w:val="18"/>
              </w:rPr>
            </w:pPr>
          </w:p>
          <w:p w14:paraId="16C994C3" w14:textId="09CD1E90" w:rsidR="000909D4" w:rsidRPr="003320C4" w:rsidRDefault="000909D4" w:rsidP="00C97746">
            <w:pPr>
              <w:pStyle w:val="Heading3"/>
              <w:rPr>
                <w:szCs w:val="18"/>
              </w:rPr>
            </w:pPr>
            <w:r w:rsidRPr="003320C4">
              <w:rPr>
                <w:szCs w:val="18"/>
              </w:rPr>
              <w:t xml:space="preserve">Depends on </w:t>
            </w:r>
            <w:r w:rsidR="007D1183">
              <w:rPr>
                <w:szCs w:val="18"/>
              </w:rPr>
              <w:t xml:space="preserve">the </w:t>
            </w:r>
            <w:r w:rsidRPr="003320C4">
              <w:rPr>
                <w:szCs w:val="18"/>
              </w:rPr>
              <w:t xml:space="preserve">level of water resource development within </w:t>
            </w:r>
            <w:r w:rsidR="007D1183">
              <w:rPr>
                <w:szCs w:val="18"/>
              </w:rPr>
              <w:t xml:space="preserve">the </w:t>
            </w:r>
            <w:r w:rsidRPr="003320C4">
              <w:rPr>
                <w:szCs w:val="18"/>
              </w:rPr>
              <w:t xml:space="preserve">basin and </w:t>
            </w:r>
            <w:r w:rsidR="007D1183">
              <w:rPr>
                <w:szCs w:val="18"/>
              </w:rPr>
              <w:t xml:space="preserve">the </w:t>
            </w:r>
            <w:r w:rsidRPr="003320C4">
              <w:rPr>
                <w:szCs w:val="18"/>
              </w:rPr>
              <w:t>wetland location in relation to it</w:t>
            </w:r>
            <w:r w:rsidR="001506C0">
              <w:rPr>
                <w:szCs w:val="18"/>
              </w:rPr>
              <w:t>.</w:t>
            </w:r>
          </w:p>
          <w:p w14:paraId="16C994C4" w14:textId="77777777" w:rsidR="000909D4" w:rsidRPr="003320C4" w:rsidRDefault="000909D4" w:rsidP="00C97746">
            <w:pPr>
              <w:rPr>
                <w:sz w:val="18"/>
                <w:szCs w:val="18"/>
                <w:lang w:eastAsia="en-AU"/>
              </w:rPr>
            </w:pPr>
          </w:p>
          <w:p w14:paraId="2C541218" w14:textId="77777777" w:rsidR="00FC10AB" w:rsidRPr="00643725" w:rsidRDefault="000909D4" w:rsidP="00C97746">
            <w:pPr>
              <w:rPr>
                <w:b/>
                <w:sz w:val="18"/>
                <w:szCs w:val="18"/>
                <w:lang w:eastAsia="en-AU"/>
              </w:rPr>
            </w:pPr>
            <w:r w:rsidRPr="00643725">
              <w:rPr>
                <w:b/>
                <w:sz w:val="18"/>
                <w:szCs w:val="18"/>
                <w:lang w:eastAsia="en-AU"/>
              </w:rPr>
              <w:t>Low</w:t>
            </w:r>
            <w:r w:rsidR="00FC10AB" w:rsidRPr="00643725">
              <w:rPr>
                <w:b/>
                <w:sz w:val="18"/>
                <w:szCs w:val="18"/>
                <w:lang w:eastAsia="en-AU"/>
              </w:rPr>
              <w:t>:</w:t>
            </w:r>
          </w:p>
          <w:p w14:paraId="4704C322" w14:textId="0336B572" w:rsidR="001D0CD6" w:rsidRDefault="00FC10AB" w:rsidP="00C97746">
            <w:pPr>
              <w:rPr>
                <w:sz w:val="18"/>
                <w:szCs w:val="18"/>
                <w:lang w:eastAsia="en-AU"/>
              </w:rPr>
            </w:pPr>
            <w:r>
              <w:rPr>
                <w:sz w:val="18"/>
                <w:szCs w:val="18"/>
                <w:lang w:eastAsia="en-AU"/>
              </w:rPr>
              <w:t>W</w:t>
            </w:r>
            <w:r w:rsidR="000909D4" w:rsidRPr="003320C4">
              <w:rPr>
                <w:sz w:val="18"/>
                <w:szCs w:val="18"/>
                <w:lang w:eastAsia="en-AU"/>
              </w:rPr>
              <w:t>here wetlands occur</w:t>
            </w:r>
            <w:r w:rsidR="001D0CD6">
              <w:rPr>
                <w:sz w:val="18"/>
                <w:szCs w:val="18"/>
                <w:lang w:eastAsia="en-AU"/>
              </w:rPr>
              <w:t xml:space="preserve">: </w:t>
            </w:r>
          </w:p>
          <w:p w14:paraId="7D155196" w14:textId="63943010" w:rsidR="001D0CD6" w:rsidRPr="001D0CD6" w:rsidRDefault="000909D4" w:rsidP="00C97746">
            <w:pPr>
              <w:pStyle w:val="ListParagraph"/>
              <w:numPr>
                <w:ilvl w:val="0"/>
                <w:numId w:val="24"/>
              </w:numPr>
              <w:ind w:left="101" w:hanging="141"/>
              <w:rPr>
                <w:sz w:val="18"/>
                <w:szCs w:val="18"/>
                <w:lang w:eastAsia="en-AU"/>
              </w:rPr>
            </w:pPr>
            <w:r w:rsidRPr="001D0CD6">
              <w:rPr>
                <w:sz w:val="18"/>
                <w:szCs w:val="18"/>
                <w:lang w:eastAsia="en-AU"/>
              </w:rPr>
              <w:t>in basins with little or no water resource development</w:t>
            </w:r>
            <w:r w:rsidR="001D0CD6" w:rsidRPr="001D0CD6">
              <w:rPr>
                <w:sz w:val="18"/>
                <w:szCs w:val="18"/>
                <w:lang w:eastAsia="en-AU"/>
              </w:rPr>
              <w:t>.</w:t>
            </w:r>
            <w:r w:rsidRPr="001D0CD6">
              <w:rPr>
                <w:sz w:val="18"/>
                <w:szCs w:val="18"/>
                <w:lang w:eastAsia="en-AU"/>
              </w:rPr>
              <w:t xml:space="preserve"> </w:t>
            </w:r>
          </w:p>
          <w:p w14:paraId="05E91B9B" w14:textId="6E349B57" w:rsidR="001D0CD6" w:rsidRPr="001D0CD6" w:rsidRDefault="000909D4" w:rsidP="00C97746">
            <w:pPr>
              <w:pStyle w:val="ListParagraph"/>
              <w:numPr>
                <w:ilvl w:val="0"/>
                <w:numId w:val="24"/>
              </w:numPr>
              <w:ind w:left="101" w:hanging="141"/>
              <w:rPr>
                <w:sz w:val="18"/>
                <w:szCs w:val="18"/>
                <w:lang w:eastAsia="en-AU"/>
              </w:rPr>
            </w:pPr>
            <w:r w:rsidRPr="001D0CD6">
              <w:rPr>
                <w:sz w:val="18"/>
                <w:szCs w:val="18"/>
                <w:lang w:eastAsia="en-AU"/>
              </w:rPr>
              <w:t xml:space="preserve">upstream of infrastructure and flow impacts in developed river basins </w:t>
            </w:r>
          </w:p>
          <w:p w14:paraId="16C994C5" w14:textId="733845A0" w:rsidR="000909D4" w:rsidRPr="001D0CD6" w:rsidRDefault="000909D4" w:rsidP="00C97746">
            <w:pPr>
              <w:pStyle w:val="ListParagraph"/>
              <w:numPr>
                <w:ilvl w:val="0"/>
                <w:numId w:val="24"/>
              </w:numPr>
              <w:ind w:left="101" w:hanging="141"/>
              <w:rPr>
                <w:sz w:val="18"/>
                <w:szCs w:val="18"/>
                <w:lang w:eastAsia="en-AU"/>
              </w:rPr>
            </w:pPr>
            <w:r w:rsidRPr="001D0CD6">
              <w:rPr>
                <w:sz w:val="18"/>
                <w:szCs w:val="18"/>
                <w:lang w:eastAsia="en-AU"/>
              </w:rPr>
              <w:t>downstream of water resource development but infrastructure impacts are not significant and flow regime changes and extraction levels remain below thresholds that lead to changes in ecosystem function and condition.</w:t>
            </w:r>
          </w:p>
          <w:p w14:paraId="16C994C6" w14:textId="4D0963E2" w:rsidR="000909D4" w:rsidRPr="003320C4" w:rsidRDefault="000909D4" w:rsidP="00C97746">
            <w:pPr>
              <w:rPr>
                <w:sz w:val="18"/>
                <w:szCs w:val="18"/>
                <w:lang w:eastAsia="en-AU"/>
              </w:rPr>
            </w:pPr>
          </w:p>
          <w:p w14:paraId="1F00561D" w14:textId="77777777" w:rsidR="00FC10AB" w:rsidRPr="00643725" w:rsidRDefault="000909D4" w:rsidP="00C97746">
            <w:pPr>
              <w:rPr>
                <w:b/>
                <w:sz w:val="18"/>
                <w:szCs w:val="18"/>
                <w:lang w:eastAsia="en-AU"/>
              </w:rPr>
            </w:pPr>
            <w:r w:rsidRPr="00643725">
              <w:rPr>
                <w:b/>
                <w:sz w:val="18"/>
                <w:szCs w:val="18"/>
                <w:lang w:eastAsia="en-AU"/>
              </w:rPr>
              <w:t>Medium</w:t>
            </w:r>
            <w:r w:rsidR="00FC10AB" w:rsidRPr="00643725">
              <w:rPr>
                <w:b/>
                <w:sz w:val="18"/>
                <w:szCs w:val="18"/>
                <w:lang w:eastAsia="en-AU"/>
              </w:rPr>
              <w:t>:</w:t>
            </w:r>
            <w:r w:rsidRPr="00643725">
              <w:rPr>
                <w:b/>
                <w:sz w:val="18"/>
                <w:szCs w:val="18"/>
                <w:lang w:eastAsia="en-AU"/>
              </w:rPr>
              <w:t xml:space="preserve"> </w:t>
            </w:r>
          </w:p>
          <w:p w14:paraId="73F69D87" w14:textId="77777777" w:rsidR="00A477B3" w:rsidRDefault="00FC10AB" w:rsidP="00C97746">
            <w:pPr>
              <w:rPr>
                <w:sz w:val="18"/>
                <w:szCs w:val="18"/>
                <w:lang w:eastAsia="en-AU"/>
              </w:rPr>
            </w:pPr>
            <w:r>
              <w:rPr>
                <w:sz w:val="18"/>
                <w:szCs w:val="18"/>
                <w:lang w:eastAsia="en-AU"/>
              </w:rPr>
              <w:t>W</w:t>
            </w:r>
            <w:r w:rsidR="000909D4" w:rsidRPr="003320C4">
              <w:rPr>
                <w:sz w:val="18"/>
                <w:szCs w:val="18"/>
                <w:lang w:eastAsia="en-AU"/>
              </w:rPr>
              <w:t>here wetlands occur</w:t>
            </w:r>
            <w:r w:rsidR="00A477B3">
              <w:rPr>
                <w:sz w:val="18"/>
                <w:szCs w:val="18"/>
                <w:lang w:eastAsia="en-AU"/>
              </w:rPr>
              <w:t>:</w:t>
            </w:r>
          </w:p>
          <w:p w14:paraId="25A32027" w14:textId="77BA8204" w:rsidR="00A477B3" w:rsidRPr="00A477B3" w:rsidRDefault="000909D4" w:rsidP="00C97746">
            <w:pPr>
              <w:pStyle w:val="ListParagraph"/>
              <w:numPr>
                <w:ilvl w:val="0"/>
                <w:numId w:val="25"/>
              </w:numPr>
              <w:ind w:left="101" w:hanging="101"/>
              <w:rPr>
                <w:sz w:val="18"/>
                <w:szCs w:val="18"/>
                <w:lang w:eastAsia="en-AU"/>
              </w:rPr>
            </w:pPr>
            <w:r w:rsidRPr="00A477B3">
              <w:rPr>
                <w:sz w:val="18"/>
                <w:szCs w:val="18"/>
                <w:lang w:eastAsia="en-AU"/>
              </w:rPr>
              <w:t xml:space="preserve">in basins downstream of water resource development and infrastructure and flow regime changes and extraction levels are sufficient to generate some changes in wetland function and condition </w:t>
            </w:r>
          </w:p>
          <w:p w14:paraId="16C994C7" w14:textId="04B0B417" w:rsidR="000909D4" w:rsidRPr="00A477B3" w:rsidRDefault="000909D4" w:rsidP="00C97746">
            <w:pPr>
              <w:pStyle w:val="ListParagraph"/>
              <w:numPr>
                <w:ilvl w:val="0"/>
                <w:numId w:val="25"/>
              </w:numPr>
              <w:ind w:left="101" w:hanging="101"/>
              <w:rPr>
                <w:sz w:val="18"/>
                <w:szCs w:val="18"/>
                <w:lang w:eastAsia="en-AU"/>
              </w:rPr>
            </w:pPr>
            <w:r w:rsidRPr="00A477B3">
              <w:rPr>
                <w:sz w:val="18"/>
                <w:szCs w:val="18"/>
                <w:lang w:eastAsia="en-AU"/>
              </w:rPr>
              <w:t>upstream of major water infrastructure that represents a partial connectivity barrier that has altered wetland community species composition and basin population levels</w:t>
            </w:r>
            <w:r w:rsidR="001506C0" w:rsidRPr="00A477B3">
              <w:rPr>
                <w:sz w:val="18"/>
                <w:szCs w:val="18"/>
                <w:lang w:eastAsia="en-AU"/>
              </w:rPr>
              <w:t>.</w:t>
            </w:r>
          </w:p>
          <w:p w14:paraId="16C994C8" w14:textId="77777777" w:rsidR="000909D4" w:rsidRPr="003320C4" w:rsidRDefault="000909D4" w:rsidP="00C97746">
            <w:pPr>
              <w:rPr>
                <w:sz w:val="18"/>
                <w:szCs w:val="18"/>
                <w:lang w:eastAsia="en-AU"/>
              </w:rPr>
            </w:pPr>
          </w:p>
          <w:p w14:paraId="61A0F31F" w14:textId="77777777" w:rsidR="00322260" w:rsidRPr="00643725" w:rsidRDefault="000909D4" w:rsidP="00C97746">
            <w:pPr>
              <w:rPr>
                <w:b/>
                <w:sz w:val="18"/>
                <w:szCs w:val="18"/>
                <w:lang w:eastAsia="en-AU"/>
              </w:rPr>
            </w:pPr>
            <w:r w:rsidRPr="00643725">
              <w:rPr>
                <w:b/>
                <w:sz w:val="18"/>
                <w:szCs w:val="18"/>
                <w:lang w:eastAsia="en-AU"/>
              </w:rPr>
              <w:t>High</w:t>
            </w:r>
            <w:r w:rsidR="00322260" w:rsidRPr="00643725">
              <w:rPr>
                <w:b/>
                <w:sz w:val="18"/>
                <w:szCs w:val="18"/>
                <w:lang w:eastAsia="en-AU"/>
              </w:rPr>
              <w:t>:</w:t>
            </w:r>
            <w:r w:rsidRPr="00643725">
              <w:rPr>
                <w:b/>
                <w:sz w:val="18"/>
                <w:szCs w:val="18"/>
                <w:lang w:eastAsia="en-AU"/>
              </w:rPr>
              <w:t xml:space="preserve"> </w:t>
            </w:r>
          </w:p>
          <w:p w14:paraId="16C994C9" w14:textId="3271A96E" w:rsidR="000909D4" w:rsidRPr="003320C4" w:rsidRDefault="00322260" w:rsidP="00C97746">
            <w:pPr>
              <w:rPr>
                <w:sz w:val="18"/>
                <w:szCs w:val="18"/>
                <w:lang w:eastAsia="en-AU"/>
              </w:rPr>
            </w:pPr>
            <w:r>
              <w:rPr>
                <w:sz w:val="18"/>
                <w:szCs w:val="18"/>
                <w:lang w:eastAsia="en-AU"/>
              </w:rPr>
              <w:t>W</w:t>
            </w:r>
            <w:r w:rsidR="000909D4" w:rsidRPr="003320C4">
              <w:rPr>
                <w:sz w:val="18"/>
                <w:szCs w:val="18"/>
                <w:lang w:eastAsia="en-AU"/>
              </w:rPr>
              <w:t xml:space="preserve">here wetlands occur in basins downstream of major water resource development and </w:t>
            </w:r>
            <w:r w:rsidR="000909D4" w:rsidRPr="003320C4">
              <w:rPr>
                <w:sz w:val="18"/>
                <w:szCs w:val="18"/>
                <w:lang w:eastAsia="en-AU"/>
              </w:rPr>
              <w:lastRenderedPageBreak/>
              <w:t>infrastructure and flow regime changes (including both reduced flows or additional / aseasonal flows) and extraction levels move system across thresholds that generate major changes in wetland function and condition or wetland occurs upstream of major water infrastructure that represents a complete connectivity barrier and wetland community species composition and basin population levels has been altered.</w:t>
            </w:r>
          </w:p>
          <w:p w14:paraId="16C994CA" w14:textId="77777777" w:rsidR="000909D4" w:rsidRPr="003320C4" w:rsidRDefault="000909D4" w:rsidP="00C97746">
            <w:pPr>
              <w:rPr>
                <w:sz w:val="18"/>
                <w:szCs w:val="18"/>
                <w:lang w:eastAsia="en-AU"/>
              </w:rPr>
            </w:pPr>
          </w:p>
          <w:p w14:paraId="341928CA" w14:textId="77777777" w:rsidR="00707A3F" w:rsidRDefault="000909D4" w:rsidP="00C97746">
            <w:pPr>
              <w:rPr>
                <w:sz w:val="18"/>
                <w:szCs w:val="18"/>
                <w:lang w:eastAsia="en-AU"/>
              </w:rPr>
            </w:pPr>
            <w:r w:rsidRPr="00707A3F">
              <w:rPr>
                <w:b/>
                <w:sz w:val="18"/>
                <w:szCs w:val="18"/>
                <w:lang w:eastAsia="en-AU"/>
              </w:rPr>
              <w:t>Very high</w:t>
            </w:r>
            <w:r w:rsidRPr="003320C4">
              <w:rPr>
                <w:sz w:val="18"/>
                <w:szCs w:val="18"/>
                <w:lang w:eastAsia="en-AU"/>
              </w:rPr>
              <w:t xml:space="preserve"> </w:t>
            </w:r>
          </w:p>
          <w:p w14:paraId="16C994CB" w14:textId="100125BE" w:rsidR="000909D4" w:rsidRPr="003320C4" w:rsidRDefault="00707A3F" w:rsidP="00C97746">
            <w:pPr>
              <w:rPr>
                <w:sz w:val="18"/>
                <w:szCs w:val="18"/>
                <w:lang w:eastAsia="en-AU"/>
              </w:rPr>
            </w:pPr>
            <w:r>
              <w:rPr>
                <w:sz w:val="18"/>
                <w:szCs w:val="18"/>
                <w:lang w:eastAsia="en-AU"/>
              </w:rPr>
              <w:t>W</w:t>
            </w:r>
            <w:r w:rsidR="000909D4" w:rsidRPr="003320C4">
              <w:rPr>
                <w:sz w:val="18"/>
                <w:szCs w:val="18"/>
                <w:lang w:eastAsia="en-AU"/>
              </w:rPr>
              <w:t xml:space="preserve">here wetland is the site for water resource infrastructure development e.g. riverine, lacustrine wetland </w:t>
            </w:r>
            <w:r w:rsidR="000909D4" w:rsidRPr="003320C4">
              <w:rPr>
                <w:sz w:val="18"/>
                <w:szCs w:val="18"/>
                <w:lang w:eastAsia="en-AU"/>
              </w:rPr>
              <w:lastRenderedPageBreak/>
              <w:t>developed to dam, weir, holding storage.</w:t>
            </w:r>
          </w:p>
          <w:p w14:paraId="16C994CC" w14:textId="77777777" w:rsidR="000909D4" w:rsidRPr="003320C4" w:rsidRDefault="000909D4" w:rsidP="00C97746">
            <w:pPr>
              <w:rPr>
                <w:sz w:val="18"/>
                <w:szCs w:val="18"/>
              </w:rPr>
            </w:pPr>
          </w:p>
        </w:tc>
        <w:tc>
          <w:tcPr>
            <w:tcW w:w="1712" w:type="dxa"/>
            <w:gridSpan w:val="2"/>
          </w:tcPr>
          <w:p w14:paraId="16C994CD" w14:textId="4D7DA60B" w:rsidR="000909D4" w:rsidRPr="003320C4" w:rsidRDefault="000909D4" w:rsidP="00C97746">
            <w:pPr>
              <w:pStyle w:val="Heading3"/>
              <w:rPr>
                <w:szCs w:val="18"/>
              </w:rPr>
            </w:pPr>
            <w:r w:rsidRPr="003320C4">
              <w:rPr>
                <w:szCs w:val="18"/>
              </w:rPr>
              <w:lastRenderedPageBreak/>
              <w:t xml:space="preserve">Variable: Low to Very High </w:t>
            </w:r>
          </w:p>
          <w:p w14:paraId="16C994CE" w14:textId="77777777" w:rsidR="000909D4" w:rsidRPr="003320C4" w:rsidRDefault="000909D4" w:rsidP="00C97746">
            <w:pPr>
              <w:pStyle w:val="Heading3"/>
              <w:rPr>
                <w:szCs w:val="18"/>
              </w:rPr>
            </w:pPr>
          </w:p>
          <w:p w14:paraId="16C994CF" w14:textId="2F42A924" w:rsidR="000909D4" w:rsidRPr="00643725" w:rsidRDefault="000909D4" w:rsidP="00C97746">
            <w:pPr>
              <w:rPr>
                <w:b/>
                <w:sz w:val="18"/>
                <w:szCs w:val="18"/>
                <w:lang w:eastAsia="en-AU"/>
              </w:rPr>
            </w:pPr>
            <w:r w:rsidRPr="00643725">
              <w:rPr>
                <w:b/>
                <w:sz w:val="18"/>
                <w:szCs w:val="18"/>
                <w:lang w:eastAsia="en-AU"/>
              </w:rPr>
              <w:t>Low</w:t>
            </w:r>
            <w:r w:rsidR="00FC10AB" w:rsidRPr="00643725">
              <w:rPr>
                <w:b/>
                <w:sz w:val="18"/>
                <w:szCs w:val="18"/>
                <w:lang w:eastAsia="en-AU"/>
              </w:rPr>
              <w:t>:</w:t>
            </w:r>
          </w:p>
          <w:p w14:paraId="7F91C5CD" w14:textId="77777777" w:rsidR="00997FC4" w:rsidRDefault="000909D4" w:rsidP="00C97746">
            <w:pPr>
              <w:rPr>
                <w:sz w:val="18"/>
                <w:szCs w:val="18"/>
                <w:lang w:eastAsia="en-AU"/>
              </w:rPr>
            </w:pPr>
            <w:r w:rsidRPr="003320C4">
              <w:rPr>
                <w:sz w:val="18"/>
                <w:szCs w:val="18"/>
                <w:lang w:eastAsia="en-AU"/>
              </w:rPr>
              <w:t>Where</w:t>
            </w:r>
            <w:r w:rsidR="00997FC4">
              <w:rPr>
                <w:sz w:val="18"/>
                <w:szCs w:val="18"/>
                <w:lang w:eastAsia="en-AU"/>
              </w:rPr>
              <w:t>:</w:t>
            </w:r>
          </w:p>
          <w:p w14:paraId="35D8C1BF" w14:textId="77777777" w:rsidR="00997FC4" w:rsidRPr="00997FC4" w:rsidRDefault="000909D4" w:rsidP="00C97746">
            <w:pPr>
              <w:pStyle w:val="ListParagraph"/>
              <w:numPr>
                <w:ilvl w:val="0"/>
                <w:numId w:val="22"/>
              </w:numPr>
              <w:ind w:left="119" w:hanging="119"/>
              <w:rPr>
                <w:sz w:val="18"/>
                <w:szCs w:val="18"/>
                <w:lang w:eastAsia="en-AU"/>
              </w:rPr>
            </w:pPr>
            <w:r w:rsidRPr="00997FC4">
              <w:rPr>
                <w:sz w:val="18"/>
                <w:szCs w:val="18"/>
                <w:lang w:eastAsia="en-AU"/>
              </w:rPr>
              <w:t xml:space="preserve">wetlands occur in protected or relatively undeveloped basins /catchments </w:t>
            </w:r>
          </w:p>
          <w:p w14:paraId="16C994D0" w14:textId="7B8BE7F9" w:rsidR="000909D4" w:rsidRPr="00997FC4" w:rsidRDefault="000909D4" w:rsidP="00C97746">
            <w:pPr>
              <w:pStyle w:val="ListParagraph"/>
              <w:numPr>
                <w:ilvl w:val="0"/>
                <w:numId w:val="22"/>
              </w:numPr>
              <w:ind w:left="119" w:hanging="119"/>
              <w:rPr>
                <w:sz w:val="18"/>
                <w:szCs w:val="18"/>
                <w:lang w:eastAsia="en-AU"/>
              </w:rPr>
            </w:pPr>
            <w:r w:rsidRPr="00997FC4">
              <w:rPr>
                <w:sz w:val="18"/>
                <w:szCs w:val="18"/>
                <w:lang w:eastAsia="en-AU"/>
              </w:rPr>
              <w:t xml:space="preserve">built infrastructure is limited and land use intensity is low </w:t>
            </w:r>
            <w:r w:rsidR="0021539E">
              <w:rPr>
                <w:sz w:val="18"/>
                <w:szCs w:val="18"/>
                <w:lang w:eastAsia="en-AU"/>
              </w:rPr>
              <w:t>(</w:t>
            </w:r>
            <w:r w:rsidRPr="00997FC4">
              <w:rPr>
                <w:sz w:val="18"/>
                <w:szCs w:val="18"/>
                <w:lang w:eastAsia="en-AU"/>
              </w:rPr>
              <w:t>i.e. traditional use or rangeland grazing on unimproved native pastures and there is no proposed intensification of land use</w:t>
            </w:r>
            <w:r w:rsidR="0021539E">
              <w:rPr>
                <w:sz w:val="18"/>
                <w:szCs w:val="18"/>
                <w:lang w:eastAsia="en-AU"/>
              </w:rPr>
              <w:t>)</w:t>
            </w:r>
            <w:r w:rsidRPr="00997FC4">
              <w:rPr>
                <w:sz w:val="18"/>
                <w:szCs w:val="18"/>
                <w:lang w:eastAsia="en-AU"/>
              </w:rPr>
              <w:t>.</w:t>
            </w:r>
          </w:p>
          <w:p w14:paraId="16C994D1" w14:textId="77777777" w:rsidR="000909D4" w:rsidRPr="003320C4" w:rsidRDefault="000909D4" w:rsidP="00C97746">
            <w:pPr>
              <w:rPr>
                <w:sz w:val="18"/>
                <w:szCs w:val="18"/>
                <w:lang w:eastAsia="en-AU"/>
              </w:rPr>
            </w:pPr>
          </w:p>
          <w:p w14:paraId="16C994D2" w14:textId="6C01EB32" w:rsidR="000909D4" w:rsidRPr="00643725" w:rsidRDefault="000909D4" w:rsidP="00C97746">
            <w:pPr>
              <w:rPr>
                <w:b/>
                <w:sz w:val="18"/>
                <w:szCs w:val="18"/>
                <w:lang w:eastAsia="en-AU"/>
              </w:rPr>
            </w:pPr>
            <w:r w:rsidRPr="00643725">
              <w:rPr>
                <w:b/>
                <w:sz w:val="18"/>
                <w:szCs w:val="18"/>
                <w:lang w:eastAsia="en-AU"/>
              </w:rPr>
              <w:t>Medium</w:t>
            </w:r>
            <w:r w:rsidR="00FC10AB" w:rsidRPr="00643725">
              <w:rPr>
                <w:b/>
                <w:sz w:val="18"/>
                <w:szCs w:val="18"/>
                <w:lang w:eastAsia="en-AU"/>
              </w:rPr>
              <w:t>:</w:t>
            </w:r>
          </w:p>
          <w:p w14:paraId="64C61B88" w14:textId="20DDB0A3" w:rsidR="00EC0C62" w:rsidRDefault="000909D4" w:rsidP="00C97746">
            <w:pPr>
              <w:rPr>
                <w:sz w:val="18"/>
                <w:szCs w:val="18"/>
                <w:lang w:eastAsia="en-AU"/>
              </w:rPr>
            </w:pPr>
            <w:r w:rsidRPr="003320C4">
              <w:rPr>
                <w:sz w:val="18"/>
                <w:szCs w:val="18"/>
                <w:lang w:eastAsia="en-AU"/>
              </w:rPr>
              <w:t>Where wetlands occur</w:t>
            </w:r>
            <w:r w:rsidR="00EC0C62">
              <w:rPr>
                <w:sz w:val="18"/>
                <w:szCs w:val="18"/>
                <w:lang w:eastAsia="en-AU"/>
              </w:rPr>
              <w:t xml:space="preserve">: </w:t>
            </w:r>
          </w:p>
          <w:p w14:paraId="51140766" w14:textId="7662E428" w:rsidR="00EC0C62" w:rsidRPr="00EC0C62" w:rsidRDefault="000909D4" w:rsidP="00C97746">
            <w:pPr>
              <w:pStyle w:val="ListParagraph"/>
              <w:numPr>
                <w:ilvl w:val="0"/>
                <w:numId w:val="26"/>
              </w:numPr>
              <w:ind w:left="119" w:hanging="119"/>
              <w:rPr>
                <w:sz w:val="18"/>
                <w:szCs w:val="18"/>
                <w:lang w:eastAsia="en-AU"/>
              </w:rPr>
            </w:pPr>
            <w:r w:rsidRPr="00EC0C62">
              <w:rPr>
                <w:sz w:val="18"/>
                <w:szCs w:val="18"/>
                <w:lang w:eastAsia="en-AU"/>
              </w:rPr>
              <w:t xml:space="preserve">in basins /catchments with mixed land uses including more intensive agricultural development or areas of settlement but overall land use </w:t>
            </w:r>
            <w:r w:rsidRPr="00EC0C62">
              <w:rPr>
                <w:sz w:val="18"/>
                <w:szCs w:val="18"/>
                <w:lang w:eastAsia="en-AU"/>
              </w:rPr>
              <w:lastRenderedPageBreak/>
              <w:t xml:space="preserve">pattern is variegated with intensive use areas occurring as nodes on suitable land types and most drainage lines and off stream wetlands retained within contiguous areas or corridors of remnant vegetation or within areas of less intensive use </w:t>
            </w:r>
          </w:p>
          <w:p w14:paraId="086CC0B4" w14:textId="73CE3062" w:rsidR="00EC0C62" w:rsidRPr="00EC0C62" w:rsidRDefault="000909D4" w:rsidP="00C97746">
            <w:pPr>
              <w:pStyle w:val="ListParagraph"/>
              <w:numPr>
                <w:ilvl w:val="0"/>
                <w:numId w:val="26"/>
              </w:numPr>
              <w:ind w:left="119" w:hanging="119"/>
              <w:rPr>
                <w:sz w:val="18"/>
                <w:szCs w:val="18"/>
                <w:lang w:eastAsia="en-AU"/>
              </w:rPr>
            </w:pPr>
            <w:r w:rsidRPr="00EC0C62">
              <w:rPr>
                <w:sz w:val="18"/>
                <w:szCs w:val="18"/>
                <w:lang w:eastAsia="en-AU"/>
              </w:rPr>
              <w:t xml:space="preserve">in areas with currently low exposure but are being subject to land use intensification </w:t>
            </w:r>
          </w:p>
          <w:p w14:paraId="056FF93C" w14:textId="77777777" w:rsidR="00EC0C62" w:rsidRDefault="00EC0C62" w:rsidP="00C97746">
            <w:pPr>
              <w:ind w:left="119" w:hanging="119"/>
              <w:rPr>
                <w:sz w:val="18"/>
                <w:szCs w:val="18"/>
                <w:lang w:eastAsia="en-AU"/>
              </w:rPr>
            </w:pPr>
          </w:p>
          <w:p w14:paraId="16C994D3" w14:textId="4AD7BD9A" w:rsidR="000909D4" w:rsidRPr="00EC0C62" w:rsidRDefault="000909D4" w:rsidP="00C97746">
            <w:pPr>
              <w:pStyle w:val="ListParagraph"/>
              <w:numPr>
                <w:ilvl w:val="0"/>
                <w:numId w:val="26"/>
              </w:numPr>
              <w:ind w:left="119" w:hanging="119"/>
              <w:rPr>
                <w:sz w:val="18"/>
                <w:szCs w:val="18"/>
                <w:lang w:eastAsia="en-AU"/>
              </w:rPr>
            </w:pPr>
            <w:r w:rsidRPr="00EC0C62">
              <w:rPr>
                <w:sz w:val="18"/>
                <w:szCs w:val="18"/>
                <w:lang w:eastAsia="en-AU"/>
              </w:rPr>
              <w:t>in relatively undeveloped basins but built infrastructure that generates direct site impacts on wetlands (e.g. bund walls, dams, road crossings) is common</w:t>
            </w:r>
            <w:r w:rsidR="001506C0" w:rsidRPr="00EC0C62">
              <w:rPr>
                <w:sz w:val="18"/>
                <w:szCs w:val="18"/>
                <w:lang w:eastAsia="en-AU"/>
              </w:rPr>
              <w:t>.</w:t>
            </w:r>
          </w:p>
          <w:p w14:paraId="16C994D4" w14:textId="77777777" w:rsidR="000909D4" w:rsidRPr="003320C4" w:rsidRDefault="000909D4" w:rsidP="00C97746">
            <w:pPr>
              <w:rPr>
                <w:sz w:val="18"/>
                <w:szCs w:val="18"/>
                <w:lang w:eastAsia="en-AU"/>
              </w:rPr>
            </w:pPr>
          </w:p>
          <w:p w14:paraId="16C994D5" w14:textId="08806FD4" w:rsidR="000909D4" w:rsidRPr="00643725" w:rsidRDefault="000909D4" w:rsidP="00C97746">
            <w:pPr>
              <w:rPr>
                <w:b/>
                <w:sz w:val="18"/>
                <w:szCs w:val="18"/>
                <w:lang w:eastAsia="en-AU"/>
              </w:rPr>
            </w:pPr>
            <w:r w:rsidRPr="00643725">
              <w:rPr>
                <w:b/>
                <w:sz w:val="18"/>
                <w:szCs w:val="18"/>
                <w:lang w:eastAsia="en-AU"/>
              </w:rPr>
              <w:t>High – very high</w:t>
            </w:r>
            <w:r w:rsidR="00322260" w:rsidRPr="00643725">
              <w:rPr>
                <w:b/>
                <w:sz w:val="18"/>
                <w:szCs w:val="18"/>
                <w:lang w:eastAsia="en-AU"/>
              </w:rPr>
              <w:t>:</w:t>
            </w:r>
          </w:p>
          <w:p w14:paraId="0716FC6B" w14:textId="451C3C07" w:rsidR="00602CA6" w:rsidRDefault="000909D4" w:rsidP="00C97746">
            <w:pPr>
              <w:rPr>
                <w:sz w:val="18"/>
                <w:szCs w:val="18"/>
                <w:lang w:eastAsia="en-AU"/>
              </w:rPr>
            </w:pPr>
            <w:r w:rsidRPr="003320C4">
              <w:rPr>
                <w:sz w:val="18"/>
                <w:szCs w:val="18"/>
                <w:lang w:eastAsia="en-AU"/>
              </w:rPr>
              <w:lastRenderedPageBreak/>
              <w:t>Where wetlands occur</w:t>
            </w:r>
            <w:r w:rsidR="00602CA6">
              <w:rPr>
                <w:sz w:val="18"/>
                <w:szCs w:val="18"/>
                <w:lang w:eastAsia="en-AU"/>
              </w:rPr>
              <w:t>:</w:t>
            </w:r>
            <w:r w:rsidRPr="003320C4">
              <w:rPr>
                <w:sz w:val="18"/>
                <w:szCs w:val="18"/>
                <w:lang w:eastAsia="en-AU"/>
              </w:rPr>
              <w:t xml:space="preserve"> </w:t>
            </w:r>
          </w:p>
          <w:p w14:paraId="430C2CB7" w14:textId="77777777" w:rsidR="00602CA6" w:rsidRDefault="00602CA6" w:rsidP="00C97746">
            <w:pPr>
              <w:rPr>
                <w:sz w:val="18"/>
                <w:szCs w:val="18"/>
                <w:lang w:eastAsia="en-AU"/>
              </w:rPr>
            </w:pPr>
          </w:p>
          <w:p w14:paraId="5302DA4E" w14:textId="17DE37B7" w:rsidR="00602CA6" w:rsidRPr="00602CA6" w:rsidRDefault="000909D4" w:rsidP="00C97746">
            <w:pPr>
              <w:pStyle w:val="ListParagraph"/>
              <w:numPr>
                <w:ilvl w:val="0"/>
                <w:numId w:val="28"/>
              </w:numPr>
              <w:ind w:left="119" w:hanging="119"/>
              <w:rPr>
                <w:sz w:val="18"/>
                <w:szCs w:val="18"/>
                <w:lang w:eastAsia="en-AU"/>
              </w:rPr>
            </w:pPr>
            <w:r w:rsidRPr="00602CA6">
              <w:rPr>
                <w:sz w:val="18"/>
                <w:szCs w:val="18"/>
                <w:lang w:eastAsia="en-AU"/>
              </w:rPr>
              <w:t xml:space="preserve">in basins /catchments dominated by more intensive agricultural or urban / industrial development with overall land use pattern predominantly monotypic  intensive use with remnant vegetation areas occurring as isolated patches, drainage lines as narrow discontinuous and/or degraded riparian vegetation corridors and off stream wetlands retained as isolated remnants often lacking riparian vegetation within intensively developed contributing catchment areas </w:t>
            </w:r>
          </w:p>
          <w:p w14:paraId="3F2FEA48" w14:textId="77777777" w:rsidR="00602CA6" w:rsidRDefault="00602CA6" w:rsidP="00C97746">
            <w:pPr>
              <w:ind w:left="119" w:hanging="119"/>
              <w:rPr>
                <w:sz w:val="18"/>
                <w:szCs w:val="18"/>
                <w:lang w:eastAsia="en-AU"/>
              </w:rPr>
            </w:pPr>
          </w:p>
          <w:p w14:paraId="16C994D6" w14:textId="0D60AF98" w:rsidR="000909D4" w:rsidRPr="00602CA6" w:rsidRDefault="000909D4" w:rsidP="00C97746">
            <w:pPr>
              <w:pStyle w:val="ListParagraph"/>
              <w:numPr>
                <w:ilvl w:val="0"/>
                <w:numId w:val="28"/>
              </w:numPr>
              <w:ind w:left="119" w:hanging="119"/>
              <w:rPr>
                <w:sz w:val="18"/>
                <w:szCs w:val="18"/>
                <w:lang w:eastAsia="en-AU"/>
              </w:rPr>
            </w:pPr>
            <w:r w:rsidRPr="00602CA6">
              <w:rPr>
                <w:sz w:val="18"/>
                <w:szCs w:val="18"/>
                <w:lang w:eastAsia="en-AU"/>
              </w:rPr>
              <w:t xml:space="preserve">in areas with currently </w:t>
            </w:r>
            <w:r w:rsidRPr="00602CA6">
              <w:rPr>
                <w:sz w:val="18"/>
                <w:szCs w:val="18"/>
                <w:lang w:eastAsia="en-AU"/>
              </w:rPr>
              <w:lastRenderedPageBreak/>
              <w:t>medium exposure but are being subject to land use intensification or wetlands occur in moderately developed basins but built infrastructure that generates direct site impacts on wetlands (e.g. bund walls, dams, road crossings) is extensive.</w:t>
            </w:r>
          </w:p>
          <w:p w14:paraId="16C994D7" w14:textId="77777777" w:rsidR="000909D4" w:rsidRPr="003320C4" w:rsidRDefault="000909D4" w:rsidP="00C97746">
            <w:pPr>
              <w:rPr>
                <w:sz w:val="18"/>
                <w:szCs w:val="18"/>
                <w:lang w:eastAsia="en-AU"/>
              </w:rPr>
            </w:pPr>
          </w:p>
          <w:p w14:paraId="16C994D8" w14:textId="77777777" w:rsidR="000909D4" w:rsidRPr="003320C4" w:rsidRDefault="000909D4" w:rsidP="00C97746">
            <w:pPr>
              <w:rPr>
                <w:sz w:val="18"/>
                <w:szCs w:val="18"/>
                <w:lang w:eastAsia="en-AU"/>
              </w:rPr>
            </w:pPr>
          </w:p>
        </w:tc>
        <w:tc>
          <w:tcPr>
            <w:tcW w:w="1698" w:type="dxa"/>
          </w:tcPr>
          <w:p w14:paraId="16C994D9" w14:textId="0E37FD1F" w:rsidR="000909D4" w:rsidRPr="003320C4" w:rsidRDefault="000909D4" w:rsidP="00C97746">
            <w:pPr>
              <w:pStyle w:val="Heading3"/>
              <w:rPr>
                <w:szCs w:val="18"/>
              </w:rPr>
            </w:pPr>
            <w:r w:rsidRPr="003320C4">
              <w:rPr>
                <w:szCs w:val="18"/>
              </w:rPr>
              <w:lastRenderedPageBreak/>
              <w:t xml:space="preserve">Variable: Low to Very High </w:t>
            </w:r>
          </w:p>
          <w:p w14:paraId="16C994DA" w14:textId="77777777" w:rsidR="000909D4" w:rsidRPr="003320C4" w:rsidRDefault="000909D4" w:rsidP="00C97746">
            <w:pPr>
              <w:pStyle w:val="Heading3"/>
              <w:rPr>
                <w:szCs w:val="18"/>
              </w:rPr>
            </w:pPr>
          </w:p>
          <w:p w14:paraId="16C994DB" w14:textId="2F722B3F" w:rsidR="000909D4" w:rsidRPr="00643725" w:rsidRDefault="000909D4" w:rsidP="00C97746">
            <w:pPr>
              <w:rPr>
                <w:b/>
                <w:sz w:val="18"/>
                <w:szCs w:val="18"/>
                <w:lang w:eastAsia="en-AU"/>
              </w:rPr>
            </w:pPr>
            <w:r w:rsidRPr="00643725">
              <w:rPr>
                <w:b/>
                <w:sz w:val="18"/>
                <w:szCs w:val="18"/>
                <w:lang w:eastAsia="en-AU"/>
              </w:rPr>
              <w:t>Low</w:t>
            </w:r>
            <w:r w:rsidR="00FC10AB" w:rsidRPr="00643725">
              <w:rPr>
                <w:b/>
                <w:sz w:val="18"/>
                <w:szCs w:val="18"/>
                <w:lang w:eastAsia="en-AU"/>
              </w:rPr>
              <w:t>:</w:t>
            </w:r>
          </w:p>
          <w:p w14:paraId="6F3C091B" w14:textId="0540E380" w:rsidR="00376820" w:rsidRDefault="000909D4" w:rsidP="00C97746">
            <w:pPr>
              <w:rPr>
                <w:sz w:val="18"/>
                <w:szCs w:val="18"/>
                <w:lang w:eastAsia="en-AU"/>
              </w:rPr>
            </w:pPr>
            <w:r w:rsidRPr="003320C4">
              <w:rPr>
                <w:sz w:val="18"/>
                <w:szCs w:val="18"/>
                <w:lang w:eastAsia="en-AU"/>
              </w:rPr>
              <w:t>Where</w:t>
            </w:r>
            <w:r w:rsidR="00376820">
              <w:rPr>
                <w:sz w:val="18"/>
                <w:szCs w:val="18"/>
                <w:lang w:eastAsia="en-AU"/>
              </w:rPr>
              <w:t>:</w:t>
            </w:r>
            <w:r w:rsidRPr="003320C4">
              <w:rPr>
                <w:sz w:val="18"/>
                <w:szCs w:val="18"/>
                <w:lang w:eastAsia="en-AU"/>
              </w:rPr>
              <w:t xml:space="preserve"> </w:t>
            </w:r>
            <w:r w:rsidR="00376820">
              <w:rPr>
                <w:sz w:val="18"/>
                <w:szCs w:val="18"/>
                <w:lang w:eastAsia="en-AU"/>
              </w:rPr>
              <w:t xml:space="preserve"> </w:t>
            </w:r>
          </w:p>
          <w:p w14:paraId="0886850C" w14:textId="7C85C0C4" w:rsidR="00376820" w:rsidRPr="00376820" w:rsidRDefault="000909D4" w:rsidP="00C97746">
            <w:pPr>
              <w:pStyle w:val="ListParagraph"/>
              <w:numPr>
                <w:ilvl w:val="0"/>
                <w:numId w:val="23"/>
              </w:numPr>
              <w:ind w:left="108" w:hanging="108"/>
              <w:rPr>
                <w:sz w:val="18"/>
                <w:szCs w:val="18"/>
                <w:lang w:eastAsia="en-AU"/>
              </w:rPr>
            </w:pPr>
            <w:r w:rsidRPr="00376820">
              <w:rPr>
                <w:sz w:val="18"/>
                <w:szCs w:val="18"/>
                <w:lang w:eastAsia="en-AU"/>
              </w:rPr>
              <w:t xml:space="preserve">wetlands occur in protected or relatively undeveloped basins </w:t>
            </w:r>
          </w:p>
          <w:p w14:paraId="16C994DC" w14:textId="7C821031" w:rsidR="000909D4" w:rsidRPr="00376820" w:rsidRDefault="000909D4" w:rsidP="00C97746">
            <w:pPr>
              <w:pStyle w:val="ListParagraph"/>
              <w:numPr>
                <w:ilvl w:val="0"/>
                <w:numId w:val="23"/>
              </w:numPr>
              <w:ind w:left="108" w:hanging="108"/>
              <w:rPr>
                <w:sz w:val="18"/>
                <w:szCs w:val="18"/>
                <w:lang w:eastAsia="en-AU"/>
              </w:rPr>
            </w:pPr>
            <w:r w:rsidRPr="00376820">
              <w:rPr>
                <w:sz w:val="18"/>
                <w:szCs w:val="18"/>
                <w:lang w:eastAsia="en-AU"/>
              </w:rPr>
              <w:t xml:space="preserve">land use intensity is low </w:t>
            </w:r>
            <w:r w:rsidR="00F47B57" w:rsidRPr="00376820">
              <w:rPr>
                <w:sz w:val="18"/>
                <w:szCs w:val="18"/>
                <w:lang w:eastAsia="en-AU"/>
              </w:rPr>
              <w:t>(</w:t>
            </w:r>
            <w:r w:rsidRPr="00376820">
              <w:rPr>
                <w:sz w:val="18"/>
                <w:szCs w:val="18"/>
                <w:lang w:eastAsia="en-AU"/>
              </w:rPr>
              <w:t>i.e. traditional use or rangeland grazing on unimproved native pastures</w:t>
            </w:r>
            <w:r w:rsidR="00376820">
              <w:rPr>
                <w:sz w:val="18"/>
                <w:szCs w:val="18"/>
                <w:lang w:eastAsia="en-AU"/>
              </w:rPr>
              <w:t>)</w:t>
            </w:r>
            <w:r w:rsidRPr="00376820">
              <w:rPr>
                <w:sz w:val="18"/>
                <w:szCs w:val="18"/>
                <w:lang w:eastAsia="en-AU"/>
              </w:rPr>
              <w:t xml:space="preserve"> and land management practices provide for retention of adequate ground cover during rainfall periods</w:t>
            </w:r>
            <w:r w:rsidR="0062045A">
              <w:rPr>
                <w:sz w:val="18"/>
                <w:szCs w:val="18"/>
                <w:lang w:eastAsia="en-AU"/>
              </w:rPr>
              <w:t>;</w:t>
            </w:r>
            <w:r w:rsidRPr="00376820">
              <w:rPr>
                <w:sz w:val="18"/>
                <w:szCs w:val="18"/>
                <w:lang w:eastAsia="en-AU"/>
              </w:rPr>
              <w:t xml:space="preserve"> and have avoided extensive development of land degradation </w:t>
            </w:r>
            <w:r w:rsidR="0062045A">
              <w:rPr>
                <w:sz w:val="18"/>
                <w:szCs w:val="18"/>
                <w:lang w:eastAsia="en-AU"/>
              </w:rPr>
              <w:t>(</w:t>
            </w:r>
            <w:r w:rsidRPr="00376820">
              <w:rPr>
                <w:sz w:val="18"/>
                <w:szCs w:val="18"/>
                <w:lang w:eastAsia="en-AU"/>
              </w:rPr>
              <w:t>particularly alluvial gully and waterway bank erosion</w:t>
            </w:r>
            <w:r w:rsidR="00A226BA" w:rsidRPr="00376820">
              <w:rPr>
                <w:sz w:val="18"/>
                <w:szCs w:val="18"/>
                <w:lang w:eastAsia="en-AU"/>
              </w:rPr>
              <w:t>)</w:t>
            </w:r>
            <w:r w:rsidR="0062045A">
              <w:rPr>
                <w:sz w:val="18"/>
                <w:szCs w:val="18"/>
                <w:lang w:eastAsia="en-AU"/>
              </w:rPr>
              <w:t>;</w:t>
            </w:r>
            <w:r w:rsidRPr="00376820">
              <w:rPr>
                <w:sz w:val="18"/>
                <w:szCs w:val="18"/>
                <w:lang w:eastAsia="en-AU"/>
              </w:rPr>
              <w:t xml:space="preserve"> and there is no proposed intensification of land use</w:t>
            </w:r>
            <w:r w:rsidR="001506C0" w:rsidRPr="00376820">
              <w:rPr>
                <w:sz w:val="18"/>
                <w:szCs w:val="18"/>
                <w:lang w:eastAsia="en-AU"/>
              </w:rPr>
              <w:t>.</w:t>
            </w:r>
          </w:p>
          <w:p w14:paraId="16C994DD" w14:textId="77777777" w:rsidR="000909D4" w:rsidRPr="003320C4" w:rsidRDefault="000909D4" w:rsidP="00C97746">
            <w:pPr>
              <w:rPr>
                <w:sz w:val="18"/>
                <w:szCs w:val="18"/>
                <w:lang w:eastAsia="en-AU"/>
              </w:rPr>
            </w:pPr>
          </w:p>
          <w:p w14:paraId="16C994DE" w14:textId="72C95380" w:rsidR="000909D4" w:rsidRPr="00643725" w:rsidRDefault="000909D4" w:rsidP="00C97746">
            <w:pPr>
              <w:rPr>
                <w:b/>
                <w:sz w:val="18"/>
                <w:szCs w:val="18"/>
                <w:lang w:eastAsia="en-AU"/>
              </w:rPr>
            </w:pPr>
            <w:r w:rsidRPr="00643725">
              <w:rPr>
                <w:b/>
                <w:sz w:val="18"/>
                <w:szCs w:val="18"/>
                <w:lang w:eastAsia="en-AU"/>
              </w:rPr>
              <w:t>Medium</w:t>
            </w:r>
            <w:r w:rsidR="00FC10AB" w:rsidRPr="00643725">
              <w:rPr>
                <w:b/>
                <w:sz w:val="18"/>
                <w:szCs w:val="18"/>
                <w:lang w:eastAsia="en-AU"/>
              </w:rPr>
              <w:t>:</w:t>
            </w:r>
          </w:p>
          <w:p w14:paraId="17A31DF5" w14:textId="02B67EE0" w:rsidR="005E0B36" w:rsidRDefault="00E96E4F" w:rsidP="00C97746">
            <w:pPr>
              <w:rPr>
                <w:sz w:val="18"/>
                <w:szCs w:val="18"/>
              </w:rPr>
            </w:pPr>
            <w:r w:rsidRPr="00BD04A5">
              <w:rPr>
                <w:sz w:val="18"/>
                <w:szCs w:val="18"/>
              </w:rPr>
              <w:lastRenderedPageBreak/>
              <w:t>Where wetlands occur</w:t>
            </w:r>
            <w:r w:rsidR="005E0B36">
              <w:rPr>
                <w:sz w:val="18"/>
                <w:szCs w:val="18"/>
              </w:rPr>
              <w:t>:</w:t>
            </w:r>
            <w:r w:rsidRPr="00BD04A5">
              <w:rPr>
                <w:sz w:val="18"/>
                <w:szCs w:val="18"/>
              </w:rPr>
              <w:t xml:space="preserve"> </w:t>
            </w:r>
          </w:p>
          <w:p w14:paraId="4488744B" w14:textId="34C724CD" w:rsidR="00E96E4F" w:rsidRPr="005E0B36" w:rsidRDefault="00E96E4F" w:rsidP="00C97746">
            <w:pPr>
              <w:pStyle w:val="ListParagraph"/>
              <w:numPr>
                <w:ilvl w:val="0"/>
                <w:numId w:val="27"/>
              </w:numPr>
              <w:ind w:left="108" w:hanging="108"/>
              <w:rPr>
                <w:sz w:val="18"/>
                <w:szCs w:val="18"/>
              </w:rPr>
            </w:pPr>
            <w:r w:rsidRPr="005E0B36">
              <w:rPr>
                <w:sz w:val="18"/>
                <w:szCs w:val="18"/>
              </w:rPr>
              <w:t xml:space="preserve">in basins with mixed land uses (including more intensive agricultural development or areas of settlement) but overall land use pattern is variegated (with intensive use areas occurring as nodes on suitable land types and most drainage lines and off stream wetlands retained within contiguous areas or corridors of remnant vegetation or within areas of less intensive use) </w:t>
            </w:r>
          </w:p>
          <w:p w14:paraId="0C26659C" w14:textId="2D843C2E" w:rsidR="005E0B36" w:rsidRPr="005E0B36" w:rsidRDefault="00E96E4F" w:rsidP="00C97746">
            <w:pPr>
              <w:pStyle w:val="ListParagraph"/>
              <w:numPr>
                <w:ilvl w:val="0"/>
                <w:numId w:val="27"/>
              </w:numPr>
              <w:ind w:left="108" w:hanging="108"/>
              <w:rPr>
                <w:sz w:val="18"/>
                <w:szCs w:val="18"/>
              </w:rPr>
            </w:pPr>
            <w:r w:rsidRPr="005E0B36">
              <w:rPr>
                <w:sz w:val="18"/>
                <w:szCs w:val="18"/>
              </w:rPr>
              <w:t xml:space="preserve">in areas with relatively low exposure but are being subject to land use intensification  </w:t>
            </w:r>
          </w:p>
          <w:p w14:paraId="491BD641" w14:textId="45056E60" w:rsidR="00E96E4F" w:rsidRPr="005E0B36" w:rsidRDefault="00E96E4F" w:rsidP="00C97746">
            <w:pPr>
              <w:pStyle w:val="ListParagraph"/>
              <w:numPr>
                <w:ilvl w:val="0"/>
                <w:numId w:val="27"/>
              </w:numPr>
              <w:ind w:left="108" w:hanging="108"/>
              <w:rPr>
                <w:sz w:val="18"/>
                <w:szCs w:val="18"/>
              </w:rPr>
            </w:pPr>
            <w:r w:rsidRPr="005E0B36">
              <w:rPr>
                <w:sz w:val="18"/>
                <w:szCs w:val="18"/>
              </w:rPr>
              <w:t xml:space="preserve">in basins with predominantly extensive (compared with </w:t>
            </w:r>
            <w:r w:rsidRPr="005E0B36">
              <w:rPr>
                <w:sz w:val="18"/>
                <w:szCs w:val="18"/>
              </w:rPr>
              <w:lastRenderedPageBreak/>
              <w:t>intensive) land use (e.g. rangeland grazing on unimproved native pastures) but extreme weather events droughts/floods significantly impact catchment condition</w:t>
            </w:r>
          </w:p>
          <w:p w14:paraId="6CFD3922" w14:textId="3BFDEAEB" w:rsidR="00E96E4F" w:rsidRPr="00707A3F" w:rsidRDefault="005E0B36" w:rsidP="00C97746">
            <w:pPr>
              <w:pStyle w:val="ListParagraph"/>
              <w:numPr>
                <w:ilvl w:val="0"/>
                <w:numId w:val="27"/>
              </w:numPr>
              <w:ind w:left="108" w:hanging="108"/>
              <w:rPr>
                <w:sz w:val="18"/>
                <w:szCs w:val="18"/>
              </w:rPr>
            </w:pPr>
            <w:r w:rsidRPr="00707A3F">
              <w:rPr>
                <w:sz w:val="18"/>
                <w:szCs w:val="18"/>
              </w:rPr>
              <w:t>in basins that</w:t>
            </w:r>
            <w:r w:rsidR="00E96E4F" w:rsidRPr="00707A3F">
              <w:rPr>
                <w:sz w:val="18"/>
                <w:szCs w:val="18"/>
              </w:rPr>
              <w:t xml:space="preserve"> past or current land management practices have not ensured for the retention of adequate ground cover during rainfall periods</w:t>
            </w:r>
            <w:r w:rsidRPr="00707A3F">
              <w:rPr>
                <w:sz w:val="18"/>
                <w:szCs w:val="18"/>
              </w:rPr>
              <w:t>,</w:t>
            </w:r>
            <w:r w:rsidR="00E96E4F" w:rsidRPr="00707A3F">
              <w:rPr>
                <w:sz w:val="18"/>
                <w:szCs w:val="18"/>
              </w:rPr>
              <w:t xml:space="preserve"> and there has also been significant development of land degradation (particularly alluvial gully and waterway bank erosion)</w:t>
            </w:r>
          </w:p>
          <w:p w14:paraId="7A53B9C2" w14:textId="12918ECA" w:rsidR="00E96E4F" w:rsidRPr="005E0B36" w:rsidRDefault="005E0B36" w:rsidP="00C97746">
            <w:pPr>
              <w:pStyle w:val="ListParagraph"/>
              <w:numPr>
                <w:ilvl w:val="0"/>
                <w:numId w:val="27"/>
              </w:numPr>
              <w:ind w:left="108" w:hanging="108"/>
              <w:rPr>
                <w:sz w:val="18"/>
                <w:szCs w:val="18"/>
              </w:rPr>
            </w:pPr>
            <w:r>
              <w:rPr>
                <w:sz w:val="18"/>
                <w:szCs w:val="18"/>
              </w:rPr>
              <w:t>In areas where</w:t>
            </w:r>
            <w:r w:rsidR="00E96E4F" w:rsidRPr="005E0B36">
              <w:rPr>
                <w:sz w:val="18"/>
                <w:szCs w:val="18"/>
              </w:rPr>
              <w:t xml:space="preserve"> cumulative impact of catchment condition changes and/or irrigated farm / </w:t>
            </w:r>
            <w:r w:rsidR="00E96E4F" w:rsidRPr="005E0B36">
              <w:rPr>
                <w:sz w:val="18"/>
                <w:szCs w:val="18"/>
              </w:rPr>
              <w:lastRenderedPageBreak/>
              <w:t>point source discharges results in some hydrological changes in receiving aquatic ecosystems.</w:t>
            </w:r>
          </w:p>
          <w:p w14:paraId="16C994E0" w14:textId="77777777" w:rsidR="000909D4" w:rsidRDefault="000909D4" w:rsidP="00C97746">
            <w:pPr>
              <w:rPr>
                <w:sz w:val="18"/>
                <w:szCs w:val="18"/>
                <w:lang w:eastAsia="en-AU"/>
              </w:rPr>
            </w:pPr>
          </w:p>
          <w:p w14:paraId="16C994E1" w14:textId="77777777" w:rsidR="000909D4" w:rsidRPr="00E96E4F" w:rsidRDefault="000909D4" w:rsidP="00C97746">
            <w:pPr>
              <w:rPr>
                <w:b/>
                <w:sz w:val="18"/>
                <w:szCs w:val="18"/>
                <w:lang w:eastAsia="en-AU"/>
              </w:rPr>
            </w:pPr>
            <w:r w:rsidRPr="00E96E4F">
              <w:rPr>
                <w:b/>
                <w:sz w:val="18"/>
                <w:szCs w:val="18"/>
                <w:lang w:eastAsia="en-AU"/>
              </w:rPr>
              <w:t>High – very high</w:t>
            </w:r>
          </w:p>
          <w:p w14:paraId="7A185939" w14:textId="1C902B72" w:rsidR="003B2F60" w:rsidRPr="00986CAB" w:rsidRDefault="003B2F60" w:rsidP="00C97746">
            <w:pPr>
              <w:rPr>
                <w:sz w:val="18"/>
                <w:szCs w:val="18"/>
              </w:rPr>
            </w:pPr>
            <w:r w:rsidRPr="00986CAB">
              <w:rPr>
                <w:sz w:val="18"/>
                <w:szCs w:val="18"/>
              </w:rPr>
              <w:t>Where wetlands</w:t>
            </w:r>
            <w:r w:rsidR="00BB7B48">
              <w:rPr>
                <w:sz w:val="18"/>
                <w:szCs w:val="18"/>
              </w:rPr>
              <w:t xml:space="preserve"> occur in basins </w:t>
            </w:r>
            <w:r w:rsidRPr="00986CAB">
              <w:rPr>
                <w:sz w:val="18"/>
                <w:szCs w:val="18"/>
              </w:rPr>
              <w:t>:</w:t>
            </w:r>
          </w:p>
          <w:p w14:paraId="1323E887" w14:textId="62B77A3E" w:rsidR="003B2F60" w:rsidRPr="00986CAB" w:rsidRDefault="003B2F60" w:rsidP="00C97746">
            <w:pPr>
              <w:pStyle w:val="ListParagraph"/>
              <w:numPr>
                <w:ilvl w:val="0"/>
                <w:numId w:val="21"/>
              </w:numPr>
              <w:autoSpaceDE/>
              <w:autoSpaceDN/>
              <w:adjustRightInd/>
              <w:spacing w:after="200"/>
              <w:ind w:left="108" w:hanging="108"/>
              <w:rPr>
                <w:sz w:val="18"/>
                <w:szCs w:val="18"/>
              </w:rPr>
            </w:pPr>
            <w:r w:rsidRPr="00986CAB">
              <w:rPr>
                <w:sz w:val="18"/>
                <w:szCs w:val="18"/>
              </w:rPr>
              <w:t>with a predominantly extensive  land use pattern but  there has been significant current or historical development of land degradation (particularly alluvial gully and waterway bank erosion</w:t>
            </w:r>
            <w:r w:rsidR="002E4BC5">
              <w:rPr>
                <w:sz w:val="18"/>
                <w:szCs w:val="18"/>
              </w:rPr>
              <w:t>)</w:t>
            </w:r>
            <w:r w:rsidRPr="00986CAB">
              <w:rPr>
                <w:sz w:val="18"/>
                <w:szCs w:val="18"/>
              </w:rPr>
              <w:t xml:space="preserve"> and some impairment of regulatory ecosystems services controlling contaminant load retention/ transport.</w:t>
            </w:r>
          </w:p>
          <w:p w14:paraId="639C5098" w14:textId="772D97B5" w:rsidR="003B2F60" w:rsidRPr="00986CAB" w:rsidRDefault="003B2F60" w:rsidP="00C97746">
            <w:pPr>
              <w:pStyle w:val="ListParagraph"/>
              <w:numPr>
                <w:ilvl w:val="0"/>
                <w:numId w:val="21"/>
              </w:numPr>
              <w:autoSpaceDE/>
              <w:autoSpaceDN/>
              <w:adjustRightInd/>
              <w:spacing w:after="200"/>
              <w:ind w:left="108" w:hanging="108"/>
              <w:rPr>
                <w:sz w:val="18"/>
                <w:szCs w:val="18"/>
              </w:rPr>
            </w:pPr>
            <w:r w:rsidRPr="00986CAB">
              <w:rPr>
                <w:sz w:val="18"/>
                <w:szCs w:val="18"/>
              </w:rPr>
              <w:t xml:space="preserve">with a variegated pattern of land use but land use practices result in significant off </w:t>
            </w:r>
            <w:r w:rsidRPr="00986CAB">
              <w:rPr>
                <w:sz w:val="18"/>
                <w:szCs w:val="18"/>
              </w:rPr>
              <w:lastRenderedPageBreak/>
              <w:t>site export of contaminant loads and regulatory ecosystems services controlling contaminant load retention/transport have been impaired</w:t>
            </w:r>
          </w:p>
          <w:p w14:paraId="7ECCB0FB" w14:textId="2B21F88F" w:rsidR="003B2F60" w:rsidRPr="00986CAB" w:rsidRDefault="003B2F60" w:rsidP="00C97746">
            <w:pPr>
              <w:pStyle w:val="ListParagraph"/>
              <w:numPr>
                <w:ilvl w:val="0"/>
                <w:numId w:val="21"/>
              </w:numPr>
              <w:autoSpaceDE/>
              <w:autoSpaceDN/>
              <w:adjustRightInd/>
              <w:spacing w:after="200"/>
              <w:ind w:left="108" w:hanging="108"/>
              <w:rPr>
                <w:sz w:val="18"/>
                <w:szCs w:val="18"/>
              </w:rPr>
            </w:pPr>
            <w:r w:rsidRPr="00986CAB">
              <w:rPr>
                <w:sz w:val="18"/>
                <w:szCs w:val="18"/>
              </w:rPr>
              <w:t xml:space="preserve">with a land use pattern dominated by more intensive agricultural or urban / industrial development with overall land use pattern predominantly monotypic  intensive use with remnant vegetation areas occurring as isolated patches, drainage lines as narrow discontinuous and/or degraded riparian vegetation corridors, and off stream wetlands retained as isolated remnants (often lacking riparian </w:t>
            </w:r>
            <w:r w:rsidRPr="00986CAB">
              <w:rPr>
                <w:sz w:val="18"/>
                <w:szCs w:val="18"/>
              </w:rPr>
              <w:lastRenderedPageBreak/>
              <w:t xml:space="preserve">vegetation) within intensively developed contributing catchment areas </w:t>
            </w:r>
          </w:p>
          <w:p w14:paraId="0DAE7E41" w14:textId="51495EE3" w:rsidR="003B2F60" w:rsidRPr="00986CAB" w:rsidRDefault="003B2F60" w:rsidP="00C97746">
            <w:pPr>
              <w:pStyle w:val="ListParagraph"/>
              <w:numPr>
                <w:ilvl w:val="0"/>
                <w:numId w:val="21"/>
              </w:numPr>
              <w:autoSpaceDE/>
              <w:autoSpaceDN/>
              <w:adjustRightInd/>
              <w:spacing w:after="200"/>
              <w:ind w:left="108" w:hanging="108"/>
              <w:rPr>
                <w:sz w:val="18"/>
                <w:szCs w:val="18"/>
              </w:rPr>
            </w:pPr>
            <w:r w:rsidRPr="00986CAB">
              <w:rPr>
                <w:sz w:val="18"/>
                <w:szCs w:val="18"/>
              </w:rPr>
              <w:t xml:space="preserve">with currently medium exposure to run-off pressures but are being subject to land use intensification </w:t>
            </w:r>
          </w:p>
          <w:p w14:paraId="7A2E3AD5" w14:textId="06CA1B9C" w:rsidR="003B2F60" w:rsidRPr="00986CAB" w:rsidRDefault="003B2F60" w:rsidP="00C97746">
            <w:pPr>
              <w:pStyle w:val="ListParagraph"/>
              <w:numPr>
                <w:ilvl w:val="0"/>
                <w:numId w:val="21"/>
              </w:numPr>
              <w:autoSpaceDE/>
              <w:autoSpaceDN/>
              <w:adjustRightInd/>
              <w:spacing w:after="200"/>
              <w:ind w:left="108" w:hanging="108"/>
              <w:rPr>
                <w:sz w:val="18"/>
                <w:szCs w:val="18"/>
              </w:rPr>
            </w:pPr>
            <w:r w:rsidRPr="00986CAB">
              <w:rPr>
                <w:sz w:val="18"/>
                <w:szCs w:val="18"/>
              </w:rPr>
              <w:t xml:space="preserve">receiving point source waste water discharges or extreme weather events droughts/floods significantly impact catchment condition </w:t>
            </w:r>
          </w:p>
          <w:p w14:paraId="5A93F88F" w14:textId="035C281E" w:rsidR="003B2F60" w:rsidRPr="00986CAB" w:rsidRDefault="003B2F60" w:rsidP="00C97746">
            <w:pPr>
              <w:pStyle w:val="ListParagraph"/>
              <w:numPr>
                <w:ilvl w:val="0"/>
                <w:numId w:val="21"/>
              </w:numPr>
              <w:autoSpaceDE/>
              <w:autoSpaceDN/>
              <w:adjustRightInd/>
              <w:spacing w:after="200"/>
              <w:ind w:left="108" w:hanging="108"/>
              <w:rPr>
                <w:sz w:val="18"/>
                <w:szCs w:val="18"/>
              </w:rPr>
            </w:pPr>
            <w:r w:rsidRPr="00986CAB">
              <w:rPr>
                <w:sz w:val="18"/>
                <w:szCs w:val="18"/>
              </w:rPr>
              <w:t xml:space="preserve">where moderate to high exposure to catchment run-off already exists </w:t>
            </w:r>
          </w:p>
          <w:p w14:paraId="16C994E3" w14:textId="44FFD15F" w:rsidR="00322260" w:rsidRPr="003320C4" w:rsidRDefault="003B2F60" w:rsidP="00C97746">
            <w:pPr>
              <w:pStyle w:val="ListParagraph"/>
              <w:numPr>
                <w:ilvl w:val="0"/>
                <w:numId w:val="21"/>
              </w:numPr>
              <w:autoSpaceDE/>
              <w:autoSpaceDN/>
              <w:adjustRightInd/>
              <w:spacing w:after="200"/>
              <w:ind w:left="108" w:hanging="108"/>
              <w:rPr>
                <w:sz w:val="18"/>
                <w:szCs w:val="18"/>
                <w:lang w:eastAsia="en-AU"/>
              </w:rPr>
            </w:pPr>
            <w:r w:rsidRPr="003B2F60">
              <w:rPr>
                <w:sz w:val="18"/>
                <w:szCs w:val="18"/>
              </w:rPr>
              <w:t xml:space="preserve">where the cumulative impact of catchment condition changes and/or irrigated farm / point source discharges results in major sustained hydrological </w:t>
            </w:r>
            <w:r w:rsidRPr="003B2F60">
              <w:rPr>
                <w:sz w:val="18"/>
                <w:szCs w:val="18"/>
              </w:rPr>
              <w:lastRenderedPageBreak/>
              <w:t>changes in receiving aquatic ecosystem.</w:t>
            </w:r>
          </w:p>
        </w:tc>
        <w:tc>
          <w:tcPr>
            <w:tcW w:w="1698" w:type="dxa"/>
          </w:tcPr>
          <w:p w14:paraId="16C994E4" w14:textId="1FEDEB7C" w:rsidR="000909D4" w:rsidRDefault="000909D4" w:rsidP="00C97746">
            <w:pPr>
              <w:rPr>
                <w:sz w:val="18"/>
                <w:szCs w:val="18"/>
              </w:rPr>
            </w:pPr>
            <w:r w:rsidRPr="00567F66">
              <w:rPr>
                <w:sz w:val="18"/>
                <w:szCs w:val="18"/>
              </w:rPr>
              <w:lastRenderedPageBreak/>
              <w:t xml:space="preserve">Variable: </w:t>
            </w:r>
            <w:r>
              <w:rPr>
                <w:sz w:val="18"/>
                <w:szCs w:val="18"/>
              </w:rPr>
              <w:t>High to</w:t>
            </w:r>
            <w:r w:rsidRPr="00567F66">
              <w:rPr>
                <w:sz w:val="18"/>
                <w:szCs w:val="18"/>
              </w:rPr>
              <w:t xml:space="preserve"> Very High</w:t>
            </w:r>
          </w:p>
          <w:p w14:paraId="16C994E5" w14:textId="77777777" w:rsidR="000909D4" w:rsidRDefault="000909D4" w:rsidP="00C97746">
            <w:pPr>
              <w:rPr>
                <w:sz w:val="18"/>
                <w:szCs w:val="18"/>
              </w:rPr>
            </w:pPr>
          </w:p>
          <w:p w14:paraId="1A26D821" w14:textId="77777777" w:rsidR="00602CA6" w:rsidRDefault="000909D4" w:rsidP="00C97746">
            <w:pPr>
              <w:autoSpaceDE/>
              <w:autoSpaceDN/>
              <w:adjustRightInd/>
              <w:rPr>
                <w:sz w:val="18"/>
                <w:szCs w:val="18"/>
              </w:rPr>
            </w:pPr>
            <w:r>
              <w:rPr>
                <w:sz w:val="18"/>
                <w:szCs w:val="18"/>
              </w:rPr>
              <w:t xml:space="preserve">Freshwater </w:t>
            </w:r>
            <w:r w:rsidR="003E7B3C">
              <w:rPr>
                <w:sz w:val="18"/>
                <w:szCs w:val="18"/>
              </w:rPr>
              <w:t>wetland</w:t>
            </w:r>
            <w:r>
              <w:rPr>
                <w:sz w:val="18"/>
                <w:szCs w:val="18"/>
              </w:rPr>
              <w:t xml:space="preserve"> exposure to climate change impacts is increasing with time</w:t>
            </w:r>
            <w:r w:rsidR="00997FC4">
              <w:rPr>
                <w:sz w:val="18"/>
                <w:szCs w:val="18"/>
              </w:rPr>
              <w:t xml:space="preserve">. </w:t>
            </w:r>
          </w:p>
          <w:p w14:paraId="0DCCE00B" w14:textId="77777777" w:rsidR="00602CA6" w:rsidRDefault="00602CA6" w:rsidP="00C97746">
            <w:pPr>
              <w:autoSpaceDE/>
              <w:autoSpaceDN/>
              <w:adjustRightInd/>
              <w:rPr>
                <w:sz w:val="18"/>
                <w:szCs w:val="18"/>
              </w:rPr>
            </w:pPr>
          </w:p>
          <w:p w14:paraId="4950F6E9" w14:textId="77777777" w:rsidR="00602CA6" w:rsidRDefault="00997FC4" w:rsidP="00C97746">
            <w:pPr>
              <w:autoSpaceDE/>
              <w:autoSpaceDN/>
              <w:adjustRightInd/>
              <w:rPr>
                <w:sz w:val="18"/>
                <w:szCs w:val="18"/>
              </w:rPr>
            </w:pPr>
            <w:r>
              <w:rPr>
                <w:sz w:val="18"/>
                <w:szCs w:val="18"/>
              </w:rPr>
              <w:t>W</w:t>
            </w:r>
            <w:r w:rsidR="000909D4">
              <w:rPr>
                <w:sz w:val="18"/>
                <w:szCs w:val="18"/>
              </w:rPr>
              <w:t>etland type, condition and catchment development context will differentiate the sensitivity and rate of exposure of freshwater wetl</w:t>
            </w:r>
            <w:r w:rsidR="003E7B3C">
              <w:rPr>
                <w:sz w:val="18"/>
                <w:szCs w:val="18"/>
              </w:rPr>
              <w:t xml:space="preserve">ands to climate change impacts. </w:t>
            </w:r>
          </w:p>
          <w:p w14:paraId="74504EBD" w14:textId="77777777" w:rsidR="00602CA6" w:rsidRDefault="00602CA6" w:rsidP="00C97746">
            <w:pPr>
              <w:autoSpaceDE/>
              <w:autoSpaceDN/>
              <w:adjustRightInd/>
              <w:rPr>
                <w:sz w:val="18"/>
                <w:szCs w:val="18"/>
              </w:rPr>
            </w:pPr>
          </w:p>
          <w:p w14:paraId="47E9AB09" w14:textId="77777777" w:rsidR="00602CA6" w:rsidRDefault="003E7B3C" w:rsidP="00C97746">
            <w:pPr>
              <w:autoSpaceDE/>
              <w:autoSpaceDN/>
              <w:adjustRightInd/>
              <w:rPr>
                <w:sz w:val="18"/>
                <w:szCs w:val="18"/>
              </w:rPr>
            </w:pPr>
            <w:r>
              <w:rPr>
                <w:sz w:val="18"/>
                <w:szCs w:val="18"/>
              </w:rPr>
              <w:t>E</w:t>
            </w:r>
            <w:r w:rsidR="000909D4">
              <w:rPr>
                <w:sz w:val="18"/>
                <w:szCs w:val="18"/>
              </w:rPr>
              <w:t xml:space="preserve">xposure of freshwater wetlands across the board is assessed to be high to very high over decadal timescales. </w:t>
            </w:r>
          </w:p>
          <w:p w14:paraId="19D24A3A" w14:textId="77777777" w:rsidR="00602CA6" w:rsidRDefault="00602CA6" w:rsidP="00C97746">
            <w:pPr>
              <w:autoSpaceDE/>
              <w:autoSpaceDN/>
              <w:adjustRightInd/>
              <w:rPr>
                <w:sz w:val="18"/>
                <w:szCs w:val="18"/>
              </w:rPr>
            </w:pPr>
          </w:p>
          <w:p w14:paraId="337645CC" w14:textId="667F4707" w:rsidR="00602CA6" w:rsidRDefault="000909D4" w:rsidP="00C97746">
            <w:pPr>
              <w:autoSpaceDE/>
              <w:autoSpaceDN/>
              <w:adjustRightInd/>
              <w:rPr>
                <w:sz w:val="18"/>
                <w:szCs w:val="18"/>
              </w:rPr>
            </w:pPr>
            <w:r>
              <w:rPr>
                <w:sz w:val="18"/>
                <w:szCs w:val="18"/>
              </w:rPr>
              <w:t xml:space="preserve">This assessment is made on the basis that the quality and persistence of freshwater aquatic habitats depends </w:t>
            </w:r>
            <w:r>
              <w:rPr>
                <w:sz w:val="18"/>
                <w:szCs w:val="18"/>
              </w:rPr>
              <w:lastRenderedPageBreak/>
              <w:t>heavily on the climatic and hydrologic regimes impacted by climate change</w:t>
            </w:r>
            <w:r w:rsidR="00862EE2">
              <w:rPr>
                <w:sz w:val="18"/>
                <w:szCs w:val="18"/>
              </w:rPr>
              <w:fldChar w:fldCharType="begin"/>
            </w:r>
            <w:r w:rsidR="008F74B1">
              <w:rPr>
                <w:sz w:val="18"/>
                <w:szCs w:val="18"/>
              </w:rPr>
              <w:instrText>ADDIN RW.CITE{{18288 Morrongiello,J.R. 2011; 24513 Levermann,A. 2013; 24515 Rogelj,J. 2014}}</w:instrText>
            </w:r>
            <w:r w:rsidR="00862EE2">
              <w:rPr>
                <w:sz w:val="18"/>
                <w:szCs w:val="18"/>
              </w:rPr>
              <w:fldChar w:fldCharType="separate"/>
            </w:r>
            <w:r w:rsidR="008F74B1" w:rsidRPr="008F74B1">
              <w:rPr>
                <w:sz w:val="18"/>
                <w:szCs w:val="18"/>
                <w:vertAlign w:val="superscript"/>
              </w:rPr>
              <w:t>5,25,59</w:t>
            </w:r>
            <w:r w:rsidR="00862EE2">
              <w:rPr>
                <w:sz w:val="18"/>
                <w:szCs w:val="18"/>
              </w:rPr>
              <w:fldChar w:fldCharType="end"/>
            </w:r>
            <w:r>
              <w:rPr>
                <w:sz w:val="18"/>
                <w:szCs w:val="18"/>
              </w:rPr>
              <w:t xml:space="preserve"> and on the fact that global greenhouse gas emissions are currently tracking</w:t>
            </w:r>
            <w:r w:rsidR="007A4C61">
              <w:fldChar w:fldCharType="begin"/>
            </w:r>
            <w:r w:rsidR="008F74B1">
              <w:instrText>ADDIN RW.CITE{{24517 GISTEMP 2016}}</w:instrText>
            </w:r>
            <w:r w:rsidR="007A4C61">
              <w:fldChar w:fldCharType="separate"/>
            </w:r>
            <w:r w:rsidR="008F74B1" w:rsidRPr="008F74B1">
              <w:rPr>
                <w:vertAlign w:val="superscript"/>
              </w:rPr>
              <w:t>24</w:t>
            </w:r>
            <w:r w:rsidR="007A4C61">
              <w:fldChar w:fldCharType="end"/>
            </w:r>
            <w:r w:rsidR="007A4C61">
              <w:t xml:space="preserve"> </w:t>
            </w:r>
            <w:r>
              <w:rPr>
                <w:sz w:val="18"/>
                <w:szCs w:val="18"/>
              </w:rPr>
              <w:t>in line with the worst case representative concentration pathway (RCP 8.5) scenarios modelled by the IPCC</w:t>
            </w:r>
            <w:r w:rsidR="007A4C61">
              <w:fldChar w:fldCharType="begin"/>
            </w:r>
            <w:r w:rsidR="008F74B1">
              <w:instrText>ADDIN RW.CITE{{24515 Rogelj,J. 2014; 24516 Friedlingstein,P. 2014}}</w:instrText>
            </w:r>
            <w:r w:rsidR="007A4C61">
              <w:fldChar w:fldCharType="separate"/>
            </w:r>
            <w:r w:rsidR="008F74B1" w:rsidRPr="008F74B1">
              <w:rPr>
                <w:vertAlign w:val="superscript"/>
              </w:rPr>
              <w:t>25,26</w:t>
            </w:r>
            <w:r w:rsidR="007A4C61">
              <w:fldChar w:fldCharType="end"/>
            </w:r>
            <w:r w:rsidR="00C61D19" w:rsidRPr="00C61D19">
              <w:rPr>
                <w:vertAlign w:val="superscript"/>
              </w:rPr>
              <w:t>,</w:t>
            </w:r>
            <w:r w:rsidR="00C61D19">
              <w:fldChar w:fldCharType="begin"/>
            </w:r>
            <w:r w:rsidR="008F74B1">
              <w:instrText>ADDIN RW.CITE{{24506 IntergovernmentalPanelonClimateChange 2014}}</w:instrText>
            </w:r>
            <w:r w:rsidR="00C61D19">
              <w:fldChar w:fldCharType="separate"/>
            </w:r>
            <w:r w:rsidR="008F74B1" w:rsidRPr="008F74B1">
              <w:rPr>
                <w:vertAlign w:val="superscript"/>
              </w:rPr>
              <w:t>27</w:t>
            </w:r>
            <w:r w:rsidR="00C61D19">
              <w:fldChar w:fldCharType="end"/>
            </w:r>
            <w:r>
              <w:rPr>
                <w:sz w:val="18"/>
                <w:szCs w:val="18"/>
              </w:rPr>
              <w:t xml:space="preserve"> </w:t>
            </w:r>
          </w:p>
          <w:p w14:paraId="1F7B29E4" w14:textId="77777777" w:rsidR="00602CA6" w:rsidRDefault="00602CA6" w:rsidP="00C97746">
            <w:pPr>
              <w:autoSpaceDE/>
              <w:autoSpaceDN/>
              <w:adjustRightInd/>
              <w:rPr>
                <w:sz w:val="18"/>
                <w:szCs w:val="18"/>
              </w:rPr>
            </w:pPr>
          </w:p>
          <w:p w14:paraId="6F91698F" w14:textId="44E9D8ED" w:rsidR="00E01F90" w:rsidRDefault="000909D4" w:rsidP="00C97746">
            <w:pPr>
              <w:autoSpaceDE/>
              <w:autoSpaceDN/>
              <w:adjustRightInd/>
            </w:pPr>
            <w:r>
              <w:rPr>
                <w:sz w:val="18"/>
                <w:szCs w:val="18"/>
              </w:rPr>
              <w:t>This presents the spectre of global warming going beyond 1.5 – 2 degrees Celsius which will create climate and sea level impacts that will last for millennia and risks taking the global climate system into the realm of dangerou</w:t>
            </w:r>
            <w:r w:rsidR="00E01F90">
              <w:rPr>
                <w:sz w:val="18"/>
                <w:szCs w:val="18"/>
              </w:rPr>
              <w:t>s uncontrollable climate change</w:t>
            </w:r>
            <w:r w:rsidR="00E01F90">
              <w:fldChar w:fldCharType="begin"/>
            </w:r>
            <w:r w:rsidR="008F74B1">
              <w:instrText>ADDIN RW.CITE{{24518 Hansen,J. 2013}}</w:instrText>
            </w:r>
            <w:r w:rsidR="00E01F90">
              <w:fldChar w:fldCharType="separate"/>
            </w:r>
            <w:r w:rsidR="008F74B1" w:rsidRPr="008F74B1">
              <w:rPr>
                <w:vertAlign w:val="superscript"/>
              </w:rPr>
              <w:t>28</w:t>
            </w:r>
            <w:r w:rsidR="00E01F90">
              <w:fldChar w:fldCharType="end"/>
            </w:r>
            <w:r w:rsidR="00E01F90">
              <w:t>.</w:t>
            </w:r>
          </w:p>
          <w:p w14:paraId="16C994E6" w14:textId="05DE4CFD" w:rsidR="000909D4" w:rsidRPr="00C61D19" w:rsidRDefault="000909D4" w:rsidP="00C97746">
            <w:pPr>
              <w:autoSpaceDE/>
              <w:autoSpaceDN/>
              <w:adjustRightInd/>
            </w:pPr>
            <w:r>
              <w:rPr>
                <w:sz w:val="18"/>
                <w:szCs w:val="18"/>
              </w:rPr>
              <w:t xml:space="preserve"> </w:t>
            </w:r>
          </w:p>
        </w:tc>
        <w:tc>
          <w:tcPr>
            <w:tcW w:w="1698" w:type="dxa"/>
            <w:shd w:val="clear" w:color="auto" w:fill="auto"/>
          </w:tcPr>
          <w:p w14:paraId="16C994E7" w14:textId="056FA787" w:rsidR="000909D4" w:rsidRPr="003320C4" w:rsidRDefault="000909D4" w:rsidP="00C97746">
            <w:pPr>
              <w:pStyle w:val="Heading3"/>
              <w:rPr>
                <w:szCs w:val="18"/>
              </w:rPr>
            </w:pPr>
            <w:r w:rsidRPr="003320C4">
              <w:rPr>
                <w:szCs w:val="18"/>
              </w:rPr>
              <w:lastRenderedPageBreak/>
              <w:t>Variable: Low to Very high</w:t>
            </w:r>
          </w:p>
          <w:p w14:paraId="16C994E8" w14:textId="77777777" w:rsidR="000909D4" w:rsidRPr="003320C4" w:rsidRDefault="000909D4" w:rsidP="00C97746">
            <w:pPr>
              <w:rPr>
                <w:sz w:val="18"/>
                <w:szCs w:val="18"/>
                <w:lang w:eastAsia="en-AU"/>
              </w:rPr>
            </w:pPr>
          </w:p>
          <w:p w14:paraId="7EE1B94C" w14:textId="77777777" w:rsidR="00787E30" w:rsidRDefault="000909D4" w:rsidP="00C97746">
            <w:pPr>
              <w:rPr>
                <w:sz w:val="18"/>
                <w:szCs w:val="18"/>
                <w:lang w:eastAsia="en-AU"/>
              </w:rPr>
            </w:pPr>
            <w:r w:rsidRPr="003320C4">
              <w:rPr>
                <w:sz w:val="18"/>
                <w:szCs w:val="18"/>
                <w:lang w:eastAsia="en-AU"/>
              </w:rPr>
              <w:t>Exposure depends on amount of sea level rise experienced before global atmospheric greenhouse gas stabilisation is achieved</w:t>
            </w:r>
            <w:r w:rsidR="00787E30">
              <w:rPr>
                <w:sz w:val="18"/>
                <w:szCs w:val="18"/>
                <w:lang w:eastAsia="en-AU"/>
              </w:rPr>
              <w:t>,</w:t>
            </w:r>
            <w:r w:rsidRPr="003320C4">
              <w:rPr>
                <w:sz w:val="18"/>
                <w:szCs w:val="18"/>
                <w:lang w:eastAsia="en-AU"/>
              </w:rPr>
              <w:t xml:space="preserve"> and wet</w:t>
            </w:r>
            <w:r w:rsidR="00787E30">
              <w:rPr>
                <w:sz w:val="18"/>
                <w:szCs w:val="18"/>
                <w:lang w:eastAsia="en-AU"/>
              </w:rPr>
              <w:t>land location in relation to the</w:t>
            </w:r>
            <w:r w:rsidRPr="003320C4">
              <w:rPr>
                <w:sz w:val="18"/>
                <w:szCs w:val="18"/>
                <w:lang w:eastAsia="en-AU"/>
              </w:rPr>
              <w:t xml:space="preserve"> marine inundation zone </w:t>
            </w:r>
            <w:r w:rsidR="00787E30">
              <w:rPr>
                <w:sz w:val="18"/>
                <w:szCs w:val="18"/>
                <w:lang w:eastAsia="en-AU"/>
              </w:rPr>
              <w:t>(</w:t>
            </w:r>
            <w:r w:rsidRPr="003320C4">
              <w:rPr>
                <w:sz w:val="18"/>
                <w:szCs w:val="18"/>
                <w:lang w:eastAsia="en-AU"/>
              </w:rPr>
              <w:t>i.e. wetland proximity to coast, elevation and hydrological connectivity to estuarine / marine systems</w:t>
            </w:r>
            <w:r w:rsidR="00787E30">
              <w:rPr>
                <w:sz w:val="18"/>
                <w:szCs w:val="18"/>
                <w:lang w:eastAsia="en-AU"/>
              </w:rPr>
              <w:t>)</w:t>
            </w:r>
            <w:r w:rsidRPr="003320C4">
              <w:rPr>
                <w:sz w:val="18"/>
                <w:szCs w:val="18"/>
                <w:lang w:eastAsia="en-AU"/>
              </w:rPr>
              <w:t>.</w:t>
            </w:r>
          </w:p>
          <w:p w14:paraId="5B6FAD6B" w14:textId="77777777" w:rsidR="00787E30" w:rsidRDefault="00787E30" w:rsidP="00C97746">
            <w:pPr>
              <w:rPr>
                <w:sz w:val="18"/>
                <w:szCs w:val="18"/>
                <w:lang w:eastAsia="en-AU"/>
              </w:rPr>
            </w:pPr>
          </w:p>
          <w:p w14:paraId="16C994E9" w14:textId="0E5795DA" w:rsidR="000909D4" w:rsidRPr="003320C4" w:rsidRDefault="000909D4" w:rsidP="00C97746">
            <w:pPr>
              <w:rPr>
                <w:sz w:val="18"/>
                <w:szCs w:val="18"/>
                <w:lang w:eastAsia="en-AU"/>
              </w:rPr>
            </w:pPr>
            <w:r w:rsidRPr="003320C4">
              <w:rPr>
                <w:sz w:val="18"/>
                <w:szCs w:val="18"/>
                <w:lang w:eastAsia="en-AU"/>
              </w:rPr>
              <w:t>For wetlands outside th</w:t>
            </w:r>
            <w:r w:rsidR="00787E30">
              <w:rPr>
                <w:sz w:val="18"/>
                <w:szCs w:val="18"/>
                <w:lang w:eastAsia="en-AU"/>
              </w:rPr>
              <w:t>e</w:t>
            </w:r>
            <w:r w:rsidRPr="003320C4">
              <w:rPr>
                <w:sz w:val="18"/>
                <w:szCs w:val="18"/>
                <w:lang w:eastAsia="en-AU"/>
              </w:rPr>
              <w:t xml:space="preserve"> inundation zone</w:t>
            </w:r>
            <w:r w:rsidR="00787E30">
              <w:rPr>
                <w:sz w:val="18"/>
                <w:szCs w:val="18"/>
                <w:lang w:eastAsia="en-AU"/>
              </w:rPr>
              <w:t>,</w:t>
            </w:r>
            <w:r w:rsidRPr="003320C4">
              <w:rPr>
                <w:sz w:val="18"/>
                <w:szCs w:val="18"/>
                <w:lang w:eastAsia="en-AU"/>
              </w:rPr>
              <w:t xml:space="preserve"> exposure will also occur on the basis of dependent biotic linkages with it (e.g. freshwater fish species with coastal freshwater / estuarine nursery habitats</w:t>
            </w:r>
            <w:r w:rsidR="00BB22F8">
              <w:rPr>
                <w:sz w:val="18"/>
                <w:szCs w:val="18"/>
                <w:lang w:eastAsia="en-AU"/>
              </w:rPr>
              <w:t>)</w:t>
            </w:r>
            <w:r w:rsidR="001506C0">
              <w:rPr>
                <w:sz w:val="18"/>
                <w:szCs w:val="18"/>
                <w:lang w:eastAsia="en-AU"/>
              </w:rPr>
              <w:t>.</w:t>
            </w:r>
          </w:p>
          <w:p w14:paraId="16C994EA" w14:textId="77777777" w:rsidR="000909D4" w:rsidRPr="003320C4" w:rsidRDefault="000909D4" w:rsidP="00C97746">
            <w:pPr>
              <w:rPr>
                <w:sz w:val="18"/>
                <w:szCs w:val="18"/>
                <w:lang w:eastAsia="en-AU"/>
              </w:rPr>
            </w:pPr>
          </w:p>
          <w:p w14:paraId="16C994EC" w14:textId="77777777" w:rsidR="000909D4" w:rsidRPr="003320C4" w:rsidRDefault="000909D4" w:rsidP="00C97746">
            <w:pPr>
              <w:rPr>
                <w:sz w:val="18"/>
                <w:szCs w:val="18"/>
                <w:lang w:eastAsia="en-AU"/>
              </w:rPr>
            </w:pPr>
          </w:p>
          <w:p w14:paraId="16C994ED" w14:textId="4B3797E6" w:rsidR="000909D4" w:rsidRPr="00643725" w:rsidRDefault="000909D4" w:rsidP="00C97746">
            <w:pPr>
              <w:rPr>
                <w:b/>
                <w:sz w:val="18"/>
                <w:szCs w:val="18"/>
                <w:lang w:eastAsia="en-AU"/>
              </w:rPr>
            </w:pPr>
            <w:r w:rsidRPr="00643725">
              <w:rPr>
                <w:b/>
                <w:sz w:val="18"/>
                <w:szCs w:val="18"/>
                <w:lang w:eastAsia="en-AU"/>
              </w:rPr>
              <w:lastRenderedPageBreak/>
              <w:t>Low</w:t>
            </w:r>
            <w:r w:rsidR="00322260" w:rsidRPr="00643725">
              <w:rPr>
                <w:b/>
                <w:sz w:val="18"/>
                <w:szCs w:val="18"/>
                <w:lang w:eastAsia="en-AU"/>
              </w:rPr>
              <w:t>:</w:t>
            </w:r>
          </w:p>
          <w:p w14:paraId="16C994EE" w14:textId="77777777" w:rsidR="000909D4" w:rsidRPr="003320C4" w:rsidRDefault="000909D4" w:rsidP="00C97746">
            <w:pPr>
              <w:rPr>
                <w:sz w:val="18"/>
                <w:szCs w:val="18"/>
                <w:lang w:eastAsia="en-AU"/>
              </w:rPr>
            </w:pPr>
            <w:r w:rsidRPr="003320C4">
              <w:rPr>
                <w:sz w:val="18"/>
                <w:szCs w:val="18"/>
                <w:lang w:eastAsia="en-AU"/>
              </w:rPr>
              <w:t>Where wetlands occur outside of the ultimate sea level rise inundation zone and are not hydrologically connected to it (including via flood and storm surges) and do not host significant populations of biota with dependent linkages to this zone.</w:t>
            </w:r>
          </w:p>
          <w:p w14:paraId="16C994EF" w14:textId="77777777" w:rsidR="000909D4" w:rsidRPr="003320C4" w:rsidRDefault="000909D4" w:rsidP="00C97746">
            <w:pPr>
              <w:rPr>
                <w:sz w:val="18"/>
                <w:szCs w:val="18"/>
                <w:lang w:eastAsia="en-AU"/>
              </w:rPr>
            </w:pPr>
          </w:p>
          <w:p w14:paraId="16C994F0" w14:textId="3B403B9B" w:rsidR="000909D4" w:rsidRPr="00643725" w:rsidRDefault="000909D4" w:rsidP="00C97746">
            <w:pPr>
              <w:rPr>
                <w:b/>
                <w:sz w:val="18"/>
                <w:szCs w:val="18"/>
                <w:lang w:eastAsia="en-AU"/>
              </w:rPr>
            </w:pPr>
            <w:r w:rsidRPr="00643725">
              <w:rPr>
                <w:b/>
                <w:sz w:val="18"/>
                <w:szCs w:val="18"/>
                <w:lang w:eastAsia="en-AU"/>
              </w:rPr>
              <w:t>Medium</w:t>
            </w:r>
            <w:r w:rsidR="00322260" w:rsidRPr="00643725">
              <w:rPr>
                <w:b/>
                <w:sz w:val="18"/>
                <w:szCs w:val="18"/>
                <w:lang w:eastAsia="en-AU"/>
              </w:rPr>
              <w:t>:</w:t>
            </w:r>
          </w:p>
          <w:p w14:paraId="16C994F1" w14:textId="77777777" w:rsidR="000909D4" w:rsidRPr="003320C4" w:rsidRDefault="000909D4" w:rsidP="00C97746">
            <w:pPr>
              <w:rPr>
                <w:sz w:val="18"/>
                <w:szCs w:val="18"/>
                <w:lang w:eastAsia="en-AU"/>
              </w:rPr>
            </w:pPr>
            <w:r w:rsidRPr="003320C4">
              <w:rPr>
                <w:sz w:val="18"/>
                <w:szCs w:val="18"/>
                <w:lang w:eastAsia="en-AU"/>
              </w:rPr>
              <w:t xml:space="preserve">Where wetlands occur on the inland boundary of the ultimate sea level rise inundation zone and have some periodical hydrological connectivity to it (i.e. via stream flow, flood inundation levels or storm surges) and/or occur outside the inundation zone but host </w:t>
            </w:r>
            <w:r w:rsidRPr="003320C4">
              <w:rPr>
                <w:sz w:val="18"/>
                <w:szCs w:val="18"/>
                <w:lang w:eastAsia="en-AU"/>
              </w:rPr>
              <w:lastRenderedPageBreak/>
              <w:t>significant populations of biota with dependent linkages to it.</w:t>
            </w:r>
          </w:p>
          <w:p w14:paraId="16C994F2" w14:textId="77777777" w:rsidR="000909D4" w:rsidRPr="003320C4" w:rsidRDefault="000909D4" w:rsidP="00C97746">
            <w:pPr>
              <w:rPr>
                <w:sz w:val="18"/>
                <w:szCs w:val="18"/>
                <w:lang w:eastAsia="en-AU"/>
              </w:rPr>
            </w:pPr>
          </w:p>
          <w:p w14:paraId="16C994F3" w14:textId="77777777" w:rsidR="000909D4" w:rsidRPr="00602CA6" w:rsidRDefault="000909D4" w:rsidP="00C97746">
            <w:pPr>
              <w:rPr>
                <w:b/>
                <w:sz w:val="18"/>
                <w:szCs w:val="18"/>
                <w:lang w:eastAsia="en-AU"/>
              </w:rPr>
            </w:pPr>
            <w:r w:rsidRPr="00602CA6">
              <w:rPr>
                <w:b/>
                <w:sz w:val="18"/>
                <w:szCs w:val="18"/>
                <w:lang w:eastAsia="en-AU"/>
              </w:rPr>
              <w:t>Very high</w:t>
            </w:r>
          </w:p>
          <w:p w14:paraId="16C994F4" w14:textId="77777777" w:rsidR="000909D4" w:rsidRPr="003320C4" w:rsidRDefault="000909D4" w:rsidP="00C97746">
            <w:pPr>
              <w:rPr>
                <w:szCs w:val="18"/>
              </w:rPr>
            </w:pPr>
            <w:r w:rsidRPr="003320C4">
              <w:rPr>
                <w:sz w:val="18"/>
                <w:szCs w:val="18"/>
                <w:lang w:eastAsia="en-AU"/>
              </w:rPr>
              <w:t xml:space="preserve">Where wetland occurs within the sea level rise inundation zone. Will ultimately experience complete transformation to highly modified / novel estuarine – marine system. </w:t>
            </w:r>
          </w:p>
        </w:tc>
      </w:tr>
      <w:tr w:rsidR="000909D4" w:rsidRPr="009138EA" w14:paraId="16C99554" w14:textId="77777777" w:rsidTr="00CE760F">
        <w:tc>
          <w:tcPr>
            <w:tcW w:w="1697" w:type="dxa"/>
            <w:shd w:val="clear" w:color="auto" w:fill="DDD9C3" w:themeFill="background2" w:themeFillShade="E6"/>
          </w:tcPr>
          <w:p w14:paraId="16C994F6" w14:textId="590E537E" w:rsidR="000909D4" w:rsidRPr="00F169A1" w:rsidRDefault="000909D4" w:rsidP="00C97746">
            <w:pPr>
              <w:pStyle w:val="Subtitle"/>
            </w:pPr>
            <w:r w:rsidRPr="00F169A1">
              <w:lastRenderedPageBreak/>
              <w:t>Sensitivity to source of pressure</w:t>
            </w:r>
          </w:p>
          <w:p w14:paraId="16C994F7" w14:textId="77777777" w:rsidR="000909D4" w:rsidRPr="00F169A1" w:rsidRDefault="000909D4" w:rsidP="00C97746">
            <w:pPr>
              <w:pStyle w:val="Subtitle"/>
            </w:pPr>
          </w:p>
          <w:p w14:paraId="16C994F8" w14:textId="77777777" w:rsidR="000909D4" w:rsidRPr="00F169A1" w:rsidRDefault="000909D4" w:rsidP="00C97746">
            <w:pPr>
              <w:pStyle w:val="Subtitle"/>
            </w:pPr>
            <w:r w:rsidRPr="00F169A1">
              <w:t>(low, medium, high, very high)</w:t>
            </w:r>
          </w:p>
        </w:tc>
        <w:tc>
          <w:tcPr>
            <w:tcW w:w="1697" w:type="dxa"/>
            <w:shd w:val="clear" w:color="auto" w:fill="auto"/>
          </w:tcPr>
          <w:p w14:paraId="16C994F9" w14:textId="77777777" w:rsidR="000909D4" w:rsidRPr="0089243D" w:rsidRDefault="000909D4" w:rsidP="00C97746">
            <w:pPr>
              <w:pStyle w:val="Heading3"/>
              <w:rPr>
                <w:szCs w:val="18"/>
              </w:rPr>
            </w:pPr>
            <w:r w:rsidRPr="0089243D">
              <w:rPr>
                <w:szCs w:val="18"/>
              </w:rPr>
              <w:t>Variable: Low to Very High.</w:t>
            </w:r>
          </w:p>
          <w:p w14:paraId="16C994FA" w14:textId="77777777" w:rsidR="000909D4" w:rsidRPr="0089243D" w:rsidRDefault="000909D4" w:rsidP="00C97746">
            <w:pPr>
              <w:rPr>
                <w:sz w:val="18"/>
                <w:szCs w:val="18"/>
                <w:lang w:eastAsia="en-AU"/>
              </w:rPr>
            </w:pPr>
          </w:p>
          <w:p w14:paraId="16C994FB" w14:textId="1EE8EB82" w:rsidR="000909D4" w:rsidRPr="00643725" w:rsidRDefault="000909D4" w:rsidP="00C97746">
            <w:pPr>
              <w:pStyle w:val="Heading3"/>
              <w:rPr>
                <w:b/>
                <w:szCs w:val="18"/>
              </w:rPr>
            </w:pPr>
            <w:r w:rsidRPr="00643725">
              <w:rPr>
                <w:b/>
                <w:szCs w:val="18"/>
              </w:rPr>
              <w:t>Low</w:t>
            </w:r>
            <w:r w:rsidR="00322260">
              <w:rPr>
                <w:b/>
                <w:szCs w:val="18"/>
              </w:rPr>
              <w:t>:</w:t>
            </w:r>
          </w:p>
          <w:p w14:paraId="16C994FC" w14:textId="1893C05F" w:rsidR="000909D4" w:rsidRPr="0089243D" w:rsidRDefault="000909D4" w:rsidP="00C97746">
            <w:pPr>
              <w:rPr>
                <w:sz w:val="18"/>
                <w:szCs w:val="18"/>
                <w:lang w:eastAsia="en-AU"/>
              </w:rPr>
            </w:pPr>
            <w:r w:rsidRPr="0089243D">
              <w:rPr>
                <w:sz w:val="18"/>
                <w:szCs w:val="18"/>
                <w:lang w:eastAsia="en-AU"/>
              </w:rPr>
              <w:t>Where degree of exposure results in small spatial or temporal scale impact stress but no longer term strain</w:t>
            </w:r>
            <w:r w:rsidR="001506C0">
              <w:rPr>
                <w:sz w:val="18"/>
                <w:szCs w:val="18"/>
                <w:lang w:eastAsia="en-AU"/>
              </w:rPr>
              <w:t>.</w:t>
            </w:r>
          </w:p>
          <w:p w14:paraId="16C994FD" w14:textId="77777777" w:rsidR="000909D4" w:rsidRPr="0089243D" w:rsidRDefault="000909D4" w:rsidP="00C97746">
            <w:pPr>
              <w:pStyle w:val="Heading3"/>
              <w:rPr>
                <w:szCs w:val="18"/>
              </w:rPr>
            </w:pPr>
            <w:r w:rsidRPr="0089243D">
              <w:rPr>
                <w:szCs w:val="18"/>
              </w:rPr>
              <w:br/>
            </w:r>
            <w:r w:rsidRPr="00787E30">
              <w:rPr>
                <w:b/>
                <w:szCs w:val="18"/>
              </w:rPr>
              <w:t>Medium</w:t>
            </w:r>
            <w:r w:rsidRPr="0089243D">
              <w:rPr>
                <w:szCs w:val="18"/>
              </w:rPr>
              <w:t xml:space="preserve"> where degree of exposure results in greater temporal and/or spatial scale impacts the strain of which changes wetland structure or function.</w:t>
            </w:r>
          </w:p>
          <w:p w14:paraId="16C994FE" w14:textId="77777777" w:rsidR="000909D4" w:rsidRPr="0089243D" w:rsidRDefault="000909D4" w:rsidP="00C97746">
            <w:pPr>
              <w:rPr>
                <w:sz w:val="18"/>
                <w:szCs w:val="18"/>
                <w:lang w:eastAsia="en-AU"/>
              </w:rPr>
            </w:pPr>
          </w:p>
          <w:p w14:paraId="16C994FF" w14:textId="414D2444" w:rsidR="000909D4" w:rsidRPr="0089243D" w:rsidRDefault="000909D4" w:rsidP="00C97746">
            <w:pPr>
              <w:pStyle w:val="Heading3"/>
              <w:rPr>
                <w:szCs w:val="18"/>
              </w:rPr>
            </w:pPr>
            <w:r w:rsidRPr="00787E30">
              <w:rPr>
                <w:b/>
                <w:szCs w:val="18"/>
              </w:rPr>
              <w:t>High to Very High</w:t>
            </w:r>
            <w:r w:rsidR="00787E30">
              <w:rPr>
                <w:b/>
                <w:szCs w:val="18"/>
              </w:rPr>
              <w:t xml:space="preserve"> </w:t>
            </w:r>
            <w:r w:rsidR="00787E30" w:rsidRPr="00787E30">
              <w:rPr>
                <w:szCs w:val="18"/>
              </w:rPr>
              <w:t>w</w:t>
            </w:r>
            <w:r>
              <w:rPr>
                <w:szCs w:val="18"/>
              </w:rPr>
              <w:t xml:space="preserve">here </w:t>
            </w:r>
            <w:r w:rsidRPr="0089243D">
              <w:rPr>
                <w:szCs w:val="18"/>
              </w:rPr>
              <w:t xml:space="preserve">degree of exposure results in </w:t>
            </w:r>
            <w:r>
              <w:rPr>
                <w:szCs w:val="18"/>
              </w:rPr>
              <w:t xml:space="preserve">large scale </w:t>
            </w:r>
            <w:r w:rsidRPr="0089243D">
              <w:rPr>
                <w:szCs w:val="18"/>
              </w:rPr>
              <w:t xml:space="preserve">temporal and/or spatial scale impacts </w:t>
            </w:r>
            <w:r>
              <w:rPr>
                <w:szCs w:val="18"/>
              </w:rPr>
              <w:t xml:space="preserve">generating chronic strain </w:t>
            </w:r>
            <w:r w:rsidRPr="0089243D">
              <w:rPr>
                <w:szCs w:val="18"/>
              </w:rPr>
              <w:t xml:space="preserve">which </w:t>
            </w:r>
            <w:r>
              <w:rPr>
                <w:szCs w:val="18"/>
              </w:rPr>
              <w:t xml:space="preserve">completely alters </w:t>
            </w:r>
            <w:r w:rsidRPr="0089243D">
              <w:rPr>
                <w:szCs w:val="18"/>
              </w:rPr>
              <w:t xml:space="preserve">wetland structure </w:t>
            </w:r>
            <w:r>
              <w:rPr>
                <w:szCs w:val="18"/>
              </w:rPr>
              <w:lastRenderedPageBreak/>
              <w:t xml:space="preserve">and </w:t>
            </w:r>
            <w:r w:rsidRPr="0089243D">
              <w:rPr>
                <w:szCs w:val="18"/>
              </w:rPr>
              <w:t>function.</w:t>
            </w:r>
          </w:p>
          <w:p w14:paraId="16C99500" w14:textId="77777777" w:rsidR="000909D4" w:rsidRPr="0089243D" w:rsidRDefault="000909D4" w:rsidP="00C97746">
            <w:pPr>
              <w:rPr>
                <w:sz w:val="18"/>
                <w:szCs w:val="18"/>
                <w:lang w:eastAsia="en-AU"/>
              </w:rPr>
            </w:pPr>
          </w:p>
          <w:p w14:paraId="16C99501" w14:textId="77777777" w:rsidR="000909D4" w:rsidRPr="0089243D" w:rsidRDefault="000909D4" w:rsidP="00C97746">
            <w:pPr>
              <w:rPr>
                <w:sz w:val="18"/>
                <w:szCs w:val="18"/>
                <w:lang w:eastAsia="en-AU"/>
              </w:rPr>
            </w:pPr>
          </w:p>
        </w:tc>
        <w:tc>
          <w:tcPr>
            <w:tcW w:w="1698" w:type="dxa"/>
            <w:shd w:val="clear" w:color="auto" w:fill="auto"/>
          </w:tcPr>
          <w:p w14:paraId="16C99502" w14:textId="77777777" w:rsidR="000909D4" w:rsidRPr="001B034A" w:rsidRDefault="000909D4" w:rsidP="00C97746">
            <w:pPr>
              <w:pStyle w:val="Heading3"/>
              <w:rPr>
                <w:szCs w:val="18"/>
              </w:rPr>
            </w:pPr>
            <w:r w:rsidRPr="001B034A">
              <w:rPr>
                <w:szCs w:val="18"/>
              </w:rPr>
              <w:lastRenderedPageBreak/>
              <w:t xml:space="preserve">Variable: Low to High. </w:t>
            </w:r>
          </w:p>
          <w:p w14:paraId="16C99503" w14:textId="77777777" w:rsidR="000909D4" w:rsidRPr="001B034A" w:rsidRDefault="000909D4" w:rsidP="00C97746">
            <w:pPr>
              <w:rPr>
                <w:sz w:val="18"/>
                <w:szCs w:val="18"/>
                <w:lang w:eastAsia="en-AU"/>
              </w:rPr>
            </w:pPr>
          </w:p>
          <w:p w14:paraId="16C99504" w14:textId="465E046C" w:rsidR="000909D4" w:rsidRPr="00643725" w:rsidRDefault="000909D4" w:rsidP="00C97746">
            <w:pPr>
              <w:rPr>
                <w:b/>
                <w:sz w:val="18"/>
                <w:szCs w:val="18"/>
                <w:lang w:eastAsia="en-AU"/>
              </w:rPr>
            </w:pPr>
            <w:r w:rsidRPr="00643725">
              <w:rPr>
                <w:b/>
                <w:sz w:val="18"/>
                <w:szCs w:val="18"/>
                <w:lang w:eastAsia="en-AU"/>
              </w:rPr>
              <w:t>Low</w:t>
            </w:r>
            <w:r w:rsidR="00322260">
              <w:rPr>
                <w:b/>
                <w:sz w:val="18"/>
                <w:szCs w:val="18"/>
                <w:lang w:eastAsia="en-AU"/>
              </w:rPr>
              <w:t>:</w:t>
            </w:r>
          </w:p>
          <w:p w14:paraId="16C99505" w14:textId="50997B40" w:rsidR="000909D4" w:rsidRPr="001B034A" w:rsidRDefault="000909D4" w:rsidP="00C97746">
            <w:pPr>
              <w:rPr>
                <w:sz w:val="18"/>
                <w:szCs w:val="18"/>
                <w:lang w:eastAsia="en-AU"/>
              </w:rPr>
            </w:pPr>
            <w:r w:rsidRPr="001B034A">
              <w:rPr>
                <w:sz w:val="18"/>
                <w:szCs w:val="18"/>
                <w:lang w:eastAsia="en-AU"/>
              </w:rPr>
              <w:t>Where degree of exposure to pressure is low to medium, and/or</w:t>
            </w:r>
            <w:r>
              <w:rPr>
                <w:sz w:val="18"/>
                <w:szCs w:val="18"/>
                <w:lang w:eastAsia="en-AU"/>
              </w:rPr>
              <w:t xml:space="preserve"> where</w:t>
            </w:r>
            <w:r w:rsidRPr="001B034A">
              <w:rPr>
                <w:sz w:val="18"/>
                <w:szCs w:val="18"/>
                <w:lang w:eastAsia="en-AU"/>
              </w:rPr>
              <w:t xml:space="preserve"> wetland type is </w:t>
            </w:r>
            <w:r>
              <w:rPr>
                <w:sz w:val="18"/>
                <w:szCs w:val="18"/>
                <w:lang w:eastAsia="en-AU"/>
              </w:rPr>
              <w:t>resilient</w:t>
            </w:r>
            <w:r w:rsidRPr="001B034A">
              <w:rPr>
                <w:sz w:val="18"/>
                <w:szCs w:val="18"/>
                <w:lang w:eastAsia="en-AU"/>
              </w:rPr>
              <w:t xml:space="preserve"> to pressure, or wetland condition relatively improved by pressure exposure</w:t>
            </w:r>
            <w:r>
              <w:rPr>
                <w:sz w:val="18"/>
                <w:szCs w:val="18"/>
                <w:lang w:eastAsia="en-AU"/>
              </w:rPr>
              <w:t xml:space="preserve"> (e.g. where pasture grass </w:t>
            </w:r>
            <w:r w:rsidRPr="001B034A">
              <w:rPr>
                <w:sz w:val="18"/>
                <w:szCs w:val="18"/>
                <w:lang w:eastAsia="en-AU"/>
              </w:rPr>
              <w:t>weeds and/or fire fuel loads reduced</w:t>
            </w:r>
            <w:r>
              <w:rPr>
                <w:sz w:val="18"/>
                <w:szCs w:val="18"/>
                <w:lang w:eastAsia="en-AU"/>
              </w:rPr>
              <w:t xml:space="preserve"> by grazing</w:t>
            </w:r>
            <w:r w:rsidRPr="001B034A">
              <w:rPr>
                <w:sz w:val="18"/>
                <w:szCs w:val="18"/>
                <w:lang w:eastAsia="en-AU"/>
              </w:rPr>
              <w:t>)</w:t>
            </w:r>
            <w:r w:rsidR="001506C0">
              <w:rPr>
                <w:sz w:val="18"/>
                <w:szCs w:val="18"/>
                <w:lang w:eastAsia="en-AU"/>
              </w:rPr>
              <w:t>.</w:t>
            </w:r>
          </w:p>
          <w:p w14:paraId="16C99506" w14:textId="77777777" w:rsidR="000909D4" w:rsidRPr="001B034A" w:rsidRDefault="000909D4" w:rsidP="00C97746">
            <w:pPr>
              <w:rPr>
                <w:sz w:val="18"/>
                <w:szCs w:val="18"/>
                <w:lang w:eastAsia="en-AU"/>
              </w:rPr>
            </w:pPr>
          </w:p>
          <w:p w14:paraId="16C99507" w14:textId="5D064F0E" w:rsidR="000909D4" w:rsidRPr="00643725" w:rsidRDefault="000909D4" w:rsidP="00C97746">
            <w:pPr>
              <w:rPr>
                <w:b/>
                <w:sz w:val="18"/>
                <w:szCs w:val="18"/>
                <w:lang w:eastAsia="en-AU"/>
              </w:rPr>
            </w:pPr>
            <w:r w:rsidRPr="00643725">
              <w:rPr>
                <w:b/>
                <w:sz w:val="18"/>
                <w:szCs w:val="18"/>
                <w:lang w:eastAsia="en-AU"/>
              </w:rPr>
              <w:t>Medium</w:t>
            </w:r>
            <w:r w:rsidR="00322260">
              <w:rPr>
                <w:b/>
                <w:sz w:val="18"/>
                <w:szCs w:val="18"/>
                <w:lang w:eastAsia="en-AU"/>
              </w:rPr>
              <w:t>:</w:t>
            </w:r>
          </w:p>
          <w:p w14:paraId="16C99508" w14:textId="77777777" w:rsidR="000909D4" w:rsidRPr="001B034A" w:rsidRDefault="000909D4" w:rsidP="00C97746">
            <w:pPr>
              <w:pStyle w:val="Heading3"/>
              <w:rPr>
                <w:szCs w:val="18"/>
              </w:rPr>
            </w:pPr>
            <w:r w:rsidRPr="001B034A">
              <w:rPr>
                <w:szCs w:val="18"/>
              </w:rPr>
              <w:t xml:space="preserve">Where degree of exposure to pressure is medium, and/or wetland type or landscape context increase its vulnerability to pressure, or existing </w:t>
            </w:r>
            <w:r>
              <w:rPr>
                <w:szCs w:val="18"/>
              </w:rPr>
              <w:t xml:space="preserve">disturbed </w:t>
            </w:r>
            <w:r w:rsidRPr="001B034A">
              <w:rPr>
                <w:szCs w:val="18"/>
              </w:rPr>
              <w:t xml:space="preserve">wetland condition has reduced </w:t>
            </w:r>
            <w:r w:rsidRPr="001B034A">
              <w:rPr>
                <w:szCs w:val="18"/>
              </w:rPr>
              <w:lastRenderedPageBreak/>
              <w:t>sensitivity to further potential grazing associated impacts.</w:t>
            </w:r>
          </w:p>
          <w:p w14:paraId="16C99509" w14:textId="77777777" w:rsidR="000909D4" w:rsidRPr="001B034A" w:rsidRDefault="000909D4" w:rsidP="00C97746">
            <w:pPr>
              <w:rPr>
                <w:sz w:val="18"/>
                <w:szCs w:val="18"/>
                <w:lang w:eastAsia="en-AU"/>
              </w:rPr>
            </w:pPr>
          </w:p>
          <w:p w14:paraId="16C9950A" w14:textId="35619298" w:rsidR="000909D4" w:rsidRPr="00643725" w:rsidRDefault="000909D4" w:rsidP="00C97746">
            <w:pPr>
              <w:rPr>
                <w:b/>
                <w:sz w:val="18"/>
                <w:szCs w:val="18"/>
                <w:lang w:eastAsia="en-AU"/>
              </w:rPr>
            </w:pPr>
            <w:r w:rsidRPr="00643725">
              <w:rPr>
                <w:b/>
                <w:sz w:val="18"/>
                <w:szCs w:val="18"/>
                <w:lang w:eastAsia="en-AU"/>
              </w:rPr>
              <w:t>High</w:t>
            </w:r>
            <w:r w:rsidR="00322260" w:rsidRPr="00643725">
              <w:rPr>
                <w:b/>
                <w:sz w:val="18"/>
                <w:szCs w:val="18"/>
                <w:lang w:eastAsia="en-AU"/>
              </w:rPr>
              <w:t>:</w:t>
            </w:r>
          </w:p>
          <w:p w14:paraId="16C9950B" w14:textId="77777777" w:rsidR="000909D4" w:rsidRDefault="000909D4" w:rsidP="00C97746">
            <w:pPr>
              <w:rPr>
                <w:sz w:val="18"/>
                <w:szCs w:val="18"/>
              </w:rPr>
            </w:pPr>
            <w:r w:rsidRPr="001B034A">
              <w:rPr>
                <w:sz w:val="18"/>
                <w:szCs w:val="18"/>
                <w:lang w:eastAsia="en-AU"/>
              </w:rPr>
              <w:t>Where degree of exposure to pressure is high, and/or wetland type</w:t>
            </w:r>
            <w:r w:rsidRPr="001B034A">
              <w:rPr>
                <w:sz w:val="18"/>
                <w:szCs w:val="18"/>
              </w:rPr>
              <w:t xml:space="preserve"> or landscape context </w:t>
            </w:r>
            <w:r>
              <w:rPr>
                <w:sz w:val="18"/>
                <w:szCs w:val="18"/>
              </w:rPr>
              <w:t>make</w:t>
            </w:r>
            <w:r w:rsidRPr="001B034A">
              <w:rPr>
                <w:sz w:val="18"/>
                <w:szCs w:val="18"/>
              </w:rPr>
              <w:t xml:space="preserve"> </w:t>
            </w:r>
            <w:r>
              <w:rPr>
                <w:sz w:val="18"/>
                <w:szCs w:val="18"/>
              </w:rPr>
              <w:t>it highly</w:t>
            </w:r>
            <w:r w:rsidRPr="001B034A">
              <w:rPr>
                <w:sz w:val="18"/>
                <w:szCs w:val="18"/>
              </w:rPr>
              <w:t xml:space="preserve"> vulnerability to pressure</w:t>
            </w:r>
            <w:r w:rsidRPr="001B034A">
              <w:rPr>
                <w:sz w:val="18"/>
                <w:szCs w:val="18"/>
                <w:lang w:eastAsia="en-AU"/>
              </w:rPr>
              <w:t xml:space="preserve">, or </w:t>
            </w:r>
            <w:r>
              <w:rPr>
                <w:sz w:val="18"/>
                <w:szCs w:val="18"/>
                <w:lang w:eastAsia="en-AU"/>
              </w:rPr>
              <w:t xml:space="preserve">a wetland’s </w:t>
            </w:r>
            <w:r>
              <w:rPr>
                <w:sz w:val="18"/>
                <w:szCs w:val="18"/>
              </w:rPr>
              <w:t>relatively undisturbed/pristine</w:t>
            </w:r>
            <w:r w:rsidRPr="001B034A">
              <w:rPr>
                <w:sz w:val="18"/>
                <w:szCs w:val="18"/>
                <w:lang w:eastAsia="en-AU"/>
              </w:rPr>
              <w:t xml:space="preserve"> condition </w:t>
            </w:r>
            <w:r>
              <w:rPr>
                <w:sz w:val="18"/>
                <w:szCs w:val="18"/>
              </w:rPr>
              <w:t>increase relative</w:t>
            </w:r>
            <w:r w:rsidRPr="001B034A">
              <w:rPr>
                <w:sz w:val="18"/>
                <w:szCs w:val="18"/>
              </w:rPr>
              <w:t xml:space="preserve"> sensitivity </w:t>
            </w:r>
            <w:r>
              <w:rPr>
                <w:sz w:val="18"/>
                <w:szCs w:val="18"/>
              </w:rPr>
              <w:t xml:space="preserve">of wetland </w:t>
            </w:r>
            <w:r w:rsidRPr="001B034A">
              <w:rPr>
                <w:sz w:val="18"/>
                <w:szCs w:val="18"/>
              </w:rPr>
              <w:t xml:space="preserve">to </w:t>
            </w:r>
          </w:p>
          <w:p w14:paraId="16C9950C" w14:textId="77777777" w:rsidR="000909D4" w:rsidRPr="001B034A" w:rsidRDefault="000909D4" w:rsidP="00C97746">
            <w:pPr>
              <w:rPr>
                <w:sz w:val="18"/>
                <w:szCs w:val="18"/>
                <w:lang w:eastAsia="en-AU"/>
              </w:rPr>
            </w:pPr>
            <w:r w:rsidRPr="001B034A">
              <w:rPr>
                <w:sz w:val="18"/>
                <w:szCs w:val="18"/>
              </w:rPr>
              <w:t>potential grazing associated impacts.</w:t>
            </w:r>
          </w:p>
        </w:tc>
        <w:tc>
          <w:tcPr>
            <w:tcW w:w="1697" w:type="dxa"/>
            <w:shd w:val="clear" w:color="auto" w:fill="auto"/>
          </w:tcPr>
          <w:p w14:paraId="16C9950D" w14:textId="77777777" w:rsidR="000909D4" w:rsidRDefault="000909D4" w:rsidP="00C97746">
            <w:pPr>
              <w:pStyle w:val="Heading3"/>
              <w:rPr>
                <w:szCs w:val="18"/>
              </w:rPr>
            </w:pPr>
            <w:r w:rsidRPr="000A436C">
              <w:rPr>
                <w:szCs w:val="18"/>
              </w:rPr>
              <w:lastRenderedPageBreak/>
              <w:t xml:space="preserve">Variable: Low to High. </w:t>
            </w:r>
          </w:p>
          <w:p w14:paraId="16C9950E" w14:textId="77777777" w:rsidR="000909D4" w:rsidRDefault="000909D4" w:rsidP="00C97746">
            <w:pPr>
              <w:pStyle w:val="Heading3"/>
              <w:rPr>
                <w:szCs w:val="18"/>
              </w:rPr>
            </w:pPr>
          </w:p>
          <w:p w14:paraId="16C9950F" w14:textId="77777777" w:rsidR="000909D4" w:rsidRPr="000A436C" w:rsidRDefault="000909D4" w:rsidP="00C97746">
            <w:pPr>
              <w:pStyle w:val="Heading3"/>
              <w:rPr>
                <w:szCs w:val="18"/>
              </w:rPr>
            </w:pPr>
            <w:r w:rsidRPr="000A436C">
              <w:rPr>
                <w:szCs w:val="18"/>
              </w:rPr>
              <w:t>Dependent upon wetland type and nature of altered fire regime e.g. frequency, season</w:t>
            </w:r>
          </w:p>
          <w:p w14:paraId="16C99510" w14:textId="5B85E628" w:rsidR="000909D4" w:rsidRPr="000A436C" w:rsidRDefault="000909D4" w:rsidP="00C97746">
            <w:pPr>
              <w:pStyle w:val="Heading3"/>
              <w:rPr>
                <w:szCs w:val="18"/>
              </w:rPr>
            </w:pPr>
            <w:r w:rsidRPr="000A436C">
              <w:rPr>
                <w:szCs w:val="18"/>
              </w:rPr>
              <w:t>Low where wetland occurs within seasonal tropics and supports fire adapted (sclerophyll) vegetation and has not been subject to other pressures resulting in structural or floristic changes</w:t>
            </w:r>
            <w:r w:rsidR="001506C0">
              <w:rPr>
                <w:szCs w:val="18"/>
              </w:rPr>
              <w:t>.</w:t>
            </w:r>
          </w:p>
          <w:p w14:paraId="16C99511" w14:textId="77777777" w:rsidR="000909D4" w:rsidRPr="000A436C" w:rsidRDefault="000909D4" w:rsidP="00C97746">
            <w:pPr>
              <w:pStyle w:val="Heading3"/>
              <w:rPr>
                <w:szCs w:val="18"/>
              </w:rPr>
            </w:pPr>
          </w:p>
          <w:p w14:paraId="16C99512" w14:textId="07AE3139" w:rsidR="000909D4" w:rsidRPr="000A436C" w:rsidRDefault="000909D4" w:rsidP="00C97746">
            <w:pPr>
              <w:pStyle w:val="Heading3"/>
              <w:rPr>
                <w:szCs w:val="18"/>
              </w:rPr>
            </w:pPr>
            <w:r w:rsidRPr="00643725">
              <w:rPr>
                <w:b/>
                <w:szCs w:val="18"/>
              </w:rPr>
              <w:t>Medium</w:t>
            </w:r>
            <w:r w:rsidR="00322260" w:rsidRPr="00643725">
              <w:rPr>
                <w:b/>
                <w:szCs w:val="18"/>
              </w:rPr>
              <w:t>:</w:t>
            </w:r>
            <w:r w:rsidR="00322260">
              <w:rPr>
                <w:szCs w:val="18"/>
              </w:rPr>
              <w:br/>
              <w:t>W</w:t>
            </w:r>
            <w:r w:rsidRPr="000A436C">
              <w:rPr>
                <w:szCs w:val="18"/>
              </w:rPr>
              <w:t xml:space="preserve">here wetland supports fire adapted (sclerophyll) vegetation but has been subject to other pressures (invasive species, development) resulting in some structural or </w:t>
            </w:r>
            <w:r w:rsidRPr="000A436C">
              <w:rPr>
                <w:szCs w:val="18"/>
              </w:rPr>
              <w:lastRenderedPageBreak/>
              <w:t>floristic changes that impact fire fuel load or behaviour or wetland occurs within wet tropics and supports fire sensitive (broad leaf) vegetation and is juxtaposed with fire adapted vegetation subject to too hot/frequent fire regime.</w:t>
            </w:r>
          </w:p>
          <w:p w14:paraId="16C99513" w14:textId="77777777" w:rsidR="000909D4" w:rsidRPr="000A436C" w:rsidRDefault="000909D4" w:rsidP="00C97746">
            <w:pPr>
              <w:rPr>
                <w:sz w:val="18"/>
                <w:szCs w:val="18"/>
                <w:lang w:eastAsia="en-AU"/>
              </w:rPr>
            </w:pPr>
          </w:p>
          <w:p w14:paraId="0E0E2DB8" w14:textId="77777777" w:rsidR="00322260" w:rsidRPr="00643725" w:rsidRDefault="000909D4" w:rsidP="00C97746">
            <w:pPr>
              <w:pStyle w:val="Heading3"/>
              <w:rPr>
                <w:b/>
                <w:szCs w:val="18"/>
              </w:rPr>
            </w:pPr>
            <w:r w:rsidRPr="00643725">
              <w:rPr>
                <w:b/>
                <w:szCs w:val="18"/>
              </w:rPr>
              <w:t>High</w:t>
            </w:r>
            <w:r w:rsidR="00322260" w:rsidRPr="00643725">
              <w:rPr>
                <w:b/>
                <w:szCs w:val="18"/>
              </w:rPr>
              <w:t>:</w:t>
            </w:r>
          </w:p>
          <w:p w14:paraId="175ABBAC" w14:textId="3630CAFD" w:rsidR="003B7837" w:rsidRDefault="00322260" w:rsidP="00C97746">
            <w:pPr>
              <w:pStyle w:val="Heading3"/>
              <w:rPr>
                <w:szCs w:val="18"/>
              </w:rPr>
            </w:pPr>
            <w:r>
              <w:rPr>
                <w:szCs w:val="18"/>
              </w:rPr>
              <w:t>W</w:t>
            </w:r>
            <w:r w:rsidR="000909D4">
              <w:rPr>
                <w:szCs w:val="18"/>
              </w:rPr>
              <w:t>here</w:t>
            </w:r>
            <w:r w:rsidR="000909D4" w:rsidRPr="000A436C">
              <w:rPr>
                <w:szCs w:val="18"/>
              </w:rPr>
              <w:t xml:space="preserve"> wetland </w:t>
            </w:r>
            <w:r w:rsidR="003B7837">
              <w:rPr>
                <w:szCs w:val="18"/>
              </w:rPr>
              <w:t>supports:</w:t>
            </w:r>
          </w:p>
          <w:p w14:paraId="07EDE2DA" w14:textId="77777777" w:rsidR="003B7837" w:rsidRDefault="003B7837" w:rsidP="00C97746">
            <w:pPr>
              <w:pStyle w:val="Heading3"/>
              <w:rPr>
                <w:szCs w:val="18"/>
              </w:rPr>
            </w:pPr>
          </w:p>
          <w:p w14:paraId="2C78A434" w14:textId="717587F5" w:rsidR="003B7837" w:rsidRDefault="003B7837" w:rsidP="00C97746">
            <w:pPr>
              <w:pStyle w:val="Heading3"/>
              <w:numPr>
                <w:ilvl w:val="0"/>
                <w:numId w:val="29"/>
              </w:numPr>
              <w:ind w:left="97" w:hanging="97"/>
              <w:rPr>
                <w:szCs w:val="18"/>
              </w:rPr>
            </w:pPr>
            <w:r>
              <w:rPr>
                <w:szCs w:val="18"/>
              </w:rPr>
              <w:t>f</w:t>
            </w:r>
            <w:r w:rsidR="000909D4" w:rsidRPr="000A436C">
              <w:rPr>
                <w:szCs w:val="18"/>
              </w:rPr>
              <w:t>ire adapted (sclerophyll) vegetation but has been subject to other pressures (invasive species, development</w:t>
            </w:r>
            <w:r w:rsidR="000909D4">
              <w:rPr>
                <w:szCs w:val="18"/>
              </w:rPr>
              <w:t>, grazing</w:t>
            </w:r>
            <w:r w:rsidR="000909D4" w:rsidRPr="000A436C">
              <w:rPr>
                <w:szCs w:val="18"/>
              </w:rPr>
              <w:t xml:space="preserve">) </w:t>
            </w:r>
            <w:r w:rsidR="000909D4">
              <w:rPr>
                <w:szCs w:val="18"/>
              </w:rPr>
              <w:t>that have resulted</w:t>
            </w:r>
            <w:r w:rsidR="000909D4" w:rsidRPr="000A436C">
              <w:rPr>
                <w:szCs w:val="18"/>
              </w:rPr>
              <w:t xml:space="preserve"> in </w:t>
            </w:r>
            <w:r w:rsidR="000909D4">
              <w:rPr>
                <w:szCs w:val="18"/>
              </w:rPr>
              <w:t>major</w:t>
            </w:r>
            <w:r w:rsidR="000909D4" w:rsidRPr="000A436C">
              <w:rPr>
                <w:szCs w:val="18"/>
              </w:rPr>
              <w:t xml:space="preserve"> structural </w:t>
            </w:r>
            <w:r w:rsidR="000909D4">
              <w:rPr>
                <w:szCs w:val="18"/>
              </w:rPr>
              <w:t>and</w:t>
            </w:r>
            <w:r w:rsidR="000909D4" w:rsidRPr="000A436C">
              <w:rPr>
                <w:szCs w:val="18"/>
              </w:rPr>
              <w:t xml:space="preserve"> floristic changes </w:t>
            </w:r>
            <w:r w:rsidR="000909D4">
              <w:rPr>
                <w:szCs w:val="18"/>
              </w:rPr>
              <w:t>that have totally alter fire</w:t>
            </w:r>
            <w:r w:rsidR="000909D4" w:rsidRPr="000A436C">
              <w:rPr>
                <w:szCs w:val="18"/>
              </w:rPr>
              <w:t xml:space="preserve"> fuel load </w:t>
            </w:r>
            <w:r w:rsidR="000909D4">
              <w:rPr>
                <w:szCs w:val="18"/>
              </w:rPr>
              <w:t>and/</w:t>
            </w:r>
            <w:r w:rsidR="000909D4" w:rsidRPr="000A436C">
              <w:rPr>
                <w:szCs w:val="18"/>
              </w:rPr>
              <w:t>or behaviour</w:t>
            </w:r>
            <w:r w:rsidR="000909D4">
              <w:rPr>
                <w:szCs w:val="18"/>
              </w:rPr>
              <w:t xml:space="preserve"> </w:t>
            </w:r>
          </w:p>
          <w:p w14:paraId="57B96788" w14:textId="77777777" w:rsidR="003B7837" w:rsidRDefault="003B7837" w:rsidP="00C97746">
            <w:pPr>
              <w:pStyle w:val="Heading3"/>
              <w:ind w:left="97" w:hanging="97"/>
              <w:rPr>
                <w:szCs w:val="18"/>
              </w:rPr>
            </w:pPr>
          </w:p>
          <w:p w14:paraId="16C9951B" w14:textId="1A3AC1AB" w:rsidR="000909D4" w:rsidRPr="000A436C" w:rsidRDefault="000909D4" w:rsidP="00C97746">
            <w:pPr>
              <w:pStyle w:val="Heading3"/>
              <w:numPr>
                <w:ilvl w:val="0"/>
                <w:numId w:val="29"/>
              </w:numPr>
              <w:ind w:left="97" w:hanging="97"/>
              <w:rPr>
                <w:szCs w:val="18"/>
              </w:rPr>
            </w:pPr>
            <w:r w:rsidRPr="000A436C">
              <w:rPr>
                <w:szCs w:val="18"/>
              </w:rPr>
              <w:t xml:space="preserve">fire sensitive (broad leaf) </w:t>
            </w:r>
            <w:r w:rsidRPr="000A436C">
              <w:rPr>
                <w:szCs w:val="18"/>
              </w:rPr>
              <w:lastRenderedPageBreak/>
              <w:t>vegetation but has been subject to other pressures (invasive species, development</w:t>
            </w:r>
            <w:r>
              <w:rPr>
                <w:szCs w:val="18"/>
              </w:rPr>
              <w:t>, grazing</w:t>
            </w:r>
            <w:r w:rsidRPr="000A436C">
              <w:rPr>
                <w:szCs w:val="18"/>
              </w:rPr>
              <w:t xml:space="preserve">) </w:t>
            </w:r>
            <w:r>
              <w:rPr>
                <w:szCs w:val="18"/>
              </w:rPr>
              <w:t>that have resulted</w:t>
            </w:r>
            <w:r w:rsidRPr="000A436C">
              <w:rPr>
                <w:szCs w:val="18"/>
              </w:rPr>
              <w:t xml:space="preserve"> in structural </w:t>
            </w:r>
            <w:r>
              <w:rPr>
                <w:szCs w:val="18"/>
              </w:rPr>
              <w:t>and</w:t>
            </w:r>
            <w:r w:rsidRPr="000A436C">
              <w:rPr>
                <w:szCs w:val="18"/>
              </w:rPr>
              <w:t xml:space="preserve"> floristic changes </w:t>
            </w:r>
            <w:r>
              <w:rPr>
                <w:szCs w:val="18"/>
              </w:rPr>
              <w:t>that have introduced fire into the wetland and make it prone to ongoing burning</w:t>
            </w:r>
            <w:r w:rsidRPr="000A436C">
              <w:rPr>
                <w:szCs w:val="18"/>
              </w:rPr>
              <w:t>.</w:t>
            </w:r>
            <w:r w:rsidR="00F30823" w:rsidRPr="000A436C">
              <w:rPr>
                <w:szCs w:val="18"/>
              </w:rPr>
              <w:t xml:space="preserve"> </w:t>
            </w:r>
          </w:p>
        </w:tc>
        <w:tc>
          <w:tcPr>
            <w:tcW w:w="1697" w:type="dxa"/>
            <w:gridSpan w:val="2"/>
            <w:shd w:val="clear" w:color="auto" w:fill="auto"/>
          </w:tcPr>
          <w:p w14:paraId="16C9951C" w14:textId="77777777" w:rsidR="000909D4" w:rsidRPr="00E76029" w:rsidRDefault="000909D4" w:rsidP="00C97746">
            <w:pPr>
              <w:pStyle w:val="Heading3"/>
              <w:rPr>
                <w:szCs w:val="18"/>
              </w:rPr>
            </w:pPr>
            <w:r w:rsidRPr="00E76029">
              <w:rPr>
                <w:szCs w:val="18"/>
              </w:rPr>
              <w:lastRenderedPageBreak/>
              <w:t>Variable: Low to Very High.</w:t>
            </w:r>
          </w:p>
          <w:p w14:paraId="16C9951D" w14:textId="77777777" w:rsidR="000909D4" w:rsidRPr="00E76029" w:rsidRDefault="000909D4" w:rsidP="00C97746">
            <w:pPr>
              <w:rPr>
                <w:sz w:val="18"/>
                <w:szCs w:val="18"/>
                <w:lang w:eastAsia="en-AU"/>
              </w:rPr>
            </w:pPr>
          </w:p>
          <w:p w14:paraId="12C7D859" w14:textId="77777777" w:rsidR="00322260" w:rsidRPr="00643725" w:rsidRDefault="000909D4" w:rsidP="00C97746">
            <w:pPr>
              <w:pStyle w:val="Heading3"/>
              <w:rPr>
                <w:b/>
                <w:szCs w:val="18"/>
              </w:rPr>
            </w:pPr>
            <w:r w:rsidRPr="00643725">
              <w:rPr>
                <w:b/>
                <w:szCs w:val="18"/>
              </w:rPr>
              <w:t>Low</w:t>
            </w:r>
            <w:r w:rsidR="00322260" w:rsidRPr="00643725">
              <w:rPr>
                <w:b/>
                <w:szCs w:val="18"/>
              </w:rPr>
              <w:t>:</w:t>
            </w:r>
            <w:r w:rsidRPr="00643725">
              <w:rPr>
                <w:b/>
                <w:szCs w:val="18"/>
              </w:rPr>
              <w:t xml:space="preserve"> </w:t>
            </w:r>
          </w:p>
          <w:p w14:paraId="16C9951E" w14:textId="47D4740F" w:rsidR="000909D4" w:rsidRPr="00E76029" w:rsidRDefault="00322260" w:rsidP="00C97746">
            <w:pPr>
              <w:pStyle w:val="Heading3"/>
              <w:rPr>
                <w:szCs w:val="18"/>
              </w:rPr>
            </w:pPr>
            <w:r>
              <w:rPr>
                <w:szCs w:val="18"/>
              </w:rPr>
              <w:t>W</w:t>
            </w:r>
            <w:r w:rsidR="000909D4" w:rsidRPr="00E76029">
              <w:rPr>
                <w:szCs w:val="18"/>
              </w:rPr>
              <w:t xml:space="preserve">here wetland exposure to pressure is low and effects on wetland condition or function fall within range of natural variability and system resetting capacity </w:t>
            </w:r>
            <w:r w:rsidR="000909D4">
              <w:rPr>
                <w:szCs w:val="18"/>
              </w:rPr>
              <w:t xml:space="preserve">provided by key </w:t>
            </w:r>
            <w:r w:rsidR="000909D4" w:rsidRPr="00E76029">
              <w:rPr>
                <w:szCs w:val="18"/>
              </w:rPr>
              <w:t>natural flow regime</w:t>
            </w:r>
            <w:r w:rsidR="000909D4">
              <w:rPr>
                <w:szCs w:val="18"/>
              </w:rPr>
              <w:t xml:space="preserve"> components</w:t>
            </w:r>
            <w:r w:rsidR="000909D4" w:rsidRPr="00E76029">
              <w:rPr>
                <w:szCs w:val="18"/>
              </w:rPr>
              <w:t xml:space="preserve"> remains.</w:t>
            </w:r>
          </w:p>
          <w:p w14:paraId="16C9951F" w14:textId="77777777" w:rsidR="000909D4" w:rsidRPr="00E76029" w:rsidRDefault="000909D4" w:rsidP="00C97746">
            <w:pPr>
              <w:pStyle w:val="Heading3"/>
              <w:rPr>
                <w:szCs w:val="18"/>
              </w:rPr>
            </w:pPr>
          </w:p>
          <w:p w14:paraId="75069B26" w14:textId="77777777" w:rsidR="00322260" w:rsidRPr="00643725" w:rsidRDefault="000909D4" w:rsidP="00C97746">
            <w:pPr>
              <w:pStyle w:val="Heading3"/>
              <w:rPr>
                <w:b/>
                <w:szCs w:val="18"/>
              </w:rPr>
            </w:pPr>
            <w:r w:rsidRPr="00643725">
              <w:rPr>
                <w:b/>
                <w:szCs w:val="18"/>
              </w:rPr>
              <w:t>Medium</w:t>
            </w:r>
            <w:r w:rsidR="00322260" w:rsidRPr="00643725">
              <w:rPr>
                <w:b/>
                <w:szCs w:val="18"/>
              </w:rPr>
              <w:t>:</w:t>
            </w:r>
          </w:p>
          <w:p w14:paraId="16C99520" w14:textId="3C754455" w:rsidR="000909D4" w:rsidRPr="00E76029" w:rsidRDefault="00322260" w:rsidP="00C97746">
            <w:pPr>
              <w:pStyle w:val="Heading3"/>
              <w:rPr>
                <w:szCs w:val="18"/>
              </w:rPr>
            </w:pPr>
            <w:r>
              <w:rPr>
                <w:szCs w:val="18"/>
              </w:rPr>
              <w:t>W</w:t>
            </w:r>
            <w:r w:rsidR="000909D4" w:rsidRPr="00E76029">
              <w:rPr>
                <w:szCs w:val="18"/>
              </w:rPr>
              <w:t>here wetland exposure to pressure is sufficient to affect condition (including community or habitat composition) or function (connectivity, refugia</w:t>
            </w:r>
            <w:r w:rsidR="000909D4">
              <w:rPr>
                <w:szCs w:val="18"/>
              </w:rPr>
              <w:t>, baseflow</w:t>
            </w:r>
            <w:r w:rsidR="000909D4" w:rsidRPr="00E76029">
              <w:rPr>
                <w:szCs w:val="18"/>
              </w:rPr>
              <w:t xml:space="preserve">) of wetland in some years and </w:t>
            </w:r>
            <w:r w:rsidR="000909D4" w:rsidRPr="00E76029">
              <w:rPr>
                <w:szCs w:val="18"/>
              </w:rPr>
              <w:lastRenderedPageBreak/>
              <w:t xml:space="preserve">wetland habitat conditions moves from original state and has increased vulnerability to other pressures in some years (e.g. water quality decline, weed infestation). </w:t>
            </w:r>
          </w:p>
          <w:p w14:paraId="16C99521" w14:textId="77777777" w:rsidR="000909D4" w:rsidRPr="00E76029" w:rsidRDefault="000909D4" w:rsidP="00C97746">
            <w:pPr>
              <w:rPr>
                <w:sz w:val="18"/>
                <w:szCs w:val="18"/>
                <w:lang w:eastAsia="en-AU"/>
              </w:rPr>
            </w:pPr>
          </w:p>
          <w:p w14:paraId="16C99522" w14:textId="5040EB9D" w:rsidR="000909D4" w:rsidRPr="00E76029" w:rsidRDefault="000909D4" w:rsidP="00C97746">
            <w:pPr>
              <w:pStyle w:val="Heading3"/>
              <w:rPr>
                <w:szCs w:val="18"/>
              </w:rPr>
            </w:pPr>
            <w:r w:rsidRPr="00643725">
              <w:rPr>
                <w:b/>
                <w:szCs w:val="18"/>
              </w:rPr>
              <w:t>High – very high</w:t>
            </w:r>
            <w:r w:rsidR="00322260">
              <w:rPr>
                <w:b/>
                <w:szCs w:val="18"/>
              </w:rPr>
              <w:t>:</w:t>
            </w:r>
            <w:r w:rsidRPr="00643725">
              <w:rPr>
                <w:b/>
                <w:szCs w:val="18"/>
              </w:rPr>
              <w:t xml:space="preserve"> </w:t>
            </w:r>
            <w:r w:rsidRPr="00E76029">
              <w:rPr>
                <w:szCs w:val="18"/>
              </w:rPr>
              <w:t xml:space="preserve">where wetland </w:t>
            </w:r>
            <w:r>
              <w:rPr>
                <w:szCs w:val="18"/>
              </w:rPr>
              <w:t>is exposed</w:t>
            </w:r>
            <w:r w:rsidRPr="00E76029">
              <w:rPr>
                <w:szCs w:val="18"/>
              </w:rPr>
              <w:t xml:space="preserve"> to high /</w:t>
            </w:r>
            <w:r>
              <w:rPr>
                <w:szCs w:val="18"/>
              </w:rPr>
              <w:t xml:space="preserve"> </w:t>
            </w:r>
            <w:r w:rsidRPr="00E76029">
              <w:rPr>
                <w:szCs w:val="18"/>
              </w:rPr>
              <w:t xml:space="preserve">very high </w:t>
            </w:r>
            <w:r>
              <w:rPr>
                <w:szCs w:val="18"/>
              </w:rPr>
              <w:t>pressure</w:t>
            </w:r>
            <w:r w:rsidRPr="00E76029">
              <w:rPr>
                <w:szCs w:val="18"/>
              </w:rPr>
              <w:t xml:space="preserve"> and condition (including community or habitat composition) and function (connectivity, refugia, nutrient cycling) of wetland in modified in all years and wetland habitat condition moves to degraded state with synergistic realisation of other pressure risks (e.g. water quality decline, weed infestation). </w:t>
            </w:r>
          </w:p>
          <w:p w14:paraId="15594076" w14:textId="77777777" w:rsidR="003B7837" w:rsidRDefault="003B7837" w:rsidP="00C97746">
            <w:pPr>
              <w:rPr>
                <w:sz w:val="18"/>
                <w:szCs w:val="18"/>
                <w:lang w:eastAsia="en-AU"/>
              </w:rPr>
            </w:pPr>
          </w:p>
          <w:p w14:paraId="16C99523" w14:textId="77777777" w:rsidR="000909D4" w:rsidRPr="00E76029" w:rsidRDefault="000909D4" w:rsidP="00C97746">
            <w:pPr>
              <w:rPr>
                <w:sz w:val="18"/>
                <w:szCs w:val="18"/>
                <w:lang w:eastAsia="en-AU"/>
              </w:rPr>
            </w:pPr>
            <w:r w:rsidRPr="001B58DD">
              <w:rPr>
                <w:b/>
                <w:sz w:val="18"/>
                <w:szCs w:val="18"/>
                <w:lang w:eastAsia="en-AU"/>
              </w:rPr>
              <w:t>High</w:t>
            </w:r>
            <w:r>
              <w:rPr>
                <w:sz w:val="18"/>
                <w:szCs w:val="18"/>
                <w:lang w:eastAsia="en-AU"/>
              </w:rPr>
              <w:t xml:space="preserve"> sensitivity</w:t>
            </w:r>
            <w:r w:rsidRPr="00E76029">
              <w:rPr>
                <w:sz w:val="18"/>
                <w:szCs w:val="18"/>
                <w:lang w:eastAsia="en-AU"/>
              </w:rPr>
              <w:t xml:space="preserve"> </w:t>
            </w:r>
            <w:r>
              <w:rPr>
                <w:sz w:val="18"/>
                <w:szCs w:val="18"/>
                <w:lang w:eastAsia="en-AU"/>
              </w:rPr>
              <w:t xml:space="preserve">occurs when the component of flow </w:t>
            </w:r>
            <w:r>
              <w:rPr>
                <w:sz w:val="18"/>
                <w:szCs w:val="18"/>
                <w:lang w:eastAsia="en-AU"/>
              </w:rPr>
              <w:lastRenderedPageBreak/>
              <w:t>regime affected by water infrastructure development or extraction e.g. peak overbank flood flows reduced by dams, are key drivers of wetland functions (e.g. connectivity) and habitat condition (e.g. channel scouring).</w:t>
            </w:r>
          </w:p>
          <w:p w14:paraId="16C99524" w14:textId="77777777" w:rsidR="000909D4" w:rsidRPr="00E76029" w:rsidRDefault="000909D4" w:rsidP="00C97746">
            <w:pPr>
              <w:rPr>
                <w:sz w:val="18"/>
                <w:szCs w:val="18"/>
                <w:lang w:eastAsia="en-AU"/>
              </w:rPr>
            </w:pPr>
          </w:p>
          <w:p w14:paraId="16C99525" w14:textId="77777777" w:rsidR="000909D4" w:rsidRPr="00E76029" w:rsidRDefault="000909D4" w:rsidP="00C97746">
            <w:pPr>
              <w:rPr>
                <w:sz w:val="18"/>
                <w:szCs w:val="18"/>
                <w:lang w:eastAsia="en-AU"/>
              </w:rPr>
            </w:pPr>
          </w:p>
        </w:tc>
        <w:tc>
          <w:tcPr>
            <w:tcW w:w="1698" w:type="dxa"/>
          </w:tcPr>
          <w:p w14:paraId="16C99526" w14:textId="77777777" w:rsidR="000909D4" w:rsidRPr="00745305" w:rsidRDefault="000909D4" w:rsidP="00C97746">
            <w:pPr>
              <w:pStyle w:val="Heading3"/>
              <w:rPr>
                <w:szCs w:val="18"/>
              </w:rPr>
            </w:pPr>
            <w:r w:rsidRPr="00745305">
              <w:rPr>
                <w:szCs w:val="18"/>
              </w:rPr>
              <w:lastRenderedPageBreak/>
              <w:t xml:space="preserve">Variable: Low to High. </w:t>
            </w:r>
          </w:p>
          <w:p w14:paraId="16C99527" w14:textId="77777777" w:rsidR="000909D4" w:rsidRPr="00745305" w:rsidRDefault="000909D4" w:rsidP="00C97746">
            <w:pPr>
              <w:pStyle w:val="Heading3"/>
              <w:rPr>
                <w:szCs w:val="18"/>
              </w:rPr>
            </w:pPr>
          </w:p>
          <w:p w14:paraId="1FBFB005" w14:textId="77777777" w:rsidR="00707A3F" w:rsidRDefault="000909D4" w:rsidP="00C97746">
            <w:pPr>
              <w:pStyle w:val="Heading3"/>
              <w:rPr>
                <w:szCs w:val="18"/>
              </w:rPr>
            </w:pPr>
            <w:r w:rsidRPr="00745305">
              <w:rPr>
                <w:szCs w:val="18"/>
              </w:rPr>
              <w:t xml:space="preserve">Dependent upon exposure to pressure and temporal dimension of associated impacts </w:t>
            </w:r>
            <w:r w:rsidR="00707A3F">
              <w:rPr>
                <w:szCs w:val="18"/>
              </w:rPr>
              <w:t>(</w:t>
            </w:r>
            <w:r w:rsidRPr="00745305">
              <w:rPr>
                <w:szCs w:val="18"/>
              </w:rPr>
              <w:t>e.g. short term stress versus longer term strain</w:t>
            </w:r>
            <w:r w:rsidR="00707A3F">
              <w:rPr>
                <w:szCs w:val="18"/>
              </w:rPr>
              <w:t>)</w:t>
            </w:r>
            <w:r w:rsidRPr="00745305">
              <w:rPr>
                <w:szCs w:val="18"/>
              </w:rPr>
              <w:t>.</w:t>
            </w:r>
          </w:p>
          <w:p w14:paraId="4DD24375" w14:textId="77777777" w:rsidR="00707A3F" w:rsidRDefault="00707A3F" w:rsidP="00C97746">
            <w:pPr>
              <w:pStyle w:val="Heading3"/>
              <w:rPr>
                <w:szCs w:val="18"/>
              </w:rPr>
            </w:pPr>
          </w:p>
          <w:p w14:paraId="16C99528" w14:textId="32C86B89" w:rsidR="000909D4" w:rsidRPr="00745305" w:rsidRDefault="000909D4" w:rsidP="00C97746">
            <w:pPr>
              <w:pStyle w:val="Heading3"/>
              <w:rPr>
                <w:szCs w:val="18"/>
              </w:rPr>
            </w:pPr>
            <w:r>
              <w:rPr>
                <w:szCs w:val="18"/>
              </w:rPr>
              <w:t>Sensitivity in also influenced by wetland type and contrast between baseline conditions and those created by development e.g. closed versus open canopy, seasonal versus perennial flows etc).</w:t>
            </w:r>
          </w:p>
          <w:p w14:paraId="16C99529" w14:textId="77777777" w:rsidR="000909D4" w:rsidRPr="00745305" w:rsidRDefault="000909D4" w:rsidP="00C97746">
            <w:pPr>
              <w:pStyle w:val="Heading3"/>
              <w:rPr>
                <w:szCs w:val="18"/>
              </w:rPr>
            </w:pPr>
          </w:p>
          <w:p w14:paraId="16C9952A" w14:textId="1CB117D1" w:rsidR="000909D4" w:rsidRPr="00643725" w:rsidRDefault="000909D4" w:rsidP="00C97746">
            <w:pPr>
              <w:pStyle w:val="Heading3"/>
              <w:rPr>
                <w:b/>
                <w:szCs w:val="18"/>
              </w:rPr>
            </w:pPr>
            <w:r w:rsidRPr="00643725">
              <w:rPr>
                <w:b/>
                <w:szCs w:val="18"/>
              </w:rPr>
              <w:t>Low</w:t>
            </w:r>
            <w:r w:rsidR="00322260" w:rsidRPr="00643725">
              <w:rPr>
                <w:b/>
                <w:szCs w:val="18"/>
              </w:rPr>
              <w:t>:</w:t>
            </w:r>
          </w:p>
          <w:p w14:paraId="16C9952B" w14:textId="77777777" w:rsidR="000909D4" w:rsidRDefault="000909D4" w:rsidP="00C97746">
            <w:pPr>
              <w:rPr>
                <w:sz w:val="18"/>
                <w:szCs w:val="18"/>
                <w:lang w:eastAsia="en-AU"/>
              </w:rPr>
            </w:pPr>
            <w:r w:rsidRPr="00745305">
              <w:rPr>
                <w:sz w:val="18"/>
                <w:szCs w:val="18"/>
                <w:lang w:eastAsia="en-AU"/>
              </w:rPr>
              <w:t>Where</w:t>
            </w:r>
            <w:r>
              <w:rPr>
                <w:sz w:val="18"/>
                <w:szCs w:val="18"/>
                <w:lang w:eastAsia="en-AU"/>
              </w:rPr>
              <w:t xml:space="preserve"> exposure to development pressure is low and condition and functional processes of </w:t>
            </w:r>
            <w:r>
              <w:rPr>
                <w:sz w:val="18"/>
                <w:szCs w:val="18"/>
                <w:lang w:eastAsia="en-AU"/>
              </w:rPr>
              <w:lastRenderedPageBreak/>
              <w:t>wetland have not been impaired.</w:t>
            </w:r>
          </w:p>
          <w:p w14:paraId="16C9952C" w14:textId="77777777" w:rsidR="000909D4" w:rsidRDefault="000909D4" w:rsidP="00C97746">
            <w:pPr>
              <w:rPr>
                <w:sz w:val="18"/>
                <w:szCs w:val="18"/>
                <w:lang w:eastAsia="en-AU"/>
              </w:rPr>
            </w:pPr>
          </w:p>
          <w:p w14:paraId="16C9952D" w14:textId="30D8BBB7" w:rsidR="000909D4" w:rsidRPr="00643725" w:rsidRDefault="000909D4" w:rsidP="00C97746">
            <w:pPr>
              <w:rPr>
                <w:b/>
                <w:sz w:val="18"/>
                <w:szCs w:val="18"/>
                <w:lang w:eastAsia="en-AU"/>
              </w:rPr>
            </w:pPr>
            <w:r w:rsidRPr="00643725">
              <w:rPr>
                <w:b/>
                <w:sz w:val="18"/>
                <w:szCs w:val="18"/>
                <w:lang w:eastAsia="en-AU"/>
              </w:rPr>
              <w:t>Medium</w:t>
            </w:r>
            <w:r w:rsidR="00322260" w:rsidRPr="00643725">
              <w:rPr>
                <w:b/>
                <w:sz w:val="18"/>
                <w:szCs w:val="18"/>
                <w:lang w:eastAsia="en-AU"/>
              </w:rPr>
              <w:t>:</w:t>
            </w:r>
          </w:p>
          <w:p w14:paraId="15AA43E0" w14:textId="77777777" w:rsidR="00707A3F" w:rsidRDefault="000909D4" w:rsidP="00C97746">
            <w:pPr>
              <w:rPr>
                <w:sz w:val="18"/>
                <w:szCs w:val="18"/>
                <w:lang w:eastAsia="en-AU"/>
              </w:rPr>
            </w:pPr>
            <w:r>
              <w:rPr>
                <w:sz w:val="18"/>
                <w:szCs w:val="18"/>
                <w:lang w:eastAsia="en-AU"/>
              </w:rPr>
              <w:t xml:space="preserve">Where development pressure has resulted in some impairment of wetland condition or functional processes by either direct site impacts </w:t>
            </w:r>
            <w:r w:rsidR="00707A3F">
              <w:rPr>
                <w:sz w:val="18"/>
                <w:szCs w:val="18"/>
                <w:lang w:eastAsia="en-AU"/>
              </w:rPr>
              <w:t>(</w:t>
            </w:r>
            <w:r>
              <w:rPr>
                <w:sz w:val="18"/>
                <w:szCs w:val="18"/>
                <w:lang w:eastAsia="en-AU"/>
              </w:rPr>
              <w:t>e.g. encroachment onto riparian vegetation, or instream /flow path structures or works altering hydrology / connectivity or via off site impacts to catchment hydrological processes via hard panning, groundwater recharge reductions etc</w:t>
            </w:r>
            <w:r w:rsidR="00707A3F">
              <w:rPr>
                <w:sz w:val="18"/>
                <w:szCs w:val="18"/>
                <w:lang w:eastAsia="en-AU"/>
              </w:rPr>
              <w:t>)</w:t>
            </w:r>
            <w:r>
              <w:rPr>
                <w:sz w:val="18"/>
                <w:szCs w:val="18"/>
                <w:lang w:eastAsia="en-AU"/>
              </w:rPr>
              <w:t>.</w:t>
            </w:r>
          </w:p>
          <w:p w14:paraId="0C734949" w14:textId="77777777" w:rsidR="00707A3F" w:rsidRDefault="00707A3F" w:rsidP="00C97746">
            <w:pPr>
              <w:rPr>
                <w:sz w:val="18"/>
                <w:szCs w:val="18"/>
                <w:lang w:eastAsia="en-AU"/>
              </w:rPr>
            </w:pPr>
          </w:p>
          <w:p w14:paraId="71198829" w14:textId="77777777" w:rsidR="001B58DD" w:rsidRDefault="000909D4" w:rsidP="00C97746">
            <w:pPr>
              <w:rPr>
                <w:sz w:val="18"/>
                <w:szCs w:val="18"/>
                <w:lang w:eastAsia="en-AU"/>
              </w:rPr>
            </w:pPr>
            <w:r>
              <w:rPr>
                <w:sz w:val="18"/>
                <w:szCs w:val="18"/>
                <w:lang w:eastAsia="en-AU"/>
              </w:rPr>
              <w:t>Also operates in concert with run</w:t>
            </w:r>
            <w:r w:rsidR="00E21299">
              <w:rPr>
                <w:sz w:val="18"/>
                <w:szCs w:val="18"/>
                <w:lang w:eastAsia="en-AU"/>
              </w:rPr>
              <w:t>-</w:t>
            </w:r>
            <w:r>
              <w:rPr>
                <w:sz w:val="18"/>
                <w:szCs w:val="18"/>
                <w:lang w:eastAsia="en-AU"/>
              </w:rPr>
              <w:t xml:space="preserve">off contaminant loads (discussed separately). </w:t>
            </w:r>
          </w:p>
          <w:p w14:paraId="24A96D51" w14:textId="77777777" w:rsidR="001B58DD" w:rsidRDefault="001B58DD" w:rsidP="00C97746">
            <w:pPr>
              <w:rPr>
                <w:sz w:val="18"/>
                <w:szCs w:val="18"/>
                <w:lang w:eastAsia="en-AU"/>
              </w:rPr>
            </w:pPr>
          </w:p>
          <w:p w14:paraId="581EF88F" w14:textId="77777777" w:rsidR="001B58DD" w:rsidRDefault="000909D4" w:rsidP="00C97746">
            <w:pPr>
              <w:rPr>
                <w:sz w:val="18"/>
                <w:szCs w:val="18"/>
                <w:lang w:eastAsia="en-AU"/>
              </w:rPr>
            </w:pPr>
            <w:r w:rsidRPr="001B58DD">
              <w:rPr>
                <w:b/>
                <w:sz w:val="18"/>
                <w:szCs w:val="18"/>
                <w:lang w:eastAsia="en-AU"/>
              </w:rPr>
              <w:t>Medium</w:t>
            </w:r>
            <w:r>
              <w:rPr>
                <w:sz w:val="18"/>
                <w:szCs w:val="18"/>
                <w:lang w:eastAsia="en-AU"/>
              </w:rPr>
              <w:t xml:space="preserve"> sensitivity occurs </w:t>
            </w:r>
            <w:r>
              <w:rPr>
                <w:sz w:val="18"/>
                <w:szCs w:val="18"/>
                <w:lang w:eastAsia="en-AU"/>
              </w:rPr>
              <w:lastRenderedPageBreak/>
              <w:t>where impacts result in short or extended term stress but not long</w:t>
            </w:r>
            <w:r w:rsidR="008F58E5">
              <w:rPr>
                <w:sz w:val="18"/>
                <w:szCs w:val="18"/>
                <w:lang w:eastAsia="en-AU"/>
              </w:rPr>
              <w:t>-</w:t>
            </w:r>
            <w:r>
              <w:rPr>
                <w:sz w:val="18"/>
                <w:szCs w:val="18"/>
                <w:lang w:eastAsia="en-AU"/>
              </w:rPr>
              <w:t xml:space="preserve">term chronic strain, generating altered but still functional wetlands. </w:t>
            </w:r>
          </w:p>
          <w:p w14:paraId="2301B503" w14:textId="77777777" w:rsidR="001B58DD" w:rsidRDefault="001B58DD" w:rsidP="00C97746">
            <w:pPr>
              <w:rPr>
                <w:sz w:val="18"/>
                <w:szCs w:val="18"/>
                <w:lang w:eastAsia="en-AU"/>
              </w:rPr>
            </w:pPr>
          </w:p>
          <w:p w14:paraId="16C9952E" w14:textId="373262B6" w:rsidR="000909D4" w:rsidRDefault="000909D4" w:rsidP="00C97746">
            <w:pPr>
              <w:rPr>
                <w:sz w:val="18"/>
                <w:szCs w:val="18"/>
                <w:lang w:eastAsia="en-AU"/>
              </w:rPr>
            </w:pPr>
            <w:r>
              <w:rPr>
                <w:sz w:val="18"/>
                <w:szCs w:val="18"/>
                <w:lang w:eastAsia="en-AU"/>
              </w:rPr>
              <w:t xml:space="preserve">Secondary pressures (weeds, water quality decline) can establish during stressful periods which are often mitigated by climatic conditions, with stress occurring during more extreme weather and being reduced by habitat resetting events (e.g. flushing flood events, extended base flows) under better weather conditions. </w:t>
            </w:r>
          </w:p>
          <w:p w14:paraId="16C9952F" w14:textId="77777777" w:rsidR="000909D4" w:rsidRDefault="000909D4" w:rsidP="00C97746">
            <w:pPr>
              <w:rPr>
                <w:sz w:val="18"/>
                <w:szCs w:val="18"/>
                <w:lang w:eastAsia="en-AU"/>
              </w:rPr>
            </w:pPr>
          </w:p>
          <w:p w14:paraId="16C99530" w14:textId="2C236A7F" w:rsidR="000909D4" w:rsidRPr="00643725" w:rsidRDefault="000909D4" w:rsidP="00C97746">
            <w:pPr>
              <w:rPr>
                <w:b/>
                <w:sz w:val="18"/>
                <w:szCs w:val="18"/>
                <w:lang w:eastAsia="en-AU"/>
              </w:rPr>
            </w:pPr>
            <w:r w:rsidRPr="00643725">
              <w:rPr>
                <w:b/>
                <w:sz w:val="18"/>
                <w:szCs w:val="18"/>
                <w:lang w:eastAsia="en-AU"/>
              </w:rPr>
              <w:t>High – Very High</w:t>
            </w:r>
            <w:r w:rsidR="00322260">
              <w:rPr>
                <w:b/>
                <w:sz w:val="18"/>
                <w:szCs w:val="18"/>
                <w:lang w:eastAsia="en-AU"/>
              </w:rPr>
              <w:t>:</w:t>
            </w:r>
          </w:p>
          <w:p w14:paraId="44D57091" w14:textId="77777777" w:rsidR="004C4048" w:rsidRDefault="000909D4" w:rsidP="00C97746">
            <w:pPr>
              <w:rPr>
                <w:sz w:val="18"/>
                <w:szCs w:val="18"/>
                <w:lang w:eastAsia="en-AU"/>
              </w:rPr>
            </w:pPr>
            <w:r>
              <w:rPr>
                <w:sz w:val="18"/>
                <w:szCs w:val="18"/>
                <w:lang w:eastAsia="en-AU"/>
              </w:rPr>
              <w:t xml:space="preserve">Where exposure to development pressure is high and wetland has been impacted by </w:t>
            </w:r>
            <w:r>
              <w:rPr>
                <w:sz w:val="18"/>
                <w:szCs w:val="18"/>
                <w:lang w:eastAsia="en-AU"/>
              </w:rPr>
              <w:lastRenderedPageBreak/>
              <w:t>the combination of permanent site (changes in channel form, riparian vegetation structure) and off site impacts (flow paths, connectivity, run</w:t>
            </w:r>
            <w:r w:rsidR="00E21299">
              <w:rPr>
                <w:sz w:val="18"/>
                <w:szCs w:val="18"/>
                <w:lang w:eastAsia="en-AU"/>
              </w:rPr>
              <w:t>-</w:t>
            </w:r>
            <w:r>
              <w:rPr>
                <w:sz w:val="18"/>
                <w:szCs w:val="18"/>
                <w:lang w:eastAsia="en-AU"/>
              </w:rPr>
              <w:t>off hydrology, groundwater discharge) which have facilitated the establishment of secondary pressures (weeds, water quality decline, floristic changes) creating long</w:t>
            </w:r>
            <w:r w:rsidR="008F58E5">
              <w:rPr>
                <w:sz w:val="18"/>
                <w:szCs w:val="18"/>
                <w:lang w:eastAsia="en-AU"/>
              </w:rPr>
              <w:t>-</w:t>
            </w:r>
            <w:r>
              <w:rPr>
                <w:sz w:val="18"/>
                <w:szCs w:val="18"/>
                <w:lang w:eastAsia="en-AU"/>
              </w:rPr>
              <w:t xml:space="preserve">term chronic strain which persists in the absence of habitat resetting and recuperative processes. </w:t>
            </w:r>
          </w:p>
          <w:p w14:paraId="61252B00" w14:textId="77777777" w:rsidR="004C4048" w:rsidRDefault="004C4048" w:rsidP="00C97746">
            <w:pPr>
              <w:rPr>
                <w:sz w:val="18"/>
                <w:szCs w:val="18"/>
                <w:lang w:eastAsia="en-AU"/>
              </w:rPr>
            </w:pPr>
          </w:p>
          <w:p w14:paraId="16C99531" w14:textId="23A25A47" w:rsidR="000909D4" w:rsidRPr="00745305" w:rsidRDefault="000909D4" w:rsidP="00C97746">
            <w:pPr>
              <w:rPr>
                <w:sz w:val="18"/>
                <w:szCs w:val="18"/>
                <w:lang w:eastAsia="en-AU"/>
              </w:rPr>
            </w:pPr>
            <w:r w:rsidRPr="00902721">
              <w:rPr>
                <w:b/>
                <w:sz w:val="18"/>
                <w:szCs w:val="18"/>
                <w:lang w:eastAsia="en-AU"/>
              </w:rPr>
              <w:t>High</w:t>
            </w:r>
            <w:r>
              <w:rPr>
                <w:sz w:val="18"/>
                <w:szCs w:val="18"/>
                <w:lang w:eastAsia="en-AU"/>
              </w:rPr>
              <w:t xml:space="preserve"> sensitivity occurs where wetland conditions under development pressure represent a major departure from baseline e.g.  seasonal versus perennial,  closed canopy versus </w:t>
            </w:r>
            <w:r>
              <w:rPr>
                <w:sz w:val="18"/>
                <w:szCs w:val="18"/>
                <w:lang w:eastAsia="en-AU"/>
              </w:rPr>
              <w:lastRenderedPageBreak/>
              <w:t>open, brackish versus permanent fresh, scoured versus un</w:t>
            </w:r>
            <w:r w:rsidR="00281C02">
              <w:rPr>
                <w:sz w:val="18"/>
                <w:szCs w:val="18"/>
                <w:lang w:eastAsia="en-AU"/>
              </w:rPr>
              <w:t>-</w:t>
            </w:r>
            <w:r>
              <w:rPr>
                <w:sz w:val="18"/>
                <w:szCs w:val="18"/>
                <w:lang w:eastAsia="en-AU"/>
              </w:rPr>
              <w:t>scoured, sandy versus muddy substrate.</w:t>
            </w:r>
          </w:p>
          <w:p w14:paraId="16C99532" w14:textId="77777777" w:rsidR="000909D4" w:rsidRPr="00745305" w:rsidRDefault="000909D4" w:rsidP="00C97746">
            <w:pPr>
              <w:rPr>
                <w:sz w:val="18"/>
                <w:szCs w:val="18"/>
                <w:lang w:eastAsia="en-AU"/>
              </w:rPr>
            </w:pPr>
          </w:p>
        </w:tc>
        <w:tc>
          <w:tcPr>
            <w:tcW w:w="1698" w:type="dxa"/>
          </w:tcPr>
          <w:p w14:paraId="16C99533" w14:textId="77777777" w:rsidR="000909D4" w:rsidRPr="00745305" w:rsidRDefault="000909D4" w:rsidP="00C97746">
            <w:pPr>
              <w:pStyle w:val="Heading3"/>
              <w:rPr>
                <w:szCs w:val="18"/>
              </w:rPr>
            </w:pPr>
            <w:r w:rsidRPr="00745305">
              <w:rPr>
                <w:szCs w:val="18"/>
              </w:rPr>
              <w:lastRenderedPageBreak/>
              <w:t xml:space="preserve">Variable: Low to High. </w:t>
            </w:r>
          </w:p>
          <w:p w14:paraId="16C99534" w14:textId="77777777" w:rsidR="000909D4" w:rsidRPr="00745305" w:rsidRDefault="000909D4" w:rsidP="00C97746">
            <w:pPr>
              <w:pStyle w:val="Heading3"/>
              <w:rPr>
                <w:szCs w:val="18"/>
              </w:rPr>
            </w:pPr>
          </w:p>
          <w:p w14:paraId="60D364F0" w14:textId="77777777" w:rsidR="00707A3F" w:rsidRDefault="000909D4" w:rsidP="00C97746">
            <w:pPr>
              <w:pStyle w:val="Heading3"/>
              <w:rPr>
                <w:szCs w:val="18"/>
              </w:rPr>
            </w:pPr>
            <w:r w:rsidRPr="00745305">
              <w:rPr>
                <w:szCs w:val="18"/>
              </w:rPr>
              <w:t xml:space="preserve">Dependent upon exposure to pressure and temporal dimension of associated impacts </w:t>
            </w:r>
            <w:r w:rsidR="00707A3F">
              <w:rPr>
                <w:szCs w:val="18"/>
              </w:rPr>
              <w:t>(</w:t>
            </w:r>
            <w:r w:rsidRPr="00745305">
              <w:rPr>
                <w:szCs w:val="18"/>
              </w:rPr>
              <w:t>e.g. short term stress versus longer term strain</w:t>
            </w:r>
            <w:r w:rsidR="00707A3F">
              <w:rPr>
                <w:szCs w:val="18"/>
              </w:rPr>
              <w:t>)</w:t>
            </w:r>
            <w:r w:rsidRPr="00745305">
              <w:rPr>
                <w:szCs w:val="18"/>
              </w:rPr>
              <w:t>.</w:t>
            </w:r>
            <w:r>
              <w:rPr>
                <w:szCs w:val="18"/>
              </w:rPr>
              <w:t xml:space="preserve"> </w:t>
            </w:r>
          </w:p>
          <w:p w14:paraId="6E5546EF" w14:textId="77777777" w:rsidR="00707A3F" w:rsidRDefault="00707A3F" w:rsidP="00C97746">
            <w:pPr>
              <w:pStyle w:val="Heading3"/>
              <w:rPr>
                <w:szCs w:val="18"/>
              </w:rPr>
            </w:pPr>
          </w:p>
          <w:p w14:paraId="16C99535" w14:textId="28D429D3" w:rsidR="000909D4" w:rsidRPr="00745305" w:rsidRDefault="000909D4" w:rsidP="00C97746">
            <w:pPr>
              <w:pStyle w:val="Heading3"/>
              <w:rPr>
                <w:szCs w:val="18"/>
              </w:rPr>
            </w:pPr>
            <w:r>
              <w:rPr>
                <w:szCs w:val="18"/>
              </w:rPr>
              <w:t>Sensitivity in also influenced by wetland type and contrast between baseline conditions and those created by catchment run</w:t>
            </w:r>
            <w:r w:rsidR="009024F8">
              <w:rPr>
                <w:szCs w:val="18"/>
              </w:rPr>
              <w:t>-</w:t>
            </w:r>
            <w:r>
              <w:rPr>
                <w:szCs w:val="18"/>
              </w:rPr>
              <w:t>off pressure e.g. clearwater system versus turbid, oligotrophic versus eutrophic etc, and by the occurrence and frequency of extreme weather events (droughts / floods).</w:t>
            </w:r>
          </w:p>
          <w:p w14:paraId="16C99536" w14:textId="77777777" w:rsidR="000909D4" w:rsidRPr="00745305" w:rsidRDefault="000909D4" w:rsidP="00C97746">
            <w:pPr>
              <w:pStyle w:val="Heading3"/>
              <w:rPr>
                <w:szCs w:val="18"/>
              </w:rPr>
            </w:pPr>
          </w:p>
          <w:p w14:paraId="16C99537" w14:textId="4EC82FE3" w:rsidR="000909D4" w:rsidRPr="00643725" w:rsidRDefault="000909D4" w:rsidP="00C97746">
            <w:pPr>
              <w:pStyle w:val="Heading3"/>
              <w:rPr>
                <w:b/>
                <w:szCs w:val="18"/>
              </w:rPr>
            </w:pPr>
            <w:r w:rsidRPr="00643725">
              <w:rPr>
                <w:b/>
                <w:szCs w:val="18"/>
              </w:rPr>
              <w:t>Low</w:t>
            </w:r>
            <w:r w:rsidR="00322260" w:rsidRPr="00643725">
              <w:rPr>
                <w:b/>
                <w:szCs w:val="18"/>
              </w:rPr>
              <w:t>:</w:t>
            </w:r>
          </w:p>
          <w:p w14:paraId="16C99538" w14:textId="6507059B" w:rsidR="000909D4" w:rsidRDefault="000909D4" w:rsidP="00C97746">
            <w:pPr>
              <w:rPr>
                <w:sz w:val="18"/>
                <w:szCs w:val="18"/>
                <w:lang w:eastAsia="en-AU"/>
              </w:rPr>
            </w:pPr>
            <w:r w:rsidRPr="00745305">
              <w:rPr>
                <w:sz w:val="18"/>
                <w:szCs w:val="18"/>
                <w:lang w:eastAsia="en-AU"/>
              </w:rPr>
              <w:lastRenderedPageBreak/>
              <w:t>Where</w:t>
            </w:r>
            <w:r>
              <w:rPr>
                <w:sz w:val="18"/>
                <w:szCs w:val="18"/>
                <w:lang w:eastAsia="en-AU"/>
              </w:rPr>
              <w:t xml:space="preserve"> exposure to catchment run</w:t>
            </w:r>
            <w:r w:rsidR="00E21299">
              <w:rPr>
                <w:sz w:val="18"/>
                <w:szCs w:val="18"/>
                <w:lang w:eastAsia="en-AU"/>
              </w:rPr>
              <w:t>-</w:t>
            </w:r>
            <w:r>
              <w:rPr>
                <w:sz w:val="18"/>
                <w:szCs w:val="18"/>
                <w:lang w:eastAsia="en-AU"/>
              </w:rPr>
              <w:t>off pressure is low, weather conditions are not extreme and contaminant loads and flows received from catchment run</w:t>
            </w:r>
            <w:r w:rsidR="009024F8">
              <w:rPr>
                <w:sz w:val="18"/>
                <w:szCs w:val="18"/>
                <w:lang w:eastAsia="en-AU"/>
              </w:rPr>
              <w:t>-</w:t>
            </w:r>
            <w:r>
              <w:rPr>
                <w:sz w:val="18"/>
                <w:szCs w:val="18"/>
                <w:lang w:eastAsia="en-AU"/>
              </w:rPr>
              <w:t xml:space="preserve">off result in ambient water quality conditions within ecosystem health guidelines and no significant alteration of wetland hydrology. </w:t>
            </w:r>
          </w:p>
          <w:p w14:paraId="16C99539" w14:textId="77777777" w:rsidR="000909D4" w:rsidRDefault="000909D4" w:rsidP="00C97746">
            <w:pPr>
              <w:rPr>
                <w:sz w:val="18"/>
                <w:szCs w:val="18"/>
                <w:lang w:eastAsia="en-AU"/>
              </w:rPr>
            </w:pPr>
          </w:p>
          <w:p w14:paraId="1EEC74A8" w14:textId="4A60ED5F" w:rsidR="001B58DD" w:rsidRDefault="000909D4" w:rsidP="00C97746">
            <w:pPr>
              <w:rPr>
                <w:sz w:val="18"/>
                <w:szCs w:val="18"/>
                <w:lang w:eastAsia="en-AU"/>
              </w:rPr>
            </w:pPr>
            <w:r w:rsidRPr="00643725">
              <w:rPr>
                <w:b/>
                <w:sz w:val="18"/>
                <w:szCs w:val="18"/>
                <w:lang w:eastAsia="en-AU"/>
              </w:rPr>
              <w:t>Medium</w:t>
            </w:r>
            <w:r w:rsidR="001B58DD">
              <w:rPr>
                <w:b/>
                <w:sz w:val="18"/>
                <w:szCs w:val="18"/>
                <w:lang w:eastAsia="en-AU"/>
              </w:rPr>
              <w:t xml:space="preserve"> </w:t>
            </w:r>
            <w:r w:rsidR="001B58DD" w:rsidRPr="001B58DD">
              <w:rPr>
                <w:sz w:val="18"/>
                <w:szCs w:val="18"/>
                <w:lang w:eastAsia="en-AU"/>
              </w:rPr>
              <w:t>w</w:t>
            </w:r>
            <w:r>
              <w:rPr>
                <w:sz w:val="18"/>
                <w:szCs w:val="18"/>
                <w:lang w:eastAsia="en-AU"/>
              </w:rPr>
              <w:t>here</w:t>
            </w:r>
          </w:p>
          <w:p w14:paraId="7E424BD1" w14:textId="77777777" w:rsidR="001B58DD" w:rsidRDefault="000909D4" w:rsidP="00C97746">
            <w:pPr>
              <w:rPr>
                <w:sz w:val="18"/>
                <w:szCs w:val="18"/>
                <w:lang w:eastAsia="en-AU"/>
              </w:rPr>
            </w:pPr>
            <w:r>
              <w:rPr>
                <w:sz w:val="18"/>
                <w:szCs w:val="18"/>
                <w:lang w:eastAsia="en-AU"/>
              </w:rPr>
              <w:t>exposure to catchment run</w:t>
            </w:r>
            <w:r w:rsidR="00E21299">
              <w:rPr>
                <w:sz w:val="18"/>
                <w:szCs w:val="18"/>
                <w:lang w:eastAsia="en-AU"/>
              </w:rPr>
              <w:t>-</w:t>
            </w:r>
            <w:r>
              <w:rPr>
                <w:sz w:val="18"/>
                <w:szCs w:val="18"/>
                <w:lang w:eastAsia="en-AU"/>
              </w:rPr>
              <w:t xml:space="preserve">off pressure is medium and flows and contaminant loadings from the catchment periodically result in ambient water quality conditions exceeding ecosystem health guidelines for one </w:t>
            </w:r>
          </w:p>
          <w:p w14:paraId="4D9EB5BD" w14:textId="77777777" w:rsidR="001B58DD" w:rsidRDefault="000909D4" w:rsidP="00C97746">
            <w:pPr>
              <w:rPr>
                <w:sz w:val="18"/>
                <w:szCs w:val="18"/>
                <w:lang w:eastAsia="en-AU"/>
              </w:rPr>
            </w:pPr>
            <w:r>
              <w:rPr>
                <w:sz w:val="18"/>
                <w:szCs w:val="18"/>
                <w:lang w:eastAsia="en-AU"/>
              </w:rPr>
              <w:t xml:space="preserve">or more parameters and/or some significant alteration of wetland </w:t>
            </w:r>
            <w:r>
              <w:rPr>
                <w:sz w:val="18"/>
                <w:szCs w:val="18"/>
                <w:lang w:eastAsia="en-AU"/>
              </w:rPr>
              <w:lastRenderedPageBreak/>
              <w:t>hydrology, resulting in the establishment of some secondary pressures (weeds, water quality decline and condition and function impacts associated with  short or extended term stress but not long</w:t>
            </w:r>
            <w:r w:rsidR="008F58E5">
              <w:rPr>
                <w:sz w:val="18"/>
                <w:szCs w:val="18"/>
                <w:lang w:eastAsia="en-AU"/>
              </w:rPr>
              <w:t>-</w:t>
            </w:r>
            <w:r>
              <w:rPr>
                <w:sz w:val="18"/>
                <w:szCs w:val="18"/>
                <w:lang w:eastAsia="en-AU"/>
              </w:rPr>
              <w:t>term chronic strain, generating altered but still functional wetlands.</w:t>
            </w:r>
          </w:p>
          <w:p w14:paraId="3DCE99B1" w14:textId="77777777" w:rsidR="001B58DD" w:rsidRDefault="001B58DD" w:rsidP="00C97746">
            <w:pPr>
              <w:rPr>
                <w:sz w:val="18"/>
                <w:szCs w:val="18"/>
                <w:lang w:eastAsia="en-AU"/>
              </w:rPr>
            </w:pPr>
          </w:p>
          <w:p w14:paraId="02729E4B" w14:textId="77777777" w:rsidR="001B58DD" w:rsidRDefault="000909D4" w:rsidP="00C97746">
            <w:pPr>
              <w:rPr>
                <w:sz w:val="18"/>
                <w:szCs w:val="18"/>
                <w:lang w:eastAsia="en-AU"/>
              </w:rPr>
            </w:pPr>
            <w:r>
              <w:rPr>
                <w:sz w:val="18"/>
                <w:szCs w:val="18"/>
                <w:lang w:eastAsia="en-AU"/>
              </w:rPr>
              <w:t xml:space="preserve">Sensitivity to such stressful periods are often mitigated by climatic conditions, with stress occurring during more extreme weather and being reduced by habitat resetting events (e.g. flushing flood events, extended base flows) under better weather conditions. </w:t>
            </w:r>
          </w:p>
          <w:p w14:paraId="6D1EC8E1" w14:textId="77777777" w:rsidR="001B58DD" w:rsidRDefault="001B58DD" w:rsidP="00C97746">
            <w:pPr>
              <w:rPr>
                <w:sz w:val="18"/>
                <w:szCs w:val="18"/>
                <w:lang w:eastAsia="en-AU"/>
              </w:rPr>
            </w:pPr>
          </w:p>
          <w:p w14:paraId="16C9953B" w14:textId="022F56BA" w:rsidR="000909D4" w:rsidRDefault="000909D4" w:rsidP="00C97746">
            <w:pPr>
              <w:rPr>
                <w:sz w:val="18"/>
                <w:szCs w:val="18"/>
                <w:lang w:eastAsia="en-AU"/>
              </w:rPr>
            </w:pPr>
            <w:r>
              <w:rPr>
                <w:sz w:val="18"/>
                <w:szCs w:val="18"/>
                <w:lang w:eastAsia="en-AU"/>
              </w:rPr>
              <w:t xml:space="preserve">Extreme weather events droughts/floods </w:t>
            </w:r>
            <w:r>
              <w:rPr>
                <w:sz w:val="18"/>
                <w:szCs w:val="18"/>
                <w:lang w:eastAsia="en-AU"/>
              </w:rPr>
              <w:lastRenderedPageBreak/>
              <w:t>that significantly impact catchment condition can also result in medium sensitivity in catchments where exposure to pressure is otherwise low.</w:t>
            </w:r>
          </w:p>
          <w:p w14:paraId="16C9953C" w14:textId="77777777" w:rsidR="000909D4" w:rsidRDefault="000909D4" w:rsidP="00C97746">
            <w:pPr>
              <w:rPr>
                <w:sz w:val="18"/>
                <w:szCs w:val="18"/>
                <w:lang w:eastAsia="en-AU"/>
              </w:rPr>
            </w:pPr>
          </w:p>
          <w:p w14:paraId="16C9953D" w14:textId="77777777" w:rsidR="000909D4" w:rsidRPr="004F5A16" w:rsidRDefault="000909D4" w:rsidP="00C97746">
            <w:pPr>
              <w:rPr>
                <w:b/>
                <w:sz w:val="18"/>
                <w:szCs w:val="18"/>
                <w:lang w:eastAsia="en-AU"/>
              </w:rPr>
            </w:pPr>
            <w:r w:rsidRPr="004F5A16">
              <w:rPr>
                <w:b/>
                <w:sz w:val="18"/>
                <w:szCs w:val="18"/>
                <w:lang w:eastAsia="en-AU"/>
              </w:rPr>
              <w:t>High – Very High</w:t>
            </w:r>
          </w:p>
          <w:p w14:paraId="219738A8" w14:textId="4FC16C24" w:rsidR="00C2025F" w:rsidRDefault="000909D4" w:rsidP="00C97746">
            <w:pPr>
              <w:rPr>
                <w:sz w:val="18"/>
                <w:szCs w:val="18"/>
                <w:lang w:eastAsia="en-AU"/>
              </w:rPr>
            </w:pPr>
            <w:r>
              <w:rPr>
                <w:sz w:val="18"/>
                <w:szCs w:val="18"/>
                <w:lang w:eastAsia="en-AU"/>
              </w:rPr>
              <w:t>Where</w:t>
            </w:r>
            <w:r w:rsidR="00C2025F">
              <w:rPr>
                <w:sz w:val="18"/>
                <w:szCs w:val="18"/>
                <w:lang w:eastAsia="en-AU"/>
              </w:rPr>
              <w:t xml:space="preserve"> the following occur in unison and result in</w:t>
            </w:r>
            <w:r w:rsidR="00C2025F">
              <w:t xml:space="preserve"> </w:t>
            </w:r>
            <w:r w:rsidR="00C2025F" w:rsidRPr="00C2025F">
              <w:rPr>
                <w:sz w:val="18"/>
                <w:szCs w:val="18"/>
                <w:lang w:eastAsia="en-AU"/>
              </w:rPr>
              <w:t>long- term chronic strain, generating highly modified and dysfunctional wetlands</w:t>
            </w:r>
            <w:r w:rsidR="00C2025F">
              <w:rPr>
                <w:sz w:val="18"/>
                <w:szCs w:val="18"/>
                <w:lang w:eastAsia="en-AU"/>
              </w:rPr>
              <w:t xml:space="preserve">: </w:t>
            </w:r>
          </w:p>
          <w:p w14:paraId="41653968" w14:textId="5DDF19AD" w:rsidR="00C2025F" w:rsidRPr="00C2025F" w:rsidRDefault="00C2025F" w:rsidP="00C97746">
            <w:pPr>
              <w:pStyle w:val="ListParagraph"/>
              <w:numPr>
                <w:ilvl w:val="0"/>
                <w:numId w:val="30"/>
              </w:numPr>
              <w:ind w:left="108" w:hanging="108"/>
              <w:rPr>
                <w:sz w:val="18"/>
                <w:szCs w:val="18"/>
                <w:lang w:eastAsia="en-AU"/>
              </w:rPr>
            </w:pPr>
            <w:r>
              <w:rPr>
                <w:sz w:val="18"/>
                <w:szCs w:val="18"/>
                <w:lang w:eastAsia="en-AU"/>
              </w:rPr>
              <w:t xml:space="preserve">high </w:t>
            </w:r>
            <w:r w:rsidR="000909D4" w:rsidRPr="00C2025F">
              <w:rPr>
                <w:sz w:val="18"/>
                <w:szCs w:val="18"/>
                <w:lang w:eastAsia="en-AU"/>
              </w:rPr>
              <w:t>exposure to catchment run</w:t>
            </w:r>
            <w:r w:rsidR="00E21299" w:rsidRPr="00C2025F">
              <w:rPr>
                <w:sz w:val="18"/>
                <w:szCs w:val="18"/>
                <w:lang w:eastAsia="en-AU"/>
              </w:rPr>
              <w:t>-</w:t>
            </w:r>
            <w:r w:rsidR="000909D4" w:rsidRPr="00C2025F">
              <w:rPr>
                <w:sz w:val="18"/>
                <w:szCs w:val="18"/>
                <w:lang w:eastAsia="en-AU"/>
              </w:rPr>
              <w:t xml:space="preserve">off </w:t>
            </w:r>
          </w:p>
          <w:p w14:paraId="0406A894" w14:textId="52E8DEAF" w:rsidR="00C2025F" w:rsidRPr="00C2025F" w:rsidRDefault="000909D4" w:rsidP="00C97746">
            <w:pPr>
              <w:pStyle w:val="ListParagraph"/>
              <w:numPr>
                <w:ilvl w:val="0"/>
                <w:numId w:val="30"/>
              </w:numPr>
              <w:ind w:left="108" w:hanging="108"/>
              <w:rPr>
                <w:sz w:val="18"/>
                <w:szCs w:val="18"/>
                <w:lang w:eastAsia="en-AU"/>
              </w:rPr>
            </w:pPr>
            <w:r w:rsidRPr="00C2025F">
              <w:rPr>
                <w:sz w:val="18"/>
                <w:szCs w:val="18"/>
                <w:lang w:eastAsia="en-AU"/>
              </w:rPr>
              <w:t xml:space="preserve">flows and contaminant loadings from the catchment result in ambient water quality conditions permanently exceeding ecosystem health guidelines for one or more parameters </w:t>
            </w:r>
          </w:p>
          <w:p w14:paraId="139213B1" w14:textId="4AB3BB70" w:rsidR="00C2025F" w:rsidRPr="00C2025F" w:rsidRDefault="000909D4" w:rsidP="00C97746">
            <w:pPr>
              <w:pStyle w:val="ListParagraph"/>
              <w:numPr>
                <w:ilvl w:val="0"/>
                <w:numId w:val="30"/>
              </w:numPr>
              <w:ind w:left="108" w:hanging="108"/>
              <w:rPr>
                <w:sz w:val="18"/>
                <w:szCs w:val="18"/>
                <w:lang w:eastAsia="en-AU"/>
              </w:rPr>
            </w:pPr>
            <w:r w:rsidRPr="00C2025F">
              <w:rPr>
                <w:sz w:val="18"/>
                <w:szCs w:val="18"/>
                <w:lang w:eastAsia="en-AU"/>
              </w:rPr>
              <w:t xml:space="preserve">sustained alteration of wetland </w:t>
            </w:r>
            <w:r w:rsidRPr="00C2025F">
              <w:rPr>
                <w:sz w:val="18"/>
                <w:szCs w:val="18"/>
                <w:lang w:eastAsia="en-AU"/>
              </w:rPr>
              <w:lastRenderedPageBreak/>
              <w:t xml:space="preserve">hydrology, </w:t>
            </w:r>
          </w:p>
          <w:p w14:paraId="6E9C0C87" w14:textId="0A110198" w:rsidR="00C2025F" w:rsidRPr="00C2025F" w:rsidRDefault="000909D4" w:rsidP="00C97746">
            <w:pPr>
              <w:pStyle w:val="ListParagraph"/>
              <w:numPr>
                <w:ilvl w:val="0"/>
                <w:numId w:val="30"/>
              </w:numPr>
              <w:ind w:left="108" w:hanging="108"/>
              <w:rPr>
                <w:sz w:val="18"/>
                <w:szCs w:val="18"/>
                <w:lang w:eastAsia="en-AU"/>
              </w:rPr>
            </w:pPr>
            <w:r w:rsidRPr="00C2025F">
              <w:rPr>
                <w:sz w:val="18"/>
                <w:szCs w:val="18"/>
                <w:lang w:eastAsia="en-AU"/>
              </w:rPr>
              <w:t xml:space="preserve">establishment of multiple secondary pressures (weeds, water quality decline) </w:t>
            </w:r>
          </w:p>
          <w:p w14:paraId="322AF64B" w14:textId="77777777" w:rsidR="00C2025F" w:rsidRDefault="00C2025F" w:rsidP="00C97746">
            <w:pPr>
              <w:rPr>
                <w:sz w:val="18"/>
                <w:szCs w:val="18"/>
                <w:lang w:eastAsia="en-AU"/>
              </w:rPr>
            </w:pPr>
          </w:p>
          <w:p w14:paraId="2954B888" w14:textId="77777777" w:rsidR="00C2025F" w:rsidRDefault="000909D4" w:rsidP="00C97746">
            <w:pPr>
              <w:rPr>
                <w:sz w:val="18"/>
                <w:szCs w:val="18"/>
                <w:lang w:eastAsia="en-AU"/>
              </w:rPr>
            </w:pPr>
            <w:r>
              <w:rPr>
                <w:sz w:val="18"/>
                <w:szCs w:val="18"/>
                <w:lang w:eastAsia="en-AU"/>
              </w:rPr>
              <w:t xml:space="preserve">Sensitivity to such stressful periods is often mitigated by climatic conditions, impacts exacerbated during more extreme weather and being reduced by habitat resetting events (e.g. flushing flood events, extended base flows) under better weather conditions. </w:t>
            </w:r>
          </w:p>
          <w:p w14:paraId="293F0C7A" w14:textId="77777777" w:rsidR="00C2025F" w:rsidRDefault="00C2025F" w:rsidP="00C97746">
            <w:pPr>
              <w:rPr>
                <w:sz w:val="18"/>
                <w:szCs w:val="18"/>
                <w:lang w:eastAsia="en-AU"/>
              </w:rPr>
            </w:pPr>
          </w:p>
          <w:p w14:paraId="16C9953E" w14:textId="3237FF04" w:rsidR="000909D4" w:rsidRPr="00745305" w:rsidRDefault="000909D4" w:rsidP="00C97746">
            <w:pPr>
              <w:rPr>
                <w:sz w:val="18"/>
                <w:szCs w:val="18"/>
                <w:lang w:eastAsia="en-AU"/>
              </w:rPr>
            </w:pPr>
            <w:r>
              <w:rPr>
                <w:sz w:val="18"/>
                <w:szCs w:val="18"/>
                <w:lang w:eastAsia="en-AU"/>
              </w:rPr>
              <w:t>Extreme weather events droughts/floods that significantly impact catchment condition can also result in high sensitivity in catchments where exposure to pressure is otherwise medium.</w:t>
            </w:r>
          </w:p>
        </w:tc>
        <w:tc>
          <w:tcPr>
            <w:tcW w:w="1698" w:type="dxa"/>
          </w:tcPr>
          <w:p w14:paraId="16C9953F" w14:textId="77777777" w:rsidR="000909D4" w:rsidRDefault="000909D4" w:rsidP="00C97746">
            <w:pPr>
              <w:pStyle w:val="Heading3"/>
              <w:rPr>
                <w:szCs w:val="18"/>
              </w:rPr>
            </w:pPr>
            <w:r w:rsidRPr="00B35002">
              <w:rPr>
                <w:szCs w:val="18"/>
              </w:rPr>
              <w:lastRenderedPageBreak/>
              <w:t>Variable: Low to Very High</w:t>
            </w:r>
            <w:r>
              <w:rPr>
                <w:szCs w:val="18"/>
              </w:rPr>
              <w:t>.</w:t>
            </w:r>
          </w:p>
          <w:p w14:paraId="16C99540" w14:textId="77777777" w:rsidR="000909D4" w:rsidRDefault="000909D4" w:rsidP="00C97746">
            <w:pPr>
              <w:pStyle w:val="Heading3"/>
              <w:rPr>
                <w:szCs w:val="18"/>
              </w:rPr>
            </w:pPr>
          </w:p>
          <w:p w14:paraId="79A63A62" w14:textId="77777777" w:rsidR="00D93C47" w:rsidRDefault="00D93C47" w:rsidP="00C97746">
            <w:pPr>
              <w:autoSpaceDE/>
              <w:autoSpaceDN/>
              <w:adjustRightInd/>
              <w:rPr>
                <w:sz w:val="18"/>
                <w:szCs w:val="18"/>
              </w:rPr>
            </w:pPr>
            <w:r>
              <w:rPr>
                <w:sz w:val="18"/>
                <w:szCs w:val="18"/>
              </w:rPr>
              <w:t>S</w:t>
            </w:r>
            <w:r w:rsidR="000909D4" w:rsidRPr="001D6ED0">
              <w:rPr>
                <w:sz w:val="18"/>
                <w:szCs w:val="18"/>
              </w:rPr>
              <w:t xml:space="preserve">ensitivity to exposure will ultimately depend upon the level of pressure generated by climate change before and if and when mitigation efforts become effective. </w:t>
            </w:r>
          </w:p>
          <w:p w14:paraId="0FA14F02" w14:textId="77777777" w:rsidR="00D93C47" w:rsidRDefault="00D93C47" w:rsidP="00C97746">
            <w:pPr>
              <w:autoSpaceDE/>
              <w:autoSpaceDN/>
              <w:adjustRightInd/>
              <w:rPr>
                <w:sz w:val="18"/>
                <w:szCs w:val="18"/>
              </w:rPr>
            </w:pPr>
          </w:p>
          <w:p w14:paraId="3A60AC03" w14:textId="64B8ED5B" w:rsidR="00D93C47" w:rsidRDefault="000909D4" w:rsidP="00C97746">
            <w:pPr>
              <w:autoSpaceDE/>
              <w:autoSpaceDN/>
              <w:adjustRightInd/>
              <w:rPr>
                <w:sz w:val="18"/>
                <w:szCs w:val="18"/>
              </w:rPr>
            </w:pPr>
            <w:r w:rsidRPr="001D6ED0">
              <w:rPr>
                <w:sz w:val="18"/>
                <w:szCs w:val="18"/>
              </w:rPr>
              <w:t>Unmitigated climate change is recognised as having the potential to ultimately generate catastrophic impacts to all</w:t>
            </w:r>
            <w:r>
              <w:rPr>
                <w:szCs w:val="18"/>
              </w:rPr>
              <w:t xml:space="preserve"> </w:t>
            </w:r>
            <w:r w:rsidRPr="001D6ED0">
              <w:rPr>
                <w:sz w:val="18"/>
                <w:szCs w:val="18"/>
              </w:rPr>
              <w:t>contemporary ecosystems including freshwater wetlands</w:t>
            </w:r>
            <w:r w:rsidR="00E01F90" w:rsidRPr="001D6ED0">
              <w:rPr>
                <w:sz w:val="18"/>
                <w:szCs w:val="18"/>
              </w:rPr>
              <w:fldChar w:fldCharType="begin"/>
            </w:r>
            <w:r w:rsidR="008F74B1">
              <w:rPr>
                <w:sz w:val="18"/>
                <w:szCs w:val="18"/>
              </w:rPr>
              <w:instrText>ADDIN RW.CITE{{24518 Hansen,J. 2013}}</w:instrText>
            </w:r>
            <w:r w:rsidR="00E01F90" w:rsidRPr="001D6ED0">
              <w:rPr>
                <w:sz w:val="18"/>
                <w:szCs w:val="18"/>
              </w:rPr>
              <w:fldChar w:fldCharType="separate"/>
            </w:r>
            <w:r w:rsidR="008F74B1" w:rsidRPr="008F74B1">
              <w:rPr>
                <w:sz w:val="18"/>
                <w:szCs w:val="18"/>
                <w:vertAlign w:val="superscript"/>
              </w:rPr>
              <w:t>28</w:t>
            </w:r>
            <w:r w:rsidR="00E01F90" w:rsidRPr="001D6ED0">
              <w:rPr>
                <w:sz w:val="18"/>
                <w:szCs w:val="18"/>
              </w:rPr>
              <w:fldChar w:fldCharType="end"/>
            </w:r>
            <w:r w:rsidRPr="001D6ED0">
              <w:rPr>
                <w:sz w:val="18"/>
                <w:szCs w:val="18"/>
              </w:rPr>
              <w:t xml:space="preserve">. </w:t>
            </w:r>
          </w:p>
          <w:p w14:paraId="6D72EF32" w14:textId="77777777" w:rsidR="00D93C47" w:rsidRDefault="00D93C47" w:rsidP="00C97746">
            <w:pPr>
              <w:autoSpaceDE/>
              <w:autoSpaceDN/>
              <w:adjustRightInd/>
              <w:rPr>
                <w:sz w:val="18"/>
                <w:szCs w:val="18"/>
              </w:rPr>
            </w:pPr>
          </w:p>
          <w:p w14:paraId="16C99541" w14:textId="29B3AFFB" w:rsidR="000909D4" w:rsidRPr="00643725" w:rsidRDefault="000909D4" w:rsidP="00C97746">
            <w:pPr>
              <w:autoSpaceDE/>
              <w:autoSpaceDN/>
              <w:adjustRightInd/>
              <w:rPr>
                <w:sz w:val="18"/>
                <w:szCs w:val="18"/>
              </w:rPr>
            </w:pPr>
            <w:r w:rsidRPr="001D6ED0">
              <w:rPr>
                <w:sz w:val="18"/>
                <w:szCs w:val="18"/>
              </w:rPr>
              <w:t>In this context</w:t>
            </w:r>
            <w:r>
              <w:rPr>
                <w:szCs w:val="18"/>
              </w:rPr>
              <w:t xml:space="preserve"> </w:t>
            </w:r>
            <w:r w:rsidR="001D6ED0" w:rsidRPr="001D6ED0">
              <w:rPr>
                <w:sz w:val="18"/>
                <w:szCs w:val="18"/>
              </w:rPr>
              <w:t>d</w:t>
            </w:r>
            <w:r w:rsidRPr="001D6ED0">
              <w:rPr>
                <w:sz w:val="18"/>
                <w:szCs w:val="18"/>
              </w:rPr>
              <w:t xml:space="preserve">escribed sensitivity is relative and based on the premise </w:t>
            </w:r>
            <w:r w:rsidRPr="001D6ED0">
              <w:rPr>
                <w:sz w:val="18"/>
                <w:szCs w:val="18"/>
              </w:rPr>
              <w:lastRenderedPageBreak/>
              <w:t>that</w:t>
            </w:r>
            <w:r>
              <w:rPr>
                <w:szCs w:val="18"/>
              </w:rPr>
              <w:t xml:space="preserve"> </w:t>
            </w:r>
            <w:r w:rsidRPr="001D6ED0">
              <w:rPr>
                <w:sz w:val="18"/>
                <w:szCs w:val="18"/>
              </w:rPr>
              <w:t>national and global initiatives to address risks</w:t>
            </w:r>
            <w:r>
              <w:rPr>
                <w:szCs w:val="18"/>
              </w:rPr>
              <w:t xml:space="preserve"> </w:t>
            </w:r>
            <w:r w:rsidRPr="00643725">
              <w:rPr>
                <w:sz w:val="18"/>
                <w:szCs w:val="18"/>
              </w:rPr>
              <w:t>posed by climate change will become effective within the next decade.</w:t>
            </w:r>
          </w:p>
          <w:p w14:paraId="16C99542" w14:textId="77777777" w:rsidR="000909D4" w:rsidRDefault="000909D4" w:rsidP="00C97746">
            <w:pPr>
              <w:pStyle w:val="Heading3"/>
              <w:rPr>
                <w:szCs w:val="18"/>
              </w:rPr>
            </w:pPr>
          </w:p>
          <w:p w14:paraId="16C99543" w14:textId="26179F0D" w:rsidR="000909D4" w:rsidRPr="00643725" w:rsidRDefault="000909D4" w:rsidP="00C97746">
            <w:pPr>
              <w:pStyle w:val="Heading3"/>
              <w:rPr>
                <w:b/>
                <w:szCs w:val="18"/>
              </w:rPr>
            </w:pPr>
            <w:r w:rsidRPr="00643725">
              <w:rPr>
                <w:b/>
                <w:szCs w:val="18"/>
              </w:rPr>
              <w:t>Low</w:t>
            </w:r>
            <w:r w:rsidR="00322260">
              <w:rPr>
                <w:b/>
                <w:szCs w:val="18"/>
              </w:rPr>
              <w:t>:</w:t>
            </w:r>
          </w:p>
          <w:p w14:paraId="7A55459D" w14:textId="7B44C1D3" w:rsidR="00D93C47" w:rsidRDefault="000909D4" w:rsidP="00C97746">
            <w:pPr>
              <w:pStyle w:val="Heading3"/>
              <w:rPr>
                <w:szCs w:val="18"/>
              </w:rPr>
            </w:pPr>
            <w:r>
              <w:rPr>
                <w:szCs w:val="18"/>
              </w:rPr>
              <w:t>Where wetlands are in good condition and</w:t>
            </w:r>
            <w:r w:rsidR="00D93C47">
              <w:rPr>
                <w:szCs w:val="18"/>
              </w:rPr>
              <w:t xml:space="preserve"> o</w:t>
            </w:r>
            <w:r>
              <w:rPr>
                <w:szCs w:val="18"/>
              </w:rPr>
              <w:t>ccur</w:t>
            </w:r>
            <w:r w:rsidR="00D93C47">
              <w:rPr>
                <w:szCs w:val="18"/>
              </w:rPr>
              <w:t>:</w:t>
            </w:r>
          </w:p>
          <w:p w14:paraId="6BAF43A1" w14:textId="77777777" w:rsidR="00D93C47" w:rsidRDefault="00D93C47" w:rsidP="00C97746">
            <w:pPr>
              <w:pStyle w:val="Heading3"/>
              <w:rPr>
                <w:szCs w:val="18"/>
              </w:rPr>
            </w:pPr>
          </w:p>
          <w:p w14:paraId="24A00EB0" w14:textId="77777777" w:rsidR="00D93C47" w:rsidRDefault="000909D4" w:rsidP="00C97746">
            <w:pPr>
              <w:pStyle w:val="Heading3"/>
              <w:numPr>
                <w:ilvl w:val="0"/>
                <w:numId w:val="34"/>
              </w:numPr>
              <w:ind w:left="111" w:hanging="111"/>
              <w:rPr>
                <w:szCs w:val="18"/>
              </w:rPr>
            </w:pPr>
            <w:r>
              <w:rPr>
                <w:szCs w:val="18"/>
              </w:rPr>
              <w:t xml:space="preserve">in undeveloped and/or protected catchments outside of the immediate coastal zone (cyclone landfall, storm surge areas) </w:t>
            </w:r>
          </w:p>
          <w:p w14:paraId="24102E73" w14:textId="77777777" w:rsidR="00D93C47" w:rsidRDefault="00D93C47" w:rsidP="00C97746">
            <w:pPr>
              <w:pStyle w:val="Heading3"/>
              <w:ind w:left="111" w:hanging="111"/>
              <w:rPr>
                <w:szCs w:val="18"/>
              </w:rPr>
            </w:pPr>
          </w:p>
          <w:p w14:paraId="252B706D" w14:textId="77777777" w:rsidR="00D93C47" w:rsidRDefault="000909D4" w:rsidP="00C97746">
            <w:pPr>
              <w:pStyle w:val="Heading3"/>
              <w:numPr>
                <w:ilvl w:val="0"/>
                <w:numId w:val="34"/>
              </w:numPr>
              <w:ind w:left="111" w:hanging="111"/>
              <w:rPr>
                <w:szCs w:val="18"/>
              </w:rPr>
            </w:pPr>
            <w:r>
              <w:rPr>
                <w:szCs w:val="18"/>
              </w:rPr>
              <w:t xml:space="preserve">in wet tropics regions with high and evenly distributed rainfall, </w:t>
            </w:r>
          </w:p>
          <w:p w14:paraId="159FF55C" w14:textId="77777777" w:rsidR="00D93C47" w:rsidRDefault="00D93C47" w:rsidP="00C97746">
            <w:pPr>
              <w:pStyle w:val="Heading3"/>
              <w:ind w:left="111" w:hanging="111"/>
              <w:rPr>
                <w:szCs w:val="18"/>
              </w:rPr>
            </w:pPr>
          </w:p>
          <w:p w14:paraId="16C99545" w14:textId="51C383E5" w:rsidR="000909D4" w:rsidRPr="00FF49A0" w:rsidRDefault="00D93C47" w:rsidP="00C97746">
            <w:pPr>
              <w:pStyle w:val="Heading3"/>
              <w:numPr>
                <w:ilvl w:val="0"/>
                <w:numId w:val="34"/>
              </w:numPr>
              <w:ind w:left="111" w:hanging="111"/>
              <w:rPr>
                <w:szCs w:val="18"/>
              </w:rPr>
            </w:pPr>
            <w:r w:rsidRPr="00FF49A0">
              <w:rPr>
                <w:szCs w:val="18"/>
              </w:rPr>
              <w:t>in areas that receive</w:t>
            </w:r>
            <w:r w:rsidR="000909D4" w:rsidRPr="00FF49A0">
              <w:rPr>
                <w:szCs w:val="18"/>
              </w:rPr>
              <w:t xml:space="preserve"> significant baseflow contributions from deeper groundwater aquifers</w:t>
            </w:r>
            <w:r w:rsidR="00FF49A0">
              <w:rPr>
                <w:szCs w:val="18"/>
              </w:rPr>
              <w:t xml:space="preserve"> </w:t>
            </w:r>
            <w:r w:rsidR="000909D4" w:rsidRPr="00FF49A0">
              <w:rPr>
                <w:szCs w:val="18"/>
              </w:rPr>
              <w:t xml:space="preserve">with </w:t>
            </w:r>
            <w:r w:rsidR="000909D4" w:rsidRPr="00FF49A0">
              <w:rPr>
                <w:szCs w:val="18"/>
              </w:rPr>
              <w:lastRenderedPageBreak/>
              <w:t>limited other pressures (e.g. catchment run</w:t>
            </w:r>
            <w:r w:rsidR="009024F8" w:rsidRPr="00FF49A0">
              <w:rPr>
                <w:szCs w:val="18"/>
              </w:rPr>
              <w:t>-</w:t>
            </w:r>
            <w:r w:rsidR="000909D4" w:rsidRPr="00FF49A0">
              <w:rPr>
                <w:szCs w:val="18"/>
              </w:rPr>
              <w:t>off, invasive species, water resource development) operating.</w:t>
            </w:r>
          </w:p>
          <w:p w14:paraId="16C99546" w14:textId="77777777" w:rsidR="000909D4" w:rsidRDefault="000909D4" w:rsidP="00C97746">
            <w:pPr>
              <w:pStyle w:val="Heading3"/>
              <w:rPr>
                <w:szCs w:val="18"/>
              </w:rPr>
            </w:pPr>
          </w:p>
          <w:p w14:paraId="6D4F4826" w14:textId="77777777" w:rsidR="00D93C47" w:rsidRDefault="000909D4" w:rsidP="00C97746">
            <w:pPr>
              <w:pStyle w:val="Heading3"/>
              <w:rPr>
                <w:szCs w:val="18"/>
              </w:rPr>
            </w:pPr>
            <w:r w:rsidRPr="001B58DD">
              <w:rPr>
                <w:b/>
                <w:szCs w:val="18"/>
              </w:rPr>
              <w:t>Moderate</w:t>
            </w:r>
            <w:r>
              <w:rPr>
                <w:szCs w:val="18"/>
              </w:rPr>
              <w:t xml:space="preserve"> sensitivity will be experienced by wetlands that fall within the range of conditions described for low (above) or High (below) sensitivity. </w:t>
            </w:r>
          </w:p>
          <w:p w14:paraId="5C2CDECB" w14:textId="77777777" w:rsidR="00D93C47" w:rsidRDefault="00D93C47" w:rsidP="00C97746">
            <w:pPr>
              <w:pStyle w:val="Heading3"/>
              <w:rPr>
                <w:szCs w:val="18"/>
              </w:rPr>
            </w:pPr>
          </w:p>
          <w:p w14:paraId="16C99547" w14:textId="406C097B" w:rsidR="000909D4" w:rsidRDefault="000909D4" w:rsidP="00C97746">
            <w:pPr>
              <w:pStyle w:val="Heading3"/>
              <w:rPr>
                <w:szCs w:val="18"/>
              </w:rPr>
            </w:pPr>
            <w:r>
              <w:rPr>
                <w:szCs w:val="18"/>
              </w:rPr>
              <w:t>This will include wetlands in higher, evenly distributed rainfall regions but with greater levels of other operating pressures that can be exacerbated by climate change or alternatively wetlands in more seasonal climatic regions but with less or few other pressures operating that can be exacerbated by climate change.</w:t>
            </w:r>
          </w:p>
          <w:p w14:paraId="16C99548" w14:textId="77777777" w:rsidR="000909D4" w:rsidRDefault="000909D4" w:rsidP="00C97746">
            <w:pPr>
              <w:pStyle w:val="Heading3"/>
              <w:rPr>
                <w:szCs w:val="18"/>
              </w:rPr>
            </w:pPr>
          </w:p>
          <w:p w14:paraId="16C99549" w14:textId="093906A8" w:rsidR="000909D4" w:rsidRPr="00643725" w:rsidRDefault="000909D4" w:rsidP="00C97746">
            <w:pPr>
              <w:pStyle w:val="Heading3"/>
              <w:rPr>
                <w:b/>
                <w:szCs w:val="18"/>
              </w:rPr>
            </w:pPr>
            <w:r w:rsidRPr="00643725">
              <w:rPr>
                <w:b/>
                <w:szCs w:val="18"/>
              </w:rPr>
              <w:lastRenderedPageBreak/>
              <w:t>High-very high</w:t>
            </w:r>
            <w:r w:rsidR="00322260">
              <w:rPr>
                <w:b/>
                <w:szCs w:val="18"/>
              </w:rPr>
              <w:t>:</w:t>
            </w:r>
          </w:p>
          <w:p w14:paraId="3333A699" w14:textId="77777777" w:rsidR="00B94E01" w:rsidRDefault="00B94E01" w:rsidP="00C97746">
            <w:pPr>
              <w:pStyle w:val="Heading3"/>
              <w:rPr>
                <w:szCs w:val="18"/>
              </w:rPr>
            </w:pPr>
          </w:p>
          <w:p w14:paraId="60AB3F98" w14:textId="77777777" w:rsidR="008712A7" w:rsidRDefault="000909D4" w:rsidP="00C97746">
            <w:pPr>
              <w:pStyle w:val="Heading3"/>
              <w:rPr>
                <w:szCs w:val="18"/>
              </w:rPr>
            </w:pPr>
            <w:r>
              <w:rPr>
                <w:szCs w:val="18"/>
              </w:rPr>
              <w:t>Where wetlands</w:t>
            </w:r>
            <w:r w:rsidR="008712A7">
              <w:rPr>
                <w:szCs w:val="18"/>
              </w:rPr>
              <w:t>:</w:t>
            </w:r>
            <w:r>
              <w:rPr>
                <w:szCs w:val="18"/>
              </w:rPr>
              <w:t xml:space="preserve"> </w:t>
            </w:r>
          </w:p>
          <w:p w14:paraId="1B91EC87" w14:textId="76F8C400" w:rsidR="008712A7" w:rsidRDefault="000909D4" w:rsidP="00C97746">
            <w:pPr>
              <w:pStyle w:val="Heading3"/>
              <w:numPr>
                <w:ilvl w:val="0"/>
                <w:numId w:val="32"/>
              </w:numPr>
              <w:ind w:left="111" w:hanging="141"/>
              <w:rPr>
                <w:szCs w:val="18"/>
              </w:rPr>
            </w:pPr>
            <w:r>
              <w:rPr>
                <w:szCs w:val="18"/>
              </w:rPr>
              <w:t>occur in the near coastal zone (cyclone landfall, storm surge areas)</w:t>
            </w:r>
            <w:r w:rsidR="00F30823">
              <w:rPr>
                <w:szCs w:val="18"/>
              </w:rPr>
              <w:t xml:space="preserve"> </w:t>
            </w:r>
            <w:r w:rsidR="008712A7">
              <w:rPr>
                <w:szCs w:val="18"/>
              </w:rPr>
              <w:t>occur in</w:t>
            </w:r>
            <w:r>
              <w:rPr>
                <w:szCs w:val="18"/>
              </w:rPr>
              <w:t xml:space="preserve"> highly seasonal climates, where biota are seasonally exposed to critical conditions </w:t>
            </w:r>
            <w:r w:rsidR="008712A7">
              <w:rPr>
                <w:szCs w:val="18"/>
              </w:rPr>
              <w:t>(</w:t>
            </w:r>
            <w:r>
              <w:rPr>
                <w:szCs w:val="18"/>
              </w:rPr>
              <w:t>including waterhole stratification and/or temperatures nearing their thermal maxima</w:t>
            </w:r>
            <w:r w:rsidR="008712A7">
              <w:rPr>
                <w:szCs w:val="18"/>
              </w:rPr>
              <w:t>)</w:t>
            </w:r>
            <w:r>
              <w:rPr>
                <w:szCs w:val="18"/>
              </w:rPr>
              <w:t xml:space="preserve"> </w:t>
            </w:r>
          </w:p>
          <w:p w14:paraId="0371CB76" w14:textId="77777777" w:rsidR="008712A7" w:rsidRDefault="000909D4" w:rsidP="00C97746">
            <w:pPr>
              <w:pStyle w:val="Heading3"/>
              <w:numPr>
                <w:ilvl w:val="0"/>
                <w:numId w:val="31"/>
              </w:numPr>
              <w:ind w:left="111" w:hanging="111"/>
              <w:rPr>
                <w:szCs w:val="18"/>
              </w:rPr>
            </w:pPr>
            <w:r>
              <w:rPr>
                <w:szCs w:val="18"/>
              </w:rPr>
              <w:t>or depend on a small number of functional aquatic refugia to sustain obligate aq</w:t>
            </w:r>
            <w:r w:rsidR="008712A7">
              <w:rPr>
                <w:szCs w:val="18"/>
              </w:rPr>
              <w:t>uatic biota through dry seasons</w:t>
            </w:r>
            <w:r>
              <w:rPr>
                <w:szCs w:val="18"/>
              </w:rPr>
              <w:t xml:space="preserve"> </w:t>
            </w:r>
          </w:p>
          <w:p w14:paraId="7BA97FC6" w14:textId="77777777" w:rsidR="008712A7" w:rsidRDefault="000909D4" w:rsidP="00C97746">
            <w:pPr>
              <w:pStyle w:val="Heading3"/>
              <w:numPr>
                <w:ilvl w:val="0"/>
                <w:numId w:val="31"/>
              </w:numPr>
              <w:ind w:left="111" w:hanging="111"/>
              <w:rPr>
                <w:szCs w:val="18"/>
              </w:rPr>
            </w:pPr>
            <w:r>
              <w:rPr>
                <w:szCs w:val="18"/>
              </w:rPr>
              <w:t xml:space="preserve">are dependent on groundwater discharge from shallow aquifers </w:t>
            </w:r>
          </w:p>
          <w:p w14:paraId="16C9954A" w14:textId="48FEF397" w:rsidR="000909D4" w:rsidRDefault="000909D4" w:rsidP="00C97746">
            <w:pPr>
              <w:pStyle w:val="Heading3"/>
              <w:numPr>
                <w:ilvl w:val="0"/>
                <w:numId w:val="31"/>
              </w:numPr>
              <w:ind w:left="111" w:hanging="111"/>
              <w:rPr>
                <w:szCs w:val="18"/>
              </w:rPr>
            </w:pPr>
            <w:r>
              <w:rPr>
                <w:szCs w:val="18"/>
              </w:rPr>
              <w:t xml:space="preserve">are exposed to existing pressures that are exacerbated by higher temperatures </w:t>
            </w:r>
            <w:r>
              <w:rPr>
                <w:szCs w:val="18"/>
              </w:rPr>
              <w:lastRenderedPageBreak/>
              <w:t xml:space="preserve">and extreme climate events increasing due to climate change </w:t>
            </w:r>
            <w:r w:rsidR="008712A7">
              <w:rPr>
                <w:szCs w:val="18"/>
              </w:rPr>
              <w:t>(</w:t>
            </w:r>
            <w:r>
              <w:rPr>
                <w:szCs w:val="18"/>
              </w:rPr>
              <w:t>e.g. poor/degraded catchment condition, eutrophication, chronic weed infestations, water resource development / altered flow regimes, hot fire regimes, high sediment and other contaminant loads and flow or reach condition based connectivity impacts</w:t>
            </w:r>
            <w:r w:rsidR="008712A7">
              <w:rPr>
                <w:szCs w:val="18"/>
              </w:rPr>
              <w:t>)</w:t>
            </w:r>
            <w:r>
              <w:rPr>
                <w:szCs w:val="18"/>
              </w:rPr>
              <w:t>.</w:t>
            </w:r>
          </w:p>
          <w:p w14:paraId="16C9954B" w14:textId="0FE8F53A" w:rsidR="000909D4" w:rsidRPr="00465DB7" w:rsidRDefault="000909D4" w:rsidP="00C97746">
            <w:pPr>
              <w:pStyle w:val="Heading3"/>
              <w:ind w:firstLine="45"/>
            </w:pPr>
          </w:p>
        </w:tc>
        <w:tc>
          <w:tcPr>
            <w:tcW w:w="1698" w:type="dxa"/>
            <w:shd w:val="clear" w:color="auto" w:fill="auto"/>
          </w:tcPr>
          <w:p w14:paraId="16C9954C" w14:textId="77777777" w:rsidR="000909D4" w:rsidRPr="00B35002" w:rsidRDefault="000909D4" w:rsidP="00C97746">
            <w:pPr>
              <w:pStyle w:val="Heading3"/>
              <w:rPr>
                <w:szCs w:val="18"/>
              </w:rPr>
            </w:pPr>
            <w:r w:rsidRPr="00B35002">
              <w:rPr>
                <w:szCs w:val="18"/>
              </w:rPr>
              <w:lastRenderedPageBreak/>
              <w:t>Variable: Low to Very High.</w:t>
            </w:r>
          </w:p>
          <w:p w14:paraId="16C9954D" w14:textId="77777777" w:rsidR="000909D4" w:rsidRPr="00B35002" w:rsidRDefault="000909D4" w:rsidP="00C97746">
            <w:pPr>
              <w:rPr>
                <w:sz w:val="18"/>
                <w:szCs w:val="18"/>
                <w:lang w:eastAsia="en-AU"/>
              </w:rPr>
            </w:pPr>
          </w:p>
          <w:p w14:paraId="16C9954E" w14:textId="6BC107B0" w:rsidR="000909D4" w:rsidRDefault="000909D4" w:rsidP="00C97746">
            <w:pPr>
              <w:rPr>
                <w:sz w:val="18"/>
                <w:szCs w:val="18"/>
                <w:lang w:eastAsia="en-AU"/>
              </w:rPr>
            </w:pPr>
            <w:r w:rsidRPr="00643725">
              <w:rPr>
                <w:b/>
                <w:sz w:val="18"/>
                <w:szCs w:val="18"/>
                <w:lang w:eastAsia="en-AU"/>
              </w:rPr>
              <w:t>Low</w:t>
            </w:r>
            <w:r w:rsidR="00322260">
              <w:rPr>
                <w:b/>
                <w:sz w:val="18"/>
                <w:szCs w:val="18"/>
                <w:lang w:eastAsia="en-AU"/>
              </w:rPr>
              <w:t>:</w:t>
            </w:r>
            <w:r w:rsidR="00322260">
              <w:rPr>
                <w:b/>
                <w:sz w:val="18"/>
                <w:szCs w:val="18"/>
                <w:lang w:eastAsia="en-AU"/>
              </w:rPr>
              <w:br/>
            </w:r>
            <w:r w:rsidRPr="00B35002">
              <w:rPr>
                <w:sz w:val="18"/>
                <w:szCs w:val="18"/>
                <w:lang w:eastAsia="en-AU"/>
              </w:rPr>
              <w:t>Where wetland</w:t>
            </w:r>
            <w:r>
              <w:rPr>
                <w:sz w:val="18"/>
                <w:szCs w:val="18"/>
                <w:lang w:eastAsia="en-AU"/>
              </w:rPr>
              <w:t xml:space="preserve"> lies outside of sea level rise inundation zone </w:t>
            </w:r>
          </w:p>
          <w:p w14:paraId="16C9954F" w14:textId="77777777" w:rsidR="000909D4" w:rsidRDefault="000909D4" w:rsidP="00C97746">
            <w:pPr>
              <w:rPr>
                <w:sz w:val="18"/>
                <w:szCs w:val="18"/>
                <w:lang w:eastAsia="en-AU"/>
              </w:rPr>
            </w:pPr>
          </w:p>
          <w:p w14:paraId="16C99550" w14:textId="77777777" w:rsidR="000909D4" w:rsidRDefault="000909D4" w:rsidP="00C97746">
            <w:pPr>
              <w:rPr>
                <w:sz w:val="18"/>
                <w:szCs w:val="18"/>
                <w:lang w:eastAsia="en-AU"/>
              </w:rPr>
            </w:pPr>
            <w:r w:rsidRPr="00787E30">
              <w:rPr>
                <w:b/>
                <w:sz w:val="18"/>
                <w:szCs w:val="18"/>
                <w:lang w:eastAsia="en-AU"/>
              </w:rPr>
              <w:t>Medium</w:t>
            </w:r>
            <w:r>
              <w:rPr>
                <w:sz w:val="18"/>
                <w:szCs w:val="18"/>
                <w:lang w:eastAsia="en-AU"/>
              </w:rPr>
              <w:t xml:space="preserve"> </w:t>
            </w:r>
            <w:r w:rsidRPr="00787E30">
              <w:rPr>
                <w:b/>
                <w:sz w:val="18"/>
                <w:szCs w:val="18"/>
                <w:lang w:eastAsia="en-AU"/>
              </w:rPr>
              <w:t>– high</w:t>
            </w:r>
            <w:r>
              <w:rPr>
                <w:sz w:val="18"/>
                <w:szCs w:val="18"/>
                <w:lang w:eastAsia="en-AU"/>
              </w:rPr>
              <w:t xml:space="preserve"> where wetlands occur on the inland boundary of the sea level rise inundation zone and have some periodical hydrological connectivity to it (i.e. stream flow, flood inundation levels or storm surges) and hosts significant populations of biota with dependent linkages to it. In wet tropics environments with higher rainfall shallow freshwater aquifers may provide enhanced </w:t>
            </w:r>
            <w:r>
              <w:rPr>
                <w:sz w:val="18"/>
                <w:szCs w:val="18"/>
                <w:lang w:eastAsia="en-AU"/>
              </w:rPr>
              <w:lastRenderedPageBreak/>
              <w:t xml:space="preserve">resilience against salt water intrusion impacts than in seasonally dry tropics. </w:t>
            </w:r>
          </w:p>
          <w:p w14:paraId="16C99551" w14:textId="77777777" w:rsidR="000909D4" w:rsidRDefault="000909D4" w:rsidP="00C97746">
            <w:pPr>
              <w:rPr>
                <w:sz w:val="18"/>
                <w:szCs w:val="18"/>
                <w:lang w:eastAsia="en-AU"/>
              </w:rPr>
            </w:pPr>
          </w:p>
          <w:p w14:paraId="460D6AD2" w14:textId="77777777" w:rsidR="00322260" w:rsidRPr="00643725" w:rsidRDefault="000909D4" w:rsidP="00C97746">
            <w:pPr>
              <w:rPr>
                <w:b/>
                <w:sz w:val="18"/>
                <w:szCs w:val="18"/>
                <w:lang w:eastAsia="en-AU"/>
              </w:rPr>
            </w:pPr>
            <w:r w:rsidRPr="00643725">
              <w:rPr>
                <w:b/>
                <w:sz w:val="18"/>
                <w:szCs w:val="18"/>
                <w:lang w:eastAsia="en-AU"/>
              </w:rPr>
              <w:t>Very high</w:t>
            </w:r>
            <w:r w:rsidR="00322260" w:rsidRPr="00643725">
              <w:rPr>
                <w:b/>
                <w:sz w:val="18"/>
                <w:szCs w:val="18"/>
                <w:lang w:eastAsia="en-AU"/>
              </w:rPr>
              <w:t>:</w:t>
            </w:r>
          </w:p>
          <w:p w14:paraId="16C99552" w14:textId="6750CEAA" w:rsidR="000909D4" w:rsidRDefault="00322260" w:rsidP="00C97746">
            <w:pPr>
              <w:rPr>
                <w:sz w:val="18"/>
                <w:szCs w:val="18"/>
                <w:lang w:eastAsia="en-AU"/>
              </w:rPr>
            </w:pPr>
            <w:r>
              <w:rPr>
                <w:sz w:val="18"/>
                <w:szCs w:val="18"/>
                <w:lang w:eastAsia="en-AU"/>
              </w:rPr>
              <w:t>W</w:t>
            </w:r>
            <w:r w:rsidR="000909D4">
              <w:rPr>
                <w:sz w:val="18"/>
                <w:szCs w:val="18"/>
                <w:lang w:eastAsia="en-AU"/>
              </w:rPr>
              <w:t>here wetland occurs within the sea level rise inundation zone.</w:t>
            </w:r>
          </w:p>
          <w:p w14:paraId="16C99553" w14:textId="77777777" w:rsidR="000909D4" w:rsidRPr="00B35002" w:rsidRDefault="000909D4" w:rsidP="00C97746">
            <w:pPr>
              <w:rPr>
                <w:sz w:val="18"/>
                <w:szCs w:val="18"/>
                <w:lang w:eastAsia="en-AU"/>
              </w:rPr>
            </w:pPr>
          </w:p>
        </w:tc>
      </w:tr>
      <w:tr w:rsidR="000909D4" w:rsidRPr="009138EA" w14:paraId="16C995A8" w14:textId="77777777" w:rsidTr="00CE760F">
        <w:tc>
          <w:tcPr>
            <w:tcW w:w="1697" w:type="dxa"/>
            <w:shd w:val="clear" w:color="auto" w:fill="DDD9C3" w:themeFill="background2" w:themeFillShade="E6"/>
          </w:tcPr>
          <w:p w14:paraId="16C99555" w14:textId="76BF3D15" w:rsidR="000909D4" w:rsidRPr="00F169A1" w:rsidRDefault="000909D4" w:rsidP="00C97746">
            <w:pPr>
              <w:pStyle w:val="Heading3"/>
              <w:rPr>
                <w:szCs w:val="18"/>
              </w:rPr>
            </w:pPr>
            <w:r w:rsidRPr="00F169A1">
              <w:rPr>
                <w:szCs w:val="18"/>
              </w:rPr>
              <w:lastRenderedPageBreak/>
              <w:t>Adaptive capacity natural</w:t>
            </w:r>
          </w:p>
          <w:p w14:paraId="16C99556" w14:textId="77777777" w:rsidR="000909D4" w:rsidRPr="00F169A1" w:rsidRDefault="000909D4" w:rsidP="00C97746">
            <w:pPr>
              <w:pStyle w:val="Heading3"/>
              <w:rPr>
                <w:szCs w:val="18"/>
              </w:rPr>
            </w:pPr>
          </w:p>
          <w:p w14:paraId="16C9955C" w14:textId="5028C673" w:rsidR="000909D4" w:rsidRPr="00F169A1" w:rsidRDefault="000909D4" w:rsidP="00C97746">
            <w:pPr>
              <w:pStyle w:val="Heading3"/>
              <w:rPr>
                <w:szCs w:val="18"/>
              </w:rPr>
            </w:pPr>
            <w:r w:rsidRPr="00F169A1">
              <w:rPr>
                <w:szCs w:val="18"/>
              </w:rPr>
              <w:t>(Poor, moderate, good)</w:t>
            </w:r>
            <w:r w:rsidR="00F30823" w:rsidRPr="00F169A1">
              <w:rPr>
                <w:szCs w:val="18"/>
              </w:rPr>
              <w:t xml:space="preserve"> </w:t>
            </w:r>
          </w:p>
        </w:tc>
        <w:tc>
          <w:tcPr>
            <w:tcW w:w="1697" w:type="dxa"/>
            <w:shd w:val="clear" w:color="auto" w:fill="auto"/>
          </w:tcPr>
          <w:p w14:paraId="16C9955D" w14:textId="77777777" w:rsidR="000909D4" w:rsidRPr="001768DE" w:rsidRDefault="000909D4" w:rsidP="00C97746">
            <w:pPr>
              <w:pStyle w:val="Heading3"/>
              <w:rPr>
                <w:szCs w:val="18"/>
              </w:rPr>
            </w:pPr>
            <w:r w:rsidRPr="00902721">
              <w:rPr>
                <w:b/>
                <w:szCs w:val="18"/>
              </w:rPr>
              <w:t>Variable</w:t>
            </w:r>
            <w:r w:rsidRPr="001768DE">
              <w:rPr>
                <w:szCs w:val="18"/>
              </w:rPr>
              <w:t xml:space="preserve">. </w:t>
            </w:r>
          </w:p>
          <w:p w14:paraId="16C9955E" w14:textId="77777777" w:rsidR="000909D4" w:rsidRPr="001768DE" w:rsidRDefault="000909D4" w:rsidP="00C97746">
            <w:pPr>
              <w:rPr>
                <w:sz w:val="18"/>
                <w:szCs w:val="18"/>
                <w:lang w:eastAsia="en-AU"/>
              </w:rPr>
            </w:pPr>
          </w:p>
          <w:p w14:paraId="16C9955F" w14:textId="3D5C328A" w:rsidR="000909D4" w:rsidRPr="001768DE" w:rsidRDefault="000909D4" w:rsidP="00C97746">
            <w:pPr>
              <w:pStyle w:val="Heading3"/>
              <w:rPr>
                <w:szCs w:val="18"/>
              </w:rPr>
            </w:pPr>
            <w:r w:rsidRPr="00902721">
              <w:rPr>
                <w:b/>
                <w:szCs w:val="18"/>
              </w:rPr>
              <w:t>Poor</w:t>
            </w:r>
            <w:r w:rsidRPr="001768DE">
              <w:rPr>
                <w:szCs w:val="18"/>
              </w:rPr>
              <w:t xml:space="preserve"> if structure and function of wetland modified and </w:t>
            </w:r>
            <w:r>
              <w:rPr>
                <w:szCs w:val="18"/>
              </w:rPr>
              <w:t xml:space="preserve">other </w:t>
            </w:r>
            <w:r w:rsidRPr="001768DE">
              <w:rPr>
                <w:szCs w:val="18"/>
              </w:rPr>
              <w:t>pressures contributing to invasive species success (e.g. catchment run</w:t>
            </w:r>
            <w:r w:rsidR="009024F8">
              <w:rPr>
                <w:szCs w:val="18"/>
              </w:rPr>
              <w:t>-</w:t>
            </w:r>
            <w:r w:rsidRPr="001768DE">
              <w:rPr>
                <w:szCs w:val="18"/>
              </w:rPr>
              <w:t>off, water resource development) remain unaltered</w:t>
            </w:r>
            <w:r w:rsidR="001506C0">
              <w:rPr>
                <w:szCs w:val="18"/>
              </w:rPr>
              <w:t>.</w:t>
            </w:r>
          </w:p>
          <w:p w14:paraId="16C99560" w14:textId="77777777" w:rsidR="000909D4" w:rsidRPr="001768DE" w:rsidRDefault="000909D4" w:rsidP="00C97746">
            <w:pPr>
              <w:rPr>
                <w:sz w:val="18"/>
                <w:szCs w:val="18"/>
                <w:lang w:eastAsia="en-AU"/>
              </w:rPr>
            </w:pPr>
          </w:p>
          <w:p w14:paraId="16C99561" w14:textId="77777777" w:rsidR="000909D4" w:rsidRPr="001768DE" w:rsidRDefault="000909D4" w:rsidP="00C97746">
            <w:pPr>
              <w:rPr>
                <w:sz w:val="18"/>
                <w:szCs w:val="18"/>
                <w:lang w:eastAsia="en-AU"/>
              </w:rPr>
            </w:pPr>
          </w:p>
          <w:p w14:paraId="16C99562" w14:textId="2B12CEE3" w:rsidR="000909D4" w:rsidRPr="001768DE" w:rsidRDefault="000909D4" w:rsidP="00C97746">
            <w:pPr>
              <w:rPr>
                <w:sz w:val="18"/>
                <w:szCs w:val="18"/>
                <w:lang w:eastAsia="en-AU"/>
              </w:rPr>
            </w:pPr>
            <w:r w:rsidRPr="00902721">
              <w:rPr>
                <w:b/>
                <w:sz w:val="18"/>
                <w:szCs w:val="18"/>
                <w:lang w:eastAsia="en-AU"/>
              </w:rPr>
              <w:t>Moderate</w:t>
            </w:r>
            <w:r>
              <w:rPr>
                <w:sz w:val="18"/>
                <w:szCs w:val="18"/>
                <w:lang w:eastAsia="en-AU"/>
              </w:rPr>
              <w:t xml:space="preserve"> if structure and function of wetland not completely modified and there are no other operating pressures or changes in catchment processes driven by other pressures associated with </w:t>
            </w:r>
            <w:r w:rsidRPr="001768DE">
              <w:rPr>
                <w:sz w:val="18"/>
                <w:szCs w:val="18"/>
              </w:rPr>
              <w:t>catchment run</w:t>
            </w:r>
            <w:r w:rsidR="009024F8">
              <w:rPr>
                <w:sz w:val="18"/>
                <w:szCs w:val="18"/>
              </w:rPr>
              <w:t>-</w:t>
            </w:r>
            <w:r w:rsidRPr="001768DE">
              <w:rPr>
                <w:sz w:val="18"/>
                <w:szCs w:val="18"/>
              </w:rPr>
              <w:t>off, water resource development</w:t>
            </w:r>
            <w:r>
              <w:rPr>
                <w:sz w:val="18"/>
                <w:szCs w:val="18"/>
                <w:lang w:eastAsia="en-AU"/>
              </w:rPr>
              <w:t xml:space="preserve">  are within ecosystem health thresholds and/or retain habitat resetting functions (e.g. </w:t>
            </w:r>
            <w:r>
              <w:rPr>
                <w:sz w:val="18"/>
                <w:szCs w:val="18"/>
                <w:lang w:eastAsia="en-AU"/>
              </w:rPr>
              <w:lastRenderedPageBreak/>
              <w:t>flood spates)</w:t>
            </w:r>
            <w:r w:rsidR="001506C0">
              <w:rPr>
                <w:sz w:val="18"/>
                <w:szCs w:val="18"/>
                <w:lang w:eastAsia="en-AU"/>
              </w:rPr>
              <w:t>.</w:t>
            </w:r>
          </w:p>
          <w:p w14:paraId="16C99563" w14:textId="77777777" w:rsidR="000909D4" w:rsidRPr="001768DE" w:rsidRDefault="000909D4" w:rsidP="00C97746">
            <w:pPr>
              <w:rPr>
                <w:sz w:val="18"/>
                <w:szCs w:val="18"/>
                <w:lang w:eastAsia="en-AU"/>
              </w:rPr>
            </w:pPr>
          </w:p>
          <w:p w14:paraId="16C99564" w14:textId="77777777" w:rsidR="000909D4" w:rsidRPr="001768DE" w:rsidRDefault="000909D4" w:rsidP="00C97746">
            <w:pPr>
              <w:rPr>
                <w:sz w:val="18"/>
                <w:szCs w:val="18"/>
                <w:lang w:eastAsia="en-AU"/>
              </w:rPr>
            </w:pPr>
          </w:p>
          <w:p w14:paraId="16C99565" w14:textId="4995AAF4" w:rsidR="000909D4" w:rsidRPr="001768DE" w:rsidRDefault="000909D4" w:rsidP="00C97746">
            <w:pPr>
              <w:rPr>
                <w:sz w:val="18"/>
                <w:szCs w:val="18"/>
                <w:lang w:eastAsia="en-AU"/>
              </w:rPr>
            </w:pPr>
            <w:r w:rsidRPr="00902721">
              <w:rPr>
                <w:b/>
                <w:sz w:val="18"/>
                <w:szCs w:val="18"/>
                <w:lang w:eastAsia="en-AU"/>
              </w:rPr>
              <w:t>Good</w:t>
            </w:r>
            <w:r>
              <w:rPr>
                <w:sz w:val="18"/>
                <w:szCs w:val="18"/>
                <w:lang w:eastAsia="en-AU"/>
              </w:rPr>
              <w:t xml:space="preserve"> where structure and function of wetland relatively unmodified and there are no other significant operating pressures or changes in catchment processes associated with </w:t>
            </w:r>
            <w:r w:rsidRPr="001768DE">
              <w:rPr>
                <w:sz w:val="18"/>
                <w:szCs w:val="18"/>
              </w:rPr>
              <w:t>catchment run</w:t>
            </w:r>
            <w:r w:rsidR="009024F8">
              <w:rPr>
                <w:sz w:val="18"/>
                <w:szCs w:val="18"/>
              </w:rPr>
              <w:t>-</w:t>
            </w:r>
            <w:r w:rsidRPr="001768DE">
              <w:rPr>
                <w:sz w:val="18"/>
                <w:szCs w:val="18"/>
              </w:rPr>
              <w:t>off, water resource development</w:t>
            </w:r>
            <w:r>
              <w:rPr>
                <w:sz w:val="18"/>
                <w:szCs w:val="18"/>
                <w:lang w:eastAsia="en-AU"/>
              </w:rPr>
              <w:t xml:space="preserve">  pressures are within ecosystem health thresholds</w:t>
            </w:r>
            <w:r w:rsidR="001506C0">
              <w:rPr>
                <w:sz w:val="18"/>
                <w:szCs w:val="18"/>
                <w:lang w:eastAsia="en-AU"/>
              </w:rPr>
              <w:t>.</w:t>
            </w:r>
          </w:p>
          <w:p w14:paraId="16C99566" w14:textId="77777777" w:rsidR="000909D4" w:rsidRPr="001768DE" w:rsidRDefault="000909D4" w:rsidP="00C97746">
            <w:pPr>
              <w:rPr>
                <w:sz w:val="18"/>
                <w:szCs w:val="18"/>
                <w:lang w:eastAsia="en-AU"/>
              </w:rPr>
            </w:pPr>
          </w:p>
        </w:tc>
        <w:tc>
          <w:tcPr>
            <w:tcW w:w="1698" w:type="dxa"/>
            <w:shd w:val="clear" w:color="auto" w:fill="auto"/>
          </w:tcPr>
          <w:p w14:paraId="16C99567" w14:textId="77777777" w:rsidR="000909D4" w:rsidRPr="001768DE" w:rsidRDefault="000909D4" w:rsidP="00C97746">
            <w:pPr>
              <w:pStyle w:val="Heading3"/>
              <w:rPr>
                <w:szCs w:val="18"/>
              </w:rPr>
            </w:pPr>
            <w:r w:rsidRPr="00902721">
              <w:rPr>
                <w:b/>
                <w:szCs w:val="18"/>
              </w:rPr>
              <w:lastRenderedPageBreak/>
              <w:t>Variable</w:t>
            </w:r>
            <w:r w:rsidRPr="001768DE">
              <w:rPr>
                <w:szCs w:val="18"/>
              </w:rPr>
              <w:t xml:space="preserve">. </w:t>
            </w:r>
          </w:p>
          <w:p w14:paraId="16C99568" w14:textId="77777777" w:rsidR="000909D4" w:rsidRPr="00262B88" w:rsidRDefault="000909D4" w:rsidP="00C97746">
            <w:pPr>
              <w:rPr>
                <w:lang w:eastAsia="en-AU"/>
              </w:rPr>
            </w:pPr>
          </w:p>
          <w:p w14:paraId="16C99569" w14:textId="77777777" w:rsidR="000909D4" w:rsidRDefault="000909D4" w:rsidP="00C97746">
            <w:pPr>
              <w:pStyle w:val="Heading3"/>
              <w:rPr>
                <w:szCs w:val="18"/>
              </w:rPr>
            </w:pPr>
            <w:r w:rsidRPr="00902721">
              <w:rPr>
                <w:b/>
                <w:szCs w:val="18"/>
              </w:rPr>
              <w:t xml:space="preserve">Poor </w:t>
            </w:r>
            <w:r>
              <w:rPr>
                <w:szCs w:val="18"/>
              </w:rPr>
              <w:t>if exposure to pressure has been high and sustained or wetland type or landscape context make wetland highly sensitive to pressure and structure and function of wetland have been modified to degraded condition state which lacks recuperative capacity or which is maintained by other operating pressures.</w:t>
            </w:r>
          </w:p>
          <w:p w14:paraId="16C9956A" w14:textId="77777777" w:rsidR="000909D4" w:rsidRDefault="000909D4" w:rsidP="00C97746">
            <w:pPr>
              <w:pStyle w:val="Heading3"/>
              <w:rPr>
                <w:szCs w:val="18"/>
              </w:rPr>
            </w:pPr>
          </w:p>
          <w:p w14:paraId="16C9956B" w14:textId="77777777" w:rsidR="000909D4" w:rsidRDefault="000909D4" w:rsidP="00C97746">
            <w:pPr>
              <w:pStyle w:val="Heading3"/>
              <w:rPr>
                <w:szCs w:val="18"/>
              </w:rPr>
            </w:pPr>
            <w:r w:rsidRPr="00902721">
              <w:rPr>
                <w:b/>
                <w:szCs w:val="18"/>
              </w:rPr>
              <w:t>Moderate</w:t>
            </w:r>
            <w:r>
              <w:rPr>
                <w:szCs w:val="18"/>
              </w:rPr>
              <w:t xml:space="preserve"> if exposure to pressure has been sustained medium or episodic high or wetland type or landscape context provide wetland with resilience to pressure and modified structure and function of wetland not beyond </w:t>
            </w:r>
            <w:r>
              <w:rPr>
                <w:szCs w:val="18"/>
              </w:rPr>
              <w:lastRenderedPageBreak/>
              <w:t>recuperative capacity which is not retarded by significant other pressures (weeds, altered hydrology).</w:t>
            </w:r>
          </w:p>
          <w:p w14:paraId="16C9956C" w14:textId="77777777" w:rsidR="000909D4" w:rsidRDefault="000909D4" w:rsidP="00C97746">
            <w:pPr>
              <w:pStyle w:val="Heading3"/>
              <w:rPr>
                <w:szCs w:val="18"/>
              </w:rPr>
            </w:pPr>
          </w:p>
          <w:p w14:paraId="16C9956D" w14:textId="77777777" w:rsidR="000909D4" w:rsidRDefault="000909D4" w:rsidP="00C97746">
            <w:pPr>
              <w:pStyle w:val="Heading3"/>
              <w:rPr>
                <w:szCs w:val="18"/>
              </w:rPr>
            </w:pPr>
            <w:r w:rsidRPr="00902721">
              <w:rPr>
                <w:b/>
                <w:szCs w:val="18"/>
              </w:rPr>
              <w:t>Good</w:t>
            </w:r>
            <w:r>
              <w:rPr>
                <w:szCs w:val="18"/>
              </w:rPr>
              <w:t xml:space="preserve"> if exposure to pressure has been only sustained low or episodic medium or wetland type or landscape context are resilient to pressure and structure and function of wetland have not been modified and no other pressures are operating or significant.</w:t>
            </w:r>
          </w:p>
          <w:p w14:paraId="16C9956E" w14:textId="77777777" w:rsidR="000909D4" w:rsidRPr="00AD250B" w:rsidRDefault="000909D4" w:rsidP="00C97746">
            <w:pPr>
              <w:rPr>
                <w:lang w:eastAsia="en-AU"/>
              </w:rPr>
            </w:pPr>
          </w:p>
        </w:tc>
        <w:tc>
          <w:tcPr>
            <w:tcW w:w="1697" w:type="dxa"/>
            <w:shd w:val="clear" w:color="auto" w:fill="auto"/>
          </w:tcPr>
          <w:p w14:paraId="16C9956F" w14:textId="77777777" w:rsidR="000909D4" w:rsidRDefault="000909D4" w:rsidP="00C97746">
            <w:pPr>
              <w:pStyle w:val="Heading3"/>
              <w:rPr>
                <w:szCs w:val="18"/>
              </w:rPr>
            </w:pPr>
            <w:r w:rsidRPr="00902721">
              <w:rPr>
                <w:b/>
                <w:szCs w:val="18"/>
              </w:rPr>
              <w:lastRenderedPageBreak/>
              <w:t>Variable</w:t>
            </w:r>
            <w:r w:rsidRPr="003B196B">
              <w:rPr>
                <w:szCs w:val="18"/>
              </w:rPr>
              <w:t xml:space="preserve">. </w:t>
            </w:r>
          </w:p>
          <w:p w14:paraId="16C99570" w14:textId="77777777" w:rsidR="000909D4" w:rsidRDefault="000909D4" w:rsidP="00C97746">
            <w:pPr>
              <w:pStyle w:val="Heading3"/>
              <w:rPr>
                <w:szCs w:val="18"/>
              </w:rPr>
            </w:pPr>
          </w:p>
          <w:p w14:paraId="16C99571" w14:textId="77777777" w:rsidR="000909D4" w:rsidRPr="003B196B" w:rsidRDefault="000909D4" w:rsidP="00C97746">
            <w:pPr>
              <w:pStyle w:val="Heading3"/>
              <w:rPr>
                <w:szCs w:val="18"/>
              </w:rPr>
            </w:pPr>
            <w:r w:rsidRPr="003B196B">
              <w:rPr>
                <w:szCs w:val="18"/>
              </w:rPr>
              <w:t>Depends on the fire sensitivity and condition of the wetland and whether the altered fire regime is sustained.</w:t>
            </w:r>
          </w:p>
          <w:p w14:paraId="16C99572" w14:textId="77777777" w:rsidR="000909D4" w:rsidRPr="003B196B" w:rsidRDefault="000909D4" w:rsidP="00C97746">
            <w:pPr>
              <w:rPr>
                <w:sz w:val="18"/>
                <w:szCs w:val="18"/>
                <w:lang w:eastAsia="en-AU"/>
              </w:rPr>
            </w:pPr>
          </w:p>
          <w:p w14:paraId="16C99573" w14:textId="77777777" w:rsidR="000909D4" w:rsidRDefault="000909D4" w:rsidP="00C97746">
            <w:pPr>
              <w:rPr>
                <w:sz w:val="18"/>
                <w:szCs w:val="18"/>
                <w:lang w:eastAsia="en-AU"/>
              </w:rPr>
            </w:pPr>
            <w:r w:rsidRPr="00902721">
              <w:rPr>
                <w:b/>
                <w:sz w:val="18"/>
                <w:szCs w:val="18"/>
                <w:lang w:eastAsia="en-AU"/>
              </w:rPr>
              <w:t>Poor</w:t>
            </w:r>
            <w:r w:rsidRPr="003B196B">
              <w:rPr>
                <w:sz w:val="18"/>
                <w:szCs w:val="18"/>
                <w:lang w:eastAsia="en-AU"/>
              </w:rPr>
              <w:t xml:space="preserve"> if </w:t>
            </w:r>
            <w:r>
              <w:rPr>
                <w:sz w:val="18"/>
                <w:szCs w:val="18"/>
                <w:lang w:eastAsia="en-AU"/>
              </w:rPr>
              <w:t xml:space="preserve">the altered fire regime is sustained and associated impacts frequent and </w:t>
            </w:r>
            <w:r w:rsidRPr="003B196B">
              <w:rPr>
                <w:sz w:val="18"/>
                <w:szCs w:val="18"/>
                <w:lang w:eastAsia="en-AU"/>
              </w:rPr>
              <w:t>wetland is a fire sensitive</w:t>
            </w:r>
            <w:r>
              <w:rPr>
                <w:sz w:val="18"/>
                <w:szCs w:val="18"/>
                <w:lang w:eastAsia="en-AU"/>
              </w:rPr>
              <w:t xml:space="preserve"> community and other pressures have altered its structure and fuel load characteristics or if the wetland is a fire adapted community but other pressures have cause major alteration in structure, elevated fire fuel loads and frequent fire impacts undermine its recuperative capacity.</w:t>
            </w:r>
          </w:p>
          <w:p w14:paraId="16C99574" w14:textId="77777777" w:rsidR="000909D4" w:rsidRDefault="000909D4" w:rsidP="00C97746">
            <w:pPr>
              <w:rPr>
                <w:sz w:val="18"/>
                <w:szCs w:val="18"/>
                <w:lang w:eastAsia="en-AU"/>
              </w:rPr>
            </w:pPr>
          </w:p>
          <w:p w14:paraId="16C99575" w14:textId="77777777" w:rsidR="000909D4" w:rsidRDefault="000909D4" w:rsidP="00C97746">
            <w:pPr>
              <w:rPr>
                <w:sz w:val="18"/>
                <w:szCs w:val="18"/>
                <w:lang w:eastAsia="en-AU"/>
              </w:rPr>
            </w:pPr>
            <w:r w:rsidRPr="00902721">
              <w:rPr>
                <w:b/>
                <w:sz w:val="18"/>
                <w:szCs w:val="18"/>
                <w:lang w:eastAsia="en-AU"/>
              </w:rPr>
              <w:t>Moderate</w:t>
            </w:r>
            <w:r>
              <w:rPr>
                <w:sz w:val="18"/>
                <w:szCs w:val="18"/>
                <w:lang w:eastAsia="en-AU"/>
              </w:rPr>
              <w:t xml:space="preserve"> if frequency of fire </w:t>
            </w:r>
            <w:r>
              <w:rPr>
                <w:sz w:val="18"/>
                <w:szCs w:val="18"/>
                <w:lang w:eastAsia="en-AU"/>
              </w:rPr>
              <w:lastRenderedPageBreak/>
              <w:t>impacts associated with altered fire regime is medium and wetland is a fire sensitive community but has not experienced structural changes due to other pressures or is a fire adapted community but has experienced only some structural or floristic changes that impact fire fuel loads/ behaviour and recuperative capacity.</w:t>
            </w:r>
          </w:p>
          <w:p w14:paraId="16C99576" w14:textId="77777777" w:rsidR="000909D4" w:rsidRDefault="000909D4" w:rsidP="00C97746">
            <w:pPr>
              <w:rPr>
                <w:sz w:val="18"/>
                <w:szCs w:val="18"/>
                <w:lang w:eastAsia="en-AU"/>
              </w:rPr>
            </w:pPr>
          </w:p>
          <w:p w14:paraId="16C99577" w14:textId="77777777" w:rsidR="000909D4" w:rsidRDefault="000909D4" w:rsidP="00C97746">
            <w:pPr>
              <w:rPr>
                <w:sz w:val="18"/>
                <w:szCs w:val="18"/>
                <w:lang w:eastAsia="en-AU"/>
              </w:rPr>
            </w:pPr>
            <w:r w:rsidRPr="00902721">
              <w:rPr>
                <w:b/>
                <w:sz w:val="18"/>
                <w:szCs w:val="18"/>
                <w:lang w:eastAsia="en-AU"/>
              </w:rPr>
              <w:t>Good</w:t>
            </w:r>
            <w:r>
              <w:rPr>
                <w:sz w:val="18"/>
                <w:szCs w:val="18"/>
                <w:lang w:eastAsia="en-AU"/>
              </w:rPr>
              <w:t xml:space="preserve"> if wetland is a fire sensitive or fire adapted community that has not experienced structural changes due to other pressures and fire impacts associated with altered fire regime occur less frequently than the time required </w:t>
            </w:r>
            <w:r>
              <w:rPr>
                <w:sz w:val="18"/>
                <w:szCs w:val="18"/>
                <w:lang w:eastAsia="en-AU"/>
              </w:rPr>
              <w:lastRenderedPageBreak/>
              <w:t>for each of these community types to recover.</w:t>
            </w:r>
          </w:p>
          <w:p w14:paraId="16C99578" w14:textId="77777777" w:rsidR="000909D4" w:rsidRPr="003B196B" w:rsidRDefault="000909D4" w:rsidP="00C97746">
            <w:pPr>
              <w:rPr>
                <w:sz w:val="18"/>
                <w:szCs w:val="18"/>
                <w:lang w:eastAsia="en-AU"/>
              </w:rPr>
            </w:pPr>
          </w:p>
          <w:p w14:paraId="16C99579" w14:textId="77777777" w:rsidR="000909D4" w:rsidRPr="003B196B" w:rsidRDefault="000909D4" w:rsidP="00C97746">
            <w:pPr>
              <w:pStyle w:val="Heading3"/>
              <w:rPr>
                <w:szCs w:val="18"/>
              </w:rPr>
            </w:pPr>
          </w:p>
        </w:tc>
        <w:tc>
          <w:tcPr>
            <w:tcW w:w="1697" w:type="dxa"/>
            <w:gridSpan w:val="2"/>
            <w:shd w:val="clear" w:color="auto" w:fill="auto"/>
          </w:tcPr>
          <w:p w14:paraId="16C9957A" w14:textId="77777777" w:rsidR="000909D4" w:rsidRPr="00586210" w:rsidRDefault="000909D4" w:rsidP="00C97746">
            <w:pPr>
              <w:pStyle w:val="Heading3"/>
              <w:rPr>
                <w:szCs w:val="18"/>
              </w:rPr>
            </w:pPr>
            <w:r w:rsidRPr="00902721">
              <w:rPr>
                <w:b/>
                <w:szCs w:val="18"/>
              </w:rPr>
              <w:lastRenderedPageBreak/>
              <w:t>Variable</w:t>
            </w:r>
            <w:r w:rsidRPr="00586210">
              <w:rPr>
                <w:szCs w:val="18"/>
              </w:rPr>
              <w:t xml:space="preserve">. </w:t>
            </w:r>
          </w:p>
          <w:p w14:paraId="16C9957B" w14:textId="77777777" w:rsidR="000909D4" w:rsidRPr="00586210" w:rsidRDefault="000909D4" w:rsidP="00C97746">
            <w:pPr>
              <w:pStyle w:val="Heading3"/>
              <w:rPr>
                <w:szCs w:val="18"/>
              </w:rPr>
            </w:pPr>
          </w:p>
          <w:p w14:paraId="16C9957C" w14:textId="77777777" w:rsidR="000909D4" w:rsidRPr="00586210" w:rsidRDefault="000909D4" w:rsidP="00C97746">
            <w:pPr>
              <w:pStyle w:val="Heading3"/>
              <w:rPr>
                <w:szCs w:val="18"/>
              </w:rPr>
            </w:pPr>
            <w:r w:rsidRPr="00586210">
              <w:rPr>
                <w:szCs w:val="18"/>
              </w:rPr>
              <w:t>Adaptive capacity depends on level of exposure</w:t>
            </w:r>
            <w:r>
              <w:rPr>
                <w:szCs w:val="18"/>
              </w:rPr>
              <w:t xml:space="preserve"> to pressure, </w:t>
            </w:r>
            <w:r w:rsidRPr="00586210">
              <w:rPr>
                <w:szCs w:val="18"/>
              </w:rPr>
              <w:t>sensitivity of system</w:t>
            </w:r>
            <w:r>
              <w:rPr>
                <w:szCs w:val="18"/>
              </w:rPr>
              <w:t xml:space="preserve"> and level of functional change</w:t>
            </w:r>
            <w:r w:rsidRPr="00586210">
              <w:rPr>
                <w:szCs w:val="18"/>
              </w:rPr>
              <w:t>.</w:t>
            </w:r>
          </w:p>
          <w:p w14:paraId="16C9957D" w14:textId="77777777" w:rsidR="000909D4" w:rsidRPr="00586210" w:rsidRDefault="000909D4" w:rsidP="00C97746">
            <w:pPr>
              <w:rPr>
                <w:sz w:val="18"/>
                <w:szCs w:val="18"/>
                <w:lang w:eastAsia="en-AU"/>
              </w:rPr>
            </w:pPr>
          </w:p>
          <w:p w14:paraId="16C9957E" w14:textId="77777777" w:rsidR="000909D4" w:rsidRDefault="000909D4" w:rsidP="00C97746">
            <w:pPr>
              <w:rPr>
                <w:sz w:val="18"/>
                <w:szCs w:val="18"/>
                <w:lang w:eastAsia="en-AU"/>
              </w:rPr>
            </w:pPr>
            <w:r w:rsidRPr="00902721">
              <w:rPr>
                <w:b/>
                <w:sz w:val="18"/>
                <w:szCs w:val="18"/>
                <w:lang w:eastAsia="en-AU"/>
              </w:rPr>
              <w:t>Poor</w:t>
            </w:r>
            <w:r w:rsidRPr="00586210">
              <w:rPr>
                <w:sz w:val="18"/>
                <w:szCs w:val="18"/>
                <w:lang w:eastAsia="en-AU"/>
              </w:rPr>
              <w:t xml:space="preserve"> where water resource infrastructure </w:t>
            </w:r>
            <w:r>
              <w:rPr>
                <w:sz w:val="18"/>
                <w:szCs w:val="18"/>
                <w:lang w:eastAsia="en-AU"/>
              </w:rPr>
              <w:t>is located on the wetland and/</w:t>
            </w:r>
            <w:r w:rsidRPr="00586210">
              <w:rPr>
                <w:sz w:val="18"/>
                <w:szCs w:val="18"/>
                <w:lang w:eastAsia="en-AU"/>
              </w:rPr>
              <w:t>or</w:t>
            </w:r>
            <w:r>
              <w:rPr>
                <w:sz w:val="18"/>
                <w:szCs w:val="18"/>
                <w:lang w:eastAsia="en-AU"/>
              </w:rPr>
              <w:t xml:space="preserve"> flow impacts are sustained/ permanent or operate at large basin scales (e.g. large dams in upper catchment, weir barriers in lower catchment) and effect key flow or connectivity associated ecological processes and functions (e.g. overbank flood flows, seasonal water level draw down, perenniality, baseflow, channel scouring) and </w:t>
            </w:r>
            <w:r>
              <w:rPr>
                <w:sz w:val="18"/>
                <w:szCs w:val="18"/>
                <w:lang w:eastAsia="en-AU"/>
              </w:rPr>
              <w:lastRenderedPageBreak/>
              <w:t>result in synergistic secondary pressures (e.g. weed infestation, water quality decline, structural and composition changes) that perpetuate degraded condition state.</w:t>
            </w:r>
          </w:p>
          <w:p w14:paraId="16C9957F" w14:textId="77777777" w:rsidR="000909D4" w:rsidRDefault="000909D4" w:rsidP="00C97746">
            <w:pPr>
              <w:rPr>
                <w:sz w:val="18"/>
                <w:szCs w:val="18"/>
                <w:lang w:eastAsia="en-AU"/>
              </w:rPr>
            </w:pPr>
          </w:p>
          <w:p w14:paraId="16C99580" w14:textId="77777777" w:rsidR="000909D4" w:rsidRDefault="000909D4" w:rsidP="00C97746">
            <w:pPr>
              <w:rPr>
                <w:sz w:val="18"/>
                <w:szCs w:val="18"/>
                <w:lang w:eastAsia="en-AU"/>
              </w:rPr>
            </w:pPr>
            <w:r w:rsidRPr="00902721">
              <w:rPr>
                <w:b/>
                <w:sz w:val="18"/>
                <w:szCs w:val="18"/>
                <w:lang w:eastAsia="en-AU"/>
              </w:rPr>
              <w:t>Moderate</w:t>
            </w:r>
            <w:r>
              <w:rPr>
                <w:sz w:val="18"/>
                <w:szCs w:val="18"/>
                <w:lang w:eastAsia="en-AU"/>
              </w:rPr>
              <w:t xml:space="preserve"> </w:t>
            </w:r>
            <w:r w:rsidRPr="00586210">
              <w:rPr>
                <w:sz w:val="18"/>
                <w:szCs w:val="18"/>
                <w:lang w:eastAsia="en-AU"/>
              </w:rPr>
              <w:t xml:space="preserve">where water resource infrastructure </w:t>
            </w:r>
            <w:r>
              <w:rPr>
                <w:sz w:val="18"/>
                <w:szCs w:val="18"/>
                <w:lang w:eastAsia="en-AU"/>
              </w:rPr>
              <w:t>impacts are partially mitigated (e.g. fish passage, environmental releases) and/</w:t>
            </w:r>
            <w:r w:rsidRPr="00586210">
              <w:rPr>
                <w:sz w:val="18"/>
                <w:szCs w:val="18"/>
                <w:lang w:eastAsia="en-AU"/>
              </w:rPr>
              <w:t>or</w:t>
            </w:r>
            <w:r>
              <w:rPr>
                <w:sz w:val="18"/>
                <w:szCs w:val="18"/>
                <w:lang w:eastAsia="en-AU"/>
              </w:rPr>
              <w:t xml:space="preserve"> flow impacts are not experienced in all years and some key flow or connectivity associated ecological processes and functions (e.g. overbank flood flow habitat resetting) still occur albeit possibly at a lesser frequency or magnitude, reducing opportunities for </w:t>
            </w:r>
            <w:r>
              <w:rPr>
                <w:sz w:val="18"/>
                <w:szCs w:val="18"/>
                <w:lang w:eastAsia="en-AU"/>
              </w:rPr>
              <w:lastRenderedPageBreak/>
              <w:t xml:space="preserve">longer term system stain emerging in relation to secondary pressures (e.g. weed infestation, water quality decline, structural and composition changes). </w:t>
            </w:r>
          </w:p>
          <w:p w14:paraId="16C99581" w14:textId="77777777" w:rsidR="000909D4" w:rsidRDefault="000909D4" w:rsidP="00C97746">
            <w:pPr>
              <w:rPr>
                <w:sz w:val="18"/>
                <w:szCs w:val="18"/>
                <w:lang w:eastAsia="en-AU"/>
              </w:rPr>
            </w:pPr>
          </w:p>
          <w:p w14:paraId="16C99582" w14:textId="77777777" w:rsidR="000909D4" w:rsidRDefault="000909D4" w:rsidP="00C97746">
            <w:pPr>
              <w:rPr>
                <w:sz w:val="18"/>
                <w:szCs w:val="18"/>
                <w:lang w:eastAsia="en-AU"/>
              </w:rPr>
            </w:pPr>
            <w:r w:rsidRPr="00684673">
              <w:rPr>
                <w:b/>
                <w:sz w:val="18"/>
                <w:szCs w:val="18"/>
                <w:lang w:eastAsia="en-AU"/>
              </w:rPr>
              <w:t>Good</w:t>
            </w:r>
            <w:r>
              <w:rPr>
                <w:sz w:val="18"/>
                <w:szCs w:val="18"/>
                <w:lang w:eastAsia="en-AU"/>
              </w:rPr>
              <w:t xml:space="preserve"> </w:t>
            </w:r>
            <w:r w:rsidRPr="00586210">
              <w:rPr>
                <w:sz w:val="18"/>
                <w:szCs w:val="18"/>
                <w:lang w:eastAsia="en-AU"/>
              </w:rPr>
              <w:t xml:space="preserve">where water resource infrastructure </w:t>
            </w:r>
            <w:r>
              <w:rPr>
                <w:sz w:val="18"/>
                <w:szCs w:val="18"/>
                <w:lang w:eastAsia="en-AU"/>
              </w:rPr>
              <w:t>connectivity impacts are avoided or fully mitigated (e.g. off stream storage, biota bypass channels) and/</w:t>
            </w:r>
            <w:r w:rsidRPr="00586210">
              <w:rPr>
                <w:sz w:val="18"/>
                <w:szCs w:val="18"/>
                <w:lang w:eastAsia="en-AU"/>
              </w:rPr>
              <w:t>or</w:t>
            </w:r>
            <w:r>
              <w:rPr>
                <w:sz w:val="18"/>
                <w:szCs w:val="18"/>
                <w:lang w:eastAsia="en-AU"/>
              </w:rPr>
              <w:t xml:space="preserve"> flow / extraction impacts are below thresholds that drive ecosystem change including via targeting components of natural flow regime that allow for maintenance of key flow or connectivity associated ecological processes and functions (e.g. baseflows, </w:t>
            </w:r>
            <w:r>
              <w:rPr>
                <w:sz w:val="18"/>
                <w:szCs w:val="18"/>
                <w:lang w:eastAsia="en-AU"/>
              </w:rPr>
              <w:lastRenderedPageBreak/>
              <w:t xml:space="preserve">overbank flood flow habitat resetting) and the establishment of secondary pressures (e.g. weed infestation, water quality decline, structural and composition changes) have been avoided. </w:t>
            </w:r>
          </w:p>
          <w:p w14:paraId="16C99583" w14:textId="77777777" w:rsidR="000909D4" w:rsidRPr="00586210" w:rsidRDefault="000909D4" w:rsidP="00C97746">
            <w:pPr>
              <w:pStyle w:val="Heading3"/>
              <w:rPr>
                <w:szCs w:val="18"/>
              </w:rPr>
            </w:pPr>
          </w:p>
        </w:tc>
        <w:tc>
          <w:tcPr>
            <w:tcW w:w="1698" w:type="dxa"/>
          </w:tcPr>
          <w:p w14:paraId="16C99584" w14:textId="77777777" w:rsidR="000909D4" w:rsidRPr="001C1136" w:rsidRDefault="000909D4" w:rsidP="00C97746">
            <w:pPr>
              <w:pStyle w:val="Heading3"/>
              <w:rPr>
                <w:szCs w:val="18"/>
              </w:rPr>
            </w:pPr>
            <w:r w:rsidRPr="00902721">
              <w:rPr>
                <w:b/>
                <w:szCs w:val="18"/>
              </w:rPr>
              <w:lastRenderedPageBreak/>
              <w:t>Variable</w:t>
            </w:r>
            <w:r w:rsidRPr="001C1136">
              <w:rPr>
                <w:szCs w:val="18"/>
              </w:rPr>
              <w:t>.</w:t>
            </w:r>
          </w:p>
          <w:p w14:paraId="16C99585" w14:textId="77777777" w:rsidR="000909D4" w:rsidRPr="001C1136" w:rsidRDefault="000909D4" w:rsidP="00C97746">
            <w:pPr>
              <w:pStyle w:val="Heading3"/>
              <w:rPr>
                <w:szCs w:val="18"/>
              </w:rPr>
            </w:pPr>
          </w:p>
          <w:p w14:paraId="16C99586" w14:textId="221546F9" w:rsidR="000909D4" w:rsidRDefault="000909D4" w:rsidP="00C97746">
            <w:pPr>
              <w:rPr>
                <w:sz w:val="18"/>
                <w:szCs w:val="18"/>
                <w:lang w:eastAsia="en-AU"/>
              </w:rPr>
            </w:pPr>
            <w:r w:rsidRPr="00902721">
              <w:rPr>
                <w:b/>
                <w:sz w:val="18"/>
                <w:szCs w:val="18"/>
              </w:rPr>
              <w:t>Poor</w:t>
            </w:r>
            <w:r w:rsidRPr="001C1136">
              <w:rPr>
                <w:sz w:val="18"/>
                <w:szCs w:val="18"/>
              </w:rPr>
              <w:t xml:space="preserve"> where </w:t>
            </w:r>
            <w:r w:rsidRPr="001C1136">
              <w:rPr>
                <w:sz w:val="18"/>
                <w:szCs w:val="18"/>
                <w:lang w:eastAsia="en-AU"/>
              </w:rPr>
              <w:t xml:space="preserve">exposure </w:t>
            </w:r>
            <w:r>
              <w:rPr>
                <w:sz w:val="18"/>
                <w:szCs w:val="18"/>
                <w:lang w:eastAsia="en-AU"/>
              </w:rPr>
              <w:t xml:space="preserve">and sensitivity </w:t>
            </w:r>
            <w:r w:rsidRPr="001C1136">
              <w:rPr>
                <w:sz w:val="18"/>
                <w:szCs w:val="18"/>
                <w:lang w:eastAsia="en-AU"/>
              </w:rPr>
              <w:t>is high</w:t>
            </w:r>
            <w:r>
              <w:rPr>
                <w:sz w:val="18"/>
                <w:szCs w:val="18"/>
                <w:lang w:eastAsia="en-AU"/>
              </w:rPr>
              <w:t xml:space="preserve">, including where </w:t>
            </w:r>
            <w:r w:rsidRPr="001C1136">
              <w:rPr>
                <w:sz w:val="18"/>
                <w:szCs w:val="18"/>
                <w:lang w:eastAsia="en-AU"/>
              </w:rPr>
              <w:t>wetland conditions under development pressure represent a major departure from baselin</w:t>
            </w:r>
            <w:r>
              <w:rPr>
                <w:sz w:val="18"/>
                <w:szCs w:val="18"/>
                <w:lang w:eastAsia="en-AU"/>
              </w:rPr>
              <w:t>e and development associated</w:t>
            </w:r>
            <w:r w:rsidRPr="001C1136">
              <w:rPr>
                <w:sz w:val="18"/>
                <w:szCs w:val="18"/>
                <w:lang w:eastAsia="en-AU"/>
              </w:rPr>
              <w:t xml:space="preserve"> site and off site </w:t>
            </w:r>
            <w:r>
              <w:rPr>
                <w:sz w:val="18"/>
                <w:szCs w:val="18"/>
                <w:lang w:eastAsia="en-AU"/>
              </w:rPr>
              <w:t>impacts including to catchment processes and wetland functions are permanent and</w:t>
            </w:r>
            <w:r w:rsidRPr="001C1136">
              <w:rPr>
                <w:sz w:val="18"/>
                <w:szCs w:val="18"/>
                <w:lang w:eastAsia="en-AU"/>
              </w:rPr>
              <w:t xml:space="preserve"> </w:t>
            </w:r>
            <w:r>
              <w:rPr>
                <w:sz w:val="18"/>
                <w:szCs w:val="18"/>
                <w:lang w:eastAsia="en-AU"/>
              </w:rPr>
              <w:t xml:space="preserve">secondary pressures have established </w:t>
            </w:r>
            <w:r w:rsidRPr="001C1136">
              <w:rPr>
                <w:sz w:val="18"/>
                <w:szCs w:val="18"/>
                <w:lang w:eastAsia="en-AU"/>
              </w:rPr>
              <w:t>creating long</w:t>
            </w:r>
            <w:r w:rsidR="008F58E5">
              <w:rPr>
                <w:sz w:val="18"/>
                <w:szCs w:val="18"/>
                <w:lang w:eastAsia="en-AU"/>
              </w:rPr>
              <w:t>-</w:t>
            </w:r>
            <w:r w:rsidRPr="001C1136">
              <w:rPr>
                <w:sz w:val="18"/>
                <w:szCs w:val="18"/>
                <w:lang w:eastAsia="en-AU"/>
              </w:rPr>
              <w:t>term chronic strain</w:t>
            </w:r>
            <w:r>
              <w:rPr>
                <w:sz w:val="18"/>
                <w:szCs w:val="18"/>
                <w:lang w:eastAsia="en-AU"/>
              </w:rPr>
              <w:t>.</w:t>
            </w:r>
            <w:r w:rsidRPr="001C1136">
              <w:rPr>
                <w:sz w:val="18"/>
                <w:szCs w:val="18"/>
                <w:lang w:eastAsia="en-AU"/>
              </w:rPr>
              <w:t xml:space="preserve"> </w:t>
            </w:r>
          </w:p>
          <w:p w14:paraId="16C99587" w14:textId="77777777" w:rsidR="000909D4" w:rsidRDefault="000909D4" w:rsidP="00C97746">
            <w:pPr>
              <w:rPr>
                <w:sz w:val="18"/>
                <w:szCs w:val="18"/>
                <w:lang w:eastAsia="en-AU"/>
              </w:rPr>
            </w:pPr>
          </w:p>
          <w:p w14:paraId="16C99588" w14:textId="77777777" w:rsidR="000909D4" w:rsidRDefault="000909D4" w:rsidP="00C97746">
            <w:pPr>
              <w:rPr>
                <w:sz w:val="18"/>
                <w:szCs w:val="18"/>
                <w:lang w:eastAsia="en-AU"/>
              </w:rPr>
            </w:pPr>
            <w:r w:rsidRPr="00902721">
              <w:rPr>
                <w:b/>
                <w:sz w:val="18"/>
                <w:szCs w:val="18"/>
                <w:lang w:eastAsia="en-AU"/>
              </w:rPr>
              <w:t>Moderate</w:t>
            </w:r>
            <w:r>
              <w:rPr>
                <w:sz w:val="18"/>
                <w:szCs w:val="18"/>
                <w:lang w:eastAsia="en-AU"/>
              </w:rPr>
              <w:t xml:space="preserve"> where </w:t>
            </w:r>
          </w:p>
          <w:p w14:paraId="16C99589" w14:textId="2550718F" w:rsidR="000909D4" w:rsidRDefault="000909D4" w:rsidP="00C97746">
            <w:pPr>
              <w:rPr>
                <w:sz w:val="18"/>
                <w:szCs w:val="18"/>
                <w:lang w:eastAsia="en-AU"/>
              </w:rPr>
            </w:pPr>
            <w:r>
              <w:rPr>
                <w:sz w:val="18"/>
                <w:szCs w:val="18"/>
                <w:lang w:eastAsia="en-AU"/>
              </w:rPr>
              <w:t xml:space="preserve">exposure and sensitivity is medium and only some impairment of wetland condition or functional processes has occurred resulting in short or extended term </w:t>
            </w:r>
            <w:r>
              <w:rPr>
                <w:sz w:val="18"/>
                <w:szCs w:val="18"/>
                <w:lang w:eastAsia="en-AU"/>
              </w:rPr>
              <w:lastRenderedPageBreak/>
              <w:t>stress but not long</w:t>
            </w:r>
            <w:r w:rsidR="008F58E5">
              <w:rPr>
                <w:sz w:val="18"/>
                <w:szCs w:val="18"/>
                <w:lang w:eastAsia="en-AU"/>
              </w:rPr>
              <w:t>-</w:t>
            </w:r>
            <w:r>
              <w:rPr>
                <w:sz w:val="18"/>
                <w:szCs w:val="18"/>
                <w:lang w:eastAsia="en-AU"/>
              </w:rPr>
              <w:t xml:space="preserve">term chronic strain and there has been no permanent establishment of dominating secondary pressures and periodic habitat resetting events still occur. </w:t>
            </w:r>
          </w:p>
          <w:p w14:paraId="16C9958A" w14:textId="77777777" w:rsidR="000909D4" w:rsidRDefault="000909D4" w:rsidP="00C97746">
            <w:pPr>
              <w:rPr>
                <w:sz w:val="18"/>
                <w:szCs w:val="18"/>
                <w:lang w:eastAsia="en-AU"/>
              </w:rPr>
            </w:pPr>
          </w:p>
          <w:p w14:paraId="16C9958B" w14:textId="77777777" w:rsidR="000909D4" w:rsidRDefault="000909D4" w:rsidP="00C97746">
            <w:pPr>
              <w:rPr>
                <w:sz w:val="18"/>
                <w:szCs w:val="18"/>
                <w:lang w:eastAsia="en-AU"/>
              </w:rPr>
            </w:pPr>
            <w:r w:rsidRPr="00902721">
              <w:rPr>
                <w:b/>
                <w:sz w:val="18"/>
                <w:szCs w:val="18"/>
                <w:lang w:eastAsia="en-AU"/>
              </w:rPr>
              <w:t>Good</w:t>
            </w:r>
            <w:r>
              <w:rPr>
                <w:sz w:val="18"/>
                <w:szCs w:val="18"/>
                <w:lang w:eastAsia="en-AU"/>
              </w:rPr>
              <w:t xml:space="preserve"> where exposure and sensitivity is low and condition and functional processes of wetland have not been significantly impaired despite small spatial or temporal scale impacts associated with development pressure.</w:t>
            </w:r>
          </w:p>
          <w:p w14:paraId="16C9958C" w14:textId="77777777" w:rsidR="000909D4" w:rsidRPr="001C1136" w:rsidRDefault="000909D4" w:rsidP="00C97746">
            <w:pPr>
              <w:rPr>
                <w:sz w:val="18"/>
                <w:szCs w:val="18"/>
              </w:rPr>
            </w:pPr>
          </w:p>
        </w:tc>
        <w:tc>
          <w:tcPr>
            <w:tcW w:w="1698" w:type="dxa"/>
          </w:tcPr>
          <w:p w14:paraId="16C9958D" w14:textId="77777777" w:rsidR="000909D4" w:rsidRPr="001C1136" w:rsidRDefault="000909D4" w:rsidP="00C97746">
            <w:pPr>
              <w:pStyle w:val="Heading3"/>
              <w:rPr>
                <w:szCs w:val="18"/>
              </w:rPr>
            </w:pPr>
            <w:r w:rsidRPr="00902721">
              <w:rPr>
                <w:b/>
                <w:szCs w:val="18"/>
              </w:rPr>
              <w:lastRenderedPageBreak/>
              <w:t>Variable</w:t>
            </w:r>
            <w:r w:rsidRPr="001C1136">
              <w:rPr>
                <w:szCs w:val="18"/>
              </w:rPr>
              <w:t>.</w:t>
            </w:r>
          </w:p>
          <w:p w14:paraId="16C9958E" w14:textId="77777777" w:rsidR="000909D4" w:rsidRPr="001C1136" w:rsidRDefault="000909D4" w:rsidP="00C97746">
            <w:pPr>
              <w:pStyle w:val="Heading3"/>
              <w:rPr>
                <w:szCs w:val="18"/>
              </w:rPr>
            </w:pPr>
          </w:p>
          <w:p w14:paraId="16C9958F" w14:textId="1A215025" w:rsidR="000909D4" w:rsidRDefault="000909D4" w:rsidP="00C97746">
            <w:pPr>
              <w:rPr>
                <w:sz w:val="18"/>
                <w:szCs w:val="18"/>
                <w:lang w:eastAsia="en-AU"/>
              </w:rPr>
            </w:pPr>
            <w:r w:rsidRPr="00902721">
              <w:rPr>
                <w:b/>
                <w:sz w:val="18"/>
                <w:szCs w:val="18"/>
              </w:rPr>
              <w:t>Poor</w:t>
            </w:r>
            <w:r w:rsidRPr="001C1136">
              <w:rPr>
                <w:sz w:val="18"/>
                <w:szCs w:val="18"/>
              </w:rPr>
              <w:t xml:space="preserve"> where </w:t>
            </w:r>
            <w:r w:rsidRPr="001C1136">
              <w:rPr>
                <w:sz w:val="18"/>
                <w:szCs w:val="18"/>
                <w:lang w:eastAsia="en-AU"/>
              </w:rPr>
              <w:t xml:space="preserve">exposure </w:t>
            </w:r>
            <w:r>
              <w:rPr>
                <w:sz w:val="18"/>
                <w:szCs w:val="18"/>
                <w:lang w:eastAsia="en-AU"/>
              </w:rPr>
              <w:t xml:space="preserve">and sensitivity </w:t>
            </w:r>
            <w:r w:rsidRPr="001C1136">
              <w:rPr>
                <w:sz w:val="18"/>
                <w:szCs w:val="18"/>
                <w:lang w:eastAsia="en-AU"/>
              </w:rPr>
              <w:t>is high</w:t>
            </w:r>
            <w:r>
              <w:rPr>
                <w:sz w:val="18"/>
                <w:szCs w:val="18"/>
                <w:lang w:eastAsia="en-AU"/>
              </w:rPr>
              <w:t xml:space="preserve">, including where </w:t>
            </w:r>
            <w:r w:rsidRPr="001C1136">
              <w:rPr>
                <w:sz w:val="18"/>
                <w:szCs w:val="18"/>
                <w:lang w:eastAsia="en-AU"/>
              </w:rPr>
              <w:t xml:space="preserve">wetland conditions </w:t>
            </w:r>
            <w:r>
              <w:rPr>
                <w:sz w:val="18"/>
                <w:szCs w:val="18"/>
                <w:lang w:eastAsia="en-AU"/>
              </w:rPr>
              <w:t>created by</w:t>
            </w:r>
            <w:r w:rsidRPr="001C1136">
              <w:rPr>
                <w:sz w:val="18"/>
                <w:szCs w:val="18"/>
                <w:lang w:eastAsia="en-AU"/>
              </w:rPr>
              <w:t xml:space="preserve"> </w:t>
            </w:r>
            <w:r>
              <w:rPr>
                <w:sz w:val="18"/>
                <w:szCs w:val="18"/>
                <w:lang w:eastAsia="en-AU"/>
              </w:rPr>
              <w:t xml:space="preserve">runoff </w:t>
            </w:r>
            <w:r w:rsidRPr="001C1136">
              <w:rPr>
                <w:sz w:val="18"/>
                <w:szCs w:val="18"/>
                <w:lang w:eastAsia="en-AU"/>
              </w:rPr>
              <w:t>pressure represent a major departure from baselin</w:t>
            </w:r>
            <w:r>
              <w:rPr>
                <w:sz w:val="18"/>
                <w:szCs w:val="18"/>
                <w:lang w:eastAsia="en-AU"/>
              </w:rPr>
              <w:t>e conditions and changes in wetland condition and function are sustained due to</w:t>
            </w:r>
            <w:r w:rsidRPr="001C1136">
              <w:rPr>
                <w:sz w:val="18"/>
                <w:szCs w:val="18"/>
                <w:lang w:eastAsia="en-AU"/>
              </w:rPr>
              <w:t xml:space="preserve"> long</w:t>
            </w:r>
            <w:r w:rsidR="008F58E5">
              <w:rPr>
                <w:sz w:val="18"/>
                <w:szCs w:val="18"/>
                <w:lang w:eastAsia="en-AU"/>
              </w:rPr>
              <w:t>-</w:t>
            </w:r>
            <w:r w:rsidRPr="001C1136">
              <w:rPr>
                <w:sz w:val="18"/>
                <w:szCs w:val="18"/>
                <w:lang w:eastAsia="en-AU"/>
              </w:rPr>
              <w:t>term chronic strain</w:t>
            </w:r>
            <w:r>
              <w:rPr>
                <w:sz w:val="18"/>
                <w:szCs w:val="18"/>
                <w:lang w:eastAsia="en-AU"/>
              </w:rPr>
              <w:t>.</w:t>
            </w:r>
            <w:r w:rsidRPr="001C1136">
              <w:rPr>
                <w:sz w:val="18"/>
                <w:szCs w:val="18"/>
                <w:lang w:eastAsia="en-AU"/>
              </w:rPr>
              <w:t xml:space="preserve"> </w:t>
            </w:r>
          </w:p>
          <w:p w14:paraId="16C99590" w14:textId="77777777" w:rsidR="000909D4" w:rsidRDefault="000909D4" w:rsidP="00C97746">
            <w:pPr>
              <w:rPr>
                <w:sz w:val="18"/>
                <w:szCs w:val="18"/>
                <w:lang w:eastAsia="en-AU"/>
              </w:rPr>
            </w:pPr>
          </w:p>
          <w:p w14:paraId="16C99591" w14:textId="77777777" w:rsidR="000909D4" w:rsidRDefault="000909D4" w:rsidP="00C97746">
            <w:pPr>
              <w:rPr>
                <w:sz w:val="18"/>
                <w:szCs w:val="18"/>
                <w:lang w:eastAsia="en-AU"/>
              </w:rPr>
            </w:pPr>
            <w:r w:rsidRPr="00902721">
              <w:rPr>
                <w:b/>
                <w:sz w:val="18"/>
                <w:szCs w:val="18"/>
                <w:lang w:eastAsia="en-AU"/>
              </w:rPr>
              <w:t>Moderate</w:t>
            </w:r>
            <w:r>
              <w:rPr>
                <w:sz w:val="18"/>
                <w:szCs w:val="18"/>
                <w:lang w:eastAsia="en-AU"/>
              </w:rPr>
              <w:t xml:space="preserve"> where </w:t>
            </w:r>
          </w:p>
          <w:p w14:paraId="16C99592" w14:textId="0B0C6314" w:rsidR="000909D4" w:rsidRDefault="000909D4" w:rsidP="00C97746">
            <w:pPr>
              <w:rPr>
                <w:sz w:val="18"/>
                <w:szCs w:val="18"/>
                <w:lang w:eastAsia="en-AU"/>
              </w:rPr>
            </w:pPr>
            <w:r>
              <w:rPr>
                <w:sz w:val="18"/>
                <w:szCs w:val="18"/>
                <w:lang w:eastAsia="en-AU"/>
              </w:rPr>
              <w:t>exposure and sensitivity is medium and only some impairment of wetland condition or function has resulted from short or extended term stress but not long</w:t>
            </w:r>
            <w:r w:rsidR="008F58E5">
              <w:rPr>
                <w:sz w:val="18"/>
                <w:szCs w:val="18"/>
                <w:lang w:eastAsia="en-AU"/>
              </w:rPr>
              <w:t>-</w:t>
            </w:r>
            <w:r>
              <w:rPr>
                <w:sz w:val="18"/>
                <w:szCs w:val="18"/>
                <w:lang w:eastAsia="en-AU"/>
              </w:rPr>
              <w:t xml:space="preserve">term chronic strain associated with the permanent establishment of dominating secondary pressure and </w:t>
            </w:r>
            <w:r>
              <w:rPr>
                <w:sz w:val="18"/>
                <w:szCs w:val="18"/>
                <w:lang w:eastAsia="en-AU"/>
              </w:rPr>
              <w:lastRenderedPageBreak/>
              <w:t xml:space="preserve">where periodic habitat resetting events (flushing flood flows, extended baseflows) still occur. </w:t>
            </w:r>
          </w:p>
          <w:p w14:paraId="16C99593" w14:textId="77777777" w:rsidR="000909D4" w:rsidRDefault="000909D4" w:rsidP="00C97746">
            <w:pPr>
              <w:rPr>
                <w:sz w:val="18"/>
                <w:szCs w:val="18"/>
                <w:lang w:eastAsia="en-AU"/>
              </w:rPr>
            </w:pPr>
          </w:p>
          <w:p w14:paraId="16C99594" w14:textId="16DD6DBF" w:rsidR="000909D4" w:rsidRDefault="000909D4" w:rsidP="00C97746">
            <w:pPr>
              <w:rPr>
                <w:sz w:val="18"/>
                <w:szCs w:val="18"/>
                <w:lang w:eastAsia="en-AU"/>
              </w:rPr>
            </w:pPr>
            <w:r w:rsidRPr="00902721">
              <w:rPr>
                <w:b/>
                <w:sz w:val="18"/>
                <w:szCs w:val="18"/>
                <w:lang w:eastAsia="en-AU"/>
              </w:rPr>
              <w:t>Good</w:t>
            </w:r>
            <w:r>
              <w:rPr>
                <w:sz w:val="18"/>
                <w:szCs w:val="18"/>
                <w:lang w:eastAsia="en-AU"/>
              </w:rPr>
              <w:t xml:space="preserve"> where exposure and/or sensitivity is low and condition and functional processes of wetland have not been significantly impaired despite small spatial or temporal scale impacts associated with catchment run</w:t>
            </w:r>
            <w:r w:rsidR="009024F8">
              <w:rPr>
                <w:sz w:val="18"/>
                <w:szCs w:val="18"/>
                <w:lang w:eastAsia="en-AU"/>
              </w:rPr>
              <w:t>-</w:t>
            </w:r>
            <w:r>
              <w:rPr>
                <w:sz w:val="18"/>
                <w:szCs w:val="18"/>
                <w:lang w:eastAsia="en-AU"/>
              </w:rPr>
              <w:t>off pressures.</w:t>
            </w:r>
          </w:p>
          <w:p w14:paraId="16C99595" w14:textId="77777777" w:rsidR="000909D4" w:rsidRPr="001C1136" w:rsidRDefault="000909D4" w:rsidP="00C97746">
            <w:pPr>
              <w:rPr>
                <w:sz w:val="18"/>
                <w:szCs w:val="18"/>
              </w:rPr>
            </w:pPr>
          </w:p>
        </w:tc>
        <w:tc>
          <w:tcPr>
            <w:tcW w:w="1698" w:type="dxa"/>
          </w:tcPr>
          <w:p w14:paraId="16C99596" w14:textId="77777777" w:rsidR="000909D4" w:rsidRPr="00902721" w:rsidRDefault="000909D4" w:rsidP="00C97746">
            <w:pPr>
              <w:pStyle w:val="Heading3"/>
              <w:rPr>
                <w:b/>
              </w:rPr>
            </w:pPr>
            <w:r w:rsidRPr="00902721">
              <w:rPr>
                <w:b/>
              </w:rPr>
              <w:lastRenderedPageBreak/>
              <w:t>Poor - Moderate</w:t>
            </w:r>
          </w:p>
          <w:p w14:paraId="16C99597" w14:textId="77777777" w:rsidR="000909D4" w:rsidRDefault="000909D4" w:rsidP="00C97746">
            <w:pPr>
              <w:pStyle w:val="Heading3"/>
            </w:pPr>
          </w:p>
          <w:p w14:paraId="16C99598" w14:textId="77777777" w:rsidR="000909D4" w:rsidRDefault="000909D4" w:rsidP="00C97746">
            <w:pPr>
              <w:pStyle w:val="Heading3"/>
            </w:pPr>
            <w:r>
              <w:t>The capacity for adaptation is not well understood and as for preceding comments on pressure exposure, degree and sensitivity, capacity can only be described in a relative sense within the premise that climate change mitigation will become effective within the nearer term to avoid its full catastrophic potential.</w:t>
            </w:r>
          </w:p>
          <w:p w14:paraId="16C99599" w14:textId="77777777" w:rsidR="000909D4" w:rsidRDefault="000909D4" w:rsidP="00C97746">
            <w:pPr>
              <w:pStyle w:val="Heading3"/>
            </w:pPr>
          </w:p>
          <w:p w14:paraId="1CA17664" w14:textId="77777777" w:rsidR="004606D6" w:rsidRDefault="000909D4" w:rsidP="00C97746">
            <w:pPr>
              <w:pStyle w:val="Heading3"/>
            </w:pPr>
            <w:r w:rsidRPr="00902721">
              <w:rPr>
                <w:b/>
              </w:rPr>
              <w:t xml:space="preserve">Poor </w:t>
            </w:r>
            <w:r>
              <w:t xml:space="preserve">natural adaption capacity will be associated with wetlands that occur in regions that naturally have relatively extreme climatic conditions </w:t>
            </w:r>
            <w:r w:rsidR="004606D6">
              <w:t>(</w:t>
            </w:r>
            <w:r>
              <w:t>i.e. highly seasonal, low rainfall and temperature regimes near the thermal maxima for biota</w:t>
            </w:r>
            <w:r w:rsidR="004606D6">
              <w:t>)</w:t>
            </w:r>
            <w:r>
              <w:t xml:space="preserve">. </w:t>
            </w:r>
          </w:p>
          <w:p w14:paraId="728BA384" w14:textId="77777777" w:rsidR="004606D6" w:rsidRDefault="000909D4" w:rsidP="00C97746">
            <w:pPr>
              <w:pStyle w:val="Heading3"/>
            </w:pPr>
            <w:r>
              <w:lastRenderedPageBreak/>
              <w:t>Increased temperatures and climatic variability in such regions is likely to result in the extirpation of biota and the loss of or increased external pressure (e.g. from grazing stock) on aquatic refugia upon which obligate aquatic biota depend in highly seasonal aquatic ecosystems</w:t>
            </w:r>
            <w:r w:rsidR="004606D6">
              <w:t>.</w:t>
            </w:r>
          </w:p>
          <w:p w14:paraId="789F8819" w14:textId="77777777" w:rsidR="004606D6" w:rsidRDefault="004606D6" w:rsidP="00C97746">
            <w:pPr>
              <w:pStyle w:val="Heading3"/>
            </w:pPr>
          </w:p>
          <w:p w14:paraId="793F6163" w14:textId="77777777" w:rsidR="004606D6" w:rsidRDefault="000909D4" w:rsidP="00C97746">
            <w:pPr>
              <w:pStyle w:val="Heading3"/>
            </w:pPr>
            <w:r>
              <w:t xml:space="preserve">Where wetlands </w:t>
            </w:r>
            <w:r w:rsidR="004606D6">
              <w:t>(</w:t>
            </w:r>
            <w:r>
              <w:t>and their contributing catchment areas</w:t>
            </w:r>
            <w:r w:rsidR="004606D6">
              <w:t>)</w:t>
            </w:r>
            <w:r>
              <w:t xml:space="preserve"> have existing condition impacts that can be exacerbated by greater climatic variability </w:t>
            </w:r>
            <w:r w:rsidR="004606D6">
              <w:t>(</w:t>
            </w:r>
            <w:r>
              <w:t>e.g. soil erosion, weed infestations, poor water quality e.g. low dissolved oxygen, eutrophication associated with high catchment contaminant loads</w:t>
            </w:r>
            <w:r w:rsidR="004606D6">
              <w:t>),</w:t>
            </w:r>
            <w:r>
              <w:t xml:space="preserve"> natural adaption capacity </w:t>
            </w:r>
            <w:r>
              <w:lastRenderedPageBreak/>
              <w:t xml:space="preserve">will also be poor. </w:t>
            </w:r>
          </w:p>
          <w:p w14:paraId="72A1C6F3" w14:textId="77777777" w:rsidR="004606D6" w:rsidRDefault="004606D6" w:rsidP="00C97746">
            <w:pPr>
              <w:pStyle w:val="Heading3"/>
            </w:pPr>
          </w:p>
          <w:p w14:paraId="16C9959A" w14:textId="0F881532" w:rsidR="000909D4" w:rsidRDefault="000909D4" w:rsidP="00C97746">
            <w:pPr>
              <w:pStyle w:val="Heading3"/>
            </w:pPr>
            <w:r>
              <w:t>Where wetlands occur on the edge of wet tropical or upland biogeographic / climatic boundaries and climate change pushes these sites into drier, hotter climatic settings with different flow regimes e.g. wet tropics to seasonal dry tropics the adaptive capacity of the existing communities particularly to novel; pressures such as fire and flow cessation will be poor.</w:t>
            </w:r>
          </w:p>
          <w:p w14:paraId="16C9959B" w14:textId="77777777" w:rsidR="000909D4" w:rsidRDefault="000909D4" w:rsidP="00C97746">
            <w:pPr>
              <w:pStyle w:val="Heading3"/>
            </w:pPr>
          </w:p>
          <w:p w14:paraId="6105C56A" w14:textId="735908A1" w:rsidR="00F0580D" w:rsidRDefault="000909D4" w:rsidP="00C97746">
            <w:pPr>
              <w:pStyle w:val="Heading3"/>
            </w:pPr>
            <w:r w:rsidRPr="00684673">
              <w:rPr>
                <w:b/>
              </w:rPr>
              <w:t>Moderate</w:t>
            </w:r>
            <w:r>
              <w:t xml:space="preserve"> natural adaption capacity to climate change will be associated with</w:t>
            </w:r>
            <w:r w:rsidR="00F0580D">
              <w:t>:</w:t>
            </w:r>
            <w:r>
              <w:t xml:space="preserve"> </w:t>
            </w:r>
          </w:p>
          <w:p w14:paraId="05D7EE16" w14:textId="7B64CF30" w:rsidR="00F0580D" w:rsidRDefault="000909D4" w:rsidP="00C97746">
            <w:pPr>
              <w:pStyle w:val="Heading3"/>
              <w:numPr>
                <w:ilvl w:val="0"/>
                <w:numId w:val="35"/>
              </w:numPr>
              <w:ind w:left="111" w:hanging="111"/>
            </w:pPr>
            <w:r>
              <w:t xml:space="preserve">wetlands that have not had their resilience undermined by other site or catchment </w:t>
            </w:r>
            <w:r>
              <w:lastRenderedPageBreak/>
              <w:t xml:space="preserve">condition pressures. </w:t>
            </w:r>
          </w:p>
          <w:p w14:paraId="200D259F" w14:textId="161F8553" w:rsidR="00F0580D" w:rsidRDefault="000909D4" w:rsidP="00C97746">
            <w:pPr>
              <w:pStyle w:val="Heading3"/>
              <w:numPr>
                <w:ilvl w:val="0"/>
                <w:numId w:val="35"/>
              </w:numPr>
              <w:ind w:left="111" w:hanging="111"/>
            </w:pPr>
            <w:r>
              <w:t xml:space="preserve">wetlands that occur in </w:t>
            </w:r>
            <w:r w:rsidR="00E45DE6">
              <w:t>areas</w:t>
            </w:r>
            <w:r>
              <w:t xml:space="preserve"> that naturally have moderate levels of climatic variability in which biota have preadapted to seasonal stresses that will be enhanced under climate change. This capacity will be enhanced where flow regimes are partially supplied by groundwater contributions (that maintain flows and/or refugia) </w:t>
            </w:r>
            <w:r w:rsidR="00E45DE6">
              <w:t>-</w:t>
            </w:r>
            <w:r>
              <w:t xml:space="preserve">particularly those associated with deeper aquifers </w:t>
            </w:r>
            <w:r w:rsidR="00E45DE6">
              <w:t>(</w:t>
            </w:r>
            <w:r>
              <w:t>not as readily impacted by seasonal rainfall changes</w:t>
            </w:r>
            <w:r w:rsidR="00E45DE6">
              <w:t>)</w:t>
            </w:r>
            <w:r>
              <w:t xml:space="preserve">. </w:t>
            </w:r>
          </w:p>
          <w:p w14:paraId="64F80C06" w14:textId="77777777" w:rsidR="00E45DE6" w:rsidRDefault="000909D4" w:rsidP="00C97746">
            <w:pPr>
              <w:pStyle w:val="Heading3"/>
              <w:numPr>
                <w:ilvl w:val="0"/>
                <w:numId w:val="35"/>
              </w:numPr>
              <w:ind w:left="111" w:hanging="111"/>
            </w:pPr>
            <w:r>
              <w:t xml:space="preserve">wetlands </w:t>
            </w:r>
            <w:r w:rsidR="00E45DE6">
              <w:t xml:space="preserve">that </w:t>
            </w:r>
            <w:r>
              <w:t xml:space="preserve">occur in large hydrologically connected catchments that extend across climatic zones and contain a </w:t>
            </w:r>
            <w:r>
              <w:lastRenderedPageBreak/>
              <w:t>range of associated flow regimes</w:t>
            </w:r>
          </w:p>
          <w:p w14:paraId="16C9959C" w14:textId="295A9839" w:rsidR="000909D4" w:rsidRDefault="000909D4" w:rsidP="00C97746">
            <w:pPr>
              <w:pStyle w:val="Heading3"/>
              <w:numPr>
                <w:ilvl w:val="0"/>
                <w:numId w:val="35"/>
              </w:numPr>
              <w:ind w:left="111" w:hanging="111"/>
            </w:pPr>
            <w:r>
              <w:t xml:space="preserve"> wetland</w:t>
            </w:r>
            <w:r w:rsidR="00E45DE6">
              <w:t>s with</w:t>
            </w:r>
            <w:r>
              <w:t xml:space="preserve"> community members that have broader flow, water quality, temperature and fire regime tolerances.</w:t>
            </w:r>
          </w:p>
          <w:p w14:paraId="16C9959E" w14:textId="77777777" w:rsidR="000909D4" w:rsidRPr="00621AFD" w:rsidRDefault="000909D4" w:rsidP="00C97746">
            <w:pPr>
              <w:pStyle w:val="Heading3"/>
            </w:pPr>
          </w:p>
        </w:tc>
        <w:tc>
          <w:tcPr>
            <w:tcW w:w="1698" w:type="dxa"/>
            <w:shd w:val="clear" w:color="auto" w:fill="auto"/>
          </w:tcPr>
          <w:p w14:paraId="16C9959F" w14:textId="77777777" w:rsidR="000909D4" w:rsidRDefault="000909D4" w:rsidP="00C97746">
            <w:pPr>
              <w:pStyle w:val="Heading3"/>
            </w:pPr>
            <w:r w:rsidRPr="00902721">
              <w:rPr>
                <w:b/>
              </w:rPr>
              <w:lastRenderedPageBreak/>
              <w:t>Variable</w:t>
            </w:r>
            <w:r>
              <w:t xml:space="preserve">. </w:t>
            </w:r>
          </w:p>
          <w:p w14:paraId="16C995A0" w14:textId="77777777" w:rsidR="000909D4" w:rsidRDefault="000909D4" w:rsidP="00C97746">
            <w:pPr>
              <w:pStyle w:val="Heading3"/>
              <w:rPr>
                <w:szCs w:val="18"/>
              </w:rPr>
            </w:pPr>
          </w:p>
          <w:p w14:paraId="16C995A1" w14:textId="77777777" w:rsidR="000909D4" w:rsidRDefault="000909D4" w:rsidP="00C97746">
            <w:pPr>
              <w:rPr>
                <w:sz w:val="18"/>
                <w:szCs w:val="18"/>
                <w:lang w:eastAsia="en-AU"/>
              </w:rPr>
            </w:pPr>
            <w:r w:rsidRPr="00BE55A8">
              <w:rPr>
                <w:sz w:val="18"/>
                <w:szCs w:val="18"/>
                <w:lang w:eastAsia="en-AU"/>
              </w:rPr>
              <w:t xml:space="preserve">The capacity for adaptation is </w:t>
            </w:r>
            <w:r>
              <w:rPr>
                <w:sz w:val="18"/>
                <w:szCs w:val="18"/>
                <w:lang w:eastAsia="en-AU"/>
              </w:rPr>
              <w:t xml:space="preserve">sea level rise </w:t>
            </w:r>
            <w:r w:rsidRPr="00BE55A8">
              <w:rPr>
                <w:sz w:val="18"/>
                <w:szCs w:val="18"/>
                <w:lang w:eastAsia="en-AU"/>
              </w:rPr>
              <w:t xml:space="preserve">rate </w:t>
            </w:r>
            <w:r>
              <w:rPr>
                <w:sz w:val="18"/>
                <w:szCs w:val="18"/>
                <w:lang w:eastAsia="en-AU"/>
              </w:rPr>
              <w:t xml:space="preserve">and extent </w:t>
            </w:r>
            <w:r w:rsidRPr="00BE55A8">
              <w:rPr>
                <w:sz w:val="18"/>
                <w:szCs w:val="18"/>
                <w:lang w:eastAsia="en-AU"/>
              </w:rPr>
              <w:t>determinant</w:t>
            </w:r>
            <w:r>
              <w:rPr>
                <w:sz w:val="18"/>
                <w:szCs w:val="18"/>
                <w:lang w:eastAsia="en-AU"/>
              </w:rPr>
              <w:t xml:space="preserve"> and the upper boundaries for these are not yet resolved. Therefore the capacity is described for wetlands outside of, on the boundary of or within the sea level rise inundation zone.</w:t>
            </w:r>
          </w:p>
          <w:p w14:paraId="16C995A2" w14:textId="77777777" w:rsidR="000909D4" w:rsidRDefault="000909D4" w:rsidP="00C97746">
            <w:pPr>
              <w:rPr>
                <w:sz w:val="18"/>
                <w:szCs w:val="18"/>
                <w:lang w:eastAsia="en-AU"/>
              </w:rPr>
            </w:pPr>
          </w:p>
          <w:p w14:paraId="16C995A3" w14:textId="6558505F" w:rsidR="000909D4" w:rsidRDefault="000909D4" w:rsidP="00C97746">
            <w:pPr>
              <w:rPr>
                <w:sz w:val="18"/>
                <w:szCs w:val="18"/>
                <w:lang w:eastAsia="en-AU"/>
              </w:rPr>
            </w:pPr>
            <w:r w:rsidRPr="00902721">
              <w:rPr>
                <w:b/>
                <w:sz w:val="18"/>
                <w:szCs w:val="18"/>
                <w:lang w:eastAsia="en-AU"/>
              </w:rPr>
              <w:t>Poor</w:t>
            </w:r>
            <w:r>
              <w:rPr>
                <w:sz w:val="18"/>
                <w:szCs w:val="18"/>
                <w:lang w:eastAsia="en-AU"/>
              </w:rPr>
              <w:t xml:space="preserve"> where wetland occurs within the sea level rise inundation zone. Will ultimately experience complete transformation to highly modified / novel estuarine – marine system</w:t>
            </w:r>
            <w:r w:rsidR="001506C0">
              <w:rPr>
                <w:sz w:val="18"/>
                <w:szCs w:val="18"/>
                <w:lang w:eastAsia="en-AU"/>
              </w:rPr>
              <w:t>.</w:t>
            </w:r>
          </w:p>
          <w:p w14:paraId="16C995A4" w14:textId="77777777" w:rsidR="000909D4" w:rsidRDefault="000909D4" w:rsidP="00C97746">
            <w:pPr>
              <w:rPr>
                <w:sz w:val="18"/>
                <w:szCs w:val="18"/>
                <w:lang w:eastAsia="en-AU"/>
              </w:rPr>
            </w:pPr>
          </w:p>
          <w:p w14:paraId="0D8B999A" w14:textId="77777777" w:rsidR="00970637" w:rsidRDefault="000909D4" w:rsidP="00C97746">
            <w:pPr>
              <w:rPr>
                <w:sz w:val="18"/>
                <w:szCs w:val="18"/>
                <w:lang w:eastAsia="en-AU"/>
              </w:rPr>
            </w:pPr>
            <w:r w:rsidRPr="00684673">
              <w:rPr>
                <w:b/>
                <w:sz w:val="18"/>
                <w:szCs w:val="18"/>
                <w:lang w:eastAsia="en-AU"/>
              </w:rPr>
              <w:t>Moderate</w:t>
            </w:r>
            <w:r>
              <w:rPr>
                <w:sz w:val="18"/>
                <w:szCs w:val="18"/>
                <w:lang w:eastAsia="en-AU"/>
              </w:rPr>
              <w:t xml:space="preserve"> where wetlands occur on the inland boundary of the ultimate sea level </w:t>
            </w:r>
            <w:r>
              <w:rPr>
                <w:sz w:val="18"/>
                <w:szCs w:val="18"/>
                <w:lang w:eastAsia="en-AU"/>
              </w:rPr>
              <w:lastRenderedPageBreak/>
              <w:t xml:space="preserve">rise inundation zone and have some periodical hydrological connectivity to it (i.e. via stream flow, flood inundation levels or storm surges). </w:t>
            </w:r>
          </w:p>
          <w:p w14:paraId="36EAE3B2" w14:textId="77777777" w:rsidR="00970637" w:rsidRDefault="00970637" w:rsidP="00C97746">
            <w:pPr>
              <w:rPr>
                <w:sz w:val="18"/>
                <w:szCs w:val="18"/>
                <w:lang w:eastAsia="en-AU"/>
              </w:rPr>
            </w:pPr>
          </w:p>
          <w:p w14:paraId="3C90E1F5" w14:textId="77777777" w:rsidR="00970637" w:rsidRDefault="000909D4" w:rsidP="00C97746">
            <w:pPr>
              <w:rPr>
                <w:sz w:val="18"/>
                <w:szCs w:val="18"/>
                <w:lang w:eastAsia="en-AU"/>
              </w:rPr>
            </w:pPr>
            <w:r>
              <w:rPr>
                <w:sz w:val="18"/>
                <w:szCs w:val="18"/>
                <w:lang w:eastAsia="en-AU"/>
              </w:rPr>
              <w:t xml:space="preserve">In wet tropics environments with higher rainfall shallow freshwater aquifers may provide enhanced resilience against salt water intrusion than in seasonally dry tropics allowing freshwater riparian communities to persist longer providing a more stable environment for colonisation by tidal mangrove communities. </w:t>
            </w:r>
          </w:p>
          <w:p w14:paraId="38C2BC48" w14:textId="77777777" w:rsidR="00970637" w:rsidRDefault="00970637" w:rsidP="00C97746">
            <w:pPr>
              <w:rPr>
                <w:sz w:val="18"/>
                <w:szCs w:val="18"/>
                <w:lang w:eastAsia="en-AU"/>
              </w:rPr>
            </w:pPr>
          </w:p>
          <w:p w14:paraId="16C995A5" w14:textId="1D3942C2" w:rsidR="000909D4" w:rsidRDefault="000909D4" w:rsidP="00C97746">
            <w:pPr>
              <w:rPr>
                <w:sz w:val="18"/>
                <w:szCs w:val="18"/>
                <w:lang w:eastAsia="en-AU"/>
              </w:rPr>
            </w:pPr>
            <w:r>
              <w:rPr>
                <w:sz w:val="18"/>
                <w:szCs w:val="18"/>
                <w:lang w:eastAsia="en-AU"/>
              </w:rPr>
              <w:t xml:space="preserve">Adaptive capacity will also be mediated by extreme weather event frequency particularly </w:t>
            </w:r>
            <w:r>
              <w:rPr>
                <w:sz w:val="18"/>
                <w:szCs w:val="18"/>
                <w:lang w:eastAsia="en-AU"/>
              </w:rPr>
              <w:lastRenderedPageBreak/>
              <w:t>cyclones and storm surges.</w:t>
            </w:r>
          </w:p>
          <w:p w14:paraId="16C995A6" w14:textId="77777777" w:rsidR="000909D4" w:rsidRDefault="000909D4" w:rsidP="00C97746">
            <w:pPr>
              <w:rPr>
                <w:sz w:val="18"/>
                <w:szCs w:val="18"/>
                <w:lang w:eastAsia="en-AU"/>
              </w:rPr>
            </w:pPr>
          </w:p>
          <w:p w14:paraId="16C995A7" w14:textId="77777777" w:rsidR="000909D4" w:rsidRPr="00BE55A8" w:rsidRDefault="000909D4" w:rsidP="00C97746">
            <w:pPr>
              <w:rPr>
                <w:sz w:val="18"/>
                <w:szCs w:val="18"/>
                <w:lang w:eastAsia="en-AU"/>
              </w:rPr>
            </w:pPr>
            <w:r w:rsidRPr="00684673">
              <w:rPr>
                <w:b/>
                <w:sz w:val="18"/>
                <w:szCs w:val="18"/>
                <w:lang w:eastAsia="en-AU"/>
              </w:rPr>
              <w:t>Good</w:t>
            </w:r>
            <w:r>
              <w:rPr>
                <w:sz w:val="18"/>
                <w:szCs w:val="18"/>
                <w:lang w:eastAsia="en-AU"/>
              </w:rPr>
              <w:t xml:space="preserve"> where wetlands occur outside of the sea level rise inundation zone or in the longer term on inland boundary of the ultimate sea level rise inundation zone once sea level rise reduces to median historical rates or stabilises. </w:t>
            </w:r>
          </w:p>
        </w:tc>
      </w:tr>
      <w:tr w:rsidR="000909D4" w:rsidRPr="009138EA" w14:paraId="16C99604" w14:textId="77777777" w:rsidTr="00CE760F">
        <w:tc>
          <w:tcPr>
            <w:tcW w:w="1697" w:type="dxa"/>
            <w:tcBorders>
              <w:bottom w:val="single" w:sz="4" w:space="0" w:color="000000"/>
            </w:tcBorders>
            <w:shd w:val="clear" w:color="auto" w:fill="DDD9C3" w:themeFill="background2" w:themeFillShade="E6"/>
          </w:tcPr>
          <w:p w14:paraId="16C995A9" w14:textId="720D05AC" w:rsidR="000909D4" w:rsidRPr="00F169A1" w:rsidRDefault="000909D4" w:rsidP="00C97746">
            <w:pPr>
              <w:pStyle w:val="Heading3"/>
              <w:rPr>
                <w:szCs w:val="18"/>
              </w:rPr>
            </w:pPr>
            <w:r w:rsidRPr="00F169A1">
              <w:rPr>
                <w:szCs w:val="18"/>
              </w:rPr>
              <w:lastRenderedPageBreak/>
              <w:t>Adaptive capacity-management</w:t>
            </w:r>
          </w:p>
          <w:p w14:paraId="16C995AA" w14:textId="77777777" w:rsidR="000909D4" w:rsidRPr="00F169A1" w:rsidRDefault="000909D4" w:rsidP="00C97746">
            <w:pPr>
              <w:pStyle w:val="Heading3"/>
              <w:rPr>
                <w:szCs w:val="18"/>
              </w:rPr>
            </w:pPr>
          </w:p>
          <w:p w14:paraId="16C995AB" w14:textId="77777777" w:rsidR="000909D4" w:rsidRPr="00F169A1" w:rsidRDefault="000909D4" w:rsidP="00C97746">
            <w:pPr>
              <w:pStyle w:val="Heading3"/>
              <w:rPr>
                <w:szCs w:val="18"/>
              </w:rPr>
            </w:pPr>
            <w:r w:rsidRPr="00F169A1">
              <w:rPr>
                <w:szCs w:val="18"/>
              </w:rPr>
              <w:t>(Poor, moderate, good)</w:t>
            </w:r>
          </w:p>
        </w:tc>
        <w:tc>
          <w:tcPr>
            <w:tcW w:w="1697" w:type="dxa"/>
            <w:tcBorders>
              <w:bottom w:val="single" w:sz="4" w:space="0" w:color="000000"/>
            </w:tcBorders>
            <w:shd w:val="clear" w:color="auto" w:fill="auto"/>
          </w:tcPr>
          <w:p w14:paraId="16C995AC" w14:textId="77777777" w:rsidR="000909D4" w:rsidRPr="00693E06" w:rsidRDefault="000909D4" w:rsidP="00C97746">
            <w:pPr>
              <w:pStyle w:val="Heading3"/>
              <w:rPr>
                <w:szCs w:val="18"/>
              </w:rPr>
            </w:pPr>
            <w:r w:rsidRPr="00693E06">
              <w:rPr>
                <w:szCs w:val="18"/>
              </w:rPr>
              <w:t>Moderate to Good.</w:t>
            </w:r>
          </w:p>
          <w:p w14:paraId="16C995AD" w14:textId="77777777" w:rsidR="000909D4" w:rsidRPr="00693E06" w:rsidRDefault="000909D4" w:rsidP="00C97746">
            <w:pPr>
              <w:rPr>
                <w:sz w:val="18"/>
                <w:szCs w:val="18"/>
                <w:lang w:eastAsia="en-AU"/>
              </w:rPr>
            </w:pPr>
          </w:p>
          <w:p w14:paraId="71621439" w14:textId="77777777" w:rsidR="00B306BF" w:rsidRDefault="000909D4" w:rsidP="00C97746">
            <w:pPr>
              <w:pStyle w:val="Heading3"/>
              <w:rPr>
                <w:szCs w:val="18"/>
              </w:rPr>
            </w:pPr>
            <w:r w:rsidRPr="00D311C3">
              <w:rPr>
                <w:b/>
                <w:szCs w:val="18"/>
              </w:rPr>
              <w:t>Moderate</w:t>
            </w:r>
            <w:r w:rsidR="00D311C3">
              <w:rPr>
                <w:szCs w:val="18"/>
              </w:rPr>
              <w:t xml:space="preserve"> w</w:t>
            </w:r>
            <w:r>
              <w:rPr>
                <w:szCs w:val="18"/>
              </w:rPr>
              <w:t>here si</w:t>
            </w:r>
            <w:r w:rsidRPr="00693E06">
              <w:rPr>
                <w:szCs w:val="18"/>
              </w:rPr>
              <w:t>gn</w:t>
            </w:r>
            <w:r>
              <w:rPr>
                <w:szCs w:val="18"/>
              </w:rPr>
              <w:t>ificant investment of resources and catchment based management co-ordination is required where invasive species dominate systems on a large spatial scale, represent long</w:t>
            </w:r>
            <w:r w:rsidR="008F58E5">
              <w:rPr>
                <w:szCs w:val="18"/>
              </w:rPr>
              <w:t>-</w:t>
            </w:r>
            <w:r>
              <w:rPr>
                <w:szCs w:val="18"/>
              </w:rPr>
              <w:t xml:space="preserve">term chronic infestations or occur in remote areas with limited human resources. </w:t>
            </w:r>
          </w:p>
          <w:p w14:paraId="7B032354" w14:textId="77777777" w:rsidR="00B306BF" w:rsidRDefault="00B306BF" w:rsidP="00C97746">
            <w:pPr>
              <w:pStyle w:val="Heading3"/>
              <w:rPr>
                <w:szCs w:val="18"/>
              </w:rPr>
            </w:pPr>
          </w:p>
          <w:p w14:paraId="322304B1" w14:textId="77777777" w:rsidR="00B306BF" w:rsidRDefault="000909D4" w:rsidP="00C97746">
            <w:pPr>
              <w:pStyle w:val="Heading3"/>
              <w:rPr>
                <w:szCs w:val="18"/>
              </w:rPr>
            </w:pPr>
            <w:r>
              <w:rPr>
                <w:szCs w:val="18"/>
              </w:rPr>
              <w:t>However management models developed within the</w:t>
            </w:r>
            <w:r w:rsidR="008F53EB">
              <w:rPr>
                <w:szCs w:val="18"/>
              </w:rPr>
              <w:t xml:space="preserve"> Reef</w:t>
            </w:r>
            <w:r>
              <w:rPr>
                <w:szCs w:val="18"/>
              </w:rPr>
              <w:t xml:space="preserve"> catchment in </w:t>
            </w:r>
            <w:r w:rsidR="00B306BF">
              <w:rPr>
                <w:szCs w:val="18"/>
              </w:rPr>
              <w:lastRenderedPageBreak/>
              <w:t>recent decades (</w:t>
            </w:r>
            <w:r>
              <w:rPr>
                <w:szCs w:val="18"/>
              </w:rPr>
              <w:t>stakeholder cost sharing, catchment based control and Land and Sea Ranger programs</w:t>
            </w:r>
            <w:r w:rsidR="00B306BF">
              <w:rPr>
                <w:szCs w:val="18"/>
              </w:rPr>
              <w:t>)</w:t>
            </w:r>
            <w:r>
              <w:rPr>
                <w:szCs w:val="18"/>
              </w:rPr>
              <w:t xml:space="preserve"> have demonstrated that at least moderate outcomes can be achieved with sufficient resources. </w:t>
            </w:r>
          </w:p>
          <w:p w14:paraId="02C4C9C1" w14:textId="77777777" w:rsidR="00B306BF" w:rsidRDefault="00B306BF" w:rsidP="00C97746">
            <w:pPr>
              <w:pStyle w:val="Heading3"/>
              <w:rPr>
                <w:szCs w:val="18"/>
              </w:rPr>
            </w:pPr>
          </w:p>
          <w:p w14:paraId="16C995AF" w14:textId="79A86365" w:rsidR="000909D4" w:rsidRDefault="000909D4" w:rsidP="00C97746">
            <w:pPr>
              <w:pStyle w:val="Heading3"/>
              <w:rPr>
                <w:szCs w:val="18"/>
              </w:rPr>
            </w:pPr>
            <w:r>
              <w:rPr>
                <w:szCs w:val="18"/>
              </w:rPr>
              <w:t xml:space="preserve">A key underpinning of the value of such investment is recognition that a functional albeit modified freshwater wetland condition although not representative of an unmodified baseline condition does provide an ecosystem service dividend. </w:t>
            </w:r>
          </w:p>
          <w:p w14:paraId="09A9F17C" w14:textId="77777777" w:rsidR="00B306BF" w:rsidRPr="00B306BF" w:rsidRDefault="00B306BF" w:rsidP="00C97746">
            <w:pPr>
              <w:rPr>
                <w:lang w:eastAsia="en-AU"/>
              </w:rPr>
            </w:pPr>
          </w:p>
          <w:p w14:paraId="16C995B0" w14:textId="77777777" w:rsidR="000909D4" w:rsidRDefault="000909D4" w:rsidP="00C97746">
            <w:pPr>
              <w:rPr>
                <w:sz w:val="18"/>
                <w:szCs w:val="18"/>
                <w:lang w:eastAsia="en-AU"/>
              </w:rPr>
            </w:pPr>
            <w:r>
              <w:rPr>
                <w:sz w:val="18"/>
                <w:szCs w:val="18"/>
                <w:lang w:eastAsia="en-AU"/>
              </w:rPr>
              <w:t xml:space="preserve">Legislative capacity underpinning declared weed species management is good but resource constraints of </w:t>
            </w:r>
            <w:r>
              <w:rPr>
                <w:sz w:val="18"/>
                <w:szCs w:val="18"/>
                <w:lang w:eastAsia="en-AU"/>
              </w:rPr>
              <w:lastRenderedPageBreak/>
              <w:t>individual landholders remain an impediment.</w:t>
            </w:r>
          </w:p>
          <w:p w14:paraId="16C995B1" w14:textId="77777777" w:rsidR="000909D4" w:rsidRDefault="000909D4" w:rsidP="00C97746">
            <w:pPr>
              <w:rPr>
                <w:sz w:val="18"/>
                <w:szCs w:val="18"/>
                <w:lang w:eastAsia="en-AU"/>
              </w:rPr>
            </w:pPr>
          </w:p>
          <w:p w14:paraId="4BFA1EB0" w14:textId="035E75CD" w:rsidR="00B306BF" w:rsidRDefault="000909D4" w:rsidP="00C97746">
            <w:pPr>
              <w:rPr>
                <w:sz w:val="18"/>
                <w:szCs w:val="18"/>
                <w:lang w:eastAsia="en-AU"/>
              </w:rPr>
            </w:pPr>
            <w:r w:rsidRPr="00401E54">
              <w:rPr>
                <w:b/>
                <w:sz w:val="18"/>
                <w:szCs w:val="18"/>
                <w:lang w:eastAsia="en-AU"/>
              </w:rPr>
              <w:t>Good</w:t>
            </w:r>
            <w:r w:rsidR="00B306BF">
              <w:rPr>
                <w:sz w:val="18"/>
                <w:szCs w:val="18"/>
                <w:lang w:eastAsia="en-AU"/>
              </w:rPr>
              <w:t>:</w:t>
            </w:r>
            <w:r>
              <w:rPr>
                <w:sz w:val="18"/>
                <w:szCs w:val="18"/>
                <w:lang w:eastAsia="en-AU"/>
              </w:rPr>
              <w:t xml:space="preserve"> </w:t>
            </w:r>
            <w:r w:rsidR="00FE2BE2">
              <w:rPr>
                <w:sz w:val="18"/>
                <w:szCs w:val="18"/>
                <w:lang w:eastAsia="en-AU"/>
              </w:rPr>
              <w:t>where</w:t>
            </w:r>
          </w:p>
          <w:p w14:paraId="7EC94B8B" w14:textId="77777777" w:rsidR="00B306BF" w:rsidRDefault="00B306BF" w:rsidP="00C97746">
            <w:pPr>
              <w:rPr>
                <w:sz w:val="18"/>
                <w:szCs w:val="18"/>
                <w:lang w:eastAsia="en-AU"/>
              </w:rPr>
            </w:pPr>
          </w:p>
          <w:p w14:paraId="0B641BF2" w14:textId="38B3E327" w:rsidR="00B306BF" w:rsidRPr="00B306BF" w:rsidRDefault="000909D4" w:rsidP="00C97746">
            <w:pPr>
              <w:pStyle w:val="ListParagraph"/>
              <w:numPr>
                <w:ilvl w:val="0"/>
                <w:numId w:val="37"/>
              </w:numPr>
              <w:ind w:left="90" w:hanging="90"/>
              <w:rPr>
                <w:sz w:val="18"/>
                <w:szCs w:val="18"/>
                <w:lang w:eastAsia="en-AU"/>
              </w:rPr>
            </w:pPr>
            <w:r w:rsidRPr="00B306BF">
              <w:rPr>
                <w:sz w:val="18"/>
                <w:szCs w:val="18"/>
                <w:lang w:eastAsia="en-AU"/>
              </w:rPr>
              <w:t>infestations are spatially constrained, detected early, occur in relatively undeveloped or protected catchments</w:t>
            </w:r>
          </w:p>
          <w:p w14:paraId="3DC48B43" w14:textId="77777777" w:rsidR="00B306BF" w:rsidRDefault="00B306BF" w:rsidP="00C97746">
            <w:pPr>
              <w:rPr>
                <w:sz w:val="18"/>
                <w:szCs w:val="18"/>
                <w:lang w:eastAsia="en-AU"/>
              </w:rPr>
            </w:pPr>
          </w:p>
          <w:p w14:paraId="381F564B" w14:textId="7531678D" w:rsidR="00B306BF" w:rsidRPr="00B306BF" w:rsidRDefault="000909D4" w:rsidP="00C97746">
            <w:pPr>
              <w:pStyle w:val="ListParagraph"/>
              <w:numPr>
                <w:ilvl w:val="0"/>
                <w:numId w:val="36"/>
              </w:numPr>
              <w:ind w:left="90" w:hanging="90"/>
              <w:rPr>
                <w:sz w:val="18"/>
                <w:szCs w:val="18"/>
                <w:lang w:eastAsia="en-AU"/>
              </w:rPr>
            </w:pPr>
            <w:r w:rsidRPr="00B306BF">
              <w:rPr>
                <w:sz w:val="18"/>
                <w:szCs w:val="18"/>
                <w:lang w:eastAsia="en-AU"/>
              </w:rPr>
              <w:t>wetlands reta</w:t>
            </w:r>
            <w:r w:rsidR="00B306BF" w:rsidRPr="00B306BF">
              <w:rPr>
                <w:sz w:val="18"/>
                <w:szCs w:val="18"/>
                <w:lang w:eastAsia="en-AU"/>
              </w:rPr>
              <w:t>in healthy ecosystem functions</w:t>
            </w:r>
          </w:p>
          <w:p w14:paraId="60B53CCC" w14:textId="77777777" w:rsidR="00B306BF" w:rsidRDefault="00B306BF" w:rsidP="00C97746">
            <w:pPr>
              <w:ind w:left="90" w:hanging="90"/>
              <w:rPr>
                <w:sz w:val="18"/>
                <w:szCs w:val="18"/>
                <w:lang w:eastAsia="en-AU"/>
              </w:rPr>
            </w:pPr>
          </w:p>
          <w:p w14:paraId="28B98463" w14:textId="47499EAF" w:rsidR="00B306BF" w:rsidRPr="00FE2BE2" w:rsidRDefault="000909D4" w:rsidP="00C97746">
            <w:pPr>
              <w:pStyle w:val="ListParagraph"/>
              <w:numPr>
                <w:ilvl w:val="0"/>
                <w:numId w:val="36"/>
              </w:numPr>
              <w:ind w:left="90" w:hanging="90"/>
              <w:rPr>
                <w:sz w:val="18"/>
                <w:szCs w:val="18"/>
                <w:lang w:eastAsia="en-AU"/>
              </w:rPr>
            </w:pPr>
            <w:r w:rsidRPr="00B306BF">
              <w:rPr>
                <w:sz w:val="18"/>
                <w:szCs w:val="18"/>
                <w:lang w:eastAsia="en-AU"/>
              </w:rPr>
              <w:t>species</w:t>
            </w:r>
            <w:r w:rsidR="00B306BF">
              <w:rPr>
                <w:sz w:val="18"/>
                <w:szCs w:val="18"/>
                <w:lang w:eastAsia="en-AU"/>
              </w:rPr>
              <w:t xml:space="preserve"> of concern</w:t>
            </w:r>
            <w:r w:rsidRPr="00B306BF">
              <w:rPr>
                <w:sz w:val="18"/>
                <w:szCs w:val="18"/>
                <w:lang w:eastAsia="en-AU"/>
              </w:rPr>
              <w:t xml:space="preserve"> are controlled by broadacre control methods </w:t>
            </w:r>
            <w:r w:rsidRPr="00FE2BE2">
              <w:rPr>
                <w:sz w:val="18"/>
                <w:szCs w:val="18"/>
                <w:lang w:eastAsia="en-AU"/>
              </w:rPr>
              <w:t xml:space="preserve">or natural event (grazing, fire, tidal intrusion, flood spates) </w:t>
            </w:r>
          </w:p>
          <w:p w14:paraId="7A489EEA" w14:textId="77777777" w:rsidR="00B306BF" w:rsidRDefault="00B306BF" w:rsidP="00C97746">
            <w:pPr>
              <w:ind w:left="90" w:hanging="90"/>
              <w:rPr>
                <w:sz w:val="18"/>
                <w:szCs w:val="18"/>
                <w:lang w:eastAsia="en-AU"/>
              </w:rPr>
            </w:pPr>
          </w:p>
          <w:p w14:paraId="16C995B3" w14:textId="60848731" w:rsidR="000909D4" w:rsidRPr="00B306BF" w:rsidRDefault="000909D4" w:rsidP="00C97746">
            <w:pPr>
              <w:pStyle w:val="ListParagraph"/>
              <w:numPr>
                <w:ilvl w:val="0"/>
                <w:numId w:val="36"/>
              </w:numPr>
              <w:ind w:left="90" w:hanging="90"/>
              <w:rPr>
                <w:sz w:val="18"/>
                <w:szCs w:val="18"/>
                <w:lang w:eastAsia="en-AU"/>
              </w:rPr>
            </w:pPr>
            <w:r w:rsidRPr="00B306BF">
              <w:rPr>
                <w:sz w:val="18"/>
                <w:szCs w:val="18"/>
                <w:lang w:eastAsia="en-AU"/>
              </w:rPr>
              <w:t>subject to well resourced, catchment co-ordinated longer term control programs.</w:t>
            </w:r>
          </w:p>
        </w:tc>
        <w:tc>
          <w:tcPr>
            <w:tcW w:w="1698" w:type="dxa"/>
            <w:tcBorders>
              <w:bottom w:val="single" w:sz="4" w:space="0" w:color="000000"/>
            </w:tcBorders>
            <w:shd w:val="clear" w:color="auto" w:fill="auto"/>
          </w:tcPr>
          <w:p w14:paraId="16C995B4" w14:textId="77777777" w:rsidR="000909D4" w:rsidRPr="007E0C79" w:rsidRDefault="000909D4" w:rsidP="00C97746">
            <w:pPr>
              <w:pStyle w:val="Heading3"/>
              <w:rPr>
                <w:szCs w:val="18"/>
              </w:rPr>
            </w:pPr>
            <w:r w:rsidRPr="007E0C79">
              <w:rPr>
                <w:szCs w:val="18"/>
              </w:rPr>
              <w:lastRenderedPageBreak/>
              <w:t>Moderate to Good.</w:t>
            </w:r>
          </w:p>
          <w:p w14:paraId="16C995B5" w14:textId="77777777" w:rsidR="000909D4" w:rsidRPr="007E0C79" w:rsidRDefault="000909D4" w:rsidP="00C97746">
            <w:pPr>
              <w:rPr>
                <w:sz w:val="18"/>
                <w:szCs w:val="18"/>
                <w:lang w:eastAsia="en-AU"/>
              </w:rPr>
            </w:pPr>
          </w:p>
          <w:p w14:paraId="57435D15" w14:textId="77777777" w:rsidR="00FE2BE2" w:rsidRDefault="000909D4" w:rsidP="00C97746">
            <w:pPr>
              <w:pStyle w:val="Heading3"/>
              <w:rPr>
                <w:szCs w:val="18"/>
              </w:rPr>
            </w:pPr>
            <w:r w:rsidRPr="00D311C3">
              <w:rPr>
                <w:b/>
                <w:szCs w:val="18"/>
              </w:rPr>
              <w:t>Moderate</w:t>
            </w:r>
            <w:r w:rsidR="00D311C3">
              <w:rPr>
                <w:b/>
                <w:szCs w:val="18"/>
              </w:rPr>
              <w:t xml:space="preserve"> </w:t>
            </w:r>
            <w:r w:rsidR="00D311C3" w:rsidRPr="00FE2BE2">
              <w:rPr>
                <w:szCs w:val="18"/>
              </w:rPr>
              <w:t>w</w:t>
            </w:r>
            <w:r w:rsidRPr="007E0C79">
              <w:rPr>
                <w:szCs w:val="18"/>
              </w:rPr>
              <w:t>here</w:t>
            </w:r>
            <w:r w:rsidR="00FE2BE2">
              <w:rPr>
                <w:szCs w:val="18"/>
              </w:rPr>
              <w:t>:</w:t>
            </w:r>
          </w:p>
          <w:p w14:paraId="511D329A" w14:textId="2516BFD1" w:rsidR="00FE2BE2" w:rsidRDefault="000909D4" w:rsidP="00C97746">
            <w:pPr>
              <w:pStyle w:val="Heading3"/>
              <w:numPr>
                <w:ilvl w:val="0"/>
                <w:numId w:val="38"/>
              </w:numPr>
              <w:ind w:left="94" w:hanging="94"/>
              <w:rPr>
                <w:szCs w:val="18"/>
              </w:rPr>
            </w:pPr>
            <w:r w:rsidRPr="007E0C79">
              <w:rPr>
                <w:szCs w:val="18"/>
              </w:rPr>
              <w:t xml:space="preserve">social /economic constraints limit opportunities to reduce high total grazing pressure </w:t>
            </w:r>
          </w:p>
          <w:p w14:paraId="57959331" w14:textId="77777777" w:rsidR="00FE2BE2" w:rsidRDefault="00FE2BE2" w:rsidP="00C97746">
            <w:pPr>
              <w:pStyle w:val="Heading3"/>
              <w:ind w:left="94" w:hanging="94"/>
              <w:rPr>
                <w:szCs w:val="18"/>
              </w:rPr>
            </w:pPr>
          </w:p>
          <w:p w14:paraId="203CA109" w14:textId="661F8788" w:rsidR="00FE2BE2" w:rsidRDefault="000909D4" w:rsidP="00C97746">
            <w:pPr>
              <w:pStyle w:val="Heading3"/>
              <w:numPr>
                <w:ilvl w:val="0"/>
                <w:numId w:val="38"/>
              </w:numPr>
              <w:ind w:left="94" w:hanging="94"/>
              <w:rPr>
                <w:szCs w:val="18"/>
              </w:rPr>
            </w:pPr>
            <w:r w:rsidRPr="007E0C79">
              <w:rPr>
                <w:szCs w:val="18"/>
              </w:rPr>
              <w:t xml:space="preserve">medium to high grazing pressure has been sustained for long periods </w:t>
            </w:r>
          </w:p>
          <w:p w14:paraId="3743CD65" w14:textId="77777777" w:rsidR="00FE2BE2" w:rsidRDefault="00FE2BE2" w:rsidP="00C97746">
            <w:pPr>
              <w:pStyle w:val="Heading3"/>
              <w:ind w:left="94" w:hanging="94"/>
              <w:rPr>
                <w:szCs w:val="18"/>
              </w:rPr>
            </w:pPr>
          </w:p>
          <w:p w14:paraId="3F2B6D83" w14:textId="174D96C0" w:rsidR="00FE2BE2" w:rsidRDefault="000909D4" w:rsidP="00C97746">
            <w:pPr>
              <w:pStyle w:val="Heading3"/>
              <w:numPr>
                <w:ilvl w:val="0"/>
                <w:numId w:val="38"/>
              </w:numPr>
              <w:ind w:left="94" w:hanging="94"/>
              <w:rPr>
                <w:szCs w:val="18"/>
              </w:rPr>
            </w:pPr>
            <w:r w:rsidRPr="007E0C79">
              <w:rPr>
                <w:szCs w:val="18"/>
              </w:rPr>
              <w:t xml:space="preserve">landscape context </w:t>
            </w:r>
            <w:r>
              <w:rPr>
                <w:szCs w:val="18"/>
              </w:rPr>
              <w:t xml:space="preserve">or type </w:t>
            </w:r>
            <w:r w:rsidRPr="007E0C79">
              <w:rPr>
                <w:szCs w:val="18"/>
              </w:rPr>
              <w:t xml:space="preserve">of wetland have made it susceptible to pressure and/or structure and function of wetland has </w:t>
            </w:r>
            <w:r>
              <w:rPr>
                <w:szCs w:val="18"/>
              </w:rPr>
              <w:t xml:space="preserve">been modified to </w:t>
            </w:r>
            <w:r>
              <w:rPr>
                <w:szCs w:val="18"/>
              </w:rPr>
              <w:lastRenderedPageBreak/>
              <w:t>degraded state</w:t>
            </w:r>
            <w:r w:rsidRPr="007E0C79">
              <w:rPr>
                <w:szCs w:val="18"/>
              </w:rPr>
              <w:t xml:space="preserve"> </w:t>
            </w:r>
          </w:p>
          <w:p w14:paraId="640B418F" w14:textId="1F6356A2" w:rsidR="00FE2BE2" w:rsidRDefault="000909D4" w:rsidP="00C97746">
            <w:pPr>
              <w:pStyle w:val="Heading3"/>
              <w:numPr>
                <w:ilvl w:val="0"/>
                <w:numId w:val="38"/>
              </w:numPr>
              <w:ind w:left="94" w:hanging="94"/>
              <w:rPr>
                <w:szCs w:val="18"/>
              </w:rPr>
            </w:pPr>
            <w:r>
              <w:rPr>
                <w:szCs w:val="18"/>
              </w:rPr>
              <w:t xml:space="preserve">recuperative capacity is retarded by other operating pressures </w:t>
            </w:r>
          </w:p>
          <w:p w14:paraId="6CA4D562" w14:textId="77777777" w:rsidR="00FE2BE2" w:rsidRDefault="00FE2BE2" w:rsidP="00C97746">
            <w:pPr>
              <w:pStyle w:val="Heading3"/>
              <w:ind w:left="94" w:hanging="94"/>
              <w:rPr>
                <w:szCs w:val="18"/>
              </w:rPr>
            </w:pPr>
          </w:p>
          <w:p w14:paraId="16C995B7" w14:textId="1EC0C059" w:rsidR="000909D4" w:rsidRPr="007E0C79" w:rsidRDefault="000909D4" w:rsidP="00C97746">
            <w:pPr>
              <w:pStyle w:val="Heading3"/>
              <w:numPr>
                <w:ilvl w:val="0"/>
                <w:numId w:val="38"/>
              </w:numPr>
              <w:ind w:left="94" w:hanging="94"/>
              <w:rPr>
                <w:szCs w:val="18"/>
              </w:rPr>
            </w:pPr>
            <w:r w:rsidRPr="007E0C79">
              <w:rPr>
                <w:szCs w:val="18"/>
              </w:rPr>
              <w:t>wetland occurs in remote area with limited human resources</w:t>
            </w:r>
            <w:r>
              <w:rPr>
                <w:szCs w:val="18"/>
              </w:rPr>
              <w:t>, r</w:t>
            </w:r>
            <w:r w:rsidRPr="007E0C79">
              <w:rPr>
                <w:szCs w:val="18"/>
              </w:rPr>
              <w:t xml:space="preserve">equires significant investment of resources in educational extension, provision of fencing materials, project coordination and </w:t>
            </w:r>
            <w:r>
              <w:rPr>
                <w:szCs w:val="18"/>
              </w:rPr>
              <w:t>labour.</w:t>
            </w:r>
            <w:r w:rsidRPr="007E0C79">
              <w:rPr>
                <w:szCs w:val="18"/>
              </w:rPr>
              <w:t xml:space="preserve"> </w:t>
            </w:r>
          </w:p>
          <w:p w14:paraId="16C995B8" w14:textId="77777777" w:rsidR="000909D4" w:rsidRPr="007E0C79" w:rsidRDefault="000909D4" w:rsidP="00C97746">
            <w:pPr>
              <w:rPr>
                <w:sz w:val="18"/>
                <w:szCs w:val="18"/>
                <w:lang w:eastAsia="en-AU"/>
              </w:rPr>
            </w:pPr>
          </w:p>
          <w:p w14:paraId="639FCD8D" w14:textId="77777777" w:rsidR="00FE2BE2" w:rsidRDefault="00401E54" w:rsidP="00C97746">
            <w:pPr>
              <w:rPr>
                <w:sz w:val="18"/>
                <w:szCs w:val="18"/>
              </w:rPr>
            </w:pPr>
            <w:r>
              <w:rPr>
                <w:b/>
                <w:sz w:val="18"/>
                <w:szCs w:val="18"/>
                <w:lang w:eastAsia="en-AU"/>
              </w:rPr>
              <w:t xml:space="preserve">Good </w:t>
            </w:r>
            <w:r>
              <w:rPr>
                <w:sz w:val="18"/>
                <w:szCs w:val="18"/>
              </w:rPr>
              <w:t>w</w:t>
            </w:r>
            <w:r w:rsidR="000909D4">
              <w:rPr>
                <w:sz w:val="18"/>
                <w:szCs w:val="18"/>
              </w:rPr>
              <w:t xml:space="preserve">here </w:t>
            </w:r>
          </w:p>
          <w:p w14:paraId="2C7981F0" w14:textId="77777777" w:rsidR="00FE2BE2" w:rsidRDefault="00FE2BE2" w:rsidP="00C97746">
            <w:pPr>
              <w:rPr>
                <w:sz w:val="18"/>
                <w:szCs w:val="18"/>
              </w:rPr>
            </w:pPr>
          </w:p>
          <w:p w14:paraId="4E28DEF6" w14:textId="2C07F00D" w:rsidR="00FE2BE2" w:rsidRDefault="000909D4" w:rsidP="00C97746">
            <w:pPr>
              <w:pStyle w:val="ListParagraph"/>
              <w:numPr>
                <w:ilvl w:val="0"/>
                <w:numId w:val="39"/>
              </w:numPr>
              <w:ind w:left="94" w:hanging="141"/>
              <w:rPr>
                <w:sz w:val="18"/>
                <w:szCs w:val="18"/>
              </w:rPr>
            </w:pPr>
            <w:r w:rsidRPr="00FE2BE2">
              <w:rPr>
                <w:sz w:val="18"/>
                <w:szCs w:val="18"/>
              </w:rPr>
              <w:t xml:space="preserve">private landholders are supportive of wetland management goals </w:t>
            </w:r>
          </w:p>
          <w:p w14:paraId="4790E39C" w14:textId="77777777" w:rsidR="00FE2BE2" w:rsidRPr="00FE2BE2" w:rsidRDefault="00FE2BE2" w:rsidP="00C97746">
            <w:pPr>
              <w:pStyle w:val="ListParagraph"/>
              <w:ind w:left="94"/>
              <w:rPr>
                <w:sz w:val="18"/>
                <w:szCs w:val="18"/>
              </w:rPr>
            </w:pPr>
          </w:p>
          <w:p w14:paraId="10FE7530" w14:textId="1E184A63" w:rsidR="00FE2BE2" w:rsidRPr="00FE2BE2" w:rsidRDefault="000909D4" w:rsidP="00C97746">
            <w:pPr>
              <w:pStyle w:val="ListParagraph"/>
              <w:numPr>
                <w:ilvl w:val="0"/>
                <w:numId w:val="39"/>
              </w:numPr>
              <w:ind w:left="94" w:hanging="141"/>
              <w:rPr>
                <w:sz w:val="18"/>
                <w:szCs w:val="18"/>
              </w:rPr>
            </w:pPr>
            <w:r w:rsidRPr="00FE2BE2">
              <w:rPr>
                <w:sz w:val="18"/>
                <w:szCs w:val="18"/>
              </w:rPr>
              <w:t xml:space="preserve">there are opportunities to reduce high total grazing pressure </w:t>
            </w:r>
            <w:r w:rsidR="00FE2BE2">
              <w:rPr>
                <w:sz w:val="18"/>
                <w:szCs w:val="18"/>
              </w:rPr>
              <w:t xml:space="preserve">and/or financial </w:t>
            </w:r>
          </w:p>
          <w:p w14:paraId="63EB397F" w14:textId="77777777" w:rsidR="00FE2BE2" w:rsidRDefault="00FE2BE2" w:rsidP="00C97746">
            <w:pPr>
              <w:ind w:left="94" w:hanging="141"/>
              <w:rPr>
                <w:sz w:val="18"/>
                <w:szCs w:val="18"/>
              </w:rPr>
            </w:pPr>
          </w:p>
          <w:p w14:paraId="73042544" w14:textId="77777777" w:rsidR="00F30823" w:rsidRDefault="000909D4" w:rsidP="00C97746">
            <w:pPr>
              <w:pStyle w:val="ListParagraph"/>
              <w:ind w:left="94"/>
              <w:rPr>
                <w:sz w:val="18"/>
                <w:szCs w:val="18"/>
              </w:rPr>
            </w:pPr>
            <w:r w:rsidRPr="00FE2BE2">
              <w:rPr>
                <w:sz w:val="18"/>
                <w:szCs w:val="18"/>
              </w:rPr>
              <w:lastRenderedPageBreak/>
              <w:t>material incentives are available to support on ground management activities, and/ or high total grazing pressure has not been for sustained for long periods</w:t>
            </w:r>
          </w:p>
          <w:p w14:paraId="25D93E4B" w14:textId="77777777" w:rsidR="00F30823" w:rsidRDefault="00F30823" w:rsidP="00C97746">
            <w:pPr>
              <w:pStyle w:val="ListParagraph"/>
              <w:ind w:left="94"/>
              <w:rPr>
                <w:sz w:val="18"/>
                <w:szCs w:val="18"/>
              </w:rPr>
            </w:pPr>
          </w:p>
          <w:p w14:paraId="16C995BA" w14:textId="01168968" w:rsidR="000909D4" w:rsidRPr="00FE2BE2" w:rsidRDefault="000909D4" w:rsidP="00C97746">
            <w:pPr>
              <w:pStyle w:val="ListParagraph"/>
              <w:numPr>
                <w:ilvl w:val="0"/>
                <w:numId w:val="39"/>
              </w:numPr>
              <w:ind w:left="94" w:hanging="141"/>
              <w:rPr>
                <w:b/>
                <w:sz w:val="18"/>
                <w:szCs w:val="18"/>
                <w:lang w:eastAsia="en-AU"/>
              </w:rPr>
            </w:pPr>
            <w:r w:rsidRPr="00FE2BE2">
              <w:rPr>
                <w:sz w:val="18"/>
                <w:szCs w:val="18"/>
              </w:rPr>
              <w:t>wetland type or landscape context of wetland provide it with resilience to pressure and/or structure and function of wetland has not been modified to degraded state and/or subjected it to significant other pressures and/or substantive resources (human, financial, material) are available for management.</w:t>
            </w:r>
          </w:p>
        </w:tc>
        <w:tc>
          <w:tcPr>
            <w:tcW w:w="1697" w:type="dxa"/>
            <w:tcBorders>
              <w:bottom w:val="single" w:sz="4" w:space="0" w:color="000000"/>
            </w:tcBorders>
            <w:shd w:val="clear" w:color="auto" w:fill="auto"/>
          </w:tcPr>
          <w:p w14:paraId="16C995BB" w14:textId="77777777" w:rsidR="000909D4" w:rsidRDefault="000909D4" w:rsidP="00C97746">
            <w:pPr>
              <w:pStyle w:val="Heading3"/>
              <w:rPr>
                <w:szCs w:val="18"/>
              </w:rPr>
            </w:pPr>
            <w:r w:rsidRPr="00AE046E">
              <w:rPr>
                <w:szCs w:val="18"/>
              </w:rPr>
              <w:lastRenderedPageBreak/>
              <w:t xml:space="preserve">Poor to </w:t>
            </w:r>
            <w:r>
              <w:rPr>
                <w:szCs w:val="18"/>
              </w:rPr>
              <w:t>Good</w:t>
            </w:r>
            <w:r w:rsidRPr="00AE046E">
              <w:rPr>
                <w:szCs w:val="18"/>
              </w:rPr>
              <w:t xml:space="preserve">. </w:t>
            </w:r>
          </w:p>
          <w:p w14:paraId="16C995BC" w14:textId="77777777" w:rsidR="000909D4" w:rsidRDefault="000909D4" w:rsidP="00C97746">
            <w:pPr>
              <w:pStyle w:val="Heading3"/>
              <w:rPr>
                <w:szCs w:val="18"/>
              </w:rPr>
            </w:pPr>
          </w:p>
          <w:p w14:paraId="16C995BD" w14:textId="77777777" w:rsidR="000909D4" w:rsidRPr="00AE046E" w:rsidRDefault="000909D4" w:rsidP="00C97746">
            <w:pPr>
              <w:pStyle w:val="Heading3"/>
              <w:rPr>
                <w:szCs w:val="18"/>
              </w:rPr>
            </w:pPr>
            <w:r>
              <w:rPr>
                <w:szCs w:val="18"/>
              </w:rPr>
              <w:t>Varies in relation to wetland community fire sensitivity, wetland condition and land use context.</w:t>
            </w:r>
            <w:r w:rsidRPr="00AE046E">
              <w:rPr>
                <w:szCs w:val="18"/>
              </w:rPr>
              <w:t xml:space="preserve"> </w:t>
            </w:r>
          </w:p>
          <w:p w14:paraId="16C995BE" w14:textId="77777777" w:rsidR="000909D4" w:rsidRPr="00AE046E" w:rsidRDefault="000909D4" w:rsidP="00C97746">
            <w:pPr>
              <w:rPr>
                <w:sz w:val="18"/>
                <w:szCs w:val="18"/>
                <w:lang w:eastAsia="en-AU"/>
              </w:rPr>
            </w:pPr>
          </w:p>
          <w:p w14:paraId="16C995BF" w14:textId="3E9162DA" w:rsidR="000909D4" w:rsidRPr="00AE046E" w:rsidRDefault="000909D4" w:rsidP="00C97746">
            <w:pPr>
              <w:rPr>
                <w:sz w:val="18"/>
                <w:szCs w:val="18"/>
                <w:lang w:eastAsia="en-AU"/>
              </w:rPr>
            </w:pPr>
            <w:r w:rsidRPr="00D311C3">
              <w:rPr>
                <w:b/>
                <w:sz w:val="18"/>
                <w:szCs w:val="18"/>
                <w:lang w:eastAsia="en-AU"/>
              </w:rPr>
              <w:t>Poor</w:t>
            </w:r>
            <w:r>
              <w:rPr>
                <w:sz w:val="18"/>
                <w:szCs w:val="18"/>
                <w:lang w:eastAsia="en-AU"/>
              </w:rPr>
              <w:t xml:space="preserve"> where levels of wetland disturbance from other pressures (invasive grasses, climate change) create permanent changes in fuel load dynamics</w:t>
            </w:r>
            <w:r w:rsidR="00092DBC">
              <w:rPr>
                <w:sz w:val="18"/>
                <w:szCs w:val="18"/>
                <w:lang w:eastAsia="en-AU"/>
              </w:rPr>
              <w:t>,</w:t>
            </w:r>
            <w:r>
              <w:rPr>
                <w:sz w:val="18"/>
                <w:szCs w:val="18"/>
                <w:lang w:eastAsia="en-AU"/>
              </w:rPr>
              <w:t xml:space="preserve"> and associated wild fire risks and have undermined natural recuperative capacity</w:t>
            </w:r>
            <w:r w:rsidR="00092DBC">
              <w:rPr>
                <w:sz w:val="18"/>
                <w:szCs w:val="18"/>
                <w:lang w:eastAsia="en-AU"/>
              </w:rPr>
              <w:t>,</w:t>
            </w:r>
            <w:r>
              <w:rPr>
                <w:sz w:val="18"/>
                <w:szCs w:val="18"/>
                <w:lang w:eastAsia="en-AU"/>
              </w:rPr>
              <w:t xml:space="preserve"> and/or wetlands occur </w:t>
            </w:r>
            <w:r>
              <w:rPr>
                <w:sz w:val="18"/>
                <w:szCs w:val="18"/>
                <w:lang w:eastAsia="en-AU"/>
              </w:rPr>
              <w:lastRenderedPageBreak/>
              <w:t>predominantly on private land</w:t>
            </w:r>
            <w:r w:rsidR="00092DBC">
              <w:rPr>
                <w:sz w:val="18"/>
                <w:szCs w:val="18"/>
                <w:lang w:eastAsia="en-AU"/>
              </w:rPr>
              <w:t>,</w:t>
            </w:r>
            <w:r>
              <w:rPr>
                <w:sz w:val="18"/>
                <w:szCs w:val="18"/>
                <w:lang w:eastAsia="en-AU"/>
              </w:rPr>
              <w:t xml:space="preserve"> and land use conflicts limit ability to deliver appropriate burning regimes</w:t>
            </w:r>
            <w:r w:rsidR="00092DBC">
              <w:rPr>
                <w:sz w:val="18"/>
                <w:szCs w:val="18"/>
                <w:lang w:eastAsia="en-AU"/>
              </w:rPr>
              <w:t>,</w:t>
            </w:r>
            <w:r>
              <w:rPr>
                <w:sz w:val="18"/>
                <w:szCs w:val="18"/>
                <w:lang w:eastAsia="en-AU"/>
              </w:rPr>
              <w:t xml:space="preserve"> and/or there is a lack of human resources with a capacity to deliver fire regime outcomes or alternatively entrenched burning practices are for objectives which conflict with wetland ecological outcomes.</w:t>
            </w:r>
          </w:p>
          <w:p w14:paraId="16C995C0" w14:textId="77777777" w:rsidR="000909D4" w:rsidRPr="00AE046E" w:rsidRDefault="000909D4" w:rsidP="00C97746">
            <w:pPr>
              <w:rPr>
                <w:sz w:val="18"/>
                <w:szCs w:val="18"/>
                <w:lang w:eastAsia="en-AU"/>
              </w:rPr>
            </w:pPr>
          </w:p>
          <w:p w14:paraId="16C995C1" w14:textId="77777777" w:rsidR="000909D4" w:rsidRPr="00AE046E" w:rsidRDefault="000909D4" w:rsidP="00C97746">
            <w:pPr>
              <w:rPr>
                <w:sz w:val="18"/>
                <w:szCs w:val="18"/>
                <w:lang w:eastAsia="en-AU"/>
              </w:rPr>
            </w:pPr>
            <w:r w:rsidRPr="00401E54">
              <w:rPr>
                <w:b/>
                <w:sz w:val="18"/>
                <w:szCs w:val="18"/>
                <w:lang w:eastAsia="en-AU"/>
              </w:rPr>
              <w:t>Moderate</w:t>
            </w:r>
            <w:r>
              <w:rPr>
                <w:sz w:val="18"/>
                <w:szCs w:val="18"/>
                <w:lang w:eastAsia="en-AU"/>
              </w:rPr>
              <w:t xml:space="preserve"> where levels of wetland disturbance from other pressures have not created permanent or major changes in fuel load dynamics and associated wild fire risk and wetlands retains some natural recuperative capacity and land use conflicts are limited providing default </w:t>
            </w:r>
            <w:r>
              <w:rPr>
                <w:sz w:val="18"/>
                <w:szCs w:val="18"/>
                <w:lang w:eastAsia="en-AU"/>
              </w:rPr>
              <w:lastRenderedPageBreak/>
              <w:t>opportunities for more appropriate burning regimes and/or human resources with a capacity to deliver fire regimes for wetland ecological outcomes are available subject to resourcing and educational extension.</w:t>
            </w:r>
          </w:p>
          <w:p w14:paraId="16C995C2" w14:textId="77777777" w:rsidR="000909D4" w:rsidRPr="00AE046E" w:rsidRDefault="000909D4" w:rsidP="00C97746">
            <w:pPr>
              <w:rPr>
                <w:sz w:val="18"/>
                <w:szCs w:val="18"/>
                <w:lang w:eastAsia="en-AU"/>
              </w:rPr>
            </w:pPr>
          </w:p>
          <w:p w14:paraId="492D916F" w14:textId="44376624" w:rsidR="00092DBC" w:rsidRDefault="000909D4" w:rsidP="00C97746">
            <w:pPr>
              <w:rPr>
                <w:sz w:val="18"/>
                <w:szCs w:val="18"/>
                <w:lang w:eastAsia="en-AU"/>
              </w:rPr>
            </w:pPr>
            <w:r w:rsidRPr="00401E54">
              <w:rPr>
                <w:b/>
                <w:sz w:val="18"/>
                <w:szCs w:val="18"/>
                <w:lang w:eastAsia="en-AU"/>
              </w:rPr>
              <w:t>Good</w:t>
            </w:r>
            <w:r>
              <w:rPr>
                <w:sz w:val="18"/>
                <w:szCs w:val="18"/>
                <w:lang w:eastAsia="en-AU"/>
              </w:rPr>
              <w:t xml:space="preserve"> where </w:t>
            </w:r>
            <w:r w:rsidR="00A63829">
              <w:rPr>
                <w:sz w:val="18"/>
                <w:szCs w:val="18"/>
                <w:lang w:eastAsia="en-AU"/>
              </w:rPr>
              <w:t xml:space="preserve">the following </w:t>
            </w:r>
            <w:r w:rsidR="00F93D4E">
              <w:rPr>
                <w:sz w:val="18"/>
                <w:szCs w:val="18"/>
                <w:lang w:eastAsia="en-AU"/>
              </w:rPr>
              <w:t>apply to wetlands:</w:t>
            </w:r>
          </w:p>
          <w:p w14:paraId="3139FB6A" w14:textId="77777777" w:rsidR="00092DBC" w:rsidRDefault="00092DBC" w:rsidP="00C97746">
            <w:pPr>
              <w:rPr>
                <w:sz w:val="18"/>
                <w:szCs w:val="18"/>
                <w:lang w:eastAsia="en-AU"/>
              </w:rPr>
            </w:pPr>
          </w:p>
          <w:p w14:paraId="719B0EC3" w14:textId="7B9B983E" w:rsidR="00092DBC" w:rsidRPr="00A63829" w:rsidRDefault="00F93D4E" w:rsidP="00C97746">
            <w:pPr>
              <w:pStyle w:val="ListParagraph"/>
              <w:numPr>
                <w:ilvl w:val="0"/>
                <w:numId w:val="39"/>
              </w:numPr>
              <w:ind w:left="97" w:hanging="97"/>
              <w:rPr>
                <w:sz w:val="18"/>
                <w:szCs w:val="18"/>
                <w:lang w:eastAsia="en-AU"/>
              </w:rPr>
            </w:pPr>
            <w:r>
              <w:rPr>
                <w:sz w:val="18"/>
                <w:szCs w:val="18"/>
                <w:lang w:eastAsia="en-AU"/>
              </w:rPr>
              <w:t xml:space="preserve">they </w:t>
            </w:r>
            <w:r w:rsidR="000909D4" w:rsidRPr="00A63829">
              <w:rPr>
                <w:sz w:val="18"/>
                <w:szCs w:val="18"/>
                <w:lang w:eastAsia="en-AU"/>
              </w:rPr>
              <w:t xml:space="preserve">are less </w:t>
            </w:r>
            <w:r w:rsidR="00A63829">
              <w:rPr>
                <w:sz w:val="18"/>
                <w:szCs w:val="18"/>
                <w:lang w:eastAsia="en-AU"/>
              </w:rPr>
              <w:t xml:space="preserve">disturbed by other pressures </w:t>
            </w:r>
          </w:p>
          <w:p w14:paraId="58AD903F" w14:textId="77777777" w:rsidR="00092DBC" w:rsidRDefault="00092DBC" w:rsidP="00C97746">
            <w:pPr>
              <w:ind w:left="97" w:hanging="97"/>
              <w:rPr>
                <w:sz w:val="18"/>
                <w:szCs w:val="18"/>
                <w:lang w:eastAsia="en-AU"/>
              </w:rPr>
            </w:pPr>
          </w:p>
          <w:p w14:paraId="1583A718" w14:textId="530F6EC1" w:rsidR="00092DBC" w:rsidRPr="00A63829" w:rsidRDefault="000909D4" w:rsidP="00C97746">
            <w:pPr>
              <w:pStyle w:val="ListParagraph"/>
              <w:numPr>
                <w:ilvl w:val="0"/>
                <w:numId w:val="39"/>
              </w:numPr>
              <w:ind w:left="97" w:hanging="97"/>
              <w:rPr>
                <w:sz w:val="18"/>
                <w:szCs w:val="18"/>
                <w:lang w:eastAsia="en-AU"/>
              </w:rPr>
            </w:pPr>
            <w:r w:rsidRPr="00A63829">
              <w:rPr>
                <w:sz w:val="18"/>
                <w:szCs w:val="18"/>
                <w:lang w:eastAsia="en-AU"/>
              </w:rPr>
              <w:t>have not experienced substantive structural or floristic changes</w:t>
            </w:r>
          </w:p>
          <w:p w14:paraId="098C9AE0" w14:textId="77777777" w:rsidR="00092DBC" w:rsidRDefault="00092DBC" w:rsidP="00C97746">
            <w:pPr>
              <w:ind w:left="97" w:hanging="97"/>
              <w:rPr>
                <w:sz w:val="18"/>
                <w:szCs w:val="18"/>
                <w:lang w:eastAsia="en-AU"/>
              </w:rPr>
            </w:pPr>
          </w:p>
          <w:p w14:paraId="3830C22C" w14:textId="1AC7BE86" w:rsidR="00A63829" w:rsidRPr="00A63829" w:rsidRDefault="000909D4" w:rsidP="00C97746">
            <w:pPr>
              <w:pStyle w:val="ListParagraph"/>
              <w:numPr>
                <w:ilvl w:val="0"/>
                <w:numId w:val="39"/>
              </w:numPr>
              <w:ind w:left="97" w:hanging="97"/>
              <w:rPr>
                <w:sz w:val="18"/>
                <w:szCs w:val="18"/>
                <w:lang w:eastAsia="en-AU"/>
              </w:rPr>
            </w:pPr>
            <w:r w:rsidRPr="00A63829">
              <w:rPr>
                <w:sz w:val="18"/>
                <w:szCs w:val="18"/>
                <w:lang w:eastAsia="en-AU"/>
              </w:rPr>
              <w:t xml:space="preserve">retain natural recuperative capacity </w:t>
            </w:r>
          </w:p>
          <w:p w14:paraId="302E67B2" w14:textId="77777777" w:rsidR="00A63829" w:rsidRDefault="00A63829" w:rsidP="00C97746">
            <w:pPr>
              <w:ind w:left="97" w:hanging="97"/>
              <w:rPr>
                <w:sz w:val="18"/>
                <w:szCs w:val="18"/>
                <w:lang w:eastAsia="en-AU"/>
              </w:rPr>
            </w:pPr>
          </w:p>
          <w:p w14:paraId="7F4CE416" w14:textId="746FC240" w:rsidR="00A63829" w:rsidRPr="00A63829" w:rsidRDefault="000909D4" w:rsidP="00C97746">
            <w:pPr>
              <w:pStyle w:val="ListParagraph"/>
              <w:numPr>
                <w:ilvl w:val="0"/>
                <w:numId w:val="39"/>
              </w:numPr>
              <w:ind w:left="97" w:hanging="97"/>
              <w:rPr>
                <w:sz w:val="18"/>
                <w:szCs w:val="18"/>
                <w:lang w:eastAsia="en-AU"/>
              </w:rPr>
            </w:pPr>
            <w:r w:rsidRPr="00A63829">
              <w:rPr>
                <w:sz w:val="18"/>
                <w:szCs w:val="18"/>
                <w:lang w:eastAsia="en-AU"/>
              </w:rPr>
              <w:t>where there are limited land use conflicts associated with maintaining appropriate burning regimes</w:t>
            </w:r>
          </w:p>
          <w:p w14:paraId="308D5DCE" w14:textId="77777777" w:rsidR="00A63829" w:rsidRDefault="00A63829" w:rsidP="00C97746">
            <w:pPr>
              <w:ind w:left="97" w:hanging="97"/>
              <w:rPr>
                <w:sz w:val="18"/>
                <w:szCs w:val="18"/>
                <w:lang w:eastAsia="en-AU"/>
              </w:rPr>
            </w:pPr>
          </w:p>
          <w:p w14:paraId="16C995C3" w14:textId="7E7C1891" w:rsidR="000909D4" w:rsidRPr="00A63829" w:rsidRDefault="000909D4" w:rsidP="00C97746">
            <w:pPr>
              <w:pStyle w:val="ListParagraph"/>
              <w:numPr>
                <w:ilvl w:val="0"/>
                <w:numId w:val="39"/>
              </w:numPr>
              <w:ind w:left="97" w:hanging="97"/>
              <w:rPr>
                <w:sz w:val="18"/>
                <w:szCs w:val="18"/>
                <w:lang w:eastAsia="en-AU"/>
              </w:rPr>
            </w:pPr>
            <w:r w:rsidRPr="00A63829">
              <w:rPr>
                <w:sz w:val="18"/>
                <w:szCs w:val="18"/>
                <w:lang w:eastAsia="en-AU"/>
              </w:rPr>
              <w:t>there are dedicated human resources with a capacity to deliver ecological fire regime outcomes (some protected areas, Traditional Owner lands).</w:t>
            </w:r>
          </w:p>
        </w:tc>
        <w:tc>
          <w:tcPr>
            <w:tcW w:w="1697" w:type="dxa"/>
            <w:gridSpan w:val="2"/>
            <w:tcBorders>
              <w:bottom w:val="single" w:sz="4" w:space="0" w:color="000000"/>
            </w:tcBorders>
            <w:shd w:val="clear" w:color="auto" w:fill="auto"/>
          </w:tcPr>
          <w:p w14:paraId="16C995C4" w14:textId="77777777" w:rsidR="000909D4" w:rsidRPr="007E0C79" w:rsidRDefault="000909D4" w:rsidP="00C97746">
            <w:pPr>
              <w:pStyle w:val="Heading3"/>
              <w:rPr>
                <w:szCs w:val="18"/>
              </w:rPr>
            </w:pPr>
            <w:r w:rsidRPr="007E0C79">
              <w:rPr>
                <w:szCs w:val="18"/>
              </w:rPr>
              <w:lastRenderedPageBreak/>
              <w:t>Moderate to Good.</w:t>
            </w:r>
          </w:p>
          <w:p w14:paraId="16C995C5" w14:textId="77777777" w:rsidR="000909D4" w:rsidRPr="007E0C79" w:rsidRDefault="000909D4" w:rsidP="00C97746">
            <w:pPr>
              <w:rPr>
                <w:sz w:val="18"/>
                <w:szCs w:val="18"/>
                <w:lang w:eastAsia="en-AU"/>
              </w:rPr>
            </w:pPr>
          </w:p>
          <w:p w14:paraId="38202660" w14:textId="77777777" w:rsidR="00D4607F" w:rsidRDefault="000909D4" w:rsidP="00C97746">
            <w:pPr>
              <w:rPr>
                <w:sz w:val="18"/>
                <w:szCs w:val="18"/>
                <w:lang w:eastAsia="en-AU"/>
              </w:rPr>
            </w:pPr>
            <w:r w:rsidRPr="00D311C3">
              <w:rPr>
                <w:b/>
                <w:sz w:val="18"/>
                <w:szCs w:val="18"/>
                <w:lang w:eastAsia="en-AU"/>
              </w:rPr>
              <w:t>Moderate</w:t>
            </w:r>
            <w:r>
              <w:rPr>
                <w:sz w:val="18"/>
                <w:szCs w:val="18"/>
                <w:lang w:eastAsia="en-AU"/>
              </w:rPr>
              <w:t xml:space="preserve"> where </w:t>
            </w:r>
            <w:r w:rsidR="00D4607F">
              <w:rPr>
                <w:sz w:val="18"/>
                <w:szCs w:val="18"/>
                <w:lang w:eastAsia="en-AU"/>
              </w:rPr>
              <w:t>the following apply:</w:t>
            </w:r>
          </w:p>
          <w:p w14:paraId="256949DB" w14:textId="77777777" w:rsidR="00D4607F" w:rsidRDefault="00D4607F" w:rsidP="00C97746">
            <w:pPr>
              <w:rPr>
                <w:sz w:val="18"/>
                <w:szCs w:val="18"/>
                <w:lang w:eastAsia="en-AU"/>
              </w:rPr>
            </w:pPr>
          </w:p>
          <w:p w14:paraId="53430BC2" w14:textId="0A3735D2" w:rsidR="00D4607F" w:rsidRPr="00D4607F" w:rsidRDefault="000909D4" w:rsidP="00C97746">
            <w:pPr>
              <w:pStyle w:val="ListParagraph"/>
              <w:numPr>
                <w:ilvl w:val="0"/>
                <w:numId w:val="41"/>
              </w:numPr>
              <w:ind w:left="101" w:hanging="101"/>
              <w:rPr>
                <w:sz w:val="18"/>
                <w:szCs w:val="18"/>
                <w:lang w:eastAsia="en-AU"/>
              </w:rPr>
            </w:pPr>
            <w:r w:rsidRPr="00D4607F">
              <w:rPr>
                <w:sz w:val="18"/>
                <w:szCs w:val="18"/>
                <w:lang w:eastAsia="en-AU"/>
              </w:rPr>
              <w:t xml:space="preserve">large scale older water infrastructure involved and/or wetlands are used as part of supply infrastructure </w:t>
            </w:r>
          </w:p>
          <w:p w14:paraId="45EA966D" w14:textId="77777777" w:rsidR="00D4607F" w:rsidRDefault="00D4607F" w:rsidP="00C97746">
            <w:pPr>
              <w:ind w:left="101" w:hanging="101"/>
              <w:rPr>
                <w:sz w:val="18"/>
                <w:szCs w:val="18"/>
                <w:lang w:eastAsia="en-AU"/>
              </w:rPr>
            </w:pPr>
          </w:p>
          <w:p w14:paraId="2CE031B1" w14:textId="3B1E4CC3" w:rsidR="002B2D4D" w:rsidRDefault="000909D4" w:rsidP="00C97746">
            <w:pPr>
              <w:pStyle w:val="ListParagraph"/>
              <w:numPr>
                <w:ilvl w:val="0"/>
                <w:numId w:val="41"/>
              </w:numPr>
              <w:ind w:left="101" w:hanging="101"/>
              <w:rPr>
                <w:sz w:val="18"/>
                <w:szCs w:val="18"/>
                <w:lang w:eastAsia="en-AU"/>
              </w:rPr>
            </w:pPr>
            <w:r w:rsidRPr="00D4607F">
              <w:rPr>
                <w:sz w:val="18"/>
                <w:szCs w:val="18"/>
                <w:lang w:eastAsia="en-AU"/>
              </w:rPr>
              <w:t>high levels of flow allocation are committed to consumptive uses</w:t>
            </w:r>
          </w:p>
          <w:p w14:paraId="1B8F40E5" w14:textId="77777777" w:rsidR="002B2D4D" w:rsidRPr="002B2D4D" w:rsidRDefault="002B2D4D" w:rsidP="00C97746">
            <w:pPr>
              <w:pStyle w:val="ListParagraph"/>
              <w:rPr>
                <w:sz w:val="18"/>
                <w:szCs w:val="18"/>
                <w:lang w:eastAsia="en-AU"/>
              </w:rPr>
            </w:pPr>
          </w:p>
          <w:p w14:paraId="371096AE" w14:textId="259753B7" w:rsidR="00D4607F" w:rsidRPr="002B2D4D" w:rsidRDefault="000909D4" w:rsidP="00C97746">
            <w:pPr>
              <w:pStyle w:val="ListParagraph"/>
              <w:numPr>
                <w:ilvl w:val="0"/>
                <w:numId w:val="41"/>
              </w:numPr>
              <w:ind w:left="101" w:hanging="101"/>
              <w:rPr>
                <w:sz w:val="18"/>
                <w:szCs w:val="18"/>
                <w:lang w:eastAsia="en-AU"/>
              </w:rPr>
            </w:pPr>
            <w:r w:rsidRPr="002B2D4D">
              <w:rPr>
                <w:sz w:val="18"/>
                <w:szCs w:val="18"/>
                <w:lang w:eastAsia="en-AU"/>
              </w:rPr>
              <w:t>key flow and</w:t>
            </w:r>
            <w:r w:rsidR="002B2D4D" w:rsidRPr="002B2D4D">
              <w:rPr>
                <w:sz w:val="18"/>
                <w:szCs w:val="18"/>
                <w:lang w:eastAsia="en-AU"/>
              </w:rPr>
              <w:t xml:space="preserve"> </w:t>
            </w:r>
            <w:r w:rsidRPr="002B2D4D">
              <w:rPr>
                <w:sz w:val="18"/>
                <w:szCs w:val="18"/>
                <w:lang w:eastAsia="en-AU"/>
              </w:rPr>
              <w:t xml:space="preserve">connectivity associated processes and </w:t>
            </w:r>
            <w:r w:rsidRPr="002B2D4D">
              <w:rPr>
                <w:sz w:val="18"/>
                <w:szCs w:val="18"/>
                <w:lang w:eastAsia="en-AU"/>
              </w:rPr>
              <w:lastRenderedPageBreak/>
              <w:t xml:space="preserve">functions have been lost from the system for an extended period </w:t>
            </w:r>
          </w:p>
          <w:p w14:paraId="20255170" w14:textId="77777777" w:rsidR="00D4607F" w:rsidRDefault="00D4607F" w:rsidP="00C97746">
            <w:pPr>
              <w:ind w:left="101" w:hanging="101"/>
              <w:rPr>
                <w:sz w:val="18"/>
                <w:szCs w:val="18"/>
                <w:lang w:eastAsia="en-AU"/>
              </w:rPr>
            </w:pPr>
          </w:p>
          <w:p w14:paraId="22C36168" w14:textId="3765C8CC" w:rsidR="0038281D" w:rsidRPr="00D4607F" w:rsidRDefault="000909D4" w:rsidP="00C97746">
            <w:pPr>
              <w:pStyle w:val="ListParagraph"/>
              <w:numPr>
                <w:ilvl w:val="0"/>
                <w:numId w:val="41"/>
              </w:numPr>
              <w:ind w:left="101" w:hanging="101"/>
              <w:rPr>
                <w:sz w:val="18"/>
                <w:szCs w:val="18"/>
                <w:lang w:eastAsia="en-AU"/>
              </w:rPr>
            </w:pPr>
            <w:r w:rsidRPr="00D4607F">
              <w:rPr>
                <w:sz w:val="18"/>
                <w:szCs w:val="18"/>
                <w:lang w:eastAsia="en-AU"/>
              </w:rPr>
              <w:t xml:space="preserve">secondary pressures have become well established </w:t>
            </w:r>
            <w:r w:rsidR="0038281D" w:rsidRPr="00D4607F">
              <w:rPr>
                <w:sz w:val="18"/>
                <w:szCs w:val="18"/>
                <w:lang w:eastAsia="en-AU"/>
              </w:rPr>
              <w:t>(</w:t>
            </w:r>
            <w:r w:rsidRPr="00D4607F">
              <w:rPr>
                <w:sz w:val="18"/>
                <w:szCs w:val="18"/>
                <w:lang w:eastAsia="en-AU"/>
              </w:rPr>
              <w:t>e.g. water quality decline, weed infestation and community structural and compositional changes</w:t>
            </w:r>
            <w:r w:rsidR="0038281D" w:rsidRPr="00D4607F">
              <w:rPr>
                <w:sz w:val="18"/>
                <w:szCs w:val="18"/>
                <w:lang w:eastAsia="en-AU"/>
              </w:rPr>
              <w:t>)</w:t>
            </w:r>
            <w:r w:rsidRPr="00D4607F">
              <w:rPr>
                <w:sz w:val="18"/>
                <w:szCs w:val="18"/>
                <w:lang w:eastAsia="en-AU"/>
              </w:rPr>
              <w:t xml:space="preserve">. </w:t>
            </w:r>
          </w:p>
          <w:p w14:paraId="1295E85D" w14:textId="77777777" w:rsidR="0038281D" w:rsidRDefault="0038281D" w:rsidP="00C97746">
            <w:pPr>
              <w:rPr>
                <w:sz w:val="18"/>
                <w:szCs w:val="18"/>
                <w:lang w:eastAsia="en-AU"/>
              </w:rPr>
            </w:pPr>
          </w:p>
          <w:p w14:paraId="5D229B36" w14:textId="77777777" w:rsidR="0038281D" w:rsidRDefault="000909D4" w:rsidP="00C97746">
            <w:pPr>
              <w:rPr>
                <w:sz w:val="18"/>
                <w:szCs w:val="18"/>
                <w:lang w:eastAsia="en-AU"/>
              </w:rPr>
            </w:pPr>
            <w:r>
              <w:rPr>
                <w:sz w:val="18"/>
                <w:szCs w:val="18"/>
                <w:lang w:eastAsia="en-AU"/>
              </w:rPr>
              <w:t>Si</w:t>
            </w:r>
            <w:r w:rsidRPr="00693E06">
              <w:rPr>
                <w:sz w:val="18"/>
                <w:szCs w:val="18"/>
                <w:lang w:eastAsia="en-AU"/>
              </w:rPr>
              <w:t>gn</w:t>
            </w:r>
            <w:r>
              <w:rPr>
                <w:sz w:val="18"/>
                <w:szCs w:val="18"/>
                <w:lang w:eastAsia="en-AU"/>
              </w:rPr>
              <w:t>ificant investment of resources and catchment based management co-ordination</w:t>
            </w:r>
            <w:r w:rsidR="0038281D">
              <w:rPr>
                <w:sz w:val="18"/>
                <w:szCs w:val="18"/>
                <w:lang w:eastAsia="en-AU"/>
              </w:rPr>
              <w:t>,</w:t>
            </w:r>
            <w:r>
              <w:rPr>
                <w:sz w:val="18"/>
                <w:szCs w:val="18"/>
                <w:lang w:eastAsia="en-AU"/>
              </w:rPr>
              <w:t xml:space="preserve"> including statutory tools provided by Water Resources legislation is required to deliver adaptive management via retrofitting impact mitigating design features to infrastructure (e.g. bio passage), reallocating water to meet environmental </w:t>
            </w:r>
            <w:r>
              <w:rPr>
                <w:sz w:val="18"/>
                <w:szCs w:val="18"/>
                <w:lang w:eastAsia="en-AU"/>
              </w:rPr>
              <w:lastRenderedPageBreak/>
              <w:t xml:space="preserve">flow requirements </w:t>
            </w:r>
            <w:r w:rsidR="0038281D">
              <w:rPr>
                <w:sz w:val="18"/>
                <w:szCs w:val="18"/>
                <w:lang w:eastAsia="en-AU"/>
              </w:rPr>
              <w:t>(</w:t>
            </w:r>
            <w:r>
              <w:rPr>
                <w:sz w:val="18"/>
                <w:szCs w:val="18"/>
                <w:lang w:eastAsia="en-AU"/>
              </w:rPr>
              <w:t>including to emulate natural flow events and to mitigate critical events</w:t>
            </w:r>
            <w:r w:rsidR="0038281D">
              <w:rPr>
                <w:sz w:val="18"/>
                <w:szCs w:val="18"/>
                <w:lang w:eastAsia="en-AU"/>
              </w:rPr>
              <w:t>)</w:t>
            </w:r>
            <w:r>
              <w:rPr>
                <w:sz w:val="18"/>
                <w:szCs w:val="18"/>
                <w:lang w:eastAsia="en-AU"/>
              </w:rPr>
              <w:t xml:space="preserve"> and specific ancillary programs are implemented to address secondary pressures that have emerged in response to water resource development </w:t>
            </w:r>
            <w:r w:rsidR="0038281D">
              <w:rPr>
                <w:sz w:val="18"/>
                <w:szCs w:val="18"/>
                <w:lang w:eastAsia="en-AU"/>
              </w:rPr>
              <w:t>(</w:t>
            </w:r>
            <w:r>
              <w:rPr>
                <w:sz w:val="18"/>
                <w:szCs w:val="18"/>
                <w:lang w:eastAsia="en-AU"/>
              </w:rPr>
              <w:t>e.g. water quality decline, weed infestations, community structural and compositional changes</w:t>
            </w:r>
            <w:r w:rsidR="0038281D">
              <w:rPr>
                <w:sz w:val="18"/>
                <w:szCs w:val="18"/>
                <w:lang w:eastAsia="en-AU"/>
              </w:rPr>
              <w:t>)</w:t>
            </w:r>
            <w:r>
              <w:rPr>
                <w:sz w:val="18"/>
                <w:szCs w:val="18"/>
                <w:lang w:eastAsia="en-AU"/>
              </w:rPr>
              <w:t xml:space="preserve">. </w:t>
            </w:r>
          </w:p>
          <w:p w14:paraId="638FC6D5" w14:textId="77777777" w:rsidR="0038281D" w:rsidRDefault="0038281D" w:rsidP="00C97746">
            <w:pPr>
              <w:rPr>
                <w:sz w:val="18"/>
                <w:szCs w:val="18"/>
                <w:lang w:eastAsia="en-AU"/>
              </w:rPr>
            </w:pPr>
          </w:p>
          <w:p w14:paraId="16C995C6" w14:textId="13A95E35" w:rsidR="000909D4" w:rsidRDefault="000909D4" w:rsidP="00C97746">
            <w:pPr>
              <w:rPr>
                <w:sz w:val="18"/>
                <w:szCs w:val="18"/>
                <w:lang w:eastAsia="en-AU"/>
              </w:rPr>
            </w:pPr>
            <w:r>
              <w:rPr>
                <w:sz w:val="18"/>
                <w:szCs w:val="18"/>
                <w:lang w:eastAsia="en-AU"/>
              </w:rPr>
              <w:t xml:space="preserve">A key underpinning of the value of such investment is the recognition that a functional albeit modified freshwater wetland condition although not representative of the unmodified baseline condition does provide an ecosystem service </w:t>
            </w:r>
            <w:r>
              <w:rPr>
                <w:sz w:val="18"/>
                <w:szCs w:val="18"/>
                <w:lang w:eastAsia="en-AU"/>
              </w:rPr>
              <w:lastRenderedPageBreak/>
              <w:t xml:space="preserve">dividend. </w:t>
            </w:r>
          </w:p>
          <w:p w14:paraId="16C995C7" w14:textId="77777777" w:rsidR="000909D4" w:rsidRDefault="000909D4" w:rsidP="00C97746">
            <w:pPr>
              <w:rPr>
                <w:sz w:val="18"/>
                <w:szCs w:val="18"/>
                <w:lang w:eastAsia="en-AU"/>
              </w:rPr>
            </w:pPr>
          </w:p>
          <w:p w14:paraId="16C995C8" w14:textId="77777777" w:rsidR="000909D4" w:rsidRPr="00401E54" w:rsidRDefault="000909D4" w:rsidP="00C97746">
            <w:pPr>
              <w:rPr>
                <w:b/>
                <w:sz w:val="18"/>
                <w:szCs w:val="18"/>
                <w:lang w:eastAsia="en-AU"/>
              </w:rPr>
            </w:pPr>
            <w:r w:rsidRPr="00401E54">
              <w:rPr>
                <w:b/>
                <w:sz w:val="18"/>
                <w:szCs w:val="18"/>
                <w:lang w:eastAsia="en-AU"/>
              </w:rPr>
              <w:t>Good</w:t>
            </w:r>
          </w:p>
          <w:p w14:paraId="1DCBC055" w14:textId="3BED3E68" w:rsidR="0038281D" w:rsidRDefault="000909D4" w:rsidP="00C97746">
            <w:pPr>
              <w:rPr>
                <w:sz w:val="18"/>
                <w:szCs w:val="18"/>
                <w:lang w:eastAsia="en-AU"/>
              </w:rPr>
            </w:pPr>
            <w:r>
              <w:rPr>
                <w:sz w:val="18"/>
                <w:szCs w:val="18"/>
                <w:lang w:eastAsia="en-AU"/>
              </w:rPr>
              <w:t xml:space="preserve">Where </w:t>
            </w:r>
            <w:r w:rsidR="00F93D4E">
              <w:rPr>
                <w:sz w:val="18"/>
                <w:szCs w:val="18"/>
                <w:lang w:eastAsia="en-AU"/>
              </w:rPr>
              <w:t xml:space="preserve"> the following apply:</w:t>
            </w:r>
          </w:p>
          <w:p w14:paraId="759C63BE" w14:textId="77777777" w:rsidR="0038281D" w:rsidRDefault="0038281D" w:rsidP="00C97746">
            <w:pPr>
              <w:rPr>
                <w:sz w:val="18"/>
                <w:szCs w:val="18"/>
                <w:lang w:eastAsia="en-AU"/>
              </w:rPr>
            </w:pPr>
          </w:p>
          <w:p w14:paraId="23AC8197" w14:textId="1726BD8C" w:rsidR="00F93D4E" w:rsidRPr="00F93D4E" w:rsidRDefault="000909D4" w:rsidP="00C97746">
            <w:pPr>
              <w:pStyle w:val="ListParagraph"/>
              <w:numPr>
                <w:ilvl w:val="0"/>
                <w:numId w:val="40"/>
              </w:numPr>
              <w:ind w:left="101" w:hanging="141"/>
              <w:rPr>
                <w:sz w:val="18"/>
                <w:szCs w:val="18"/>
                <w:lang w:eastAsia="en-AU"/>
              </w:rPr>
            </w:pPr>
            <w:r w:rsidRPr="00F93D4E">
              <w:rPr>
                <w:sz w:val="18"/>
                <w:szCs w:val="18"/>
                <w:lang w:eastAsia="en-AU"/>
              </w:rPr>
              <w:t xml:space="preserve">water </w:t>
            </w:r>
            <w:r w:rsidR="00F93D4E">
              <w:rPr>
                <w:sz w:val="18"/>
                <w:szCs w:val="18"/>
                <w:lang w:eastAsia="en-AU"/>
              </w:rPr>
              <w:t>i</w:t>
            </w:r>
            <w:r w:rsidRPr="00F93D4E">
              <w:rPr>
                <w:sz w:val="18"/>
                <w:szCs w:val="18"/>
                <w:lang w:eastAsia="en-AU"/>
              </w:rPr>
              <w:t xml:space="preserve">nfrastructure is off stream or if on stream is not large scale and has connectivity impacts mitigated by biopassage </w:t>
            </w:r>
          </w:p>
          <w:p w14:paraId="56CF851A" w14:textId="77777777" w:rsidR="00F93D4E" w:rsidRDefault="00F93D4E" w:rsidP="00C97746">
            <w:pPr>
              <w:ind w:left="101" w:hanging="101"/>
              <w:rPr>
                <w:sz w:val="18"/>
                <w:szCs w:val="18"/>
                <w:lang w:eastAsia="en-AU"/>
              </w:rPr>
            </w:pPr>
          </w:p>
          <w:p w14:paraId="0A0B7FA1" w14:textId="3E7BF44F" w:rsidR="00F93D4E" w:rsidRPr="00F93D4E" w:rsidRDefault="000909D4" w:rsidP="00C97746">
            <w:pPr>
              <w:pStyle w:val="ListParagraph"/>
              <w:numPr>
                <w:ilvl w:val="0"/>
                <w:numId w:val="40"/>
              </w:numPr>
              <w:ind w:left="101" w:hanging="101"/>
              <w:rPr>
                <w:sz w:val="18"/>
                <w:szCs w:val="18"/>
                <w:lang w:eastAsia="en-AU"/>
              </w:rPr>
            </w:pPr>
            <w:r w:rsidRPr="00F93D4E">
              <w:rPr>
                <w:sz w:val="18"/>
                <w:szCs w:val="18"/>
                <w:lang w:eastAsia="en-AU"/>
              </w:rPr>
              <w:t xml:space="preserve">statutory Water Resource Planning has ensured flow allocations to meet the needs of flow dependent ecological assets including </w:t>
            </w:r>
            <w:r w:rsidR="00F93D4E" w:rsidRPr="00F93D4E">
              <w:rPr>
                <w:sz w:val="18"/>
                <w:szCs w:val="18"/>
                <w:lang w:eastAsia="en-AU"/>
              </w:rPr>
              <w:t>(</w:t>
            </w:r>
            <w:r w:rsidRPr="00F93D4E">
              <w:rPr>
                <w:sz w:val="18"/>
                <w:szCs w:val="18"/>
                <w:lang w:eastAsia="en-AU"/>
              </w:rPr>
              <w:t>via the retention of flow regime elements that drive important ecological functions</w:t>
            </w:r>
            <w:r w:rsidR="00F93D4E" w:rsidRPr="00F93D4E">
              <w:rPr>
                <w:sz w:val="18"/>
                <w:szCs w:val="18"/>
                <w:lang w:eastAsia="en-AU"/>
              </w:rPr>
              <w:t>)</w:t>
            </w:r>
          </w:p>
          <w:p w14:paraId="0F9CF42E" w14:textId="77777777" w:rsidR="00F93D4E" w:rsidRDefault="00F93D4E" w:rsidP="00C97746">
            <w:pPr>
              <w:ind w:left="101" w:hanging="101"/>
              <w:rPr>
                <w:sz w:val="18"/>
                <w:szCs w:val="18"/>
                <w:lang w:eastAsia="en-AU"/>
              </w:rPr>
            </w:pPr>
          </w:p>
          <w:p w14:paraId="16C995CC" w14:textId="4F9D2B27" w:rsidR="000909D4" w:rsidRPr="00067000" w:rsidRDefault="00F93D4E" w:rsidP="00C97746">
            <w:pPr>
              <w:pStyle w:val="ListParagraph"/>
              <w:numPr>
                <w:ilvl w:val="0"/>
                <w:numId w:val="40"/>
              </w:numPr>
              <w:ind w:left="101" w:hanging="101"/>
            </w:pPr>
            <w:r>
              <w:rPr>
                <w:sz w:val="18"/>
                <w:szCs w:val="18"/>
                <w:lang w:eastAsia="en-AU"/>
              </w:rPr>
              <w:t xml:space="preserve">the </w:t>
            </w:r>
            <w:r w:rsidR="000909D4" w:rsidRPr="00F93D4E">
              <w:rPr>
                <w:sz w:val="18"/>
                <w:szCs w:val="18"/>
                <w:lang w:eastAsia="en-AU"/>
              </w:rPr>
              <w:t xml:space="preserve">condition of system has been managed to avoid establishment of secondary </w:t>
            </w:r>
            <w:r w:rsidR="000909D4" w:rsidRPr="00F93D4E">
              <w:rPr>
                <w:sz w:val="18"/>
                <w:szCs w:val="18"/>
                <w:lang w:eastAsia="en-AU"/>
              </w:rPr>
              <w:lastRenderedPageBreak/>
              <w:t>pressures.</w:t>
            </w:r>
            <w:r w:rsidR="00F30823" w:rsidRPr="00067000">
              <w:t xml:space="preserve"> </w:t>
            </w:r>
          </w:p>
        </w:tc>
        <w:tc>
          <w:tcPr>
            <w:tcW w:w="1698" w:type="dxa"/>
            <w:tcBorders>
              <w:bottom w:val="single" w:sz="4" w:space="0" w:color="000000"/>
            </w:tcBorders>
          </w:tcPr>
          <w:p w14:paraId="16C995CD" w14:textId="77777777" w:rsidR="000909D4" w:rsidRDefault="000909D4" w:rsidP="00C97746">
            <w:pPr>
              <w:pStyle w:val="Heading3"/>
            </w:pPr>
            <w:r w:rsidRPr="007E0C79">
              <w:rPr>
                <w:szCs w:val="18"/>
              </w:rPr>
              <w:lastRenderedPageBreak/>
              <w:t>Moderate to Good</w:t>
            </w:r>
            <w:r>
              <w:t>.</w:t>
            </w:r>
          </w:p>
          <w:p w14:paraId="16C995CE" w14:textId="77777777" w:rsidR="000909D4" w:rsidRDefault="000909D4" w:rsidP="00C97746">
            <w:pPr>
              <w:pStyle w:val="Heading3"/>
            </w:pPr>
          </w:p>
          <w:p w14:paraId="16C995CF" w14:textId="0AF05075" w:rsidR="000909D4" w:rsidRPr="000E7418" w:rsidRDefault="000909D4" w:rsidP="00C97746">
            <w:pPr>
              <w:pStyle w:val="Heading3"/>
            </w:pPr>
            <w:r w:rsidRPr="00D311C3">
              <w:rPr>
                <w:b/>
              </w:rPr>
              <w:t>Moderate</w:t>
            </w:r>
            <w:r w:rsidR="000E7418">
              <w:rPr>
                <w:b/>
              </w:rPr>
              <w:t xml:space="preserve"> </w:t>
            </w:r>
            <w:r w:rsidR="000E7418" w:rsidRPr="000E7418">
              <w:t>where the following apply:</w:t>
            </w:r>
          </w:p>
          <w:p w14:paraId="44B5082F" w14:textId="77777777" w:rsidR="000E7418" w:rsidRPr="000E7418" w:rsidRDefault="000E7418" w:rsidP="00C97746">
            <w:pPr>
              <w:rPr>
                <w:lang w:eastAsia="en-AU"/>
              </w:rPr>
            </w:pPr>
          </w:p>
          <w:p w14:paraId="76684D7C" w14:textId="578A6C96" w:rsidR="000E7418" w:rsidRDefault="000909D4" w:rsidP="00C97746">
            <w:pPr>
              <w:pStyle w:val="Heading3"/>
              <w:numPr>
                <w:ilvl w:val="0"/>
                <w:numId w:val="42"/>
              </w:numPr>
              <w:ind w:left="105" w:hanging="105"/>
            </w:pPr>
            <w:r>
              <w:t>Where wetland exposure and/or sensitivity to development pressures has been high</w:t>
            </w:r>
          </w:p>
          <w:p w14:paraId="3FDCDAA1" w14:textId="77777777" w:rsidR="000E7418" w:rsidRDefault="000E7418" w:rsidP="00C97746">
            <w:pPr>
              <w:pStyle w:val="Heading3"/>
              <w:ind w:left="105" w:hanging="105"/>
            </w:pPr>
          </w:p>
          <w:p w14:paraId="6A67A120" w14:textId="38EB665E" w:rsidR="000E7418" w:rsidRDefault="000909D4" w:rsidP="00C97746">
            <w:pPr>
              <w:pStyle w:val="Heading3"/>
              <w:numPr>
                <w:ilvl w:val="0"/>
                <w:numId w:val="42"/>
              </w:numPr>
              <w:ind w:left="105" w:hanging="105"/>
            </w:pPr>
            <w:r>
              <w:t xml:space="preserve">intensive land use in contributing catchments and abutting and into wetland boundaries is extensive </w:t>
            </w:r>
          </w:p>
          <w:p w14:paraId="3F844FC2" w14:textId="77777777" w:rsidR="000E7418" w:rsidRDefault="000E7418" w:rsidP="00C97746">
            <w:pPr>
              <w:pStyle w:val="Heading3"/>
              <w:ind w:left="105" w:hanging="105"/>
            </w:pPr>
          </w:p>
          <w:p w14:paraId="51F4A5C2" w14:textId="39C2FA3E" w:rsidR="000E7418" w:rsidRDefault="000909D4" w:rsidP="00C97746">
            <w:pPr>
              <w:pStyle w:val="Heading3"/>
              <w:numPr>
                <w:ilvl w:val="0"/>
                <w:numId w:val="42"/>
              </w:numPr>
              <w:ind w:left="105" w:hanging="105"/>
            </w:pPr>
            <w:r>
              <w:t xml:space="preserve">catchment development </w:t>
            </w:r>
            <w:r>
              <w:lastRenderedPageBreak/>
              <w:t>thresholds have been exceeded to where biophysical process integrity and associated ecosystem service provision has been undermined.</w:t>
            </w:r>
          </w:p>
          <w:p w14:paraId="469B0312" w14:textId="77777777" w:rsidR="000E7418" w:rsidRDefault="000E7418" w:rsidP="00C97746">
            <w:pPr>
              <w:pStyle w:val="Heading3"/>
            </w:pPr>
          </w:p>
          <w:p w14:paraId="0806EB0D" w14:textId="77777777" w:rsidR="000E7418" w:rsidRDefault="000909D4" w:rsidP="00C97746">
            <w:pPr>
              <w:pStyle w:val="Heading3"/>
            </w:pPr>
            <w:r>
              <w:t xml:space="preserve">In this development context much natural adaptation capacity has generally been lost and secondary pressures (weeds, water quality decline, altered hydrology) have established. </w:t>
            </w:r>
          </w:p>
          <w:p w14:paraId="5C092F67" w14:textId="77777777" w:rsidR="000E7418" w:rsidRDefault="000E7418" w:rsidP="00C97746">
            <w:pPr>
              <w:pStyle w:val="Heading3"/>
            </w:pPr>
          </w:p>
          <w:p w14:paraId="25E53C4D" w14:textId="77777777" w:rsidR="000E7418" w:rsidRDefault="000909D4" w:rsidP="00C97746">
            <w:pPr>
              <w:pStyle w:val="Heading3"/>
              <w:rPr>
                <w:szCs w:val="18"/>
              </w:rPr>
            </w:pPr>
            <w:r>
              <w:t xml:space="preserve">Required adaptive management in this context is resource intensive though can usually draw upon greater human and financial resources than management </w:t>
            </w:r>
            <w:r w:rsidR="000E7418">
              <w:t xml:space="preserve">needs in less developed basins </w:t>
            </w:r>
            <w:r>
              <w:t xml:space="preserve">and is predicated </w:t>
            </w:r>
            <w:r>
              <w:rPr>
                <w:szCs w:val="18"/>
              </w:rPr>
              <w:t xml:space="preserve">on the recognition </w:t>
            </w:r>
            <w:r>
              <w:rPr>
                <w:szCs w:val="18"/>
              </w:rPr>
              <w:lastRenderedPageBreak/>
              <w:t xml:space="preserve">that a functional albeit modified freshwater wetland provides an ecosystem service dividend. </w:t>
            </w:r>
          </w:p>
          <w:p w14:paraId="5158CEE2" w14:textId="77777777" w:rsidR="000E7418" w:rsidRDefault="000E7418" w:rsidP="00C97746">
            <w:pPr>
              <w:pStyle w:val="Heading3"/>
              <w:rPr>
                <w:szCs w:val="18"/>
              </w:rPr>
            </w:pPr>
          </w:p>
          <w:p w14:paraId="57059F19" w14:textId="77777777" w:rsidR="000E7418" w:rsidRDefault="000909D4" w:rsidP="00C97746">
            <w:pPr>
              <w:pStyle w:val="Heading3"/>
            </w:pPr>
            <w:r>
              <w:rPr>
                <w:szCs w:val="18"/>
              </w:rPr>
              <w:t xml:space="preserve">Required </w:t>
            </w:r>
            <w:r>
              <w:t>management interventions include reinstating and retrofitting catchment process functions (connectivity, run</w:t>
            </w:r>
            <w:r w:rsidR="00E21299">
              <w:t>-</w:t>
            </w:r>
            <w:r>
              <w:t xml:space="preserve">off detention, groundwater recharge) and addressing the secondary pressures (weeds, water quality decline, floristic and structural changes) that have established due to development impacts and associated loss of catchment functions. </w:t>
            </w:r>
          </w:p>
          <w:p w14:paraId="03C7A510" w14:textId="77777777" w:rsidR="000E7418" w:rsidRDefault="000E7418" w:rsidP="00C97746">
            <w:pPr>
              <w:pStyle w:val="Heading3"/>
            </w:pPr>
          </w:p>
          <w:p w14:paraId="16C995D0" w14:textId="0DB56A9C" w:rsidR="000909D4" w:rsidRDefault="000909D4" w:rsidP="00C97746">
            <w:pPr>
              <w:pStyle w:val="Heading3"/>
            </w:pPr>
            <w:r>
              <w:t xml:space="preserve">Private land ownership and limited spatial opportunities present adaptive management </w:t>
            </w:r>
            <w:r>
              <w:lastRenderedPageBreak/>
              <w:t>constraints in such intensively developed catchments.</w:t>
            </w:r>
          </w:p>
          <w:p w14:paraId="16C995D1" w14:textId="77777777" w:rsidR="000909D4" w:rsidRDefault="000909D4" w:rsidP="00C97746">
            <w:pPr>
              <w:rPr>
                <w:lang w:eastAsia="en-AU"/>
              </w:rPr>
            </w:pPr>
          </w:p>
          <w:p w14:paraId="16C995D2" w14:textId="77777777" w:rsidR="000909D4" w:rsidRPr="00401E54" w:rsidRDefault="000909D4" w:rsidP="00C97746">
            <w:pPr>
              <w:pStyle w:val="Heading3"/>
              <w:rPr>
                <w:b/>
              </w:rPr>
            </w:pPr>
            <w:r w:rsidRPr="00401E54">
              <w:rPr>
                <w:b/>
              </w:rPr>
              <w:t>Good</w:t>
            </w:r>
          </w:p>
          <w:p w14:paraId="12769828" w14:textId="77777777" w:rsidR="000E7418" w:rsidRDefault="000909D4" w:rsidP="00C97746">
            <w:pPr>
              <w:pStyle w:val="Heading3"/>
            </w:pPr>
            <w:r>
              <w:t xml:space="preserve">Where </w:t>
            </w:r>
            <w:r w:rsidR="000E7418">
              <w:t>the following apply:</w:t>
            </w:r>
          </w:p>
          <w:p w14:paraId="2B34B070" w14:textId="77777777" w:rsidR="000E7418" w:rsidRDefault="000E7418" w:rsidP="00C97746">
            <w:pPr>
              <w:pStyle w:val="Heading3"/>
            </w:pPr>
          </w:p>
          <w:p w14:paraId="1F617801" w14:textId="77777777" w:rsidR="000E7418" w:rsidRDefault="000909D4" w:rsidP="00C97746">
            <w:pPr>
              <w:pStyle w:val="Heading3"/>
              <w:numPr>
                <w:ilvl w:val="0"/>
                <w:numId w:val="43"/>
              </w:numPr>
              <w:ind w:left="105" w:hanging="141"/>
            </w:pPr>
            <w:r>
              <w:t>wetland exposure and/or sensitivity to development pressures has been low to moderate</w:t>
            </w:r>
          </w:p>
          <w:p w14:paraId="7AF8D692" w14:textId="77777777" w:rsidR="000E7418" w:rsidRDefault="000E7418" w:rsidP="00C97746">
            <w:pPr>
              <w:pStyle w:val="Heading3"/>
              <w:ind w:left="105" w:hanging="141"/>
            </w:pPr>
          </w:p>
          <w:p w14:paraId="374CA889" w14:textId="3059350F" w:rsidR="000E7418" w:rsidRDefault="000909D4" w:rsidP="00C97746">
            <w:pPr>
              <w:pStyle w:val="Heading3"/>
              <w:numPr>
                <w:ilvl w:val="0"/>
                <w:numId w:val="43"/>
              </w:numPr>
              <w:ind w:left="105" w:hanging="141"/>
            </w:pPr>
            <w:r>
              <w:t>catchment land use patterns are variegated retaining a mix of intensive and extensive land uses with remnant vegetation</w:t>
            </w:r>
          </w:p>
          <w:p w14:paraId="41EE84DE" w14:textId="77777777" w:rsidR="000E7418" w:rsidRDefault="000E7418" w:rsidP="00C97746">
            <w:pPr>
              <w:pStyle w:val="Heading3"/>
              <w:ind w:left="105" w:hanging="141"/>
            </w:pPr>
          </w:p>
          <w:p w14:paraId="766C0AD7" w14:textId="0EE1A8F2" w:rsidR="000E7418" w:rsidRDefault="000909D4" w:rsidP="00C97746">
            <w:pPr>
              <w:pStyle w:val="Heading3"/>
              <w:numPr>
                <w:ilvl w:val="0"/>
                <w:numId w:val="43"/>
              </w:numPr>
              <w:ind w:left="105" w:hanging="141"/>
            </w:pPr>
            <w:r>
              <w:t xml:space="preserve">catchment development levels have not undermined the integrity of all biophysical process and the associated capacity for ecosystem service provision. </w:t>
            </w:r>
          </w:p>
          <w:p w14:paraId="668A292B" w14:textId="77777777" w:rsidR="000E7418" w:rsidRDefault="000E7418" w:rsidP="00C97746">
            <w:pPr>
              <w:pStyle w:val="Heading3"/>
            </w:pPr>
          </w:p>
          <w:p w14:paraId="56F0476C" w14:textId="77777777" w:rsidR="00A621AA" w:rsidRDefault="000909D4" w:rsidP="00C97746">
            <w:pPr>
              <w:pStyle w:val="Heading3"/>
            </w:pPr>
            <w:r>
              <w:t>Good adaptive management is also supported where good-moderate natural adaptation capacity has been retained and few secondary pressures have established.</w:t>
            </w:r>
          </w:p>
          <w:p w14:paraId="64DF24BE" w14:textId="77777777" w:rsidR="00A621AA" w:rsidRDefault="00A621AA" w:rsidP="00C97746">
            <w:pPr>
              <w:pStyle w:val="Heading3"/>
            </w:pPr>
          </w:p>
          <w:p w14:paraId="6CE10761" w14:textId="77777777" w:rsidR="00A621AA" w:rsidRDefault="000909D4" w:rsidP="00C97746">
            <w:pPr>
              <w:pStyle w:val="Heading3"/>
            </w:pPr>
            <w:r>
              <w:t xml:space="preserve">Adaptive management in this development context needs to address pressures associated with both existing and potential future development. </w:t>
            </w:r>
          </w:p>
          <w:p w14:paraId="60541B8F" w14:textId="77777777" w:rsidR="00A621AA" w:rsidRDefault="00A621AA" w:rsidP="00C97746">
            <w:pPr>
              <w:pStyle w:val="Heading3"/>
            </w:pPr>
          </w:p>
          <w:p w14:paraId="16C995D3" w14:textId="0FE50742" w:rsidR="000909D4" w:rsidRDefault="000909D4" w:rsidP="00C97746">
            <w:pPr>
              <w:pStyle w:val="Heading3"/>
            </w:pPr>
            <w:r>
              <w:t xml:space="preserve">This requires a mix of asset protection for high integrity wetlands and important functional processes, threat management to address and prevent secondary pressures (weeds, bank stability etc.) and system restoration for where existing development </w:t>
            </w:r>
            <w:r>
              <w:lastRenderedPageBreak/>
              <w:t xml:space="preserve">pressure has impaired functions (hydrology, connectivity). </w:t>
            </w:r>
          </w:p>
          <w:p w14:paraId="16C995D4" w14:textId="2A0C593D" w:rsidR="000909D4" w:rsidRPr="00E66326" w:rsidRDefault="000909D4" w:rsidP="00C97746">
            <w:pPr>
              <w:pStyle w:val="Heading3"/>
            </w:pPr>
          </w:p>
          <w:p w14:paraId="16C995D5" w14:textId="4DE9A130" w:rsidR="000909D4" w:rsidRDefault="000909D4" w:rsidP="00C97746">
            <w:pPr>
              <w:pStyle w:val="Heading3"/>
            </w:pPr>
            <w:r w:rsidRPr="00F169A1">
              <w:t xml:space="preserve">Through integrated </w:t>
            </w:r>
            <w:r w:rsidR="001506C0">
              <w:t>s</w:t>
            </w:r>
            <w:r>
              <w:t xml:space="preserve">tate and </w:t>
            </w:r>
            <w:r w:rsidR="001506C0">
              <w:t>l</w:t>
            </w:r>
            <w:r>
              <w:t xml:space="preserve">ocal government development </w:t>
            </w:r>
            <w:r w:rsidRPr="00F169A1">
              <w:t>decision making, policies and legislation</w:t>
            </w:r>
            <w:r>
              <w:t xml:space="preserve"> there is potential to explicitly recognise the intrinsic value of wetland habitat and implement protection during new development</w:t>
            </w:r>
            <w:r w:rsidRPr="00F169A1">
              <w:t xml:space="preserve">. </w:t>
            </w:r>
          </w:p>
          <w:p w14:paraId="16C995D6" w14:textId="77777777" w:rsidR="000909D4" w:rsidRDefault="000909D4" w:rsidP="00C97746">
            <w:pPr>
              <w:pStyle w:val="Heading3"/>
            </w:pPr>
          </w:p>
          <w:p w14:paraId="15B219B7" w14:textId="77777777" w:rsidR="00A621AA" w:rsidRDefault="000909D4" w:rsidP="00C97746">
            <w:pPr>
              <w:pStyle w:val="Heading3"/>
            </w:pPr>
            <w:r>
              <w:t xml:space="preserve">Developments are subject to assessment, licensing and conditions that can protect freshwater wetlands. </w:t>
            </w:r>
          </w:p>
          <w:p w14:paraId="0BD6A800" w14:textId="77777777" w:rsidR="00A621AA" w:rsidRDefault="00A621AA" w:rsidP="00C97746">
            <w:pPr>
              <w:pStyle w:val="Heading3"/>
            </w:pPr>
          </w:p>
          <w:p w14:paraId="6EA68B93" w14:textId="77777777" w:rsidR="00A621AA" w:rsidRDefault="000909D4" w:rsidP="00C97746">
            <w:pPr>
              <w:pStyle w:val="Heading3"/>
            </w:pPr>
            <w:r w:rsidRPr="009138EA">
              <w:t xml:space="preserve">Codes of </w:t>
            </w:r>
            <w:r w:rsidR="001506C0">
              <w:t>p</w:t>
            </w:r>
            <w:r w:rsidRPr="009138EA">
              <w:t>ractice a</w:t>
            </w:r>
            <w:r>
              <w:t xml:space="preserve">nd </w:t>
            </w:r>
            <w:r w:rsidR="001506C0">
              <w:t>w</w:t>
            </w:r>
            <w:r>
              <w:t xml:space="preserve">ater </w:t>
            </w:r>
            <w:r w:rsidR="001506C0">
              <w:t>s</w:t>
            </w:r>
            <w:r>
              <w:t xml:space="preserve">ensitive </w:t>
            </w:r>
            <w:r w:rsidR="001506C0">
              <w:t>u</w:t>
            </w:r>
            <w:r>
              <w:t xml:space="preserve">rban </w:t>
            </w:r>
            <w:r w:rsidR="001506C0">
              <w:t>d</w:t>
            </w:r>
            <w:r>
              <w:t>esign are in place to manage stormwater</w:t>
            </w:r>
            <w:r w:rsidRPr="009138EA">
              <w:t xml:space="preserve"> in local areas.</w:t>
            </w:r>
          </w:p>
          <w:p w14:paraId="3512F101" w14:textId="77777777" w:rsidR="00A621AA" w:rsidRDefault="00A621AA" w:rsidP="00C97746">
            <w:pPr>
              <w:pStyle w:val="Heading3"/>
            </w:pPr>
          </w:p>
          <w:p w14:paraId="16C995D7" w14:textId="2C5CE596" w:rsidR="000909D4" w:rsidRDefault="000909D4" w:rsidP="00C97746">
            <w:pPr>
              <w:pStyle w:val="Heading3"/>
            </w:pPr>
            <w:r>
              <w:lastRenderedPageBreak/>
              <w:t xml:space="preserve">Erosion and sediment control plans are legislated </w:t>
            </w:r>
            <w:r w:rsidR="00A621AA">
              <w:t>requirements during</w:t>
            </w:r>
            <w:r>
              <w:t xml:space="preserve"> construction phases of development. </w:t>
            </w:r>
          </w:p>
          <w:p w14:paraId="0EB0B6AE" w14:textId="77777777" w:rsidR="00A621AA" w:rsidRPr="00A621AA" w:rsidRDefault="00A621AA" w:rsidP="00C97746">
            <w:pPr>
              <w:rPr>
                <w:lang w:eastAsia="en-AU"/>
              </w:rPr>
            </w:pPr>
          </w:p>
          <w:p w14:paraId="2F2D66FD" w14:textId="77777777" w:rsidR="00A621AA" w:rsidRDefault="000909D4" w:rsidP="00C97746">
            <w:pPr>
              <w:pStyle w:val="Heading3"/>
            </w:pPr>
            <w:r>
              <w:t xml:space="preserve">Penalties </w:t>
            </w:r>
            <w:r w:rsidR="00A621AA">
              <w:t xml:space="preserve">apply </w:t>
            </w:r>
            <w:r>
              <w:t xml:space="preserve">for non-compliance. </w:t>
            </w:r>
          </w:p>
          <w:p w14:paraId="2CB3991E" w14:textId="77777777" w:rsidR="00A621AA" w:rsidRDefault="00A621AA" w:rsidP="00C97746">
            <w:pPr>
              <w:pStyle w:val="Heading3"/>
            </w:pPr>
          </w:p>
          <w:p w14:paraId="16C995D8" w14:textId="7BD4C5C2" w:rsidR="000909D4" w:rsidRPr="00F169A1" w:rsidRDefault="000909D4" w:rsidP="00C97746">
            <w:pPr>
              <w:pStyle w:val="Heading3"/>
            </w:pPr>
            <w:r w:rsidRPr="00F169A1">
              <w:t xml:space="preserve">Cumulative impacts </w:t>
            </w:r>
            <w:r>
              <w:t xml:space="preserve">are however </w:t>
            </w:r>
            <w:r w:rsidRPr="00F169A1">
              <w:t>difficult to assess</w:t>
            </w:r>
            <w:r>
              <w:t>.</w:t>
            </w:r>
            <w:r w:rsidRPr="00F169A1">
              <w:t xml:space="preserve"> </w:t>
            </w:r>
          </w:p>
        </w:tc>
        <w:tc>
          <w:tcPr>
            <w:tcW w:w="1698" w:type="dxa"/>
            <w:tcBorders>
              <w:bottom w:val="single" w:sz="4" w:space="0" w:color="000000"/>
            </w:tcBorders>
          </w:tcPr>
          <w:p w14:paraId="16C995D9" w14:textId="77777777" w:rsidR="000909D4" w:rsidRDefault="000909D4" w:rsidP="00C97746">
            <w:pPr>
              <w:pStyle w:val="Heading3"/>
            </w:pPr>
            <w:r>
              <w:lastRenderedPageBreak/>
              <w:t>Poor to good.</w:t>
            </w:r>
          </w:p>
          <w:p w14:paraId="16C995DA" w14:textId="77777777" w:rsidR="000909D4" w:rsidRPr="00125DCB" w:rsidRDefault="000909D4" w:rsidP="00C97746">
            <w:pPr>
              <w:rPr>
                <w:lang w:eastAsia="en-AU"/>
              </w:rPr>
            </w:pPr>
          </w:p>
          <w:p w14:paraId="16C995DB" w14:textId="77777777" w:rsidR="000909D4" w:rsidRDefault="000909D4" w:rsidP="00C97746">
            <w:pPr>
              <w:pStyle w:val="Heading3"/>
            </w:pPr>
            <w:r w:rsidRPr="00F169A1">
              <w:t>Through integrated coastal management decision making, policies and legislation</w:t>
            </w:r>
            <w:r>
              <w:t xml:space="preserve"> there is potential to explicitly recognise the intrinsic value of freshwater wetland habitat and implement protection</w:t>
            </w:r>
            <w:r w:rsidRPr="00F169A1">
              <w:t xml:space="preserve">. </w:t>
            </w:r>
          </w:p>
          <w:p w14:paraId="16C995DC" w14:textId="77777777" w:rsidR="000909D4" w:rsidRDefault="000909D4" w:rsidP="00C97746">
            <w:pPr>
              <w:pStyle w:val="Heading3"/>
            </w:pPr>
          </w:p>
          <w:p w14:paraId="16C995DD" w14:textId="7CF92300" w:rsidR="000909D4" w:rsidRDefault="000909D4" w:rsidP="00C97746">
            <w:pPr>
              <w:pStyle w:val="Heading3"/>
            </w:pPr>
            <w:r>
              <w:rPr>
                <w:lang w:val="en-US"/>
              </w:rPr>
              <w:t xml:space="preserve">Significant actions are already underway to halt and reverse the decline in water quality entering the Great Barrier Reef including </w:t>
            </w:r>
            <w:r w:rsidRPr="00A43FB6">
              <w:t xml:space="preserve">implementation of </w:t>
            </w:r>
            <w:r w:rsidRPr="00A43FB6">
              <w:lastRenderedPageBreak/>
              <w:t xml:space="preserve">the </w:t>
            </w:r>
            <w:r w:rsidRPr="00643725">
              <w:rPr>
                <w:i/>
                <w:lang w:val="en-US"/>
              </w:rPr>
              <w:t>Reef Water Quality Protection Plan</w:t>
            </w:r>
            <w:r w:rsidR="00C4798A">
              <w:rPr>
                <w:lang w:val="en-US"/>
              </w:rPr>
              <w:t xml:space="preserve"> and </w:t>
            </w:r>
            <w:r w:rsidRPr="00A43FB6">
              <w:t>development and implementation of Healthy Waters Management Plans</w:t>
            </w:r>
            <w:r w:rsidR="00C4798A">
              <w:t>.</w:t>
            </w:r>
            <w:r w:rsidRPr="00A43FB6">
              <w:t xml:space="preserve"> </w:t>
            </w:r>
          </w:p>
          <w:p w14:paraId="3DBBD37D" w14:textId="77777777" w:rsidR="00C4798A" w:rsidRPr="00C4798A" w:rsidRDefault="00C4798A" w:rsidP="00C97746">
            <w:pPr>
              <w:rPr>
                <w:lang w:eastAsia="en-AU"/>
              </w:rPr>
            </w:pPr>
          </w:p>
          <w:p w14:paraId="16C995DF" w14:textId="77777777" w:rsidR="000909D4" w:rsidRDefault="000909D4" w:rsidP="00C97746">
            <w:pPr>
              <w:pStyle w:val="Heading3"/>
            </w:pPr>
            <w:r>
              <w:t>Waste water discharge quality is legislated</w:t>
            </w:r>
            <w:r w:rsidRPr="009138EA">
              <w:t>.</w:t>
            </w:r>
          </w:p>
          <w:p w14:paraId="18B5F6E7" w14:textId="77777777" w:rsidR="009B7D50" w:rsidRDefault="009B7D50" w:rsidP="00C97746">
            <w:pPr>
              <w:pStyle w:val="Heading3"/>
            </w:pPr>
          </w:p>
          <w:p w14:paraId="16C995E0" w14:textId="5EBB2283" w:rsidR="000909D4" w:rsidRDefault="000909D4" w:rsidP="00C97746">
            <w:pPr>
              <w:pStyle w:val="Heading3"/>
            </w:pPr>
            <w:r>
              <w:t>A degree of u</w:t>
            </w:r>
            <w:r w:rsidRPr="00F169A1">
              <w:t xml:space="preserve">ncertainty surrounds </w:t>
            </w:r>
            <w:r>
              <w:t>several elements of water quality management including thresholds, models of run</w:t>
            </w:r>
            <w:r w:rsidR="009024F8">
              <w:t>-</w:t>
            </w:r>
            <w:r>
              <w:t xml:space="preserve">off, and </w:t>
            </w:r>
            <w:r w:rsidRPr="00F169A1">
              <w:t>effectiveness of strategies to minimise run</w:t>
            </w:r>
            <w:r w:rsidR="009024F8">
              <w:t>-</w:t>
            </w:r>
            <w:r w:rsidRPr="00F169A1">
              <w:t>off</w:t>
            </w:r>
            <w:r>
              <w:t xml:space="preserve"> from agricultural lands. </w:t>
            </w:r>
          </w:p>
          <w:p w14:paraId="16C995E1" w14:textId="77777777" w:rsidR="000909D4" w:rsidRDefault="000909D4" w:rsidP="00C97746">
            <w:pPr>
              <w:pStyle w:val="Heading3"/>
            </w:pPr>
          </w:p>
          <w:p w14:paraId="7EED2313" w14:textId="64C32358" w:rsidR="009B7D50" w:rsidRDefault="000909D4" w:rsidP="00C97746">
            <w:pPr>
              <w:pStyle w:val="Heading3"/>
            </w:pPr>
            <w:r w:rsidRPr="00401E54">
              <w:rPr>
                <w:b/>
              </w:rPr>
              <w:t>Poor</w:t>
            </w:r>
            <w:r>
              <w:t xml:space="preserve"> where exposure and sensitivity to run</w:t>
            </w:r>
            <w:r w:rsidR="009024F8">
              <w:t>-</w:t>
            </w:r>
            <w:r>
              <w:t>off pressure is high and impacts to wetland condition and function have emerged as a result of long</w:t>
            </w:r>
            <w:r w:rsidR="008F58E5">
              <w:t>-</w:t>
            </w:r>
            <w:r>
              <w:t xml:space="preserve">term chronic strain. </w:t>
            </w:r>
            <w:r>
              <w:lastRenderedPageBreak/>
              <w:t>Adaptive management capacity is particularly limited where</w:t>
            </w:r>
            <w:r w:rsidR="009B7D50">
              <w:t xml:space="preserve"> the following occur together:</w:t>
            </w:r>
          </w:p>
          <w:p w14:paraId="1EA654DF" w14:textId="77777777" w:rsidR="009B7D50" w:rsidRDefault="009B7D50" w:rsidP="00C97746">
            <w:pPr>
              <w:pStyle w:val="Heading3"/>
            </w:pPr>
          </w:p>
          <w:p w14:paraId="6E12C22E" w14:textId="551C46C0" w:rsidR="009B7D50" w:rsidRDefault="000909D4" w:rsidP="00C97746">
            <w:pPr>
              <w:pStyle w:val="Heading3"/>
              <w:numPr>
                <w:ilvl w:val="0"/>
                <w:numId w:val="44"/>
              </w:numPr>
              <w:ind w:left="108" w:hanging="141"/>
            </w:pPr>
            <w:r>
              <w:t xml:space="preserve">contributing catchment areas are dominated by intensive development that is associated with high contaminant loads (e.g. irrigated agriculture) </w:t>
            </w:r>
          </w:p>
          <w:p w14:paraId="670861D7" w14:textId="77777777" w:rsidR="009B7D50" w:rsidRDefault="009B7D50" w:rsidP="00C97746">
            <w:pPr>
              <w:pStyle w:val="Heading3"/>
              <w:ind w:left="108" w:hanging="141"/>
            </w:pPr>
          </w:p>
          <w:p w14:paraId="479E75AF" w14:textId="66A50BD0" w:rsidR="009B7D50" w:rsidRDefault="009B7D50" w:rsidP="00C97746">
            <w:pPr>
              <w:pStyle w:val="Heading3"/>
              <w:numPr>
                <w:ilvl w:val="0"/>
                <w:numId w:val="44"/>
              </w:numPr>
              <w:ind w:left="108" w:hanging="141"/>
            </w:pPr>
            <w:r>
              <w:t>n</w:t>
            </w:r>
            <w:r w:rsidR="000909D4">
              <w:t xml:space="preserve">atural catchment buffers (e.g. vegetated drainage lines and detention areas)  associated with the provision of ecosystem services that regulate the retention and transport contaminant loads have been lost or degraded </w:t>
            </w:r>
          </w:p>
          <w:p w14:paraId="462B0C5B" w14:textId="77777777" w:rsidR="009B7D50" w:rsidRDefault="009B7D50" w:rsidP="00C97746">
            <w:pPr>
              <w:pStyle w:val="Heading3"/>
              <w:ind w:left="108" w:hanging="141"/>
            </w:pPr>
          </w:p>
          <w:p w14:paraId="7C85CF27" w14:textId="2D2FDFAE" w:rsidR="009B7D50" w:rsidRDefault="000909D4" w:rsidP="00C97746">
            <w:pPr>
              <w:pStyle w:val="Heading3"/>
              <w:numPr>
                <w:ilvl w:val="0"/>
                <w:numId w:val="44"/>
              </w:numPr>
              <w:ind w:left="108" w:hanging="141"/>
            </w:pPr>
            <w:r>
              <w:t xml:space="preserve">development </w:t>
            </w:r>
            <w:r>
              <w:lastRenderedPageBreak/>
              <w:t>status has generated permanent changes in catchment run</w:t>
            </w:r>
            <w:r w:rsidR="009024F8">
              <w:t>-</w:t>
            </w:r>
            <w:r>
              <w:t xml:space="preserve">off hydrology (e.g. hard panning, laser levelling) </w:t>
            </w:r>
          </w:p>
          <w:p w14:paraId="3DE5E1AD" w14:textId="77777777" w:rsidR="009B7D50" w:rsidRDefault="009B7D50" w:rsidP="00C97746">
            <w:pPr>
              <w:pStyle w:val="Heading3"/>
              <w:ind w:left="108" w:hanging="141"/>
            </w:pPr>
          </w:p>
          <w:p w14:paraId="370F6DBC" w14:textId="20A4E197" w:rsidR="009B7D50" w:rsidRDefault="000909D4" w:rsidP="00C97746">
            <w:pPr>
              <w:pStyle w:val="Heading3"/>
              <w:numPr>
                <w:ilvl w:val="0"/>
                <w:numId w:val="44"/>
              </w:numPr>
              <w:ind w:left="108" w:hanging="141"/>
            </w:pPr>
            <w:r>
              <w:t xml:space="preserve">where land tenure is predominantly freehold </w:t>
            </w:r>
          </w:p>
          <w:p w14:paraId="7EF4B018" w14:textId="77777777" w:rsidR="009B7D50" w:rsidRDefault="009B7D50" w:rsidP="00C97746">
            <w:pPr>
              <w:pStyle w:val="Heading3"/>
              <w:ind w:left="108" w:hanging="141"/>
            </w:pPr>
          </w:p>
          <w:p w14:paraId="0C1482A1" w14:textId="706F2D5A" w:rsidR="009B7D50" w:rsidRDefault="000909D4" w:rsidP="00C97746">
            <w:pPr>
              <w:pStyle w:val="Heading3"/>
              <w:numPr>
                <w:ilvl w:val="0"/>
                <w:numId w:val="44"/>
              </w:numPr>
              <w:ind w:left="108" w:hanging="141"/>
            </w:pPr>
            <w:r>
              <w:t xml:space="preserve">development density presents  limited spatial opportunities for reinstatement of buffer and detention functions. </w:t>
            </w:r>
          </w:p>
          <w:p w14:paraId="10066B3B" w14:textId="77777777" w:rsidR="009B7D50" w:rsidRDefault="009B7D50" w:rsidP="00C97746">
            <w:pPr>
              <w:pStyle w:val="Heading3"/>
            </w:pPr>
          </w:p>
          <w:p w14:paraId="742BCB2E" w14:textId="77777777" w:rsidR="009B7D50" w:rsidRDefault="000909D4" w:rsidP="00C97746">
            <w:pPr>
              <w:pStyle w:val="Heading3"/>
            </w:pPr>
            <w:r>
              <w:t xml:space="preserve">In less intensively developed basins widespread land degradation e.g. subsoil exposure/ gully erosion can also contribute to poor adaptive management capacity. </w:t>
            </w:r>
          </w:p>
          <w:p w14:paraId="646F262B" w14:textId="77777777" w:rsidR="009B7D50" w:rsidRDefault="009B7D50" w:rsidP="00C97746">
            <w:pPr>
              <w:pStyle w:val="Heading3"/>
            </w:pPr>
          </w:p>
          <w:p w14:paraId="17182BF8" w14:textId="0FAADC27" w:rsidR="009B7D50" w:rsidRDefault="000909D4" w:rsidP="00C97746">
            <w:pPr>
              <w:pStyle w:val="Heading3"/>
            </w:pPr>
            <w:r>
              <w:t>Other constraints include</w:t>
            </w:r>
            <w:r w:rsidR="009B7D50">
              <w:t xml:space="preserve"> where</w:t>
            </w:r>
            <w:r>
              <w:t xml:space="preserve">: </w:t>
            </w:r>
          </w:p>
          <w:p w14:paraId="7586D383" w14:textId="77777777" w:rsidR="009B7D50" w:rsidRDefault="009B7D50" w:rsidP="00C97746">
            <w:pPr>
              <w:pStyle w:val="Heading3"/>
            </w:pPr>
          </w:p>
          <w:p w14:paraId="506D4CFD" w14:textId="772ABC17" w:rsidR="009B7D50" w:rsidRDefault="000909D4" w:rsidP="00C97746">
            <w:pPr>
              <w:pStyle w:val="Heading3"/>
              <w:numPr>
                <w:ilvl w:val="0"/>
                <w:numId w:val="45"/>
              </w:numPr>
              <w:ind w:left="108" w:hanging="108"/>
            </w:pPr>
            <w:r>
              <w:t xml:space="preserve">secondary </w:t>
            </w:r>
            <w:r>
              <w:lastRenderedPageBreak/>
              <w:t xml:space="preserve">pressures (e.g. weeds) have become entrenched </w:t>
            </w:r>
          </w:p>
          <w:p w14:paraId="103F9D03" w14:textId="77777777" w:rsidR="009B7D50" w:rsidRDefault="009B7D50" w:rsidP="00C97746">
            <w:pPr>
              <w:pStyle w:val="Heading3"/>
              <w:ind w:left="108" w:hanging="108"/>
            </w:pPr>
          </w:p>
          <w:p w14:paraId="737734CF" w14:textId="6F682FD5" w:rsidR="009B7D50" w:rsidRDefault="000909D4" w:rsidP="00C97746">
            <w:pPr>
              <w:pStyle w:val="Heading3"/>
              <w:numPr>
                <w:ilvl w:val="0"/>
                <w:numId w:val="45"/>
              </w:numPr>
              <w:ind w:left="108" w:hanging="108"/>
            </w:pPr>
            <w:r>
              <w:t>natural adaptive management capacity has been lost</w:t>
            </w:r>
          </w:p>
          <w:p w14:paraId="75F6E711" w14:textId="77777777" w:rsidR="009B7D50" w:rsidRDefault="009B7D50" w:rsidP="00C97746">
            <w:pPr>
              <w:pStyle w:val="Heading3"/>
              <w:ind w:left="108" w:hanging="108"/>
            </w:pPr>
          </w:p>
          <w:p w14:paraId="1C0B5FA1" w14:textId="65628F3D" w:rsidR="009B7D50" w:rsidRDefault="000909D4" w:rsidP="00C97746">
            <w:pPr>
              <w:pStyle w:val="Heading3"/>
              <w:numPr>
                <w:ilvl w:val="0"/>
                <w:numId w:val="45"/>
              </w:numPr>
              <w:ind w:left="108" w:hanging="108"/>
            </w:pPr>
            <w:r>
              <w:t xml:space="preserve">cultural practice and economic pressures are an impediment to adoption of Best Management Practices on farm </w:t>
            </w:r>
          </w:p>
          <w:p w14:paraId="3B2B8570" w14:textId="77777777" w:rsidR="009B7D50" w:rsidRDefault="009B7D50" w:rsidP="00C97746">
            <w:pPr>
              <w:pStyle w:val="Heading3"/>
              <w:ind w:left="108" w:hanging="108"/>
            </w:pPr>
          </w:p>
          <w:p w14:paraId="16C995E2" w14:textId="27BA5784" w:rsidR="000909D4" w:rsidRDefault="000909D4" w:rsidP="00C97746">
            <w:pPr>
              <w:pStyle w:val="Heading3"/>
              <w:numPr>
                <w:ilvl w:val="0"/>
                <w:numId w:val="45"/>
              </w:numPr>
              <w:ind w:left="108" w:hanging="108"/>
            </w:pPr>
            <w:r>
              <w:t>where the climate is highly seasonal and tending toward more frequent extreme events.</w:t>
            </w:r>
          </w:p>
          <w:p w14:paraId="16C995E3" w14:textId="77777777" w:rsidR="000909D4" w:rsidRDefault="000909D4" w:rsidP="00C97746">
            <w:pPr>
              <w:pStyle w:val="Heading3"/>
            </w:pPr>
          </w:p>
          <w:p w14:paraId="16C995E4" w14:textId="4642EA29" w:rsidR="000909D4" w:rsidRDefault="000909D4" w:rsidP="00C97746">
            <w:pPr>
              <w:pStyle w:val="Heading3"/>
            </w:pPr>
            <w:r>
              <w:t>Moderate where exposure and sensitivity to run</w:t>
            </w:r>
            <w:r w:rsidR="009024F8">
              <w:t>-</w:t>
            </w:r>
            <w:r>
              <w:t xml:space="preserve">off pressure is medium and catchment land use, condition, functional process integrity and natural adaptive management capacity lies between that </w:t>
            </w:r>
            <w:r>
              <w:lastRenderedPageBreak/>
              <w:t>described for poor (above) and good (below).</w:t>
            </w:r>
          </w:p>
          <w:p w14:paraId="16C995E6" w14:textId="77777777" w:rsidR="000909D4" w:rsidRDefault="000909D4" w:rsidP="00C97746">
            <w:pPr>
              <w:pStyle w:val="Heading3"/>
            </w:pPr>
          </w:p>
          <w:p w14:paraId="73E5F2AA" w14:textId="1B235EF3" w:rsidR="00913B8E" w:rsidRDefault="000909D4" w:rsidP="00C97746">
            <w:pPr>
              <w:pStyle w:val="Heading3"/>
            </w:pPr>
            <w:r w:rsidRPr="00401E54">
              <w:rPr>
                <w:b/>
              </w:rPr>
              <w:t>Good</w:t>
            </w:r>
            <w:r>
              <w:t xml:space="preserve"> where </w:t>
            </w:r>
            <w:r w:rsidR="00913B8E" w:rsidRPr="00913B8E">
              <w:t xml:space="preserve"> </w:t>
            </w:r>
            <w:r>
              <w:t>exposure and sensitivity to run</w:t>
            </w:r>
            <w:r w:rsidR="009024F8">
              <w:t>-</w:t>
            </w:r>
            <w:r>
              <w:t>off pressure is low and existing impacts to wetland condition and function have emerged as a result of short term or spatially limited stress rather than long</w:t>
            </w:r>
            <w:r w:rsidR="008F58E5">
              <w:t>-</w:t>
            </w:r>
            <w:r>
              <w:t xml:space="preserve">term strain. </w:t>
            </w:r>
          </w:p>
          <w:p w14:paraId="7D70DC0B" w14:textId="77777777" w:rsidR="00913B8E" w:rsidRDefault="00913B8E" w:rsidP="00C97746">
            <w:pPr>
              <w:pStyle w:val="Heading3"/>
            </w:pPr>
          </w:p>
          <w:p w14:paraId="4F2894B2" w14:textId="1D434B66" w:rsidR="00913B8E" w:rsidRDefault="000909D4" w:rsidP="00C97746">
            <w:pPr>
              <w:pStyle w:val="Heading3"/>
            </w:pPr>
            <w:r>
              <w:t xml:space="preserve">Adaptive management capacity is best where contributing catchment areas have limited intensive development associated with high contaminant loads </w:t>
            </w:r>
            <w:r w:rsidR="00913B8E">
              <w:t>and natural catchment buffers</w:t>
            </w:r>
            <w:r>
              <w:t xml:space="preserve"> remain or are capable of being repaired/</w:t>
            </w:r>
            <w:r w:rsidR="00913B8E">
              <w:t xml:space="preserve"> </w:t>
            </w:r>
            <w:r>
              <w:t>reinstated and catchment run</w:t>
            </w:r>
            <w:r w:rsidR="009024F8">
              <w:t>-</w:t>
            </w:r>
            <w:r>
              <w:t xml:space="preserve">off hydrology behaves similar to baseline </w:t>
            </w:r>
            <w:r>
              <w:lastRenderedPageBreak/>
              <w:t xml:space="preserve">conditions in terms of flow duration curves and land degradation is limited. </w:t>
            </w:r>
          </w:p>
          <w:p w14:paraId="5CD97B8B" w14:textId="77777777" w:rsidR="00913B8E" w:rsidRDefault="00913B8E" w:rsidP="00C97746">
            <w:pPr>
              <w:pStyle w:val="Heading3"/>
            </w:pPr>
          </w:p>
          <w:p w14:paraId="1E657B3C" w14:textId="77777777" w:rsidR="00913B8E" w:rsidRDefault="000909D4" w:rsidP="00C97746">
            <w:pPr>
              <w:pStyle w:val="Heading3"/>
            </w:pPr>
            <w:r>
              <w:t>Management capacity is also enhanced by an absence of entrenched secondary pressures (e.g. weeds)</w:t>
            </w:r>
            <w:r w:rsidR="00913B8E">
              <w:t xml:space="preserve"> where:</w:t>
            </w:r>
          </w:p>
          <w:p w14:paraId="3A3C5DC6" w14:textId="77777777" w:rsidR="00913B8E" w:rsidRDefault="00913B8E" w:rsidP="00C97746">
            <w:pPr>
              <w:pStyle w:val="Heading3"/>
            </w:pPr>
          </w:p>
          <w:p w14:paraId="38E63F2F" w14:textId="27FC146E" w:rsidR="00913B8E" w:rsidRDefault="000909D4" w:rsidP="00C97746">
            <w:pPr>
              <w:pStyle w:val="Heading3"/>
              <w:numPr>
                <w:ilvl w:val="0"/>
                <w:numId w:val="46"/>
              </w:numPr>
              <w:ind w:left="108" w:hanging="141"/>
            </w:pPr>
            <w:r>
              <w:t xml:space="preserve">natural adaptive management capacity remains </w:t>
            </w:r>
          </w:p>
          <w:p w14:paraId="0F94CD4C" w14:textId="77777777" w:rsidR="00913B8E" w:rsidRDefault="00913B8E" w:rsidP="00C97746">
            <w:pPr>
              <w:pStyle w:val="Heading3"/>
              <w:ind w:left="108" w:hanging="141"/>
            </w:pPr>
          </w:p>
          <w:p w14:paraId="5A948359" w14:textId="31230010" w:rsidR="00913B8E" w:rsidRDefault="000909D4" w:rsidP="00C97746">
            <w:pPr>
              <w:pStyle w:val="Heading3"/>
              <w:numPr>
                <w:ilvl w:val="0"/>
                <w:numId w:val="46"/>
              </w:numPr>
              <w:ind w:left="108" w:hanging="141"/>
            </w:pPr>
            <w:r>
              <w:t xml:space="preserve">there are economic and/or legislative incentives to support adoption of Best Management Practices on farm </w:t>
            </w:r>
          </w:p>
          <w:p w14:paraId="56819ABC" w14:textId="77777777" w:rsidR="00913B8E" w:rsidRDefault="00913B8E" w:rsidP="00C97746">
            <w:pPr>
              <w:pStyle w:val="Heading3"/>
              <w:ind w:left="108" w:hanging="141"/>
            </w:pPr>
          </w:p>
          <w:p w14:paraId="16C995E7" w14:textId="293DF87E" w:rsidR="000909D4" w:rsidRDefault="00913B8E" w:rsidP="00C97746">
            <w:pPr>
              <w:pStyle w:val="Heading3"/>
              <w:numPr>
                <w:ilvl w:val="0"/>
                <w:numId w:val="46"/>
              </w:numPr>
              <w:ind w:left="108" w:hanging="141"/>
            </w:pPr>
            <w:r>
              <w:t xml:space="preserve">and </w:t>
            </w:r>
            <w:r w:rsidR="000909D4">
              <w:t>where the climate is less seasonal and extreme events infrequent.</w:t>
            </w:r>
          </w:p>
          <w:p w14:paraId="16C995E8" w14:textId="77777777" w:rsidR="000909D4" w:rsidRPr="00F52769" w:rsidRDefault="000909D4" w:rsidP="00C97746">
            <w:pPr>
              <w:rPr>
                <w:lang w:eastAsia="en-AU"/>
              </w:rPr>
            </w:pPr>
          </w:p>
        </w:tc>
        <w:tc>
          <w:tcPr>
            <w:tcW w:w="1698" w:type="dxa"/>
            <w:tcBorders>
              <w:bottom w:val="single" w:sz="4" w:space="0" w:color="000000"/>
            </w:tcBorders>
          </w:tcPr>
          <w:p w14:paraId="16C995EA" w14:textId="3398DE65" w:rsidR="000909D4" w:rsidRPr="002A4B08" w:rsidRDefault="000909D4" w:rsidP="00C97746">
            <w:pPr>
              <w:pStyle w:val="Heading3"/>
              <w:rPr>
                <w:szCs w:val="18"/>
              </w:rPr>
            </w:pPr>
            <w:r w:rsidRPr="002A4B08">
              <w:rPr>
                <w:szCs w:val="18"/>
              </w:rPr>
              <w:lastRenderedPageBreak/>
              <w:t>Poor to Moderate.</w:t>
            </w:r>
            <w:r w:rsidR="00F30823" w:rsidRPr="002A4B08">
              <w:rPr>
                <w:szCs w:val="18"/>
              </w:rPr>
              <w:t xml:space="preserve"> </w:t>
            </w:r>
          </w:p>
          <w:p w14:paraId="7CB8ADA4" w14:textId="77777777" w:rsidR="00F30823" w:rsidRDefault="00F30823" w:rsidP="00C97746">
            <w:pPr>
              <w:pStyle w:val="Heading3"/>
              <w:rPr>
                <w:szCs w:val="18"/>
              </w:rPr>
            </w:pPr>
          </w:p>
          <w:p w14:paraId="4E7BFDAD" w14:textId="77777777" w:rsidR="0099553D" w:rsidRDefault="000909D4" w:rsidP="00C97746">
            <w:pPr>
              <w:pStyle w:val="Heading3"/>
              <w:rPr>
                <w:szCs w:val="18"/>
              </w:rPr>
            </w:pPr>
            <w:r>
              <w:rPr>
                <w:szCs w:val="18"/>
              </w:rPr>
              <w:t>The e</w:t>
            </w:r>
            <w:r w:rsidRPr="002A4B08">
              <w:rPr>
                <w:szCs w:val="18"/>
              </w:rPr>
              <w:t xml:space="preserve">xtent and persistence of </w:t>
            </w:r>
            <w:r>
              <w:rPr>
                <w:szCs w:val="18"/>
              </w:rPr>
              <w:t>impacts</w:t>
            </w:r>
            <w:r w:rsidRPr="002A4B08">
              <w:rPr>
                <w:szCs w:val="18"/>
              </w:rPr>
              <w:t xml:space="preserve"> from climate change </w:t>
            </w:r>
            <w:r>
              <w:rPr>
                <w:szCs w:val="18"/>
              </w:rPr>
              <w:t xml:space="preserve">will </w:t>
            </w:r>
            <w:r w:rsidRPr="002A4B08">
              <w:rPr>
                <w:szCs w:val="18"/>
              </w:rPr>
              <w:t xml:space="preserve">depend on the success of international efforts to curb the rate of accumulation of greenhouse gases in the atmosphere, and on the resilience of the ecosystem to the changes in climate that manifest over coming decades. </w:t>
            </w:r>
          </w:p>
          <w:p w14:paraId="1D2B1D62" w14:textId="77777777" w:rsidR="0099553D" w:rsidRDefault="0099553D" w:rsidP="00C97746">
            <w:pPr>
              <w:pStyle w:val="Heading3"/>
              <w:rPr>
                <w:szCs w:val="18"/>
              </w:rPr>
            </w:pPr>
          </w:p>
          <w:p w14:paraId="16C995EB" w14:textId="10CFC0F3" w:rsidR="000909D4" w:rsidRDefault="000909D4" w:rsidP="00C97746">
            <w:pPr>
              <w:pStyle w:val="Heading3"/>
              <w:rPr>
                <w:szCs w:val="18"/>
              </w:rPr>
            </w:pPr>
            <w:r w:rsidRPr="002A4B08">
              <w:rPr>
                <w:szCs w:val="18"/>
              </w:rPr>
              <w:t xml:space="preserve">Given current trajectories of greenhouse gas emissions, </w:t>
            </w:r>
            <w:r w:rsidRPr="002A4B08">
              <w:rPr>
                <w:szCs w:val="18"/>
              </w:rPr>
              <w:lastRenderedPageBreak/>
              <w:t>strategies that build resilience and reduce vulnerabilities of freshwater wetland habitats will be increasingly crucial to their prognosis.</w:t>
            </w:r>
          </w:p>
          <w:p w14:paraId="6706F41C" w14:textId="77777777" w:rsidR="0099553D" w:rsidRPr="0099553D" w:rsidRDefault="0099553D" w:rsidP="00C97746">
            <w:pPr>
              <w:rPr>
                <w:lang w:eastAsia="en-AU"/>
              </w:rPr>
            </w:pPr>
          </w:p>
          <w:p w14:paraId="41E7741A" w14:textId="77777777" w:rsidR="00512EA9" w:rsidRDefault="000909D4" w:rsidP="00C97746">
            <w:pPr>
              <w:rPr>
                <w:color w:val="292526"/>
                <w:sz w:val="18"/>
                <w:szCs w:val="18"/>
              </w:rPr>
            </w:pPr>
            <w:r w:rsidRPr="002A4B08">
              <w:rPr>
                <w:color w:val="292526"/>
                <w:sz w:val="18"/>
                <w:szCs w:val="18"/>
              </w:rPr>
              <w:t xml:space="preserve">Considering that most potential impacts of climate change on </w:t>
            </w:r>
            <w:r>
              <w:rPr>
                <w:color w:val="292526"/>
                <w:sz w:val="18"/>
                <w:szCs w:val="18"/>
              </w:rPr>
              <w:t>freshwater wetlands</w:t>
            </w:r>
            <w:r w:rsidRPr="002A4B08">
              <w:rPr>
                <w:color w:val="292526"/>
                <w:sz w:val="18"/>
                <w:szCs w:val="18"/>
              </w:rPr>
              <w:t xml:space="preserve"> operate via exacerbation of existing pressures, recommended </w:t>
            </w:r>
            <w:r>
              <w:rPr>
                <w:color w:val="292526"/>
                <w:sz w:val="18"/>
                <w:szCs w:val="18"/>
              </w:rPr>
              <w:t xml:space="preserve">adaptive </w:t>
            </w:r>
            <w:r w:rsidRPr="002A4B08">
              <w:rPr>
                <w:color w:val="292526"/>
                <w:sz w:val="18"/>
                <w:szCs w:val="18"/>
              </w:rPr>
              <w:t xml:space="preserve">management responses largely represent consolidation of existing </w:t>
            </w:r>
            <w:r>
              <w:rPr>
                <w:color w:val="292526"/>
                <w:sz w:val="18"/>
                <w:szCs w:val="18"/>
              </w:rPr>
              <w:t>pressure</w:t>
            </w:r>
            <w:r w:rsidRPr="002A4B08">
              <w:rPr>
                <w:color w:val="292526"/>
                <w:sz w:val="18"/>
                <w:szCs w:val="18"/>
              </w:rPr>
              <w:t xml:space="preserve"> management approaches.</w:t>
            </w:r>
          </w:p>
          <w:p w14:paraId="7A7ABED7" w14:textId="77777777" w:rsidR="00512EA9" w:rsidRDefault="00512EA9" w:rsidP="00C97746">
            <w:pPr>
              <w:rPr>
                <w:color w:val="292526"/>
                <w:sz w:val="18"/>
                <w:szCs w:val="18"/>
              </w:rPr>
            </w:pPr>
          </w:p>
          <w:p w14:paraId="16C995EC" w14:textId="600D8BB9" w:rsidR="000909D4" w:rsidRPr="006A6ED6" w:rsidRDefault="000909D4" w:rsidP="00C97746">
            <w:r w:rsidRPr="002A4B08">
              <w:rPr>
                <w:color w:val="292526"/>
                <w:sz w:val="18"/>
                <w:szCs w:val="18"/>
              </w:rPr>
              <w:t xml:space="preserve">In summary the key </w:t>
            </w:r>
            <w:r>
              <w:rPr>
                <w:color w:val="292526"/>
                <w:sz w:val="18"/>
                <w:szCs w:val="18"/>
              </w:rPr>
              <w:t xml:space="preserve">wetland </w:t>
            </w:r>
            <w:r w:rsidRPr="002A4B08">
              <w:rPr>
                <w:color w:val="292526"/>
                <w:sz w:val="18"/>
                <w:szCs w:val="18"/>
              </w:rPr>
              <w:t>management responses nominated</w:t>
            </w:r>
            <w:r w:rsidR="009020ED">
              <w:rPr>
                <w:color w:val="292526"/>
                <w:sz w:val="18"/>
                <w:szCs w:val="18"/>
              </w:rPr>
              <w:fldChar w:fldCharType="begin"/>
            </w:r>
            <w:r w:rsidR="008F74B1">
              <w:rPr>
                <w:color w:val="292526"/>
                <w:sz w:val="18"/>
                <w:szCs w:val="18"/>
              </w:rPr>
              <w:instrText>ADDIN RW.CITE{{4516 Kingsford,R.T. 2011}}</w:instrText>
            </w:r>
            <w:r w:rsidR="009020ED">
              <w:rPr>
                <w:color w:val="292526"/>
                <w:sz w:val="18"/>
                <w:szCs w:val="18"/>
              </w:rPr>
              <w:fldChar w:fldCharType="separate"/>
            </w:r>
            <w:r w:rsidR="008F74B1" w:rsidRPr="008F74B1">
              <w:rPr>
                <w:color w:val="292526"/>
                <w:sz w:val="18"/>
                <w:szCs w:val="18"/>
                <w:vertAlign w:val="superscript"/>
              </w:rPr>
              <w:t>6</w:t>
            </w:r>
            <w:r w:rsidR="009020ED">
              <w:rPr>
                <w:color w:val="292526"/>
                <w:sz w:val="18"/>
                <w:szCs w:val="18"/>
              </w:rPr>
              <w:fldChar w:fldCharType="end"/>
            </w:r>
            <w:r w:rsidR="00512EA9">
              <w:rPr>
                <w:color w:val="292526"/>
                <w:sz w:val="18"/>
                <w:szCs w:val="18"/>
              </w:rPr>
              <w:t>,</w:t>
            </w:r>
            <w:r w:rsidR="006A6ED6">
              <w:fldChar w:fldCharType="begin"/>
            </w:r>
            <w:r w:rsidR="008F74B1">
              <w:instrText>ADDIN RW.CITE{{19878 Williams,K.J. 2012}}</w:instrText>
            </w:r>
            <w:r w:rsidR="006A6ED6">
              <w:fldChar w:fldCharType="separate"/>
            </w:r>
            <w:r w:rsidR="008F74B1" w:rsidRPr="008F74B1">
              <w:rPr>
                <w:vertAlign w:val="superscript"/>
              </w:rPr>
              <w:t>7</w:t>
            </w:r>
            <w:r w:rsidR="006A6ED6">
              <w:fldChar w:fldCharType="end"/>
            </w:r>
            <w:r w:rsidR="006A6ED6">
              <w:t xml:space="preserve"> </w:t>
            </w:r>
            <w:r w:rsidRPr="002A4B08">
              <w:rPr>
                <w:color w:val="292526"/>
                <w:sz w:val="18"/>
                <w:szCs w:val="18"/>
              </w:rPr>
              <w:t>for climate change include:</w:t>
            </w:r>
          </w:p>
          <w:p w14:paraId="16C995ED" w14:textId="4604C6A1" w:rsidR="000909D4" w:rsidRPr="002A4B08" w:rsidRDefault="000909D4" w:rsidP="00C97746">
            <w:pPr>
              <w:spacing w:before="120" w:after="120"/>
              <w:rPr>
                <w:color w:val="292526"/>
                <w:sz w:val="18"/>
                <w:szCs w:val="18"/>
              </w:rPr>
            </w:pPr>
            <w:r>
              <w:rPr>
                <w:color w:val="292526"/>
                <w:sz w:val="18"/>
                <w:szCs w:val="18"/>
              </w:rPr>
              <w:t>(1)</w:t>
            </w:r>
            <w:r w:rsidR="001506C0">
              <w:rPr>
                <w:color w:val="292526"/>
                <w:sz w:val="18"/>
                <w:szCs w:val="18"/>
              </w:rPr>
              <w:t xml:space="preserve"> </w:t>
            </w:r>
            <w:r w:rsidRPr="002A4B08">
              <w:rPr>
                <w:color w:val="292526"/>
                <w:sz w:val="18"/>
                <w:szCs w:val="18"/>
              </w:rPr>
              <w:t xml:space="preserve">Minimising the </w:t>
            </w:r>
            <w:r w:rsidRPr="002A4B08">
              <w:rPr>
                <w:color w:val="292526"/>
                <w:sz w:val="18"/>
                <w:szCs w:val="18"/>
              </w:rPr>
              <w:lastRenderedPageBreak/>
              <w:t xml:space="preserve">impact of non-climate change pressures to increase </w:t>
            </w:r>
            <w:r>
              <w:rPr>
                <w:color w:val="292526"/>
                <w:sz w:val="18"/>
                <w:szCs w:val="18"/>
              </w:rPr>
              <w:t>wetland resilience and reduce</w:t>
            </w:r>
            <w:r w:rsidRPr="002A4B08">
              <w:rPr>
                <w:color w:val="292526"/>
                <w:sz w:val="18"/>
                <w:szCs w:val="18"/>
              </w:rPr>
              <w:t xml:space="preserve"> overall pressure they face as climate changes</w:t>
            </w:r>
          </w:p>
          <w:p w14:paraId="16C995EE" w14:textId="2C5889CC" w:rsidR="000909D4" w:rsidRPr="002A4B08" w:rsidRDefault="000909D4" w:rsidP="00C97746">
            <w:pPr>
              <w:spacing w:before="120" w:after="120"/>
              <w:rPr>
                <w:color w:val="292526"/>
                <w:sz w:val="18"/>
                <w:szCs w:val="18"/>
              </w:rPr>
            </w:pPr>
            <w:r>
              <w:rPr>
                <w:color w:val="292526"/>
                <w:sz w:val="18"/>
                <w:szCs w:val="18"/>
              </w:rPr>
              <w:t xml:space="preserve">(2) </w:t>
            </w:r>
            <w:r w:rsidRPr="002A4B08">
              <w:rPr>
                <w:color w:val="292526"/>
                <w:sz w:val="18"/>
                <w:szCs w:val="18"/>
              </w:rPr>
              <w:t>Increasing catchment scale ecosystem resilience by protecting free flowing rivers and tributaries wherever possible</w:t>
            </w:r>
          </w:p>
          <w:p w14:paraId="16C995EF" w14:textId="4D3D5D18" w:rsidR="000909D4" w:rsidRPr="002A4B08" w:rsidRDefault="000909D4" w:rsidP="00C97746">
            <w:pPr>
              <w:spacing w:before="120" w:after="120"/>
              <w:rPr>
                <w:color w:val="292526"/>
                <w:sz w:val="18"/>
                <w:szCs w:val="18"/>
              </w:rPr>
            </w:pPr>
            <w:r>
              <w:rPr>
                <w:color w:val="292526"/>
                <w:sz w:val="18"/>
                <w:szCs w:val="18"/>
              </w:rPr>
              <w:t xml:space="preserve">(3) </w:t>
            </w:r>
            <w:r w:rsidRPr="002A4B08">
              <w:rPr>
                <w:color w:val="292526"/>
                <w:sz w:val="18"/>
                <w:szCs w:val="18"/>
              </w:rPr>
              <w:t>Increasing gazettal of comprehensive adequate, representative and efficient aquatic ecosystem protected areas to provide focus nodes for management of rivers and wetlands and ensure existing legislative commitments for protected areas (i.e. Ramsar wetlands) are met</w:t>
            </w:r>
          </w:p>
          <w:p w14:paraId="16C995F0" w14:textId="4F0B87E1" w:rsidR="000909D4" w:rsidRPr="002A4B08" w:rsidRDefault="000909D4" w:rsidP="00C97746">
            <w:pPr>
              <w:rPr>
                <w:color w:val="292526"/>
                <w:sz w:val="18"/>
                <w:szCs w:val="18"/>
              </w:rPr>
            </w:pPr>
            <w:r>
              <w:rPr>
                <w:color w:val="292526"/>
                <w:sz w:val="18"/>
                <w:szCs w:val="18"/>
              </w:rPr>
              <w:lastRenderedPageBreak/>
              <w:t xml:space="preserve">(4) </w:t>
            </w:r>
            <w:r w:rsidRPr="002A4B08">
              <w:rPr>
                <w:color w:val="292526"/>
                <w:sz w:val="18"/>
                <w:szCs w:val="18"/>
              </w:rPr>
              <w:t xml:space="preserve">Protecting and restoring functionally important catchment ecosystem elements such as riparian zones and </w:t>
            </w:r>
            <w:r>
              <w:rPr>
                <w:color w:val="292526"/>
                <w:sz w:val="18"/>
                <w:szCs w:val="18"/>
              </w:rPr>
              <w:t>other catchment vegetation cover</w:t>
            </w:r>
            <w:r w:rsidRPr="002A4B08">
              <w:rPr>
                <w:color w:val="292526"/>
                <w:sz w:val="18"/>
                <w:szCs w:val="18"/>
              </w:rPr>
              <w:t xml:space="preserve"> </w:t>
            </w:r>
            <w:r w:rsidR="00512EA9">
              <w:rPr>
                <w:color w:val="292526"/>
                <w:sz w:val="18"/>
                <w:szCs w:val="18"/>
              </w:rPr>
              <w:t xml:space="preserve">to </w:t>
            </w:r>
            <w:r w:rsidRPr="002A4B08">
              <w:rPr>
                <w:color w:val="292526"/>
                <w:sz w:val="18"/>
                <w:szCs w:val="18"/>
              </w:rPr>
              <w:t xml:space="preserve">increase </w:t>
            </w:r>
            <w:r>
              <w:rPr>
                <w:color w:val="292526"/>
                <w:sz w:val="18"/>
                <w:szCs w:val="18"/>
              </w:rPr>
              <w:t xml:space="preserve">receiving </w:t>
            </w:r>
            <w:r w:rsidRPr="002A4B08">
              <w:rPr>
                <w:color w:val="292526"/>
                <w:sz w:val="18"/>
                <w:szCs w:val="18"/>
              </w:rPr>
              <w:t xml:space="preserve">freshwater ecosystem resilience </w:t>
            </w:r>
          </w:p>
          <w:p w14:paraId="16C995F1" w14:textId="481DF4B5" w:rsidR="000909D4" w:rsidRPr="002A4B08" w:rsidRDefault="000909D4" w:rsidP="00C97746">
            <w:pPr>
              <w:spacing w:before="120" w:after="120"/>
              <w:rPr>
                <w:color w:val="292526"/>
                <w:sz w:val="18"/>
                <w:szCs w:val="18"/>
              </w:rPr>
            </w:pPr>
            <w:r>
              <w:rPr>
                <w:color w:val="292526"/>
                <w:sz w:val="18"/>
                <w:szCs w:val="18"/>
              </w:rPr>
              <w:t xml:space="preserve">(5) </w:t>
            </w:r>
            <w:r w:rsidRPr="002A4B08">
              <w:rPr>
                <w:color w:val="292526"/>
                <w:sz w:val="18"/>
                <w:szCs w:val="18"/>
              </w:rPr>
              <w:t>Moving beyond current environmental flows to restoration</w:t>
            </w:r>
            <w:r w:rsidR="00512EA9">
              <w:rPr>
                <w:color w:val="292526"/>
                <w:sz w:val="18"/>
                <w:szCs w:val="18"/>
              </w:rPr>
              <w:t xml:space="preserve"> of</w:t>
            </w:r>
            <w:r w:rsidRPr="002A4B08">
              <w:rPr>
                <w:color w:val="292526"/>
                <w:sz w:val="18"/>
                <w:szCs w:val="18"/>
              </w:rPr>
              <w:t xml:space="preserve"> flow regimes </w:t>
            </w:r>
            <w:r>
              <w:rPr>
                <w:color w:val="292526"/>
                <w:sz w:val="18"/>
                <w:szCs w:val="18"/>
              </w:rPr>
              <w:t xml:space="preserve">(including flow manipulation in highly regulated systems) </w:t>
            </w:r>
            <w:r w:rsidRPr="002A4B08">
              <w:rPr>
                <w:color w:val="292526"/>
                <w:sz w:val="18"/>
                <w:szCs w:val="18"/>
              </w:rPr>
              <w:t>that efficiently focus on key ecosystems and processes, protected areas and significant sites</w:t>
            </w:r>
          </w:p>
          <w:p w14:paraId="16C995F2" w14:textId="16C20549" w:rsidR="000909D4" w:rsidRPr="002A4B08" w:rsidRDefault="000909D4" w:rsidP="00C97746">
            <w:pPr>
              <w:spacing w:before="120" w:after="120"/>
              <w:rPr>
                <w:color w:val="292526"/>
                <w:sz w:val="18"/>
                <w:szCs w:val="18"/>
              </w:rPr>
            </w:pPr>
            <w:r>
              <w:rPr>
                <w:color w:val="292526"/>
                <w:sz w:val="18"/>
                <w:szCs w:val="18"/>
              </w:rPr>
              <w:t>(6)</w:t>
            </w:r>
            <w:r w:rsidR="001506C0">
              <w:rPr>
                <w:color w:val="292526"/>
                <w:sz w:val="18"/>
                <w:szCs w:val="18"/>
              </w:rPr>
              <w:t xml:space="preserve"> </w:t>
            </w:r>
            <w:r w:rsidRPr="002A4B08">
              <w:rPr>
                <w:color w:val="292526"/>
                <w:sz w:val="18"/>
                <w:szCs w:val="18"/>
              </w:rPr>
              <w:t xml:space="preserve">Reducing anthropogenic impacts on </w:t>
            </w:r>
            <w:r>
              <w:rPr>
                <w:color w:val="292526"/>
                <w:sz w:val="18"/>
                <w:szCs w:val="18"/>
              </w:rPr>
              <w:t xml:space="preserve">aquatic </w:t>
            </w:r>
            <w:r w:rsidRPr="002A4B08">
              <w:rPr>
                <w:color w:val="292526"/>
                <w:sz w:val="18"/>
                <w:szCs w:val="18"/>
              </w:rPr>
              <w:t xml:space="preserve">refugia, gain an improved understanding of their spatial and temporal extents </w:t>
            </w:r>
            <w:r w:rsidRPr="002A4B08">
              <w:rPr>
                <w:color w:val="292526"/>
                <w:sz w:val="18"/>
                <w:szCs w:val="18"/>
              </w:rPr>
              <w:lastRenderedPageBreak/>
              <w:t>and increase their recognition in policy frameworks</w:t>
            </w:r>
          </w:p>
          <w:p w14:paraId="59A67EE4" w14:textId="77777777" w:rsidR="00F30823" w:rsidRDefault="000909D4" w:rsidP="00C97746">
            <w:pPr>
              <w:pStyle w:val="Heading3"/>
              <w:rPr>
                <w:szCs w:val="18"/>
              </w:rPr>
            </w:pPr>
            <w:r>
              <w:rPr>
                <w:color w:val="292526"/>
                <w:szCs w:val="18"/>
              </w:rPr>
              <w:t xml:space="preserve">(7) </w:t>
            </w:r>
            <w:r w:rsidRPr="002A4B08">
              <w:rPr>
                <w:color w:val="292526"/>
                <w:szCs w:val="18"/>
              </w:rPr>
              <w:t>Improving governance an</w:t>
            </w:r>
            <w:r w:rsidR="00512EA9">
              <w:rPr>
                <w:color w:val="292526"/>
                <w:szCs w:val="18"/>
              </w:rPr>
              <w:t xml:space="preserve">d adaptive management including </w:t>
            </w:r>
            <w:r w:rsidRPr="002A4B08">
              <w:rPr>
                <w:color w:val="292526"/>
                <w:szCs w:val="18"/>
              </w:rPr>
              <w:t xml:space="preserve">use of catchment management frameworks, legislation that supports the resilience of rivers and wetlands, integration of </w:t>
            </w:r>
            <w:r>
              <w:rPr>
                <w:color w:val="292526"/>
                <w:szCs w:val="18"/>
              </w:rPr>
              <w:t xml:space="preserve">aquatic ecosystem </w:t>
            </w:r>
            <w:r w:rsidRPr="002A4B08">
              <w:rPr>
                <w:color w:val="292526"/>
                <w:szCs w:val="18"/>
              </w:rPr>
              <w:t>conservation management responsibilities at a catchment scale and adaptive management based on (1) set management objectives, (2) identified action thresholds and (3) monitoring</w:t>
            </w:r>
            <w:r w:rsidRPr="002A4B08">
              <w:rPr>
                <w:szCs w:val="18"/>
              </w:rPr>
              <w:t>.</w:t>
            </w:r>
          </w:p>
          <w:p w14:paraId="16C995F4" w14:textId="635EE80A" w:rsidR="000909D4" w:rsidRDefault="000909D4" w:rsidP="00C97746">
            <w:pPr>
              <w:pStyle w:val="Heading3"/>
              <w:rPr>
                <w:szCs w:val="18"/>
              </w:rPr>
            </w:pPr>
            <w:r w:rsidRPr="002A4B08">
              <w:rPr>
                <w:szCs w:val="18"/>
              </w:rPr>
              <w:t xml:space="preserve"> </w:t>
            </w:r>
          </w:p>
          <w:p w14:paraId="16C995F5" w14:textId="4D9A59F2" w:rsidR="000909D4" w:rsidRDefault="000909D4" w:rsidP="00C97746">
            <w:pPr>
              <w:pStyle w:val="Heading3"/>
              <w:rPr>
                <w:szCs w:val="18"/>
              </w:rPr>
            </w:pPr>
            <w:r>
              <w:rPr>
                <w:szCs w:val="18"/>
              </w:rPr>
              <w:t>Considering these management approaches</w:t>
            </w:r>
            <w:r w:rsidR="001506C0">
              <w:rPr>
                <w:szCs w:val="18"/>
              </w:rPr>
              <w:t>:</w:t>
            </w:r>
          </w:p>
          <w:p w14:paraId="16C995F6" w14:textId="77777777" w:rsidR="000909D4" w:rsidRDefault="000909D4" w:rsidP="00C97746">
            <w:pPr>
              <w:pStyle w:val="Heading3"/>
              <w:rPr>
                <w:szCs w:val="18"/>
              </w:rPr>
            </w:pPr>
            <w:r>
              <w:rPr>
                <w:szCs w:val="18"/>
              </w:rPr>
              <w:t xml:space="preserve"> </w:t>
            </w:r>
          </w:p>
          <w:p w14:paraId="16C995F7" w14:textId="0BE64DCC" w:rsidR="000909D4" w:rsidRDefault="000909D4" w:rsidP="00C97746">
            <w:pPr>
              <w:pStyle w:val="Heading3"/>
              <w:rPr>
                <w:szCs w:val="18"/>
              </w:rPr>
            </w:pPr>
            <w:r w:rsidRPr="00401E54">
              <w:rPr>
                <w:b/>
                <w:szCs w:val="18"/>
              </w:rPr>
              <w:t>Poor</w:t>
            </w:r>
            <w:r>
              <w:rPr>
                <w:szCs w:val="18"/>
              </w:rPr>
              <w:t xml:space="preserve"> adaptive management capacity will </w:t>
            </w:r>
            <w:r>
              <w:rPr>
                <w:szCs w:val="18"/>
              </w:rPr>
              <w:lastRenderedPageBreak/>
              <w:t>generally be associated with wetlands that retain only poor natural adaption capacity (described above)</w:t>
            </w:r>
            <w:r w:rsidR="00512EA9">
              <w:rPr>
                <w:szCs w:val="18"/>
              </w:rPr>
              <w:t xml:space="preserve">, </w:t>
            </w:r>
            <w:r>
              <w:rPr>
                <w:szCs w:val="18"/>
              </w:rPr>
              <w:t>particularly where they occur in remote areas with entrenched land use pressures and limited human or other resources to address other operating pressures.</w:t>
            </w:r>
          </w:p>
          <w:p w14:paraId="16C995F8" w14:textId="77777777" w:rsidR="000909D4" w:rsidRDefault="000909D4" w:rsidP="00C97746">
            <w:pPr>
              <w:pStyle w:val="Heading3"/>
              <w:rPr>
                <w:szCs w:val="18"/>
              </w:rPr>
            </w:pPr>
          </w:p>
          <w:p w14:paraId="42FE3734" w14:textId="77777777" w:rsidR="00512EA9" w:rsidRDefault="000909D4" w:rsidP="00C97746">
            <w:pPr>
              <w:pStyle w:val="Heading3"/>
              <w:rPr>
                <w:szCs w:val="18"/>
              </w:rPr>
            </w:pPr>
            <w:r w:rsidRPr="00401E54">
              <w:rPr>
                <w:b/>
                <w:szCs w:val="18"/>
              </w:rPr>
              <w:t>Moderate</w:t>
            </w:r>
            <w:r>
              <w:rPr>
                <w:szCs w:val="18"/>
              </w:rPr>
              <w:t xml:space="preserve"> adaptive management capacity will be associated with wetlands that retain moderate natural adaption capacity (described above) particularly where they occur in relatively undeveloped high integrity basins with higher rainfall and climatic regions less exposed to seasonal </w:t>
            </w:r>
            <w:r>
              <w:rPr>
                <w:szCs w:val="18"/>
              </w:rPr>
              <w:lastRenderedPageBreak/>
              <w:t xml:space="preserve">extremes. </w:t>
            </w:r>
          </w:p>
          <w:p w14:paraId="5FE36928" w14:textId="77777777" w:rsidR="00512EA9" w:rsidRDefault="00512EA9" w:rsidP="00C97746">
            <w:pPr>
              <w:pStyle w:val="Heading3"/>
              <w:rPr>
                <w:szCs w:val="18"/>
              </w:rPr>
            </w:pPr>
          </w:p>
          <w:p w14:paraId="16C995F9" w14:textId="09EF2CF4" w:rsidR="000909D4" w:rsidRPr="002A4B08" w:rsidRDefault="000909D4" w:rsidP="00C97746">
            <w:pPr>
              <w:pStyle w:val="Heading3"/>
              <w:rPr>
                <w:szCs w:val="18"/>
              </w:rPr>
            </w:pPr>
            <w:r>
              <w:rPr>
                <w:szCs w:val="18"/>
              </w:rPr>
              <w:t>In more developed basins</w:t>
            </w:r>
            <w:r w:rsidR="00512EA9">
              <w:rPr>
                <w:szCs w:val="18"/>
              </w:rPr>
              <w:t>,</w:t>
            </w:r>
            <w:r>
              <w:rPr>
                <w:szCs w:val="18"/>
              </w:rPr>
              <w:t xml:space="preserve"> a moderate adaptive management capacity could be achieved </w:t>
            </w:r>
            <w:r w:rsidR="00512EA9">
              <w:rPr>
                <w:szCs w:val="18"/>
              </w:rPr>
              <w:t>through</w:t>
            </w:r>
            <w:r>
              <w:rPr>
                <w:szCs w:val="18"/>
              </w:rPr>
              <w:t xml:space="preserve"> higher levels of investment in addressing other existing pressures on catchment and wetland condition including </w:t>
            </w:r>
            <w:r w:rsidR="00512EA9">
              <w:rPr>
                <w:szCs w:val="18"/>
              </w:rPr>
              <w:t>through</w:t>
            </w:r>
            <w:r>
              <w:rPr>
                <w:szCs w:val="18"/>
              </w:rPr>
              <w:t xml:space="preserve"> dedicated flow regime management in more highly regulated basins </w:t>
            </w:r>
            <w:r>
              <w:t xml:space="preserve">predicated </w:t>
            </w:r>
            <w:r>
              <w:rPr>
                <w:szCs w:val="18"/>
              </w:rPr>
              <w:t>on the recognition that a functional albeit modified freshwater wetland provides an ecosystem service dividend.</w:t>
            </w:r>
          </w:p>
          <w:p w14:paraId="16C995FA" w14:textId="77777777" w:rsidR="000909D4" w:rsidRPr="002A4B08" w:rsidRDefault="000909D4" w:rsidP="00C97746">
            <w:pPr>
              <w:pStyle w:val="Heading3"/>
              <w:rPr>
                <w:szCs w:val="18"/>
              </w:rPr>
            </w:pPr>
          </w:p>
        </w:tc>
        <w:tc>
          <w:tcPr>
            <w:tcW w:w="1698" w:type="dxa"/>
            <w:tcBorders>
              <w:bottom w:val="single" w:sz="4" w:space="0" w:color="000000"/>
            </w:tcBorders>
            <w:shd w:val="clear" w:color="auto" w:fill="auto"/>
          </w:tcPr>
          <w:p w14:paraId="16C995FB" w14:textId="77777777" w:rsidR="000909D4" w:rsidRPr="00B61A38" w:rsidRDefault="000909D4" w:rsidP="00C97746">
            <w:pPr>
              <w:pStyle w:val="Heading3"/>
              <w:rPr>
                <w:szCs w:val="18"/>
              </w:rPr>
            </w:pPr>
            <w:r w:rsidRPr="00B61A38">
              <w:rPr>
                <w:szCs w:val="18"/>
              </w:rPr>
              <w:lastRenderedPageBreak/>
              <w:t>Poor to Moderate</w:t>
            </w:r>
          </w:p>
          <w:p w14:paraId="16C995FC" w14:textId="77777777" w:rsidR="000909D4" w:rsidRPr="00B61A38" w:rsidRDefault="000909D4" w:rsidP="00C97746">
            <w:pPr>
              <w:rPr>
                <w:sz w:val="18"/>
                <w:szCs w:val="18"/>
                <w:lang w:eastAsia="en-AU"/>
              </w:rPr>
            </w:pPr>
          </w:p>
          <w:p w14:paraId="3C2D9A44" w14:textId="77777777" w:rsidR="00407F2D" w:rsidRDefault="000909D4" w:rsidP="00C97746">
            <w:pPr>
              <w:rPr>
                <w:sz w:val="18"/>
                <w:szCs w:val="18"/>
                <w:lang w:eastAsia="en-AU"/>
              </w:rPr>
            </w:pPr>
            <w:r w:rsidRPr="00B61A38">
              <w:rPr>
                <w:sz w:val="18"/>
                <w:szCs w:val="18"/>
                <w:lang w:eastAsia="en-AU"/>
              </w:rPr>
              <w:t>The capacity to adaptive</w:t>
            </w:r>
            <w:r>
              <w:rPr>
                <w:sz w:val="18"/>
                <w:szCs w:val="18"/>
                <w:lang w:eastAsia="en-AU"/>
              </w:rPr>
              <w:t>ly</w:t>
            </w:r>
            <w:r w:rsidRPr="00B61A38">
              <w:rPr>
                <w:sz w:val="18"/>
                <w:szCs w:val="18"/>
                <w:lang w:eastAsia="en-AU"/>
              </w:rPr>
              <w:t xml:space="preserve"> manage</w:t>
            </w:r>
            <w:r>
              <w:rPr>
                <w:sz w:val="18"/>
                <w:szCs w:val="18"/>
                <w:lang w:eastAsia="en-AU"/>
              </w:rPr>
              <w:t xml:space="preserve"> </w:t>
            </w:r>
            <w:r w:rsidR="008F53EB">
              <w:rPr>
                <w:sz w:val="18"/>
                <w:szCs w:val="18"/>
                <w:lang w:eastAsia="en-AU"/>
              </w:rPr>
              <w:t>Reef</w:t>
            </w:r>
            <w:r>
              <w:rPr>
                <w:sz w:val="18"/>
                <w:szCs w:val="18"/>
                <w:lang w:eastAsia="en-AU"/>
              </w:rPr>
              <w:t xml:space="preserve"> catchment freshwater wetland assets in the face of pressures presented by sea level rise is not tried or tested. </w:t>
            </w:r>
          </w:p>
          <w:p w14:paraId="01AAC423" w14:textId="77777777" w:rsidR="00407F2D" w:rsidRDefault="00407F2D" w:rsidP="00C97746">
            <w:pPr>
              <w:rPr>
                <w:sz w:val="18"/>
                <w:szCs w:val="18"/>
                <w:lang w:eastAsia="en-AU"/>
              </w:rPr>
            </w:pPr>
          </w:p>
          <w:p w14:paraId="388674E4" w14:textId="77777777" w:rsidR="00407F2D" w:rsidRDefault="000909D4" w:rsidP="00C97746">
            <w:pPr>
              <w:rPr>
                <w:sz w:val="18"/>
                <w:szCs w:val="18"/>
                <w:lang w:eastAsia="en-AU"/>
              </w:rPr>
            </w:pPr>
            <w:r>
              <w:rPr>
                <w:sz w:val="18"/>
                <w:szCs w:val="18"/>
                <w:lang w:eastAsia="en-AU"/>
              </w:rPr>
              <w:t xml:space="preserve">While this is an important area for research and development most suggested approaches remain largely theoretical and draw on experience gained on the creation and maintenance </w:t>
            </w:r>
            <w:r>
              <w:rPr>
                <w:sz w:val="18"/>
                <w:szCs w:val="18"/>
                <w:lang w:eastAsia="en-AU"/>
              </w:rPr>
              <w:lastRenderedPageBreak/>
              <w:t xml:space="preserve">of freshwater resources in tidal interface zones via protective bunding or barrages or alternatively on the coastal erosion management  approach of planned retreat. </w:t>
            </w:r>
          </w:p>
          <w:p w14:paraId="23CEFEE9" w14:textId="77777777" w:rsidR="00407F2D" w:rsidRDefault="00407F2D" w:rsidP="00C97746">
            <w:pPr>
              <w:rPr>
                <w:sz w:val="18"/>
                <w:szCs w:val="18"/>
                <w:lang w:eastAsia="en-AU"/>
              </w:rPr>
            </w:pPr>
          </w:p>
          <w:p w14:paraId="57160384" w14:textId="77777777" w:rsidR="00407F2D" w:rsidRDefault="000909D4" w:rsidP="00C97746">
            <w:pPr>
              <w:rPr>
                <w:sz w:val="18"/>
                <w:szCs w:val="18"/>
                <w:lang w:eastAsia="en-AU"/>
              </w:rPr>
            </w:pPr>
            <w:r>
              <w:rPr>
                <w:sz w:val="18"/>
                <w:szCs w:val="18"/>
                <w:lang w:eastAsia="en-AU"/>
              </w:rPr>
              <w:t xml:space="preserve">Against the spectre of accelerating rates of sea level rise both of these approaches are likely at best to provide only a moderate management capacity. </w:t>
            </w:r>
          </w:p>
          <w:p w14:paraId="2ACFDC67" w14:textId="77777777" w:rsidR="00407F2D" w:rsidRDefault="00407F2D" w:rsidP="00C97746">
            <w:pPr>
              <w:rPr>
                <w:sz w:val="18"/>
                <w:szCs w:val="18"/>
                <w:lang w:eastAsia="en-AU"/>
              </w:rPr>
            </w:pPr>
          </w:p>
          <w:p w14:paraId="16C995FD" w14:textId="0291B4C0" w:rsidR="000909D4" w:rsidRDefault="000909D4" w:rsidP="00C97746">
            <w:pPr>
              <w:rPr>
                <w:sz w:val="18"/>
                <w:szCs w:val="18"/>
                <w:lang w:eastAsia="en-AU"/>
              </w:rPr>
            </w:pPr>
            <w:r>
              <w:rPr>
                <w:sz w:val="18"/>
                <w:szCs w:val="18"/>
                <w:lang w:eastAsia="en-AU"/>
              </w:rPr>
              <w:t>In many instances site or resource constraints will provide only a poor adaptive management capacity.</w:t>
            </w:r>
          </w:p>
          <w:p w14:paraId="16C995FE" w14:textId="77777777" w:rsidR="000909D4" w:rsidRDefault="000909D4" w:rsidP="00C97746">
            <w:pPr>
              <w:rPr>
                <w:sz w:val="18"/>
                <w:szCs w:val="18"/>
                <w:lang w:eastAsia="en-AU"/>
              </w:rPr>
            </w:pPr>
          </w:p>
          <w:p w14:paraId="5FD2136D" w14:textId="77777777" w:rsidR="00407F2D" w:rsidRDefault="000909D4" w:rsidP="00C97746">
            <w:pPr>
              <w:rPr>
                <w:sz w:val="18"/>
                <w:szCs w:val="18"/>
                <w:lang w:eastAsia="en-AU"/>
              </w:rPr>
            </w:pPr>
            <w:r w:rsidRPr="00401E54">
              <w:rPr>
                <w:b/>
                <w:sz w:val="18"/>
                <w:szCs w:val="18"/>
                <w:lang w:eastAsia="en-AU"/>
              </w:rPr>
              <w:t>Poor</w:t>
            </w:r>
            <w:r>
              <w:rPr>
                <w:sz w:val="18"/>
                <w:szCs w:val="18"/>
                <w:lang w:eastAsia="en-AU"/>
              </w:rPr>
              <w:t xml:space="preserve"> capacity will occur where</w:t>
            </w:r>
            <w:r w:rsidR="00407F2D">
              <w:rPr>
                <w:sz w:val="18"/>
                <w:szCs w:val="18"/>
                <w:lang w:eastAsia="en-AU"/>
              </w:rPr>
              <w:t>:</w:t>
            </w:r>
          </w:p>
          <w:p w14:paraId="4C7583AB" w14:textId="77777777" w:rsidR="00407F2D" w:rsidRDefault="00407F2D" w:rsidP="00C97746">
            <w:pPr>
              <w:rPr>
                <w:sz w:val="18"/>
                <w:szCs w:val="18"/>
                <w:lang w:eastAsia="en-AU"/>
              </w:rPr>
            </w:pPr>
          </w:p>
          <w:p w14:paraId="53490951" w14:textId="796E5E41" w:rsidR="00407F2D" w:rsidRPr="00407F2D" w:rsidRDefault="000909D4" w:rsidP="00C97746">
            <w:pPr>
              <w:pStyle w:val="ListParagraph"/>
              <w:numPr>
                <w:ilvl w:val="0"/>
                <w:numId w:val="47"/>
              </w:numPr>
              <w:ind w:left="114" w:hanging="114"/>
              <w:rPr>
                <w:sz w:val="18"/>
                <w:szCs w:val="18"/>
                <w:lang w:eastAsia="en-AU"/>
              </w:rPr>
            </w:pPr>
            <w:r w:rsidRPr="00407F2D">
              <w:rPr>
                <w:sz w:val="18"/>
                <w:szCs w:val="18"/>
                <w:lang w:eastAsia="en-AU"/>
              </w:rPr>
              <w:t xml:space="preserve">rates of sea level rise are high and/or </w:t>
            </w:r>
            <w:r w:rsidRPr="00407F2D">
              <w:rPr>
                <w:sz w:val="18"/>
                <w:szCs w:val="18"/>
                <w:lang w:eastAsia="en-AU"/>
              </w:rPr>
              <w:lastRenderedPageBreak/>
              <w:t xml:space="preserve">freshwater wetlands occur on low gradient, flat coastal lowlands </w:t>
            </w:r>
          </w:p>
          <w:p w14:paraId="31344B2D" w14:textId="77777777" w:rsidR="00407F2D" w:rsidRDefault="00407F2D" w:rsidP="00C97746">
            <w:pPr>
              <w:ind w:left="114" w:hanging="114"/>
              <w:rPr>
                <w:sz w:val="18"/>
                <w:szCs w:val="18"/>
                <w:lang w:eastAsia="en-AU"/>
              </w:rPr>
            </w:pPr>
          </w:p>
          <w:p w14:paraId="6FD3542D" w14:textId="77777777" w:rsidR="00407F2D" w:rsidRDefault="000909D4" w:rsidP="00C97746">
            <w:pPr>
              <w:pStyle w:val="ListParagraph"/>
              <w:numPr>
                <w:ilvl w:val="0"/>
                <w:numId w:val="47"/>
              </w:numPr>
              <w:ind w:left="114" w:hanging="114"/>
              <w:rPr>
                <w:sz w:val="18"/>
                <w:szCs w:val="18"/>
                <w:lang w:eastAsia="en-AU"/>
              </w:rPr>
            </w:pPr>
            <w:r w:rsidRPr="00407F2D">
              <w:rPr>
                <w:sz w:val="18"/>
                <w:szCs w:val="18"/>
                <w:lang w:eastAsia="en-AU"/>
              </w:rPr>
              <w:t>site occurs in seasonal dry tropics and seasonally lacks freshw</w:t>
            </w:r>
            <w:r w:rsidR="00407F2D">
              <w:rPr>
                <w:sz w:val="18"/>
                <w:szCs w:val="18"/>
                <w:lang w:eastAsia="en-AU"/>
              </w:rPr>
              <w:t xml:space="preserve">ater discharge and/or </w:t>
            </w:r>
            <w:r w:rsidRPr="00407F2D">
              <w:rPr>
                <w:sz w:val="18"/>
                <w:szCs w:val="18"/>
                <w:lang w:eastAsia="en-AU"/>
              </w:rPr>
              <w:t xml:space="preserve">freshwater aquifer levels can maintain a hydraulic head against sea water intrusion </w:t>
            </w:r>
          </w:p>
          <w:p w14:paraId="593FDD56" w14:textId="77777777" w:rsidR="00407F2D" w:rsidRPr="00407F2D" w:rsidRDefault="00407F2D" w:rsidP="00C97746">
            <w:pPr>
              <w:pStyle w:val="ListParagraph"/>
              <w:rPr>
                <w:sz w:val="18"/>
                <w:szCs w:val="18"/>
                <w:lang w:eastAsia="en-AU"/>
              </w:rPr>
            </w:pPr>
          </w:p>
          <w:p w14:paraId="79470083" w14:textId="2A48D7D9" w:rsidR="00407F2D" w:rsidRPr="00407F2D" w:rsidRDefault="000909D4" w:rsidP="00C97746">
            <w:pPr>
              <w:pStyle w:val="ListParagraph"/>
              <w:numPr>
                <w:ilvl w:val="0"/>
                <w:numId w:val="47"/>
              </w:numPr>
              <w:ind w:left="114" w:hanging="114"/>
              <w:rPr>
                <w:sz w:val="18"/>
                <w:szCs w:val="18"/>
                <w:lang w:eastAsia="en-AU"/>
              </w:rPr>
            </w:pPr>
            <w:r w:rsidRPr="00407F2D">
              <w:rPr>
                <w:sz w:val="18"/>
                <w:szCs w:val="18"/>
                <w:lang w:eastAsia="en-AU"/>
              </w:rPr>
              <w:t xml:space="preserve">there are high levels of hydraulic connectivity via channels or groundwater with estuarine/marine areas </w:t>
            </w:r>
          </w:p>
          <w:p w14:paraId="6FD06FE7" w14:textId="77777777" w:rsidR="00407F2D" w:rsidRDefault="00407F2D" w:rsidP="00C97746">
            <w:pPr>
              <w:ind w:left="114" w:hanging="114"/>
              <w:rPr>
                <w:sz w:val="18"/>
                <w:szCs w:val="18"/>
                <w:lang w:eastAsia="en-AU"/>
              </w:rPr>
            </w:pPr>
          </w:p>
          <w:p w14:paraId="2A61F40B" w14:textId="478D5CF9" w:rsidR="00407F2D" w:rsidRPr="00407F2D" w:rsidRDefault="000909D4" w:rsidP="00C97746">
            <w:pPr>
              <w:pStyle w:val="ListParagraph"/>
              <w:numPr>
                <w:ilvl w:val="0"/>
                <w:numId w:val="47"/>
              </w:numPr>
              <w:ind w:left="114" w:hanging="114"/>
              <w:rPr>
                <w:sz w:val="18"/>
                <w:szCs w:val="18"/>
                <w:lang w:eastAsia="en-AU"/>
              </w:rPr>
            </w:pPr>
            <w:r w:rsidRPr="00407F2D">
              <w:rPr>
                <w:sz w:val="18"/>
                <w:szCs w:val="18"/>
                <w:lang w:eastAsia="en-AU"/>
              </w:rPr>
              <w:t xml:space="preserve">areas landward of coastal wetlands are intensively developed limiting opportunities (including via hard walling) for inland migration </w:t>
            </w:r>
            <w:r w:rsidRPr="00407F2D">
              <w:rPr>
                <w:sz w:val="18"/>
                <w:szCs w:val="18"/>
                <w:lang w:eastAsia="en-AU"/>
              </w:rPr>
              <w:lastRenderedPageBreak/>
              <w:t xml:space="preserve">of coastal interface wetland complexes </w:t>
            </w:r>
          </w:p>
          <w:p w14:paraId="399FA2B1" w14:textId="77777777" w:rsidR="00407F2D" w:rsidRDefault="00407F2D" w:rsidP="00C97746">
            <w:pPr>
              <w:ind w:left="114" w:hanging="114"/>
              <w:rPr>
                <w:sz w:val="18"/>
                <w:szCs w:val="18"/>
                <w:lang w:eastAsia="en-AU"/>
              </w:rPr>
            </w:pPr>
          </w:p>
          <w:p w14:paraId="16C995FF" w14:textId="15349EB1" w:rsidR="000909D4" w:rsidRPr="00407F2D" w:rsidRDefault="000909D4" w:rsidP="00C97746">
            <w:pPr>
              <w:pStyle w:val="ListParagraph"/>
              <w:numPr>
                <w:ilvl w:val="0"/>
                <w:numId w:val="47"/>
              </w:numPr>
              <w:ind w:left="114" w:hanging="114"/>
              <w:rPr>
                <w:sz w:val="18"/>
                <w:szCs w:val="18"/>
                <w:lang w:eastAsia="en-AU"/>
              </w:rPr>
            </w:pPr>
            <w:r w:rsidRPr="00407F2D">
              <w:rPr>
                <w:sz w:val="18"/>
                <w:szCs w:val="18"/>
                <w:lang w:eastAsia="en-AU"/>
              </w:rPr>
              <w:t>the site is remote and available human resources are limited.</w:t>
            </w:r>
          </w:p>
          <w:p w14:paraId="16C99600" w14:textId="77777777" w:rsidR="000909D4" w:rsidRDefault="000909D4" w:rsidP="00C97746">
            <w:pPr>
              <w:rPr>
                <w:sz w:val="18"/>
                <w:szCs w:val="18"/>
                <w:lang w:eastAsia="en-AU"/>
              </w:rPr>
            </w:pPr>
          </w:p>
          <w:p w14:paraId="0E99D013" w14:textId="77777777" w:rsidR="00407F2D" w:rsidRDefault="000909D4" w:rsidP="00C97746">
            <w:pPr>
              <w:rPr>
                <w:sz w:val="18"/>
                <w:szCs w:val="18"/>
                <w:lang w:eastAsia="en-AU"/>
              </w:rPr>
            </w:pPr>
            <w:r w:rsidRPr="00401E54">
              <w:rPr>
                <w:b/>
                <w:sz w:val="18"/>
                <w:szCs w:val="18"/>
                <w:lang w:eastAsia="en-AU"/>
              </w:rPr>
              <w:t>Moderate</w:t>
            </w:r>
            <w:r>
              <w:rPr>
                <w:sz w:val="18"/>
                <w:szCs w:val="18"/>
                <w:lang w:eastAsia="en-AU"/>
              </w:rPr>
              <w:t xml:space="preserve"> capacity will occur where</w:t>
            </w:r>
            <w:r w:rsidR="00407F2D">
              <w:rPr>
                <w:sz w:val="18"/>
                <w:szCs w:val="18"/>
                <w:lang w:eastAsia="en-AU"/>
              </w:rPr>
              <w:t>:</w:t>
            </w:r>
          </w:p>
          <w:p w14:paraId="76A386F7" w14:textId="77777777" w:rsidR="00407F2D" w:rsidRDefault="00407F2D" w:rsidP="00C97746">
            <w:pPr>
              <w:rPr>
                <w:sz w:val="18"/>
                <w:szCs w:val="18"/>
                <w:lang w:eastAsia="en-AU"/>
              </w:rPr>
            </w:pPr>
          </w:p>
          <w:p w14:paraId="60B9D1AF" w14:textId="77777777" w:rsidR="008A4989" w:rsidRDefault="000909D4" w:rsidP="00C97746">
            <w:pPr>
              <w:pStyle w:val="ListParagraph"/>
              <w:numPr>
                <w:ilvl w:val="0"/>
                <w:numId w:val="48"/>
              </w:numPr>
              <w:ind w:left="114" w:hanging="114"/>
              <w:rPr>
                <w:sz w:val="18"/>
                <w:szCs w:val="18"/>
                <w:lang w:eastAsia="en-AU"/>
              </w:rPr>
            </w:pPr>
            <w:r w:rsidRPr="00407F2D">
              <w:rPr>
                <w:sz w:val="18"/>
                <w:szCs w:val="18"/>
                <w:lang w:eastAsia="en-AU"/>
              </w:rPr>
              <w:t xml:space="preserve">rates of sea level rise are low-medium </w:t>
            </w:r>
          </w:p>
          <w:p w14:paraId="554734B2" w14:textId="77777777" w:rsidR="008A4989" w:rsidRDefault="008A4989" w:rsidP="00C97746">
            <w:pPr>
              <w:pStyle w:val="ListParagraph"/>
              <w:ind w:left="114"/>
              <w:rPr>
                <w:sz w:val="18"/>
                <w:szCs w:val="18"/>
                <w:lang w:eastAsia="en-AU"/>
              </w:rPr>
            </w:pPr>
          </w:p>
          <w:p w14:paraId="7A7D9D06" w14:textId="27BD7A8A" w:rsidR="00407F2D" w:rsidRPr="00407F2D" w:rsidRDefault="000909D4" w:rsidP="00C97746">
            <w:pPr>
              <w:pStyle w:val="ListParagraph"/>
              <w:numPr>
                <w:ilvl w:val="0"/>
                <w:numId w:val="48"/>
              </w:numPr>
              <w:ind w:left="114" w:hanging="114"/>
              <w:rPr>
                <w:sz w:val="18"/>
                <w:szCs w:val="18"/>
                <w:lang w:eastAsia="en-AU"/>
              </w:rPr>
            </w:pPr>
            <w:r w:rsidRPr="00407F2D">
              <w:rPr>
                <w:sz w:val="18"/>
                <w:szCs w:val="18"/>
                <w:lang w:eastAsia="en-AU"/>
              </w:rPr>
              <w:t>freshwater wetlands occur on higher gradient, relatively elevated sloping coastal lowlands</w:t>
            </w:r>
          </w:p>
          <w:p w14:paraId="0C764D1C" w14:textId="77777777" w:rsidR="00407F2D" w:rsidRDefault="00407F2D" w:rsidP="00C97746">
            <w:pPr>
              <w:ind w:left="114" w:hanging="114"/>
              <w:rPr>
                <w:sz w:val="18"/>
                <w:szCs w:val="18"/>
                <w:lang w:eastAsia="en-AU"/>
              </w:rPr>
            </w:pPr>
          </w:p>
          <w:p w14:paraId="3178E491" w14:textId="2B12CCDC" w:rsidR="00407F2D" w:rsidRPr="00407F2D" w:rsidRDefault="000909D4" w:rsidP="00C97746">
            <w:pPr>
              <w:pStyle w:val="ListParagraph"/>
              <w:numPr>
                <w:ilvl w:val="0"/>
                <w:numId w:val="48"/>
              </w:numPr>
              <w:ind w:left="114" w:hanging="114"/>
              <w:rPr>
                <w:sz w:val="18"/>
                <w:szCs w:val="18"/>
                <w:lang w:eastAsia="en-AU"/>
              </w:rPr>
            </w:pPr>
            <w:r w:rsidRPr="00407F2D">
              <w:rPr>
                <w:sz w:val="18"/>
                <w:szCs w:val="18"/>
                <w:lang w:eastAsia="en-AU"/>
              </w:rPr>
              <w:t>site occurs in wet tropics where sustained freshwater discharge or aquifer levels  maintain a hydraulic head against sea water intrusion</w:t>
            </w:r>
          </w:p>
          <w:p w14:paraId="4DB09892" w14:textId="77777777" w:rsidR="00407F2D" w:rsidRDefault="00407F2D" w:rsidP="00C97746">
            <w:pPr>
              <w:ind w:left="114" w:hanging="114"/>
              <w:rPr>
                <w:sz w:val="18"/>
                <w:szCs w:val="18"/>
                <w:lang w:eastAsia="en-AU"/>
              </w:rPr>
            </w:pPr>
          </w:p>
          <w:p w14:paraId="0ADA04DD" w14:textId="0B49EDC4" w:rsidR="00407F2D" w:rsidRPr="00407F2D" w:rsidRDefault="000909D4" w:rsidP="00C97746">
            <w:pPr>
              <w:pStyle w:val="ListParagraph"/>
              <w:numPr>
                <w:ilvl w:val="0"/>
                <w:numId w:val="48"/>
              </w:numPr>
              <w:ind w:left="114" w:hanging="114"/>
              <w:rPr>
                <w:sz w:val="18"/>
                <w:szCs w:val="18"/>
                <w:lang w:eastAsia="en-AU"/>
              </w:rPr>
            </w:pPr>
            <w:r w:rsidRPr="00407F2D">
              <w:rPr>
                <w:sz w:val="18"/>
                <w:szCs w:val="18"/>
                <w:lang w:eastAsia="en-AU"/>
              </w:rPr>
              <w:t xml:space="preserve">there are low levels of </w:t>
            </w:r>
            <w:r w:rsidRPr="00407F2D">
              <w:rPr>
                <w:sz w:val="18"/>
                <w:szCs w:val="18"/>
                <w:lang w:eastAsia="en-AU"/>
              </w:rPr>
              <w:lastRenderedPageBreak/>
              <w:t xml:space="preserve">hydraulic connectivity with estuarine/ marine areas </w:t>
            </w:r>
          </w:p>
          <w:p w14:paraId="4026A24B" w14:textId="77777777" w:rsidR="00407F2D" w:rsidRDefault="00407F2D" w:rsidP="00C97746">
            <w:pPr>
              <w:ind w:left="114" w:hanging="114"/>
              <w:rPr>
                <w:sz w:val="18"/>
                <w:szCs w:val="18"/>
                <w:lang w:eastAsia="en-AU"/>
              </w:rPr>
            </w:pPr>
          </w:p>
          <w:p w14:paraId="252CF2A9" w14:textId="2E332383" w:rsidR="00407F2D" w:rsidRPr="00407F2D" w:rsidRDefault="000909D4" w:rsidP="00C97746">
            <w:pPr>
              <w:pStyle w:val="ListParagraph"/>
              <w:numPr>
                <w:ilvl w:val="0"/>
                <w:numId w:val="48"/>
              </w:numPr>
              <w:ind w:left="114" w:hanging="114"/>
              <w:rPr>
                <w:sz w:val="18"/>
                <w:szCs w:val="18"/>
                <w:lang w:eastAsia="en-AU"/>
              </w:rPr>
            </w:pPr>
            <w:r w:rsidRPr="00407F2D">
              <w:rPr>
                <w:sz w:val="18"/>
                <w:szCs w:val="18"/>
                <w:lang w:eastAsia="en-AU"/>
              </w:rPr>
              <w:t>areas landward of coastal wetlands are  undeveloped providing opportunities for inland migration of coastal interface wetland complexes</w:t>
            </w:r>
          </w:p>
          <w:p w14:paraId="0D4BC4DB" w14:textId="77777777" w:rsidR="00407F2D" w:rsidRDefault="00407F2D" w:rsidP="00C97746">
            <w:pPr>
              <w:ind w:left="114" w:hanging="114"/>
              <w:rPr>
                <w:sz w:val="18"/>
                <w:szCs w:val="18"/>
                <w:lang w:eastAsia="en-AU"/>
              </w:rPr>
            </w:pPr>
          </w:p>
          <w:p w14:paraId="16C99601" w14:textId="7AE631FA" w:rsidR="000909D4" w:rsidRPr="00407F2D" w:rsidRDefault="000909D4" w:rsidP="00C97746">
            <w:pPr>
              <w:pStyle w:val="ListParagraph"/>
              <w:numPr>
                <w:ilvl w:val="0"/>
                <w:numId w:val="48"/>
              </w:numPr>
              <w:ind w:left="114" w:hanging="114"/>
              <w:rPr>
                <w:sz w:val="18"/>
                <w:szCs w:val="18"/>
                <w:lang w:eastAsia="en-AU"/>
              </w:rPr>
            </w:pPr>
            <w:r w:rsidRPr="00407F2D">
              <w:rPr>
                <w:sz w:val="18"/>
                <w:szCs w:val="18"/>
                <w:lang w:eastAsia="en-AU"/>
              </w:rPr>
              <w:t>the site is served with sufficient human and other resources to deliver more intensive management options including bunding / barraging of high value assets, creation of managed brackish mixing zones, assisted landward migration / creation of freshwater wetland habitats within the coastal plain.</w:t>
            </w:r>
          </w:p>
          <w:p w14:paraId="16C99602" w14:textId="77777777" w:rsidR="000909D4" w:rsidRPr="00977664" w:rsidRDefault="000909D4" w:rsidP="00C97746">
            <w:pPr>
              <w:rPr>
                <w:sz w:val="18"/>
                <w:szCs w:val="18"/>
                <w:lang w:eastAsia="en-AU"/>
              </w:rPr>
            </w:pPr>
            <w:r>
              <w:rPr>
                <w:sz w:val="18"/>
                <w:szCs w:val="18"/>
                <w:lang w:eastAsia="en-AU"/>
              </w:rPr>
              <w:t xml:space="preserve"> </w:t>
            </w:r>
          </w:p>
          <w:p w14:paraId="16C99603" w14:textId="77777777" w:rsidR="000909D4" w:rsidRPr="00B61A38" w:rsidRDefault="000909D4" w:rsidP="00C97746">
            <w:pPr>
              <w:rPr>
                <w:sz w:val="18"/>
                <w:szCs w:val="18"/>
                <w:lang w:eastAsia="en-AU"/>
              </w:rPr>
            </w:pPr>
          </w:p>
        </w:tc>
      </w:tr>
      <w:tr w:rsidR="000909D4" w:rsidRPr="009138EA" w14:paraId="16C9961E" w14:textId="77777777" w:rsidTr="00CE760F">
        <w:trPr>
          <w:trHeight w:val="6387"/>
        </w:trPr>
        <w:tc>
          <w:tcPr>
            <w:tcW w:w="1697" w:type="dxa"/>
            <w:shd w:val="clear" w:color="auto" w:fill="DDD9C3" w:themeFill="background2" w:themeFillShade="E6"/>
          </w:tcPr>
          <w:p w14:paraId="16C99605" w14:textId="36356A50" w:rsidR="000909D4" w:rsidRPr="00F169A1" w:rsidRDefault="000909D4" w:rsidP="00C97746">
            <w:pPr>
              <w:pStyle w:val="Heading3"/>
              <w:rPr>
                <w:szCs w:val="18"/>
              </w:rPr>
            </w:pPr>
            <w:r w:rsidRPr="00F169A1">
              <w:rPr>
                <w:szCs w:val="18"/>
              </w:rPr>
              <w:lastRenderedPageBreak/>
              <w:t>Residual vulnerability</w:t>
            </w:r>
          </w:p>
          <w:p w14:paraId="16C99606" w14:textId="77777777" w:rsidR="000909D4" w:rsidRPr="00F169A1" w:rsidRDefault="000909D4" w:rsidP="00C97746">
            <w:pPr>
              <w:pStyle w:val="Heading3"/>
              <w:rPr>
                <w:szCs w:val="18"/>
              </w:rPr>
            </w:pPr>
          </w:p>
          <w:p w14:paraId="16C99607" w14:textId="77777777" w:rsidR="000909D4" w:rsidRPr="00F169A1" w:rsidRDefault="000909D4" w:rsidP="00C97746">
            <w:pPr>
              <w:pStyle w:val="Heading3"/>
              <w:rPr>
                <w:szCs w:val="18"/>
              </w:rPr>
            </w:pPr>
            <w:r w:rsidRPr="00F169A1">
              <w:rPr>
                <w:szCs w:val="18"/>
              </w:rPr>
              <w:t>(Low, medium, high)</w:t>
            </w:r>
          </w:p>
        </w:tc>
        <w:tc>
          <w:tcPr>
            <w:tcW w:w="1697" w:type="dxa"/>
            <w:shd w:val="clear" w:color="auto" w:fill="auto"/>
          </w:tcPr>
          <w:p w14:paraId="16C99608" w14:textId="77777777" w:rsidR="000909D4" w:rsidRPr="008A4989" w:rsidRDefault="000909D4" w:rsidP="00C97746">
            <w:pPr>
              <w:pStyle w:val="Heading3"/>
              <w:rPr>
                <w:b/>
                <w:szCs w:val="18"/>
              </w:rPr>
            </w:pPr>
            <w:r w:rsidRPr="008A4989">
              <w:rPr>
                <w:b/>
                <w:szCs w:val="18"/>
              </w:rPr>
              <w:t>High</w:t>
            </w:r>
          </w:p>
        </w:tc>
        <w:tc>
          <w:tcPr>
            <w:tcW w:w="1698" w:type="dxa"/>
            <w:shd w:val="clear" w:color="auto" w:fill="auto"/>
          </w:tcPr>
          <w:p w14:paraId="16C99609" w14:textId="77777777" w:rsidR="000909D4" w:rsidRPr="008A4989" w:rsidRDefault="000909D4" w:rsidP="00C97746">
            <w:pPr>
              <w:pStyle w:val="Heading3"/>
              <w:rPr>
                <w:b/>
                <w:szCs w:val="18"/>
              </w:rPr>
            </w:pPr>
            <w:r w:rsidRPr="008A4989">
              <w:rPr>
                <w:b/>
                <w:szCs w:val="18"/>
              </w:rPr>
              <w:t>Medium</w:t>
            </w:r>
          </w:p>
        </w:tc>
        <w:tc>
          <w:tcPr>
            <w:tcW w:w="1697" w:type="dxa"/>
            <w:shd w:val="clear" w:color="auto" w:fill="auto"/>
          </w:tcPr>
          <w:p w14:paraId="16C9960A" w14:textId="77777777" w:rsidR="000909D4" w:rsidRPr="008A4989" w:rsidRDefault="000909D4" w:rsidP="00C97746">
            <w:pPr>
              <w:pStyle w:val="Heading3"/>
              <w:rPr>
                <w:b/>
                <w:szCs w:val="18"/>
              </w:rPr>
            </w:pPr>
            <w:r w:rsidRPr="008A4989">
              <w:rPr>
                <w:b/>
                <w:szCs w:val="18"/>
              </w:rPr>
              <w:t>Medium</w:t>
            </w:r>
          </w:p>
        </w:tc>
        <w:tc>
          <w:tcPr>
            <w:tcW w:w="1697" w:type="dxa"/>
            <w:gridSpan w:val="2"/>
            <w:shd w:val="clear" w:color="auto" w:fill="auto"/>
          </w:tcPr>
          <w:p w14:paraId="16C9960B" w14:textId="77777777" w:rsidR="000909D4" w:rsidRPr="008A4989" w:rsidRDefault="000909D4" w:rsidP="00C97746">
            <w:pPr>
              <w:pStyle w:val="Heading3"/>
              <w:rPr>
                <w:b/>
                <w:szCs w:val="18"/>
              </w:rPr>
            </w:pPr>
            <w:r w:rsidRPr="008A4989">
              <w:rPr>
                <w:b/>
                <w:szCs w:val="18"/>
              </w:rPr>
              <w:t>High</w:t>
            </w:r>
          </w:p>
        </w:tc>
        <w:tc>
          <w:tcPr>
            <w:tcW w:w="1698" w:type="dxa"/>
          </w:tcPr>
          <w:p w14:paraId="704DCC7D" w14:textId="77777777" w:rsidR="008A4989" w:rsidRDefault="000909D4" w:rsidP="00C97746">
            <w:pPr>
              <w:pStyle w:val="Heading3"/>
              <w:rPr>
                <w:szCs w:val="18"/>
              </w:rPr>
            </w:pPr>
            <w:r w:rsidRPr="008A4989">
              <w:rPr>
                <w:b/>
                <w:szCs w:val="18"/>
              </w:rPr>
              <w:t>Low</w:t>
            </w:r>
            <w:r>
              <w:rPr>
                <w:szCs w:val="18"/>
              </w:rPr>
              <w:t xml:space="preserve"> for undeveloped basins, extensive land use (grazing) areas and protected areas</w:t>
            </w:r>
            <w:r w:rsidR="008A4989">
              <w:rPr>
                <w:szCs w:val="18"/>
              </w:rPr>
              <w:t>.</w:t>
            </w:r>
          </w:p>
          <w:p w14:paraId="77E5A468" w14:textId="77777777" w:rsidR="008A4989" w:rsidRDefault="008A4989" w:rsidP="00C97746">
            <w:pPr>
              <w:pStyle w:val="Heading3"/>
              <w:rPr>
                <w:szCs w:val="18"/>
              </w:rPr>
            </w:pPr>
          </w:p>
          <w:p w14:paraId="16C9960C" w14:textId="73AABB70" w:rsidR="000909D4" w:rsidRDefault="000909D4" w:rsidP="00C97746">
            <w:pPr>
              <w:pStyle w:val="Heading3"/>
              <w:rPr>
                <w:szCs w:val="18"/>
              </w:rPr>
            </w:pPr>
            <w:r>
              <w:rPr>
                <w:szCs w:val="18"/>
              </w:rPr>
              <w:t xml:space="preserve"> </w:t>
            </w:r>
            <w:r w:rsidRPr="008A4989">
              <w:rPr>
                <w:b/>
                <w:szCs w:val="18"/>
              </w:rPr>
              <w:t>High</w:t>
            </w:r>
            <w:r>
              <w:rPr>
                <w:szCs w:val="18"/>
              </w:rPr>
              <w:t xml:space="preserve"> for intensive agricultural lowland areas, population centres and proximal coastal plains / hinterlands.</w:t>
            </w:r>
          </w:p>
          <w:p w14:paraId="16C9960D" w14:textId="77777777" w:rsidR="000909D4" w:rsidRPr="00F23C52" w:rsidRDefault="000909D4" w:rsidP="00C97746">
            <w:pPr>
              <w:pStyle w:val="Heading3"/>
            </w:pPr>
          </w:p>
          <w:p w14:paraId="16C9960E" w14:textId="77777777" w:rsidR="000909D4" w:rsidRDefault="000909D4" w:rsidP="00C97746">
            <w:pPr>
              <w:pStyle w:val="Heading3"/>
            </w:pPr>
            <w:r w:rsidRPr="00F169A1">
              <w:t xml:space="preserve">Cumulative impacts </w:t>
            </w:r>
            <w:r>
              <w:t xml:space="preserve">are </w:t>
            </w:r>
            <w:r w:rsidRPr="00F169A1">
              <w:t>difficult to assess</w:t>
            </w:r>
            <w:r>
              <w:t xml:space="preserve"> and manage. </w:t>
            </w:r>
          </w:p>
          <w:p w14:paraId="16C9960F" w14:textId="77777777" w:rsidR="000909D4" w:rsidRDefault="000909D4" w:rsidP="00C97746">
            <w:pPr>
              <w:pStyle w:val="Heading3"/>
            </w:pPr>
          </w:p>
          <w:p w14:paraId="16C99611" w14:textId="749429FD" w:rsidR="000909D4" w:rsidRPr="00471356" w:rsidRDefault="000909D4" w:rsidP="00C97746">
            <w:pPr>
              <w:pStyle w:val="Heading3"/>
            </w:pPr>
            <w:r>
              <w:t xml:space="preserve">There are </w:t>
            </w:r>
            <w:r w:rsidR="008A4989">
              <w:t xml:space="preserve">issues with capacity </w:t>
            </w:r>
            <w:r w:rsidRPr="00F169A1">
              <w:t xml:space="preserve">to </w:t>
            </w:r>
            <w:r>
              <w:t xml:space="preserve">limit development within contributing catchments to prevent it exceeding thresholds that result in loss of biophysical functional integrity and associated ecosystem service provision. </w:t>
            </w:r>
            <w:r w:rsidRPr="00F169A1">
              <w:t xml:space="preserve"> </w:t>
            </w:r>
          </w:p>
        </w:tc>
        <w:tc>
          <w:tcPr>
            <w:tcW w:w="1698" w:type="dxa"/>
          </w:tcPr>
          <w:p w14:paraId="16C99612" w14:textId="497EE247" w:rsidR="000909D4" w:rsidRDefault="000909D4" w:rsidP="00C97746">
            <w:pPr>
              <w:pStyle w:val="Heading3"/>
              <w:rPr>
                <w:szCs w:val="18"/>
              </w:rPr>
            </w:pPr>
            <w:r w:rsidRPr="008A4989">
              <w:rPr>
                <w:b/>
                <w:szCs w:val="18"/>
              </w:rPr>
              <w:t>Low</w:t>
            </w:r>
            <w:r>
              <w:rPr>
                <w:szCs w:val="18"/>
              </w:rPr>
              <w:t xml:space="preserve"> for undeveloped basins dominated by extensive land use (grazing) where it is not associated with significant soil erosion, and protected areas</w:t>
            </w:r>
            <w:r w:rsidR="001506C0">
              <w:rPr>
                <w:szCs w:val="18"/>
              </w:rPr>
              <w:t>.</w:t>
            </w:r>
          </w:p>
          <w:p w14:paraId="16C99613" w14:textId="77777777" w:rsidR="000909D4" w:rsidRDefault="000909D4" w:rsidP="00C97746">
            <w:pPr>
              <w:pStyle w:val="Heading3"/>
              <w:rPr>
                <w:szCs w:val="18"/>
              </w:rPr>
            </w:pPr>
          </w:p>
          <w:p w14:paraId="16C99614" w14:textId="77777777" w:rsidR="000909D4" w:rsidRDefault="000909D4" w:rsidP="00C97746">
            <w:pPr>
              <w:pStyle w:val="Heading3"/>
              <w:rPr>
                <w:szCs w:val="18"/>
              </w:rPr>
            </w:pPr>
            <w:r w:rsidRPr="008A4989">
              <w:rPr>
                <w:b/>
                <w:szCs w:val="18"/>
              </w:rPr>
              <w:t>Medium</w:t>
            </w:r>
            <w:r>
              <w:rPr>
                <w:szCs w:val="18"/>
              </w:rPr>
              <w:t xml:space="preserve"> for basins with a variegated land use pattern and which retain catchment ecosystems services which regulate contaminant loads and transport and</w:t>
            </w:r>
          </w:p>
          <w:p w14:paraId="7F604BFF" w14:textId="77777777" w:rsidR="008A4989" w:rsidRDefault="008A4989" w:rsidP="00C97746">
            <w:pPr>
              <w:pStyle w:val="Heading3"/>
              <w:rPr>
                <w:szCs w:val="18"/>
              </w:rPr>
            </w:pPr>
          </w:p>
          <w:p w14:paraId="16C99615" w14:textId="77777777" w:rsidR="000909D4" w:rsidRDefault="000909D4" w:rsidP="00C97746">
            <w:pPr>
              <w:pStyle w:val="Heading3"/>
              <w:rPr>
                <w:szCs w:val="18"/>
              </w:rPr>
            </w:pPr>
            <w:r w:rsidRPr="008A4989">
              <w:rPr>
                <w:b/>
                <w:szCs w:val="18"/>
              </w:rPr>
              <w:t>High</w:t>
            </w:r>
            <w:r>
              <w:rPr>
                <w:szCs w:val="18"/>
              </w:rPr>
              <w:t xml:space="preserve"> for catchments dominated by intensive land use and or containing extensive areas of land degradation particularly gully erosion.</w:t>
            </w:r>
          </w:p>
          <w:p w14:paraId="16C99616" w14:textId="77777777" w:rsidR="000909D4" w:rsidRDefault="000909D4" w:rsidP="00C97746">
            <w:pPr>
              <w:pStyle w:val="Heading3"/>
              <w:rPr>
                <w:szCs w:val="18"/>
              </w:rPr>
            </w:pPr>
          </w:p>
          <w:p w14:paraId="6B9ABAB2" w14:textId="77777777" w:rsidR="008A4989" w:rsidRDefault="000909D4" w:rsidP="00C97746">
            <w:pPr>
              <w:pStyle w:val="Heading3"/>
            </w:pPr>
            <w:r>
              <w:t xml:space="preserve">Addressing the poor </w:t>
            </w:r>
            <w:r w:rsidRPr="0057783B">
              <w:t>water quality</w:t>
            </w:r>
            <w:r>
              <w:t xml:space="preserve"> /high contaminant loads</w:t>
            </w:r>
            <w:r w:rsidRPr="0057783B">
              <w:t xml:space="preserve"> </w:t>
            </w:r>
            <w:r>
              <w:t xml:space="preserve">in </w:t>
            </w:r>
            <w:r w:rsidRPr="0057783B">
              <w:t>Great Barrier Reef</w:t>
            </w:r>
            <w:r>
              <w:t xml:space="preserve"> catchment run</w:t>
            </w:r>
            <w:r w:rsidR="001506C0">
              <w:t>-</w:t>
            </w:r>
            <w:r>
              <w:t>off</w:t>
            </w:r>
            <w:r w:rsidRPr="0057783B">
              <w:t xml:space="preserve"> </w:t>
            </w:r>
            <w:r w:rsidRPr="0057783B">
              <w:lastRenderedPageBreak/>
              <w:t xml:space="preserve">is not a short-term problem with a simple solution. </w:t>
            </w:r>
          </w:p>
          <w:p w14:paraId="7D73403D" w14:textId="77777777" w:rsidR="008A4989" w:rsidRDefault="008A4989" w:rsidP="00C97746">
            <w:pPr>
              <w:pStyle w:val="Heading3"/>
            </w:pPr>
          </w:p>
          <w:p w14:paraId="16C99617" w14:textId="49747299" w:rsidR="000909D4" w:rsidRPr="007002B1" w:rsidRDefault="000909D4" w:rsidP="00C97746">
            <w:pPr>
              <w:pStyle w:val="Heading3"/>
            </w:pPr>
            <w:r w:rsidRPr="0057783B">
              <w:t xml:space="preserve">It will take many years to improve </w:t>
            </w:r>
            <w:r>
              <w:t>practices that generate contaminant loads</w:t>
            </w:r>
            <w:r w:rsidRPr="0057783B">
              <w:t xml:space="preserve"> throughout </w:t>
            </w:r>
            <w:r w:rsidR="001506C0">
              <w:t>Reef</w:t>
            </w:r>
            <w:r w:rsidRPr="0057783B">
              <w:t xml:space="preserve"> catchments </w:t>
            </w:r>
            <w:r>
              <w:t>and also to allow for the targeted repair and reinstatement of catchment ecosystems services that regulate their transport and re</w:t>
            </w:r>
            <w:r w:rsidR="006A6ED6">
              <w:t>te</w:t>
            </w:r>
            <w:r>
              <w:t>ntion.</w:t>
            </w:r>
          </w:p>
        </w:tc>
        <w:tc>
          <w:tcPr>
            <w:tcW w:w="1698" w:type="dxa"/>
          </w:tcPr>
          <w:p w14:paraId="16C99618" w14:textId="192AF83D" w:rsidR="000909D4" w:rsidRPr="008A4989" w:rsidRDefault="000909D4" w:rsidP="00C97746">
            <w:pPr>
              <w:pStyle w:val="Heading3"/>
              <w:rPr>
                <w:b/>
                <w:szCs w:val="18"/>
              </w:rPr>
            </w:pPr>
            <w:r w:rsidRPr="008A4989">
              <w:rPr>
                <w:b/>
                <w:szCs w:val="18"/>
              </w:rPr>
              <w:lastRenderedPageBreak/>
              <w:t>High–very high</w:t>
            </w:r>
          </w:p>
          <w:p w14:paraId="16C99619" w14:textId="77777777" w:rsidR="000909D4" w:rsidRDefault="000909D4" w:rsidP="00C97746">
            <w:pPr>
              <w:pStyle w:val="Heading3"/>
              <w:rPr>
                <w:szCs w:val="18"/>
              </w:rPr>
            </w:pPr>
          </w:p>
          <w:p w14:paraId="16C9961A" w14:textId="77777777" w:rsidR="000909D4" w:rsidRDefault="000909D4" w:rsidP="00C97746">
            <w:pPr>
              <w:pStyle w:val="Heading3"/>
              <w:rPr>
                <w:szCs w:val="18"/>
              </w:rPr>
            </w:pPr>
            <w:r>
              <w:rPr>
                <w:szCs w:val="18"/>
              </w:rPr>
              <w:t>This vulnerability recognises the current status of global emissions trajectories and likely response time to as yet unimplemented mitigation strategies.</w:t>
            </w:r>
          </w:p>
          <w:p w14:paraId="16C9961B" w14:textId="77777777" w:rsidR="000909D4" w:rsidRDefault="000909D4" w:rsidP="00C97746">
            <w:pPr>
              <w:pStyle w:val="Heading3"/>
              <w:rPr>
                <w:szCs w:val="18"/>
              </w:rPr>
            </w:pPr>
          </w:p>
          <w:p w14:paraId="16C9961C" w14:textId="77777777" w:rsidR="000909D4" w:rsidRPr="00F169A1" w:rsidRDefault="000909D4" w:rsidP="00C97746">
            <w:pPr>
              <w:pStyle w:val="Heading3"/>
              <w:rPr>
                <w:szCs w:val="18"/>
              </w:rPr>
            </w:pPr>
            <w:r>
              <w:rPr>
                <w:szCs w:val="18"/>
              </w:rPr>
              <w:t>Wetlands in relatively undeveloped larger basins / catchments with higher rainfall and limited other pressures affecting site or catchment condition have the lowest vulnerability to climate change associated impacts.</w:t>
            </w:r>
          </w:p>
        </w:tc>
        <w:tc>
          <w:tcPr>
            <w:tcW w:w="1698" w:type="dxa"/>
            <w:shd w:val="clear" w:color="auto" w:fill="auto"/>
          </w:tcPr>
          <w:p w14:paraId="16C9961D" w14:textId="77777777" w:rsidR="000909D4" w:rsidRPr="00F169A1" w:rsidRDefault="000909D4" w:rsidP="00C97746">
            <w:pPr>
              <w:pStyle w:val="Heading3"/>
              <w:rPr>
                <w:szCs w:val="18"/>
              </w:rPr>
            </w:pPr>
            <w:r>
              <w:rPr>
                <w:szCs w:val="18"/>
              </w:rPr>
              <w:t>Very high</w:t>
            </w:r>
          </w:p>
        </w:tc>
      </w:tr>
      <w:tr w:rsidR="000909D4" w:rsidRPr="009138EA" w14:paraId="16C99644" w14:textId="77777777" w:rsidTr="00CE760F">
        <w:tc>
          <w:tcPr>
            <w:tcW w:w="1697" w:type="dxa"/>
            <w:shd w:val="clear" w:color="auto" w:fill="DDD9C3" w:themeFill="background2" w:themeFillShade="E6"/>
          </w:tcPr>
          <w:p w14:paraId="16C9961F" w14:textId="77777777" w:rsidR="000909D4" w:rsidRPr="00F169A1" w:rsidRDefault="000909D4" w:rsidP="00C97746">
            <w:pPr>
              <w:pStyle w:val="Heading3"/>
              <w:rPr>
                <w:szCs w:val="18"/>
              </w:rPr>
            </w:pPr>
            <w:r w:rsidRPr="00F169A1">
              <w:rPr>
                <w:szCs w:val="18"/>
              </w:rPr>
              <w:lastRenderedPageBreak/>
              <w:t>Level of confidence in supporting evidence</w:t>
            </w:r>
          </w:p>
          <w:p w14:paraId="16C99620" w14:textId="77777777" w:rsidR="000909D4" w:rsidRPr="00F169A1" w:rsidRDefault="000909D4" w:rsidP="00C97746">
            <w:pPr>
              <w:pStyle w:val="Heading3"/>
              <w:rPr>
                <w:szCs w:val="18"/>
              </w:rPr>
            </w:pPr>
          </w:p>
          <w:p w14:paraId="16C99621" w14:textId="77777777" w:rsidR="000909D4" w:rsidRPr="00F169A1" w:rsidRDefault="000909D4" w:rsidP="00C97746">
            <w:pPr>
              <w:pStyle w:val="Heading3"/>
              <w:rPr>
                <w:szCs w:val="18"/>
              </w:rPr>
            </w:pPr>
            <w:r w:rsidRPr="00F169A1">
              <w:rPr>
                <w:szCs w:val="18"/>
              </w:rPr>
              <w:t>(Poor, moderate, good)</w:t>
            </w:r>
          </w:p>
        </w:tc>
        <w:tc>
          <w:tcPr>
            <w:tcW w:w="1697" w:type="dxa"/>
            <w:shd w:val="clear" w:color="auto" w:fill="auto"/>
          </w:tcPr>
          <w:p w14:paraId="16C99622" w14:textId="77777777" w:rsidR="000909D4" w:rsidRPr="00C93AAE" w:rsidRDefault="000909D4" w:rsidP="00C97746">
            <w:pPr>
              <w:pStyle w:val="Heading3"/>
              <w:rPr>
                <w:b/>
                <w:szCs w:val="18"/>
              </w:rPr>
            </w:pPr>
            <w:r w:rsidRPr="00C93AAE">
              <w:rPr>
                <w:b/>
                <w:szCs w:val="18"/>
              </w:rPr>
              <w:t>Good.</w:t>
            </w:r>
            <w:r w:rsidRPr="00C93AAE">
              <w:rPr>
                <w:b/>
              </w:rPr>
              <w:fldChar w:fldCharType="begin"/>
            </w:r>
            <w:r w:rsidRPr="00C93AAE">
              <w:rPr>
                <w:b/>
              </w:rPr>
              <w:instrText xml:space="preserve"> TITLE {{}} \* MERGEFORMAT </w:instrText>
            </w:r>
            <w:r w:rsidRPr="00C93AAE">
              <w:rPr>
                <w:b/>
              </w:rPr>
              <w:fldChar w:fldCharType="end"/>
            </w:r>
          </w:p>
        </w:tc>
        <w:tc>
          <w:tcPr>
            <w:tcW w:w="1698" w:type="dxa"/>
            <w:shd w:val="clear" w:color="auto" w:fill="auto"/>
          </w:tcPr>
          <w:p w14:paraId="16C99627" w14:textId="35454FDB" w:rsidR="000909D4" w:rsidRPr="00C93AAE" w:rsidRDefault="000909D4" w:rsidP="00C97746">
            <w:pPr>
              <w:pStyle w:val="Heading3"/>
              <w:rPr>
                <w:b/>
                <w:szCs w:val="18"/>
              </w:rPr>
            </w:pPr>
            <w:r w:rsidRPr="00C93AAE">
              <w:rPr>
                <w:b/>
                <w:szCs w:val="18"/>
              </w:rPr>
              <w:t>Good</w:t>
            </w:r>
          </w:p>
        </w:tc>
        <w:tc>
          <w:tcPr>
            <w:tcW w:w="1697" w:type="dxa"/>
            <w:shd w:val="clear" w:color="auto" w:fill="auto"/>
          </w:tcPr>
          <w:p w14:paraId="16C99628" w14:textId="77777777" w:rsidR="000909D4" w:rsidRPr="00C93AAE" w:rsidRDefault="000909D4" w:rsidP="00C97746">
            <w:pPr>
              <w:pStyle w:val="Heading3"/>
              <w:rPr>
                <w:b/>
                <w:szCs w:val="18"/>
              </w:rPr>
            </w:pPr>
            <w:r w:rsidRPr="00C93AAE">
              <w:rPr>
                <w:b/>
                <w:szCs w:val="18"/>
              </w:rPr>
              <w:t>Good.</w:t>
            </w:r>
          </w:p>
          <w:p w14:paraId="16C99629" w14:textId="77777777" w:rsidR="000909D4" w:rsidRPr="00C93AAE" w:rsidRDefault="000909D4" w:rsidP="00C97746">
            <w:pPr>
              <w:pStyle w:val="Heading3"/>
              <w:rPr>
                <w:b/>
              </w:rPr>
            </w:pPr>
          </w:p>
          <w:p w14:paraId="16C9962A" w14:textId="55F8BD9C" w:rsidR="000909D4" w:rsidRPr="00C93AAE" w:rsidRDefault="000909D4" w:rsidP="00C97746">
            <w:pPr>
              <w:pStyle w:val="Heading3"/>
              <w:rPr>
                <w:b/>
              </w:rPr>
            </w:pPr>
          </w:p>
        </w:tc>
        <w:tc>
          <w:tcPr>
            <w:tcW w:w="1697" w:type="dxa"/>
            <w:gridSpan w:val="2"/>
            <w:shd w:val="clear" w:color="auto" w:fill="auto"/>
          </w:tcPr>
          <w:p w14:paraId="16C9962B" w14:textId="77777777" w:rsidR="000909D4" w:rsidRPr="00C93AAE" w:rsidRDefault="000909D4" w:rsidP="00C97746">
            <w:pPr>
              <w:pStyle w:val="Heading3"/>
              <w:rPr>
                <w:b/>
                <w:szCs w:val="18"/>
              </w:rPr>
            </w:pPr>
            <w:r w:rsidRPr="00C93AAE">
              <w:rPr>
                <w:b/>
                <w:szCs w:val="18"/>
              </w:rPr>
              <w:t>Good.</w:t>
            </w:r>
          </w:p>
          <w:p w14:paraId="16C9962C" w14:textId="77777777" w:rsidR="000909D4" w:rsidRPr="005913B9" w:rsidRDefault="000909D4" w:rsidP="00C97746">
            <w:pPr>
              <w:rPr>
                <w:sz w:val="18"/>
                <w:szCs w:val="18"/>
                <w:lang w:eastAsia="en-AU"/>
              </w:rPr>
            </w:pPr>
          </w:p>
          <w:p w14:paraId="16C9962D" w14:textId="20820870" w:rsidR="000909D4" w:rsidRPr="005913B9" w:rsidRDefault="000909D4" w:rsidP="00C97746">
            <w:pPr>
              <w:rPr>
                <w:sz w:val="18"/>
                <w:szCs w:val="18"/>
                <w:lang w:eastAsia="en-AU"/>
              </w:rPr>
            </w:pPr>
            <w:r w:rsidRPr="005913B9">
              <w:rPr>
                <w:sz w:val="18"/>
                <w:szCs w:val="18"/>
                <w:lang w:eastAsia="en-AU"/>
              </w:rPr>
              <w:t>Knowle</w:t>
            </w:r>
            <w:r>
              <w:rPr>
                <w:sz w:val="18"/>
                <w:szCs w:val="18"/>
                <w:lang w:eastAsia="en-AU"/>
              </w:rPr>
              <w:t xml:space="preserve">dge of relationship between water resource development thresholds and </w:t>
            </w:r>
            <w:r>
              <w:rPr>
                <w:sz w:val="18"/>
                <w:szCs w:val="18"/>
                <w:lang w:eastAsia="en-AU"/>
              </w:rPr>
              <w:lastRenderedPageBreak/>
              <w:t>key flow driven processes requires further development.</w:t>
            </w:r>
          </w:p>
        </w:tc>
        <w:tc>
          <w:tcPr>
            <w:tcW w:w="1698" w:type="dxa"/>
          </w:tcPr>
          <w:p w14:paraId="16C9962E" w14:textId="77777777" w:rsidR="000909D4" w:rsidRDefault="000909D4" w:rsidP="00C97746">
            <w:pPr>
              <w:pStyle w:val="Heading3"/>
            </w:pPr>
            <w:r w:rsidRPr="00C93AAE">
              <w:rPr>
                <w:b/>
              </w:rPr>
              <w:lastRenderedPageBreak/>
              <w:t>Moderate</w:t>
            </w:r>
            <w:r>
              <w:t>.</w:t>
            </w:r>
          </w:p>
          <w:p w14:paraId="16C9962F" w14:textId="77777777" w:rsidR="000909D4" w:rsidRDefault="000909D4" w:rsidP="00C97746">
            <w:pPr>
              <w:pStyle w:val="Heading3"/>
            </w:pPr>
          </w:p>
          <w:p w14:paraId="16C99630" w14:textId="77777777" w:rsidR="000909D4" w:rsidRDefault="000909D4" w:rsidP="00C97746">
            <w:pPr>
              <w:pStyle w:val="Heading3"/>
            </w:pPr>
            <w:r w:rsidRPr="00F169A1">
              <w:t xml:space="preserve">Cumulative impacts </w:t>
            </w:r>
            <w:r>
              <w:t xml:space="preserve">are </w:t>
            </w:r>
            <w:r w:rsidRPr="00F169A1">
              <w:t>difficult to assess</w:t>
            </w:r>
            <w:r>
              <w:t>.</w:t>
            </w:r>
          </w:p>
          <w:p w14:paraId="16C99631" w14:textId="77777777" w:rsidR="000909D4" w:rsidRDefault="000909D4" w:rsidP="00C97746">
            <w:pPr>
              <w:rPr>
                <w:lang w:eastAsia="en-AU"/>
              </w:rPr>
            </w:pPr>
          </w:p>
          <w:p w14:paraId="16C99632" w14:textId="77777777" w:rsidR="000909D4" w:rsidRDefault="000909D4" w:rsidP="00C97746">
            <w:pPr>
              <w:pStyle w:val="Heading3"/>
              <w:rPr>
                <w:szCs w:val="18"/>
              </w:rPr>
            </w:pPr>
            <w:r>
              <w:rPr>
                <w:szCs w:val="18"/>
              </w:rPr>
              <w:t xml:space="preserve">Knowledge of catchment </w:t>
            </w:r>
            <w:r>
              <w:rPr>
                <w:szCs w:val="18"/>
              </w:rPr>
              <w:lastRenderedPageBreak/>
              <w:t>development threshold relationships to biophysical process integrity and ecosystem service delivery requires further research.</w:t>
            </w:r>
          </w:p>
          <w:p w14:paraId="16C99633" w14:textId="77777777" w:rsidR="000909D4" w:rsidRPr="005755B2" w:rsidRDefault="000909D4" w:rsidP="00C97746">
            <w:pPr>
              <w:rPr>
                <w:lang w:eastAsia="en-AU"/>
              </w:rPr>
            </w:pPr>
          </w:p>
        </w:tc>
        <w:tc>
          <w:tcPr>
            <w:tcW w:w="1698" w:type="dxa"/>
          </w:tcPr>
          <w:p w14:paraId="16C99634" w14:textId="77777777" w:rsidR="000909D4" w:rsidRPr="00C93AAE" w:rsidRDefault="000909D4" w:rsidP="00C97746">
            <w:pPr>
              <w:pStyle w:val="Heading3"/>
              <w:rPr>
                <w:b/>
                <w:szCs w:val="18"/>
              </w:rPr>
            </w:pPr>
            <w:r w:rsidRPr="00C93AAE">
              <w:rPr>
                <w:b/>
                <w:szCs w:val="18"/>
              </w:rPr>
              <w:lastRenderedPageBreak/>
              <w:t>Moderate.</w:t>
            </w:r>
          </w:p>
          <w:p w14:paraId="16C99635" w14:textId="77777777" w:rsidR="000909D4" w:rsidRPr="00151336" w:rsidRDefault="000909D4" w:rsidP="00C97746">
            <w:pPr>
              <w:rPr>
                <w:lang w:eastAsia="en-AU"/>
              </w:rPr>
            </w:pPr>
          </w:p>
          <w:p w14:paraId="16C99636" w14:textId="77777777" w:rsidR="000909D4" w:rsidRDefault="000909D4" w:rsidP="00C97746">
            <w:pPr>
              <w:pStyle w:val="Heading3"/>
              <w:rPr>
                <w:szCs w:val="18"/>
              </w:rPr>
            </w:pPr>
            <w:r w:rsidRPr="00F169A1">
              <w:rPr>
                <w:szCs w:val="18"/>
              </w:rPr>
              <w:t>Knowledge of end of catchment loads good b</w:t>
            </w:r>
            <w:r>
              <w:rPr>
                <w:szCs w:val="18"/>
              </w:rPr>
              <w:t>ut transport pathways uncertain.</w:t>
            </w:r>
          </w:p>
          <w:p w14:paraId="16C99638" w14:textId="77777777" w:rsidR="000909D4" w:rsidRDefault="000909D4" w:rsidP="00C97746">
            <w:pPr>
              <w:pStyle w:val="Heading3"/>
              <w:rPr>
                <w:szCs w:val="18"/>
              </w:rPr>
            </w:pPr>
            <w:r>
              <w:rPr>
                <w:szCs w:val="18"/>
              </w:rPr>
              <w:lastRenderedPageBreak/>
              <w:t>Knowledge of t</w:t>
            </w:r>
            <w:r w:rsidRPr="00F169A1">
              <w:rPr>
                <w:szCs w:val="18"/>
              </w:rPr>
              <w:t xml:space="preserve">hresholds of </w:t>
            </w:r>
            <w:r w:rsidRPr="00902266">
              <w:rPr>
                <w:szCs w:val="18"/>
              </w:rPr>
              <w:t>tolerance to pollutants</w:t>
            </w:r>
            <w:r>
              <w:rPr>
                <w:szCs w:val="18"/>
              </w:rPr>
              <w:t>, as well as light limitations is</w:t>
            </w:r>
            <w:r w:rsidRPr="00902266">
              <w:rPr>
                <w:szCs w:val="18"/>
              </w:rPr>
              <w:t xml:space="preserve"> poor.</w:t>
            </w:r>
          </w:p>
          <w:p w14:paraId="16C99639" w14:textId="77777777" w:rsidR="000909D4" w:rsidRPr="0059222B" w:rsidRDefault="000909D4" w:rsidP="00C97746">
            <w:pPr>
              <w:rPr>
                <w:lang w:eastAsia="en-AU"/>
              </w:rPr>
            </w:pPr>
          </w:p>
          <w:p w14:paraId="16C9963A" w14:textId="44DB7774" w:rsidR="000909D4" w:rsidRDefault="000909D4" w:rsidP="00C97746">
            <w:pPr>
              <w:pStyle w:val="Heading3"/>
            </w:pPr>
            <w:r>
              <w:t>A degree of u</w:t>
            </w:r>
            <w:r w:rsidRPr="00F169A1">
              <w:t>ncertainty surrounds effectiveness of strategies to minimise run</w:t>
            </w:r>
            <w:r w:rsidR="009024F8">
              <w:t>-</w:t>
            </w:r>
            <w:r w:rsidRPr="00F169A1">
              <w:t>off</w:t>
            </w:r>
            <w:r>
              <w:t xml:space="preserve"> from agricultural lands. </w:t>
            </w:r>
          </w:p>
          <w:p w14:paraId="16C9963B" w14:textId="77777777" w:rsidR="000909D4" w:rsidRPr="004C6A90" w:rsidRDefault="000909D4" w:rsidP="00C97746">
            <w:pPr>
              <w:pStyle w:val="Heading3"/>
              <w:rPr>
                <w:szCs w:val="18"/>
              </w:rPr>
            </w:pPr>
          </w:p>
        </w:tc>
        <w:tc>
          <w:tcPr>
            <w:tcW w:w="1698" w:type="dxa"/>
          </w:tcPr>
          <w:p w14:paraId="16C9963C" w14:textId="77777777" w:rsidR="000909D4" w:rsidRPr="00C93AAE" w:rsidRDefault="000909D4" w:rsidP="00C97746">
            <w:pPr>
              <w:pStyle w:val="Heading3"/>
              <w:rPr>
                <w:b/>
                <w:szCs w:val="18"/>
              </w:rPr>
            </w:pPr>
            <w:r w:rsidRPr="00C93AAE">
              <w:rPr>
                <w:b/>
                <w:szCs w:val="18"/>
              </w:rPr>
              <w:lastRenderedPageBreak/>
              <w:t>Poor.</w:t>
            </w:r>
          </w:p>
          <w:p w14:paraId="16C9963D" w14:textId="77777777" w:rsidR="000909D4" w:rsidRPr="00151336" w:rsidRDefault="000909D4" w:rsidP="00C97746">
            <w:pPr>
              <w:rPr>
                <w:lang w:eastAsia="en-AU"/>
              </w:rPr>
            </w:pPr>
          </w:p>
          <w:p w14:paraId="16C9963E" w14:textId="64113916" w:rsidR="00F30823" w:rsidRPr="00C577D0" w:rsidRDefault="000909D4" w:rsidP="00C97746">
            <w:pPr>
              <w:pStyle w:val="Heading3"/>
            </w:pPr>
            <w:r>
              <w:t xml:space="preserve">High uncertainty surrounds predictions for the magnitude or rate of climate change impacts that will </w:t>
            </w:r>
            <w:r>
              <w:lastRenderedPageBreak/>
              <w:t xml:space="preserve">be experienced by </w:t>
            </w:r>
            <w:r w:rsidR="001506C0">
              <w:t xml:space="preserve">Reef </w:t>
            </w:r>
            <w:r>
              <w:t>catchment wetlands.</w:t>
            </w:r>
          </w:p>
          <w:p w14:paraId="16C99640" w14:textId="7B31B093" w:rsidR="000909D4" w:rsidRPr="00180D67" w:rsidRDefault="000909D4" w:rsidP="00C97746">
            <w:pPr>
              <w:pStyle w:val="Heading3"/>
            </w:pPr>
            <w:r w:rsidRPr="00C577D0">
              <w:t xml:space="preserve"> </w:t>
            </w:r>
          </w:p>
        </w:tc>
        <w:tc>
          <w:tcPr>
            <w:tcW w:w="1698" w:type="dxa"/>
            <w:shd w:val="clear" w:color="auto" w:fill="auto"/>
          </w:tcPr>
          <w:p w14:paraId="16C99641" w14:textId="77777777" w:rsidR="000909D4" w:rsidRPr="006836F1" w:rsidRDefault="000909D4" w:rsidP="00C97746">
            <w:pPr>
              <w:pStyle w:val="Heading3"/>
              <w:rPr>
                <w:szCs w:val="18"/>
              </w:rPr>
            </w:pPr>
            <w:r w:rsidRPr="006836F1">
              <w:rPr>
                <w:szCs w:val="18"/>
              </w:rPr>
              <w:lastRenderedPageBreak/>
              <w:t>Poor</w:t>
            </w:r>
          </w:p>
          <w:p w14:paraId="16C99642" w14:textId="77777777" w:rsidR="000909D4" w:rsidRPr="006836F1" w:rsidRDefault="000909D4" w:rsidP="00C97746">
            <w:pPr>
              <w:rPr>
                <w:sz w:val="18"/>
                <w:szCs w:val="18"/>
                <w:lang w:eastAsia="en-AU"/>
              </w:rPr>
            </w:pPr>
          </w:p>
          <w:p w14:paraId="16C99643" w14:textId="41F413B8" w:rsidR="000909D4" w:rsidRPr="006836F1" w:rsidRDefault="000909D4" w:rsidP="00C97746">
            <w:pPr>
              <w:rPr>
                <w:sz w:val="18"/>
                <w:szCs w:val="18"/>
                <w:lang w:eastAsia="en-AU"/>
              </w:rPr>
            </w:pPr>
            <w:r w:rsidRPr="006836F1">
              <w:rPr>
                <w:sz w:val="18"/>
                <w:szCs w:val="18"/>
              </w:rPr>
              <w:t xml:space="preserve">High uncertainty surrounds predictions </w:t>
            </w:r>
            <w:r>
              <w:rPr>
                <w:sz w:val="18"/>
                <w:szCs w:val="18"/>
              </w:rPr>
              <w:t xml:space="preserve">on the rate and ultimate extent of sea level rise and of the </w:t>
            </w:r>
            <w:r>
              <w:rPr>
                <w:sz w:val="18"/>
                <w:szCs w:val="18"/>
              </w:rPr>
              <w:lastRenderedPageBreak/>
              <w:t>natural or managed adaptive capacity of coastal wetland complexes to sea level rise.</w:t>
            </w:r>
          </w:p>
        </w:tc>
      </w:tr>
    </w:tbl>
    <w:p w14:paraId="16C99645" w14:textId="77777777" w:rsidR="00402689" w:rsidRDefault="00402689" w:rsidP="00C97746"/>
    <w:p w14:paraId="0A4B0CBC" w14:textId="1B458554" w:rsidR="00B97822" w:rsidRDefault="00B97822" w:rsidP="00C97746"/>
    <w:p w14:paraId="5182A01E" w14:textId="77777777" w:rsidR="00B97822" w:rsidRDefault="00B97822" w:rsidP="00C97746"/>
    <w:p w14:paraId="5F4D41FD" w14:textId="77777777" w:rsidR="00B97822" w:rsidRDefault="00B97822" w:rsidP="00C97746"/>
    <w:p w14:paraId="19D7B0E8" w14:textId="77777777" w:rsidR="00B97822" w:rsidRDefault="00B97822" w:rsidP="00C97746"/>
    <w:p w14:paraId="6157A40A" w14:textId="77777777" w:rsidR="00B97822" w:rsidRDefault="00B97822" w:rsidP="00C97746"/>
    <w:p w14:paraId="77AF3751" w14:textId="77777777" w:rsidR="00B97822" w:rsidRDefault="00B97822" w:rsidP="00C97746"/>
    <w:p w14:paraId="7F6F5613" w14:textId="77777777" w:rsidR="00B97822" w:rsidRDefault="00B97822" w:rsidP="00C97746"/>
    <w:p w14:paraId="3C77621C" w14:textId="77777777" w:rsidR="00B97822" w:rsidRDefault="00B97822" w:rsidP="00C97746"/>
    <w:p w14:paraId="730C2890" w14:textId="77777777" w:rsidR="00B97822" w:rsidRDefault="00B97822" w:rsidP="00C97746"/>
    <w:p w14:paraId="0D3AE505" w14:textId="77777777" w:rsidR="00B97822" w:rsidRDefault="00B97822" w:rsidP="00C97746"/>
    <w:p w14:paraId="0CBA8481" w14:textId="77777777" w:rsidR="00B97822" w:rsidRDefault="00B97822" w:rsidP="00C97746"/>
    <w:p w14:paraId="1DD67FAB" w14:textId="77777777" w:rsidR="00B97822" w:rsidRDefault="00B97822" w:rsidP="00C97746"/>
    <w:p w14:paraId="1A10AEB8" w14:textId="166E3632" w:rsidR="00B97822" w:rsidRDefault="00B97822" w:rsidP="00B97822">
      <w:pPr>
        <w:rPr>
          <w:sz w:val="16"/>
          <w:szCs w:val="16"/>
          <w:lang w:eastAsia="en-AU"/>
        </w:rPr>
      </w:pPr>
      <w:r>
        <w:rPr>
          <w:sz w:val="16"/>
          <w:szCs w:val="16"/>
          <w:lang w:eastAsia="en-AU"/>
        </w:rPr>
        <w:t>© Commonwealth of Australia 201</w:t>
      </w:r>
      <w:r w:rsidR="004912C1">
        <w:rPr>
          <w:sz w:val="16"/>
          <w:szCs w:val="16"/>
          <w:lang w:eastAsia="en-AU"/>
        </w:rPr>
        <w:t>6</w:t>
      </w:r>
    </w:p>
    <w:p w14:paraId="0D0B95CC" w14:textId="77777777" w:rsidR="00B97822" w:rsidRDefault="00B97822" w:rsidP="00B97822">
      <w:pPr>
        <w:rPr>
          <w:sz w:val="16"/>
          <w:szCs w:val="16"/>
          <w:lang w:eastAsia="en-AU"/>
        </w:rPr>
      </w:pPr>
      <w:r>
        <w:rPr>
          <w:sz w:val="16"/>
          <w:szCs w:val="16"/>
          <w:lang w:eastAsia="en-AU"/>
        </w:rPr>
        <w:t>Published by the Great Barrier Reef Marine Park Authority</w:t>
      </w:r>
    </w:p>
    <w:p w14:paraId="107E7B7E" w14:textId="76B4A530" w:rsidR="00B97822" w:rsidRDefault="00B97822" w:rsidP="00B97822">
      <w:pPr>
        <w:rPr>
          <w:sz w:val="16"/>
          <w:szCs w:val="16"/>
          <w:lang w:eastAsia="en-AU"/>
        </w:rPr>
      </w:pPr>
      <w:r>
        <w:rPr>
          <w:sz w:val="16"/>
          <w:szCs w:val="16"/>
          <w:lang w:eastAsia="en-AU"/>
        </w:rPr>
        <w:t xml:space="preserve">ISBN </w:t>
      </w:r>
      <w:r w:rsidRPr="00B97822">
        <w:rPr>
          <w:sz w:val="16"/>
          <w:szCs w:val="16"/>
          <w:lang w:eastAsia="en-AU"/>
        </w:rPr>
        <w:t xml:space="preserve">978-1-922126-90-0 </w:t>
      </w:r>
      <w:r>
        <w:rPr>
          <w:sz w:val="16"/>
          <w:szCs w:val="16"/>
          <w:lang w:eastAsia="en-AU"/>
        </w:rPr>
        <w:t>(pdf)</w:t>
      </w:r>
    </w:p>
    <w:p w14:paraId="5FD0CE94" w14:textId="421DFA30" w:rsidR="00B97822" w:rsidRPr="00D02F74" w:rsidRDefault="00B97822" w:rsidP="00B97822">
      <w:pPr>
        <w:rPr>
          <w:sz w:val="16"/>
          <w:szCs w:val="16"/>
          <w:lang w:eastAsia="en-AU"/>
        </w:rPr>
      </w:pPr>
      <w:r>
        <w:rPr>
          <w:sz w:val="16"/>
          <w:szCs w:val="16"/>
          <w:lang w:eastAsia="en-AU"/>
        </w:rPr>
        <w:t xml:space="preserve">This work is copyright. Apart from any use as permitted under the </w:t>
      </w:r>
      <w:r>
        <w:rPr>
          <w:i/>
          <w:iCs/>
          <w:sz w:val="16"/>
          <w:szCs w:val="16"/>
          <w:lang w:eastAsia="en-AU"/>
        </w:rPr>
        <w:t>Copyright Act 1968</w:t>
      </w:r>
      <w:r>
        <w:rPr>
          <w:sz w:val="16"/>
          <w:szCs w:val="16"/>
          <w:lang w:eastAsia="en-AU"/>
        </w:rPr>
        <w:t>,</w:t>
      </w:r>
      <w:r w:rsidR="00D02F74">
        <w:rPr>
          <w:sz w:val="16"/>
          <w:szCs w:val="16"/>
          <w:lang w:eastAsia="en-AU"/>
        </w:rPr>
        <w:t xml:space="preserve"> </w:t>
      </w:r>
      <w:r>
        <w:rPr>
          <w:sz w:val="16"/>
          <w:szCs w:val="16"/>
          <w:lang w:eastAsia="en-AU"/>
        </w:rPr>
        <w:t>no part may be reproduced by any process without the prior written permission of the</w:t>
      </w:r>
      <w:r w:rsidR="00D02F74">
        <w:rPr>
          <w:sz w:val="16"/>
          <w:szCs w:val="16"/>
          <w:lang w:eastAsia="en-AU"/>
        </w:rPr>
        <w:t xml:space="preserve"> </w:t>
      </w:r>
      <w:r>
        <w:rPr>
          <w:sz w:val="16"/>
          <w:szCs w:val="16"/>
          <w:lang w:eastAsia="en-AU"/>
        </w:rPr>
        <w:t>Great Barrier Reef Marine Park Authority.</w:t>
      </w:r>
    </w:p>
    <w:sectPr w:rsidR="00B97822" w:rsidRPr="00D02F74" w:rsidSect="00402689">
      <w:pgSz w:w="16838" w:h="11906" w:orient="landscape"/>
      <w:pgMar w:top="1440" w:right="1440" w:bottom="1440" w:left="1440" w:header="425" w:footer="28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3FFCCD" w14:textId="77777777" w:rsidR="00393A33" w:rsidRDefault="00393A33" w:rsidP="00C00BF8">
      <w:r>
        <w:separator/>
      </w:r>
    </w:p>
  </w:endnote>
  <w:endnote w:type="continuationSeparator" w:id="0">
    <w:p w14:paraId="0D268620" w14:textId="77777777" w:rsidR="00393A33" w:rsidRDefault="00393A33" w:rsidP="00C00BF8">
      <w:r>
        <w:continuationSeparator/>
      </w:r>
    </w:p>
  </w:endnote>
  <w:endnote w:type="continuationNotice" w:id="1">
    <w:p w14:paraId="4695BA13" w14:textId="77777777" w:rsidR="00393A33" w:rsidRDefault="00393A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6C78E2" w14:textId="2F7054C1" w:rsidR="00393A33" w:rsidRDefault="00393A33">
    <w:pPr>
      <w:pStyle w:val="Footer"/>
    </w:pPr>
    <w:r w:rsidRPr="001816A8">
      <w:rPr>
        <w:noProof/>
        <w:lang w:eastAsia="en-AU"/>
      </w:rPr>
      <w:drawing>
        <wp:inline distT="0" distB="0" distL="0" distR="0" wp14:anchorId="03703DD1" wp14:editId="69C14520">
          <wp:extent cx="5731510" cy="71839"/>
          <wp:effectExtent l="0" t="0" r="2540" b="4445"/>
          <wp:docPr id="15" name="Picture 9" descr="Orange line across the bottom of the page" title="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Portrait_longer.jpg"/>
                  <pic:cNvPicPr/>
                </pic:nvPicPr>
                <pic:blipFill>
                  <a:blip r:embed="rId1"/>
                  <a:srcRect l="979"/>
                  <a:stretch>
                    <a:fillRect/>
                  </a:stretch>
                </pic:blipFill>
                <pic:spPr>
                  <a:xfrm>
                    <a:off x="0" y="0"/>
                    <a:ext cx="5731510" cy="71839"/>
                  </a:xfrm>
                  <a:prstGeom prst="rect">
                    <a:avLst/>
                  </a:prstGeom>
                </pic:spPr>
              </pic:pic>
            </a:graphicData>
          </a:graphic>
        </wp:inline>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C9965F" w14:textId="77777777" w:rsidR="00393A33" w:rsidRDefault="00393A3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3069676"/>
      <w:docPartObj>
        <w:docPartGallery w:val="Page Numbers (Bottom of Page)"/>
        <w:docPartUnique/>
      </w:docPartObj>
    </w:sdtPr>
    <w:sdtEndPr/>
    <w:sdtContent>
      <w:p w14:paraId="16C99663" w14:textId="77777777" w:rsidR="00393A33" w:rsidRDefault="00393A33" w:rsidP="00C00BF8">
        <w:pPr>
          <w:pStyle w:val="Footer"/>
        </w:pPr>
        <w:r w:rsidRPr="001816A8">
          <w:rPr>
            <w:noProof/>
            <w:lang w:eastAsia="en-AU"/>
          </w:rPr>
          <w:drawing>
            <wp:inline distT="0" distB="0" distL="0" distR="0" wp14:anchorId="16C99674" wp14:editId="18F4574E">
              <wp:extent cx="6991350" cy="88192"/>
              <wp:effectExtent l="0" t="0" r="0" b="7620"/>
              <wp:docPr id="28" name="Picture 9" descr="Orange line across the bottom of the page" title="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Portrait_longer.jpg"/>
                      <pic:cNvPicPr/>
                    </pic:nvPicPr>
                    <pic:blipFill>
                      <a:blip r:embed="rId1"/>
                      <a:srcRect l="979"/>
                      <a:stretch>
                        <a:fillRect/>
                      </a:stretch>
                    </pic:blipFill>
                    <pic:spPr>
                      <a:xfrm>
                        <a:off x="0" y="0"/>
                        <a:ext cx="7483375" cy="94399"/>
                      </a:xfrm>
                      <a:prstGeom prst="rect">
                        <a:avLst/>
                      </a:prstGeom>
                    </pic:spPr>
                  </pic:pic>
                </a:graphicData>
              </a:graphic>
            </wp:inline>
          </w:drawing>
        </w:r>
      </w:p>
      <w:p w14:paraId="16C99664" w14:textId="453503EC" w:rsidR="00393A33" w:rsidRDefault="00F241BB" w:rsidP="00C00BF8">
        <w:pPr>
          <w:pStyle w:val="Foote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3BB94D" w14:textId="77777777" w:rsidR="00393A33" w:rsidRDefault="00393A33" w:rsidP="00C00BF8">
      <w:r>
        <w:separator/>
      </w:r>
    </w:p>
  </w:footnote>
  <w:footnote w:type="continuationSeparator" w:id="0">
    <w:p w14:paraId="7BED8A4B" w14:textId="77777777" w:rsidR="00393A33" w:rsidRDefault="00393A33" w:rsidP="00C00BF8">
      <w:r>
        <w:continuationSeparator/>
      </w:r>
    </w:p>
  </w:footnote>
  <w:footnote w:type="continuationNotice" w:id="1">
    <w:p w14:paraId="30407ACC" w14:textId="77777777" w:rsidR="00393A33" w:rsidRDefault="00393A3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C9965A" w14:textId="51BE275A" w:rsidR="00393A33" w:rsidRDefault="00393A3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1FCF01" w14:textId="0A241DAA" w:rsidR="00A6015F" w:rsidRDefault="00A6015F" w:rsidP="00272CC5">
    <w:pPr>
      <w:pStyle w:val="Header"/>
      <w:ind w:left="-709"/>
    </w:pPr>
    <w:r>
      <w:rPr>
        <w:noProof/>
        <w:lang w:eastAsia="en-AU"/>
      </w:rPr>
      <w:drawing>
        <wp:inline distT="0" distB="0" distL="0" distR="0" wp14:anchorId="2692B3B0" wp14:editId="667908BA">
          <wp:extent cx="6743738" cy="1466850"/>
          <wp:effectExtent l="0" t="0" r="0" b="0"/>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7277" cy="1467620"/>
                  </a:xfrm>
                  <a:prstGeom prst="rect">
                    <a:avLst/>
                  </a:prstGeom>
                  <a:noFill/>
                  <a:ln>
                    <a:noFill/>
                  </a:ln>
                  <a:effectLst/>
                  <a:extLst/>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74090A" w14:textId="077FAB95" w:rsidR="00393A33" w:rsidRDefault="00393A3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1120"/>
      <w:docPartObj>
        <w:docPartGallery w:val="Watermarks"/>
        <w:docPartUnique/>
      </w:docPartObj>
    </w:sdtPr>
    <w:sdtEndPr/>
    <w:sdtContent>
      <w:p w14:paraId="16C9965D" w14:textId="06F887D5" w:rsidR="00393A33" w:rsidRDefault="00393A33">
        <w:pPr>
          <w:pStyle w:val="Header"/>
        </w:pPr>
        <w:r>
          <w:rPr>
            <w:noProof/>
            <w:lang w:eastAsia="en-AU"/>
          </w:rPr>
          <w:drawing>
            <wp:inline distT="0" distB="0" distL="0" distR="0" wp14:anchorId="29E9CC4F" wp14:editId="024015AD">
              <wp:extent cx="5731510" cy="190416"/>
              <wp:effectExtent l="0" t="0" r="0" b="635"/>
              <wp:docPr id="26" name="Picture 26" descr="A vulnerability Assessment for the Great Barrier Reef - freshwater wetlands" title="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1510" cy="190416"/>
                      </a:xfrm>
                      <a:prstGeom prst="rect">
                        <a:avLst/>
                      </a:prstGeom>
                      <a:noFill/>
                      <a:ln>
                        <a:noFill/>
                      </a:ln>
                    </pic:spPr>
                  </pic:pic>
                </a:graphicData>
              </a:graphic>
            </wp:inline>
          </w:drawing>
        </w: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C99661" w14:textId="47E62541" w:rsidR="00393A33" w:rsidRPr="002A0573" w:rsidRDefault="00393A33" w:rsidP="00E160E6">
    <w:pPr>
      <w:rPr>
        <w:b/>
      </w:rPr>
    </w:pPr>
    <w:r>
      <w:rPr>
        <w:noProof/>
        <w:lang w:eastAsia="en-AU"/>
      </w:rPr>
      <w:drawing>
        <wp:inline distT="0" distB="0" distL="0" distR="0" wp14:anchorId="33B49F69" wp14:editId="3B95EDFC">
          <wp:extent cx="5734050" cy="190500"/>
          <wp:effectExtent l="0" t="0" r="0" b="0"/>
          <wp:docPr id="27" name="Picture 27" descr="A vulnerability Assessment for the Great Barrier Reef - freshwater wetlands" title="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4050" cy="190500"/>
                  </a:xfrm>
                  <a:prstGeom prst="rect">
                    <a:avLst/>
                  </a:prstGeom>
                  <a:noFill/>
                  <a:ln>
                    <a:noFill/>
                  </a:ln>
                </pic:spPr>
              </pic:pic>
            </a:graphicData>
          </a:graphic>
        </wp:inline>
      </w:drawing>
    </w:r>
  </w:p>
  <w:p w14:paraId="16C99662" w14:textId="77777777" w:rsidR="00393A33" w:rsidRDefault="00393A33" w:rsidP="00C00BF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E28A9"/>
    <w:multiLevelType w:val="hybridMultilevel"/>
    <w:tmpl w:val="B142BC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3F928A0"/>
    <w:multiLevelType w:val="hybridMultilevel"/>
    <w:tmpl w:val="62A4C62E"/>
    <w:lvl w:ilvl="0" w:tplc="0C090001">
      <w:start w:val="1"/>
      <w:numFmt w:val="bullet"/>
      <w:lvlText w:val=""/>
      <w:lvlJc w:val="left"/>
      <w:pPr>
        <w:ind w:left="153" w:hanging="360"/>
      </w:pPr>
      <w:rPr>
        <w:rFonts w:ascii="Symbol" w:hAnsi="Symbol" w:hint="default"/>
      </w:rPr>
    </w:lvl>
    <w:lvl w:ilvl="1" w:tplc="0C090003" w:tentative="1">
      <w:start w:val="1"/>
      <w:numFmt w:val="bullet"/>
      <w:lvlText w:val="o"/>
      <w:lvlJc w:val="left"/>
      <w:pPr>
        <w:ind w:left="873" w:hanging="360"/>
      </w:pPr>
      <w:rPr>
        <w:rFonts w:ascii="Courier New" w:hAnsi="Courier New" w:cs="Courier New" w:hint="default"/>
      </w:rPr>
    </w:lvl>
    <w:lvl w:ilvl="2" w:tplc="0C090005" w:tentative="1">
      <w:start w:val="1"/>
      <w:numFmt w:val="bullet"/>
      <w:lvlText w:val=""/>
      <w:lvlJc w:val="left"/>
      <w:pPr>
        <w:ind w:left="1593" w:hanging="360"/>
      </w:pPr>
      <w:rPr>
        <w:rFonts w:ascii="Wingdings" w:hAnsi="Wingdings" w:hint="default"/>
      </w:rPr>
    </w:lvl>
    <w:lvl w:ilvl="3" w:tplc="0C090001" w:tentative="1">
      <w:start w:val="1"/>
      <w:numFmt w:val="bullet"/>
      <w:lvlText w:val=""/>
      <w:lvlJc w:val="left"/>
      <w:pPr>
        <w:ind w:left="2313" w:hanging="360"/>
      </w:pPr>
      <w:rPr>
        <w:rFonts w:ascii="Symbol" w:hAnsi="Symbol" w:hint="default"/>
      </w:rPr>
    </w:lvl>
    <w:lvl w:ilvl="4" w:tplc="0C090003" w:tentative="1">
      <w:start w:val="1"/>
      <w:numFmt w:val="bullet"/>
      <w:lvlText w:val="o"/>
      <w:lvlJc w:val="left"/>
      <w:pPr>
        <w:ind w:left="3033" w:hanging="360"/>
      </w:pPr>
      <w:rPr>
        <w:rFonts w:ascii="Courier New" w:hAnsi="Courier New" w:cs="Courier New" w:hint="default"/>
      </w:rPr>
    </w:lvl>
    <w:lvl w:ilvl="5" w:tplc="0C090005" w:tentative="1">
      <w:start w:val="1"/>
      <w:numFmt w:val="bullet"/>
      <w:lvlText w:val=""/>
      <w:lvlJc w:val="left"/>
      <w:pPr>
        <w:ind w:left="3753" w:hanging="360"/>
      </w:pPr>
      <w:rPr>
        <w:rFonts w:ascii="Wingdings" w:hAnsi="Wingdings" w:hint="default"/>
      </w:rPr>
    </w:lvl>
    <w:lvl w:ilvl="6" w:tplc="0C090001" w:tentative="1">
      <w:start w:val="1"/>
      <w:numFmt w:val="bullet"/>
      <w:lvlText w:val=""/>
      <w:lvlJc w:val="left"/>
      <w:pPr>
        <w:ind w:left="4473" w:hanging="360"/>
      </w:pPr>
      <w:rPr>
        <w:rFonts w:ascii="Symbol" w:hAnsi="Symbol" w:hint="default"/>
      </w:rPr>
    </w:lvl>
    <w:lvl w:ilvl="7" w:tplc="0C090003" w:tentative="1">
      <w:start w:val="1"/>
      <w:numFmt w:val="bullet"/>
      <w:lvlText w:val="o"/>
      <w:lvlJc w:val="left"/>
      <w:pPr>
        <w:ind w:left="5193" w:hanging="360"/>
      </w:pPr>
      <w:rPr>
        <w:rFonts w:ascii="Courier New" w:hAnsi="Courier New" w:cs="Courier New" w:hint="default"/>
      </w:rPr>
    </w:lvl>
    <w:lvl w:ilvl="8" w:tplc="0C090005" w:tentative="1">
      <w:start w:val="1"/>
      <w:numFmt w:val="bullet"/>
      <w:lvlText w:val=""/>
      <w:lvlJc w:val="left"/>
      <w:pPr>
        <w:ind w:left="5913" w:hanging="360"/>
      </w:pPr>
      <w:rPr>
        <w:rFonts w:ascii="Wingdings" w:hAnsi="Wingdings" w:hint="default"/>
      </w:rPr>
    </w:lvl>
  </w:abstractNum>
  <w:abstractNum w:abstractNumId="2">
    <w:nsid w:val="0A9A7678"/>
    <w:multiLevelType w:val="hybridMultilevel"/>
    <w:tmpl w:val="5EAE95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D6D4BFB"/>
    <w:multiLevelType w:val="hybridMultilevel"/>
    <w:tmpl w:val="497C9688"/>
    <w:lvl w:ilvl="0" w:tplc="0C090001">
      <w:start w:val="1"/>
      <w:numFmt w:val="bullet"/>
      <w:lvlText w:val=""/>
      <w:lvlJc w:val="left"/>
      <w:pPr>
        <w:ind w:left="502"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00A7037"/>
    <w:multiLevelType w:val="hybridMultilevel"/>
    <w:tmpl w:val="CD0CC2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091310E"/>
    <w:multiLevelType w:val="hybridMultilevel"/>
    <w:tmpl w:val="00A2C7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13A0F28"/>
    <w:multiLevelType w:val="hybridMultilevel"/>
    <w:tmpl w:val="39D62F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1F8152F"/>
    <w:multiLevelType w:val="hybridMultilevel"/>
    <w:tmpl w:val="A796A7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30F669A"/>
    <w:multiLevelType w:val="hybridMultilevel"/>
    <w:tmpl w:val="8096A220"/>
    <w:lvl w:ilvl="0" w:tplc="0C090001">
      <w:start w:val="1"/>
      <w:numFmt w:val="bullet"/>
      <w:lvlText w:val=""/>
      <w:lvlJc w:val="left"/>
      <w:pPr>
        <w:ind w:left="153" w:hanging="360"/>
      </w:pPr>
      <w:rPr>
        <w:rFonts w:ascii="Symbol" w:hAnsi="Symbol" w:hint="default"/>
      </w:rPr>
    </w:lvl>
    <w:lvl w:ilvl="1" w:tplc="0C090003" w:tentative="1">
      <w:start w:val="1"/>
      <w:numFmt w:val="bullet"/>
      <w:lvlText w:val="o"/>
      <w:lvlJc w:val="left"/>
      <w:pPr>
        <w:ind w:left="873" w:hanging="360"/>
      </w:pPr>
      <w:rPr>
        <w:rFonts w:ascii="Courier New" w:hAnsi="Courier New" w:cs="Courier New" w:hint="default"/>
      </w:rPr>
    </w:lvl>
    <w:lvl w:ilvl="2" w:tplc="0C090005" w:tentative="1">
      <w:start w:val="1"/>
      <w:numFmt w:val="bullet"/>
      <w:lvlText w:val=""/>
      <w:lvlJc w:val="left"/>
      <w:pPr>
        <w:ind w:left="1593" w:hanging="360"/>
      </w:pPr>
      <w:rPr>
        <w:rFonts w:ascii="Wingdings" w:hAnsi="Wingdings" w:hint="default"/>
      </w:rPr>
    </w:lvl>
    <w:lvl w:ilvl="3" w:tplc="0C090001" w:tentative="1">
      <w:start w:val="1"/>
      <w:numFmt w:val="bullet"/>
      <w:lvlText w:val=""/>
      <w:lvlJc w:val="left"/>
      <w:pPr>
        <w:ind w:left="2313" w:hanging="360"/>
      </w:pPr>
      <w:rPr>
        <w:rFonts w:ascii="Symbol" w:hAnsi="Symbol" w:hint="default"/>
      </w:rPr>
    </w:lvl>
    <w:lvl w:ilvl="4" w:tplc="0C090003" w:tentative="1">
      <w:start w:val="1"/>
      <w:numFmt w:val="bullet"/>
      <w:lvlText w:val="o"/>
      <w:lvlJc w:val="left"/>
      <w:pPr>
        <w:ind w:left="3033" w:hanging="360"/>
      </w:pPr>
      <w:rPr>
        <w:rFonts w:ascii="Courier New" w:hAnsi="Courier New" w:cs="Courier New" w:hint="default"/>
      </w:rPr>
    </w:lvl>
    <w:lvl w:ilvl="5" w:tplc="0C090005" w:tentative="1">
      <w:start w:val="1"/>
      <w:numFmt w:val="bullet"/>
      <w:lvlText w:val=""/>
      <w:lvlJc w:val="left"/>
      <w:pPr>
        <w:ind w:left="3753" w:hanging="360"/>
      </w:pPr>
      <w:rPr>
        <w:rFonts w:ascii="Wingdings" w:hAnsi="Wingdings" w:hint="default"/>
      </w:rPr>
    </w:lvl>
    <w:lvl w:ilvl="6" w:tplc="0C090001" w:tentative="1">
      <w:start w:val="1"/>
      <w:numFmt w:val="bullet"/>
      <w:lvlText w:val=""/>
      <w:lvlJc w:val="left"/>
      <w:pPr>
        <w:ind w:left="4473" w:hanging="360"/>
      </w:pPr>
      <w:rPr>
        <w:rFonts w:ascii="Symbol" w:hAnsi="Symbol" w:hint="default"/>
      </w:rPr>
    </w:lvl>
    <w:lvl w:ilvl="7" w:tplc="0C090003" w:tentative="1">
      <w:start w:val="1"/>
      <w:numFmt w:val="bullet"/>
      <w:lvlText w:val="o"/>
      <w:lvlJc w:val="left"/>
      <w:pPr>
        <w:ind w:left="5193" w:hanging="360"/>
      </w:pPr>
      <w:rPr>
        <w:rFonts w:ascii="Courier New" w:hAnsi="Courier New" w:cs="Courier New" w:hint="default"/>
      </w:rPr>
    </w:lvl>
    <w:lvl w:ilvl="8" w:tplc="0C090005" w:tentative="1">
      <w:start w:val="1"/>
      <w:numFmt w:val="bullet"/>
      <w:lvlText w:val=""/>
      <w:lvlJc w:val="left"/>
      <w:pPr>
        <w:ind w:left="5913" w:hanging="360"/>
      </w:pPr>
      <w:rPr>
        <w:rFonts w:ascii="Wingdings" w:hAnsi="Wingdings" w:hint="default"/>
      </w:rPr>
    </w:lvl>
  </w:abstractNum>
  <w:abstractNum w:abstractNumId="9">
    <w:nsid w:val="13500BC5"/>
    <w:multiLevelType w:val="hybridMultilevel"/>
    <w:tmpl w:val="4A60DB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CBE5E4C"/>
    <w:multiLevelType w:val="hybridMultilevel"/>
    <w:tmpl w:val="AD4853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24FD2A6D"/>
    <w:multiLevelType w:val="hybridMultilevel"/>
    <w:tmpl w:val="C34E0FC0"/>
    <w:lvl w:ilvl="0" w:tplc="0C090001">
      <w:start w:val="1"/>
      <w:numFmt w:val="bullet"/>
      <w:lvlText w:val=""/>
      <w:lvlJc w:val="left"/>
      <w:pPr>
        <w:ind w:left="153" w:hanging="360"/>
      </w:pPr>
      <w:rPr>
        <w:rFonts w:ascii="Symbol" w:hAnsi="Symbol" w:hint="default"/>
      </w:rPr>
    </w:lvl>
    <w:lvl w:ilvl="1" w:tplc="0C090003" w:tentative="1">
      <w:start w:val="1"/>
      <w:numFmt w:val="bullet"/>
      <w:lvlText w:val="o"/>
      <w:lvlJc w:val="left"/>
      <w:pPr>
        <w:ind w:left="873" w:hanging="360"/>
      </w:pPr>
      <w:rPr>
        <w:rFonts w:ascii="Courier New" w:hAnsi="Courier New" w:cs="Courier New" w:hint="default"/>
      </w:rPr>
    </w:lvl>
    <w:lvl w:ilvl="2" w:tplc="0C090005" w:tentative="1">
      <w:start w:val="1"/>
      <w:numFmt w:val="bullet"/>
      <w:lvlText w:val=""/>
      <w:lvlJc w:val="left"/>
      <w:pPr>
        <w:ind w:left="1593" w:hanging="360"/>
      </w:pPr>
      <w:rPr>
        <w:rFonts w:ascii="Wingdings" w:hAnsi="Wingdings" w:hint="default"/>
      </w:rPr>
    </w:lvl>
    <w:lvl w:ilvl="3" w:tplc="0C090001" w:tentative="1">
      <w:start w:val="1"/>
      <w:numFmt w:val="bullet"/>
      <w:lvlText w:val=""/>
      <w:lvlJc w:val="left"/>
      <w:pPr>
        <w:ind w:left="2313" w:hanging="360"/>
      </w:pPr>
      <w:rPr>
        <w:rFonts w:ascii="Symbol" w:hAnsi="Symbol" w:hint="default"/>
      </w:rPr>
    </w:lvl>
    <w:lvl w:ilvl="4" w:tplc="0C090003" w:tentative="1">
      <w:start w:val="1"/>
      <w:numFmt w:val="bullet"/>
      <w:lvlText w:val="o"/>
      <w:lvlJc w:val="left"/>
      <w:pPr>
        <w:ind w:left="3033" w:hanging="360"/>
      </w:pPr>
      <w:rPr>
        <w:rFonts w:ascii="Courier New" w:hAnsi="Courier New" w:cs="Courier New" w:hint="default"/>
      </w:rPr>
    </w:lvl>
    <w:lvl w:ilvl="5" w:tplc="0C090005" w:tentative="1">
      <w:start w:val="1"/>
      <w:numFmt w:val="bullet"/>
      <w:lvlText w:val=""/>
      <w:lvlJc w:val="left"/>
      <w:pPr>
        <w:ind w:left="3753" w:hanging="360"/>
      </w:pPr>
      <w:rPr>
        <w:rFonts w:ascii="Wingdings" w:hAnsi="Wingdings" w:hint="default"/>
      </w:rPr>
    </w:lvl>
    <w:lvl w:ilvl="6" w:tplc="0C090001" w:tentative="1">
      <w:start w:val="1"/>
      <w:numFmt w:val="bullet"/>
      <w:lvlText w:val=""/>
      <w:lvlJc w:val="left"/>
      <w:pPr>
        <w:ind w:left="4473" w:hanging="360"/>
      </w:pPr>
      <w:rPr>
        <w:rFonts w:ascii="Symbol" w:hAnsi="Symbol" w:hint="default"/>
      </w:rPr>
    </w:lvl>
    <w:lvl w:ilvl="7" w:tplc="0C090003" w:tentative="1">
      <w:start w:val="1"/>
      <w:numFmt w:val="bullet"/>
      <w:lvlText w:val="o"/>
      <w:lvlJc w:val="left"/>
      <w:pPr>
        <w:ind w:left="5193" w:hanging="360"/>
      </w:pPr>
      <w:rPr>
        <w:rFonts w:ascii="Courier New" w:hAnsi="Courier New" w:cs="Courier New" w:hint="default"/>
      </w:rPr>
    </w:lvl>
    <w:lvl w:ilvl="8" w:tplc="0C090005" w:tentative="1">
      <w:start w:val="1"/>
      <w:numFmt w:val="bullet"/>
      <w:lvlText w:val=""/>
      <w:lvlJc w:val="left"/>
      <w:pPr>
        <w:ind w:left="5913" w:hanging="360"/>
      </w:pPr>
      <w:rPr>
        <w:rFonts w:ascii="Wingdings" w:hAnsi="Wingdings" w:hint="default"/>
      </w:rPr>
    </w:lvl>
  </w:abstractNum>
  <w:abstractNum w:abstractNumId="12">
    <w:nsid w:val="283412BB"/>
    <w:multiLevelType w:val="hybridMultilevel"/>
    <w:tmpl w:val="79182F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8CC47BF"/>
    <w:multiLevelType w:val="hybridMultilevel"/>
    <w:tmpl w:val="7410F6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9351953"/>
    <w:multiLevelType w:val="hybridMultilevel"/>
    <w:tmpl w:val="5C406C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2A2E6D73"/>
    <w:multiLevelType w:val="hybridMultilevel"/>
    <w:tmpl w:val="3B8E141C"/>
    <w:lvl w:ilvl="0" w:tplc="0C090001">
      <w:start w:val="1"/>
      <w:numFmt w:val="bullet"/>
      <w:lvlText w:val=""/>
      <w:lvlJc w:val="left"/>
      <w:pPr>
        <w:ind w:left="153" w:hanging="360"/>
      </w:pPr>
      <w:rPr>
        <w:rFonts w:ascii="Symbol" w:hAnsi="Symbol" w:hint="default"/>
      </w:rPr>
    </w:lvl>
    <w:lvl w:ilvl="1" w:tplc="0C090003" w:tentative="1">
      <w:start w:val="1"/>
      <w:numFmt w:val="bullet"/>
      <w:lvlText w:val="o"/>
      <w:lvlJc w:val="left"/>
      <w:pPr>
        <w:ind w:left="873" w:hanging="360"/>
      </w:pPr>
      <w:rPr>
        <w:rFonts w:ascii="Courier New" w:hAnsi="Courier New" w:cs="Courier New" w:hint="default"/>
      </w:rPr>
    </w:lvl>
    <w:lvl w:ilvl="2" w:tplc="0C090005" w:tentative="1">
      <w:start w:val="1"/>
      <w:numFmt w:val="bullet"/>
      <w:lvlText w:val=""/>
      <w:lvlJc w:val="left"/>
      <w:pPr>
        <w:ind w:left="1593" w:hanging="360"/>
      </w:pPr>
      <w:rPr>
        <w:rFonts w:ascii="Wingdings" w:hAnsi="Wingdings" w:hint="default"/>
      </w:rPr>
    </w:lvl>
    <w:lvl w:ilvl="3" w:tplc="0C090001" w:tentative="1">
      <w:start w:val="1"/>
      <w:numFmt w:val="bullet"/>
      <w:lvlText w:val=""/>
      <w:lvlJc w:val="left"/>
      <w:pPr>
        <w:ind w:left="2313" w:hanging="360"/>
      </w:pPr>
      <w:rPr>
        <w:rFonts w:ascii="Symbol" w:hAnsi="Symbol" w:hint="default"/>
      </w:rPr>
    </w:lvl>
    <w:lvl w:ilvl="4" w:tplc="0C090003" w:tentative="1">
      <w:start w:val="1"/>
      <w:numFmt w:val="bullet"/>
      <w:lvlText w:val="o"/>
      <w:lvlJc w:val="left"/>
      <w:pPr>
        <w:ind w:left="3033" w:hanging="360"/>
      </w:pPr>
      <w:rPr>
        <w:rFonts w:ascii="Courier New" w:hAnsi="Courier New" w:cs="Courier New" w:hint="default"/>
      </w:rPr>
    </w:lvl>
    <w:lvl w:ilvl="5" w:tplc="0C090005" w:tentative="1">
      <w:start w:val="1"/>
      <w:numFmt w:val="bullet"/>
      <w:lvlText w:val=""/>
      <w:lvlJc w:val="left"/>
      <w:pPr>
        <w:ind w:left="3753" w:hanging="360"/>
      </w:pPr>
      <w:rPr>
        <w:rFonts w:ascii="Wingdings" w:hAnsi="Wingdings" w:hint="default"/>
      </w:rPr>
    </w:lvl>
    <w:lvl w:ilvl="6" w:tplc="0C090001" w:tentative="1">
      <w:start w:val="1"/>
      <w:numFmt w:val="bullet"/>
      <w:lvlText w:val=""/>
      <w:lvlJc w:val="left"/>
      <w:pPr>
        <w:ind w:left="4473" w:hanging="360"/>
      </w:pPr>
      <w:rPr>
        <w:rFonts w:ascii="Symbol" w:hAnsi="Symbol" w:hint="default"/>
      </w:rPr>
    </w:lvl>
    <w:lvl w:ilvl="7" w:tplc="0C090003" w:tentative="1">
      <w:start w:val="1"/>
      <w:numFmt w:val="bullet"/>
      <w:lvlText w:val="o"/>
      <w:lvlJc w:val="left"/>
      <w:pPr>
        <w:ind w:left="5193" w:hanging="360"/>
      </w:pPr>
      <w:rPr>
        <w:rFonts w:ascii="Courier New" w:hAnsi="Courier New" w:cs="Courier New" w:hint="default"/>
      </w:rPr>
    </w:lvl>
    <w:lvl w:ilvl="8" w:tplc="0C090005" w:tentative="1">
      <w:start w:val="1"/>
      <w:numFmt w:val="bullet"/>
      <w:lvlText w:val=""/>
      <w:lvlJc w:val="left"/>
      <w:pPr>
        <w:ind w:left="5913" w:hanging="360"/>
      </w:pPr>
      <w:rPr>
        <w:rFonts w:ascii="Wingdings" w:hAnsi="Wingdings" w:hint="default"/>
      </w:rPr>
    </w:lvl>
  </w:abstractNum>
  <w:abstractNum w:abstractNumId="16">
    <w:nsid w:val="2ECB57F5"/>
    <w:multiLevelType w:val="hybridMultilevel"/>
    <w:tmpl w:val="58B464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30167250"/>
    <w:multiLevelType w:val="hybridMultilevel"/>
    <w:tmpl w:val="6FE40B94"/>
    <w:lvl w:ilvl="0" w:tplc="0C090001">
      <w:start w:val="1"/>
      <w:numFmt w:val="bullet"/>
      <w:lvlText w:val=""/>
      <w:lvlJc w:val="left"/>
      <w:pPr>
        <w:ind w:left="153" w:hanging="360"/>
      </w:pPr>
      <w:rPr>
        <w:rFonts w:ascii="Symbol" w:hAnsi="Symbol" w:hint="default"/>
      </w:rPr>
    </w:lvl>
    <w:lvl w:ilvl="1" w:tplc="0C090003" w:tentative="1">
      <w:start w:val="1"/>
      <w:numFmt w:val="bullet"/>
      <w:lvlText w:val="o"/>
      <w:lvlJc w:val="left"/>
      <w:pPr>
        <w:ind w:left="873" w:hanging="360"/>
      </w:pPr>
      <w:rPr>
        <w:rFonts w:ascii="Courier New" w:hAnsi="Courier New" w:cs="Courier New" w:hint="default"/>
      </w:rPr>
    </w:lvl>
    <w:lvl w:ilvl="2" w:tplc="0C090005" w:tentative="1">
      <w:start w:val="1"/>
      <w:numFmt w:val="bullet"/>
      <w:lvlText w:val=""/>
      <w:lvlJc w:val="left"/>
      <w:pPr>
        <w:ind w:left="1593" w:hanging="360"/>
      </w:pPr>
      <w:rPr>
        <w:rFonts w:ascii="Wingdings" w:hAnsi="Wingdings" w:hint="default"/>
      </w:rPr>
    </w:lvl>
    <w:lvl w:ilvl="3" w:tplc="0C090001" w:tentative="1">
      <w:start w:val="1"/>
      <w:numFmt w:val="bullet"/>
      <w:lvlText w:val=""/>
      <w:lvlJc w:val="left"/>
      <w:pPr>
        <w:ind w:left="2313" w:hanging="360"/>
      </w:pPr>
      <w:rPr>
        <w:rFonts w:ascii="Symbol" w:hAnsi="Symbol" w:hint="default"/>
      </w:rPr>
    </w:lvl>
    <w:lvl w:ilvl="4" w:tplc="0C090003" w:tentative="1">
      <w:start w:val="1"/>
      <w:numFmt w:val="bullet"/>
      <w:lvlText w:val="o"/>
      <w:lvlJc w:val="left"/>
      <w:pPr>
        <w:ind w:left="3033" w:hanging="360"/>
      </w:pPr>
      <w:rPr>
        <w:rFonts w:ascii="Courier New" w:hAnsi="Courier New" w:cs="Courier New" w:hint="default"/>
      </w:rPr>
    </w:lvl>
    <w:lvl w:ilvl="5" w:tplc="0C090005" w:tentative="1">
      <w:start w:val="1"/>
      <w:numFmt w:val="bullet"/>
      <w:lvlText w:val=""/>
      <w:lvlJc w:val="left"/>
      <w:pPr>
        <w:ind w:left="3753" w:hanging="360"/>
      </w:pPr>
      <w:rPr>
        <w:rFonts w:ascii="Wingdings" w:hAnsi="Wingdings" w:hint="default"/>
      </w:rPr>
    </w:lvl>
    <w:lvl w:ilvl="6" w:tplc="0C090001" w:tentative="1">
      <w:start w:val="1"/>
      <w:numFmt w:val="bullet"/>
      <w:lvlText w:val=""/>
      <w:lvlJc w:val="left"/>
      <w:pPr>
        <w:ind w:left="4473" w:hanging="360"/>
      </w:pPr>
      <w:rPr>
        <w:rFonts w:ascii="Symbol" w:hAnsi="Symbol" w:hint="default"/>
      </w:rPr>
    </w:lvl>
    <w:lvl w:ilvl="7" w:tplc="0C090003" w:tentative="1">
      <w:start w:val="1"/>
      <w:numFmt w:val="bullet"/>
      <w:lvlText w:val="o"/>
      <w:lvlJc w:val="left"/>
      <w:pPr>
        <w:ind w:left="5193" w:hanging="360"/>
      </w:pPr>
      <w:rPr>
        <w:rFonts w:ascii="Courier New" w:hAnsi="Courier New" w:cs="Courier New" w:hint="default"/>
      </w:rPr>
    </w:lvl>
    <w:lvl w:ilvl="8" w:tplc="0C090005" w:tentative="1">
      <w:start w:val="1"/>
      <w:numFmt w:val="bullet"/>
      <w:lvlText w:val=""/>
      <w:lvlJc w:val="left"/>
      <w:pPr>
        <w:ind w:left="5913" w:hanging="360"/>
      </w:pPr>
      <w:rPr>
        <w:rFonts w:ascii="Wingdings" w:hAnsi="Wingdings" w:hint="default"/>
      </w:rPr>
    </w:lvl>
  </w:abstractNum>
  <w:abstractNum w:abstractNumId="18">
    <w:nsid w:val="31584018"/>
    <w:multiLevelType w:val="hybridMultilevel"/>
    <w:tmpl w:val="0F7A37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318D35B8"/>
    <w:multiLevelType w:val="hybridMultilevel"/>
    <w:tmpl w:val="65F6FAA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20">
    <w:nsid w:val="33B861D7"/>
    <w:multiLevelType w:val="hybridMultilevel"/>
    <w:tmpl w:val="992C9A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3AD777AF"/>
    <w:multiLevelType w:val="hybridMultilevel"/>
    <w:tmpl w:val="A4921BC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2">
    <w:nsid w:val="3C3046C6"/>
    <w:multiLevelType w:val="hybridMultilevel"/>
    <w:tmpl w:val="BC045A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5191087"/>
    <w:multiLevelType w:val="hybridMultilevel"/>
    <w:tmpl w:val="8780C2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4957613D"/>
    <w:multiLevelType w:val="hybridMultilevel"/>
    <w:tmpl w:val="517C920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nsid w:val="4A346266"/>
    <w:multiLevelType w:val="hybridMultilevel"/>
    <w:tmpl w:val="428E93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4F041C79"/>
    <w:multiLevelType w:val="hybridMultilevel"/>
    <w:tmpl w:val="FB5243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4FF06FDB"/>
    <w:multiLevelType w:val="hybridMultilevel"/>
    <w:tmpl w:val="AB5EE9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50D42A38"/>
    <w:multiLevelType w:val="hybridMultilevel"/>
    <w:tmpl w:val="758ACF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52B10F9D"/>
    <w:multiLevelType w:val="hybridMultilevel"/>
    <w:tmpl w:val="72E439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53676CC7"/>
    <w:multiLevelType w:val="hybridMultilevel"/>
    <w:tmpl w:val="955EBF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59CB0E3B"/>
    <w:multiLevelType w:val="hybridMultilevel"/>
    <w:tmpl w:val="306AD1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5B9F1A69"/>
    <w:multiLevelType w:val="hybridMultilevel"/>
    <w:tmpl w:val="ABFED0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5D596C09"/>
    <w:multiLevelType w:val="hybridMultilevel"/>
    <w:tmpl w:val="A46670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5DB53604"/>
    <w:multiLevelType w:val="hybridMultilevel"/>
    <w:tmpl w:val="7188DDB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35">
    <w:nsid w:val="5DDF106A"/>
    <w:multiLevelType w:val="hybridMultilevel"/>
    <w:tmpl w:val="CC4E7D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64015234"/>
    <w:multiLevelType w:val="hybridMultilevel"/>
    <w:tmpl w:val="A38A6A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nsid w:val="652F1B1D"/>
    <w:multiLevelType w:val="hybridMultilevel"/>
    <w:tmpl w:val="ED0C998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8">
    <w:nsid w:val="67365C0D"/>
    <w:multiLevelType w:val="hybridMultilevel"/>
    <w:tmpl w:val="602AC3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683465E7"/>
    <w:multiLevelType w:val="hybridMultilevel"/>
    <w:tmpl w:val="823221F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40">
    <w:nsid w:val="72236E15"/>
    <w:multiLevelType w:val="hybridMultilevel"/>
    <w:tmpl w:val="C55CFD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nsid w:val="77746672"/>
    <w:multiLevelType w:val="hybridMultilevel"/>
    <w:tmpl w:val="EE8C30CA"/>
    <w:lvl w:ilvl="0" w:tplc="0C090001">
      <w:start w:val="1"/>
      <w:numFmt w:val="bullet"/>
      <w:lvlText w:val=""/>
      <w:lvlJc w:val="left"/>
      <w:pPr>
        <w:ind w:left="153" w:hanging="360"/>
      </w:pPr>
      <w:rPr>
        <w:rFonts w:ascii="Symbol" w:hAnsi="Symbol" w:hint="default"/>
      </w:rPr>
    </w:lvl>
    <w:lvl w:ilvl="1" w:tplc="0C090003" w:tentative="1">
      <w:start w:val="1"/>
      <w:numFmt w:val="bullet"/>
      <w:lvlText w:val="o"/>
      <w:lvlJc w:val="left"/>
      <w:pPr>
        <w:ind w:left="873" w:hanging="360"/>
      </w:pPr>
      <w:rPr>
        <w:rFonts w:ascii="Courier New" w:hAnsi="Courier New" w:cs="Courier New" w:hint="default"/>
      </w:rPr>
    </w:lvl>
    <w:lvl w:ilvl="2" w:tplc="0C090005" w:tentative="1">
      <w:start w:val="1"/>
      <w:numFmt w:val="bullet"/>
      <w:lvlText w:val=""/>
      <w:lvlJc w:val="left"/>
      <w:pPr>
        <w:ind w:left="1593" w:hanging="360"/>
      </w:pPr>
      <w:rPr>
        <w:rFonts w:ascii="Wingdings" w:hAnsi="Wingdings" w:hint="default"/>
      </w:rPr>
    </w:lvl>
    <w:lvl w:ilvl="3" w:tplc="0C090001" w:tentative="1">
      <w:start w:val="1"/>
      <w:numFmt w:val="bullet"/>
      <w:lvlText w:val=""/>
      <w:lvlJc w:val="left"/>
      <w:pPr>
        <w:ind w:left="2313" w:hanging="360"/>
      </w:pPr>
      <w:rPr>
        <w:rFonts w:ascii="Symbol" w:hAnsi="Symbol" w:hint="default"/>
      </w:rPr>
    </w:lvl>
    <w:lvl w:ilvl="4" w:tplc="0C090003" w:tentative="1">
      <w:start w:val="1"/>
      <w:numFmt w:val="bullet"/>
      <w:lvlText w:val="o"/>
      <w:lvlJc w:val="left"/>
      <w:pPr>
        <w:ind w:left="3033" w:hanging="360"/>
      </w:pPr>
      <w:rPr>
        <w:rFonts w:ascii="Courier New" w:hAnsi="Courier New" w:cs="Courier New" w:hint="default"/>
      </w:rPr>
    </w:lvl>
    <w:lvl w:ilvl="5" w:tplc="0C090005" w:tentative="1">
      <w:start w:val="1"/>
      <w:numFmt w:val="bullet"/>
      <w:lvlText w:val=""/>
      <w:lvlJc w:val="left"/>
      <w:pPr>
        <w:ind w:left="3753" w:hanging="360"/>
      </w:pPr>
      <w:rPr>
        <w:rFonts w:ascii="Wingdings" w:hAnsi="Wingdings" w:hint="default"/>
      </w:rPr>
    </w:lvl>
    <w:lvl w:ilvl="6" w:tplc="0C090001" w:tentative="1">
      <w:start w:val="1"/>
      <w:numFmt w:val="bullet"/>
      <w:lvlText w:val=""/>
      <w:lvlJc w:val="left"/>
      <w:pPr>
        <w:ind w:left="4473" w:hanging="360"/>
      </w:pPr>
      <w:rPr>
        <w:rFonts w:ascii="Symbol" w:hAnsi="Symbol" w:hint="default"/>
      </w:rPr>
    </w:lvl>
    <w:lvl w:ilvl="7" w:tplc="0C090003" w:tentative="1">
      <w:start w:val="1"/>
      <w:numFmt w:val="bullet"/>
      <w:lvlText w:val="o"/>
      <w:lvlJc w:val="left"/>
      <w:pPr>
        <w:ind w:left="5193" w:hanging="360"/>
      </w:pPr>
      <w:rPr>
        <w:rFonts w:ascii="Courier New" w:hAnsi="Courier New" w:cs="Courier New" w:hint="default"/>
      </w:rPr>
    </w:lvl>
    <w:lvl w:ilvl="8" w:tplc="0C090005" w:tentative="1">
      <w:start w:val="1"/>
      <w:numFmt w:val="bullet"/>
      <w:lvlText w:val=""/>
      <w:lvlJc w:val="left"/>
      <w:pPr>
        <w:ind w:left="5913" w:hanging="360"/>
      </w:pPr>
      <w:rPr>
        <w:rFonts w:ascii="Wingdings" w:hAnsi="Wingdings" w:hint="default"/>
      </w:rPr>
    </w:lvl>
  </w:abstractNum>
  <w:abstractNum w:abstractNumId="42">
    <w:nsid w:val="793540E6"/>
    <w:multiLevelType w:val="hybridMultilevel"/>
    <w:tmpl w:val="FDC61B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nsid w:val="79FC00F7"/>
    <w:multiLevelType w:val="hybridMultilevel"/>
    <w:tmpl w:val="4CD27458"/>
    <w:lvl w:ilvl="0" w:tplc="04090001">
      <w:start w:val="1"/>
      <w:numFmt w:val="bullet"/>
      <w:lvlText w:val=""/>
      <w:lvlJc w:val="left"/>
      <w:pPr>
        <w:tabs>
          <w:tab w:val="num" w:pos="2420"/>
        </w:tabs>
        <w:ind w:left="2420" w:hanging="360"/>
      </w:pPr>
      <w:rPr>
        <w:rFonts w:ascii="Symbol" w:hAnsi="Symbol" w:hint="default"/>
        <w:color w:val="auto"/>
      </w:rPr>
    </w:lvl>
    <w:lvl w:ilvl="1" w:tplc="04090003">
      <w:start w:val="1"/>
      <w:numFmt w:val="bullet"/>
      <w:lvlText w:val="–"/>
      <w:lvlJc w:val="left"/>
      <w:pPr>
        <w:tabs>
          <w:tab w:val="num" w:pos="1040"/>
        </w:tabs>
        <w:ind w:left="1020" w:hanging="340"/>
      </w:pPr>
      <w:rPr>
        <w:rFonts w:hint="default"/>
      </w:rPr>
    </w:lvl>
    <w:lvl w:ilvl="2" w:tplc="04090005">
      <w:start w:val="1"/>
      <w:numFmt w:val="bullet"/>
      <w:pStyle w:val="bullet3"/>
      <w:lvlText w:val="o"/>
      <w:lvlJc w:val="left"/>
      <w:pPr>
        <w:tabs>
          <w:tab w:val="num" w:pos="1380"/>
        </w:tabs>
        <w:ind w:left="1360" w:hanging="340"/>
      </w:pPr>
      <w:rPr>
        <w:rFonts w:hint="default"/>
      </w:rPr>
    </w:lvl>
    <w:lvl w:ilvl="3" w:tplc="04090001">
      <w:start w:val="1"/>
      <w:numFmt w:val="decimal"/>
      <w:pStyle w:val="listNum"/>
      <w:lvlText w:val="%4."/>
      <w:lvlJc w:val="left"/>
      <w:pPr>
        <w:tabs>
          <w:tab w:val="num" w:pos="700"/>
        </w:tabs>
        <w:ind w:left="680" w:hanging="340"/>
      </w:pPr>
      <w:rPr>
        <w:rFonts w:hint="default"/>
      </w:rPr>
    </w:lvl>
    <w:lvl w:ilvl="4" w:tplc="04090003">
      <w:start w:val="1"/>
      <w:numFmt w:val="upperLetter"/>
      <w:pStyle w:val="listAlpha"/>
      <w:lvlText w:val="%5."/>
      <w:lvlJc w:val="left"/>
      <w:pPr>
        <w:tabs>
          <w:tab w:val="num" w:pos="700"/>
        </w:tabs>
        <w:ind w:left="680" w:hanging="340"/>
      </w:pPr>
      <w:rPr>
        <w:rFonts w:ascii="Arial" w:hAnsi="Arial" w:hint="default"/>
        <w:b w:val="0"/>
        <w:i w:val="0"/>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44">
    <w:nsid w:val="7B245B12"/>
    <w:multiLevelType w:val="hybridMultilevel"/>
    <w:tmpl w:val="1D06F3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nsid w:val="7CD13733"/>
    <w:multiLevelType w:val="hybridMultilevel"/>
    <w:tmpl w:val="D3BA37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nsid w:val="7E3629C9"/>
    <w:multiLevelType w:val="hybridMultilevel"/>
    <w:tmpl w:val="8898DA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nsid w:val="7EC47EBA"/>
    <w:multiLevelType w:val="hybridMultilevel"/>
    <w:tmpl w:val="F27293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nsid w:val="7F8600CA"/>
    <w:multiLevelType w:val="hybridMultilevel"/>
    <w:tmpl w:val="7D48BD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3"/>
  </w:num>
  <w:num w:numId="2">
    <w:abstractNumId w:val="1"/>
  </w:num>
  <w:num w:numId="3">
    <w:abstractNumId w:val="37"/>
  </w:num>
  <w:num w:numId="4">
    <w:abstractNumId w:val="41"/>
  </w:num>
  <w:num w:numId="5">
    <w:abstractNumId w:val="15"/>
  </w:num>
  <w:num w:numId="6">
    <w:abstractNumId w:val="8"/>
  </w:num>
  <w:num w:numId="7">
    <w:abstractNumId w:val="24"/>
  </w:num>
  <w:num w:numId="8">
    <w:abstractNumId w:val="17"/>
  </w:num>
  <w:num w:numId="9">
    <w:abstractNumId w:val="44"/>
  </w:num>
  <w:num w:numId="10">
    <w:abstractNumId w:val="48"/>
  </w:num>
  <w:num w:numId="11">
    <w:abstractNumId w:val="18"/>
  </w:num>
  <w:num w:numId="12">
    <w:abstractNumId w:val="21"/>
  </w:num>
  <w:num w:numId="13">
    <w:abstractNumId w:val="39"/>
  </w:num>
  <w:num w:numId="14">
    <w:abstractNumId w:val="19"/>
  </w:num>
  <w:num w:numId="15">
    <w:abstractNumId w:val="34"/>
  </w:num>
  <w:num w:numId="16">
    <w:abstractNumId w:val="46"/>
  </w:num>
  <w:num w:numId="17">
    <w:abstractNumId w:val="5"/>
  </w:num>
  <w:num w:numId="18">
    <w:abstractNumId w:val="27"/>
  </w:num>
  <w:num w:numId="19">
    <w:abstractNumId w:val="28"/>
  </w:num>
  <w:num w:numId="20">
    <w:abstractNumId w:val="11"/>
  </w:num>
  <w:num w:numId="21">
    <w:abstractNumId w:val="12"/>
  </w:num>
  <w:num w:numId="22">
    <w:abstractNumId w:val="45"/>
  </w:num>
  <w:num w:numId="23">
    <w:abstractNumId w:val="14"/>
  </w:num>
  <w:num w:numId="24">
    <w:abstractNumId w:val="10"/>
  </w:num>
  <w:num w:numId="25">
    <w:abstractNumId w:val="36"/>
  </w:num>
  <w:num w:numId="26">
    <w:abstractNumId w:val="20"/>
  </w:num>
  <w:num w:numId="27">
    <w:abstractNumId w:val="42"/>
  </w:num>
  <w:num w:numId="28">
    <w:abstractNumId w:val="38"/>
  </w:num>
  <w:num w:numId="29">
    <w:abstractNumId w:val="47"/>
  </w:num>
  <w:num w:numId="30">
    <w:abstractNumId w:val="3"/>
  </w:num>
  <w:num w:numId="31">
    <w:abstractNumId w:val="7"/>
  </w:num>
  <w:num w:numId="32">
    <w:abstractNumId w:val="40"/>
  </w:num>
  <w:num w:numId="33">
    <w:abstractNumId w:val="30"/>
  </w:num>
  <w:num w:numId="34">
    <w:abstractNumId w:val="35"/>
  </w:num>
  <w:num w:numId="35">
    <w:abstractNumId w:val="4"/>
  </w:num>
  <w:num w:numId="36">
    <w:abstractNumId w:val="26"/>
  </w:num>
  <w:num w:numId="37">
    <w:abstractNumId w:val="32"/>
  </w:num>
  <w:num w:numId="38">
    <w:abstractNumId w:val="2"/>
  </w:num>
  <w:num w:numId="39">
    <w:abstractNumId w:val="0"/>
  </w:num>
  <w:num w:numId="40">
    <w:abstractNumId w:val="9"/>
  </w:num>
  <w:num w:numId="41">
    <w:abstractNumId w:val="29"/>
  </w:num>
  <w:num w:numId="42">
    <w:abstractNumId w:val="31"/>
  </w:num>
  <w:num w:numId="43">
    <w:abstractNumId w:val="33"/>
  </w:num>
  <w:num w:numId="44">
    <w:abstractNumId w:val="25"/>
  </w:num>
  <w:num w:numId="45">
    <w:abstractNumId w:val="13"/>
  </w:num>
  <w:num w:numId="46">
    <w:abstractNumId w:val="23"/>
  </w:num>
  <w:num w:numId="47">
    <w:abstractNumId w:val="22"/>
  </w:num>
  <w:num w:numId="48">
    <w:abstractNumId w:val="16"/>
  </w:num>
  <w:num w:numId="49">
    <w:abstractNumId w:val="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activeWritingStyle w:appName="MSWord" w:lang="en-AU" w:vendorID="64" w:dllVersion="131078" w:nlCheck="1" w:checkStyle="1"/>
  <w:activeWritingStyle w:appName="MSWord" w:lang="en-US" w:vendorID="64" w:dllVersion="131078" w:nlCheck="1" w:checkStyle="1"/>
  <w:attachedTemplate r:id="rId1"/>
  <w:defaultTabStop w:val="720"/>
  <w:drawingGridHorizontalSpacing w:val="10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51E"/>
    <w:rsid w:val="000000A6"/>
    <w:rsid w:val="0000019B"/>
    <w:rsid w:val="00000320"/>
    <w:rsid w:val="00001A99"/>
    <w:rsid w:val="00001F26"/>
    <w:rsid w:val="000025A1"/>
    <w:rsid w:val="00002EFA"/>
    <w:rsid w:val="0000310B"/>
    <w:rsid w:val="000034EB"/>
    <w:rsid w:val="00004FD2"/>
    <w:rsid w:val="00005703"/>
    <w:rsid w:val="000065A9"/>
    <w:rsid w:val="00006D85"/>
    <w:rsid w:val="00006EAD"/>
    <w:rsid w:val="00007D61"/>
    <w:rsid w:val="00010964"/>
    <w:rsid w:val="00010A27"/>
    <w:rsid w:val="00011839"/>
    <w:rsid w:val="00012573"/>
    <w:rsid w:val="00012738"/>
    <w:rsid w:val="000129DF"/>
    <w:rsid w:val="00012D4F"/>
    <w:rsid w:val="00013691"/>
    <w:rsid w:val="00013DA1"/>
    <w:rsid w:val="00014F45"/>
    <w:rsid w:val="000152E4"/>
    <w:rsid w:val="0001541B"/>
    <w:rsid w:val="00015C04"/>
    <w:rsid w:val="0001638F"/>
    <w:rsid w:val="00016B5F"/>
    <w:rsid w:val="00016D47"/>
    <w:rsid w:val="00017069"/>
    <w:rsid w:val="0001748A"/>
    <w:rsid w:val="000215F4"/>
    <w:rsid w:val="00022171"/>
    <w:rsid w:val="00022DAA"/>
    <w:rsid w:val="0002386A"/>
    <w:rsid w:val="00023A5F"/>
    <w:rsid w:val="00023D1B"/>
    <w:rsid w:val="00024A77"/>
    <w:rsid w:val="00024B37"/>
    <w:rsid w:val="00025616"/>
    <w:rsid w:val="00025DDC"/>
    <w:rsid w:val="00026A1D"/>
    <w:rsid w:val="00026F60"/>
    <w:rsid w:val="00027B64"/>
    <w:rsid w:val="000300E4"/>
    <w:rsid w:val="000301F4"/>
    <w:rsid w:val="00030AB5"/>
    <w:rsid w:val="00030BC0"/>
    <w:rsid w:val="00030F9D"/>
    <w:rsid w:val="0003170E"/>
    <w:rsid w:val="000320B2"/>
    <w:rsid w:val="000321FC"/>
    <w:rsid w:val="0003277D"/>
    <w:rsid w:val="00033C16"/>
    <w:rsid w:val="00034814"/>
    <w:rsid w:val="00035129"/>
    <w:rsid w:val="00035A2B"/>
    <w:rsid w:val="0003616E"/>
    <w:rsid w:val="00037111"/>
    <w:rsid w:val="00037719"/>
    <w:rsid w:val="00037CED"/>
    <w:rsid w:val="00037D74"/>
    <w:rsid w:val="00037E60"/>
    <w:rsid w:val="000400C6"/>
    <w:rsid w:val="00040D18"/>
    <w:rsid w:val="0004205B"/>
    <w:rsid w:val="00042291"/>
    <w:rsid w:val="0004314C"/>
    <w:rsid w:val="0004361A"/>
    <w:rsid w:val="00043BEE"/>
    <w:rsid w:val="00043EE4"/>
    <w:rsid w:val="00044453"/>
    <w:rsid w:val="00044814"/>
    <w:rsid w:val="00045619"/>
    <w:rsid w:val="00045711"/>
    <w:rsid w:val="00046542"/>
    <w:rsid w:val="000473DB"/>
    <w:rsid w:val="00050C3F"/>
    <w:rsid w:val="00050EBF"/>
    <w:rsid w:val="00050F12"/>
    <w:rsid w:val="00051A08"/>
    <w:rsid w:val="00051FF3"/>
    <w:rsid w:val="00053B48"/>
    <w:rsid w:val="0005448D"/>
    <w:rsid w:val="00054F04"/>
    <w:rsid w:val="000569E1"/>
    <w:rsid w:val="00056ACE"/>
    <w:rsid w:val="00056F81"/>
    <w:rsid w:val="000573E5"/>
    <w:rsid w:val="000579D9"/>
    <w:rsid w:val="000611FE"/>
    <w:rsid w:val="00061888"/>
    <w:rsid w:val="000639A1"/>
    <w:rsid w:val="00065A8B"/>
    <w:rsid w:val="00066BB4"/>
    <w:rsid w:val="00066F18"/>
    <w:rsid w:val="00067783"/>
    <w:rsid w:val="00070307"/>
    <w:rsid w:val="000707FB"/>
    <w:rsid w:val="000709F2"/>
    <w:rsid w:val="000725D3"/>
    <w:rsid w:val="000729B7"/>
    <w:rsid w:val="00072F78"/>
    <w:rsid w:val="0007354C"/>
    <w:rsid w:val="00073ADB"/>
    <w:rsid w:val="00073DEF"/>
    <w:rsid w:val="00074698"/>
    <w:rsid w:val="00075D06"/>
    <w:rsid w:val="00075E60"/>
    <w:rsid w:val="0007737F"/>
    <w:rsid w:val="00077C22"/>
    <w:rsid w:val="00080098"/>
    <w:rsid w:val="00080E7D"/>
    <w:rsid w:val="000818CB"/>
    <w:rsid w:val="0008203E"/>
    <w:rsid w:val="00082064"/>
    <w:rsid w:val="00082ADF"/>
    <w:rsid w:val="000831D8"/>
    <w:rsid w:val="00083725"/>
    <w:rsid w:val="00083852"/>
    <w:rsid w:val="000838EA"/>
    <w:rsid w:val="00083CDB"/>
    <w:rsid w:val="00083DB6"/>
    <w:rsid w:val="0008529A"/>
    <w:rsid w:val="0008539C"/>
    <w:rsid w:val="00085685"/>
    <w:rsid w:val="00086826"/>
    <w:rsid w:val="0008733E"/>
    <w:rsid w:val="00087859"/>
    <w:rsid w:val="00090900"/>
    <w:rsid w:val="000909D4"/>
    <w:rsid w:val="00090EDF"/>
    <w:rsid w:val="000911B0"/>
    <w:rsid w:val="00091549"/>
    <w:rsid w:val="0009157D"/>
    <w:rsid w:val="00092DBC"/>
    <w:rsid w:val="00093388"/>
    <w:rsid w:val="0009398B"/>
    <w:rsid w:val="0009423D"/>
    <w:rsid w:val="00094800"/>
    <w:rsid w:val="00094D6C"/>
    <w:rsid w:val="00094DD0"/>
    <w:rsid w:val="000955C7"/>
    <w:rsid w:val="00095ED2"/>
    <w:rsid w:val="00096162"/>
    <w:rsid w:val="00096EE5"/>
    <w:rsid w:val="00097AD4"/>
    <w:rsid w:val="000A0023"/>
    <w:rsid w:val="000A064C"/>
    <w:rsid w:val="000A0F5D"/>
    <w:rsid w:val="000A20BE"/>
    <w:rsid w:val="000A3974"/>
    <w:rsid w:val="000A3C5F"/>
    <w:rsid w:val="000A613A"/>
    <w:rsid w:val="000A6868"/>
    <w:rsid w:val="000A714E"/>
    <w:rsid w:val="000A7710"/>
    <w:rsid w:val="000A7726"/>
    <w:rsid w:val="000A7AAD"/>
    <w:rsid w:val="000A7B0C"/>
    <w:rsid w:val="000B03F0"/>
    <w:rsid w:val="000B06CF"/>
    <w:rsid w:val="000B0A09"/>
    <w:rsid w:val="000B0AD5"/>
    <w:rsid w:val="000B0DD2"/>
    <w:rsid w:val="000B2924"/>
    <w:rsid w:val="000B37AB"/>
    <w:rsid w:val="000B39F8"/>
    <w:rsid w:val="000B4024"/>
    <w:rsid w:val="000B40B0"/>
    <w:rsid w:val="000B4E9F"/>
    <w:rsid w:val="000B5111"/>
    <w:rsid w:val="000B5A3C"/>
    <w:rsid w:val="000B5E80"/>
    <w:rsid w:val="000B5EE8"/>
    <w:rsid w:val="000B6479"/>
    <w:rsid w:val="000B6F5C"/>
    <w:rsid w:val="000C0113"/>
    <w:rsid w:val="000C0DCB"/>
    <w:rsid w:val="000C1265"/>
    <w:rsid w:val="000C164C"/>
    <w:rsid w:val="000C237F"/>
    <w:rsid w:val="000C2B19"/>
    <w:rsid w:val="000C3983"/>
    <w:rsid w:val="000C3A9E"/>
    <w:rsid w:val="000C3E98"/>
    <w:rsid w:val="000C42EC"/>
    <w:rsid w:val="000C4C87"/>
    <w:rsid w:val="000C549E"/>
    <w:rsid w:val="000C612E"/>
    <w:rsid w:val="000C6AA9"/>
    <w:rsid w:val="000C739C"/>
    <w:rsid w:val="000D0A6B"/>
    <w:rsid w:val="000D24E1"/>
    <w:rsid w:val="000D35DD"/>
    <w:rsid w:val="000D3E1E"/>
    <w:rsid w:val="000D4BBC"/>
    <w:rsid w:val="000D61B1"/>
    <w:rsid w:val="000D6A29"/>
    <w:rsid w:val="000D6CF9"/>
    <w:rsid w:val="000D6F14"/>
    <w:rsid w:val="000D72FB"/>
    <w:rsid w:val="000D74E2"/>
    <w:rsid w:val="000E076C"/>
    <w:rsid w:val="000E337C"/>
    <w:rsid w:val="000E4025"/>
    <w:rsid w:val="000E4645"/>
    <w:rsid w:val="000E4A31"/>
    <w:rsid w:val="000E5FCC"/>
    <w:rsid w:val="000E7418"/>
    <w:rsid w:val="000F0BD8"/>
    <w:rsid w:val="000F0C3B"/>
    <w:rsid w:val="000F10DF"/>
    <w:rsid w:val="000F2F6E"/>
    <w:rsid w:val="000F4527"/>
    <w:rsid w:val="000F4B0D"/>
    <w:rsid w:val="000F6FC0"/>
    <w:rsid w:val="0010025F"/>
    <w:rsid w:val="001006A4"/>
    <w:rsid w:val="001006F5"/>
    <w:rsid w:val="00100871"/>
    <w:rsid w:val="001024C9"/>
    <w:rsid w:val="00102B30"/>
    <w:rsid w:val="00103A48"/>
    <w:rsid w:val="001040C4"/>
    <w:rsid w:val="0010444D"/>
    <w:rsid w:val="0010668E"/>
    <w:rsid w:val="00107D91"/>
    <w:rsid w:val="0011039C"/>
    <w:rsid w:val="00110619"/>
    <w:rsid w:val="00110729"/>
    <w:rsid w:val="001107B6"/>
    <w:rsid w:val="001119E5"/>
    <w:rsid w:val="00113825"/>
    <w:rsid w:val="001141B4"/>
    <w:rsid w:val="00114E7C"/>
    <w:rsid w:val="00115E5F"/>
    <w:rsid w:val="00116205"/>
    <w:rsid w:val="00116213"/>
    <w:rsid w:val="001167C6"/>
    <w:rsid w:val="001203A2"/>
    <w:rsid w:val="00120423"/>
    <w:rsid w:val="00120865"/>
    <w:rsid w:val="0012266B"/>
    <w:rsid w:val="0012462F"/>
    <w:rsid w:val="0012472A"/>
    <w:rsid w:val="00124E5C"/>
    <w:rsid w:val="00125203"/>
    <w:rsid w:val="001259AE"/>
    <w:rsid w:val="0012614D"/>
    <w:rsid w:val="00126317"/>
    <w:rsid w:val="00127F18"/>
    <w:rsid w:val="00130604"/>
    <w:rsid w:val="00130F72"/>
    <w:rsid w:val="00131F42"/>
    <w:rsid w:val="001323D6"/>
    <w:rsid w:val="00134805"/>
    <w:rsid w:val="001349BB"/>
    <w:rsid w:val="001351AE"/>
    <w:rsid w:val="001359F6"/>
    <w:rsid w:val="00136404"/>
    <w:rsid w:val="00137FC0"/>
    <w:rsid w:val="0014015D"/>
    <w:rsid w:val="001412ED"/>
    <w:rsid w:val="0014189A"/>
    <w:rsid w:val="00141DA8"/>
    <w:rsid w:val="00143208"/>
    <w:rsid w:val="001432B4"/>
    <w:rsid w:val="001435CE"/>
    <w:rsid w:val="00143948"/>
    <w:rsid w:val="001443AB"/>
    <w:rsid w:val="00144BC0"/>
    <w:rsid w:val="001458E2"/>
    <w:rsid w:val="00145B3D"/>
    <w:rsid w:val="00145C4D"/>
    <w:rsid w:val="00145C6B"/>
    <w:rsid w:val="00145F3F"/>
    <w:rsid w:val="001506C0"/>
    <w:rsid w:val="0015198C"/>
    <w:rsid w:val="001526E4"/>
    <w:rsid w:val="00152C08"/>
    <w:rsid w:val="0015383A"/>
    <w:rsid w:val="00153F5F"/>
    <w:rsid w:val="00154BF8"/>
    <w:rsid w:val="00155458"/>
    <w:rsid w:val="00155B84"/>
    <w:rsid w:val="001561EF"/>
    <w:rsid w:val="00156C35"/>
    <w:rsid w:val="00156D4E"/>
    <w:rsid w:val="001576DC"/>
    <w:rsid w:val="001577AD"/>
    <w:rsid w:val="00160E5D"/>
    <w:rsid w:val="00161001"/>
    <w:rsid w:val="001614A6"/>
    <w:rsid w:val="00161AE0"/>
    <w:rsid w:val="00161BA5"/>
    <w:rsid w:val="00161F16"/>
    <w:rsid w:val="00162706"/>
    <w:rsid w:val="00163B6E"/>
    <w:rsid w:val="00164949"/>
    <w:rsid w:val="00164B32"/>
    <w:rsid w:val="00164CDB"/>
    <w:rsid w:val="001671C1"/>
    <w:rsid w:val="001673F3"/>
    <w:rsid w:val="001710A0"/>
    <w:rsid w:val="0017235E"/>
    <w:rsid w:val="0017252A"/>
    <w:rsid w:val="00172DC1"/>
    <w:rsid w:val="001734D4"/>
    <w:rsid w:val="00174315"/>
    <w:rsid w:val="001747A8"/>
    <w:rsid w:val="00174837"/>
    <w:rsid w:val="00174C6C"/>
    <w:rsid w:val="00174EEF"/>
    <w:rsid w:val="001750EF"/>
    <w:rsid w:val="0017587C"/>
    <w:rsid w:val="00176449"/>
    <w:rsid w:val="0017646D"/>
    <w:rsid w:val="00176ECE"/>
    <w:rsid w:val="00176EF2"/>
    <w:rsid w:val="00180DAB"/>
    <w:rsid w:val="001816A8"/>
    <w:rsid w:val="001829CE"/>
    <w:rsid w:val="00182AF6"/>
    <w:rsid w:val="00182D67"/>
    <w:rsid w:val="00183F95"/>
    <w:rsid w:val="00184015"/>
    <w:rsid w:val="001840C8"/>
    <w:rsid w:val="00184199"/>
    <w:rsid w:val="00184810"/>
    <w:rsid w:val="001864A9"/>
    <w:rsid w:val="00186D9A"/>
    <w:rsid w:val="0019062A"/>
    <w:rsid w:val="0019108D"/>
    <w:rsid w:val="00191EE1"/>
    <w:rsid w:val="00191F1F"/>
    <w:rsid w:val="00192E9B"/>
    <w:rsid w:val="0019350D"/>
    <w:rsid w:val="00193E51"/>
    <w:rsid w:val="00193F28"/>
    <w:rsid w:val="0019555A"/>
    <w:rsid w:val="00195651"/>
    <w:rsid w:val="00195BB1"/>
    <w:rsid w:val="00195D0E"/>
    <w:rsid w:val="00196293"/>
    <w:rsid w:val="00196BA9"/>
    <w:rsid w:val="001A0DD6"/>
    <w:rsid w:val="001A0FD7"/>
    <w:rsid w:val="001A15DB"/>
    <w:rsid w:val="001A2E8F"/>
    <w:rsid w:val="001A3974"/>
    <w:rsid w:val="001A4067"/>
    <w:rsid w:val="001A41FD"/>
    <w:rsid w:val="001A5427"/>
    <w:rsid w:val="001A55CA"/>
    <w:rsid w:val="001A58E5"/>
    <w:rsid w:val="001A656E"/>
    <w:rsid w:val="001A6586"/>
    <w:rsid w:val="001A664B"/>
    <w:rsid w:val="001A7422"/>
    <w:rsid w:val="001A7B00"/>
    <w:rsid w:val="001B12D6"/>
    <w:rsid w:val="001B4243"/>
    <w:rsid w:val="001B4492"/>
    <w:rsid w:val="001B4CE3"/>
    <w:rsid w:val="001B5470"/>
    <w:rsid w:val="001B58DD"/>
    <w:rsid w:val="001B597E"/>
    <w:rsid w:val="001B5AAF"/>
    <w:rsid w:val="001B6ED2"/>
    <w:rsid w:val="001B7267"/>
    <w:rsid w:val="001B76FB"/>
    <w:rsid w:val="001B7C12"/>
    <w:rsid w:val="001C0E7F"/>
    <w:rsid w:val="001C115A"/>
    <w:rsid w:val="001C1BC8"/>
    <w:rsid w:val="001C20D6"/>
    <w:rsid w:val="001C20E8"/>
    <w:rsid w:val="001C3733"/>
    <w:rsid w:val="001C46F3"/>
    <w:rsid w:val="001C471F"/>
    <w:rsid w:val="001C4BD4"/>
    <w:rsid w:val="001C5389"/>
    <w:rsid w:val="001C53FC"/>
    <w:rsid w:val="001C5922"/>
    <w:rsid w:val="001C5F64"/>
    <w:rsid w:val="001C6099"/>
    <w:rsid w:val="001C71D5"/>
    <w:rsid w:val="001C72F2"/>
    <w:rsid w:val="001C7417"/>
    <w:rsid w:val="001C783D"/>
    <w:rsid w:val="001D0517"/>
    <w:rsid w:val="001D0CD6"/>
    <w:rsid w:val="001D1130"/>
    <w:rsid w:val="001D14E4"/>
    <w:rsid w:val="001D2603"/>
    <w:rsid w:val="001D26EB"/>
    <w:rsid w:val="001D2F43"/>
    <w:rsid w:val="001D32BE"/>
    <w:rsid w:val="001D3F81"/>
    <w:rsid w:val="001D50E6"/>
    <w:rsid w:val="001D51A3"/>
    <w:rsid w:val="001D5224"/>
    <w:rsid w:val="001D5609"/>
    <w:rsid w:val="001D5E62"/>
    <w:rsid w:val="001D5EBE"/>
    <w:rsid w:val="001D6ED0"/>
    <w:rsid w:val="001D7FA2"/>
    <w:rsid w:val="001E01F8"/>
    <w:rsid w:val="001E047A"/>
    <w:rsid w:val="001E0BFB"/>
    <w:rsid w:val="001E2AC7"/>
    <w:rsid w:val="001E2DD3"/>
    <w:rsid w:val="001E335D"/>
    <w:rsid w:val="001E48CC"/>
    <w:rsid w:val="001E60F4"/>
    <w:rsid w:val="001E65DB"/>
    <w:rsid w:val="001F1638"/>
    <w:rsid w:val="001F16B5"/>
    <w:rsid w:val="001F176F"/>
    <w:rsid w:val="001F20BE"/>
    <w:rsid w:val="001F3089"/>
    <w:rsid w:val="001F386E"/>
    <w:rsid w:val="001F3B1C"/>
    <w:rsid w:val="001F3DF6"/>
    <w:rsid w:val="001F4067"/>
    <w:rsid w:val="001F4D5B"/>
    <w:rsid w:val="001F5061"/>
    <w:rsid w:val="001F5333"/>
    <w:rsid w:val="001F63F0"/>
    <w:rsid w:val="001F695C"/>
    <w:rsid w:val="001F6B06"/>
    <w:rsid w:val="001F6DF4"/>
    <w:rsid w:val="001F7C0E"/>
    <w:rsid w:val="001F7D25"/>
    <w:rsid w:val="00200022"/>
    <w:rsid w:val="00200792"/>
    <w:rsid w:val="00200C9B"/>
    <w:rsid w:val="00200FA7"/>
    <w:rsid w:val="002011E7"/>
    <w:rsid w:val="00201E6B"/>
    <w:rsid w:val="00202C74"/>
    <w:rsid w:val="0020399A"/>
    <w:rsid w:val="00203E44"/>
    <w:rsid w:val="00203F5C"/>
    <w:rsid w:val="00204E34"/>
    <w:rsid w:val="002052D9"/>
    <w:rsid w:val="00205812"/>
    <w:rsid w:val="002058AA"/>
    <w:rsid w:val="00205C57"/>
    <w:rsid w:val="002063FA"/>
    <w:rsid w:val="0020783B"/>
    <w:rsid w:val="00207CC7"/>
    <w:rsid w:val="00210470"/>
    <w:rsid w:val="00210529"/>
    <w:rsid w:val="00210FBA"/>
    <w:rsid w:val="00211180"/>
    <w:rsid w:val="002113C0"/>
    <w:rsid w:val="00211CF3"/>
    <w:rsid w:val="00211DF6"/>
    <w:rsid w:val="00212A58"/>
    <w:rsid w:val="0021373A"/>
    <w:rsid w:val="00213C00"/>
    <w:rsid w:val="00213CE7"/>
    <w:rsid w:val="00213D9C"/>
    <w:rsid w:val="00214925"/>
    <w:rsid w:val="00214E31"/>
    <w:rsid w:val="0021539E"/>
    <w:rsid w:val="00215E80"/>
    <w:rsid w:val="00216B2B"/>
    <w:rsid w:val="00217023"/>
    <w:rsid w:val="00220E4E"/>
    <w:rsid w:val="00222EF4"/>
    <w:rsid w:val="002242FC"/>
    <w:rsid w:val="00225A8D"/>
    <w:rsid w:val="00225D42"/>
    <w:rsid w:val="00226C44"/>
    <w:rsid w:val="00227707"/>
    <w:rsid w:val="00227947"/>
    <w:rsid w:val="00227DD0"/>
    <w:rsid w:val="00227E48"/>
    <w:rsid w:val="00230AEB"/>
    <w:rsid w:val="002310ED"/>
    <w:rsid w:val="002311CC"/>
    <w:rsid w:val="00231270"/>
    <w:rsid w:val="002315F9"/>
    <w:rsid w:val="00231628"/>
    <w:rsid w:val="00231835"/>
    <w:rsid w:val="00232DC3"/>
    <w:rsid w:val="002332CF"/>
    <w:rsid w:val="002333B9"/>
    <w:rsid w:val="00234A03"/>
    <w:rsid w:val="0023513D"/>
    <w:rsid w:val="00235A3A"/>
    <w:rsid w:val="00235A9B"/>
    <w:rsid w:val="00236CEF"/>
    <w:rsid w:val="00236F1A"/>
    <w:rsid w:val="00237264"/>
    <w:rsid w:val="00237288"/>
    <w:rsid w:val="002372FF"/>
    <w:rsid w:val="00237482"/>
    <w:rsid w:val="002379A5"/>
    <w:rsid w:val="00241301"/>
    <w:rsid w:val="00241564"/>
    <w:rsid w:val="002427B8"/>
    <w:rsid w:val="00244126"/>
    <w:rsid w:val="00244244"/>
    <w:rsid w:val="00245DF4"/>
    <w:rsid w:val="002462D4"/>
    <w:rsid w:val="002476E3"/>
    <w:rsid w:val="002479A9"/>
    <w:rsid w:val="00250CD1"/>
    <w:rsid w:val="00251A95"/>
    <w:rsid w:val="00253139"/>
    <w:rsid w:val="002534F0"/>
    <w:rsid w:val="00253E80"/>
    <w:rsid w:val="0025434E"/>
    <w:rsid w:val="002557E4"/>
    <w:rsid w:val="00255C65"/>
    <w:rsid w:val="00256755"/>
    <w:rsid w:val="002571CC"/>
    <w:rsid w:val="0025731E"/>
    <w:rsid w:val="00257491"/>
    <w:rsid w:val="002622C4"/>
    <w:rsid w:val="00262597"/>
    <w:rsid w:val="00262E55"/>
    <w:rsid w:val="00264F68"/>
    <w:rsid w:val="002660BC"/>
    <w:rsid w:val="002662B6"/>
    <w:rsid w:val="00266B7B"/>
    <w:rsid w:val="00266CAA"/>
    <w:rsid w:val="00272042"/>
    <w:rsid w:val="00272BEC"/>
    <w:rsid w:val="00272CC5"/>
    <w:rsid w:val="0027370E"/>
    <w:rsid w:val="002743CE"/>
    <w:rsid w:val="002747DB"/>
    <w:rsid w:val="00274BA1"/>
    <w:rsid w:val="002765F6"/>
    <w:rsid w:val="00276855"/>
    <w:rsid w:val="00276B6E"/>
    <w:rsid w:val="00276F76"/>
    <w:rsid w:val="00277374"/>
    <w:rsid w:val="002776A3"/>
    <w:rsid w:val="002808BC"/>
    <w:rsid w:val="00280B0E"/>
    <w:rsid w:val="00280F21"/>
    <w:rsid w:val="00281A81"/>
    <w:rsid w:val="00281C02"/>
    <w:rsid w:val="00281F59"/>
    <w:rsid w:val="002824E0"/>
    <w:rsid w:val="002833F2"/>
    <w:rsid w:val="00283856"/>
    <w:rsid w:val="00283E9F"/>
    <w:rsid w:val="00284CAC"/>
    <w:rsid w:val="002852C7"/>
    <w:rsid w:val="00285C9E"/>
    <w:rsid w:val="00286517"/>
    <w:rsid w:val="00287416"/>
    <w:rsid w:val="00290126"/>
    <w:rsid w:val="0029026F"/>
    <w:rsid w:val="002908E1"/>
    <w:rsid w:val="00290F6A"/>
    <w:rsid w:val="00291383"/>
    <w:rsid w:val="0029259E"/>
    <w:rsid w:val="002926F5"/>
    <w:rsid w:val="0029293E"/>
    <w:rsid w:val="002941FD"/>
    <w:rsid w:val="002956CE"/>
    <w:rsid w:val="002957D7"/>
    <w:rsid w:val="00295E3B"/>
    <w:rsid w:val="002962DA"/>
    <w:rsid w:val="0029687D"/>
    <w:rsid w:val="002970ED"/>
    <w:rsid w:val="002977B6"/>
    <w:rsid w:val="002979AE"/>
    <w:rsid w:val="00297BC4"/>
    <w:rsid w:val="002A0573"/>
    <w:rsid w:val="002A2072"/>
    <w:rsid w:val="002A221F"/>
    <w:rsid w:val="002A23B9"/>
    <w:rsid w:val="002A2651"/>
    <w:rsid w:val="002A2943"/>
    <w:rsid w:val="002A37FD"/>
    <w:rsid w:val="002A38A0"/>
    <w:rsid w:val="002A3DA7"/>
    <w:rsid w:val="002A44B6"/>
    <w:rsid w:val="002A4DAF"/>
    <w:rsid w:val="002A572F"/>
    <w:rsid w:val="002A60EA"/>
    <w:rsid w:val="002A7136"/>
    <w:rsid w:val="002B07B5"/>
    <w:rsid w:val="002B0D88"/>
    <w:rsid w:val="002B1D2D"/>
    <w:rsid w:val="002B1D95"/>
    <w:rsid w:val="002B2390"/>
    <w:rsid w:val="002B27C1"/>
    <w:rsid w:val="002B2D4D"/>
    <w:rsid w:val="002B2F58"/>
    <w:rsid w:val="002B3484"/>
    <w:rsid w:val="002B3553"/>
    <w:rsid w:val="002B3DB5"/>
    <w:rsid w:val="002B49F1"/>
    <w:rsid w:val="002B4EEC"/>
    <w:rsid w:val="002B76B2"/>
    <w:rsid w:val="002B7912"/>
    <w:rsid w:val="002B7FFA"/>
    <w:rsid w:val="002C0DBA"/>
    <w:rsid w:val="002C167E"/>
    <w:rsid w:val="002C1F72"/>
    <w:rsid w:val="002C316E"/>
    <w:rsid w:val="002C33BF"/>
    <w:rsid w:val="002C41C0"/>
    <w:rsid w:val="002C4913"/>
    <w:rsid w:val="002C4D77"/>
    <w:rsid w:val="002C5078"/>
    <w:rsid w:val="002C5D07"/>
    <w:rsid w:val="002C6E92"/>
    <w:rsid w:val="002C76EA"/>
    <w:rsid w:val="002C7CF4"/>
    <w:rsid w:val="002D0E3E"/>
    <w:rsid w:val="002D1227"/>
    <w:rsid w:val="002D20F0"/>
    <w:rsid w:val="002D210B"/>
    <w:rsid w:val="002D2C68"/>
    <w:rsid w:val="002D4ECC"/>
    <w:rsid w:val="002D5EB9"/>
    <w:rsid w:val="002D6267"/>
    <w:rsid w:val="002D629E"/>
    <w:rsid w:val="002D6425"/>
    <w:rsid w:val="002D6904"/>
    <w:rsid w:val="002D6C29"/>
    <w:rsid w:val="002D6FBA"/>
    <w:rsid w:val="002D72FF"/>
    <w:rsid w:val="002D7830"/>
    <w:rsid w:val="002D7AD5"/>
    <w:rsid w:val="002D7E52"/>
    <w:rsid w:val="002E08AB"/>
    <w:rsid w:val="002E0E0A"/>
    <w:rsid w:val="002E1460"/>
    <w:rsid w:val="002E2955"/>
    <w:rsid w:val="002E3754"/>
    <w:rsid w:val="002E39BD"/>
    <w:rsid w:val="002E3E05"/>
    <w:rsid w:val="002E4178"/>
    <w:rsid w:val="002E44A6"/>
    <w:rsid w:val="002E4846"/>
    <w:rsid w:val="002E48D3"/>
    <w:rsid w:val="002E4BC5"/>
    <w:rsid w:val="002E56AD"/>
    <w:rsid w:val="002E5BBF"/>
    <w:rsid w:val="002E5E9C"/>
    <w:rsid w:val="002E672B"/>
    <w:rsid w:val="002E7AA0"/>
    <w:rsid w:val="002F0805"/>
    <w:rsid w:val="002F08D9"/>
    <w:rsid w:val="002F0930"/>
    <w:rsid w:val="002F14C6"/>
    <w:rsid w:val="002F1654"/>
    <w:rsid w:val="002F2200"/>
    <w:rsid w:val="002F2D33"/>
    <w:rsid w:val="002F2F21"/>
    <w:rsid w:val="002F40A7"/>
    <w:rsid w:val="002F4137"/>
    <w:rsid w:val="002F4F34"/>
    <w:rsid w:val="002F53DB"/>
    <w:rsid w:val="002F5507"/>
    <w:rsid w:val="002F5905"/>
    <w:rsid w:val="002F663B"/>
    <w:rsid w:val="002F78B5"/>
    <w:rsid w:val="002F7D40"/>
    <w:rsid w:val="00300046"/>
    <w:rsid w:val="003010B7"/>
    <w:rsid w:val="0030282A"/>
    <w:rsid w:val="00302AC7"/>
    <w:rsid w:val="00303226"/>
    <w:rsid w:val="003032FB"/>
    <w:rsid w:val="00303635"/>
    <w:rsid w:val="00303BE1"/>
    <w:rsid w:val="00304FE3"/>
    <w:rsid w:val="00305C0C"/>
    <w:rsid w:val="00306A49"/>
    <w:rsid w:val="0030767A"/>
    <w:rsid w:val="003100C8"/>
    <w:rsid w:val="00310709"/>
    <w:rsid w:val="00311025"/>
    <w:rsid w:val="00311759"/>
    <w:rsid w:val="0031179B"/>
    <w:rsid w:val="003120A0"/>
    <w:rsid w:val="003124DD"/>
    <w:rsid w:val="00315C0A"/>
    <w:rsid w:val="00315F97"/>
    <w:rsid w:val="0031794A"/>
    <w:rsid w:val="00317CD1"/>
    <w:rsid w:val="00317D93"/>
    <w:rsid w:val="003200B3"/>
    <w:rsid w:val="00320151"/>
    <w:rsid w:val="00320B54"/>
    <w:rsid w:val="00322260"/>
    <w:rsid w:val="003224AE"/>
    <w:rsid w:val="00322687"/>
    <w:rsid w:val="0032268A"/>
    <w:rsid w:val="00322B24"/>
    <w:rsid w:val="003234F6"/>
    <w:rsid w:val="003235E5"/>
    <w:rsid w:val="003246CB"/>
    <w:rsid w:val="00326252"/>
    <w:rsid w:val="00327125"/>
    <w:rsid w:val="003271C9"/>
    <w:rsid w:val="00327A27"/>
    <w:rsid w:val="003302F4"/>
    <w:rsid w:val="003308FA"/>
    <w:rsid w:val="003319AB"/>
    <w:rsid w:val="00331A0E"/>
    <w:rsid w:val="00331B38"/>
    <w:rsid w:val="00332269"/>
    <w:rsid w:val="003322F5"/>
    <w:rsid w:val="003331BE"/>
    <w:rsid w:val="00333221"/>
    <w:rsid w:val="0033374F"/>
    <w:rsid w:val="00333C49"/>
    <w:rsid w:val="00334D17"/>
    <w:rsid w:val="0033588E"/>
    <w:rsid w:val="00340EEC"/>
    <w:rsid w:val="0034138C"/>
    <w:rsid w:val="0034238E"/>
    <w:rsid w:val="00343B43"/>
    <w:rsid w:val="003447FC"/>
    <w:rsid w:val="00345503"/>
    <w:rsid w:val="00347006"/>
    <w:rsid w:val="00347AF6"/>
    <w:rsid w:val="00347F1F"/>
    <w:rsid w:val="003507B4"/>
    <w:rsid w:val="003507CA"/>
    <w:rsid w:val="0035145F"/>
    <w:rsid w:val="00352095"/>
    <w:rsid w:val="0035251E"/>
    <w:rsid w:val="00352B90"/>
    <w:rsid w:val="003550FB"/>
    <w:rsid w:val="00355DA9"/>
    <w:rsid w:val="00357BC4"/>
    <w:rsid w:val="00357E52"/>
    <w:rsid w:val="003612DF"/>
    <w:rsid w:val="0036164F"/>
    <w:rsid w:val="0036166D"/>
    <w:rsid w:val="00361A0F"/>
    <w:rsid w:val="00363A81"/>
    <w:rsid w:val="00363F19"/>
    <w:rsid w:val="003653A6"/>
    <w:rsid w:val="00367182"/>
    <w:rsid w:val="003703F0"/>
    <w:rsid w:val="00373027"/>
    <w:rsid w:val="00373851"/>
    <w:rsid w:val="00373B3D"/>
    <w:rsid w:val="00373DB8"/>
    <w:rsid w:val="003744DB"/>
    <w:rsid w:val="00374813"/>
    <w:rsid w:val="003750A8"/>
    <w:rsid w:val="00376820"/>
    <w:rsid w:val="00376ABF"/>
    <w:rsid w:val="003777A4"/>
    <w:rsid w:val="00377C3F"/>
    <w:rsid w:val="00377D25"/>
    <w:rsid w:val="0038083D"/>
    <w:rsid w:val="00381A49"/>
    <w:rsid w:val="0038281D"/>
    <w:rsid w:val="0038363A"/>
    <w:rsid w:val="003848D7"/>
    <w:rsid w:val="00384FE9"/>
    <w:rsid w:val="00386D47"/>
    <w:rsid w:val="00386F1B"/>
    <w:rsid w:val="003874BB"/>
    <w:rsid w:val="00390556"/>
    <w:rsid w:val="00390F6B"/>
    <w:rsid w:val="00391205"/>
    <w:rsid w:val="003916B9"/>
    <w:rsid w:val="003924D4"/>
    <w:rsid w:val="003928FB"/>
    <w:rsid w:val="00392CC8"/>
    <w:rsid w:val="00392DEC"/>
    <w:rsid w:val="00393011"/>
    <w:rsid w:val="00393199"/>
    <w:rsid w:val="00393525"/>
    <w:rsid w:val="00393A33"/>
    <w:rsid w:val="00393EFC"/>
    <w:rsid w:val="00394CEB"/>
    <w:rsid w:val="003957F0"/>
    <w:rsid w:val="0039592D"/>
    <w:rsid w:val="003973F3"/>
    <w:rsid w:val="003A141B"/>
    <w:rsid w:val="003A17F3"/>
    <w:rsid w:val="003A202C"/>
    <w:rsid w:val="003A301F"/>
    <w:rsid w:val="003A3051"/>
    <w:rsid w:val="003A489D"/>
    <w:rsid w:val="003A5CB3"/>
    <w:rsid w:val="003A6703"/>
    <w:rsid w:val="003A6BF3"/>
    <w:rsid w:val="003B1010"/>
    <w:rsid w:val="003B2A52"/>
    <w:rsid w:val="003B2C60"/>
    <w:rsid w:val="003B2EDF"/>
    <w:rsid w:val="003B2F60"/>
    <w:rsid w:val="003B3711"/>
    <w:rsid w:val="003B7274"/>
    <w:rsid w:val="003B72EB"/>
    <w:rsid w:val="003B76F8"/>
    <w:rsid w:val="003B7837"/>
    <w:rsid w:val="003C03CE"/>
    <w:rsid w:val="003C174E"/>
    <w:rsid w:val="003C2C99"/>
    <w:rsid w:val="003C3D36"/>
    <w:rsid w:val="003C418B"/>
    <w:rsid w:val="003C5466"/>
    <w:rsid w:val="003C58B1"/>
    <w:rsid w:val="003C6388"/>
    <w:rsid w:val="003C724C"/>
    <w:rsid w:val="003C72CB"/>
    <w:rsid w:val="003C7A3C"/>
    <w:rsid w:val="003D010F"/>
    <w:rsid w:val="003D10E3"/>
    <w:rsid w:val="003D1528"/>
    <w:rsid w:val="003D20FE"/>
    <w:rsid w:val="003D34D1"/>
    <w:rsid w:val="003D4107"/>
    <w:rsid w:val="003D4542"/>
    <w:rsid w:val="003D4955"/>
    <w:rsid w:val="003D58BB"/>
    <w:rsid w:val="003D62B0"/>
    <w:rsid w:val="003D7580"/>
    <w:rsid w:val="003E0E25"/>
    <w:rsid w:val="003E0FE8"/>
    <w:rsid w:val="003E149B"/>
    <w:rsid w:val="003E18EC"/>
    <w:rsid w:val="003E1ABC"/>
    <w:rsid w:val="003E1BEC"/>
    <w:rsid w:val="003E307C"/>
    <w:rsid w:val="003E30FF"/>
    <w:rsid w:val="003E468B"/>
    <w:rsid w:val="003E734D"/>
    <w:rsid w:val="003E757D"/>
    <w:rsid w:val="003E7651"/>
    <w:rsid w:val="003E76A2"/>
    <w:rsid w:val="003E7B3C"/>
    <w:rsid w:val="003F19F6"/>
    <w:rsid w:val="003F2364"/>
    <w:rsid w:val="003F312C"/>
    <w:rsid w:val="003F3A56"/>
    <w:rsid w:val="003F427B"/>
    <w:rsid w:val="003F5403"/>
    <w:rsid w:val="003F559F"/>
    <w:rsid w:val="003F5CAA"/>
    <w:rsid w:val="003F659D"/>
    <w:rsid w:val="003F6AC0"/>
    <w:rsid w:val="003F7882"/>
    <w:rsid w:val="00400529"/>
    <w:rsid w:val="00401E54"/>
    <w:rsid w:val="00402689"/>
    <w:rsid w:val="00403471"/>
    <w:rsid w:val="0040434D"/>
    <w:rsid w:val="00404BD5"/>
    <w:rsid w:val="0040600A"/>
    <w:rsid w:val="0040709B"/>
    <w:rsid w:val="0040722A"/>
    <w:rsid w:val="004076B8"/>
    <w:rsid w:val="00407F2D"/>
    <w:rsid w:val="004106CF"/>
    <w:rsid w:val="00410E1C"/>
    <w:rsid w:val="004111AD"/>
    <w:rsid w:val="00413A00"/>
    <w:rsid w:val="00413C62"/>
    <w:rsid w:val="00413F44"/>
    <w:rsid w:val="0041461A"/>
    <w:rsid w:val="00414659"/>
    <w:rsid w:val="004146CB"/>
    <w:rsid w:val="004148EE"/>
    <w:rsid w:val="00415F02"/>
    <w:rsid w:val="0041666F"/>
    <w:rsid w:val="00417286"/>
    <w:rsid w:val="00417E7E"/>
    <w:rsid w:val="00420E86"/>
    <w:rsid w:val="00421EE6"/>
    <w:rsid w:val="00422A1D"/>
    <w:rsid w:val="0042334D"/>
    <w:rsid w:val="00424A8D"/>
    <w:rsid w:val="004256A0"/>
    <w:rsid w:val="00425AF9"/>
    <w:rsid w:val="00426209"/>
    <w:rsid w:val="004265A0"/>
    <w:rsid w:val="00430207"/>
    <w:rsid w:val="004317B6"/>
    <w:rsid w:val="00431CD7"/>
    <w:rsid w:val="004329AE"/>
    <w:rsid w:val="00432BC2"/>
    <w:rsid w:val="00434121"/>
    <w:rsid w:val="00434F26"/>
    <w:rsid w:val="0043528F"/>
    <w:rsid w:val="004359B3"/>
    <w:rsid w:val="00435C72"/>
    <w:rsid w:val="00436549"/>
    <w:rsid w:val="00436F10"/>
    <w:rsid w:val="00437859"/>
    <w:rsid w:val="00437FB5"/>
    <w:rsid w:val="00437FCF"/>
    <w:rsid w:val="0044026E"/>
    <w:rsid w:val="00440CEA"/>
    <w:rsid w:val="00440F6F"/>
    <w:rsid w:val="004427EE"/>
    <w:rsid w:val="004428EB"/>
    <w:rsid w:val="0044677A"/>
    <w:rsid w:val="00446DEF"/>
    <w:rsid w:val="00447102"/>
    <w:rsid w:val="00447D2E"/>
    <w:rsid w:val="00450D4A"/>
    <w:rsid w:val="0045110E"/>
    <w:rsid w:val="00451354"/>
    <w:rsid w:val="004515FB"/>
    <w:rsid w:val="00452843"/>
    <w:rsid w:val="004529E1"/>
    <w:rsid w:val="00452E93"/>
    <w:rsid w:val="004534F6"/>
    <w:rsid w:val="00453659"/>
    <w:rsid w:val="00453FA6"/>
    <w:rsid w:val="00455D57"/>
    <w:rsid w:val="00456A78"/>
    <w:rsid w:val="00460048"/>
    <w:rsid w:val="004606D6"/>
    <w:rsid w:val="00460C97"/>
    <w:rsid w:val="004616BC"/>
    <w:rsid w:val="00461DA7"/>
    <w:rsid w:val="004625B6"/>
    <w:rsid w:val="00462782"/>
    <w:rsid w:val="00462A8F"/>
    <w:rsid w:val="0046347D"/>
    <w:rsid w:val="00463677"/>
    <w:rsid w:val="00465D10"/>
    <w:rsid w:val="00466702"/>
    <w:rsid w:val="004669F7"/>
    <w:rsid w:val="00467B25"/>
    <w:rsid w:val="0047003E"/>
    <w:rsid w:val="0047021E"/>
    <w:rsid w:val="00470F0A"/>
    <w:rsid w:val="00471102"/>
    <w:rsid w:val="00473E3D"/>
    <w:rsid w:val="00474C06"/>
    <w:rsid w:val="00475053"/>
    <w:rsid w:val="00476125"/>
    <w:rsid w:val="00476DCA"/>
    <w:rsid w:val="00477DEA"/>
    <w:rsid w:val="0048032B"/>
    <w:rsid w:val="00480DD1"/>
    <w:rsid w:val="00481229"/>
    <w:rsid w:val="0048186B"/>
    <w:rsid w:val="00484258"/>
    <w:rsid w:val="00484F1A"/>
    <w:rsid w:val="004869A8"/>
    <w:rsid w:val="0048788F"/>
    <w:rsid w:val="004912C1"/>
    <w:rsid w:val="0049157F"/>
    <w:rsid w:val="00491A24"/>
    <w:rsid w:val="00492835"/>
    <w:rsid w:val="00492F19"/>
    <w:rsid w:val="0049497D"/>
    <w:rsid w:val="00494E13"/>
    <w:rsid w:val="004952AA"/>
    <w:rsid w:val="004953BB"/>
    <w:rsid w:val="00496058"/>
    <w:rsid w:val="004970F1"/>
    <w:rsid w:val="004A10D7"/>
    <w:rsid w:val="004A1A09"/>
    <w:rsid w:val="004A1A3F"/>
    <w:rsid w:val="004A1A94"/>
    <w:rsid w:val="004A3A0F"/>
    <w:rsid w:val="004A50F1"/>
    <w:rsid w:val="004A54D8"/>
    <w:rsid w:val="004A62C6"/>
    <w:rsid w:val="004A7B74"/>
    <w:rsid w:val="004A7D48"/>
    <w:rsid w:val="004A7E06"/>
    <w:rsid w:val="004B0457"/>
    <w:rsid w:val="004B0BFE"/>
    <w:rsid w:val="004B270A"/>
    <w:rsid w:val="004B294B"/>
    <w:rsid w:val="004B2E30"/>
    <w:rsid w:val="004B3888"/>
    <w:rsid w:val="004B3A05"/>
    <w:rsid w:val="004B4440"/>
    <w:rsid w:val="004B4AF9"/>
    <w:rsid w:val="004B730E"/>
    <w:rsid w:val="004B752C"/>
    <w:rsid w:val="004B7DF9"/>
    <w:rsid w:val="004C0614"/>
    <w:rsid w:val="004C0E67"/>
    <w:rsid w:val="004C25E2"/>
    <w:rsid w:val="004C2A07"/>
    <w:rsid w:val="004C34C1"/>
    <w:rsid w:val="004C3981"/>
    <w:rsid w:val="004C4048"/>
    <w:rsid w:val="004C4C7B"/>
    <w:rsid w:val="004C59B1"/>
    <w:rsid w:val="004C7106"/>
    <w:rsid w:val="004C7964"/>
    <w:rsid w:val="004D20F3"/>
    <w:rsid w:val="004D27A4"/>
    <w:rsid w:val="004D2CEA"/>
    <w:rsid w:val="004D4A20"/>
    <w:rsid w:val="004D583F"/>
    <w:rsid w:val="004D5F1C"/>
    <w:rsid w:val="004D6941"/>
    <w:rsid w:val="004D7BF4"/>
    <w:rsid w:val="004E011C"/>
    <w:rsid w:val="004E096E"/>
    <w:rsid w:val="004E0F66"/>
    <w:rsid w:val="004E1591"/>
    <w:rsid w:val="004E190B"/>
    <w:rsid w:val="004E1A41"/>
    <w:rsid w:val="004E1D64"/>
    <w:rsid w:val="004E1DFB"/>
    <w:rsid w:val="004E4515"/>
    <w:rsid w:val="004E4C72"/>
    <w:rsid w:val="004E505B"/>
    <w:rsid w:val="004E62F8"/>
    <w:rsid w:val="004E6D22"/>
    <w:rsid w:val="004E748F"/>
    <w:rsid w:val="004E7CE5"/>
    <w:rsid w:val="004F0865"/>
    <w:rsid w:val="004F235A"/>
    <w:rsid w:val="004F2989"/>
    <w:rsid w:val="004F30F6"/>
    <w:rsid w:val="004F55AA"/>
    <w:rsid w:val="004F5A16"/>
    <w:rsid w:val="004F5A9C"/>
    <w:rsid w:val="004F5CA5"/>
    <w:rsid w:val="004F5CDE"/>
    <w:rsid w:val="004F632B"/>
    <w:rsid w:val="004F6E34"/>
    <w:rsid w:val="004F70AC"/>
    <w:rsid w:val="0050041C"/>
    <w:rsid w:val="00500FBB"/>
    <w:rsid w:val="00502855"/>
    <w:rsid w:val="005030B2"/>
    <w:rsid w:val="005030D1"/>
    <w:rsid w:val="005037D1"/>
    <w:rsid w:val="00503F22"/>
    <w:rsid w:val="0050492A"/>
    <w:rsid w:val="00504ACE"/>
    <w:rsid w:val="00504BB3"/>
    <w:rsid w:val="005054CC"/>
    <w:rsid w:val="0050635D"/>
    <w:rsid w:val="00510067"/>
    <w:rsid w:val="0051054A"/>
    <w:rsid w:val="005121F8"/>
    <w:rsid w:val="0051271F"/>
    <w:rsid w:val="00512EA9"/>
    <w:rsid w:val="00513BAE"/>
    <w:rsid w:val="0051578D"/>
    <w:rsid w:val="00515F26"/>
    <w:rsid w:val="00517484"/>
    <w:rsid w:val="005227D5"/>
    <w:rsid w:val="00523899"/>
    <w:rsid w:val="005244F1"/>
    <w:rsid w:val="005248B2"/>
    <w:rsid w:val="00525CDC"/>
    <w:rsid w:val="00526C2F"/>
    <w:rsid w:val="005273BD"/>
    <w:rsid w:val="00527AA1"/>
    <w:rsid w:val="005303BD"/>
    <w:rsid w:val="00531B86"/>
    <w:rsid w:val="00532EE4"/>
    <w:rsid w:val="005349D7"/>
    <w:rsid w:val="0053580D"/>
    <w:rsid w:val="005400E5"/>
    <w:rsid w:val="00542F64"/>
    <w:rsid w:val="0054411F"/>
    <w:rsid w:val="00544A70"/>
    <w:rsid w:val="00544C4B"/>
    <w:rsid w:val="0054521B"/>
    <w:rsid w:val="0054546D"/>
    <w:rsid w:val="00546423"/>
    <w:rsid w:val="00547931"/>
    <w:rsid w:val="00550407"/>
    <w:rsid w:val="00550768"/>
    <w:rsid w:val="00550ED2"/>
    <w:rsid w:val="0055112D"/>
    <w:rsid w:val="0055119F"/>
    <w:rsid w:val="0055147E"/>
    <w:rsid w:val="00552D1A"/>
    <w:rsid w:val="005533B1"/>
    <w:rsid w:val="00553508"/>
    <w:rsid w:val="00553A93"/>
    <w:rsid w:val="00553CC2"/>
    <w:rsid w:val="00554675"/>
    <w:rsid w:val="005546C2"/>
    <w:rsid w:val="00554F94"/>
    <w:rsid w:val="00557564"/>
    <w:rsid w:val="00560572"/>
    <w:rsid w:val="00561D38"/>
    <w:rsid w:val="0056255D"/>
    <w:rsid w:val="00563405"/>
    <w:rsid w:val="00564553"/>
    <w:rsid w:val="005650ED"/>
    <w:rsid w:val="00565EF0"/>
    <w:rsid w:val="0056627D"/>
    <w:rsid w:val="0056679C"/>
    <w:rsid w:val="005669C0"/>
    <w:rsid w:val="00567CEA"/>
    <w:rsid w:val="0057014A"/>
    <w:rsid w:val="00570A50"/>
    <w:rsid w:val="00571AAA"/>
    <w:rsid w:val="00572238"/>
    <w:rsid w:val="005725B6"/>
    <w:rsid w:val="00573F7C"/>
    <w:rsid w:val="00573F93"/>
    <w:rsid w:val="005758FF"/>
    <w:rsid w:val="005769F8"/>
    <w:rsid w:val="0057783B"/>
    <w:rsid w:val="005779A0"/>
    <w:rsid w:val="00577A32"/>
    <w:rsid w:val="00577CF3"/>
    <w:rsid w:val="00580994"/>
    <w:rsid w:val="005809FC"/>
    <w:rsid w:val="00581DE9"/>
    <w:rsid w:val="00583FA4"/>
    <w:rsid w:val="00584E07"/>
    <w:rsid w:val="00584EAE"/>
    <w:rsid w:val="00585062"/>
    <w:rsid w:val="00585650"/>
    <w:rsid w:val="00585690"/>
    <w:rsid w:val="0058730A"/>
    <w:rsid w:val="00590449"/>
    <w:rsid w:val="00590AB1"/>
    <w:rsid w:val="00590C97"/>
    <w:rsid w:val="0059167E"/>
    <w:rsid w:val="005933B3"/>
    <w:rsid w:val="00593DCD"/>
    <w:rsid w:val="00593E9E"/>
    <w:rsid w:val="00594DE7"/>
    <w:rsid w:val="005956A7"/>
    <w:rsid w:val="005958E3"/>
    <w:rsid w:val="00595A12"/>
    <w:rsid w:val="0059710A"/>
    <w:rsid w:val="00597360"/>
    <w:rsid w:val="005975C7"/>
    <w:rsid w:val="005976C6"/>
    <w:rsid w:val="005A03C9"/>
    <w:rsid w:val="005A2F71"/>
    <w:rsid w:val="005A6E5A"/>
    <w:rsid w:val="005A783B"/>
    <w:rsid w:val="005A7CE4"/>
    <w:rsid w:val="005B3B50"/>
    <w:rsid w:val="005B3D6F"/>
    <w:rsid w:val="005B567D"/>
    <w:rsid w:val="005B7E1C"/>
    <w:rsid w:val="005C0B47"/>
    <w:rsid w:val="005C1524"/>
    <w:rsid w:val="005C2E33"/>
    <w:rsid w:val="005C3F9A"/>
    <w:rsid w:val="005C4505"/>
    <w:rsid w:val="005C47AD"/>
    <w:rsid w:val="005C543D"/>
    <w:rsid w:val="005C571D"/>
    <w:rsid w:val="005C65DE"/>
    <w:rsid w:val="005C72E6"/>
    <w:rsid w:val="005D0C1C"/>
    <w:rsid w:val="005D190E"/>
    <w:rsid w:val="005D1D69"/>
    <w:rsid w:val="005D1F72"/>
    <w:rsid w:val="005D231B"/>
    <w:rsid w:val="005D3B59"/>
    <w:rsid w:val="005D3B60"/>
    <w:rsid w:val="005D515A"/>
    <w:rsid w:val="005D68C7"/>
    <w:rsid w:val="005D6F1D"/>
    <w:rsid w:val="005E0B36"/>
    <w:rsid w:val="005E0B4A"/>
    <w:rsid w:val="005E0FED"/>
    <w:rsid w:val="005E10D4"/>
    <w:rsid w:val="005E1793"/>
    <w:rsid w:val="005E1998"/>
    <w:rsid w:val="005E1A75"/>
    <w:rsid w:val="005E69C6"/>
    <w:rsid w:val="005E7030"/>
    <w:rsid w:val="005E7C30"/>
    <w:rsid w:val="005F14B1"/>
    <w:rsid w:val="005F189F"/>
    <w:rsid w:val="005F2358"/>
    <w:rsid w:val="005F40B1"/>
    <w:rsid w:val="005F5C06"/>
    <w:rsid w:val="005F6946"/>
    <w:rsid w:val="005F6ADE"/>
    <w:rsid w:val="005F7EA6"/>
    <w:rsid w:val="00601898"/>
    <w:rsid w:val="00602CA6"/>
    <w:rsid w:val="00602E6C"/>
    <w:rsid w:val="006036E7"/>
    <w:rsid w:val="00603F17"/>
    <w:rsid w:val="006046D0"/>
    <w:rsid w:val="0060474E"/>
    <w:rsid w:val="00604B4A"/>
    <w:rsid w:val="006068A0"/>
    <w:rsid w:val="00606970"/>
    <w:rsid w:val="00606BBF"/>
    <w:rsid w:val="00607676"/>
    <w:rsid w:val="00607B10"/>
    <w:rsid w:val="006102B4"/>
    <w:rsid w:val="00610501"/>
    <w:rsid w:val="00610D3D"/>
    <w:rsid w:val="00611234"/>
    <w:rsid w:val="006122A5"/>
    <w:rsid w:val="00612BBA"/>
    <w:rsid w:val="00613B62"/>
    <w:rsid w:val="00615F37"/>
    <w:rsid w:val="006165DE"/>
    <w:rsid w:val="00616643"/>
    <w:rsid w:val="0061713C"/>
    <w:rsid w:val="006201CD"/>
    <w:rsid w:val="0062045A"/>
    <w:rsid w:val="0062068F"/>
    <w:rsid w:val="00621731"/>
    <w:rsid w:val="00621978"/>
    <w:rsid w:val="00621DBE"/>
    <w:rsid w:val="00621EA3"/>
    <w:rsid w:val="006220B7"/>
    <w:rsid w:val="0062222E"/>
    <w:rsid w:val="006225EC"/>
    <w:rsid w:val="00623A48"/>
    <w:rsid w:val="00623A5A"/>
    <w:rsid w:val="00624081"/>
    <w:rsid w:val="006240D9"/>
    <w:rsid w:val="006246D9"/>
    <w:rsid w:val="00624DF0"/>
    <w:rsid w:val="00625CBF"/>
    <w:rsid w:val="00627128"/>
    <w:rsid w:val="00627895"/>
    <w:rsid w:val="00627B33"/>
    <w:rsid w:val="00627F5C"/>
    <w:rsid w:val="00630F02"/>
    <w:rsid w:val="00632532"/>
    <w:rsid w:val="006327C7"/>
    <w:rsid w:val="00632B2E"/>
    <w:rsid w:val="00634688"/>
    <w:rsid w:val="006357B9"/>
    <w:rsid w:val="0063661E"/>
    <w:rsid w:val="00637953"/>
    <w:rsid w:val="00637EE1"/>
    <w:rsid w:val="0064128E"/>
    <w:rsid w:val="00641A06"/>
    <w:rsid w:val="00643725"/>
    <w:rsid w:val="00645A45"/>
    <w:rsid w:val="00645C93"/>
    <w:rsid w:val="00646165"/>
    <w:rsid w:val="006468EB"/>
    <w:rsid w:val="00646905"/>
    <w:rsid w:val="00650249"/>
    <w:rsid w:val="0065118A"/>
    <w:rsid w:val="00653348"/>
    <w:rsid w:val="0065420B"/>
    <w:rsid w:val="006557FD"/>
    <w:rsid w:val="006568E8"/>
    <w:rsid w:val="00656C5D"/>
    <w:rsid w:val="00656F99"/>
    <w:rsid w:val="00657148"/>
    <w:rsid w:val="006577C7"/>
    <w:rsid w:val="00660277"/>
    <w:rsid w:val="0066088E"/>
    <w:rsid w:val="006613D2"/>
    <w:rsid w:val="00662567"/>
    <w:rsid w:val="00662F2C"/>
    <w:rsid w:val="00663049"/>
    <w:rsid w:val="00663224"/>
    <w:rsid w:val="006637BA"/>
    <w:rsid w:val="006638A9"/>
    <w:rsid w:val="006641C8"/>
    <w:rsid w:val="006641D8"/>
    <w:rsid w:val="00664FE6"/>
    <w:rsid w:val="00665A95"/>
    <w:rsid w:val="00665F5C"/>
    <w:rsid w:val="00666E4E"/>
    <w:rsid w:val="00666F40"/>
    <w:rsid w:val="0066769B"/>
    <w:rsid w:val="006708DD"/>
    <w:rsid w:val="00670EC4"/>
    <w:rsid w:val="0067116B"/>
    <w:rsid w:val="00671419"/>
    <w:rsid w:val="006736A0"/>
    <w:rsid w:val="0067503C"/>
    <w:rsid w:val="006756C9"/>
    <w:rsid w:val="00675AB2"/>
    <w:rsid w:val="00675F8B"/>
    <w:rsid w:val="006762F5"/>
    <w:rsid w:val="00676823"/>
    <w:rsid w:val="00676E72"/>
    <w:rsid w:val="0067740C"/>
    <w:rsid w:val="0068046C"/>
    <w:rsid w:val="00680A28"/>
    <w:rsid w:val="0068139E"/>
    <w:rsid w:val="00682CBF"/>
    <w:rsid w:val="006841D2"/>
    <w:rsid w:val="00684673"/>
    <w:rsid w:val="00685C33"/>
    <w:rsid w:val="006862A6"/>
    <w:rsid w:val="006867AA"/>
    <w:rsid w:val="006875C5"/>
    <w:rsid w:val="006902B9"/>
    <w:rsid w:val="00690917"/>
    <w:rsid w:val="00690C21"/>
    <w:rsid w:val="00691C5E"/>
    <w:rsid w:val="006923F5"/>
    <w:rsid w:val="00692442"/>
    <w:rsid w:val="00692D05"/>
    <w:rsid w:val="006932D4"/>
    <w:rsid w:val="00694885"/>
    <w:rsid w:val="006953E8"/>
    <w:rsid w:val="00695F91"/>
    <w:rsid w:val="00696621"/>
    <w:rsid w:val="00697FC4"/>
    <w:rsid w:val="006A0A83"/>
    <w:rsid w:val="006A2F2E"/>
    <w:rsid w:val="006A2FCB"/>
    <w:rsid w:val="006A3C19"/>
    <w:rsid w:val="006A4440"/>
    <w:rsid w:val="006A4A1C"/>
    <w:rsid w:val="006A5C43"/>
    <w:rsid w:val="006A5F80"/>
    <w:rsid w:val="006A61F3"/>
    <w:rsid w:val="006A654B"/>
    <w:rsid w:val="006A6B7F"/>
    <w:rsid w:val="006A6ED6"/>
    <w:rsid w:val="006A6FA5"/>
    <w:rsid w:val="006A7311"/>
    <w:rsid w:val="006A7ADD"/>
    <w:rsid w:val="006A7B68"/>
    <w:rsid w:val="006B0BBF"/>
    <w:rsid w:val="006B1037"/>
    <w:rsid w:val="006B22C9"/>
    <w:rsid w:val="006B22F7"/>
    <w:rsid w:val="006B305F"/>
    <w:rsid w:val="006B3500"/>
    <w:rsid w:val="006B38D7"/>
    <w:rsid w:val="006B3DA9"/>
    <w:rsid w:val="006B3E5A"/>
    <w:rsid w:val="006B45CE"/>
    <w:rsid w:val="006B4790"/>
    <w:rsid w:val="006B58F8"/>
    <w:rsid w:val="006B5CB4"/>
    <w:rsid w:val="006B6863"/>
    <w:rsid w:val="006B6B7D"/>
    <w:rsid w:val="006B7AA5"/>
    <w:rsid w:val="006B7AEB"/>
    <w:rsid w:val="006B7B88"/>
    <w:rsid w:val="006C10DC"/>
    <w:rsid w:val="006C18A7"/>
    <w:rsid w:val="006C1BF2"/>
    <w:rsid w:val="006C243F"/>
    <w:rsid w:val="006C244A"/>
    <w:rsid w:val="006C2A95"/>
    <w:rsid w:val="006C3631"/>
    <w:rsid w:val="006C39D5"/>
    <w:rsid w:val="006C3FB0"/>
    <w:rsid w:val="006C4FB2"/>
    <w:rsid w:val="006C7168"/>
    <w:rsid w:val="006C71E0"/>
    <w:rsid w:val="006C73CA"/>
    <w:rsid w:val="006C76FB"/>
    <w:rsid w:val="006C7E92"/>
    <w:rsid w:val="006D0A37"/>
    <w:rsid w:val="006D191C"/>
    <w:rsid w:val="006D1DCA"/>
    <w:rsid w:val="006D2A8A"/>
    <w:rsid w:val="006D3845"/>
    <w:rsid w:val="006D40FA"/>
    <w:rsid w:val="006D4938"/>
    <w:rsid w:val="006D5C10"/>
    <w:rsid w:val="006D781B"/>
    <w:rsid w:val="006E01C8"/>
    <w:rsid w:val="006E0478"/>
    <w:rsid w:val="006E05D6"/>
    <w:rsid w:val="006E0ED3"/>
    <w:rsid w:val="006E1EBF"/>
    <w:rsid w:val="006E335E"/>
    <w:rsid w:val="006E5197"/>
    <w:rsid w:val="006E579E"/>
    <w:rsid w:val="006E6AA3"/>
    <w:rsid w:val="006E6CBD"/>
    <w:rsid w:val="006E6D05"/>
    <w:rsid w:val="006E725F"/>
    <w:rsid w:val="006E732E"/>
    <w:rsid w:val="006F00BD"/>
    <w:rsid w:val="006F0320"/>
    <w:rsid w:val="006F0867"/>
    <w:rsid w:val="006F139C"/>
    <w:rsid w:val="006F15EE"/>
    <w:rsid w:val="006F1C0A"/>
    <w:rsid w:val="006F2985"/>
    <w:rsid w:val="006F2B20"/>
    <w:rsid w:val="006F2FA1"/>
    <w:rsid w:val="006F3499"/>
    <w:rsid w:val="006F42EF"/>
    <w:rsid w:val="006F4545"/>
    <w:rsid w:val="006F4CCA"/>
    <w:rsid w:val="006F5512"/>
    <w:rsid w:val="006F5ACB"/>
    <w:rsid w:val="006F60A9"/>
    <w:rsid w:val="006F67BD"/>
    <w:rsid w:val="006F684B"/>
    <w:rsid w:val="006F694F"/>
    <w:rsid w:val="006F7A8A"/>
    <w:rsid w:val="007011AF"/>
    <w:rsid w:val="0070221C"/>
    <w:rsid w:val="007023AC"/>
    <w:rsid w:val="007048F2"/>
    <w:rsid w:val="00705338"/>
    <w:rsid w:val="0070620D"/>
    <w:rsid w:val="00707087"/>
    <w:rsid w:val="0070747F"/>
    <w:rsid w:val="00707886"/>
    <w:rsid w:val="00707A3F"/>
    <w:rsid w:val="0071092D"/>
    <w:rsid w:val="007117AF"/>
    <w:rsid w:val="00711B3F"/>
    <w:rsid w:val="0071303D"/>
    <w:rsid w:val="00713FF3"/>
    <w:rsid w:val="007140D7"/>
    <w:rsid w:val="007145B0"/>
    <w:rsid w:val="00717618"/>
    <w:rsid w:val="00717C51"/>
    <w:rsid w:val="00717D6D"/>
    <w:rsid w:val="00720B83"/>
    <w:rsid w:val="0072160C"/>
    <w:rsid w:val="00721959"/>
    <w:rsid w:val="0072198B"/>
    <w:rsid w:val="00722857"/>
    <w:rsid w:val="00722D10"/>
    <w:rsid w:val="0072395D"/>
    <w:rsid w:val="007240B3"/>
    <w:rsid w:val="007241F0"/>
    <w:rsid w:val="00724E92"/>
    <w:rsid w:val="007254D3"/>
    <w:rsid w:val="0072625C"/>
    <w:rsid w:val="007310E2"/>
    <w:rsid w:val="0073152E"/>
    <w:rsid w:val="00731E36"/>
    <w:rsid w:val="00732599"/>
    <w:rsid w:val="007333DD"/>
    <w:rsid w:val="00733C49"/>
    <w:rsid w:val="007340EE"/>
    <w:rsid w:val="00734339"/>
    <w:rsid w:val="00736863"/>
    <w:rsid w:val="00736FDD"/>
    <w:rsid w:val="007403C5"/>
    <w:rsid w:val="007406B0"/>
    <w:rsid w:val="00740867"/>
    <w:rsid w:val="00740DF4"/>
    <w:rsid w:val="0074114A"/>
    <w:rsid w:val="0074173F"/>
    <w:rsid w:val="007424D1"/>
    <w:rsid w:val="0074324A"/>
    <w:rsid w:val="00743E43"/>
    <w:rsid w:val="00744B1D"/>
    <w:rsid w:val="00745126"/>
    <w:rsid w:val="00745871"/>
    <w:rsid w:val="00746DBE"/>
    <w:rsid w:val="007472C4"/>
    <w:rsid w:val="0074781E"/>
    <w:rsid w:val="007501A5"/>
    <w:rsid w:val="00750245"/>
    <w:rsid w:val="00750317"/>
    <w:rsid w:val="007508A3"/>
    <w:rsid w:val="0075094B"/>
    <w:rsid w:val="00750A99"/>
    <w:rsid w:val="0075134E"/>
    <w:rsid w:val="0075221C"/>
    <w:rsid w:val="007537CC"/>
    <w:rsid w:val="00754183"/>
    <w:rsid w:val="0075448A"/>
    <w:rsid w:val="0075495C"/>
    <w:rsid w:val="00755C07"/>
    <w:rsid w:val="007561CD"/>
    <w:rsid w:val="007575C4"/>
    <w:rsid w:val="00760D7B"/>
    <w:rsid w:val="00761D88"/>
    <w:rsid w:val="00762C06"/>
    <w:rsid w:val="0076311A"/>
    <w:rsid w:val="00763E9E"/>
    <w:rsid w:val="007651BF"/>
    <w:rsid w:val="00765A78"/>
    <w:rsid w:val="00765B8A"/>
    <w:rsid w:val="0076626C"/>
    <w:rsid w:val="007663B1"/>
    <w:rsid w:val="00766CFC"/>
    <w:rsid w:val="007704F6"/>
    <w:rsid w:val="00770AC8"/>
    <w:rsid w:val="00771E1A"/>
    <w:rsid w:val="00771F8D"/>
    <w:rsid w:val="0077203D"/>
    <w:rsid w:val="007722EF"/>
    <w:rsid w:val="007724CC"/>
    <w:rsid w:val="007733AD"/>
    <w:rsid w:val="00773D77"/>
    <w:rsid w:val="00776B0D"/>
    <w:rsid w:val="0077771E"/>
    <w:rsid w:val="00777A94"/>
    <w:rsid w:val="007808AE"/>
    <w:rsid w:val="00781ABC"/>
    <w:rsid w:val="00782BE0"/>
    <w:rsid w:val="00782FC2"/>
    <w:rsid w:val="00783457"/>
    <w:rsid w:val="0078352A"/>
    <w:rsid w:val="00783A01"/>
    <w:rsid w:val="00784B58"/>
    <w:rsid w:val="00784DE9"/>
    <w:rsid w:val="00786CC7"/>
    <w:rsid w:val="007875FC"/>
    <w:rsid w:val="007876A0"/>
    <w:rsid w:val="00787E30"/>
    <w:rsid w:val="007905FB"/>
    <w:rsid w:val="00790901"/>
    <w:rsid w:val="007912F3"/>
    <w:rsid w:val="00791ED4"/>
    <w:rsid w:val="007920A2"/>
    <w:rsid w:val="00794313"/>
    <w:rsid w:val="0079443A"/>
    <w:rsid w:val="00794C2A"/>
    <w:rsid w:val="007952A3"/>
    <w:rsid w:val="00795AB1"/>
    <w:rsid w:val="00796279"/>
    <w:rsid w:val="007967BA"/>
    <w:rsid w:val="00796914"/>
    <w:rsid w:val="007A1FBA"/>
    <w:rsid w:val="007A1FBD"/>
    <w:rsid w:val="007A2866"/>
    <w:rsid w:val="007A2E0D"/>
    <w:rsid w:val="007A2EF6"/>
    <w:rsid w:val="007A2F26"/>
    <w:rsid w:val="007A3641"/>
    <w:rsid w:val="007A3893"/>
    <w:rsid w:val="007A38C9"/>
    <w:rsid w:val="007A3A07"/>
    <w:rsid w:val="007A3BE4"/>
    <w:rsid w:val="007A44BD"/>
    <w:rsid w:val="007A44FD"/>
    <w:rsid w:val="007A4C61"/>
    <w:rsid w:val="007B0D46"/>
    <w:rsid w:val="007B1008"/>
    <w:rsid w:val="007B147D"/>
    <w:rsid w:val="007B1979"/>
    <w:rsid w:val="007B2F4D"/>
    <w:rsid w:val="007B3C1E"/>
    <w:rsid w:val="007B4109"/>
    <w:rsid w:val="007B47B4"/>
    <w:rsid w:val="007B52EF"/>
    <w:rsid w:val="007B56F2"/>
    <w:rsid w:val="007B71D6"/>
    <w:rsid w:val="007B79DE"/>
    <w:rsid w:val="007C3581"/>
    <w:rsid w:val="007C41B7"/>
    <w:rsid w:val="007C433A"/>
    <w:rsid w:val="007C610B"/>
    <w:rsid w:val="007C62B5"/>
    <w:rsid w:val="007C637A"/>
    <w:rsid w:val="007C682F"/>
    <w:rsid w:val="007D1183"/>
    <w:rsid w:val="007D1CEB"/>
    <w:rsid w:val="007D1DCF"/>
    <w:rsid w:val="007D284C"/>
    <w:rsid w:val="007D2F31"/>
    <w:rsid w:val="007D5199"/>
    <w:rsid w:val="007D590B"/>
    <w:rsid w:val="007D5F21"/>
    <w:rsid w:val="007D745A"/>
    <w:rsid w:val="007E0E06"/>
    <w:rsid w:val="007E13FB"/>
    <w:rsid w:val="007E1CA2"/>
    <w:rsid w:val="007E3683"/>
    <w:rsid w:val="007E427A"/>
    <w:rsid w:val="007E4BD9"/>
    <w:rsid w:val="007E4D6F"/>
    <w:rsid w:val="007E4DBA"/>
    <w:rsid w:val="007E5113"/>
    <w:rsid w:val="007E604B"/>
    <w:rsid w:val="007E60DA"/>
    <w:rsid w:val="007E61F6"/>
    <w:rsid w:val="007E6CC1"/>
    <w:rsid w:val="007E7909"/>
    <w:rsid w:val="007E7EAF"/>
    <w:rsid w:val="007E7EE0"/>
    <w:rsid w:val="007F154A"/>
    <w:rsid w:val="007F164A"/>
    <w:rsid w:val="007F22CB"/>
    <w:rsid w:val="007F296B"/>
    <w:rsid w:val="007F3E4F"/>
    <w:rsid w:val="007F407B"/>
    <w:rsid w:val="007F49DD"/>
    <w:rsid w:val="007F4B15"/>
    <w:rsid w:val="00800894"/>
    <w:rsid w:val="008013AA"/>
    <w:rsid w:val="00801AE5"/>
    <w:rsid w:val="00802129"/>
    <w:rsid w:val="00802C19"/>
    <w:rsid w:val="00802C57"/>
    <w:rsid w:val="008033C2"/>
    <w:rsid w:val="0080374B"/>
    <w:rsid w:val="0080397E"/>
    <w:rsid w:val="00804B74"/>
    <w:rsid w:val="00804BB6"/>
    <w:rsid w:val="008057D9"/>
    <w:rsid w:val="0080609F"/>
    <w:rsid w:val="008064F8"/>
    <w:rsid w:val="00811A68"/>
    <w:rsid w:val="0081284A"/>
    <w:rsid w:val="00812B1A"/>
    <w:rsid w:val="00812F57"/>
    <w:rsid w:val="00813297"/>
    <w:rsid w:val="0081467F"/>
    <w:rsid w:val="00814A92"/>
    <w:rsid w:val="00815F37"/>
    <w:rsid w:val="00816D16"/>
    <w:rsid w:val="00817780"/>
    <w:rsid w:val="008208E6"/>
    <w:rsid w:val="008208FA"/>
    <w:rsid w:val="0082363D"/>
    <w:rsid w:val="008254E3"/>
    <w:rsid w:val="00825D94"/>
    <w:rsid w:val="0082601B"/>
    <w:rsid w:val="00826609"/>
    <w:rsid w:val="00826B86"/>
    <w:rsid w:val="00826B91"/>
    <w:rsid w:val="0082742B"/>
    <w:rsid w:val="00827C88"/>
    <w:rsid w:val="00830247"/>
    <w:rsid w:val="00830924"/>
    <w:rsid w:val="00831559"/>
    <w:rsid w:val="008319CE"/>
    <w:rsid w:val="008321F0"/>
    <w:rsid w:val="00832393"/>
    <w:rsid w:val="008332C6"/>
    <w:rsid w:val="008332EE"/>
    <w:rsid w:val="00833B9C"/>
    <w:rsid w:val="00833CF6"/>
    <w:rsid w:val="0083420E"/>
    <w:rsid w:val="0083658C"/>
    <w:rsid w:val="00836D57"/>
    <w:rsid w:val="00837596"/>
    <w:rsid w:val="00840491"/>
    <w:rsid w:val="0084152A"/>
    <w:rsid w:val="00841DE2"/>
    <w:rsid w:val="00842C37"/>
    <w:rsid w:val="008435FA"/>
    <w:rsid w:val="00843837"/>
    <w:rsid w:val="00843B04"/>
    <w:rsid w:val="00843E59"/>
    <w:rsid w:val="008443E8"/>
    <w:rsid w:val="008447F0"/>
    <w:rsid w:val="008457DE"/>
    <w:rsid w:val="00845E84"/>
    <w:rsid w:val="00846480"/>
    <w:rsid w:val="00846747"/>
    <w:rsid w:val="00846A9B"/>
    <w:rsid w:val="00846E8B"/>
    <w:rsid w:val="00846FEB"/>
    <w:rsid w:val="00847ED6"/>
    <w:rsid w:val="00853241"/>
    <w:rsid w:val="00853C07"/>
    <w:rsid w:val="00854085"/>
    <w:rsid w:val="00854248"/>
    <w:rsid w:val="00854B3A"/>
    <w:rsid w:val="008557E1"/>
    <w:rsid w:val="00855A14"/>
    <w:rsid w:val="00855E0A"/>
    <w:rsid w:val="008571CB"/>
    <w:rsid w:val="00857D0B"/>
    <w:rsid w:val="00857EB3"/>
    <w:rsid w:val="00860607"/>
    <w:rsid w:val="008606A1"/>
    <w:rsid w:val="008609EB"/>
    <w:rsid w:val="008613D6"/>
    <w:rsid w:val="00861A13"/>
    <w:rsid w:val="00861A7A"/>
    <w:rsid w:val="008621BC"/>
    <w:rsid w:val="008625A0"/>
    <w:rsid w:val="00862EE2"/>
    <w:rsid w:val="00864F26"/>
    <w:rsid w:val="008666DD"/>
    <w:rsid w:val="008677A5"/>
    <w:rsid w:val="00870951"/>
    <w:rsid w:val="00870FD2"/>
    <w:rsid w:val="008712A7"/>
    <w:rsid w:val="00872E36"/>
    <w:rsid w:val="00874626"/>
    <w:rsid w:val="0087664F"/>
    <w:rsid w:val="00877ED9"/>
    <w:rsid w:val="00881576"/>
    <w:rsid w:val="00882794"/>
    <w:rsid w:val="00882816"/>
    <w:rsid w:val="00882D46"/>
    <w:rsid w:val="00882EED"/>
    <w:rsid w:val="00883AA5"/>
    <w:rsid w:val="0088406F"/>
    <w:rsid w:val="00886DBF"/>
    <w:rsid w:val="00886FD6"/>
    <w:rsid w:val="00886FFD"/>
    <w:rsid w:val="0088780C"/>
    <w:rsid w:val="008910B4"/>
    <w:rsid w:val="00891E1C"/>
    <w:rsid w:val="00892455"/>
    <w:rsid w:val="00892A6C"/>
    <w:rsid w:val="00893435"/>
    <w:rsid w:val="00893BF7"/>
    <w:rsid w:val="00894470"/>
    <w:rsid w:val="008946BD"/>
    <w:rsid w:val="00896175"/>
    <w:rsid w:val="008961D1"/>
    <w:rsid w:val="008972FE"/>
    <w:rsid w:val="008A0040"/>
    <w:rsid w:val="008A173E"/>
    <w:rsid w:val="008A1EBE"/>
    <w:rsid w:val="008A1F68"/>
    <w:rsid w:val="008A1FF4"/>
    <w:rsid w:val="008A3505"/>
    <w:rsid w:val="008A3D5B"/>
    <w:rsid w:val="008A3DE7"/>
    <w:rsid w:val="008A3FBB"/>
    <w:rsid w:val="008A414A"/>
    <w:rsid w:val="008A4989"/>
    <w:rsid w:val="008A4FBC"/>
    <w:rsid w:val="008A5B3E"/>
    <w:rsid w:val="008A6BC5"/>
    <w:rsid w:val="008A7AA8"/>
    <w:rsid w:val="008B1C87"/>
    <w:rsid w:val="008B2BF4"/>
    <w:rsid w:val="008B39AF"/>
    <w:rsid w:val="008B3DB9"/>
    <w:rsid w:val="008B44E9"/>
    <w:rsid w:val="008B481A"/>
    <w:rsid w:val="008B5290"/>
    <w:rsid w:val="008B664B"/>
    <w:rsid w:val="008B7376"/>
    <w:rsid w:val="008C0263"/>
    <w:rsid w:val="008C2915"/>
    <w:rsid w:val="008C2DDB"/>
    <w:rsid w:val="008C32C0"/>
    <w:rsid w:val="008C32F5"/>
    <w:rsid w:val="008C3683"/>
    <w:rsid w:val="008C3BFC"/>
    <w:rsid w:val="008C479A"/>
    <w:rsid w:val="008C5EF0"/>
    <w:rsid w:val="008C7209"/>
    <w:rsid w:val="008C7832"/>
    <w:rsid w:val="008C79D9"/>
    <w:rsid w:val="008C79DD"/>
    <w:rsid w:val="008D01B4"/>
    <w:rsid w:val="008D088C"/>
    <w:rsid w:val="008D0ABB"/>
    <w:rsid w:val="008D0D87"/>
    <w:rsid w:val="008D31CE"/>
    <w:rsid w:val="008D3D86"/>
    <w:rsid w:val="008D4645"/>
    <w:rsid w:val="008D48A3"/>
    <w:rsid w:val="008D4BD0"/>
    <w:rsid w:val="008D6DA2"/>
    <w:rsid w:val="008D78CB"/>
    <w:rsid w:val="008E0136"/>
    <w:rsid w:val="008E1C41"/>
    <w:rsid w:val="008E2359"/>
    <w:rsid w:val="008E2965"/>
    <w:rsid w:val="008E2C16"/>
    <w:rsid w:val="008E2D9B"/>
    <w:rsid w:val="008E2EBA"/>
    <w:rsid w:val="008E3AF0"/>
    <w:rsid w:val="008E3D57"/>
    <w:rsid w:val="008E4BE4"/>
    <w:rsid w:val="008E5977"/>
    <w:rsid w:val="008E609B"/>
    <w:rsid w:val="008E7458"/>
    <w:rsid w:val="008E7489"/>
    <w:rsid w:val="008E784E"/>
    <w:rsid w:val="008F0279"/>
    <w:rsid w:val="008F0611"/>
    <w:rsid w:val="008F0F3C"/>
    <w:rsid w:val="008F1D45"/>
    <w:rsid w:val="008F1EE9"/>
    <w:rsid w:val="008F2782"/>
    <w:rsid w:val="008F2BC2"/>
    <w:rsid w:val="008F2D0B"/>
    <w:rsid w:val="008F3FC7"/>
    <w:rsid w:val="008F53EB"/>
    <w:rsid w:val="008F58E5"/>
    <w:rsid w:val="008F5CDE"/>
    <w:rsid w:val="008F65EB"/>
    <w:rsid w:val="008F6D7A"/>
    <w:rsid w:val="008F6F59"/>
    <w:rsid w:val="008F74B1"/>
    <w:rsid w:val="008F7F29"/>
    <w:rsid w:val="009017DC"/>
    <w:rsid w:val="009020ED"/>
    <w:rsid w:val="00902266"/>
    <w:rsid w:val="009024F8"/>
    <w:rsid w:val="0090263A"/>
    <w:rsid w:val="00902721"/>
    <w:rsid w:val="009039AF"/>
    <w:rsid w:val="00903E1C"/>
    <w:rsid w:val="009049EC"/>
    <w:rsid w:val="0090667B"/>
    <w:rsid w:val="00906DB0"/>
    <w:rsid w:val="00910FEF"/>
    <w:rsid w:val="009115EC"/>
    <w:rsid w:val="00912746"/>
    <w:rsid w:val="00913263"/>
    <w:rsid w:val="009133FF"/>
    <w:rsid w:val="009138EA"/>
    <w:rsid w:val="00913B8E"/>
    <w:rsid w:val="00913FD5"/>
    <w:rsid w:val="00915187"/>
    <w:rsid w:val="00915810"/>
    <w:rsid w:val="00915855"/>
    <w:rsid w:val="00916F1E"/>
    <w:rsid w:val="00920549"/>
    <w:rsid w:val="009207B1"/>
    <w:rsid w:val="00921BFC"/>
    <w:rsid w:val="0092299B"/>
    <w:rsid w:val="00922B11"/>
    <w:rsid w:val="00924F85"/>
    <w:rsid w:val="00925170"/>
    <w:rsid w:val="00927B4B"/>
    <w:rsid w:val="00931134"/>
    <w:rsid w:val="0093286D"/>
    <w:rsid w:val="00932D4A"/>
    <w:rsid w:val="00933045"/>
    <w:rsid w:val="0093374A"/>
    <w:rsid w:val="009339F4"/>
    <w:rsid w:val="00933E7D"/>
    <w:rsid w:val="00935433"/>
    <w:rsid w:val="00935A17"/>
    <w:rsid w:val="009376DD"/>
    <w:rsid w:val="00940988"/>
    <w:rsid w:val="00940F46"/>
    <w:rsid w:val="00941254"/>
    <w:rsid w:val="00941AAF"/>
    <w:rsid w:val="00943428"/>
    <w:rsid w:val="0094342F"/>
    <w:rsid w:val="009435B4"/>
    <w:rsid w:val="00945384"/>
    <w:rsid w:val="00945831"/>
    <w:rsid w:val="00945842"/>
    <w:rsid w:val="00945B43"/>
    <w:rsid w:val="00947378"/>
    <w:rsid w:val="00950999"/>
    <w:rsid w:val="009511CA"/>
    <w:rsid w:val="009511D8"/>
    <w:rsid w:val="0095218A"/>
    <w:rsid w:val="009521B4"/>
    <w:rsid w:val="0095310A"/>
    <w:rsid w:val="00954DB2"/>
    <w:rsid w:val="00954FF4"/>
    <w:rsid w:val="00955C7A"/>
    <w:rsid w:val="00955E2C"/>
    <w:rsid w:val="00957DA4"/>
    <w:rsid w:val="00957E23"/>
    <w:rsid w:val="00960296"/>
    <w:rsid w:val="009602DD"/>
    <w:rsid w:val="009606B7"/>
    <w:rsid w:val="00960845"/>
    <w:rsid w:val="0096123A"/>
    <w:rsid w:val="009614D2"/>
    <w:rsid w:val="0096173E"/>
    <w:rsid w:val="00961D12"/>
    <w:rsid w:val="00962F3E"/>
    <w:rsid w:val="0096370D"/>
    <w:rsid w:val="00963D61"/>
    <w:rsid w:val="00964210"/>
    <w:rsid w:val="00965252"/>
    <w:rsid w:val="00965CD0"/>
    <w:rsid w:val="00965EAE"/>
    <w:rsid w:val="00965F47"/>
    <w:rsid w:val="0096613F"/>
    <w:rsid w:val="00966814"/>
    <w:rsid w:val="009672F5"/>
    <w:rsid w:val="00967CB7"/>
    <w:rsid w:val="0097021B"/>
    <w:rsid w:val="00970637"/>
    <w:rsid w:val="00970E9D"/>
    <w:rsid w:val="00971418"/>
    <w:rsid w:val="00971B34"/>
    <w:rsid w:val="00971E72"/>
    <w:rsid w:val="00972877"/>
    <w:rsid w:val="00973386"/>
    <w:rsid w:val="00973679"/>
    <w:rsid w:val="00975342"/>
    <w:rsid w:val="00977346"/>
    <w:rsid w:val="00977E47"/>
    <w:rsid w:val="00977F20"/>
    <w:rsid w:val="009803EF"/>
    <w:rsid w:val="00980926"/>
    <w:rsid w:val="00981049"/>
    <w:rsid w:val="00981589"/>
    <w:rsid w:val="009815AF"/>
    <w:rsid w:val="00981C52"/>
    <w:rsid w:val="00981DE7"/>
    <w:rsid w:val="009823EB"/>
    <w:rsid w:val="00982A89"/>
    <w:rsid w:val="00982E82"/>
    <w:rsid w:val="009841F2"/>
    <w:rsid w:val="0098435D"/>
    <w:rsid w:val="009854D6"/>
    <w:rsid w:val="009861E1"/>
    <w:rsid w:val="009869AB"/>
    <w:rsid w:val="00990009"/>
    <w:rsid w:val="00990A2A"/>
    <w:rsid w:val="00991B54"/>
    <w:rsid w:val="00991D01"/>
    <w:rsid w:val="00992658"/>
    <w:rsid w:val="009927F5"/>
    <w:rsid w:val="009928BA"/>
    <w:rsid w:val="0099306B"/>
    <w:rsid w:val="00993273"/>
    <w:rsid w:val="009940B4"/>
    <w:rsid w:val="0099553D"/>
    <w:rsid w:val="009962C4"/>
    <w:rsid w:val="00996300"/>
    <w:rsid w:val="009977C1"/>
    <w:rsid w:val="00997A80"/>
    <w:rsid w:val="00997F8C"/>
    <w:rsid w:val="00997FC4"/>
    <w:rsid w:val="009A3B71"/>
    <w:rsid w:val="009A3B83"/>
    <w:rsid w:val="009A3BE2"/>
    <w:rsid w:val="009A3E0B"/>
    <w:rsid w:val="009A48C8"/>
    <w:rsid w:val="009A4A0A"/>
    <w:rsid w:val="009A55E8"/>
    <w:rsid w:val="009A6BE2"/>
    <w:rsid w:val="009A76F7"/>
    <w:rsid w:val="009B14BF"/>
    <w:rsid w:val="009B27CC"/>
    <w:rsid w:val="009B31FE"/>
    <w:rsid w:val="009B4571"/>
    <w:rsid w:val="009B51B8"/>
    <w:rsid w:val="009B56F3"/>
    <w:rsid w:val="009B5E07"/>
    <w:rsid w:val="009B722F"/>
    <w:rsid w:val="009B7D50"/>
    <w:rsid w:val="009C07AC"/>
    <w:rsid w:val="009C0C3B"/>
    <w:rsid w:val="009C15BE"/>
    <w:rsid w:val="009C1E68"/>
    <w:rsid w:val="009C2901"/>
    <w:rsid w:val="009C34FB"/>
    <w:rsid w:val="009C3B99"/>
    <w:rsid w:val="009C3D0D"/>
    <w:rsid w:val="009C3D23"/>
    <w:rsid w:val="009C431B"/>
    <w:rsid w:val="009C4769"/>
    <w:rsid w:val="009C6481"/>
    <w:rsid w:val="009C667D"/>
    <w:rsid w:val="009C6D19"/>
    <w:rsid w:val="009C7196"/>
    <w:rsid w:val="009D021D"/>
    <w:rsid w:val="009D06E0"/>
    <w:rsid w:val="009D1E81"/>
    <w:rsid w:val="009D2968"/>
    <w:rsid w:val="009D2973"/>
    <w:rsid w:val="009D2B8E"/>
    <w:rsid w:val="009D2C92"/>
    <w:rsid w:val="009D38D7"/>
    <w:rsid w:val="009D4B9A"/>
    <w:rsid w:val="009D5866"/>
    <w:rsid w:val="009D5AA9"/>
    <w:rsid w:val="009D5D29"/>
    <w:rsid w:val="009D78AE"/>
    <w:rsid w:val="009D7CA4"/>
    <w:rsid w:val="009E105E"/>
    <w:rsid w:val="009E2C38"/>
    <w:rsid w:val="009E3D09"/>
    <w:rsid w:val="009E4C3D"/>
    <w:rsid w:val="009E5362"/>
    <w:rsid w:val="009E6025"/>
    <w:rsid w:val="009E77D1"/>
    <w:rsid w:val="009F087B"/>
    <w:rsid w:val="009F0DA5"/>
    <w:rsid w:val="009F14B3"/>
    <w:rsid w:val="009F1526"/>
    <w:rsid w:val="009F2411"/>
    <w:rsid w:val="009F45FF"/>
    <w:rsid w:val="009F6971"/>
    <w:rsid w:val="009F69C1"/>
    <w:rsid w:val="009F76E1"/>
    <w:rsid w:val="00A003D9"/>
    <w:rsid w:val="00A007E0"/>
    <w:rsid w:val="00A011BB"/>
    <w:rsid w:val="00A01B5E"/>
    <w:rsid w:val="00A02849"/>
    <w:rsid w:val="00A03943"/>
    <w:rsid w:val="00A03A32"/>
    <w:rsid w:val="00A052CC"/>
    <w:rsid w:val="00A05DF7"/>
    <w:rsid w:val="00A065A1"/>
    <w:rsid w:val="00A06FBA"/>
    <w:rsid w:val="00A07629"/>
    <w:rsid w:val="00A077D4"/>
    <w:rsid w:val="00A120C7"/>
    <w:rsid w:val="00A1269C"/>
    <w:rsid w:val="00A131CC"/>
    <w:rsid w:val="00A13EF5"/>
    <w:rsid w:val="00A154A5"/>
    <w:rsid w:val="00A155A0"/>
    <w:rsid w:val="00A155D0"/>
    <w:rsid w:val="00A15787"/>
    <w:rsid w:val="00A17054"/>
    <w:rsid w:val="00A173F8"/>
    <w:rsid w:val="00A1795A"/>
    <w:rsid w:val="00A17BA0"/>
    <w:rsid w:val="00A20A9B"/>
    <w:rsid w:val="00A2117F"/>
    <w:rsid w:val="00A219C5"/>
    <w:rsid w:val="00A21A0D"/>
    <w:rsid w:val="00A21F8C"/>
    <w:rsid w:val="00A226AB"/>
    <w:rsid w:val="00A226BA"/>
    <w:rsid w:val="00A23319"/>
    <w:rsid w:val="00A23418"/>
    <w:rsid w:val="00A238D2"/>
    <w:rsid w:val="00A23F2E"/>
    <w:rsid w:val="00A244C1"/>
    <w:rsid w:val="00A245D9"/>
    <w:rsid w:val="00A25094"/>
    <w:rsid w:val="00A25BA3"/>
    <w:rsid w:val="00A25E86"/>
    <w:rsid w:val="00A26AE0"/>
    <w:rsid w:val="00A276EF"/>
    <w:rsid w:val="00A300C0"/>
    <w:rsid w:val="00A30714"/>
    <w:rsid w:val="00A31DB3"/>
    <w:rsid w:val="00A32D36"/>
    <w:rsid w:val="00A33095"/>
    <w:rsid w:val="00A33AB9"/>
    <w:rsid w:val="00A340D7"/>
    <w:rsid w:val="00A34E75"/>
    <w:rsid w:val="00A3547C"/>
    <w:rsid w:val="00A359C8"/>
    <w:rsid w:val="00A36CF8"/>
    <w:rsid w:val="00A41269"/>
    <w:rsid w:val="00A41ECC"/>
    <w:rsid w:val="00A42A63"/>
    <w:rsid w:val="00A4344F"/>
    <w:rsid w:val="00A43786"/>
    <w:rsid w:val="00A43FB6"/>
    <w:rsid w:val="00A4470F"/>
    <w:rsid w:val="00A44C3D"/>
    <w:rsid w:val="00A46936"/>
    <w:rsid w:val="00A46CA4"/>
    <w:rsid w:val="00A477B3"/>
    <w:rsid w:val="00A478CC"/>
    <w:rsid w:val="00A47C28"/>
    <w:rsid w:val="00A51028"/>
    <w:rsid w:val="00A51A72"/>
    <w:rsid w:val="00A523B9"/>
    <w:rsid w:val="00A5240C"/>
    <w:rsid w:val="00A54385"/>
    <w:rsid w:val="00A54727"/>
    <w:rsid w:val="00A55F6F"/>
    <w:rsid w:val="00A565AE"/>
    <w:rsid w:val="00A570CE"/>
    <w:rsid w:val="00A57585"/>
    <w:rsid w:val="00A5789F"/>
    <w:rsid w:val="00A6015F"/>
    <w:rsid w:val="00A6032D"/>
    <w:rsid w:val="00A60348"/>
    <w:rsid w:val="00A60725"/>
    <w:rsid w:val="00A613BF"/>
    <w:rsid w:val="00A6211B"/>
    <w:rsid w:val="00A62163"/>
    <w:rsid w:val="00A621AA"/>
    <w:rsid w:val="00A63829"/>
    <w:rsid w:val="00A6382D"/>
    <w:rsid w:val="00A6417E"/>
    <w:rsid w:val="00A643C2"/>
    <w:rsid w:val="00A66977"/>
    <w:rsid w:val="00A671B5"/>
    <w:rsid w:val="00A71947"/>
    <w:rsid w:val="00A73C42"/>
    <w:rsid w:val="00A73D27"/>
    <w:rsid w:val="00A748A4"/>
    <w:rsid w:val="00A74D1C"/>
    <w:rsid w:val="00A74E31"/>
    <w:rsid w:val="00A77594"/>
    <w:rsid w:val="00A81501"/>
    <w:rsid w:val="00A8198D"/>
    <w:rsid w:val="00A82B66"/>
    <w:rsid w:val="00A83178"/>
    <w:rsid w:val="00A87171"/>
    <w:rsid w:val="00A9108C"/>
    <w:rsid w:val="00A92233"/>
    <w:rsid w:val="00A923E9"/>
    <w:rsid w:val="00A92466"/>
    <w:rsid w:val="00A9274C"/>
    <w:rsid w:val="00A9307C"/>
    <w:rsid w:val="00A93CAB"/>
    <w:rsid w:val="00A94478"/>
    <w:rsid w:val="00A94FA1"/>
    <w:rsid w:val="00A94FF0"/>
    <w:rsid w:val="00A9641D"/>
    <w:rsid w:val="00A96DB8"/>
    <w:rsid w:val="00A97B2C"/>
    <w:rsid w:val="00AA0894"/>
    <w:rsid w:val="00AA0B3B"/>
    <w:rsid w:val="00AA0D7A"/>
    <w:rsid w:val="00AA0FDC"/>
    <w:rsid w:val="00AA2286"/>
    <w:rsid w:val="00AA2372"/>
    <w:rsid w:val="00AA259D"/>
    <w:rsid w:val="00AA3754"/>
    <w:rsid w:val="00AA4CF0"/>
    <w:rsid w:val="00AA4F5D"/>
    <w:rsid w:val="00AA6DEE"/>
    <w:rsid w:val="00AA7406"/>
    <w:rsid w:val="00AB17FF"/>
    <w:rsid w:val="00AB221D"/>
    <w:rsid w:val="00AB2B53"/>
    <w:rsid w:val="00AB2D85"/>
    <w:rsid w:val="00AB4052"/>
    <w:rsid w:val="00AB420E"/>
    <w:rsid w:val="00AB56DC"/>
    <w:rsid w:val="00AB6284"/>
    <w:rsid w:val="00AB7064"/>
    <w:rsid w:val="00AC1D5E"/>
    <w:rsid w:val="00AC1D68"/>
    <w:rsid w:val="00AC1FE8"/>
    <w:rsid w:val="00AC2556"/>
    <w:rsid w:val="00AC2892"/>
    <w:rsid w:val="00AC2BA1"/>
    <w:rsid w:val="00AC369B"/>
    <w:rsid w:val="00AC385D"/>
    <w:rsid w:val="00AC3F7A"/>
    <w:rsid w:val="00AC6464"/>
    <w:rsid w:val="00AC69FC"/>
    <w:rsid w:val="00AC7B71"/>
    <w:rsid w:val="00AC7EF8"/>
    <w:rsid w:val="00AD10A8"/>
    <w:rsid w:val="00AD2419"/>
    <w:rsid w:val="00AD2F8D"/>
    <w:rsid w:val="00AD348B"/>
    <w:rsid w:val="00AD41B8"/>
    <w:rsid w:val="00AD5376"/>
    <w:rsid w:val="00AD54FB"/>
    <w:rsid w:val="00AD5B88"/>
    <w:rsid w:val="00AD6656"/>
    <w:rsid w:val="00AE00A3"/>
    <w:rsid w:val="00AE0142"/>
    <w:rsid w:val="00AE01E5"/>
    <w:rsid w:val="00AE0770"/>
    <w:rsid w:val="00AE11C4"/>
    <w:rsid w:val="00AE29BF"/>
    <w:rsid w:val="00AE38F4"/>
    <w:rsid w:val="00AE4D56"/>
    <w:rsid w:val="00AE4DB8"/>
    <w:rsid w:val="00AE4FF4"/>
    <w:rsid w:val="00AE5150"/>
    <w:rsid w:val="00AE52FA"/>
    <w:rsid w:val="00AE54E2"/>
    <w:rsid w:val="00AE7098"/>
    <w:rsid w:val="00AE74CE"/>
    <w:rsid w:val="00AE78F7"/>
    <w:rsid w:val="00AF0443"/>
    <w:rsid w:val="00AF05EA"/>
    <w:rsid w:val="00AF194F"/>
    <w:rsid w:val="00AF2998"/>
    <w:rsid w:val="00AF2A73"/>
    <w:rsid w:val="00AF2BD4"/>
    <w:rsid w:val="00AF2C5F"/>
    <w:rsid w:val="00AF2DCB"/>
    <w:rsid w:val="00AF2E3E"/>
    <w:rsid w:val="00AF3D09"/>
    <w:rsid w:val="00AF55D7"/>
    <w:rsid w:val="00AF6E6B"/>
    <w:rsid w:val="00AF7750"/>
    <w:rsid w:val="00AF7D84"/>
    <w:rsid w:val="00B00B16"/>
    <w:rsid w:val="00B02935"/>
    <w:rsid w:val="00B02BB7"/>
    <w:rsid w:val="00B02F37"/>
    <w:rsid w:val="00B03178"/>
    <w:rsid w:val="00B04F85"/>
    <w:rsid w:val="00B05AA2"/>
    <w:rsid w:val="00B05B35"/>
    <w:rsid w:val="00B05ED8"/>
    <w:rsid w:val="00B05FCA"/>
    <w:rsid w:val="00B06155"/>
    <w:rsid w:val="00B11337"/>
    <w:rsid w:val="00B1137F"/>
    <w:rsid w:val="00B11D83"/>
    <w:rsid w:val="00B132D4"/>
    <w:rsid w:val="00B134BD"/>
    <w:rsid w:val="00B135B1"/>
    <w:rsid w:val="00B1374E"/>
    <w:rsid w:val="00B146A2"/>
    <w:rsid w:val="00B14DBD"/>
    <w:rsid w:val="00B163B1"/>
    <w:rsid w:val="00B16605"/>
    <w:rsid w:val="00B1703C"/>
    <w:rsid w:val="00B17149"/>
    <w:rsid w:val="00B171C6"/>
    <w:rsid w:val="00B17542"/>
    <w:rsid w:val="00B200F6"/>
    <w:rsid w:val="00B20644"/>
    <w:rsid w:val="00B20C49"/>
    <w:rsid w:val="00B20CE8"/>
    <w:rsid w:val="00B221E3"/>
    <w:rsid w:val="00B22CFC"/>
    <w:rsid w:val="00B22CFF"/>
    <w:rsid w:val="00B2339A"/>
    <w:rsid w:val="00B23F13"/>
    <w:rsid w:val="00B247C4"/>
    <w:rsid w:val="00B248BA"/>
    <w:rsid w:val="00B2493F"/>
    <w:rsid w:val="00B25033"/>
    <w:rsid w:val="00B26AF8"/>
    <w:rsid w:val="00B27580"/>
    <w:rsid w:val="00B3019B"/>
    <w:rsid w:val="00B306BF"/>
    <w:rsid w:val="00B307E7"/>
    <w:rsid w:val="00B30914"/>
    <w:rsid w:val="00B31E2A"/>
    <w:rsid w:val="00B32CCA"/>
    <w:rsid w:val="00B32F25"/>
    <w:rsid w:val="00B3301D"/>
    <w:rsid w:val="00B33A93"/>
    <w:rsid w:val="00B34006"/>
    <w:rsid w:val="00B3471F"/>
    <w:rsid w:val="00B348D5"/>
    <w:rsid w:val="00B3525F"/>
    <w:rsid w:val="00B376B1"/>
    <w:rsid w:val="00B4115A"/>
    <w:rsid w:val="00B4190A"/>
    <w:rsid w:val="00B42802"/>
    <w:rsid w:val="00B42EF9"/>
    <w:rsid w:val="00B433FD"/>
    <w:rsid w:val="00B435A4"/>
    <w:rsid w:val="00B44090"/>
    <w:rsid w:val="00B44313"/>
    <w:rsid w:val="00B447CF"/>
    <w:rsid w:val="00B45D87"/>
    <w:rsid w:val="00B463C8"/>
    <w:rsid w:val="00B52DE6"/>
    <w:rsid w:val="00B53246"/>
    <w:rsid w:val="00B53778"/>
    <w:rsid w:val="00B53D5D"/>
    <w:rsid w:val="00B5432D"/>
    <w:rsid w:val="00B550D7"/>
    <w:rsid w:val="00B55AF5"/>
    <w:rsid w:val="00B55AFC"/>
    <w:rsid w:val="00B56314"/>
    <w:rsid w:val="00B57086"/>
    <w:rsid w:val="00B601E2"/>
    <w:rsid w:val="00B60DB1"/>
    <w:rsid w:val="00B60DD5"/>
    <w:rsid w:val="00B613BE"/>
    <w:rsid w:val="00B615B1"/>
    <w:rsid w:val="00B61B75"/>
    <w:rsid w:val="00B620E3"/>
    <w:rsid w:val="00B62BCA"/>
    <w:rsid w:val="00B639F9"/>
    <w:rsid w:val="00B64F6B"/>
    <w:rsid w:val="00B65B2C"/>
    <w:rsid w:val="00B66120"/>
    <w:rsid w:val="00B66658"/>
    <w:rsid w:val="00B676FB"/>
    <w:rsid w:val="00B75B5D"/>
    <w:rsid w:val="00B75B99"/>
    <w:rsid w:val="00B806CF"/>
    <w:rsid w:val="00B80BA1"/>
    <w:rsid w:val="00B82421"/>
    <w:rsid w:val="00B8253A"/>
    <w:rsid w:val="00B830E7"/>
    <w:rsid w:val="00B83422"/>
    <w:rsid w:val="00B8429B"/>
    <w:rsid w:val="00B8515E"/>
    <w:rsid w:val="00B85757"/>
    <w:rsid w:val="00B85AF2"/>
    <w:rsid w:val="00B85BF0"/>
    <w:rsid w:val="00B86097"/>
    <w:rsid w:val="00B86657"/>
    <w:rsid w:val="00B87518"/>
    <w:rsid w:val="00B91AEA"/>
    <w:rsid w:val="00B929D1"/>
    <w:rsid w:val="00B94E01"/>
    <w:rsid w:val="00B953D5"/>
    <w:rsid w:val="00B95E99"/>
    <w:rsid w:val="00B97822"/>
    <w:rsid w:val="00B97D7B"/>
    <w:rsid w:val="00BA1311"/>
    <w:rsid w:val="00BA277B"/>
    <w:rsid w:val="00BA5B53"/>
    <w:rsid w:val="00BA707C"/>
    <w:rsid w:val="00BB1BE1"/>
    <w:rsid w:val="00BB22F8"/>
    <w:rsid w:val="00BB3261"/>
    <w:rsid w:val="00BB34E7"/>
    <w:rsid w:val="00BB3929"/>
    <w:rsid w:val="00BB3A13"/>
    <w:rsid w:val="00BB4267"/>
    <w:rsid w:val="00BB447E"/>
    <w:rsid w:val="00BB49BF"/>
    <w:rsid w:val="00BB4F25"/>
    <w:rsid w:val="00BB4FCE"/>
    <w:rsid w:val="00BB5101"/>
    <w:rsid w:val="00BB5639"/>
    <w:rsid w:val="00BB56BA"/>
    <w:rsid w:val="00BB5C38"/>
    <w:rsid w:val="00BB6E4D"/>
    <w:rsid w:val="00BB7B48"/>
    <w:rsid w:val="00BB7CC6"/>
    <w:rsid w:val="00BC0471"/>
    <w:rsid w:val="00BC0A1B"/>
    <w:rsid w:val="00BC11ED"/>
    <w:rsid w:val="00BC201B"/>
    <w:rsid w:val="00BC2881"/>
    <w:rsid w:val="00BC395E"/>
    <w:rsid w:val="00BC4753"/>
    <w:rsid w:val="00BC524E"/>
    <w:rsid w:val="00BC6A62"/>
    <w:rsid w:val="00BC6D8C"/>
    <w:rsid w:val="00BD00B7"/>
    <w:rsid w:val="00BD04A5"/>
    <w:rsid w:val="00BD054B"/>
    <w:rsid w:val="00BD070F"/>
    <w:rsid w:val="00BD080E"/>
    <w:rsid w:val="00BD1584"/>
    <w:rsid w:val="00BD2CE3"/>
    <w:rsid w:val="00BD2FA8"/>
    <w:rsid w:val="00BD305D"/>
    <w:rsid w:val="00BD3C69"/>
    <w:rsid w:val="00BD3EDC"/>
    <w:rsid w:val="00BD4065"/>
    <w:rsid w:val="00BD424C"/>
    <w:rsid w:val="00BD480C"/>
    <w:rsid w:val="00BD50F7"/>
    <w:rsid w:val="00BD65B0"/>
    <w:rsid w:val="00BE0170"/>
    <w:rsid w:val="00BE05F3"/>
    <w:rsid w:val="00BE0D86"/>
    <w:rsid w:val="00BE2608"/>
    <w:rsid w:val="00BE36B5"/>
    <w:rsid w:val="00BE3BD9"/>
    <w:rsid w:val="00BE5FD0"/>
    <w:rsid w:val="00BE601F"/>
    <w:rsid w:val="00BE6564"/>
    <w:rsid w:val="00BE6FB9"/>
    <w:rsid w:val="00BF0495"/>
    <w:rsid w:val="00BF111C"/>
    <w:rsid w:val="00BF1322"/>
    <w:rsid w:val="00BF1373"/>
    <w:rsid w:val="00BF14C8"/>
    <w:rsid w:val="00BF1B37"/>
    <w:rsid w:val="00BF3403"/>
    <w:rsid w:val="00BF4944"/>
    <w:rsid w:val="00BF617F"/>
    <w:rsid w:val="00BF6372"/>
    <w:rsid w:val="00BF64C2"/>
    <w:rsid w:val="00BF6C61"/>
    <w:rsid w:val="00BF71E0"/>
    <w:rsid w:val="00BF72DA"/>
    <w:rsid w:val="00BF7373"/>
    <w:rsid w:val="00BF778D"/>
    <w:rsid w:val="00C002E3"/>
    <w:rsid w:val="00C003D8"/>
    <w:rsid w:val="00C00919"/>
    <w:rsid w:val="00C00BF8"/>
    <w:rsid w:val="00C01221"/>
    <w:rsid w:val="00C02027"/>
    <w:rsid w:val="00C020DA"/>
    <w:rsid w:val="00C0292F"/>
    <w:rsid w:val="00C02D02"/>
    <w:rsid w:val="00C04EB9"/>
    <w:rsid w:val="00C04F71"/>
    <w:rsid w:val="00C05C5B"/>
    <w:rsid w:val="00C06AC4"/>
    <w:rsid w:val="00C06C25"/>
    <w:rsid w:val="00C07D06"/>
    <w:rsid w:val="00C109BB"/>
    <w:rsid w:val="00C10BE8"/>
    <w:rsid w:val="00C116DD"/>
    <w:rsid w:val="00C12ECC"/>
    <w:rsid w:val="00C137B7"/>
    <w:rsid w:val="00C13843"/>
    <w:rsid w:val="00C13B30"/>
    <w:rsid w:val="00C1483F"/>
    <w:rsid w:val="00C15A7D"/>
    <w:rsid w:val="00C15AAC"/>
    <w:rsid w:val="00C15CB7"/>
    <w:rsid w:val="00C15EB1"/>
    <w:rsid w:val="00C178D6"/>
    <w:rsid w:val="00C2025F"/>
    <w:rsid w:val="00C2061A"/>
    <w:rsid w:val="00C21131"/>
    <w:rsid w:val="00C21849"/>
    <w:rsid w:val="00C230A8"/>
    <w:rsid w:val="00C24134"/>
    <w:rsid w:val="00C2433C"/>
    <w:rsid w:val="00C245A7"/>
    <w:rsid w:val="00C24624"/>
    <w:rsid w:val="00C2551E"/>
    <w:rsid w:val="00C25573"/>
    <w:rsid w:val="00C2591F"/>
    <w:rsid w:val="00C259EB"/>
    <w:rsid w:val="00C25B69"/>
    <w:rsid w:val="00C26E73"/>
    <w:rsid w:val="00C27531"/>
    <w:rsid w:val="00C30814"/>
    <w:rsid w:val="00C30F77"/>
    <w:rsid w:val="00C3340F"/>
    <w:rsid w:val="00C335CB"/>
    <w:rsid w:val="00C33E1F"/>
    <w:rsid w:val="00C340D2"/>
    <w:rsid w:val="00C34D8B"/>
    <w:rsid w:val="00C35575"/>
    <w:rsid w:val="00C35F67"/>
    <w:rsid w:val="00C371F5"/>
    <w:rsid w:val="00C37FD2"/>
    <w:rsid w:val="00C42126"/>
    <w:rsid w:val="00C4238D"/>
    <w:rsid w:val="00C425B7"/>
    <w:rsid w:val="00C425DB"/>
    <w:rsid w:val="00C4281B"/>
    <w:rsid w:val="00C44C42"/>
    <w:rsid w:val="00C45363"/>
    <w:rsid w:val="00C4543D"/>
    <w:rsid w:val="00C4798A"/>
    <w:rsid w:val="00C515DE"/>
    <w:rsid w:val="00C515ED"/>
    <w:rsid w:val="00C51A98"/>
    <w:rsid w:val="00C53417"/>
    <w:rsid w:val="00C53541"/>
    <w:rsid w:val="00C53810"/>
    <w:rsid w:val="00C54ACA"/>
    <w:rsid w:val="00C552E4"/>
    <w:rsid w:val="00C55C67"/>
    <w:rsid w:val="00C55E91"/>
    <w:rsid w:val="00C56441"/>
    <w:rsid w:val="00C56F01"/>
    <w:rsid w:val="00C577D0"/>
    <w:rsid w:val="00C57CB4"/>
    <w:rsid w:val="00C6000E"/>
    <w:rsid w:val="00C60083"/>
    <w:rsid w:val="00C60602"/>
    <w:rsid w:val="00C607EA"/>
    <w:rsid w:val="00C61D19"/>
    <w:rsid w:val="00C6250E"/>
    <w:rsid w:val="00C63242"/>
    <w:rsid w:val="00C6447D"/>
    <w:rsid w:val="00C671A1"/>
    <w:rsid w:val="00C673CE"/>
    <w:rsid w:val="00C676DC"/>
    <w:rsid w:val="00C67FD0"/>
    <w:rsid w:val="00C707CD"/>
    <w:rsid w:val="00C70837"/>
    <w:rsid w:val="00C712A1"/>
    <w:rsid w:val="00C719D0"/>
    <w:rsid w:val="00C72928"/>
    <w:rsid w:val="00C72C5B"/>
    <w:rsid w:val="00C73322"/>
    <w:rsid w:val="00C73707"/>
    <w:rsid w:val="00C73FA9"/>
    <w:rsid w:val="00C74099"/>
    <w:rsid w:val="00C7488C"/>
    <w:rsid w:val="00C74A85"/>
    <w:rsid w:val="00C7537B"/>
    <w:rsid w:val="00C7683C"/>
    <w:rsid w:val="00C76FA9"/>
    <w:rsid w:val="00C77616"/>
    <w:rsid w:val="00C80475"/>
    <w:rsid w:val="00C80758"/>
    <w:rsid w:val="00C809C7"/>
    <w:rsid w:val="00C81073"/>
    <w:rsid w:val="00C8135A"/>
    <w:rsid w:val="00C81EB7"/>
    <w:rsid w:val="00C826DF"/>
    <w:rsid w:val="00C82AD1"/>
    <w:rsid w:val="00C833D2"/>
    <w:rsid w:val="00C846B3"/>
    <w:rsid w:val="00C84952"/>
    <w:rsid w:val="00C8503D"/>
    <w:rsid w:val="00C85668"/>
    <w:rsid w:val="00C85BD9"/>
    <w:rsid w:val="00C86F29"/>
    <w:rsid w:val="00C9012E"/>
    <w:rsid w:val="00C90434"/>
    <w:rsid w:val="00C90959"/>
    <w:rsid w:val="00C91939"/>
    <w:rsid w:val="00C91993"/>
    <w:rsid w:val="00C92F1C"/>
    <w:rsid w:val="00C93588"/>
    <w:rsid w:val="00C93AAE"/>
    <w:rsid w:val="00C97471"/>
    <w:rsid w:val="00C9767E"/>
    <w:rsid w:val="00C97746"/>
    <w:rsid w:val="00CA044A"/>
    <w:rsid w:val="00CA0578"/>
    <w:rsid w:val="00CA0A1A"/>
    <w:rsid w:val="00CA0C45"/>
    <w:rsid w:val="00CA13E3"/>
    <w:rsid w:val="00CA1E71"/>
    <w:rsid w:val="00CA2683"/>
    <w:rsid w:val="00CA2C36"/>
    <w:rsid w:val="00CA3218"/>
    <w:rsid w:val="00CA3406"/>
    <w:rsid w:val="00CA3420"/>
    <w:rsid w:val="00CA3DAE"/>
    <w:rsid w:val="00CA48FE"/>
    <w:rsid w:val="00CA5794"/>
    <w:rsid w:val="00CB0A31"/>
    <w:rsid w:val="00CB0F39"/>
    <w:rsid w:val="00CB11A2"/>
    <w:rsid w:val="00CB1BC5"/>
    <w:rsid w:val="00CB1D75"/>
    <w:rsid w:val="00CB30A1"/>
    <w:rsid w:val="00CB3144"/>
    <w:rsid w:val="00CB315C"/>
    <w:rsid w:val="00CB47C9"/>
    <w:rsid w:val="00CB4B7F"/>
    <w:rsid w:val="00CB4D63"/>
    <w:rsid w:val="00CB6D6E"/>
    <w:rsid w:val="00CB75DC"/>
    <w:rsid w:val="00CB7FAE"/>
    <w:rsid w:val="00CC0E4C"/>
    <w:rsid w:val="00CC0F84"/>
    <w:rsid w:val="00CC126D"/>
    <w:rsid w:val="00CC199D"/>
    <w:rsid w:val="00CC23DA"/>
    <w:rsid w:val="00CC2AF4"/>
    <w:rsid w:val="00CC2FF9"/>
    <w:rsid w:val="00CC3E16"/>
    <w:rsid w:val="00CC421E"/>
    <w:rsid w:val="00CC4B8E"/>
    <w:rsid w:val="00CC613D"/>
    <w:rsid w:val="00CC6A75"/>
    <w:rsid w:val="00CC7827"/>
    <w:rsid w:val="00CC7BA6"/>
    <w:rsid w:val="00CC7D32"/>
    <w:rsid w:val="00CC7DA6"/>
    <w:rsid w:val="00CD0465"/>
    <w:rsid w:val="00CD12BF"/>
    <w:rsid w:val="00CD12DE"/>
    <w:rsid w:val="00CD21FC"/>
    <w:rsid w:val="00CD257D"/>
    <w:rsid w:val="00CD2998"/>
    <w:rsid w:val="00CD3EE0"/>
    <w:rsid w:val="00CD40AE"/>
    <w:rsid w:val="00CD52EB"/>
    <w:rsid w:val="00CD55A7"/>
    <w:rsid w:val="00CD5B4F"/>
    <w:rsid w:val="00CD5D78"/>
    <w:rsid w:val="00CD6789"/>
    <w:rsid w:val="00CD6A19"/>
    <w:rsid w:val="00CD6E6B"/>
    <w:rsid w:val="00CD79FE"/>
    <w:rsid w:val="00CE02D2"/>
    <w:rsid w:val="00CE06FE"/>
    <w:rsid w:val="00CE1386"/>
    <w:rsid w:val="00CE13EC"/>
    <w:rsid w:val="00CE1664"/>
    <w:rsid w:val="00CE2673"/>
    <w:rsid w:val="00CE3278"/>
    <w:rsid w:val="00CE35C6"/>
    <w:rsid w:val="00CE36B4"/>
    <w:rsid w:val="00CE3727"/>
    <w:rsid w:val="00CE4D45"/>
    <w:rsid w:val="00CE4FBB"/>
    <w:rsid w:val="00CE54E2"/>
    <w:rsid w:val="00CE584F"/>
    <w:rsid w:val="00CE5CC2"/>
    <w:rsid w:val="00CE5DA7"/>
    <w:rsid w:val="00CE5E6B"/>
    <w:rsid w:val="00CE760F"/>
    <w:rsid w:val="00CE7DDC"/>
    <w:rsid w:val="00CF00B7"/>
    <w:rsid w:val="00CF0312"/>
    <w:rsid w:val="00CF04EA"/>
    <w:rsid w:val="00CF056C"/>
    <w:rsid w:val="00CF1985"/>
    <w:rsid w:val="00CF239E"/>
    <w:rsid w:val="00CF2481"/>
    <w:rsid w:val="00CF365E"/>
    <w:rsid w:val="00CF3BA8"/>
    <w:rsid w:val="00CF3D5D"/>
    <w:rsid w:val="00CF431A"/>
    <w:rsid w:val="00CF463D"/>
    <w:rsid w:val="00CF467B"/>
    <w:rsid w:val="00CF514B"/>
    <w:rsid w:val="00CF6503"/>
    <w:rsid w:val="00CF6739"/>
    <w:rsid w:val="00CF7A73"/>
    <w:rsid w:val="00CF7F4D"/>
    <w:rsid w:val="00D004CA"/>
    <w:rsid w:val="00D01E18"/>
    <w:rsid w:val="00D02F74"/>
    <w:rsid w:val="00D03339"/>
    <w:rsid w:val="00D04739"/>
    <w:rsid w:val="00D05C82"/>
    <w:rsid w:val="00D068DE"/>
    <w:rsid w:val="00D06CA1"/>
    <w:rsid w:val="00D071EF"/>
    <w:rsid w:val="00D0750D"/>
    <w:rsid w:val="00D10537"/>
    <w:rsid w:val="00D10C8C"/>
    <w:rsid w:val="00D1297E"/>
    <w:rsid w:val="00D12AA7"/>
    <w:rsid w:val="00D133D4"/>
    <w:rsid w:val="00D14074"/>
    <w:rsid w:val="00D15877"/>
    <w:rsid w:val="00D15F96"/>
    <w:rsid w:val="00D15FA8"/>
    <w:rsid w:val="00D16136"/>
    <w:rsid w:val="00D165FF"/>
    <w:rsid w:val="00D16665"/>
    <w:rsid w:val="00D16BC9"/>
    <w:rsid w:val="00D16CD3"/>
    <w:rsid w:val="00D16DD3"/>
    <w:rsid w:val="00D16E34"/>
    <w:rsid w:val="00D171A2"/>
    <w:rsid w:val="00D17A3E"/>
    <w:rsid w:val="00D17F87"/>
    <w:rsid w:val="00D204E7"/>
    <w:rsid w:val="00D209F9"/>
    <w:rsid w:val="00D20AFE"/>
    <w:rsid w:val="00D2190F"/>
    <w:rsid w:val="00D22B06"/>
    <w:rsid w:val="00D22CE2"/>
    <w:rsid w:val="00D23129"/>
    <w:rsid w:val="00D25642"/>
    <w:rsid w:val="00D25A52"/>
    <w:rsid w:val="00D25FB6"/>
    <w:rsid w:val="00D26304"/>
    <w:rsid w:val="00D26586"/>
    <w:rsid w:val="00D2692D"/>
    <w:rsid w:val="00D26BD9"/>
    <w:rsid w:val="00D276AC"/>
    <w:rsid w:val="00D27AB5"/>
    <w:rsid w:val="00D311C3"/>
    <w:rsid w:val="00D31620"/>
    <w:rsid w:val="00D318F1"/>
    <w:rsid w:val="00D31BDE"/>
    <w:rsid w:val="00D32296"/>
    <w:rsid w:val="00D32894"/>
    <w:rsid w:val="00D329B3"/>
    <w:rsid w:val="00D32F3F"/>
    <w:rsid w:val="00D337A3"/>
    <w:rsid w:val="00D33ECD"/>
    <w:rsid w:val="00D34275"/>
    <w:rsid w:val="00D35BF7"/>
    <w:rsid w:val="00D36027"/>
    <w:rsid w:val="00D364F0"/>
    <w:rsid w:val="00D37752"/>
    <w:rsid w:val="00D408DF"/>
    <w:rsid w:val="00D41054"/>
    <w:rsid w:val="00D41A4B"/>
    <w:rsid w:val="00D41B01"/>
    <w:rsid w:val="00D41DF8"/>
    <w:rsid w:val="00D42A04"/>
    <w:rsid w:val="00D43A4C"/>
    <w:rsid w:val="00D4491F"/>
    <w:rsid w:val="00D44F00"/>
    <w:rsid w:val="00D451B3"/>
    <w:rsid w:val="00D4607F"/>
    <w:rsid w:val="00D46094"/>
    <w:rsid w:val="00D46F67"/>
    <w:rsid w:val="00D47645"/>
    <w:rsid w:val="00D47902"/>
    <w:rsid w:val="00D47A09"/>
    <w:rsid w:val="00D47A8C"/>
    <w:rsid w:val="00D51A2C"/>
    <w:rsid w:val="00D52C01"/>
    <w:rsid w:val="00D530B9"/>
    <w:rsid w:val="00D53808"/>
    <w:rsid w:val="00D53987"/>
    <w:rsid w:val="00D53B0D"/>
    <w:rsid w:val="00D5503E"/>
    <w:rsid w:val="00D55642"/>
    <w:rsid w:val="00D55ED6"/>
    <w:rsid w:val="00D56045"/>
    <w:rsid w:val="00D56564"/>
    <w:rsid w:val="00D56E85"/>
    <w:rsid w:val="00D57507"/>
    <w:rsid w:val="00D578F8"/>
    <w:rsid w:val="00D57E69"/>
    <w:rsid w:val="00D607A8"/>
    <w:rsid w:val="00D607D5"/>
    <w:rsid w:val="00D61002"/>
    <w:rsid w:val="00D61012"/>
    <w:rsid w:val="00D621E6"/>
    <w:rsid w:val="00D62639"/>
    <w:rsid w:val="00D63379"/>
    <w:rsid w:val="00D6341D"/>
    <w:rsid w:val="00D63841"/>
    <w:rsid w:val="00D64307"/>
    <w:rsid w:val="00D643C6"/>
    <w:rsid w:val="00D65C65"/>
    <w:rsid w:val="00D66148"/>
    <w:rsid w:val="00D670C6"/>
    <w:rsid w:val="00D67506"/>
    <w:rsid w:val="00D70864"/>
    <w:rsid w:val="00D70C3E"/>
    <w:rsid w:val="00D72519"/>
    <w:rsid w:val="00D7275A"/>
    <w:rsid w:val="00D7280A"/>
    <w:rsid w:val="00D729E7"/>
    <w:rsid w:val="00D730D2"/>
    <w:rsid w:val="00D73307"/>
    <w:rsid w:val="00D736D9"/>
    <w:rsid w:val="00D73FC6"/>
    <w:rsid w:val="00D74519"/>
    <w:rsid w:val="00D7458E"/>
    <w:rsid w:val="00D74BAE"/>
    <w:rsid w:val="00D7512E"/>
    <w:rsid w:val="00D76E37"/>
    <w:rsid w:val="00D77C58"/>
    <w:rsid w:val="00D8178B"/>
    <w:rsid w:val="00D81A49"/>
    <w:rsid w:val="00D81E20"/>
    <w:rsid w:val="00D81E76"/>
    <w:rsid w:val="00D829E1"/>
    <w:rsid w:val="00D83E35"/>
    <w:rsid w:val="00D83F76"/>
    <w:rsid w:val="00D83F9B"/>
    <w:rsid w:val="00D841C6"/>
    <w:rsid w:val="00D85CF7"/>
    <w:rsid w:val="00D8627D"/>
    <w:rsid w:val="00D8744D"/>
    <w:rsid w:val="00D908A8"/>
    <w:rsid w:val="00D90D4A"/>
    <w:rsid w:val="00D91F1F"/>
    <w:rsid w:val="00D9263C"/>
    <w:rsid w:val="00D93C47"/>
    <w:rsid w:val="00D952A0"/>
    <w:rsid w:val="00D95A64"/>
    <w:rsid w:val="00D9602E"/>
    <w:rsid w:val="00D9615B"/>
    <w:rsid w:val="00DA0509"/>
    <w:rsid w:val="00DA0DB9"/>
    <w:rsid w:val="00DA1150"/>
    <w:rsid w:val="00DA17E5"/>
    <w:rsid w:val="00DA1BF9"/>
    <w:rsid w:val="00DA2C03"/>
    <w:rsid w:val="00DA4101"/>
    <w:rsid w:val="00DA440C"/>
    <w:rsid w:val="00DA638E"/>
    <w:rsid w:val="00DA6817"/>
    <w:rsid w:val="00DA7F09"/>
    <w:rsid w:val="00DB0272"/>
    <w:rsid w:val="00DB2D67"/>
    <w:rsid w:val="00DB430B"/>
    <w:rsid w:val="00DB5C77"/>
    <w:rsid w:val="00DB7010"/>
    <w:rsid w:val="00DC09C2"/>
    <w:rsid w:val="00DC0DA3"/>
    <w:rsid w:val="00DC1008"/>
    <w:rsid w:val="00DC14D4"/>
    <w:rsid w:val="00DC1C5F"/>
    <w:rsid w:val="00DC1E39"/>
    <w:rsid w:val="00DC1EA8"/>
    <w:rsid w:val="00DC2A88"/>
    <w:rsid w:val="00DC2FF0"/>
    <w:rsid w:val="00DC54E9"/>
    <w:rsid w:val="00DC617B"/>
    <w:rsid w:val="00DC68ED"/>
    <w:rsid w:val="00DC771A"/>
    <w:rsid w:val="00DC7A82"/>
    <w:rsid w:val="00DD0231"/>
    <w:rsid w:val="00DD078A"/>
    <w:rsid w:val="00DD0E0B"/>
    <w:rsid w:val="00DD1E5C"/>
    <w:rsid w:val="00DD2711"/>
    <w:rsid w:val="00DD42CD"/>
    <w:rsid w:val="00DD5475"/>
    <w:rsid w:val="00DD548B"/>
    <w:rsid w:val="00DD5AFB"/>
    <w:rsid w:val="00DD5CE0"/>
    <w:rsid w:val="00DE07D0"/>
    <w:rsid w:val="00DE102E"/>
    <w:rsid w:val="00DE12BA"/>
    <w:rsid w:val="00DE1AFB"/>
    <w:rsid w:val="00DE2E3C"/>
    <w:rsid w:val="00DE2E5B"/>
    <w:rsid w:val="00DE3920"/>
    <w:rsid w:val="00DE41FF"/>
    <w:rsid w:val="00DE5D48"/>
    <w:rsid w:val="00DE677C"/>
    <w:rsid w:val="00DE71BB"/>
    <w:rsid w:val="00DE7A0C"/>
    <w:rsid w:val="00DE7F60"/>
    <w:rsid w:val="00DF0ADA"/>
    <w:rsid w:val="00DF11EE"/>
    <w:rsid w:val="00DF1929"/>
    <w:rsid w:val="00DF32CF"/>
    <w:rsid w:val="00DF332C"/>
    <w:rsid w:val="00DF406A"/>
    <w:rsid w:val="00DF4EFE"/>
    <w:rsid w:val="00DF57C0"/>
    <w:rsid w:val="00DF6BCA"/>
    <w:rsid w:val="00E0059E"/>
    <w:rsid w:val="00E00A38"/>
    <w:rsid w:val="00E00E67"/>
    <w:rsid w:val="00E01915"/>
    <w:rsid w:val="00E01F90"/>
    <w:rsid w:val="00E02AAB"/>
    <w:rsid w:val="00E03861"/>
    <w:rsid w:val="00E06937"/>
    <w:rsid w:val="00E07D72"/>
    <w:rsid w:val="00E109A4"/>
    <w:rsid w:val="00E10AC4"/>
    <w:rsid w:val="00E10B95"/>
    <w:rsid w:val="00E11226"/>
    <w:rsid w:val="00E12C92"/>
    <w:rsid w:val="00E134C7"/>
    <w:rsid w:val="00E13910"/>
    <w:rsid w:val="00E15B27"/>
    <w:rsid w:val="00E160E6"/>
    <w:rsid w:val="00E161EB"/>
    <w:rsid w:val="00E165D1"/>
    <w:rsid w:val="00E167D6"/>
    <w:rsid w:val="00E16ED8"/>
    <w:rsid w:val="00E20AA7"/>
    <w:rsid w:val="00E21299"/>
    <w:rsid w:val="00E2214F"/>
    <w:rsid w:val="00E2258D"/>
    <w:rsid w:val="00E22B37"/>
    <w:rsid w:val="00E2389C"/>
    <w:rsid w:val="00E23CA2"/>
    <w:rsid w:val="00E25C3B"/>
    <w:rsid w:val="00E3074B"/>
    <w:rsid w:val="00E30E8A"/>
    <w:rsid w:val="00E31A9E"/>
    <w:rsid w:val="00E33E36"/>
    <w:rsid w:val="00E34FB8"/>
    <w:rsid w:val="00E35829"/>
    <w:rsid w:val="00E3596B"/>
    <w:rsid w:val="00E35BD1"/>
    <w:rsid w:val="00E36B2C"/>
    <w:rsid w:val="00E36C72"/>
    <w:rsid w:val="00E371A3"/>
    <w:rsid w:val="00E422AA"/>
    <w:rsid w:val="00E422BC"/>
    <w:rsid w:val="00E4258C"/>
    <w:rsid w:val="00E429C5"/>
    <w:rsid w:val="00E42A36"/>
    <w:rsid w:val="00E433AB"/>
    <w:rsid w:val="00E43664"/>
    <w:rsid w:val="00E43B09"/>
    <w:rsid w:val="00E43E8E"/>
    <w:rsid w:val="00E44056"/>
    <w:rsid w:val="00E44693"/>
    <w:rsid w:val="00E446DA"/>
    <w:rsid w:val="00E45D3D"/>
    <w:rsid w:val="00E45DE6"/>
    <w:rsid w:val="00E45E69"/>
    <w:rsid w:val="00E463DE"/>
    <w:rsid w:val="00E46835"/>
    <w:rsid w:val="00E473D1"/>
    <w:rsid w:val="00E4769C"/>
    <w:rsid w:val="00E50484"/>
    <w:rsid w:val="00E505CB"/>
    <w:rsid w:val="00E507B4"/>
    <w:rsid w:val="00E51A40"/>
    <w:rsid w:val="00E51A9F"/>
    <w:rsid w:val="00E51C1D"/>
    <w:rsid w:val="00E524FB"/>
    <w:rsid w:val="00E52FD2"/>
    <w:rsid w:val="00E52FE9"/>
    <w:rsid w:val="00E547A3"/>
    <w:rsid w:val="00E54940"/>
    <w:rsid w:val="00E549AA"/>
    <w:rsid w:val="00E55494"/>
    <w:rsid w:val="00E55760"/>
    <w:rsid w:val="00E56DB9"/>
    <w:rsid w:val="00E6109E"/>
    <w:rsid w:val="00E6204A"/>
    <w:rsid w:val="00E62FBD"/>
    <w:rsid w:val="00E636D3"/>
    <w:rsid w:val="00E63832"/>
    <w:rsid w:val="00E64F91"/>
    <w:rsid w:val="00E66E91"/>
    <w:rsid w:val="00E70736"/>
    <w:rsid w:val="00E70935"/>
    <w:rsid w:val="00E717BA"/>
    <w:rsid w:val="00E71B31"/>
    <w:rsid w:val="00E71C87"/>
    <w:rsid w:val="00E72B1A"/>
    <w:rsid w:val="00E735AC"/>
    <w:rsid w:val="00E740BD"/>
    <w:rsid w:val="00E74B47"/>
    <w:rsid w:val="00E75049"/>
    <w:rsid w:val="00E75156"/>
    <w:rsid w:val="00E75278"/>
    <w:rsid w:val="00E76BC3"/>
    <w:rsid w:val="00E80180"/>
    <w:rsid w:val="00E80594"/>
    <w:rsid w:val="00E8159A"/>
    <w:rsid w:val="00E82298"/>
    <w:rsid w:val="00E826B2"/>
    <w:rsid w:val="00E865E5"/>
    <w:rsid w:val="00E86D72"/>
    <w:rsid w:val="00E86D93"/>
    <w:rsid w:val="00E87524"/>
    <w:rsid w:val="00E87D6E"/>
    <w:rsid w:val="00E90D35"/>
    <w:rsid w:val="00E90F46"/>
    <w:rsid w:val="00E918CC"/>
    <w:rsid w:val="00E92236"/>
    <w:rsid w:val="00E926A3"/>
    <w:rsid w:val="00E928AD"/>
    <w:rsid w:val="00E92A40"/>
    <w:rsid w:val="00E92B63"/>
    <w:rsid w:val="00E92D9E"/>
    <w:rsid w:val="00E94153"/>
    <w:rsid w:val="00E94604"/>
    <w:rsid w:val="00E94E68"/>
    <w:rsid w:val="00E9613B"/>
    <w:rsid w:val="00E96231"/>
    <w:rsid w:val="00E96E4F"/>
    <w:rsid w:val="00E97385"/>
    <w:rsid w:val="00EA29D8"/>
    <w:rsid w:val="00EA2BF7"/>
    <w:rsid w:val="00EA2D80"/>
    <w:rsid w:val="00EA36B1"/>
    <w:rsid w:val="00EA3E2D"/>
    <w:rsid w:val="00EA46D3"/>
    <w:rsid w:val="00EA4C10"/>
    <w:rsid w:val="00EA5275"/>
    <w:rsid w:val="00EA5778"/>
    <w:rsid w:val="00EA640B"/>
    <w:rsid w:val="00EA64FC"/>
    <w:rsid w:val="00EA7872"/>
    <w:rsid w:val="00EA7948"/>
    <w:rsid w:val="00EB0CAF"/>
    <w:rsid w:val="00EB164D"/>
    <w:rsid w:val="00EB185A"/>
    <w:rsid w:val="00EB4309"/>
    <w:rsid w:val="00EB4552"/>
    <w:rsid w:val="00EB462E"/>
    <w:rsid w:val="00EB5D4F"/>
    <w:rsid w:val="00EB60AB"/>
    <w:rsid w:val="00EB7330"/>
    <w:rsid w:val="00EC0807"/>
    <w:rsid w:val="00EC081F"/>
    <w:rsid w:val="00EC0C62"/>
    <w:rsid w:val="00EC0CBF"/>
    <w:rsid w:val="00EC14A0"/>
    <w:rsid w:val="00EC15AF"/>
    <w:rsid w:val="00EC2A9D"/>
    <w:rsid w:val="00EC3C13"/>
    <w:rsid w:val="00EC4ED2"/>
    <w:rsid w:val="00EC55CE"/>
    <w:rsid w:val="00EC6CBD"/>
    <w:rsid w:val="00EC7844"/>
    <w:rsid w:val="00ED1027"/>
    <w:rsid w:val="00ED15FA"/>
    <w:rsid w:val="00ED1796"/>
    <w:rsid w:val="00ED2070"/>
    <w:rsid w:val="00ED2E88"/>
    <w:rsid w:val="00ED33C1"/>
    <w:rsid w:val="00ED3EBD"/>
    <w:rsid w:val="00ED41A7"/>
    <w:rsid w:val="00ED68D7"/>
    <w:rsid w:val="00ED69F6"/>
    <w:rsid w:val="00ED6ACA"/>
    <w:rsid w:val="00ED73FC"/>
    <w:rsid w:val="00ED75C6"/>
    <w:rsid w:val="00ED7E77"/>
    <w:rsid w:val="00EE0939"/>
    <w:rsid w:val="00EE0B8E"/>
    <w:rsid w:val="00EE1258"/>
    <w:rsid w:val="00EE137A"/>
    <w:rsid w:val="00EE1456"/>
    <w:rsid w:val="00EE1663"/>
    <w:rsid w:val="00EE17BC"/>
    <w:rsid w:val="00EE1936"/>
    <w:rsid w:val="00EE1AFE"/>
    <w:rsid w:val="00EE1BFD"/>
    <w:rsid w:val="00EE32A3"/>
    <w:rsid w:val="00EE46AD"/>
    <w:rsid w:val="00EE51D5"/>
    <w:rsid w:val="00EE6FAB"/>
    <w:rsid w:val="00EE7257"/>
    <w:rsid w:val="00EF1076"/>
    <w:rsid w:val="00EF11D1"/>
    <w:rsid w:val="00EF138C"/>
    <w:rsid w:val="00EF162B"/>
    <w:rsid w:val="00EF32A1"/>
    <w:rsid w:val="00EF3402"/>
    <w:rsid w:val="00EF3B81"/>
    <w:rsid w:val="00EF4957"/>
    <w:rsid w:val="00EF4B47"/>
    <w:rsid w:val="00EF4D6E"/>
    <w:rsid w:val="00EF526D"/>
    <w:rsid w:val="00EF5CFF"/>
    <w:rsid w:val="00EF6340"/>
    <w:rsid w:val="00EF686A"/>
    <w:rsid w:val="00EF7518"/>
    <w:rsid w:val="00EF77AD"/>
    <w:rsid w:val="00EF79A4"/>
    <w:rsid w:val="00F00600"/>
    <w:rsid w:val="00F00F8F"/>
    <w:rsid w:val="00F01D01"/>
    <w:rsid w:val="00F028F0"/>
    <w:rsid w:val="00F02FD2"/>
    <w:rsid w:val="00F03861"/>
    <w:rsid w:val="00F03E55"/>
    <w:rsid w:val="00F043B9"/>
    <w:rsid w:val="00F0560C"/>
    <w:rsid w:val="00F0580D"/>
    <w:rsid w:val="00F06359"/>
    <w:rsid w:val="00F06629"/>
    <w:rsid w:val="00F06EFC"/>
    <w:rsid w:val="00F07583"/>
    <w:rsid w:val="00F076C4"/>
    <w:rsid w:val="00F10AD4"/>
    <w:rsid w:val="00F114B3"/>
    <w:rsid w:val="00F11664"/>
    <w:rsid w:val="00F12D44"/>
    <w:rsid w:val="00F12D9E"/>
    <w:rsid w:val="00F12E98"/>
    <w:rsid w:val="00F13B2F"/>
    <w:rsid w:val="00F1400F"/>
    <w:rsid w:val="00F15BFB"/>
    <w:rsid w:val="00F15C44"/>
    <w:rsid w:val="00F169A1"/>
    <w:rsid w:val="00F20259"/>
    <w:rsid w:val="00F20DB9"/>
    <w:rsid w:val="00F212FD"/>
    <w:rsid w:val="00F21540"/>
    <w:rsid w:val="00F21931"/>
    <w:rsid w:val="00F21E76"/>
    <w:rsid w:val="00F223AD"/>
    <w:rsid w:val="00F2364A"/>
    <w:rsid w:val="00F23683"/>
    <w:rsid w:val="00F23BE3"/>
    <w:rsid w:val="00F241BB"/>
    <w:rsid w:val="00F24604"/>
    <w:rsid w:val="00F24FEC"/>
    <w:rsid w:val="00F256C1"/>
    <w:rsid w:val="00F260CC"/>
    <w:rsid w:val="00F26914"/>
    <w:rsid w:val="00F26C81"/>
    <w:rsid w:val="00F279FF"/>
    <w:rsid w:val="00F27EB2"/>
    <w:rsid w:val="00F304D6"/>
    <w:rsid w:val="00F307E1"/>
    <w:rsid w:val="00F30823"/>
    <w:rsid w:val="00F308D5"/>
    <w:rsid w:val="00F30C1F"/>
    <w:rsid w:val="00F30C2C"/>
    <w:rsid w:val="00F3106F"/>
    <w:rsid w:val="00F310BF"/>
    <w:rsid w:val="00F31F83"/>
    <w:rsid w:val="00F328AC"/>
    <w:rsid w:val="00F33FF2"/>
    <w:rsid w:val="00F34058"/>
    <w:rsid w:val="00F351A5"/>
    <w:rsid w:val="00F35284"/>
    <w:rsid w:val="00F35909"/>
    <w:rsid w:val="00F35E0F"/>
    <w:rsid w:val="00F36C4B"/>
    <w:rsid w:val="00F36F6B"/>
    <w:rsid w:val="00F37308"/>
    <w:rsid w:val="00F37588"/>
    <w:rsid w:val="00F419BF"/>
    <w:rsid w:val="00F419F8"/>
    <w:rsid w:val="00F43EF1"/>
    <w:rsid w:val="00F43F99"/>
    <w:rsid w:val="00F444DB"/>
    <w:rsid w:val="00F466E2"/>
    <w:rsid w:val="00F47113"/>
    <w:rsid w:val="00F47979"/>
    <w:rsid w:val="00F47A42"/>
    <w:rsid w:val="00F47B57"/>
    <w:rsid w:val="00F47DB6"/>
    <w:rsid w:val="00F500C8"/>
    <w:rsid w:val="00F50701"/>
    <w:rsid w:val="00F50D45"/>
    <w:rsid w:val="00F51D02"/>
    <w:rsid w:val="00F52545"/>
    <w:rsid w:val="00F53568"/>
    <w:rsid w:val="00F55732"/>
    <w:rsid w:val="00F570F9"/>
    <w:rsid w:val="00F57578"/>
    <w:rsid w:val="00F57923"/>
    <w:rsid w:val="00F57E43"/>
    <w:rsid w:val="00F60622"/>
    <w:rsid w:val="00F614A6"/>
    <w:rsid w:val="00F6188D"/>
    <w:rsid w:val="00F61DFD"/>
    <w:rsid w:val="00F625CF"/>
    <w:rsid w:val="00F627E7"/>
    <w:rsid w:val="00F62D81"/>
    <w:rsid w:val="00F63868"/>
    <w:rsid w:val="00F64983"/>
    <w:rsid w:val="00F64F73"/>
    <w:rsid w:val="00F66CCF"/>
    <w:rsid w:val="00F70C71"/>
    <w:rsid w:val="00F71176"/>
    <w:rsid w:val="00F7152E"/>
    <w:rsid w:val="00F71DD1"/>
    <w:rsid w:val="00F72C0F"/>
    <w:rsid w:val="00F72D8A"/>
    <w:rsid w:val="00F73096"/>
    <w:rsid w:val="00F73498"/>
    <w:rsid w:val="00F74DD6"/>
    <w:rsid w:val="00F753BE"/>
    <w:rsid w:val="00F75CE0"/>
    <w:rsid w:val="00F76481"/>
    <w:rsid w:val="00F772DD"/>
    <w:rsid w:val="00F80460"/>
    <w:rsid w:val="00F804E9"/>
    <w:rsid w:val="00F80ED1"/>
    <w:rsid w:val="00F8153B"/>
    <w:rsid w:val="00F8165E"/>
    <w:rsid w:val="00F82BEC"/>
    <w:rsid w:val="00F83156"/>
    <w:rsid w:val="00F8335A"/>
    <w:rsid w:val="00F8348D"/>
    <w:rsid w:val="00F85287"/>
    <w:rsid w:val="00F8537B"/>
    <w:rsid w:val="00F85A10"/>
    <w:rsid w:val="00F90AFF"/>
    <w:rsid w:val="00F91086"/>
    <w:rsid w:val="00F910CD"/>
    <w:rsid w:val="00F9273A"/>
    <w:rsid w:val="00F92DB3"/>
    <w:rsid w:val="00F930DC"/>
    <w:rsid w:val="00F93D4E"/>
    <w:rsid w:val="00F94403"/>
    <w:rsid w:val="00F96613"/>
    <w:rsid w:val="00F96878"/>
    <w:rsid w:val="00FA02A4"/>
    <w:rsid w:val="00FA0C56"/>
    <w:rsid w:val="00FA180C"/>
    <w:rsid w:val="00FA19D7"/>
    <w:rsid w:val="00FA2930"/>
    <w:rsid w:val="00FA329E"/>
    <w:rsid w:val="00FA35C9"/>
    <w:rsid w:val="00FA3629"/>
    <w:rsid w:val="00FA6809"/>
    <w:rsid w:val="00FA6A3A"/>
    <w:rsid w:val="00FA7400"/>
    <w:rsid w:val="00FB0367"/>
    <w:rsid w:val="00FB0557"/>
    <w:rsid w:val="00FB2723"/>
    <w:rsid w:val="00FB358B"/>
    <w:rsid w:val="00FB3CA7"/>
    <w:rsid w:val="00FB3F0A"/>
    <w:rsid w:val="00FB46E2"/>
    <w:rsid w:val="00FB47B7"/>
    <w:rsid w:val="00FC10AB"/>
    <w:rsid w:val="00FC4AB8"/>
    <w:rsid w:val="00FC5B62"/>
    <w:rsid w:val="00FD0672"/>
    <w:rsid w:val="00FD0DE3"/>
    <w:rsid w:val="00FD1541"/>
    <w:rsid w:val="00FD314E"/>
    <w:rsid w:val="00FD3CB2"/>
    <w:rsid w:val="00FD3DA5"/>
    <w:rsid w:val="00FD441B"/>
    <w:rsid w:val="00FD4B77"/>
    <w:rsid w:val="00FD64F3"/>
    <w:rsid w:val="00FD71C7"/>
    <w:rsid w:val="00FD7FA6"/>
    <w:rsid w:val="00FE0A3A"/>
    <w:rsid w:val="00FE2BE2"/>
    <w:rsid w:val="00FE2C17"/>
    <w:rsid w:val="00FE3AFE"/>
    <w:rsid w:val="00FE49D3"/>
    <w:rsid w:val="00FE4B88"/>
    <w:rsid w:val="00FE4CAC"/>
    <w:rsid w:val="00FE5912"/>
    <w:rsid w:val="00FE65A7"/>
    <w:rsid w:val="00FE6B91"/>
    <w:rsid w:val="00FE7554"/>
    <w:rsid w:val="00FF113A"/>
    <w:rsid w:val="00FF1594"/>
    <w:rsid w:val="00FF176F"/>
    <w:rsid w:val="00FF1ED4"/>
    <w:rsid w:val="00FF2179"/>
    <w:rsid w:val="00FF23DF"/>
    <w:rsid w:val="00FF277A"/>
    <w:rsid w:val="00FF2E13"/>
    <w:rsid w:val="00FF4975"/>
    <w:rsid w:val="00FF49A0"/>
    <w:rsid w:val="00FF6F2F"/>
    <w:rsid w:val="00FF7C2F"/>
    <w:rsid w:val="00FF7FE3"/>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6C98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1BFC"/>
    <w:pPr>
      <w:autoSpaceDE w:val="0"/>
      <w:autoSpaceDN w:val="0"/>
      <w:adjustRightInd w:val="0"/>
    </w:pPr>
    <w:rPr>
      <w:rFonts w:ascii="Arial" w:hAnsi="Arial" w:cs="Arial"/>
      <w:lang w:eastAsia="en-US"/>
    </w:rPr>
  </w:style>
  <w:style w:type="paragraph" w:styleId="Heading1">
    <w:name w:val="heading 1"/>
    <w:basedOn w:val="Normal"/>
    <w:next w:val="Normal"/>
    <w:link w:val="Heading1Char"/>
    <w:uiPriority w:val="9"/>
    <w:qFormat/>
    <w:rsid w:val="003100C8"/>
    <w:pPr>
      <w:keepNext/>
      <w:keepLines/>
      <w:spacing w:before="480"/>
      <w:ind w:left="-567"/>
      <w:outlineLvl w:val="0"/>
    </w:pPr>
    <w:rPr>
      <w:rFonts w:eastAsiaTheme="majorEastAsia" w:cstheme="majorBidi"/>
      <w:b/>
      <w:bCs/>
      <w:color w:val="365F91" w:themeColor="accent1" w:themeShade="BF"/>
      <w:sz w:val="36"/>
      <w:szCs w:val="28"/>
      <w:lang w:val="en-US" w:bidi="en-US"/>
    </w:rPr>
  </w:style>
  <w:style w:type="paragraph" w:styleId="Heading2">
    <w:name w:val="heading 2"/>
    <w:basedOn w:val="NoSpacing"/>
    <w:next w:val="Normal"/>
    <w:link w:val="Heading2Char"/>
    <w:uiPriority w:val="9"/>
    <w:unhideWhenUsed/>
    <w:qFormat/>
    <w:rsid w:val="00D63841"/>
    <w:pPr>
      <w:spacing w:after="120"/>
      <w:outlineLvl w:val="1"/>
    </w:pPr>
    <w:rPr>
      <w:b/>
      <w:color w:val="1F497D" w:themeColor="text2"/>
    </w:rPr>
  </w:style>
  <w:style w:type="paragraph" w:styleId="Heading3">
    <w:name w:val="heading 3"/>
    <w:aliases w:val="BioVATableGenTxt"/>
    <w:basedOn w:val="Normal"/>
    <w:next w:val="Normal"/>
    <w:link w:val="Heading3Char"/>
    <w:uiPriority w:val="9"/>
    <w:unhideWhenUsed/>
    <w:qFormat/>
    <w:rsid w:val="00B45D87"/>
    <w:pPr>
      <w:outlineLvl w:val="2"/>
    </w:pPr>
    <w:rPr>
      <w:sz w:val="18"/>
      <w:lang w:eastAsia="en-AU"/>
    </w:rPr>
  </w:style>
  <w:style w:type="paragraph" w:styleId="Heading4">
    <w:name w:val="heading 4"/>
    <w:aliases w:val="VA_Table Dotpoints"/>
    <w:basedOn w:val="Normal"/>
    <w:next w:val="Normal"/>
    <w:link w:val="Heading4Char"/>
    <w:unhideWhenUsed/>
    <w:qFormat/>
    <w:rsid w:val="008C479A"/>
    <w:pPr>
      <w:keepNext/>
      <w:keepLines/>
      <w:spacing w:before="200"/>
      <w:outlineLvl w:val="3"/>
    </w:pPr>
    <w:rPr>
      <w:i/>
    </w:rPr>
  </w:style>
  <w:style w:type="paragraph" w:styleId="Heading5">
    <w:name w:val="heading 5"/>
    <w:basedOn w:val="Normal"/>
    <w:next w:val="Normal"/>
    <w:link w:val="Heading5Char"/>
    <w:uiPriority w:val="9"/>
    <w:unhideWhenUsed/>
    <w:qFormat/>
    <w:rsid w:val="00F03E55"/>
    <w:pPr>
      <w:spacing w:after="120"/>
      <w:ind w:left="-567"/>
      <w:outlineLvl w:val="4"/>
    </w:pPr>
    <w:rPr>
      <w:b/>
      <w:color w:val="1F497D"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00C8"/>
    <w:rPr>
      <w:rFonts w:ascii="Arial" w:eastAsiaTheme="majorEastAsia" w:hAnsi="Arial" w:cstheme="majorBidi"/>
      <w:b/>
      <w:bCs/>
      <w:color w:val="365F91" w:themeColor="accent1" w:themeShade="BF"/>
      <w:sz w:val="36"/>
      <w:szCs w:val="28"/>
      <w:lang w:val="en-US" w:eastAsia="en-US" w:bidi="en-US"/>
    </w:rPr>
  </w:style>
  <w:style w:type="character" w:customStyle="1" w:styleId="Heading2Char">
    <w:name w:val="Heading 2 Char"/>
    <w:basedOn w:val="DefaultParagraphFont"/>
    <w:link w:val="Heading2"/>
    <w:uiPriority w:val="9"/>
    <w:rsid w:val="00D63841"/>
    <w:rPr>
      <w:rFonts w:ascii="Arial" w:hAnsi="Arial" w:cs="Arial"/>
      <w:b/>
      <w:color w:val="1F497D" w:themeColor="text2"/>
    </w:rPr>
  </w:style>
  <w:style w:type="character" w:customStyle="1" w:styleId="Heading3Char">
    <w:name w:val="Heading 3 Char"/>
    <w:aliases w:val="BioVATableGenTxt Char"/>
    <w:basedOn w:val="DefaultParagraphFont"/>
    <w:link w:val="Heading3"/>
    <w:uiPriority w:val="9"/>
    <w:rsid w:val="00B45D87"/>
    <w:rPr>
      <w:rFonts w:ascii="Arial" w:hAnsi="Arial" w:cs="Arial"/>
      <w:sz w:val="18"/>
    </w:rPr>
  </w:style>
  <w:style w:type="character" w:customStyle="1" w:styleId="Heading4Char">
    <w:name w:val="Heading 4 Char"/>
    <w:aliases w:val="VA_Table Dotpoints Char"/>
    <w:basedOn w:val="DefaultParagraphFont"/>
    <w:link w:val="Heading4"/>
    <w:rsid w:val="008C479A"/>
    <w:rPr>
      <w:rFonts w:ascii="Arial" w:hAnsi="Arial" w:cs="Arial"/>
      <w:i/>
      <w:lang w:eastAsia="en-US"/>
    </w:rPr>
  </w:style>
  <w:style w:type="table" w:styleId="TableGrid">
    <w:name w:val="Table Grid"/>
    <w:basedOn w:val="TableNormal"/>
    <w:uiPriority w:val="59"/>
    <w:rsid w:val="009D586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nhideWhenUsed/>
    <w:rsid w:val="00D70C3E"/>
    <w:pPr>
      <w:tabs>
        <w:tab w:val="center" w:pos="4513"/>
        <w:tab w:val="right" w:pos="9026"/>
      </w:tabs>
    </w:pPr>
  </w:style>
  <w:style w:type="character" w:customStyle="1" w:styleId="HeaderChar">
    <w:name w:val="Header Char"/>
    <w:basedOn w:val="DefaultParagraphFont"/>
    <w:link w:val="Header"/>
    <w:uiPriority w:val="99"/>
    <w:rsid w:val="00D70C3E"/>
    <w:rPr>
      <w:sz w:val="22"/>
      <w:szCs w:val="22"/>
      <w:lang w:eastAsia="en-US"/>
    </w:rPr>
  </w:style>
  <w:style w:type="paragraph" w:styleId="Footer">
    <w:name w:val="footer"/>
    <w:basedOn w:val="Normal"/>
    <w:link w:val="FooterChar"/>
    <w:unhideWhenUsed/>
    <w:rsid w:val="00D70C3E"/>
    <w:pPr>
      <w:tabs>
        <w:tab w:val="center" w:pos="4513"/>
        <w:tab w:val="right" w:pos="9026"/>
      </w:tabs>
    </w:pPr>
  </w:style>
  <w:style w:type="character" w:customStyle="1" w:styleId="FooterChar">
    <w:name w:val="Footer Char"/>
    <w:basedOn w:val="DefaultParagraphFont"/>
    <w:link w:val="Footer"/>
    <w:uiPriority w:val="99"/>
    <w:rsid w:val="00D70C3E"/>
    <w:rPr>
      <w:sz w:val="22"/>
      <w:szCs w:val="22"/>
      <w:lang w:eastAsia="en-US"/>
    </w:rPr>
  </w:style>
  <w:style w:type="paragraph" w:styleId="EndnoteText">
    <w:name w:val="endnote text"/>
    <w:basedOn w:val="Normal"/>
    <w:link w:val="EndnoteTextChar"/>
    <w:uiPriority w:val="99"/>
    <w:semiHidden/>
    <w:unhideWhenUsed/>
    <w:rsid w:val="00C80475"/>
  </w:style>
  <w:style w:type="character" w:customStyle="1" w:styleId="EndnoteTextChar">
    <w:name w:val="Endnote Text Char"/>
    <w:basedOn w:val="DefaultParagraphFont"/>
    <w:link w:val="EndnoteText"/>
    <w:uiPriority w:val="99"/>
    <w:semiHidden/>
    <w:rsid w:val="00C80475"/>
    <w:rPr>
      <w:lang w:eastAsia="en-US"/>
    </w:rPr>
  </w:style>
  <w:style w:type="character" w:styleId="EndnoteReference">
    <w:name w:val="endnote reference"/>
    <w:basedOn w:val="DefaultParagraphFont"/>
    <w:uiPriority w:val="99"/>
    <w:semiHidden/>
    <w:unhideWhenUsed/>
    <w:rsid w:val="00C80475"/>
    <w:rPr>
      <w:vertAlign w:val="superscript"/>
    </w:rPr>
  </w:style>
  <w:style w:type="paragraph" w:styleId="ListParagraph">
    <w:name w:val="List Paragraph"/>
    <w:basedOn w:val="Normal"/>
    <w:uiPriority w:val="34"/>
    <w:qFormat/>
    <w:rsid w:val="0034238E"/>
    <w:pPr>
      <w:ind w:left="720"/>
      <w:contextualSpacing/>
    </w:pPr>
  </w:style>
  <w:style w:type="paragraph" w:styleId="BalloonText">
    <w:name w:val="Balloon Text"/>
    <w:basedOn w:val="Normal"/>
    <w:link w:val="BalloonTextChar"/>
    <w:uiPriority w:val="99"/>
    <w:semiHidden/>
    <w:unhideWhenUsed/>
    <w:rsid w:val="00216B2B"/>
    <w:rPr>
      <w:rFonts w:ascii="Tahoma" w:hAnsi="Tahoma" w:cs="Tahoma"/>
      <w:sz w:val="16"/>
      <w:szCs w:val="16"/>
    </w:rPr>
  </w:style>
  <w:style w:type="character" w:customStyle="1" w:styleId="BalloonTextChar">
    <w:name w:val="Balloon Text Char"/>
    <w:basedOn w:val="DefaultParagraphFont"/>
    <w:link w:val="BalloonText"/>
    <w:uiPriority w:val="99"/>
    <w:semiHidden/>
    <w:rsid w:val="00216B2B"/>
    <w:rPr>
      <w:rFonts w:ascii="Tahoma" w:hAnsi="Tahoma" w:cs="Tahoma"/>
      <w:sz w:val="16"/>
      <w:szCs w:val="16"/>
      <w:lang w:eastAsia="en-US"/>
    </w:rPr>
  </w:style>
  <w:style w:type="character" w:styleId="Hyperlink">
    <w:name w:val="Hyperlink"/>
    <w:basedOn w:val="DefaultParagraphFont"/>
    <w:uiPriority w:val="99"/>
    <w:unhideWhenUsed/>
    <w:rsid w:val="006D781B"/>
    <w:rPr>
      <w:color w:val="0000FF" w:themeColor="hyperlink"/>
      <w:u w:val="single"/>
    </w:rPr>
  </w:style>
  <w:style w:type="character" w:styleId="FollowedHyperlink">
    <w:name w:val="FollowedHyperlink"/>
    <w:basedOn w:val="DefaultParagraphFont"/>
    <w:uiPriority w:val="99"/>
    <w:semiHidden/>
    <w:unhideWhenUsed/>
    <w:rsid w:val="006D781B"/>
    <w:rPr>
      <w:color w:val="800080" w:themeColor="followedHyperlink"/>
      <w:u w:val="single"/>
    </w:rPr>
  </w:style>
  <w:style w:type="paragraph" w:styleId="NormalWeb">
    <w:name w:val="Normal (Web)"/>
    <w:basedOn w:val="Normal"/>
    <w:uiPriority w:val="99"/>
    <w:unhideWhenUsed/>
    <w:rsid w:val="00306A49"/>
    <w:rPr>
      <w:rFonts w:ascii="Times New Roman" w:hAnsi="Times New Roman"/>
      <w:sz w:val="24"/>
      <w:szCs w:val="24"/>
    </w:rPr>
  </w:style>
  <w:style w:type="paragraph" w:styleId="FootnoteText">
    <w:name w:val="footnote text"/>
    <w:basedOn w:val="Normal"/>
    <w:link w:val="FootnoteTextChar"/>
    <w:uiPriority w:val="99"/>
    <w:unhideWhenUsed/>
    <w:rsid w:val="00070307"/>
  </w:style>
  <w:style w:type="character" w:customStyle="1" w:styleId="FootnoteTextChar">
    <w:name w:val="Footnote Text Char"/>
    <w:basedOn w:val="DefaultParagraphFont"/>
    <w:link w:val="FootnoteText"/>
    <w:uiPriority w:val="99"/>
    <w:rsid w:val="00070307"/>
    <w:rPr>
      <w:lang w:eastAsia="en-US"/>
    </w:rPr>
  </w:style>
  <w:style w:type="character" w:styleId="FootnoteReference">
    <w:name w:val="footnote reference"/>
    <w:basedOn w:val="DefaultParagraphFont"/>
    <w:uiPriority w:val="99"/>
    <w:semiHidden/>
    <w:unhideWhenUsed/>
    <w:rsid w:val="00070307"/>
    <w:rPr>
      <w:vertAlign w:val="superscript"/>
    </w:rPr>
  </w:style>
  <w:style w:type="character" w:styleId="CommentReference">
    <w:name w:val="annotation reference"/>
    <w:basedOn w:val="DefaultParagraphFont"/>
    <w:uiPriority w:val="99"/>
    <w:semiHidden/>
    <w:unhideWhenUsed/>
    <w:rsid w:val="00B33A93"/>
    <w:rPr>
      <w:sz w:val="16"/>
      <w:szCs w:val="16"/>
    </w:rPr>
  </w:style>
  <w:style w:type="paragraph" w:styleId="CommentText">
    <w:name w:val="annotation text"/>
    <w:basedOn w:val="Normal"/>
    <w:link w:val="CommentTextChar"/>
    <w:uiPriority w:val="99"/>
    <w:unhideWhenUsed/>
    <w:rsid w:val="00B33A93"/>
  </w:style>
  <w:style w:type="character" w:customStyle="1" w:styleId="CommentTextChar">
    <w:name w:val="Comment Text Char"/>
    <w:basedOn w:val="DefaultParagraphFont"/>
    <w:link w:val="CommentText"/>
    <w:uiPriority w:val="99"/>
    <w:rsid w:val="00B33A93"/>
    <w:rPr>
      <w:lang w:eastAsia="en-US"/>
    </w:rPr>
  </w:style>
  <w:style w:type="paragraph" w:styleId="CommentSubject">
    <w:name w:val="annotation subject"/>
    <w:basedOn w:val="CommentText"/>
    <w:next w:val="CommentText"/>
    <w:link w:val="CommentSubjectChar"/>
    <w:uiPriority w:val="99"/>
    <w:semiHidden/>
    <w:unhideWhenUsed/>
    <w:rsid w:val="00B33A93"/>
    <w:rPr>
      <w:b/>
      <w:bCs/>
    </w:rPr>
  </w:style>
  <w:style w:type="character" w:customStyle="1" w:styleId="CommentSubjectChar">
    <w:name w:val="Comment Subject Char"/>
    <w:basedOn w:val="CommentTextChar"/>
    <w:link w:val="CommentSubject"/>
    <w:uiPriority w:val="99"/>
    <w:semiHidden/>
    <w:rsid w:val="00B33A93"/>
    <w:rPr>
      <w:b/>
      <w:bCs/>
      <w:lang w:eastAsia="en-US"/>
    </w:rPr>
  </w:style>
  <w:style w:type="paragraph" w:styleId="NoSpacing">
    <w:name w:val="No Spacing"/>
    <w:uiPriority w:val="1"/>
    <w:qFormat/>
    <w:rsid w:val="00D63841"/>
    <w:pPr>
      <w:ind w:left="-567"/>
      <w:jc w:val="both"/>
    </w:pPr>
    <w:rPr>
      <w:rFonts w:ascii="Arial" w:hAnsi="Arial" w:cs="Arial"/>
    </w:rPr>
  </w:style>
  <w:style w:type="character" w:styleId="Emphasis">
    <w:name w:val="Emphasis"/>
    <w:basedOn w:val="DefaultParagraphFont"/>
    <w:uiPriority w:val="20"/>
    <w:qFormat/>
    <w:rsid w:val="006A6FA5"/>
    <w:rPr>
      <w:i/>
      <w:iCs/>
    </w:rPr>
  </w:style>
  <w:style w:type="paragraph" w:styleId="Caption">
    <w:name w:val="caption"/>
    <w:basedOn w:val="Normal"/>
    <w:next w:val="Normal"/>
    <w:uiPriority w:val="35"/>
    <w:unhideWhenUsed/>
    <w:qFormat/>
    <w:rsid w:val="002E2955"/>
    <w:rPr>
      <w:b/>
      <w:bCs/>
      <w:color w:val="4F81BD" w:themeColor="accent1"/>
      <w:sz w:val="18"/>
      <w:szCs w:val="18"/>
    </w:rPr>
  </w:style>
  <w:style w:type="paragraph" w:customStyle="1" w:styleId="Default">
    <w:name w:val="Default"/>
    <w:rsid w:val="00D32296"/>
    <w:pPr>
      <w:autoSpaceDE w:val="0"/>
      <w:autoSpaceDN w:val="0"/>
      <w:adjustRightInd w:val="0"/>
    </w:pPr>
    <w:rPr>
      <w:rFonts w:ascii="Arial" w:hAnsi="Arial" w:cs="Arial"/>
      <w:color w:val="000000"/>
      <w:sz w:val="24"/>
      <w:szCs w:val="24"/>
      <w:lang w:val="en-US"/>
    </w:rPr>
  </w:style>
  <w:style w:type="table" w:styleId="LightShading-Accent2">
    <w:name w:val="Light Shading Accent 2"/>
    <w:basedOn w:val="TableNormal"/>
    <w:uiPriority w:val="60"/>
    <w:rsid w:val="00ED1027"/>
    <w:rPr>
      <w:color w:val="943634"/>
      <w:lang w:val="en-US" w:eastAsia="en-US"/>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Italic">
    <w:name w:val="Italic"/>
    <w:basedOn w:val="DefaultParagraphFont"/>
    <w:rsid w:val="008E2EBA"/>
    <w:rPr>
      <w:rFonts w:ascii="Arial" w:hAnsi="Arial"/>
      <w:i/>
    </w:rPr>
  </w:style>
  <w:style w:type="paragraph" w:customStyle="1" w:styleId="textnormal">
    <w:name w:val="text normal"/>
    <w:basedOn w:val="Normal"/>
    <w:link w:val="textnormalChar"/>
    <w:rsid w:val="00D47902"/>
    <w:pPr>
      <w:spacing w:after="120" w:line="280" w:lineRule="exact"/>
    </w:pPr>
    <w:rPr>
      <w:rFonts w:eastAsia="Times New Roman"/>
      <w:szCs w:val="24"/>
    </w:rPr>
  </w:style>
  <w:style w:type="character" w:customStyle="1" w:styleId="textnormalChar">
    <w:name w:val="text normal Char"/>
    <w:basedOn w:val="DefaultParagraphFont"/>
    <w:link w:val="textnormal"/>
    <w:rsid w:val="00D47902"/>
    <w:rPr>
      <w:rFonts w:ascii="Arial" w:eastAsia="Times New Roman" w:hAnsi="Arial"/>
      <w:szCs w:val="24"/>
      <w:lang w:eastAsia="en-US"/>
    </w:rPr>
  </w:style>
  <w:style w:type="paragraph" w:customStyle="1" w:styleId="bullet3">
    <w:name w:val="bullet3"/>
    <w:basedOn w:val="textnormal"/>
    <w:rsid w:val="00D47902"/>
    <w:pPr>
      <w:numPr>
        <w:ilvl w:val="2"/>
        <w:numId w:val="1"/>
      </w:numPr>
      <w:tabs>
        <w:tab w:val="clear" w:pos="1380"/>
      </w:tabs>
      <w:ind w:left="2160" w:hanging="360"/>
    </w:pPr>
  </w:style>
  <w:style w:type="paragraph" w:customStyle="1" w:styleId="listAlpha">
    <w:name w:val="list Alpha"/>
    <w:basedOn w:val="textnormal"/>
    <w:rsid w:val="00D47902"/>
    <w:pPr>
      <w:numPr>
        <w:ilvl w:val="4"/>
        <w:numId w:val="1"/>
      </w:numPr>
      <w:tabs>
        <w:tab w:val="clear" w:pos="700"/>
      </w:tabs>
      <w:ind w:left="3600" w:hanging="360"/>
    </w:pPr>
  </w:style>
  <w:style w:type="paragraph" w:customStyle="1" w:styleId="listNum">
    <w:name w:val="list Num"/>
    <w:basedOn w:val="textnormal"/>
    <w:rsid w:val="00D47902"/>
    <w:pPr>
      <w:numPr>
        <w:ilvl w:val="3"/>
        <w:numId w:val="1"/>
      </w:numPr>
      <w:tabs>
        <w:tab w:val="clear" w:pos="700"/>
      </w:tabs>
      <w:ind w:left="2880" w:hanging="360"/>
    </w:pPr>
  </w:style>
  <w:style w:type="paragraph" w:customStyle="1" w:styleId="Tableheader">
    <w:name w:val="Table header"/>
    <w:basedOn w:val="Normal"/>
    <w:qFormat/>
    <w:rsid w:val="00417286"/>
    <w:pPr>
      <w:autoSpaceDE/>
      <w:autoSpaceDN/>
      <w:adjustRightInd/>
      <w:spacing w:before="240" w:after="120"/>
    </w:pPr>
    <w:rPr>
      <w:rFonts w:eastAsia="Times New Roman" w:cs="Times New Roman"/>
      <w:sz w:val="18"/>
    </w:rPr>
  </w:style>
  <w:style w:type="character" w:styleId="PageNumber">
    <w:name w:val="page number"/>
    <w:basedOn w:val="DefaultParagraphFont"/>
    <w:rsid w:val="00417286"/>
  </w:style>
  <w:style w:type="paragraph" w:styleId="Subtitle">
    <w:name w:val="Subtitle"/>
    <w:aliases w:val="Subtable bold"/>
    <w:basedOn w:val="Normal"/>
    <w:next w:val="Normal"/>
    <w:link w:val="SubtitleChar"/>
    <w:uiPriority w:val="11"/>
    <w:qFormat/>
    <w:rsid w:val="008F7F29"/>
    <w:pPr>
      <w:numPr>
        <w:ilvl w:val="1"/>
      </w:numPr>
    </w:pPr>
    <w:rPr>
      <w:rFonts w:eastAsiaTheme="majorEastAsia" w:cstheme="majorBidi"/>
      <w:b/>
      <w:iCs/>
      <w:sz w:val="18"/>
      <w:szCs w:val="24"/>
    </w:rPr>
  </w:style>
  <w:style w:type="character" w:customStyle="1" w:styleId="SubtitleChar">
    <w:name w:val="Subtitle Char"/>
    <w:aliases w:val="Subtable bold Char"/>
    <w:basedOn w:val="DefaultParagraphFont"/>
    <w:link w:val="Subtitle"/>
    <w:uiPriority w:val="11"/>
    <w:rsid w:val="008F7F29"/>
    <w:rPr>
      <w:rFonts w:ascii="Arial" w:eastAsiaTheme="majorEastAsia" w:hAnsi="Arial" w:cstheme="majorBidi"/>
      <w:b/>
      <w:iCs/>
      <w:sz w:val="18"/>
      <w:szCs w:val="24"/>
      <w:lang w:eastAsia="en-US"/>
    </w:rPr>
  </w:style>
  <w:style w:type="character" w:customStyle="1" w:styleId="citation">
    <w:name w:val="citation"/>
    <w:basedOn w:val="DefaultParagraphFont"/>
    <w:rsid w:val="002824E0"/>
  </w:style>
  <w:style w:type="character" w:customStyle="1" w:styleId="printonly">
    <w:name w:val="printonly"/>
    <w:basedOn w:val="DefaultParagraphFont"/>
    <w:rsid w:val="002824E0"/>
  </w:style>
  <w:style w:type="character" w:styleId="Strong">
    <w:name w:val="Strong"/>
    <w:basedOn w:val="DefaultParagraphFont"/>
    <w:uiPriority w:val="22"/>
    <w:qFormat/>
    <w:rsid w:val="002808BC"/>
    <w:rPr>
      <w:b/>
      <w:bCs/>
    </w:rPr>
  </w:style>
  <w:style w:type="paragraph" w:customStyle="1" w:styleId="Appentxt">
    <w:name w:val="Appentxt"/>
    <w:basedOn w:val="Normal"/>
    <w:link w:val="AppentxtChar"/>
    <w:qFormat/>
    <w:rsid w:val="00402689"/>
    <w:pPr>
      <w:autoSpaceDE/>
      <w:autoSpaceDN/>
      <w:adjustRightInd/>
      <w:spacing w:before="60" w:after="60"/>
    </w:pPr>
    <w:rPr>
      <w:rFonts w:cs="Times New Roman"/>
      <w:noProof/>
      <w:sz w:val="16"/>
      <w:szCs w:val="16"/>
    </w:rPr>
  </w:style>
  <w:style w:type="character" w:customStyle="1" w:styleId="AppentxtChar">
    <w:name w:val="Appentxt Char"/>
    <w:basedOn w:val="DefaultParagraphFont"/>
    <w:link w:val="Appentxt"/>
    <w:rsid w:val="00402689"/>
    <w:rPr>
      <w:rFonts w:ascii="Arial" w:hAnsi="Arial"/>
      <w:noProof/>
      <w:sz w:val="16"/>
      <w:szCs w:val="16"/>
      <w:lang w:eastAsia="en-US"/>
    </w:rPr>
  </w:style>
  <w:style w:type="character" w:customStyle="1" w:styleId="st">
    <w:name w:val="st"/>
    <w:basedOn w:val="DefaultParagraphFont"/>
    <w:rsid w:val="00402689"/>
  </w:style>
  <w:style w:type="character" w:styleId="HTMLAcronym">
    <w:name w:val="HTML Acronym"/>
    <w:basedOn w:val="DefaultParagraphFont"/>
    <w:uiPriority w:val="99"/>
    <w:semiHidden/>
    <w:unhideWhenUsed/>
    <w:rsid w:val="003234F6"/>
  </w:style>
  <w:style w:type="character" w:customStyle="1" w:styleId="filetype">
    <w:name w:val="filetype"/>
    <w:basedOn w:val="DefaultParagraphFont"/>
    <w:rsid w:val="007E7EAF"/>
  </w:style>
  <w:style w:type="paragraph" w:customStyle="1" w:styleId="intro">
    <w:name w:val="intro"/>
    <w:basedOn w:val="Normal"/>
    <w:rsid w:val="007E7EAF"/>
    <w:pPr>
      <w:autoSpaceDE/>
      <w:autoSpaceDN/>
      <w:adjustRightInd/>
      <w:spacing w:before="100" w:beforeAutospacing="1" w:after="100" w:afterAutospacing="1"/>
    </w:pPr>
    <w:rPr>
      <w:rFonts w:ascii="Times New Roman" w:eastAsia="Times New Roman" w:hAnsi="Times New Roman" w:cs="Times New Roman"/>
      <w:sz w:val="24"/>
      <w:szCs w:val="24"/>
      <w:lang w:eastAsia="en-AU"/>
    </w:rPr>
  </w:style>
  <w:style w:type="character" w:customStyle="1" w:styleId="Title1">
    <w:name w:val="Title1"/>
    <w:basedOn w:val="DefaultParagraphFont"/>
    <w:rsid w:val="00581DE9"/>
  </w:style>
  <w:style w:type="character" w:customStyle="1" w:styleId="meta">
    <w:name w:val="meta"/>
    <w:basedOn w:val="DefaultParagraphFont"/>
    <w:rsid w:val="00581DE9"/>
  </w:style>
  <w:style w:type="character" w:styleId="HTMLCite">
    <w:name w:val="HTML Cite"/>
    <w:basedOn w:val="DefaultParagraphFont"/>
    <w:uiPriority w:val="99"/>
    <w:semiHidden/>
    <w:unhideWhenUsed/>
    <w:rsid w:val="000B5E80"/>
    <w:rPr>
      <w:i/>
      <w:iCs/>
    </w:rPr>
  </w:style>
  <w:style w:type="character" w:customStyle="1" w:styleId="fn">
    <w:name w:val="fn"/>
    <w:basedOn w:val="DefaultParagraphFont"/>
    <w:rsid w:val="007C610B"/>
  </w:style>
  <w:style w:type="paragraph" w:styleId="Revision">
    <w:name w:val="Revision"/>
    <w:hidden/>
    <w:uiPriority w:val="99"/>
    <w:semiHidden/>
    <w:rsid w:val="00CD6789"/>
    <w:rPr>
      <w:rFonts w:ascii="Arial" w:hAnsi="Arial" w:cs="Arial"/>
      <w:lang w:eastAsia="en-US"/>
    </w:rPr>
  </w:style>
  <w:style w:type="character" w:customStyle="1" w:styleId="Heading5Char">
    <w:name w:val="Heading 5 Char"/>
    <w:basedOn w:val="DefaultParagraphFont"/>
    <w:link w:val="Heading5"/>
    <w:uiPriority w:val="9"/>
    <w:rsid w:val="00F03E55"/>
    <w:rPr>
      <w:rFonts w:ascii="Arial" w:hAnsi="Arial" w:cs="Arial"/>
      <w:b/>
      <w:color w:val="1F497D" w:themeColor="text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1BFC"/>
    <w:pPr>
      <w:autoSpaceDE w:val="0"/>
      <w:autoSpaceDN w:val="0"/>
      <w:adjustRightInd w:val="0"/>
    </w:pPr>
    <w:rPr>
      <w:rFonts w:ascii="Arial" w:hAnsi="Arial" w:cs="Arial"/>
      <w:lang w:eastAsia="en-US"/>
    </w:rPr>
  </w:style>
  <w:style w:type="paragraph" w:styleId="Heading1">
    <w:name w:val="heading 1"/>
    <w:basedOn w:val="Normal"/>
    <w:next w:val="Normal"/>
    <w:link w:val="Heading1Char"/>
    <w:uiPriority w:val="9"/>
    <w:qFormat/>
    <w:rsid w:val="003100C8"/>
    <w:pPr>
      <w:keepNext/>
      <w:keepLines/>
      <w:spacing w:before="480"/>
      <w:ind w:left="-567"/>
      <w:outlineLvl w:val="0"/>
    </w:pPr>
    <w:rPr>
      <w:rFonts w:eastAsiaTheme="majorEastAsia" w:cstheme="majorBidi"/>
      <w:b/>
      <w:bCs/>
      <w:color w:val="365F91" w:themeColor="accent1" w:themeShade="BF"/>
      <w:sz w:val="36"/>
      <w:szCs w:val="28"/>
      <w:lang w:val="en-US" w:bidi="en-US"/>
    </w:rPr>
  </w:style>
  <w:style w:type="paragraph" w:styleId="Heading2">
    <w:name w:val="heading 2"/>
    <w:basedOn w:val="NoSpacing"/>
    <w:next w:val="Normal"/>
    <w:link w:val="Heading2Char"/>
    <w:uiPriority w:val="9"/>
    <w:unhideWhenUsed/>
    <w:qFormat/>
    <w:rsid w:val="00D63841"/>
    <w:pPr>
      <w:spacing w:after="120"/>
      <w:outlineLvl w:val="1"/>
    </w:pPr>
    <w:rPr>
      <w:b/>
      <w:color w:val="1F497D" w:themeColor="text2"/>
    </w:rPr>
  </w:style>
  <w:style w:type="paragraph" w:styleId="Heading3">
    <w:name w:val="heading 3"/>
    <w:aliases w:val="BioVATableGenTxt"/>
    <w:basedOn w:val="Normal"/>
    <w:next w:val="Normal"/>
    <w:link w:val="Heading3Char"/>
    <w:uiPriority w:val="9"/>
    <w:unhideWhenUsed/>
    <w:qFormat/>
    <w:rsid w:val="00B45D87"/>
    <w:pPr>
      <w:outlineLvl w:val="2"/>
    </w:pPr>
    <w:rPr>
      <w:sz w:val="18"/>
      <w:lang w:eastAsia="en-AU"/>
    </w:rPr>
  </w:style>
  <w:style w:type="paragraph" w:styleId="Heading4">
    <w:name w:val="heading 4"/>
    <w:aliases w:val="VA_Table Dotpoints"/>
    <w:basedOn w:val="Normal"/>
    <w:next w:val="Normal"/>
    <w:link w:val="Heading4Char"/>
    <w:unhideWhenUsed/>
    <w:qFormat/>
    <w:rsid w:val="008C479A"/>
    <w:pPr>
      <w:keepNext/>
      <w:keepLines/>
      <w:spacing w:before="200"/>
      <w:outlineLvl w:val="3"/>
    </w:pPr>
    <w:rPr>
      <w:i/>
    </w:rPr>
  </w:style>
  <w:style w:type="paragraph" w:styleId="Heading5">
    <w:name w:val="heading 5"/>
    <w:basedOn w:val="Normal"/>
    <w:next w:val="Normal"/>
    <w:link w:val="Heading5Char"/>
    <w:uiPriority w:val="9"/>
    <w:unhideWhenUsed/>
    <w:qFormat/>
    <w:rsid w:val="00F03E55"/>
    <w:pPr>
      <w:spacing w:after="120"/>
      <w:ind w:left="-567"/>
      <w:outlineLvl w:val="4"/>
    </w:pPr>
    <w:rPr>
      <w:b/>
      <w:color w:val="1F497D"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00C8"/>
    <w:rPr>
      <w:rFonts w:ascii="Arial" w:eastAsiaTheme="majorEastAsia" w:hAnsi="Arial" w:cstheme="majorBidi"/>
      <w:b/>
      <w:bCs/>
      <w:color w:val="365F91" w:themeColor="accent1" w:themeShade="BF"/>
      <w:sz w:val="36"/>
      <w:szCs w:val="28"/>
      <w:lang w:val="en-US" w:eastAsia="en-US" w:bidi="en-US"/>
    </w:rPr>
  </w:style>
  <w:style w:type="character" w:customStyle="1" w:styleId="Heading2Char">
    <w:name w:val="Heading 2 Char"/>
    <w:basedOn w:val="DefaultParagraphFont"/>
    <w:link w:val="Heading2"/>
    <w:uiPriority w:val="9"/>
    <w:rsid w:val="00D63841"/>
    <w:rPr>
      <w:rFonts w:ascii="Arial" w:hAnsi="Arial" w:cs="Arial"/>
      <w:b/>
      <w:color w:val="1F497D" w:themeColor="text2"/>
    </w:rPr>
  </w:style>
  <w:style w:type="character" w:customStyle="1" w:styleId="Heading3Char">
    <w:name w:val="Heading 3 Char"/>
    <w:aliases w:val="BioVATableGenTxt Char"/>
    <w:basedOn w:val="DefaultParagraphFont"/>
    <w:link w:val="Heading3"/>
    <w:uiPriority w:val="9"/>
    <w:rsid w:val="00B45D87"/>
    <w:rPr>
      <w:rFonts w:ascii="Arial" w:hAnsi="Arial" w:cs="Arial"/>
      <w:sz w:val="18"/>
    </w:rPr>
  </w:style>
  <w:style w:type="character" w:customStyle="1" w:styleId="Heading4Char">
    <w:name w:val="Heading 4 Char"/>
    <w:aliases w:val="VA_Table Dotpoints Char"/>
    <w:basedOn w:val="DefaultParagraphFont"/>
    <w:link w:val="Heading4"/>
    <w:rsid w:val="008C479A"/>
    <w:rPr>
      <w:rFonts w:ascii="Arial" w:hAnsi="Arial" w:cs="Arial"/>
      <w:i/>
      <w:lang w:eastAsia="en-US"/>
    </w:rPr>
  </w:style>
  <w:style w:type="table" w:styleId="TableGrid">
    <w:name w:val="Table Grid"/>
    <w:basedOn w:val="TableNormal"/>
    <w:uiPriority w:val="59"/>
    <w:rsid w:val="009D586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nhideWhenUsed/>
    <w:rsid w:val="00D70C3E"/>
    <w:pPr>
      <w:tabs>
        <w:tab w:val="center" w:pos="4513"/>
        <w:tab w:val="right" w:pos="9026"/>
      </w:tabs>
    </w:pPr>
  </w:style>
  <w:style w:type="character" w:customStyle="1" w:styleId="HeaderChar">
    <w:name w:val="Header Char"/>
    <w:basedOn w:val="DefaultParagraphFont"/>
    <w:link w:val="Header"/>
    <w:uiPriority w:val="99"/>
    <w:rsid w:val="00D70C3E"/>
    <w:rPr>
      <w:sz w:val="22"/>
      <w:szCs w:val="22"/>
      <w:lang w:eastAsia="en-US"/>
    </w:rPr>
  </w:style>
  <w:style w:type="paragraph" w:styleId="Footer">
    <w:name w:val="footer"/>
    <w:basedOn w:val="Normal"/>
    <w:link w:val="FooterChar"/>
    <w:unhideWhenUsed/>
    <w:rsid w:val="00D70C3E"/>
    <w:pPr>
      <w:tabs>
        <w:tab w:val="center" w:pos="4513"/>
        <w:tab w:val="right" w:pos="9026"/>
      </w:tabs>
    </w:pPr>
  </w:style>
  <w:style w:type="character" w:customStyle="1" w:styleId="FooterChar">
    <w:name w:val="Footer Char"/>
    <w:basedOn w:val="DefaultParagraphFont"/>
    <w:link w:val="Footer"/>
    <w:uiPriority w:val="99"/>
    <w:rsid w:val="00D70C3E"/>
    <w:rPr>
      <w:sz w:val="22"/>
      <w:szCs w:val="22"/>
      <w:lang w:eastAsia="en-US"/>
    </w:rPr>
  </w:style>
  <w:style w:type="paragraph" w:styleId="EndnoteText">
    <w:name w:val="endnote text"/>
    <w:basedOn w:val="Normal"/>
    <w:link w:val="EndnoteTextChar"/>
    <w:uiPriority w:val="99"/>
    <w:semiHidden/>
    <w:unhideWhenUsed/>
    <w:rsid w:val="00C80475"/>
  </w:style>
  <w:style w:type="character" w:customStyle="1" w:styleId="EndnoteTextChar">
    <w:name w:val="Endnote Text Char"/>
    <w:basedOn w:val="DefaultParagraphFont"/>
    <w:link w:val="EndnoteText"/>
    <w:uiPriority w:val="99"/>
    <w:semiHidden/>
    <w:rsid w:val="00C80475"/>
    <w:rPr>
      <w:lang w:eastAsia="en-US"/>
    </w:rPr>
  </w:style>
  <w:style w:type="character" w:styleId="EndnoteReference">
    <w:name w:val="endnote reference"/>
    <w:basedOn w:val="DefaultParagraphFont"/>
    <w:uiPriority w:val="99"/>
    <w:semiHidden/>
    <w:unhideWhenUsed/>
    <w:rsid w:val="00C80475"/>
    <w:rPr>
      <w:vertAlign w:val="superscript"/>
    </w:rPr>
  </w:style>
  <w:style w:type="paragraph" w:styleId="ListParagraph">
    <w:name w:val="List Paragraph"/>
    <w:basedOn w:val="Normal"/>
    <w:uiPriority w:val="34"/>
    <w:qFormat/>
    <w:rsid w:val="0034238E"/>
    <w:pPr>
      <w:ind w:left="720"/>
      <w:contextualSpacing/>
    </w:pPr>
  </w:style>
  <w:style w:type="paragraph" w:styleId="BalloonText">
    <w:name w:val="Balloon Text"/>
    <w:basedOn w:val="Normal"/>
    <w:link w:val="BalloonTextChar"/>
    <w:uiPriority w:val="99"/>
    <w:semiHidden/>
    <w:unhideWhenUsed/>
    <w:rsid w:val="00216B2B"/>
    <w:rPr>
      <w:rFonts w:ascii="Tahoma" w:hAnsi="Tahoma" w:cs="Tahoma"/>
      <w:sz w:val="16"/>
      <w:szCs w:val="16"/>
    </w:rPr>
  </w:style>
  <w:style w:type="character" w:customStyle="1" w:styleId="BalloonTextChar">
    <w:name w:val="Balloon Text Char"/>
    <w:basedOn w:val="DefaultParagraphFont"/>
    <w:link w:val="BalloonText"/>
    <w:uiPriority w:val="99"/>
    <w:semiHidden/>
    <w:rsid w:val="00216B2B"/>
    <w:rPr>
      <w:rFonts w:ascii="Tahoma" w:hAnsi="Tahoma" w:cs="Tahoma"/>
      <w:sz w:val="16"/>
      <w:szCs w:val="16"/>
      <w:lang w:eastAsia="en-US"/>
    </w:rPr>
  </w:style>
  <w:style w:type="character" w:styleId="Hyperlink">
    <w:name w:val="Hyperlink"/>
    <w:basedOn w:val="DefaultParagraphFont"/>
    <w:uiPriority w:val="99"/>
    <w:unhideWhenUsed/>
    <w:rsid w:val="006D781B"/>
    <w:rPr>
      <w:color w:val="0000FF" w:themeColor="hyperlink"/>
      <w:u w:val="single"/>
    </w:rPr>
  </w:style>
  <w:style w:type="character" w:styleId="FollowedHyperlink">
    <w:name w:val="FollowedHyperlink"/>
    <w:basedOn w:val="DefaultParagraphFont"/>
    <w:uiPriority w:val="99"/>
    <w:semiHidden/>
    <w:unhideWhenUsed/>
    <w:rsid w:val="006D781B"/>
    <w:rPr>
      <w:color w:val="800080" w:themeColor="followedHyperlink"/>
      <w:u w:val="single"/>
    </w:rPr>
  </w:style>
  <w:style w:type="paragraph" w:styleId="NormalWeb">
    <w:name w:val="Normal (Web)"/>
    <w:basedOn w:val="Normal"/>
    <w:uiPriority w:val="99"/>
    <w:unhideWhenUsed/>
    <w:rsid w:val="00306A49"/>
    <w:rPr>
      <w:rFonts w:ascii="Times New Roman" w:hAnsi="Times New Roman"/>
      <w:sz w:val="24"/>
      <w:szCs w:val="24"/>
    </w:rPr>
  </w:style>
  <w:style w:type="paragraph" w:styleId="FootnoteText">
    <w:name w:val="footnote text"/>
    <w:basedOn w:val="Normal"/>
    <w:link w:val="FootnoteTextChar"/>
    <w:uiPriority w:val="99"/>
    <w:unhideWhenUsed/>
    <w:rsid w:val="00070307"/>
  </w:style>
  <w:style w:type="character" w:customStyle="1" w:styleId="FootnoteTextChar">
    <w:name w:val="Footnote Text Char"/>
    <w:basedOn w:val="DefaultParagraphFont"/>
    <w:link w:val="FootnoteText"/>
    <w:uiPriority w:val="99"/>
    <w:rsid w:val="00070307"/>
    <w:rPr>
      <w:lang w:eastAsia="en-US"/>
    </w:rPr>
  </w:style>
  <w:style w:type="character" w:styleId="FootnoteReference">
    <w:name w:val="footnote reference"/>
    <w:basedOn w:val="DefaultParagraphFont"/>
    <w:uiPriority w:val="99"/>
    <w:semiHidden/>
    <w:unhideWhenUsed/>
    <w:rsid w:val="00070307"/>
    <w:rPr>
      <w:vertAlign w:val="superscript"/>
    </w:rPr>
  </w:style>
  <w:style w:type="character" w:styleId="CommentReference">
    <w:name w:val="annotation reference"/>
    <w:basedOn w:val="DefaultParagraphFont"/>
    <w:uiPriority w:val="99"/>
    <w:semiHidden/>
    <w:unhideWhenUsed/>
    <w:rsid w:val="00B33A93"/>
    <w:rPr>
      <w:sz w:val="16"/>
      <w:szCs w:val="16"/>
    </w:rPr>
  </w:style>
  <w:style w:type="paragraph" w:styleId="CommentText">
    <w:name w:val="annotation text"/>
    <w:basedOn w:val="Normal"/>
    <w:link w:val="CommentTextChar"/>
    <w:uiPriority w:val="99"/>
    <w:unhideWhenUsed/>
    <w:rsid w:val="00B33A93"/>
  </w:style>
  <w:style w:type="character" w:customStyle="1" w:styleId="CommentTextChar">
    <w:name w:val="Comment Text Char"/>
    <w:basedOn w:val="DefaultParagraphFont"/>
    <w:link w:val="CommentText"/>
    <w:uiPriority w:val="99"/>
    <w:rsid w:val="00B33A93"/>
    <w:rPr>
      <w:lang w:eastAsia="en-US"/>
    </w:rPr>
  </w:style>
  <w:style w:type="paragraph" w:styleId="CommentSubject">
    <w:name w:val="annotation subject"/>
    <w:basedOn w:val="CommentText"/>
    <w:next w:val="CommentText"/>
    <w:link w:val="CommentSubjectChar"/>
    <w:uiPriority w:val="99"/>
    <w:semiHidden/>
    <w:unhideWhenUsed/>
    <w:rsid w:val="00B33A93"/>
    <w:rPr>
      <w:b/>
      <w:bCs/>
    </w:rPr>
  </w:style>
  <w:style w:type="character" w:customStyle="1" w:styleId="CommentSubjectChar">
    <w:name w:val="Comment Subject Char"/>
    <w:basedOn w:val="CommentTextChar"/>
    <w:link w:val="CommentSubject"/>
    <w:uiPriority w:val="99"/>
    <w:semiHidden/>
    <w:rsid w:val="00B33A93"/>
    <w:rPr>
      <w:b/>
      <w:bCs/>
      <w:lang w:eastAsia="en-US"/>
    </w:rPr>
  </w:style>
  <w:style w:type="paragraph" w:styleId="NoSpacing">
    <w:name w:val="No Spacing"/>
    <w:uiPriority w:val="1"/>
    <w:qFormat/>
    <w:rsid w:val="00D63841"/>
    <w:pPr>
      <w:ind w:left="-567"/>
      <w:jc w:val="both"/>
    </w:pPr>
    <w:rPr>
      <w:rFonts w:ascii="Arial" w:hAnsi="Arial" w:cs="Arial"/>
    </w:rPr>
  </w:style>
  <w:style w:type="character" w:styleId="Emphasis">
    <w:name w:val="Emphasis"/>
    <w:basedOn w:val="DefaultParagraphFont"/>
    <w:uiPriority w:val="20"/>
    <w:qFormat/>
    <w:rsid w:val="006A6FA5"/>
    <w:rPr>
      <w:i/>
      <w:iCs/>
    </w:rPr>
  </w:style>
  <w:style w:type="paragraph" w:styleId="Caption">
    <w:name w:val="caption"/>
    <w:basedOn w:val="Normal"/>
    <w:next w:val="Normal"/>
    <w:uiPriority w:val="35"/>
    <w:unhideWhenUsed/>
    <w:qFormat/>
    <w:rsid w:val="002E2955"/>
    <w:rPr>
      <w:b/>
      <w:bCs/>
      <w:color w:val="4F81BD" w:themeColor="accent1"/>
      <w:sz w:val="18"/>
      <w:szCs w:val="18"/>
    </w:rPr>
  </w:style>
  <w:style w:type="paragraph" w:customStyle="1" w:styleId="Default">
    <w:name w:val="Default"/>
    <w:rsid w:val="00D32296"/>
    <w:pPr>
      <w:autoSpaceDE w:val="0"/>
      <w:autoSpaceDN w:val="0"/>
      <w:adjustRightInd w:val="0"/>
    </w:pPr>
    <w:rPr>
      <w:rFonts w:ascii="Arial" w:hAnsi="Arial" w:cs="Arial"/>
      <w:color w:val="000000"/>
      <w:sz w:val="24"/>
      <w:szCs w:val="24"/>
      <w:lang w:val="en-US"/>
    </w:rPr>
  </w:style>
  <w:style w:type="table" w:styleId="LightShading-Accent2">
    <w:name w:val="Light Shading Accent 2"/>
    <w:basedOn w:val="TableNormal"/>
    <w:uiPriority w:val="60"/>
    <w:rsid w:val="00ED1027"/>
    <w:rPr>
      <w:color w:val="943634"/>
      <w:lang w:val="en-US" w:eastAsia="en-US"/>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Italic">
    <w:name w:val="Italic"/>
    <w:basedOn w:val="DefaultParagraphFont"/>
    <w:rsid w:val="008E2EBA"/>
    <w:rPr>
      <w:rFonts w:ascii="Arial" w:hAnsi="Arial"/>
      <w:i/>
    </w:rPr>
  </w:style>
  <w:style w:type="paragraph" w:customStyle="1" w:styleId="textnormal">
    <w:name w:val="text normal"/>
    <w:basedOn w:val="Normal"/>
    <w:link w:val="textnormalChar"/>
    <w:rsid w:val="00D47902"/>
    <w:pPr>
      <w:spacing w:after="120" w:line="280" w:lineRule="exact"/>
    </w:pPr>
    <w:rPr>
      <w:rFonts w:eastAsia="Times New Roman"/>
      <w:szCs w:val="24"/>
    </w:rPr>
  </w:style>
  <w:style w:type="character" w:customStyle="1" w:styleId="textnormalChar">
    <w:name w:val="text normal Char"/>
    <w:basedOn w:val="DefaultParagraphFont"/>
    <w:link w:val="textnormal"/>
    <w:rsid w:val="00D47902"/>
    <w:rPr>
      <w:rFonts w:ascii="Arial" w:eastAsia="Times New Roman" w:hAnsi="Arial"/>
      <w:szCs w:val="24"/>
      <w:lang w:eastAsia="en-US"/>
    </w:rPr>
  </w:style>
  <w:style w:type="paragraph" w:customStyle="1" w:styleId="bullet3">
    <w:name w:val="bullet3"/>
    <w:basedOn w:val="textnormal"/>
    <w:rsid w:val="00D47902"/>
    <w:pPr>
      <w:numPr>
        <w:ilvl w:val="2"/>
        <w:numId w:val="1"/>
      </w:numPr>
      <w:tabs>
        <w:tab w:val="clear" w:pos="1380"/>
      </w:tabs>
      <w:ind w:left="2160" w:hanging="360"/>
    </w:pPr>
  </w:style>
  <w:style w:type="paragraph" w:customStyle="1" w:styleId="listAlpha">
    <w:name w:val="list Alpha"/>
    <w:basedOn w:val="textnormal"/>
    <w:rsid w:val="00D47902"/>
    <w:pPr>
      <w:numPr>
        <w:ilvl w:val="4"/>
        <w:numId w:val="1"/>
      </w:numPr>
      <w:tabs>
        <w:tab w:val="clear" w:pos="700"/>
      </w:tabs>
      <w:ind w:left="3600" w:hanging="360"/>
    </w:pPr>
  </w:style>
  <w:style w:type="paragraph" w:customStyle="1" w:styleId="listNum">
    <w:name w:val="list Num"/>
    <w:basedOn w:val="textnormal"/>
    <w:rsid w:val="00D47902"/>
    <w:pPr>
      <w:numPr>
        <w:ilvl w:val="3"/>
        <w:numId w:val="1"/>
      </w:numPr>
      <w:tabs>
        <w:tab w:val="clear" w:pos="700"/>
      </w:tabs>
      <w:ind w:left="2880" w:hanging="360"/>
    </w:pPr>
  </w:style>
  <w:style w:type="paragraph" w:customStyle="1" w:styleId="Tableheader">
    <w:name w:val="Table header"/>
    <w:basedOn w:val="Normal"/>
    <w:qFormat/>
    <w:rsid w:val="00417286"/>
    <w:pPr>
      <w:autoSpaceDE/>
      <w:autoSpaceDN/>
      <w:adjustRightInd/>
      <w:spacing w:before="240" w:after="120"/>
    </w:pPr>
    <w:rPr>
      <w:rFonts w:eastAsia="Times New Roman" w:cs="Times New Roman"/>
      <w:sz w:val="18"/>
    </w:rPr>
  </w:style>
  <w:style w:type="character" w:styleId="PageNumber">
    <w:name w:val="page number"/>
    <w:basedOn w:val="DefaultParagraphFont"/>
    <w:rsid w:val="00417286"/>
  </w:style>
  <w:style w:type="paragraph" w:styleId="Subtitle">
    <w:name w:val="Subtitle"/>
    <w:aliases w:val="Subtable bold"/>
    <w:basedOn w:val="Normal"/>
    <w:next w:val="Normal"/>
    <w:link w:val="SubtitleChar"/>
    <w:uiPriority w:val="11"/>
    <w:qFormat/>
    <w:rsid w:val="008F7F29"/>
    <w:pPr>
      <w:numPr>
        <w:ilvl w:val="1"/>
      </w:numPr>
    </w:pPr>
    <w:rPr>
      <w:rFonts w:eastAsiaTheme="majorEastAsia" w:cstheme="majorBidi"/>
      <w:b/>
      <w:iCs/>
      <w:sz w:val="18"/>
      <w:szCs w:val="24"/>
    </w:rPr>
  </w:style>
  <w:style w:type="character" w:customStyle="1" w:styleId="SubtitleChar">
    <w:name w:val="Subtitle Char"/>
    <w:aliases w:val="Subtable bold Char"/>
    <w:basedOn w:val="DefaultParagraphFont"/>
    <w:link w:val="Subtitle"/>
    <w:uiPriority w:val="11"/>
    <w:rsid w:val="008F7F29"/>
    <w:rPr>
      <w:rFonts w:ascii="Arial" w:eastAsiaTheme="majorEastAsia" w:hAnsi="Arial" w:cstheme="majorBidi"/>
      <w:b/>
      <w:iCs/>
      <w:sz w:val="18"/>
      <w:szCs w:val="24"/>
      <w:lang w:eastAsia="en-US"/>
    </w:rPr>
  </w:style>
  <w:style w:type="character" w:customStyle="1" w:styleId="citation">
    <w:name w:val="citation"/>
    <w:basedOn w:val="DefaultParagraphFont"/>
    <w:rsid w:val="002824E0"/>
  </w:style>
  <w:style w:type="character" w:customStyle="1" w:styleId="printonly">
    <w:name w:val="printonly"/>
    <w:basedOn w:val="DefaultParagraphFont"/>
    <w:rsid w:val="002824E0"/>
  </w:style>
  <w:style w:type="character" w:styleId="Strong">
    <w:name w:val="Strong"/>
    <w:basedOn w:val="DefaultParagraphFont"/>
    <w:uiPriority w:val="22"/>
    <w:qFormat/>
    <w:rsid w:val="002808BC"/>
    <w:rPr>
      <w:b/>
      <w:bCs/>
    </w:rPr>
  </w:style>
  <w:style w:type="paragraph" w:customStyle="1" w:styleId="Appentxt">
    <w:name w:val="Appentxt"/>
    <w:basedOn w:val="Normal"/>
    <w:link w:val="AppentxtChar"/>
    <w:qFormat/>
    <w:rsid w:val="00402689"/>
    <w:pPr>
      <w:autoSpaceDE/>
      <w:autoSpaceDN/>
      <w:adjustRightInd/>
      <w:spacing w:before="60" w:after="60"/>
    </w:pPr>
    <w:rPr>
      <w:rFonts w:cs="Times New Roman"/>
      <w:noProof/>
      <w:sz w:val="16"/>
      <w:szCs w:val="16"/>
    </w:rPr>
  </w:style>
  <w:style w:type="character" w:customStyle="1" w:styleId="AppentxtChar">
    <w:name w:val="Appentxt Char"/>
    <w:basedOn w:val="DefaultParagraphFont"/>
    <w:link w:val="Appentxt"/>
    <w:rsid w:val="00402689"/>
    <w:rPr>
      <w:rFonts w:ascii="Arial" w:hAnsi="Arial"/>
      <w:noProof/>
      <w:sz w:val="16"/>
      <w:szCs w:val="16"/>
      <w:lang w:eastAsia="en-US"/>
    </w:rPr>
  </w:style>
  <w:style w:type="character" w:customStyle="1" w:styleId="st">
    <w:name w:val="st"/>
    <w:basedOn w:val="DefaultParagraphFont"/>
    <w:rsid w:val="00402689"/>
  </w:style>
  <w:style w:type="character" w:styleId="HTMLAcronym">
    <w:name w:val="HTML Acronym"/>
    <w:basedOn w:val="DefaultParagraphFont"/>
    <w:uiPriority w:val="99"/>
    <w:semiHidden/>
    <w:unhideWhenUsed/>
    <w:rsid w:val="003234F6"/>
  </w:style>
  <w:style w:type="character" w:customStyle="1" w:styleId="filetype">
    <w:name w:val="filetype"/>
    <w:basedOn w:val="DefaultParagraphFont"/>
    <w:rsid w:val="007E7EAF"/>
  </w:style>
  <w:style w:type="paragraph" w:customStyle="1" w:styleId="intro">
    <w:name w:val="intro"/>
    <w:basedOn w:val="Normal"/>
    <w:rsid w:val="007E7EAF"/>
    <w:pPr>
      <w:autoSpaceDE/>
      <w:autoSpaceDN/>
      <w:adjustRightInd/>
      <w:spacing w:before="100" w:beforeAutospacing="1" w:after="100" w:afterAutospacing="1"/>
    </w:pPr>
    <w:rPr>
      <w:rFonts w:ascii="Times New Roman" w:eastAsia="Times New Roman" w:hAnsi="Times New Roman" w:cs="Times New Roman"/>
      <w:sz w:val="24"/>
      <w:szCs w:val="24"/>
      <w:lang w:eastAsia="en-AU"/>
    </w:rPr>
  </w:style>
  <w:style w:type="character" w:customStyle="1" w:styleId="Title1">
    <w:name w:val="Title1"/>
    <w:basedOn w:val="DefaultParagraphFont"/>
    <w:rsid w:val="00581DE9"/>
  </w:style>
  <w:style w:type="character" w:customStyle="1" w:styleId="meta">
    <w:name w:val="meta"/>
    <w:basedOn w:val="DefaultParagraphFont"/>
    <w:rsid w:val="00581DE9"/>
  </w:style>
  <w:style w:type="character" w:styleId="HTMLCite">
    <w:name w:val="HTML Cite"/>
    <w:basedOn w:val="DefaultParagraphFont"/>
    <w:uiPriority w:val="99"/>
    <w:semiHidden/>
    <w:unhideWhenUsed/>
    <w:rsid w:val="000B5E80"/>
    <w:rPr>
      <w:i/>
      <w:iCs/>
    </w:rPr>
  </w:style>
  <w:style w:type="character" w:customStyle="1" w:styleId="fn">
    <w:name w:val="fn"/>
    <w:basedOn w:val="DefaultParagraphFont"/>
    <w:rsid w:val="007C610B"/>
  </w:style>
  <w:style w:type="paragraph" w:styleId="Revision">
    <w:name w:val="Revision"/>
    <w:hidden/>
    <w:uiPriority w:val="99"/>
    <w:semiHidden/>
    <w:rsid w:val="00CD6789"/>
    <w:rPr>
      <w:rFonts w:ascii="Arial" w:hAnsi="Arial" w:cs="Arial"/>
      <w:lang w:eastAsia="en-US"/>
    </w:rPr>
  </w:style>
  <w:style w:type="character" w:customStyle="1" w:styleId="Heading5Char">
    <w:name w:val="Heading 5 Char"/>
    <w:basedOn w:val="DefaultParagraphFont"/>
    <w:link w:val="Heading5"/>
    <w:uiPriority w:val="9"/>
    <w:rsid w:val="00F03E55"/>
    <w:rPr>
      <w:rFonts w:ascii="Arial" w:hAnsi="Arial" w:cs="Arial"/>
      <w:b/>
      <w:color w:val="1F497D" w:themeColor="text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853">
      <w:bodyDiv w:val="1"/>
      <w:marLeft w:val="0"/>
      <w:marRight w:val="0"/>
      <w:marTop w:val="0"/>
      <w:marBottom w:val="0"/>
      <w:divBdr>
        <w:top w:val="none" w:sz="0" w:space="0" w:color="auto"/>
        <w:left w:val="none" w:sz="0" w:space="0" w:color="auto"/>
        <w:bottom w:val="none" w:sz="0" w:space="0" w:color="auto"/>
        <w:right w:val="none" w:sz="0" w:space="0" w:color="auto"/>
      </w:divBdr>
    </w:div>
    <w:div w:id="589890">
      <w:bodyDiv w:val="1"/>
      <w:marLeft w:val="0"/>
      <w:marRight w:val="0"/>
      <w:marTop w:val="0"/>
      <w:marBottom w:val="0"/>
      <w:divBdr>
        <w:top w:val="none" w:sz="0" w:space="0" w:color="auto"/>
        <w:left w:val="none" w:sz="0" w:space="0" w:color="auto"/>
        <w:bottom w:val="none" w:sz="0" w:space="0" w:color="auto"/>
        <w:right w:val="none" w:sz="0" w:space="0" w:color="auto"/>
      </w:divBdr>
    </w:div>
    <w:div w:id="859116">
      <w:bodyDiv w:val="1"/>
      <w:marLeft w:val="0"/>
      <w:marRight w:val="0"/>
      <w:marTop w:val="0"/>
      <w:marBottom w:val="0"/>
      <w:divBdr>
        <w:top w:val="none" w:sz="0" w:space="0" w:color="auto"/>
        <w:left w:val="none" w:sz="0" w:space="0" w:color="auto"/>
        <w:bottom w:val="none" w:sz="0" w:space="0" w:color="auto"/>
        <w:right w:val="none" w:sz="0" w:space="0" w:color="auto"/>
      </w:divBdr>
    </w:div>
    <w:div w:id="934226">
      <w:bodyDiv w:val="1"/>
      <w:marLeft w:val="0"/>
      <w:marRight w:val="0"/>
      <w:marTop w:val="0"/>
      <w:marBottom w:val="0"/>
      <w:divBdr>
        <w:top w:val="none" w:sz="0" w:space="0" w:color="auto"/>
        <w:left w:val="none" w:sz="0" w:space="0" w:color="auto"/>
        <w:bottom w:val="none" w:sz="0" w:space="0" w:color="auto"/>
        <w:right w:val="none" w:sz="0" w:space="0" w:color="auto"/>
      </w:divBdr>
    </w:div>
    <w:div w:id="1007759">
      <w:bodyDiv w:val="1"/>
      <w:marLeft w:val="0"/>
      <w:marRight w:val="0"/>
      <w:marTop w:val="0"/>
      <w:marBottom w:val="0"/>
      <w:divBdr>
        <w:top w:val="none" w:sz="0" w:space="0" w:color="auto"/>
        <w:left w:val="none" w:sz="0" w:space="0" w:color="auto"/>
        <w:bottom w:val="none" w:sz="0" w:space="0" w:color="auto"/>
        <w:right w:val="none" w:sz="0" w:space="0" w:color="auto"/>
      </w:divBdr>
    </w:div>
    <w:div w:id="1519501">
      <w:bodyDiv w:val="1"/>
      <w:marLeft w:val="0"/>
      <w:marRight w:val="0"/>
      <w:marTop w:val="0"/>
      <w:marBottom w:val="0"/>
      <w:divBdr>
        <w:top w:val="none" w:sz="0" w:space="0" w:color="auto"/>
        <w:left w:val="none" w:sz="0" w:space="0" w:color="auto"/>
        <w:bottom w:val="none" w:sz="0" w:space="0" w:color="auto"/>
        <w:right w:val="none" w:sz="0" w:space="0" w:color="auto"/>
      </w:divBdr>
    </w:div>
    <w:div w:id="1779484">
      <w:bodyDiv w:val="1"/>
      <w:marLeft w:val="0"/>
      <w:marRight w:val="0"/>
      <w:marTop w:val="0"/>
      <w:marBottom w:val="0"/>
      <w:divBdr>
        <w:top w:val="none" w:sz="0" w:space="0" w:color="auto"/>
        <w:left w:val="none" w:sz="0" w:space="0" w:color="auto"/>
        <w:bottom w:val="none" w:sz="0" w:space="0" w:color="auto"/>
        <w:right w:val="none" w:sz="0" w:space="0" w:color="auto"/>
      </w:divBdr>
    </w:div>
    <w:div w:id="2170852">
      <w:bodyDiv w:val="1"/>
      <w:marLeft w:val="0"/>
      <w:marRight w:val="0"/>
      <w:marTop w:val="0"/>
      <w:marBottom w:val="0"/>
      <w:divBdr>
        <w:top w:val="none" w:sz="0" w:space="0" w:color="auto"/>
        <w:left w:val="none" w:sz="0" w:space="0" w:color="auto"/>
        <w:bottom w:val="none" w:sz="0" w:space="0" w:color="auto"/>
        <w:right w:val="none" w:sz="0" w:space="0" w:color="auto"/>
      </w:divBdr>
    </w:div>
    <w:div w:id="2248699">
      <w:bodyDiv w:val="1"/>
      <w:marLeft w:val="0"/>
      <w:marRight w:val="0"/>
      <w:marTop w:val="0"/>
      <w:marBottom w:val="0"/>
      <w:divBdr>
        <w:top w:val="none" w:sz="0" w:space="0" w:color="auto"/>
        <w:left w:val="none" w:sz="0" w:space="0" w:color="auto"/>
        <w:bottom w:val="none" w:sz="0" w:space="0" w:color="auto"/>
        <w:right w:val="none" w:sz="0" w:space="0" w:color="auto"/>
      </w:divBdr>
    </w:div>
    <w:div w:id="2250922">
      <w:bodyDiv w:val="1"/>
      <w:marLeft w:val="0"/>
      <w:marRight w:val="0"/>
      <w:marTop w:val="0"/>
      <w:marBottom w:val="0"/>
      <w:divBdr>
        <w:top w:val="none" w:sz="0" w:space="0" w:color="auto"/>
        <w:left w:val="none" w:sz="0" w:space="0" w:color="auto"/>
        <w:bottom w:val="none" w:sz="0" w:space="0" w:color="auto"/>
        <w:right w:val="none" w:sz="0" w:space="0" w:color="auto"/>
      </w:divBdr>
    </w:div>
    <w:div w:id="2437218">
      <w:bodyDiv w:val="1"/>
      <w:marLeft w:val="0"/>
      <w:marRight w:val="0"/>
      <w:marTop w:val="0"/>
      <w:marBottom w:val="0"/>
      <w:divBdr>
        <w:top w:val="none" w:sz="0" w:space="0" w:color="auto"/>
        <w:left w:val="none" w:sz="0" w:space="0" w:color="auto"/>
        <w:bottom w:val="none" w:sz="0" w:space="0" w:color="auto"/>
        <w:right w:val="none" w:sz="0" w:space="0" w:color="auto"/>
      </w:divBdr>
    </w:div>
    <w:div w:id="2518357">
      <w:bodyDiv w:val="1"/>
      <w:marLeft w:val="0"/>
      <w:marRight w:val="0"/>
      <w:marTop w:val="0"/>
      <w:marBottom w:val="0"/>
      <w:divBdr>
        <w:top w:val="none" w:sz="0" w:space="0" w:color="auto"/>
        <w:left w:val="none" w:sz="0" w:space="0" w:color="auto"/>
        <w:bottom w:val="none" w:sz="0" w:space="0" w:color="auto"/>
        <w:right w:val="none" w:sz="0" w:space="0" w:color="auto"/>
      </w:divBdr>
    </w:div>
    <w:div w:id="2897864">
      <w:bodyDiv w:val="1"/>
      <w:marLeft w:val="0"/>
      <w:marRight w:val="0"/>
      <w:marTop w:val="0"/>
      <w:marBottom w:val="0"/>
      <w:divBdr>
        <w:top w:val="none" w:sz="0" w:space="0" w:color="auto"/>
        <w:left w:val="none" w:sz="0" w:space="0" w:color="auto"/>
        <w:bottom w:val="none" w:sz="0" w:space="0" w:color="auto"/>
        <w:right w:val="none" w:sz="0" w:space="0" w:color="auto"/>
      </w:divBdr>
    </w:div>
    <w:div w:id="2975249">
      <w:bodyDiv w:val="1"/>
      <w:marLeft w:val="0"/>
      <w:marRight w:val="0"/>
      <w:marTop w:val="0"/>
      <w:marBottom w:val="0"/>
      <w:divBdr>
        <w:top w:val="none" w:sz="0" w:space="0" w:color="auto"/>
        <w:left w:val="none" w:sz="0" w:space="0" w:color="auto"/>
        <w:bottom w:val="none" w:sz="0" w:space="0" w:color="auto"/>
        <w:right w:val="none" w:sz="0" w:space="0" w:color="auto"/>
      </w:divBdr>
    </w:div>
    <w:div w:id="2978303">
      <w:bodyDiv w:val="1"/>
      <w:marLeft w:val="0"/>
      <w:marRight w:val="0"/>
      <w:marTop w:val="0"/>
      <w:marBottom w:val="0"/>
      <w:divBdr>
        <w:top w:val="none" w:sz="0" w:space="0" w:color="auto"/>
        <w:left w:val="none" w:sz="0" w:space="0" w:color="auto"/>
        <w:bottom w:val="none" w:sz="0" w:space="0" w:color="auto"/>
        <w:right w:val="none" w:sz="0" w:space="0" w:color="auto"/>
      </w:divBdr>
    </w:div>
    <w:div w:id="3289124">
      <w:bodyDiv w:val="1"/>
      <w:marLeft w:val="0"/>
      <w:marRight w:val="0"/>
      <w:marTop w:val="0"/>
      <w:marBottom w:val="0"/>
      <w:divBdr>
        <w:top w:val="none" w:sz="0" w:space="0" w:color="auto"/>
        <w:left w:val="none" w:sz="0" w:space="0" w:color="auto"/>
        <w:bottom w:val="none" w:sz="0" w:space="0" w:color="auto"/>
        <w:right w:val="none" w:sz="0" w:space="0" w:color="auto"/>
      </w:divBdr>
    </w:div>
    <w:div w:id="3291083">
      <w:bodyDiv w:val="1"/>
      <w:marLeft w:val="0"/>
      <w:marRight w:val="0"/>
      <w:marTop w:val="0"/>
      <w:marBottom w:val="0"/>
      <w:divBdr>
        <w:top w:val="none" w:sz="0" w:space="0" w:color="auto"/>
        <w:left w:val="none" w:sz="0" w:space="0" w:color="auto"/>
        <w:bottom w:val="none" w:sz="0" w:space="0" w:color="auto"/>
        <w:right w:val="none" w:sz="0" w:space="0" w:color="auto"/>
      </w:divBdr>
    </w:div>
    <w:div w:id="3439001">
      <w:bodyDiv w:val="1"/>
      <w:marLeft w:val="0"/>
      <w:marRight w:val="0"/>
      <w:marTop w:val="0"/>
      <w:marBottom w:val="0"/>
      <w:divBdr>
        <w:top w:val="none" w:sz="0" w:space="0" w:color="auto"/>
        <w:left w:val="none" w:sz="0" w:space="0" w:color="auto"/>
        <w:bottom w:val="none" w:sz="0" w:space="0" w:color="auto"/>
        <w:right w:val="none" w:sz="0" w:space="0" w:color="auto"/>
      </w:divBdr>
    </w:div>
    <w:div w:id="3552390">
      <w:bodyDiv w:val="1"/>
      <w:marLeft w:val="0"/>
      <w:marRight w:val="0"/>
      <w:marTop w:val="0"/>
      <w:marBottom w:val="0"/>
      <w:divBdr>
        <w:top w:val="none" w:sz="0" w:space="0" w:color="auto"/>
        <w:left w:val="none" w:sz="0" w:space="0" w:color="auto"/>
        <w:bottom w:val="none" w:sz="0" w:space="0" w:color="auto"/>
        <w:right w:val="none" w:sz="0" w:space="0" w:color="auto"/>
      </w:divBdr>
    </w:div>
    <w:div w:id="3752799">
      <w:bodyDiv w:val="1"/>
      <w:marLeft w:val="0"/>
      <w:marRight w:val="0"/>
      <w:marTop w:val="0"/>
      <w:marBottom w:val="0"/>
      <w:divBdr>
        <w:top w:val="none" w:sz="0" w:space="0" w:color="auto"/>
        <w:left w:val="none" w:sz="0" w:space="0" w:color="auto"/>
        <w:bottom w:val="none" w:sz="0" w:space="0" w:color="auto"/>
        <w:right w:val="none" w:sz="0" w:space="0" w:color="auto"/>
      </w:divBdr>
    </w:div>
    <w:div w:id="4138042">
      <w:bodyDiv w:val="1"/>
      <w:marLeft w:val="0"/>
      <w:marRight w:val="0"/>
      <w:marTop w:val="0"/>
      <w:marBottom w:val="0"/>
      <w:divBdr>
        <w:top w:val="none" w:sz="0" w:space="0" w:color="auto"/>
        <w:left w:val="none" w:sz="0" w:space="0" w:color="auto"/>
        <w:bottom w:val="none" w:sz="0" w:space="0" w:color="auto"/>
        <w:right w:val="none" w:sz="0" w:space="0" w:color="auto"/>
      </w:divBdr>
    </w:div>
    <w:div w:id="4138221">
      <w:bodyDiv w:val="1"/>
      <w:marLeft w:val="0"/>
      <w:marRight w:val="0"/>
      <w:marTop w:val="0"/>
      <w:marBottom w:val="0"/>
      <w:divBdr>
        <w:top w:val="none" w:sz="0" w:space="0" w:color="auto"/>
        <w:left w:val="none" w:sz="0" w:space="0" w:color="auto"/>
        <w:bottom w:val="none" w:sz="0" w:space="0" w:color="auto"/>
        <w:right w:val="none" w:sz="0" w:space="0" w:color="auto"/>
      </w:divBdr>
    </w:div>
    <w:div w:id="4409785">
      <w:bodyDiv w:val="1"/>
      <w:marLeft w:val="0"/>
      <w:marRight w:val="0"/>
      <w:marTop w:val="0"/>
      <w:marBottom w:val="0"/>
      <w:divBdr>
        <w:top w:val="none" w:sz="0" w:space="0" w:color="auto"/>
        <w:left w:val="none" w:sz="0" w:space="0" w:color="auto"/>
        <w:bottom w:val="none" w:sz="0" w:space="0" w:color="auto"/>
        <w:right w:val="none" w:sz="0" w:space="0" w:color="auto"/>
      </w:divBdr>
    </w:div>
    <w:div w:id="4987260">
      <w:bodyDiv w:val="1"/>
      <w:marLeft w:val="0"/>
      <w:marRight w:val="0"/>
      <w:marTop w:val="0"/>
      <w:marBottom w:val="0"/>
      <w:divBdr>
        <w:top w:val="none" w:sz="0" w:space="0" w:color="auto"/>
        <w:left w:val="none" w:sz="0" w:space="0" w:color="auto"/>
        <w:bottom w:val="none" w:sz="0" w:space="0" w:color="auto"/>
        <w:right w:val="none" w:sz="0" w:space="0" w:color="auto"/>
      </w:divBdr>
    </w:div>
    <w:div w:id="5209780">
      <w:bodyDiv w:val="1"/>
      <w:marLeft w:val="0"/>
      <w:marRight w:val="0"/>
      <w:marTop w:val="0"/>
      <w:marBottom w:val="0"/>
      <w:divBdr>
        <w:top w:val="none" w:sz="0" w:space="0" w:color="auto"/>
        <w:left w:val="none" w:sz="0" w:space="0" w:color="auto"/>
        <w:bottom w:val="none" w:sz="0" w:space="0" w:color="auto"/>
        <w:right w:val="none" w:sz="0" w:space="0" w:color="auto"/>
      </w:divBdr>
    </w:div>
    <w:div w:id="5642764">
      <w:bodyDiv w:val="1"/>
      <w:marLeft w:val="0"/>
      <w:marRight w:val="0"/>
      <w:marTop w:val="0"/>
      <w:marBottom w:val="0"/>
      <w:divBdr>
        <w:top w:val="none" w:sz="0" w:space="0" w:color="auto"/>
        <w:left w:val="none" w:sz="0" w:space="0" w:color="auto"/>
        <w:bottom w:val="none" w:sz="0" w:space="0" w:color="auto"/>
        <w:right w:val="none" w:sz="0" w:space="0" w:color="auto"/>
      </w:divBdr>
    </w:div>
    <w:div w:id="5711213">
      <w:bodyDiv w:val="1"/>
      <w:marLeft w:val="0"/>
      <w:marRight w:val="0"/>
      <w:marTop w:val="0"/>
      <w:marBottom w:val="0"/>
      <w:divBdr>
        <w:top w:val="none" w:sz="0" w:space="0" w:color="auto"/>
        <w:left w:val="none" w:sz="0" w:space="0" w:color="auto"/>
        <w:bottom w:val="none" w:sz="0" w:space="0" w:color="auto"/>
        <w:right w:val="none" w:sz="0" w:space="0" w:color="auto"/>
      </w:divBdr>
    </w:div>
    <w:div w:id="5790110">
      <w:bodyDiv w:val="1"/>
      <w:marLeft w:val="0"/>
      <w:marRight w:val="0"/>
      <w:marTop w:val="0"/>
      <w:marBottom w:val="0"/>
      <w:divBdr>
        <w:top w:val="none" w:sz="0" w:space="0" w:color="auto"/>
        <w:left w:val="none" w:sz="0" w:space="0" w:color="auto"/>
        <w:bottom w:val="none" w:sz="0" w:space="0" w:color="auto"/>
        <w:right w:val="none" w:sz="0" w:space="0" w:color="auto"/>
      </w:divBdr>
    </w:div>
    <w:div w:id="5792599">
      <w:bodyDiv w:val="1"/>
      <w:marLeft w:val="0"/>
      <w:marRight w:val="0"/>
      <w:marTop w:val="0"/>
      <w:marBottom w:val="0"/>
      <w:divBdr>
        <w:top w:val="none" w:sz="0" w:space="0" w:color="auto"/>
        <w:left w:val="none" w:sz="0" w:space="0" w:color="auto"/>
        <w:bottom w:val="none" w:sz="0" w:space="0" w:color="auto"/>
        <w:right w:val="none" w:sz="0" w:space="0" w:color="auto"/>
      </w:divBdr>
    </w:div>
    <w:div w:id="6254868">
      <w:bodyDiv w:val="1"/>
      <w:marLeft w:val="0"/>
      <w:marRight w:val="0"/>
      <w:marTop w:val="0"/>
      <w:marBottom w:val="0"/>
      <w:divBdr>
        <w:top w:val="none" w:sz="0" w:space="0" w:color="auto"/>
        <w:left w:val="none" w:sz="0" w:space="0" w:color="auto"/>
        <w:bottom w:val="none" w:sz="0" w:space="0" w:color="auto"/>
        <w:right w:val="none" w:sz="0" w:space="0" w:color="auto"/>
      </w:divBdr>
    </w:div>
    <w:div w:id="6715537">
      <w:bodyDiv w:val="1"/>
      <w:marLeft w:val="0"/>
      <w:marRight w:val="0"/>
      <w:marTop w:val="0"/>
      <w:marBottom w:val="0"/>
      <w:divBdr>
        <w:top w:val="none" w:sz="0" w:space="0" w:color="auto"/>
        <w:left w:val="none" w:sz="0" w:space="0" w:color="auto"/>
        <w:bottom w:val="none" w:sz="0" w:space="0" w:color="auto"/>
        <w:right w:val="none" w:sz="0" w:space="0" w:color="auto"/>
      </w:divBdr>
    </w:div>
    <w:div w:id="6753652">
      <w:bodyDiv w:val="1"/>
      <w:marLeft w:val="0"/>
      <w:marRight w:val="0"/>
      <w:marTop w:val="0"/>
      <w:marBottom w:val="0"/>
      <w:divBdr>
        <w:top w:val="none" w:sz="0" w:space="0" w:color="auto"/>
        <w:left w:val="none" w:sz="0" w:space="0" w:color="auto"/>
        <w:bottom w:val="none" w:sz="0" w:space="0" w:color="auto"/>
        <w:right w:val="none" w:sz="0" w:space="0" w:color="auto"/>
      </w:divBdr>
    </w:div>
    <w:div w:id="7023104">
      <w:bodyDiv w:val="1"/>
      <w:marLeft w:val="0"/>
      <w:marRight w:val="0"/>
      <w:marTop w:val="0"/>
      <w:marBottom w:val="0"/>
      <w:divBdr>
        <w:top w:val="none" w:sz="0" w:space="0" w:color="auto"/>
        <w:left w:val="none" w:sz="0" w:space="0" w:color="auto"/>
        <w:bottom w:val="none" w:sz="0" w:space="0" w:color="auto"/>
        <w:right w:val="none" w:sz="0" w:space="0" w:color="auto"/>
      </w:divBdr>
    </w:div>
    <w:div w:id="7098803">
      <w:bodyDiv w:val="1"/>
      <w:marLeft w:val="0"/>
      <w:marRight w:val="0"/>
      <w:marTop w:val="0"/>
      <w:marBottom w:val="0"/>
      <w:divBdr>
        <w:top w:val="none" w:sz="0" w:space="0" w:color="auto"/>
        <w:left w:val="none" w:sz="0" w:space="0" w:color="auto"/>
        <w:bottom w:val="none" w:sz="0" w:space="0" w:color="auto"/>
        <w:right w:val="none" w:sz="0" w:space="0" w:color="auto"/>
      </w:divBdr>
    </w:div>
    <w:div w:id="7366798">
      <w:bodyDiv w:val="1"/>
      <w:marLeft w:val="0"/>
      <w:marRight w:val="0"/>
      <w:marTop w:val="0"/>
      <w:marBottom w:val="0"/>
      <w:divBdr>
        <w:top w:val="none" w:sz="0" w:space="0" w:color="auto"/>
        <w:left w:val="none" w:sz="0" w:space="0" w:color="auto"/>
        <w:bottom w:val="none" w:sz="0" w:space="0" w:color="auto"/>
        <w:right w:val="none" w:sz="0" w:space="0" w:color="auto"/>
      </w:divBdr>
    </w:div>
    <w:div w:id="7560763">
      <w:bodyDiv w:val="1"/>
      <w:marLeft w:val="0"/>
      <w:marRight w:val="0"/>
      <w:marTop w:val="0"/>
      <w:marBottom w:val="0"/>
      <w:divBdr>
        <w:top w:val="none" w:sz="0" w:space="0" w:color="auto"/>
        <w:left w:val="none" w:sz="0" w:space="0" w:color="auto"/>
        <w:bottom w:val="none" w:sz="0" w:space="0" w:color="auto"/>
        <w:right w:val="none" w:sz="0" w:space="0" w:color="auto"/>
      </w:divBdr>
    </w:div>
    <w:div w:id="8025246">
      <w:bodyDiv w:val="1"/>
      <w:marLeft w:val="0"/>
      <w:marRight w:val="0"/>
      <w:marTop w:val="0"/>
      <w:marBottom w:val="0"/>
      <w:divBdr>
        <w:top w:val="none" w:sz="0" w:space="0" w:color="auto"/>
        <w:left w:val="none" w:sz="0" w:space="0" w:color="auto"/>
        <w:bottom w:val="none" w:sz="0" w:space="0" w:color="auto"/>
        <w:right w:val="none" w:sz="0" w:space="0" w:color="auto"/>
      </w:divBdr>
    </w:div>
    <w:div w:id="8027091">
      <w:bodyDiv w:val="1"/>
      <w:marLeft w:val="0"/>
      <w:marRight w:val="0"/>
      <w:marTop w:val="0"/>
      <w:marBottom w:val="0"/>
      <w:divBdr>
        <w:top w:val="none" w:sz="0" w:space="0" w:color="auto"/>
        <w:left w:val="none" w:sz="0" w:space="0" w:color="auto"/>
        <w:bottom w:val="none" w:sz="0" w:space="0" w:color="auto"/>
        <w:right w:val="none" w:sz="0" w:space="0" w:color="auto"/>
      </w:divBdr>
    </w:div>
    <w:div w:id="8528233">
      <w:bodyDiv w:val="1"/>
      <w:marLeft w:val="0"/>
      <w:marRight w:val="0"/>
      <w:marTop w:val="0"/>
      <w:marBottom w:val="0"/>
      <w:divBdr>
        <w:top w:val="none" w:sz="0" w:space="0" w:color="auto"/>
        <w:left w:val="none" w:sz="0" w:space="0" w:color="auto"/>
        <w:bottom w:val="none" w:sz="0" w:space="0" w:color="auto"/>
        <w:right w:val="none" w:sz="0" w:space="0" w:color="auto"/>
      </w:divBdr>
    </w:div>
    <w:div w:id="8609520">
      <w:bodyDiv w:val="1"/>
      <w:marLeft w:val="0"/>
      <w:marRight w:val="0"/>
      <w:marTop w:val="0"/>
      <w:marBottom w:val="0"/>
      <w:divBdr>
        <w:top w:val="none" w:sz="0" w:space="0" w:color="auto"/>
        <w:left w:val="none" w:sz="0" w:space="0" w:color="auto"/>
        <w:bottom w:val="none" w:sz="0" w:space="0" w:color="auto"/>
        <w:right w:val="none" w:sz="0" w:space="0" w:color="auto"/>
      </w:divBdr>
    </w:div>
    <w:div w:id="8876902">
      <w:bodyDiv w:val="1"/>
      <w:marLeft w:val="0"/>
      <w:marRight w:val="0"/>
      <w:marTop w:val="0"/>
      <w:marBottom w:val="0"/>
      <w:divBdr>
        <w:top w:val="none" w:sz="0" w:space="0" w:color="auto"/>
        <w:left w:val="none" w:sz="0" w:space="0" w:color="auto"/>
        <w:bottom w:val="none" w:sz="0" w:space="0" w:color="auto"/>
        <w:right w:val="none" w:sz="0" w:space="0" w:color="auto"/>
      </w:divBdr>
    </w:div>
    <w:div w:id="9069943">
      <w:bodyDiv w:val="1"/>
      <w:marLeft w:val="0"/>
      <w:marRight w:val="0"/>
      <w:marTop w:val="0"/>
      <w:marBottom w:val="0"/>
      <w:divBdr>
        <w:top w:val="none" w:sz="0" w:space="0" w:color="auto"/>
        <w:left w:val="none" w:sz="0" w:space="0" w:color="auto"/>
        <w:bottom w:val="none" w:sz="0" w:space="0" w:color="auto"/>
        <w:right w:val="none" w:sz="0" w:space="0" w:color="auto"/>
      </w:divBdr>
    </w:div>
    <w:div w:id="9110735">
      <w:bodyDiv w:val="1"/>
      <w:marLeft w:val="0"/>
      <w:marRight w:val="0"/>
      <w:marTop w:val="0"/>
      <w:marBottom w:val="0"/>
      <w:divBdr>
        <w:top w:val="none" w:sz="0" w:space="0" w:color="auto"/>
        <w:left w:val="none" w:sz="0" w:space="0" w:color="auto"/>
        <w:bottom w:val="none" w:sz="0" w:space="0" w:color="auto"/>
        <w:right w:val="none" w:sz="0" w:space="0" w:color="auto"/>
      </w:divBdr>
    </w:div>
    <w:div w:id="9265458">
      <w:bodyDiv w:val="1"/>
      <w:marLeft w:val="0"/>
      <w:marRight w:val="0"/>
      <w:marTop w:val="0"/>
      <w:marBottom w:val="0"/>
      <w:divBdr>
        <w:top w:val="none" w:sz="0" w:space="0" w:color="auto"/>
        <w:left w:val="none" w:sz="0" w:space="0" w:color="auto"/>
        <w:bottom w:val="none" w:sz="0" w:space="0" w:color="auto"/>
        <w:right w:val="none" w:sz="0" w:space="0" w:color="auto"/>
      </w:divBdr>
    </w:div>
    <w:div w:id="9573961">
      <w:bodyDiv w:val="1"/>
      <w:marLeft w:val="0"/>
      <w:marRight w:val="0"/>
      <w:marTop w:val="0"/>
      <w:marBottom w:val="0"/>
      <w:divBdr>
        <w:top w:val="none" w:sz="0" w:space="0" w:color="auto"/>
        <w:left w:val="none" w:sz="0" w:space="0" w:color="auto"/>
        <w:bottom w:val="none" w:sz="0" w:space="0" w:color="auto"/>
        <w:right w:val="none" w:sz="0" w:space="0" w:color="auto"/>
      </w:divBdr>
    </w:div>
    <w:div w:id="9917315">
      <w:bodyDiv w:val="1"/>
      <w:marLeft w:val="0"/>
      <w:marRight w:val="0"/>
      <w:marTop w:val="0"/>
      <w:marBottom w:val="0"/>
      <w:divBdr>
        <w:top w:val="none" w:sz="0" w:space="0" w:color="auto"/>
        <w:left w:val="none" w:sz="0" w:space="0" w:color="auto"/>
        <w:bottom w:val="none" w:sz="0" w:space="0" w:color="auto"/>
        <w:right w:val="none" w:sz="0" w:space="0" w:color="auto"/>
      </w:divBdr>
    </w:div>
    <w:div w:id="9992363">
      <w:bodyDiv w:val="1"/>
      <w:marLeft w:val="0"/>
      <w:marRight w:val="0"/>
      <w:marTop w:val="0"/>
      <w:marBottom w:val="0"/>
      <w:divBdr>
        <w:top w:val="none" w:sz="0" w:space="0" w:color="auto"/>
        <w:left w:val="none" w:sz="0" w:space="0" w:color="auto"/>
        <w:bottom w:val="none" w:sz="0" w:space="0" w:color="auto"/>
        <w:right w:val="none" w:sz="0" w:space="0" w:color="auto"/>
      </w:divBdr>
    </w:div>
    <w:div w:id="10498087">
      <w:bodyDiv w:val="1"/>
      <w:marLeft w:val="0"/>
      <w:marRight w:val="0"/>
      <w:marTop w:val="0"/>
      <w:marBottom w:val="0"/>
      <w:divBdr>
        <w:top w:val="none" w:sz="0" w:space="0" w:color="auto"/>
        <w:left w:val="none" w:sz="0" w:space="0" w:color="auto"/>
        <w:bottom w:val="none" w:sz="0" w:space="0" w:color="auto"/>
        <w:right w:val="none" w:sz="0" w:space="0" w:color="auto"/>
      </w:divBdr>
    </w:div>
    <w:div w:id="10835634">
      <w:bodyDiv w:val="1"/>
      <w:marLeft w:val="0"/>
      <w:marRight w:val="0"/>
      <w:marTop w:val="0"/>
      <w:marBottom w:val="0"/>
      <w:divBdr>
        <w:top w:val="none" w:sz="0" w:space="0" w:color="auto"/>
        <w:left w:val="none" w:sz="0" w:space="0" w:color="auto"/>
        <w:bottom w:val="none" w:sz="0" w:space="0" w:color="auto"/>
        <w:right w:val="none" w:sz="0" w:space="0" w:color="auto"/>
      </w:divBdr>
      <w:divsChild>
        <w:div w:id="1283999939">
          <w:marLeft w:val="0"/>
          <w:marRight w:val="0"/>
          <w:marTop w:val="0"/>
          <w:marBottom w:val="0"/>
          <w:divBdr>
            <w:top w:val="none" w:sz="0" w:space="0" w:color="auto"/>
            <w:left w:val="none" w:sz="0" w:space="0" w:color="auto"/>
            <w:bottom w:val="none" w:sz="0" w:space="0" w:color="auto"/>
            <w:right w:val="none" w:sz="0" w:space="0" w:color="auto"/>
          </w:divBdr>
        </w:div>
      </w:divsChild>
    </w:div>
    <w:div w:id="10886113">
      <w:bodyDiv w:val="1"/>
      <w:marLeft w:val="0"/>
      <w:marRight w:val="0"/>
      <w:marTop w:val="0"/>
      <w:marBottom w:val="0"/>
      <w:divBdr>
        <w:top w:val="none" w:sz="0" w:space="0" w:color="auto"/>
        <w:left w:val="none" w:sz="0" w:space="0" w:color="auto"/>
        <w:bottom w:val="none" w:sz="0" w:space="0" w:color="auto"/>
        <w:right w:val="none" w:sz="0" w:space="0" w:color="auto"/>
      </w:divBdr>
    </w:div>
    <w:div w:id="10954094">
      <w:bodyDiv w:val="1"/>
      <w:marLeft w:val="0"/>
      <w:marRight w:val="0"/>
      <w:marTop w:val="0"/>
      <w:marBottom w:val="0"/>
      <w:divBdr>
        <w:top w:val="none" w:sz="0" w:space="0" w:color="auto"/>
        <w:left w:val="none" w:sz="0" w:space="0" w:color="auto"/>
        <w:bottom w:val="none" w:sz="0" w:space="0" w:color="auto"/>
        <w:right w:val="none" w:sz="0" w:space="0" w:color="auto"/>
      </w:divBdr>
    </w:div>
    <w:div w:id="11107770">
      <w:bodyDiv w:val="1"/>
      <w:marLeft w:val="0"/>
      <w:marRight w:val="0"/>
      <w:marTop w:val="0"/>
      <w:marBottom w:val="0"/>
      <w:divBdr>
        <w:top w:val="none" w:sz="0" w:space="0" w:color="auto"/>
        <w:left w:val="none" w:sz="0" w:space="0" w:color="auto"/>
        <w:bottom w:val="none" w:sz="0" w:space="0" w:color="auto"/>
        <w:right w:val="none" w:sz="0" w:space="0" w:color="auto"/>
      </w:divBdr>
    </w:div>
    <w:div w:id="11107795">
      <w:bodyDiv w:val="1"/>
      <w:marLeft w:val="0"/>
      <w:marRight w:val="0"/>
      <w:marTop w:val="0"/>
      <w:marBottom w:val="0"/>
      <w:divBdr>
        <w:top w:val="none" w:sz="0" w:space="0" w:color="auto"/>
        <w:left w:val="none" w:sz="0" w:space="0" w:color="auto"/>
        <w:bottom w:val="none" w:sz="0" w:space="0" w:color="auto"/>
        <w:right w:val="none" w:sz="0" w:space="0" w:color="auto"/>
      </w:divBdr>
    </w:div>
    <w:div w:id="11492470">
      <w:bodyDiv w:val="1"/>
      <w:marLeft w:val="0"/>
      <w:marRight w:val="0"/>
      <w:marTop w:val="0"/>
      <w:marBottom w:val="0"/>
      <w:divBdr>
        <w:top w:val="none" w:sz="0" w:space="0" w:color="auto"/>
        <w:left w:val="none" w:sz="0" w:space="0" w:color="auto"/>
        <w:bottom w:val="none" w:sz="0" w:space="0" w:color="auto"/>
        <w:right w:val="none" w:sz="0" w:space="0" w:color="auto"/>
      </w:divBdr>
    </w:div>
    <w:div w:id="11496834">
      <w:bodyDiv w:val="1"/>
      <w:marLeft w:val="0"/>
      <w:marRight w:val="0"/>
      <w:marTop w:val="0"/>
      <w:marBottom w:val="0"/>
      <w:divBdr>
        <w:top w:val="none" w:sz="0" w:space="0" w:color="auto"/>
        <w:left w:val="none" w:sz="0" w:space="0" w:color="auto"/>
        <w:bottom w:val="none" w:sz="0" w:space="0" w:color="auto"/>
        <w:right w:val="none" w:sz="0" w:space="0" w:color="auto"/>
      </w:divBdr>
    </w:div>
    <w:div w:id="11760843">
      <w:bodyDiv w:val="1"/>
      <w:marLeft w:val="0"/>
      <w:marRight w:val="0"/>
      <w:marTop w:val="0"/>
      <w:marBottom w:val="0"/>
      <w:divBdr>
        <w:top w:val="none" w:sz="0" w:space="0" w:color="auto"/>
        <w:left w:val="none" w:sz="0" w:space="0" w:color="auto"/>
        <w:bottom w:val="none" w:sz="0" w:space="0" w:color="auto"/>
        <w:right w:val="none" w:sz="0" w:space="0" w:color="auto"/>
      </w:divBdr>
    </w:div>
    <w:div w:id="11882676">
      <w:bodyDiv w:val="1"/>
      <w:marLeft w:val="0"/>
      <w:marRight w:val="0"/>
      <w:marTop w:val="0"/>
      <w:marBottom w:val="0"/>
      <w:divBdr>
        <w:top w:val="none" w:sz="0" w:space="0" w:color="auto"/>
        <w:left w:val="none" w:sz="0" w:space="0" w:color="auto"/>
        <w:bottom w:val="none" w:sz="0" w:space="0" w:color="auto"/>
        <w:right w:val="none" w:sz="0" w:space="0" w:color="auto"/>
      </w:divBdr>
    </w:div>
    <w:div w:id="12416873">
      <w:bodyDiv w:val="1"/>
      <w:marLeft w:val="0"/>
      <w:marRight w:val="0"/>
      <w:marTop w:val="0"/>
      <w:marBottom w:val="0"/>
      <w:divBdr>
        <w:top w:val="none" w:sz="0" w:space="0" w:color="auto"/>
        <w:left w:val="none" w:sz="0" w:space="0" w:color="auto"/>
        <w:bottom w:val="none" w:sz="0" w:space="0" w:color="auto"/>
        <w:right w:val="none" w:sz="0" w:space="0" w:color="auto"/>
      </w:divBdr>
    </w:div>
    <w:div w:id="12532954">
      <w:bodyDiv w:val="1"/>
      <w:marLeft w:val="0"/>
      <w:marRight w:val="0"/>
      <w:marTop w:val="0"/>
      <w:marBottom w:val="0"/>
      <w:divBdr>
        <w:top w:val="none" w:sz="0" w:space="0" w:color="auto"/>
        <w:left w:val="none" w:sz="0" w:space="0" w:color="auto"/>
        <w:bottom w:val="none" w:sz="0" w:space="0" w:color="auto"/>
        <w:right w:val="none" w:sz="0" w:space="0" w:color="auto"/>
      </w:divBdr>
    </w:div>
    <w:div w:id="13073153">
      <w:bodyDiv w:val="1"/>
      <w:marLeft w:val="0"/>
      <w:marRight w:val="0"/>
      <w:marTop w:val="0"/>
      <w:marBottom w:val="0"/>
      <w:divBdr>
        <w:top w:val="none" w:sz="0" w:space="0" w:color="auto"/>
        <w:left w:val="none" w:sz="0" w:space="0" w:color="auto"/>
        <w:bottom w:val="none" w:sz="0" w:space="0" w:color="auto"/>
        <w:right w:val="none" w:sz="0" w:space="0" w:color="auto"/>
      </w:divBdr>
    </w:div>
    <w:div w:id="13117280">
      <w:bodyDiv w:val="1"/>
      <w:marLeft w:val="0"/>
      <w:marRight w:val="0"/>
      <w:marTop w:val="0"/>
      <w:marBottom w:val="0"/>
      <w:divBdr>
        <w:top w:val="none" w:sz="0" w:space="0" w:color="auto"/>
        <w:left w:val="none" w:sz="0" w:space="0" w:color="auto"/>
        <w:bottom w:val="none" w:sz="0" w:space="0" w:color="auto"/>
        <w:right w:val="none" w:sz="0" w:space="0" w:color="auto"/>
      </w:divBdr>
    </w:div>
    <w:div w:id="13845646">
      <w:bodyDiv w:val="1"/>
      <w:marLeft w:val="0"/>
      <w:marRight w:val="0"/>
      <w:marTop w:val="0"/>
      <w:marBottom w:val="0"/>
      <w:divBdr>
        <w:top w:val="none" w:sz="0" w:space="0" w:color="auto"/>
        <w:left w:val="none" w:sz="0" w:space="0" w:color="auto"/>
        <w:bottom w:val="none" w:sz="0" w:space="0" w:color="auto"/>
        <w:right w:val="none" w:sz="0" w:space="0" w:color="auto"/>
      </w:divBdr>
    </w:div>
    <w:div w:id="14118635">
      <w:bodyDiv w:val="1"/>
      <w:marLeft w:val="0"/>
      <w:marRight w:val="0"/>
      <w:marTop w:val="0"/>
      <w:marBottom w:val="0"/>
      <w:divBdr>
        <w:top w:val="none" w:sz="0" w:space="0" w:color="auto"/>
        <w:left w:val="none" w:sz="0" w:space="0" w:color="auto"/>
        <w:bottom w:val="none" w:sz="0" w:space="0" w:color="auto"/>
        <w:right w:val="none" w:sz="0" w:space="0" w:color="auto"/>
      </w:divBdr>
    </w:div>
    <w:div w:id="14423254">
      <w:bodyDiv w:val="1"/>
      <w:marLeft w:val="0"/>
      <w:marRight w:val="0"/>
      <w:marTop w:val="0"/>
      <w:marBottom w:val="0"/>
      <w:divBdr>
        <w:top w:val="none" w:sz="0" w:space="0" w:color="auto"/>
        <w:left w:val="none" w:sz="0" w:space="0" w:color="auto"/>
        <w:bottom w:val="none" w:sz="0" w:space="0" w:color="auto"/>
        <w:right w:val="none" w:sz="0" w:space="0" w:color="auto"/>
      </w:divBdr>
    </w:div>
    <w:div w:id="14424592">
      <w:bodyDiv w:val="1"/>
      <w:marLeft w:val="0"/>
      <w:marRight w:val="0"/>
      <w:marTop w:val="0"/>
      <w:marBottom w:val="0"/>
      <w:divBdr>
        <w:top w:val="none" w:sz="0" w:space="0" w:color="auto"/>
        <w:left w:val="none" w:sz="0" w:space="0" w:color="auto"/>
        <w:bottom w:val="none" w:sz="0" w:space="0" w:color="auto"/>
        <w:right w:val="none" w:sz="0" w:space="0" w:color="auto"/>
      </w:divBdr>
    </w:div>
    <w:div w:id="14504624">
      <w:bodyDiv w:val="1"/>
      <w:marLeft w:val="0"/>
      <w:marRight w:val="0"/>
      <w:marTop w:val="0"/>
      <w:marBottom w:val="0"/>
      <w:divBdr>
        <w:top w:val="none" w:sz="0" w:space="0" w:color="auto"/>
        <w:left w:val="none" w:sz="0" w:space="0" w:color="auto"/>
        <w:bottom w:val="none" w:sz="0" w:space="0" w:color="auto"/>
        <w:right w:val="none" w:sz="0" w:space="0" w:color="auto"/>
      </w:divBdr>
    </w:div>
    <w:div w:id="14812471">
      <w:bodyDiv w:val="1"/>
      <w:marLeft w:val="0"/>
      <w:marRight w:val="0"/>
      <w:marTop w:val="0"/>
      <w:marBottom w:val="0"/>
      <w:divBdr>
        <w:top w:val="none" w:sz="0" w:space="0" w:color="auto"/>
        <w:left w:val="none" w:sz="0" w:space="0" w:color="auto"/>
        <w:bottom w:val="none" w:sz="0" w:space="0" w:color="auto"/>
        <w:right w:val="none" w:sz="0" w:space="0" w:color="auto"/>
      </w:divBdr>
    </w:div>
    <w:div w:id="15039184">
      <w:bodyDiv w:val="1"/>
      <w:marLeft w:val="0"/>
      <w:marRight w:val="0"/>
      <w:marTop w:val="0"/>
      <w:marBottom w:val="0"/>
      <w:divBdr>
        <w:top w:val="none" w:sz="0" w:space="0" w:color="auto"/>
        <w:left w:val="none" w:sz="0" w:space="0" w:color="auto"/>
        <w:bottom w:val="none" w:sz="0" w:space="0" w:color="auto"/>
        <w:right w:val="none" w:sz="0" w:space="0" w:color="auto"/>
      </w:divBdr>
    </w:div>
    <w:div w:id="15154395">
      <w:bodyDiv w:val="1"/>
      <w:marLeft w:val="0"/>
      <w:marRight w:val="0"/>
      <w:marTop w:val="0"/>
      <w:marBottom w:val="0"/>
      <w:divBdr>
        <w:top w:val="none" w:sz="0" w:space="0" w:color="auto"/>
        <w:left w:val="none" w:sz="0" w:space="0" w:color="auto"/>
        <w:bottom w:val="none" w:sz="0" w:space="0" w:color="auto"/>
        <w:right w:val="none" w:sz="0" w:space="0" w:color="auto"/>
      </w:divBdr>
    </w:div>
    <w:div w:id="16084122">
      <w:bodyDiv w:val="1"/>
      <w:marLeft w:val="0"/>
      <w:marRight w:val="0"/>
      <w:marTop w:val="0"/>
      <w:marBottom w:val="0"/>
      <w:divBdr>
        <w:top w:val="none" w:sz="0" w:space="0" w:color="auto"/>
        <w:left w:val="none" w:sz="0" w:space="0" w:color="auto"/>
        <w:bottom w:val="none" w:sz="0" w:space="0" w:color="auto"/>
        <w:right w:val="none" w:sz="0" w:space="0" w:color="auto"/>
      </w:divBdr>
    </w:div>
    <w:div w:id="16199736">
      <w:bodyDiv w:val="1"/>
      <w:marLeft w:val="0"/>
      <w:marRight w:val="0"/>
      <w:marTop w:val="0"/>
      <w:marBottom w:val="0"/>
      <w:divBdr>
        <w:top w:val="none" w:sz="0" w:space="0" w:color="auto"/>
        <w:left w:val="none" w:sz="0" w:space="0" w:color="auto"/>
        <w:bottom w:val="none" w:sz="0" w:space="0" w:color="auto"/>
        <w:right w:val="none" w:sz="0" w:space="0" w:color="auto"/>
      </w:divBdr>
    </w:div>
    <w:div w:id="16274029">
      <w:bodyDiv w:val="1"/>
      <w:marLeft w:val="0"/>
      <w:marRight w:val="0"/>
      <w:marTop w:val="0"/>
      <w:marBottom w:val="0"/>
      <w:divBdr>
        <w:top w:val="none" w:sz="0" w:space="0" w:color="auto"/>
        <w:left w:val="none" w:sz="0" w:space="0" w:color="auto"/>
        <w:bottom w:val="none" w:sz="0" w:space="0" w:color="auto"/>
        <w:right w:val="none" w:sz="0" w:space="0" w:color="auto"/>
      </w:divBdr>
    </w:div>
    <w:div w:id="16470778">
      <w:bodyDiv w:val="1"/>
      <w:marLeft w:val="0"/>
      <w:marRight w:val="0"/>
      <w:marTop w:val="0"/>
      <w:marBottom w:val="0"/>
      <w:divBdr>
        <w:top w:val="none" w:sz="0" w:space="0" w:color="auto"/>
        <w:left w:val="none" w:sz="0" w:space="0" w:color="auto"/>
        <w:bottom w:val="none" w:sz="0" w:space="0" w:color="auto"/>
        <w:right w:val="none" w:sz="0" w:space="0" w:color="auto"/>
      </w:divBdr>
    </w:div>
    <w:div w:id="17391075">
      <w:bodyDiv w:val="1"/>
      <w:marLeft w:val="0"/>
      <w:marRight w:val="0"/>
      <w:marTop w:val="0"/>
      <w:marBottom w:val="0"/>
      <w:divBdr>
        <w:top w:val="none" w:sz="0" w:space="0" w:color="auto"/>
        <w:left w:val="none" w:sz="0" w:space="0" w:color="auto"/>
        <w:bottom w:val="none" w:sz="0" w:space="0" w:color="auto"/>
        <w:right w:val="none" w:sz="0" w:space="0" w:color="auto"/>
      </w:divBdr>
    </w:div>
    <w:div w:id="17393401">
      <w:bodyDiv w:val="1"/>
      <w:marLeft w:val="0"/>
      <w:marRight w:val="0"/>
      <w:marTop w:val="0"/>
      <w:marBottom w:val="0"/>
      <w:divBdr>
        <w:top w:val="none" w:sz="0" w:space="0" w:color="auto"/>
        <w:left w:val="none" w:sz="0" w:space="0" w:color="auto"/>
        <w:bottom w:val="none" w:sz="0" w:space="0" w:color="auto"/>
        <w:right w:val="none" w:sz="0" w:space="0" w:color="auto"/>
      </w:divBdr>
    </w:div>
    <w:div w:id="17506966">
      <w:bodyDiv w:val="1"/>
      <w:marLeft w:val="0"/>
      <w:marRight w:val="0"/>
      <w:marTop w:val="0"/>
      <w:marBottom w:val="0"/>
      <w:divBdr>
        <w:top w:val="none" w:sz="0" w:space="0" w:color="auto"/>
        <w:left w:val="none" w:sz="0" w:space="0" w:color="auto"/>
        <w:bottom w:val="none" w:sz="0" w:space="0" w:color="auto"/>
        <w:right w:val="none" w:sz="0" w:space="0" w:color="auto"/>
      </w:divBdr>
    </w:div>
    <w:div w:id="17855904">
      <w:bodyDiv w:val="1"/>
      <w:marLeft w:val="0"/>
      <w:marRight w:val="0"/>
      <w:marTop w:val="0"/>
      <w:marBottom w:val="0"/>
      <w:divBdr>
        <w:top w:val="none" w:sz="0" w:space="0" w:color="auto"/>
        <w:left w:val="none" w:sz="0" w:space="0" w:color="auto"/>
        <w:bottom w:val="none" w:sz="0" w:space="0" w:color="auto"/>
        <w:right w:val="none" w:sz="0" w:space="0" w:color="auto"/>
      </w:divBdr>
    </w:div>
    <w:div w:id="17976820">
      <w:bodyDiv w:val="1"/>
      <w:marLeft w:val="0"/>
      <w:marRight w:val="0"/>
      <w:marTop w:val="0"/>
      <w:marBottom w:val="0"/>
      <w:divBdr>
        <w:top w:val="none" w:sz="0" w:space="0" w:color="auto"/>
        <w:left w:val="none" w:sz="0" w:space="0" w:color="auto"/>
        <w:bottom w:val="none" w:sz="0" w:space="0" w:color="auto"/>
        <w:right w:val="none" w:sz="0" w:space="0" w:color="auto"/>
      </w:divBdr>
    </w:div>
    <w:div w:id="18162467">
      <w:bodyDiv w:val="1"/>
      <w:marLeft w:val="0"/>
      <w:marRight w:val="0"/>
      <w:marTop w:val="0"/>
      <w:marBottom w:val="0"/>
      <w:divBdr>
        <w:top w:val="none" w:sz="0" w:space="0" w:color="auto"/>
        <w:left w:val="none" w:sz="0" w:space="0" w:color="auto"/>
        <w:bottom w:val="none" w:sz="0" w:space="0" w:color="auto"/>
        <w:right w:val="none" w:sz="0" w:space="0" w:color="auto"/>
      </w:divBdr>
    </w:div>
    <w:div w:id="18240634">
      <w:bodyDiv w:val="1"/>
      <w:marLeft w:val="0"/>
      <w:marRight w:val="0"/>
      <w:marTop w:val="0"/>
      <w:marBottom w:val="0"/>
      <w:divBdr>
        <w:top w:val="none" w:sz="0" w:space="0" w:color="auto"/>
        <w:left w:val="none" w:sz="0" w:space="0" w:color="auto"/>
        <w:bottom w:val="none" w:sz="0" w:space="0" w:color="auto"/>
        <w:right w:val="none" w:sz="0" w:space="0" w:color="auto"/>
      </w:divBdr>
    </w:div>
    <w:div w:id="18431772">
      <w:bodyDiv w:val="1"/>
      <w:marLeft w:val="0"/>
      <w:marRight w:val="0"/>
      <w:marTop w:val="0"/>
      <w:marBottom w:val="0"/>
      <w:divBdr>
        <w:top w:val="none" w:sz="0" w:space="0" w:color="auto"/>
        <w:left w:val="none" w:sz="0" w:space="0" w:color="auto"/>
        <w:bottom w:val="none" w:sz="0" w:space="0" w:color="auto"/>
        <w:right w:val="none" w:sz="0" w:space="0" w:color="auto"/>
      </w:divBdr>
    </w:div>
    <w:div w:id="18513013">
      <w:bodyDiv w:val="1"/>
      <w:marLeft w:val="0"/>
      <w:marRight w:val="0"/>
      <w:marTop w:val="0"/>
      <w:marBottom w:val="0"/>
      <w:divBdr>
        <w:top w:val="none" w:sz="0" w:space="0" w:color="auto"/>
        <w:left w:val="none" w:sz="0" w:space="0" w:color="auto"/>
        <w:bottom w:val="none" w:sz="0" w:space="0" w:color="auto"/>
        <w:right w:val="none" w:sz="0" w:space="0" w:color="auto"/>
      </w:divBdr>
    </w:div>
    <w:div w:id="18897579">
      <w:bodyDiv w:val="1"/>
      <w:marLeft w:val="0"/>
      <w:marRight w:val="0"/>
      <w:marTop w:val="0"/>
      <w:marBottom w:val="0"/>
      <w:divBdr>
        <w:top w:val="none" w:sz="0" w:space="0" w:color="auto"/>
        <w:left w:val="none" w:sz="0" w:space="0" w:color="auto"/>
        <w:bottom w:val="none" w:sz="0" w:space="0" w:color="auto"/>
        <w:right w:val="none" w:sz="0" w:space="0" w:color="auto"/>
      </w:divBdr>
    </w:div>
    <w:div w:id="19164381">
      <w:bodyDiv w:val="1"/>
      <w:marLeft w:val="0"/>
      <w:marRight w:val="0"/>
      <w:marTop w:val="0"/>
      <w:marBottom w:val="0"/>
      <w:divBdr>
        <w:top w:val="none" w:sz="0" w:space="0" w:color="auto"/>
        <w:left w:val="none" w:sz="0" w:space="0" w:color="auto"/>
        <w:bottom w:val="none" w:sz="0" w:space="0" w:color="auto"/>
        <w:right w:val="none" w:sz="0" w:space="0" w:color="auto"/>
      </w:divBdr>
    </w:div>
    <w:div w:id="19278944">
      <w:bodyDiv w:val="1"/>
      <w:marLeft w:val="0"/>
      <w:marRight w:val="0"/>
      <w:marTop w:val="0"/>
      <w:marBottom w:val="0"/>
      <w:divBdr>
        <w:top w:val="none" w:sz="0" w:space="0" w:color="auto"/>
        <w:left w:val="none" w:sz="0" w:space="0" w:color="auto"/>
        <w:bottom w:val="none" w:sz="0" w:space="0" w:color="auto"/>
        <w:right w:val="none" w:sz="0" w:space="0" w:color="auto"/>
      </w:divBdr>
    </w:div>
    <w:div w:id="19670783">
      <w:bodyDiv w:val="1"/>
      <w:marLeft w:val="0"/>
      <w:marRight w:val="0"/>
      <w:marTop w:val="0"/>
      <w:marBottom w:val="0"/>
      <w:divBdr>
        <w:top w:val="none" w:sz="0" w:space="0" w:color="auto"/>
        <w:left w:val="none" w:sz="0" w:space="0" w:color="auto"/>
        <w:bottom w:val="none" w:sz="0" w:space="0" w:color="auto"/>
        <w:right w:val="none" w:sz="0" w:space="0" w:color="auto"/>
      </w:divBdr>
    </w:div>
    <w:div w:id="19749317">
      <w:bodyDiv w:val="1"/>
      <w:marLeft w:val="0"/>
      <w:marRight w:val="0"/>
      <w:marTop w:val="0"/>
      <w:marBottom w:val="0"/>
      <w:divBdr>
        <w:top w:val="none" w:sz="0" w:space="0" w:color="auto"/>
        <w:left w:val="none" w:sz="0" w:space="0" w:color="auto"/>
        <w:bottom w:val="none" w:sz="0" w:space="0" w:color="auto"/>
        <w:right w:val="none" w:sz="0" w:space="0" w:color="auto"/>
      </w:divBdr>
    </w:div>
    <w:div w:id="20085048">
      <w:bodyDiv w:val="1"/>
      <w:marLeft w:val="0"/>
      <w:marRight w:val="0"/>
      <w:marTop w:val="0"/>
      <w:marBottom w:val="0"/>
      <w:divBdr>
        <w:top w:val="none" w:sz="0" w:space="0" w:color="auto"/>
        <w:left w:val="none" w:sz="0" w:space="0" w:color="auto"/>
        <w:bottom w:val="none" w:sz="0" w:space="0" w:color="auto"/>
        <w:right w:val="none" w:sz="0" w:space="0" w:color="auto"/>
      </w:divBdr>
    </w:div>
    <w:div w:id="20279122">
      <w:bodyDiv w:val="1"/>
      <w:marLeft w:val="0"/>
      <w:marRight w:val="0"/>
      <w:marTop w:val="0"/>
      <w:marBottom w:val="0"/>
      <w:divBdr>
        <w:top w:val="none" w:sz="0" w:space="0" w:color="auto"/>
        <w:left w:val="none" w:sz="0" w:space="0" w:color="auto"/>
        <w:bottom w:val="none" w:sz="0" w:space="0" w:color="auto"/>
        <w:right w:val="none" w:sz="0" w:space="0" w:color="auto"/>
      </w:divBdr>
    </w:div>
    <w:div w:id="20282635">
      <w:bodyDiv w:val="1"/>
      <w:marLeft w:val="0"/>
      <w:marRight w:val="0"/>
      <w:marTop w:val="0"/>
      <w:marBottom w:val="0"/>
      <w:divBdr>
        <w:top w:val="none" w:sz="0" w:space="0" w:color="auto"/>
        <w:left w:val="none" w:sz="0" w:space="0" w:color="auto"/>
        <w:bottom w:val="none" w:sz="0" w:space="0" w:color="auto"/>
        <w:right w:val="none" w:sz="0" w:space="0" w:color="auto"/>
      </w:divBdr>
    </w:div>
    <w:div w:id="21128575">
      <w:bodyDiv w:val="1"/>
      <w:marLeft w:val="0"/>
      <w:marRight w:val="0"/>
      <w:marTop w:val="0"/>
      <w:marBottom w:val="0"/>
      <w:divBdr>
        <w:top w:val="none" w:sz="0" w:space="0" w:color="auto"/>
        <w:left w:val="none" w:sz="0" w:space="0" w:color="auto"/>
        <w:bottom w:val="none" w:sz="0" w:space="0" w:color="auto"/>
        <w:right w:val="none" w:sz="0" w:space="0" w:color="auto"/>
      </w:divBdr>
    </w:div>
    <w:div w:id="21323243">
      <w:bodyDiv w:val="1"/>
      <w:marLeft w:val="0"/>
      <w:marRight w:val="0"/>
      <w:marTop w:val="0"/>
      <w:marBottom w:val="0"/>
      <w:divBdr>
        <w:top w:val="none" w:sz="0" w:space="0" w:color="auto"/>
        <w:left w:val="none" w:sz="0" w:space="0" w:color="auto"/>
        <w:bottom w:val="none" w:sz="0" w:space="0" w:color="auto"/>
        <w:right w:val="none" w:sz="0" w:space="0" w:color="auto"/>
      </w:divBdr>
    </w:div>
    <w:div w:id="21517554">
      <w:bodyDiv w:val="1"/>
      <w:marLeft w:val="0"/>
      <w:marRight w:val="0"/>
      <w:marTop w:val="0"/>
      <w:marBottom w:val="0"/>
      <w:divBdr>
        <w:top w:val="none" w:sz="0" w:space="0" w:color="auto"/>
        <w:left w:val="none" w:sz="0" w:space="0" w:color="auto"/>
        <w:bottom w:val="none" w:sz="0" w:space="0" w:color="auto"/>
        <w:right w:val="none" w:sz="0" w:space="0" w:color="auto"/>
      </w:divBdr>
    </w:div>
    <w:div w:id="21521111">
      <w:bodyDiv w:val="1"/>
      <w:marLeft w:val="0"/>
      <w:marRight w:val="0"/>
      <w:marTop w:val="0"/>
      <w:marBottom w:val="0"/>
      <w:divBdr>
        <w:top w:val="none" w:sz="0" w:space="0" w:color="auto"/>
        <w:left w:val="none" w:sz="0" w:space="0" w:color="auto"/>
        <w:bottom w:val="none" w:sz="0" w:space="0" w:color="auto"/>
        <w:right w:val="none" w:sz="0" w:space="0" w:color="auto"/>
      </w:divBdr>
    </w:div>
    <w:div w:id="21593273">
      <w:bodyDiv w:val="1"/>
      <w:marLeft w:val="0"/>
      <w:marRight w:val="0"/>
      <w:marTop w:val="0"/>
      <w:marBottom w:val="0"/>
      <w:divBdr>
        <w:top w:val="none" w:sz="0" w:space="0" w:color="auto"/>
        <w:left w:val="none" w:sz="0" w:space="0" w:color="auto"/>
        <w:bottom w:val="none" w:sz="0" w:space="0" w:color="auto"/>
        <w:right w:val="none" w:sz="0" w:space="0" w:color="auto"/>
      </w:divBdr>
    </w:div>
    <w:div w:id="21709785">
      <w:bodyDiv w:val="1"/>
      <w:marLeft w:val="0"/>
      <w:marRight w:val="0"/>
      <w:marTop w:val="0"/>
      <w:marBottom w:val="0"/>
      <w:divBdr>
        <w:top w:val="none" w:sz="0" w:space="0" w:color="auto"/>
        <w:left w:val="none" w:sz="0" w:space="0" w:color="auto"/>
        <w:bottom w:val="none" w:sz="0" w:space="0" w:color="auto"/>
        <w:right w:val="none" w:sz="0" w:space="0" w:color="auto"/>
      </w:divBdr>
    </w:div>
    <w:div w:id="22050998">
      <w:bodyDiv w:val="1"/>
      <w:marLeft w:val="0"/>
      <w:marRight w:val="0"/>
      <w:marTop w:val="0"/>
      <w:marBottom w:val="0"/>
      <w:divBdr>
        <w:top w:val="none" w:sz="0" w:space="0" w:color="auto"/>
        <w:left w:val="none" w:sz="0" w:space="0" w:color="auto"/>
        <w:bottom w:val="none" w:sz="0" w:space="0" w:color="auto"/>
        <w:right w:val="none" w:sz="0" w:space="0" w:color="auto"/>
      </w:divBdr>
    </w:div>
    <w:div w:id="22170379">
      <w:bodyDiv w:val="1"/>
      <w:marLeft w:val="0"/>
      <w:marRight w:val="0"/>
      <w:marTop w:val="0"/>
      <w:marBottom w:val="0"/>
      <w:divBdr>
        <w:top w:val="none" w:sz="0" w:space="0" w:color="auto"/>
        <w:left w:val="none" w:sz="0" w:space="0" w:color="auto"/>
        <w:bottom w:val="none" w:sz="0" w:space="0" w:color="auto"/>
        <w:right w:val="none" w:sz="0" w:space="0" w:color="auto"/>
      </w:divBdr>
    </w:div>
    <w:div w:id="22247557">
      <w:bodyDiv w:val="1"/>
      <w:marLeft w:val="0"/>
      <w:marRight w:val="0"/>
      <w:marTop w:val="0"/>
      <w:marBottom w:val="0"/>
      <w:divBdr>
        <w:top w:val="none" w:sz="0" w:space="0" w:color="auto"/>
        <w:left w:val="none" w:sz="0" w:space="0" w:color="auto"/>
        <w:bottom w:val="none" w:sz="0" w:space="0" w:color="auto"/>
        <w:right w:val="none" w:sz="0" w:space="0" w:color="auto"/>
      </w:divBdr>
    </w:div>
    <w:div w:id="22287377">
      <w:bodyDiv w:val="1"/>
      <w:marLeft w:val="0"/>
      <w:marRight w:val="0"/>
      <w:marTop w:val="0"/>
      <w:marBottom w:val="0"/>
      <w:divBdr>
        <w:top w:val="none" w:sz="0" w:space="0" w:color="auto"/>
        <w:left w:val="none" w:sz="0" w:space="0" w:color="auto"/>
        <w:bottom w:val="none" w:sz="0" w:space="0" w:color="auto"/>
        <w:right w:val="none" w:sz="0" w:space="0" w:color="auto"/>
      </w:divBdr>
    </w:div>
    <w:div w:id="22487188">
      <w:bodyDiv w:val="1"/>
      <w:marLeft w:val="0"/>
      <w:marRight w:val="0"/>
      <w:marTop w:val="0"/>
      <w:marBottom w:val="0"/>
      <w:divBdr>
        <w:top w:val="none" w:sz="0" w:space="0" w:color="auto"/>
        <w:left w:val="none" w:sz="0" w:space="0" w:color="auto"/>
        <w:bottom w:val="none" w:sz="0" w:space="0" w:color="auto"/>
        <w:right w:val="none" w:sz="0" w:space="0" w:color="auto"/>
      </w:divBdr>
    </w:div>
    <w:div w:id="22555698">
      <w:bodyDiv w:val="1"/>
      <w:marLeft w:val="0"/>
      <w:marRight w:val="0"/>
      <w:marTop w:val="0"/>
      <w:marBottom w:val="0"/>
      <w:divBdr>
        <w:top w:val="none" w:sz="0" w:space="0" w:color="auto"/>
        <w:left w:val="none" w:sz="0" w:space="0" w:color="auto"/>
        <w:bottom w:val="none" w:sz="0" w:space="0" w:color="auto"/>
        <w:right w:val="none" w:sz="0" w:space="0" w:color="auto"/>
      </w:divBdr>
    </w:div>
    <w:div w:id="22632248">
      <w:bodyDiv w:val="1"/>
      <w:marLeft w:val="0"/>
      <w:marRight w:val="0"/>
      <w:marTop w:val="0"/>
      <w:marBottom w:val="0"/>
      <w:divBdr>
        <w:top w:val="none" w:sz="0" w:space="0" w:color="auto"/>
        <w:left w:val="none" w:sz="0" w:space="0" w:color="auto"/>
        <w:bottom w:val="none" w:sz="0" w:space="0" w:color="auto"/>
        <w:right w:val="none" w:sz="0" w:space="0" w:color="auto"/>
      </w:divBdr>
    </w:div>
    <w:div w:id="22638728">
      <w:bodyDiv w:val="1"/>
      <w:marLeft w:val="0"/>
      <w:marRight w:val="0"/>
      <w:marTop w:val="0"/>
      <w:marBottom w:val="0"/>
      <w:divBdr>
        <w:top w:val="none" w:sz="0" w:space="0" w:color="auto"/>
        <w:left w:val="none" w:sz="0" w:space="0" w:color="auto"/>
        <w:bottom w:val="none" w:sz="0" w:space="0" w:color="auto"/>
        <w:right w:val="none" w:sz="0" w:space="0" w:color="auto"/>
      </w:divBdr>
    </w:div>
    <w:div w:id="22756510">
      <w:bodyDiv w:val="1"/>
      <w:marLeft w:val="0"/>
      <w:marRight w:val="0"/>
      <w:marTop w:val="0"/>
      <w:marBottom w:val="0"/>
      <w:divBdr>
        <w:top w:val="none" w:sz="0" w:space="0" w:color="auto"/>
        <w:left w:val="none" w:sz="0" w:space="0" w:color="auto"/>
        <w:bottom w:val="none" w:sz="0" w:space="0" w:color="auto"/>
        <w:right w:val="none" w:sz="0" w:space="0" w:color="auto"/>
      </w:divBdr>
    </w:div>
    <w:div w:id="22902207">
      <w:bodyDiv w:val="1"/>
      <w:marLeft w:val="0"/>
      <w:marRight w:val="0"/>
      <w:marTop w:val="0"/>
      <w:marBottom w:val="0"/>
      <w:divBdr>
        <w:top w:val="none" w:sz="0" w:space="0" w:color="auto"/>
        <w:left w:val="none" w:sz="0" w:space="0" w:color="auto"/>
        <w:bottom w:val="none" w:sz="0" w:space="0" w:color="auto"/>
        <w:right w:val="none" w:sz="0" w:space="0" w:color="auto"/>
      </w:divBdr>
    </w:div>
    <w:div w:id="23141129">
      <w:bodyDiv w:val="1"/>
      <w:marLeft w:val="0"/>
      <w:marRight w:val="0"/>
      <w:marTop w:val="0"/>
      <w:marBottom w:val="0"/>
      <w:divBdr>
        <w:top w:val="none" w:sz="0" w:space="0" w:color="auto"/>
        <w:left w:val="none" w:sz="0" w:space="0" w:color="auto"/>
        <w:bottom w:val="none" w:sz="0" w:space="0" w:color="auto"/>
        <w:right w:val="none" w:sz="0" w:space="0" w:color="auto"/>
      </w:divBdr>
    </w:div>
    <w:div w:id="23215521">
      <w:bodyDiv w:val="1"/>
      <w:marLeft w:val="0"/>
      <w:marRight w:val="0"/>
      <w:marTop w:val="0"/>
      <w:marBottom w:val="0"/>
      <w:divBdr>
        <w:top w:val="none" w:sz="0" w:space="0" w:color="auto"/>
        <w:left w:val="none" w:sz="0" w:space="0" w:color="auto"/>
        <w:bottom w:val="none" w:sz="0" w:space="0" w:color="auto"/>
        <w:right w:val="none" w:sz="0" w:space="0" w:color="auto"/>
      </w:divBdr>
    </w:div>
    <w:div w:id="23336663">
      <w:bodyDiv w:val="1"/>
      <w:marLeft w:val="0"/>
      <w:marRight w:val="0"/>
      <w:marTop w:val="0"/>
      <w:marBottom w:val="0"/>
      <w:divBdr>
        <w:top w:val="none" w:sz="0" w:space="0" w:color="auto"/>
        <w:left w:val="none" w:sz="0" w:space="0" w:color="auto"/>
        <w:bottom w:val="none" w:sz="0" w:space="0" w:color="auto"/>
        <w:right w:val="none" w:sz="0" w:space="0" w:color="auto"/>
      </w:divBdr>
    </w:div>
    <w:div w:id="23795751">
      <w:bodyDiv w:val="1"/>
      <w:marLeft w:val="0"/>
      <w:marRight w:val="0"/>
      <w:marTop w:val="0"/>
      <w:marBottom w:val="0"/>
      <w:divBdr>
        <w:top w:val="none" w:sz="0" w:space="0" w:color="auto"/>
        <w:left w:val="none" w:sz="0" w:space="0" w:color="auto"/>
        <w:bottom w:val="none" w:sz="0" w:space="0" w:color="auto"/>
        <w:right w:val="none" w:sz="0" w:space="0" w:color="auto"/>
      </w:divBdr>
    </w:div>
    <w:div w:id="24183468">
      <w:bodyDiv w:val="1"/>
      <w:marLeft w:val="0"/>
      <w:marRight w:val="0"/>
      <w:marTop w:val="0"/>
      <w:marBottom w:val="0"/>
      <w:divBdr>
        <w:top w:val="none" w:sz="0" w:space="0" w:color="auto"/>
        <w:left w:val="none" w:sz="0" w:space="0" w:color="auto"/>
        <w:bottom w:val="none" w:sz="0" w:space="0" w:color="auto"/>
        <w:right w:val="none" w:sz="0" w:space="0" w:color="auto"/>
      </w:divBdr>
    </w:div>
    <w:div w:id="24986117">
      <w:bodyDiv w:val="1"/>
      <w:marLeft w:val="0"/>
      <w:marRight w:val="0"/>
      <w:marTop w:val="0"/>
      <w:marBottom w:val="0"/>
      <w:divBdr>
        <w:top w:val="none" w:sz="0" w:space="0" w:color="auto"/>
        <w:left w:val="none" w:sz="0" w:space="0" w:color="auto"/>
        <w:bottom w:val="none" w:sz="0" w:space="0" w:color="auto"/>
        <w:right w:val="none" w:sz="0" w:space="0" w:color="auto"/>
      </w:divBdr>
    </w:div>
    <w:div w:id="25059764">
      <w:bodyDiv w:val="1"/>
      <w:marLeft w:val="0"/>
      <w:marRight w:val="0"/>
      <w:marTop w:val="0"/>
      <w:marBottom w:val="0"/>
      <w:divBdr>
        <w:top w:val="none" w:sz="0" w:space="0" w:color="auto"/>
        <w:left w:val="none" w:sz="0" w:space="0" w:color="auto"/>
        <w:bottom w:val="none" w:sz="0" w:space="0" w:color="auto"/>
        <w:right w:val="none" w:sz="0" w:space="0" w:color="auto"/>
      </w:divBdr>
    </w:div>
    <w:div w:id="25107133">
      <w:bodyDiv w:val="1"/>
      <w:marLeft w:val="0"/>
      <w:marRight w:val="0"/>
      <w:marTop w:val="0"/>
      <w:marBottom w:val="0"/>
      <w:divBdr>
        <w:top w:val="none" w:sz="0" w:space="0" w:color="auto"/>
        <w:left w:val="none" w:sz="0" w:space="0" w:color="auto"/>
        <w:bottom w:val="none" w:sz="0" w:space="0" w:color="auto"/>
        <w:right w:val="none" w:sz="0" w:space="0" w:color="auto"/>
      </w:divBdr>
    </w:div>
    <w:div w:id="25178395">
      <w:bodyDiv w:val="1"/>
      <w:marLeft w:val="0"/>
      <w:marRight w:val="0"/>
      <w:marTop w:val="0"/>
      <w:marBottom w:val="0"/>
      <w:divBdr>
        <w:top w:val="none" w:sz="0" w:space="0" w:color="auto"/>
        <w:left w:val="none" w:sz="0" w:space="0" w:color="auto"/>
        <w:bottom w:val="none" w:sz="0" w:space="0" w:color="auto"/>
        <w:right w:val="none" w:sz="0" w:space="0" w:color="auto"/>
      </w:divBdr>
    </w:div>
    <w:div w:id="25450385">
      <w:bodyDiv w:val="1"/>
      <w:marLeft w:val="0"/>
      <w:marRight w:val="0"/>
      <w:marTop w:val="0"/>
      <w:marBottom w:val="0"/>
      <w:divBdr>
        <w:top w:val="none" w:sz="0" w:space="0" w:color="auto"/>
        <w:left w:val="none" w:sz="0" w:space="0" w:color="auto"/>
        <w:bottom w:val="none" w:sz="0" w:space="0" w:color="auto"/>
        <w:right w:val="none" w:sz="0" w:space="0" w:color="auto"/>
      </w:divBdr>
    </w:div>
    <w:div w:id="25719982">
      <w:bodyDiv w:val="1"/>
      <w:marLeft w:val="0"/>
      <w:marRight w:val="0"/>
      <w:marTop w:val="0"/>
      <w:marBottom w:val="0"/>
      <w:divBdr>
        <w:top w:val="none" w:sz="0" w:space="0" w:color="auto"/>
        <w:left w:val="none" w:sz="0" w:space="0" w:color="auto"/>
        <w:bottom w:val="none" w:sz="0" w:space="0" w:color="auto"/>
        <w:right w:val="none" w:sz="0" w:space="0" w:color="auto"/>
      </w:divBdr>
    </w:div>
    <w:div w:id="25722583">
      <w:bodyDiv w:val="1"/>
      <w:marLeft w:val="0"/>
      <w:marRight w:val="0"/>
      <w:marTop w:val="0"/>
      <w:marBottom w:val="0"/>
      <w:divBdr>
        <w:top w:val="none" w:sz="0" w:space="0" w:color="auto"/>
        <w:left w:val="none" w:sz="0" w:space="0" w:color="auto"/>
        <w:bottom w:val="none" w:sz="0" w:space="0" w:color="auto"/>
        <w:right w:val="none" w:sz="0" w:space="0" w:color="auto"/>
      </w:divBdr>
    </w:div>
    <w:div w:id="26176003">
      <w:bodyDiv w:val="1"/>
      <w:marLeft w:val="0"/>
      <w:marRight w:val="0"/>
      <w:marTop w:val="0"/>
      <w:marBottom w:val="0"/>
      <w:divBdr>
        <w:top w:val="none" w:sz="0" w:space="0" w:color="auto"/>
        <w:left w:val="none" w:sz="0" w:space="0" w:color="auto"/>
        <w:bottom w:val="none" w:sz="0" w:space="0" w:color="auto"/>
        <w:right w:val="none" w:sz="0" w:space="0" w:color="auto"/>
      </w:divBdr>
    </w:div>
    <w:div w:id="26177295">
      <w:bodyDiv w:val="1"/>
      <w:marLeft w:val="0"/>
      <w:marRight w:val="0"/>
      <w:marTop w:val="0"/>
      <w:marBottom w:val="0"/>
      <w:divBdr>
        <w:top w:val="none" w:sz="0" w:space="0" w:color="auto"/>
        <w:left w:val="none" w:sz="0" w:space="0" w:color="auto"/>
        <w:bottom w:val="none" w:sz="0" w:space="0" w:color="auto"/>
        <w:right w:val="none" w:sz="0" w:space="0" w:color="auto"/>
      </w:divBdr>
    </w:div>
    <w:div w:id="26223138">
      <w:bodyDiv w:val="1"/>
      <w:marLeft w:val="0"/>
      <w:marRight w:val="0"/>
      <w:marTop w:val="0"/>
      <w:marBottom w:val="0"/>
      <w:divBdr>
        <w:top w:val="none" w:sz="0" w:space="0" w:color="auto"/>
        <w:left w:val="none" w:sz="0" w:space="0" w:color="auto"/>
        <w:bottom w:val="none" w:sz="0" w:space="0" w:color="auto"/>
        <w:right w:val="none" w:sz="0" w:space="0" w:color="auto"/>
      </w:divBdr>
    </w:div>
    <w:div w:id="26377005">
      <w:bodyDiv w:val="1"/>
      <w:marLeft w:val="0"/>
      <w:marRight w:val="0"/>
      <w:marTop w:val="0"/>
      <w:marBottom w:val="0"/>
      <w:divBdr>
        <w:top w:val="none" w:sz="0" w:space="0" w:color="auto"/>
        <w:left w:val="none" w:sz="0" w:space="0" w:color="auto"/>
        <w:bottom w:val="none" w:sz="0" w:space="0" w:color="auto"/>
        <w:right w:val="none" w:sz="0" w:space="0" w:color="auto"/>
      </w:divBdr>
    </w:div>
    <w:div w:id="26418101">
      <w:bodyDiv w:val="1"/>
      <w:marLeft w:val="0"/>
      <w:marRight w:val="0"/>
      <w:marTop w:val="0"/>
      <w:marBottom w:val="0"/>
      <w:divBdr>
        <w:top w:val="none" w:sz="0" w:space="0" w:color="auto"/>
        <w:left w:val="none" w:sz="0" w:space="0" w:color="auto"/>
        <w:bottom w:val="none" w:sz="0" w:space="0" w:color="auto"/>
        <w:right w:val="none" w:sz="0" w:space="0" w:color="auto"/>
      </w:divBdr>
    </w:div>
    <w:div w:id="26637895">
      <w:bodyDiv w:val="1"/>
      <w:marLeft w:val="0"/>
      <w:marRight w:val="0"/>
      <w:marTop w:val="0"/>
      <w:marBottom w:val="0"/>
      <w:divBdr>
        <w:top w:val="none" w:sz="0" w:space="0" w:color="auto"/>
        <w:left w:val="none" w:sz="0" w:space="0" w:color="auto"/>
        <w:bottom w:val="none" w:sz="0" w:space="0" w:color="auto"/>
        <w:right w:val="none" w:sz="0" w:space="0" w:color="auto"/>
      </w:divBdr>
    </w:div>
    <w:div w:id="26686098">
      <w:bodyDiv w:val="1"/>
      <w:marLeft w:val="0"/>
      <w:marRight w:val="0"/>
      <w:marTop w:val="0"/>
      <w:marBottom w:val="0"/>
      <w:divBdr>
        <w:top w:val="none" w:sz="0" w:space="0" w:color="auto"/>
        <w:left w:val="none" w:sz="0" w:space="0" w:color="auto"/>
        <w:bottom w:val="none" w:sz="0" w:space="0" w:color="auto"/>
        <w:right w:val="none" w:sz="0" w:space="0" w:color="auto"/>
      </w:divBdr>
    </w:div>
    <w:div w:id="26756056">
      <w:bodyDiv w:val="1"/>
      <w:marLeft w:val="0"/>
      <w:marRight w:val="0"/>
      <w:marTop w:val="0"/>
      <w:marBottom w:val="0"/>
      <w:divBdr>
        <w:top w:val="none" w:sz="0" w:space="0" w:color="auto"/>
        <w:left w:val="none" w:sz="0" w:space="0" w:color="auto"/>
        <w:bottom w:val="none" w:sz="0" w:space="0" w:color="auto"/>
        <w:right w:val="none" w:sz="0" w:space="0" w:color="auto"/>
      </w:divBdr>
    </w:div>
    <w:div w:id="27217509">
      <w:bodyDiv w:val="1"/>
      <w:marLeft w:val="0"/>
      <w:marRight w:val="0"/>
      <w:marTop w:val="0"/>
      <w:marBottom w:val="0"/>
      <w:divBdr>
        <w:top w:val="none" w:sz="0" w:space="0" w:color="auto"/>
        <w:left w:val="none" w:sz="0" w:space="0" w:color="auto"/>
        <w:bottom w:val="none" w:sz="0" w:space="0" w:color="auto"/>
        <w:right w:val="none" w:sz="0" w:space="0" w:color="auto"/>
      </w:divBdr>
    </w:div>
    <w:div w:id="27488064">
      <w:bodyDiv w:val="1"/>
      <w:marLeft w:val="0"/>
      <w:marRight w:val="0"/>
      <w:marTop w:val="0"/>
      <w:marBottom w:val="0"/>
      <w:divBdr>
        <w:top w:val="none" w:sz="0" w:space="0" w:color="auto"/>
        <w:left w:val="none" w:sz="0" w:space="0" w:color="auto"/>
        <w:bottom w:val="none" w:sz="0" w:space="0" w:color="auto"/>
        <w:right w:val="none" w:sz="0" w:space="0" w:color="auto"/>
      </w:divBdr>
    </w:div>
    <w:div w:id="27534804">
      <w:bodyDiv w:val="1"/>
      <w:marLeft w:val="0"/>
      <w:marRight w:val="0"/>
      <w:marTop w:val="0"/>
      <w:marBottom w:val="0"/>
      <w:divBdr>
        <w:top w:val="none" w:sz="0" w:space="0" w:color="auto"/>
        <w:left w:val="none" w:sz="0" w:space="0" w:color="auto"/>
        <w:bottom w:val="none" w:sz="0" w:space="0" w:color="auto"/>
        <w:right w:val="none" w:sz="0" w:space="0" w:color="auto"/>
      </w:divBdr>
    </w:div>
    <w:div w:id="27682850">
      <w:bodyDiv w:val="1"/>
      <w:marLeft w:val="0"/>
      <w:marRight w:val="0"/>
      <w:marTop w:val="0"/>
      <w:marBottom w:val="0"/>
      <w:divBdr>
        <w:top w:val="none" w:sz="0" w:space="0" w:color="auto"/>
        <w:left w:val="none" w:sz="0" w:space="0" w:color="auto"/>
        <w:bottom w:val="none" w:sz="0" w:space="0" w:color="auto"/>
        <w:right w:val="none" w:sz="0" w:space="0" w:color="auto"/>
      </w:divBdr>
    </w:div>
    <w:div w:id="27688281">
      <w:bodyDiv w:val="1"/>
      <w:marLeft w:val="0"/>
      <w:marRight w:val="0"/>
      <w:marTop w:val="0"/>
      <w:marBottom w:val="0"/>
      <w:divBdr>
        <w:top w:val="none" w:sz="0" w:space="0" w:color="auto"/>
        <w:left w:val="none" w:sz="0" w:space="0" w:color="auto"/>
        <w:bottom w:val="none" w:sz="0" w:space="0" w:color="auto"/>
        <w:right w:val="none" w:sz="0" w:space="0" w:color="auto"/>
      </w:divBdr>
    </w:div>
    <w:div w:id="28069967">
      <w:bodyDiv w:val="1"/>
      <w:marLeft w:val="0"/>
      <w:marRight w:val="0"/>
      <w:marTop w:val="0"/>
      <w:marBottom w:val="0"/>
      <w:divBdr>
        <w:top w:val="none" w:sz="0" w:space="0" w:color="auto"/>
        <w:left w:val="none" w:sz="0" w:space="0" w:color="auto"/>
        <w:bottom w:val="none" w:sz="0" w:space="0" w:color="auto"/>
        <w:right w:val="none" w:sz="0" w:space="0" w:color="auto"/>
      </w:divBdr>
    </w:div>
    <w:div w:id="28117017">
      <w:bodyDiv w:val="1"/>
      <w:marLeft w:val="0"/>
      <w:marRight w:val="0"/>
      <w:marTop w:val="0"/>
      <w:marBottom w:val="0"/>
      <w:divBdr>
        <w:top w:val="none" w:sz="0" w:space="0" w:color="auto"/>
        <w:left w:val="none" w:sz="0" w:space="0" w:color="auto"/>
        <w:bottom w:val="none" w:sz="0" w:space="0" w:color="auto"/>
        <w:right w:val="none" w:sz="0" w:space="0" w:color="auto"/>
      </w:divBdr>
    </w:div>
    <w:div w:id="28603936">
      <w:bodyDiv w:val="1"/>
      <w:marLeft w:val="0"/>
      <w:marRight w:val="0"/>
      <w:marTop w:val="0"/>
      <w:marBottom w:val="0"/>
      <w:divBdr>
        <w:top w:val="none" w:sz="0" w:space="0" w:color="auto"/>
        <w:left w:val="none" w:sz="0" w:space="0" w:color="auto"/>
        <w:bottom w:val="none" w:sz="0" w:space="0" w:color="auto"/>
        <w:right w:val="none" w:sz="0" w:space="0" w:color="auto"/>
      </w:divBdr>
    </w:div>
    <w:div w:id="28605570">
      <w:bodyDiv w:val="1"/>
      <w:marLeft w:val="0"/>
      <w:marRight w:val="0"/>
      <w:marTop w:val="0"/>
      <w:marBottom w:val="0"/>
      <w:divBdr>
        <w:top w:val="none" w:sz="0" w:space="0" w:color="auto"/>
        <w:left w:val="none" w:sz="0" w:space="0" w:color="auto"/>
        <w:bottom w:val="none" w:sz="0" w:space="0" w:color="auto"/>
        <w:right w:val="none" w:sz="0" w:space="0" w:color="auto"/>
      </w:divBdr>
    </w:div>
    <w:div w:id="28655205">
      <w:bodyDiv w:val="1"/>
      <w:marLeft w:val="0"/>
      <w:marRight w:val="0"/>
      <w:marTop w:val="0"/>
      <w:marBottom w:val="0"/>
      <w:divBdr>
        <w:top w:val="none" w:sz="0" w:space="0" w:color="auto"/>
        <w:left w:val="none" w:sz="0" w:space="0" w:color="auto"/>
        <w:bottom w:val="none" w:sz="0" w:space="0" w:color="auto"/>
        <w:right w:val="none" w:sz="0" w:space="0" w:color="auto"/>
      </w:divBdr>
    </w:div>
    <w:div w:id="29110804">
      <w:bodyDiv w:val="1"/>
      <w:marLeft w:val="0"/>
      <w:marRight w:val="0"/>
      <w:marTop w:val="0"/>
      <w:marBottom w:val="0"/>
      <w:divBdr>
        <w:top w:val="none" w:sz="0" w:space="0" w:color="auto"/>
        <w:left w:val="none" w:sz="0" w:space="0" w:color="auto"/>
        <w:bottom w:val="none" w:sz="0" w:space="0" w:color="auto"/>
        <w:right w:val="none" w:sz="0" w:space="0" w:color="auto"/>
      </w:divBdr>
    </w:div>
    <w:div w:id="29184946">
      <w:bodyDiv w:val="1"/>
      <w:marLeft w:val="0"/>
      <w:marRight w:val="0"/>
      <w:marTop w:val="0"/>
      <w:marBottom w:val="0"/>
      <w:divBdr>
        <w:top w:val="none" w:sz="0" w:space="0" w:color="auto"/>
        <w:left w:val="none" w:sz="0" w:space="0" w:color="auto"/>
        <w:bottom w:val="none" w:sz="0" w:space="0" w:color="auto"/>
        <w:right w:val="none" w:sz="0" w:space="0" w:color="auto"/>
      </w:divBdr>
    </w:div>
    <w:div w:id="29186620">
      <w:bodyDiv w:val="1"/>
      <w:marLeft w:val="0"/>
      <w:marRight w:val="0"/>
      <w:marTop w:val="0"/>
      <w:marBottom w:val="0"/>
      <w:divBdr>
        <w:top w:val="none" w:sz="0" w:space="0" w:color="auto"/>
        <w:left w:val="none" w:sz="0" w:space="0" w:color="auto"/>
        <w:bottom w:val="none" w:sz="0" w:space="0" w:color="auto"/>
        <w:right w:val="none" w:sz="0" w:space="0" w:color="auto"/>
      </w:divBdr>
    </w:div>
    <w:div w:id="29426811">
      <w:bodyDiv w:val="1"/>
      <w:marLeft w:val="0"/>
      <w:marRight w:val="0"/>
      <w:marTop w:val="0"/>
      <w:marBottom w:val="0"/>
      <w:divBdr>
        <w:top w:val="none" w:sz="0" w:space="0" w:color="auto"/>
        <w:left w:val="none" w:sz="0" w:space="0" w:color="auto"/>
        <w:bottom w:val="none" w:sz="0" w:space="0" w:color="auto"/>
        <w:right w:val="none" w:sz="0" w:space="0" w:color="auto"/>
      </w:divBdr>
    </w:div>
    <w:div w:id="29769689">
      <w:bodyDiv w:val="1"/>
      <w:marLeft w:val="0"/>
      <w:marRight w:val="0"/>
      <w:marTop w:val="0"/>
      <w:marBottom w:val="0"/>
      <w:divBdr>
        <w:top w:val="none" w:sz="0" w:space="0" w:color="auto"/>
        <w:left w:val="none" w:sz="0" w:space="0" w:color="auto"/>
        <w:bottom w:val="none" w:sz="0" w:space="0" w:color="auto"/>
        <w:right w:val="none" w:sz="0" w:space="0" w:color="auto"/>
      </w:divBdr>
    </w:div>
    <w:div w:id="29963343">
      <w:bodyDiv w:val="1"/>
      <w:marLeft w:val="0"/>
      <w:marRight w:val="0"/>
      <w:marTop w:val="0"/>
      <w:marBottom w:val="0"/>
      <w:divBdr>
        <w:top w:val="none" w:sz="0" w:space="0" w:color="auto"/>
        <w:left w:val="none" w:sz="0" w:space="0" w:color="auto"/>
        <w:bottom w:val="none" w:sz="0" w:space="0" w:color="auto"/>
        <w:right w:val="none" w:sz="0" w:space="0" w:color="auto"/>
      </w:divBdr>
    </w:div>
    <w:div w:id="29963382">
      <w:bodyDiv w:val="1"/>
      <w:marLeft w:val="0"/>
      <w:marRight w:val="0"/>
      <w:marTop w:val="0"/>
      <w:marBottom w:val="0"/>
      <w:divBdr>
        <w:top w:val="none" w:sz="0" w:space="0" w:color="auto"/>
        <w:left w:val="none" w:sz="0" w:space="0" w:color="auto"/>
        <w:bottom w:val="none" w:sz="0" w:space="0" w:color="auto"/>
        <w:right w:val="none" w:sz="0" w:space="0" w:color="auto"/>
      </w:divBdr>
    </w:div>
    <w:div w:id="30957075">
      <w:bodyDiv w:val="1"/>
      <w:marLeft w:val="0"/>
      <w:marRight w:val="0"/>
      <w:marTop w:val="0"/>
      <w:marBottom w:val="0"/>
      <w:divBdr>
        <w:top w:val="none" w:sz="0" w:space="0" w:color="auto"/>
        <w:left w:val="none" w:sz="0" w:space="0" w:color="auto"/>
        <w:bottom w:val="none" w:sz="0" w:space="0" w:color="auto"/>
        <w:right w:val="none" w:sz="0" w:space="0" w:color="auto"/>
      </w:divBdr>
    </w:div>
    <w:div w:id="31000746">
      <w:bodyDiv w:val="1"/>
      <w:marLeft w:val="0"/>
      <w:marRight w:val="0"/>
      <w:marTop w:val="0"/>
      <w:marBottom w:val="0"/>
      <w:divBdr>
        <w:top w:val="none" w:sz="0" w:space="0" w:color="auto"/>
        <w:left w:val="none" w:sz="0" w:space="0" w:color="auto"/>
        <w:bottom w:val="none" w:sz="0" w:space="0" w:color="auto"/>
        <w:right w:val="none" w:sz="0" w:space="0" w:color="auto"/>
      </w:divBdr>
    </w:div>
    <w:div w:id="31224183">
      <w:bodyDiv w:val="1"/>
      <w:marLeft w:val="0"/>
      <w:marRight w:val="0"/>
      <w:marTop w:val="0"/>
      <w:marBottom w:val="0"/>
      <w:divBdr>
        <w:top w:val="none" w:sz="0" w:space="0" w:color="auto"/>
        <w:left w:val="none" w:sz="0" w:space="0" w:color="auto"/>
        <w:bottom w:val="none" w:sz="0" w:space="0" w:color="auto"/>
        <w:right w:val="none" w:sz="0" w:space="0" w:color="auto"/>
      </w:divBdr>
    </w:div>
    <w:div w:id="32073605">
      <w:bodyDiv w:val="1"/>
      <w:marLeft w:val="0"/>
      <w:marRight w:val="0"/>
      <w:marTop w:val="0"/>
      <w:marBottom w:val="0"/>
      <w:divBdr>
        <w:top w:val="none" w:sz="0" w:space="0" w:color="auto"/>
        <w:left w:val="none" w:sz="0" w:space="0" w:color="auto"/>
        <w:bottom w:val="none" w:sz="0" w:space="0" w:color="auto"/>
        <w:right w:val="none" w:sz="0" w:space="0" w:color="auto"/>
      </w:divBdr>
    </w:div>
    <w:div w:id="32078388">
      <w:bodyDiv w:val="1"/>
      <w:marLeft w:val="0"/>
      <w:marRight w:val="0"/>
      <w:marTop w:val="0"/>
      <w:marBottom w:val="0"/>
      <w:divBdr>
        <w:top w:val="none" w:sz="0" w:space="0" w:color="auto"/>
        <w:left w:val="none" w:sz="0" w:space="0" w:color="auto"/>
        <w:bottom w:val="none" w:sz="0" w:space="0" w:color="auto"/>
        <w:right w:val="none" w:sz="0" w:space="0" w:color="auto"/>
      </w:divBdr>
    </w:div>
    <w:div w:id="32269756">
      <w:bodyDiv w:val="1"/>
      <w:marLeft w:val="0"/>
      <w:marRight w:val="0"/>
      <w:marTop w:val="0"/>
      <w:marBottom w:val="0"/>
      <w:divBdr>
        <w:top w:val="none" w:sz="0" w:space="0" w:color="auto"/>
        <w:left w:val="none" w:sz="0" w:space="0" w:color="auto"/>
        <w:bottom w:val="none" w:sz="0" w:space="0" w:color="auto"/>
        <w:right w:val="none" w:sz="0" w:space="0" w:color="auto"/>
      </w:divBdr>
    </w:div>
    <w:div w:id="32927062">
      <w:bodyDiv w:val="1"/>
      <w:marLeft w:val="0"/>
      <w:marRight w:val="0"/>
      <w:marTop w:val="0"/>
      <w:marBottom w:val="0"/>
      <w:divBdr>
        <w:top w:val="none" w:sz="0" w:space="0" w:color="auto"/>
        <w:left w:val="none" w:sz="0" w:space="0" w:color="auto"/>
        <w:bottom w:val="none" w:sz="0" w:space="0" w:color="auto"/>
        <w:right w:val="none" w:sz="0" w:space="0" w:color="auto"/>
      </w:divBdr>
    </w:div>
    <w:div w:id="33048371">
      <w:bodyDiv w:val="1"/>
      <w:marLeft w:val="0"/>
      <w:marRight w:val="0"/>
      <w:marTop w:val="0"/>
      <w:marBottom w:val="0"/>
      <w:divBdr>
        <w:top w:val="none" w:sz="0" w:space="0" w:color="auto"/>
        <w:left w:val="none" w:sz="0" w:space="0" w:color="auto"/>
        <w:bottom w:val="none" w:sz="0" w:space="0" w:color="auto"/>
        <w:right w:val="none" w:sz="0" w:space="0" w:color="auto"/>
      </w:divBdr>
    </w:div>
    <w:div w:id="33119177">
      <w:bodyDiv w:val="1"/>
      <w:marLeft w:val="0"/>
      <w:marRight w:val="0"/>
      <w:marTop w:val="0"/>
      <w:marBottom w:val="0"/>
      <w:divBdr>
        <w:top w:val="none" w:sz="0" w:space="0" w:color="auto"/>
        <w:left w:val="none" w:sz="0" w:space="0" w:color="auto"/>
        <w:bottom w:val="none" w:sz="0" w:space="0" w:color="auto"/>
        <w:right w:val="none" w:sz="0" w:space="0" w:color="auto"/>
      </w:divBdr>
    </w:div>
    <w:div w:id="33775496">
      <w:bodyDiv w:val="1"/>
      <w:marLeft w:val="0"/>
      <w:marRight w:val="0"/>
      <w:marTop w:val="0"/>
      <w:marBottom w:val="0"/>
      <w:divBdr>
        <w:top w:val="none" w:sz="0" w:space="0" w:color="auto"/>
        <w:left w:val="none" w:sz="0" w:space="0" w:color="auto"/>
        <w:bottom w:val="none" w:sz="0" w:space="0" w:color="auto"/>
        <w:right w:val="none" w:sz="0" w:space="0" w:color="auto"/>
      </w:divBdr>
    </w:div>
    <w:div w:id="34234344">
      <w:bodyDiv w:val="1"/>
      <w:marLeft w:val="0"/>
      <w:marRight w:val="0"/>
      <w:marTop w:val="0"/>
      <w:marBottom w:val="0"/>
      <w:divBdr>
        <w:top w:val="none" w:sz="0" w:space="0" w:color="auto"/>
        <w:left w:val="none" w:sz="0" w:space="0" w:color="auto"/>
        <w:bottom w:val="none" w:sz="0" w:space="0" w:color="auto"/>
        <w:right w:val="none" w:sz="0" w:space="0" w:color="auto"/>
      </w:divBdr>
    </w:div>
    <w:div w:id="34240899">
      <w:bodyDiv w:val="1"/>
      <w:marLeft w:val="0"/>
      <w:marRight w:val="0"/>
      <w:marTop w:val="0"/>
      <w:marBottom w:val="0"/>
      <w:divBdr>
        <w:top w:val="none" w:sz="0" w:space="0" w:color="auto"/>
        <w:left w:val="none" w:sz="0" w:space="0" w:color="auto"/>
        <w:bottom w:val="none" w:sz="0" w:space="0" w:color="auto"/>
        <w:right w:val="none" w:sz="0" w:space="0" w:color="auto"/>
      </w:divBdr>
    </w:div>
    <w:div w:id="34547268">
      <w:bodyDiv w:val="1"/>
      <w:marLeft w:val="0"/>
      <w:marRight w:val="0"/>
      <w:marTop w:val="0"/>
      <w:marBottom w:val="0"/>
      <w:divBdr>
        <w:top w:val="none" w:sz="0" w:space="0" w:color="auto"/>
        <w:left w:val="none" w:sz="0" w:space="0" w:color="auto"/>
        <w:bottom w:val="none" w:sz="0" w:space="0" w:color="auto"/>
        <w:right w:val="none" w:sz="0" w:space="0" w:color="auto"/>
      </w:divBdr>
    </w:div>
    <w:div w:id="34549968">
      <w:bodyDiv w:val="1"/>
      <w:marLeft w:val="0"/>
      <w:marRight w:val="0"/>
      <w:marTop w:val="0"/>
      <w:marBottom w:val="0"/>
      <w:divBdr>
        <w:top w:val="none" w:sz="0" w:space="0" w:color="auto"/>
        <w:left w:val="none" w:sz="0" w:space="0" w:color="auto"/>
        <w:bottom w:val="none" w:sz="0" w:space="0" w:color="auto"/>
        <w:right w:val="none" w:sz="0" w:space="0" w:color="auto"/>
      </w:divBdr>
    </w:div>
    <w:div w:id="34818288">
      <w:bodyDiv w:val="1"/>
      <w:marLeft w:val="0"/>
      <w:marRight w:val="0"/>
      <w:marTop w:val="0"/>
      <w:marBottom w:val="0"/>
      <w:divBdr>
        <w:top w:val="none" w:sz="0" w:space="0" w:color="auto"/>
        <w:left w:val="none" w:sz="0" w:space="0" w:color="auto"/>
        <w:bottom w:val="none" w:sz="0" w:space="0" w:color="auto"/>
        <w:right w:val="none" w:sz="0" w:space="0" w:color="auto"/>
      </w:divBdr>
    </w:div>
    <w:div w:id="35277215">
      <w:bodyDiv w:val="1"/>
      <w:marLeft w:val="0"/>
      <w:marRight w:val="0"/>
      <w:marTop w:val="0"/>
      <w:marBottom w:val="0"/>
      <w:divBdr>
        <w:top w:val="none" w:sz="0" w:space="0" w:color="auto"/>
        <w:left w:val="none" w:sz="0" w:space="0" w:color="auto"/>
        <w:bottom w:val="none" w:sz="0" w:space="0" w:color="auto"/>
        <w:right w:val="none" w:sz="0" w:space="0" w:color="auto"/>
      </w:divBdr>
    </w:div>
    <w:div w:id="35281371">
      <w:bodyDiv w:val="1"/>
      <w:marLeft w:val="0"/>
      <w:marRight w:val="0"/>
      <w:marTop w:val="0"/>
      <w:marBottom w:val="0"/>
      <w:divBdr>
        <w:top w:val="none" w:sz="0" w:space="0" w:color="auto"/>
        <w:left w:val="none" w:sz="0" w:space="0" w:color="auto"/>
        <w:bottom w:val="none" w:sz="0" w:space="0" w:color="auto"/>
        <w:right w:val="none" w:sz="0" w:space="0" w:color="auto"/>
      </w:divBdr>
    </w:div>
    <w:div w:id="35350823">
      <w:bodyDiv w:val="1"/>
      <w:marLeft w:val="0"/>
      <w:marRight w:val="0"/>
      <w:marTop w:val="0"/>
      <w:marBottom w:val="0"/>
      <w:divBdr>
        <w:top w:val="none" w:sz="0" w:space="0" w:color="auto"/>
        <w:left w:val="none" w:sz="0" w:space="0" w:color="auto"/>
        <w:bottom w:val="none" w:sz="0" w:space="0" w:color="auto"/>
        <w:right w:val="none" w:sz="0" w:space="0" w:color="auto"/>
      </w:divBdr>
    </w:div>
    <w:div w:id="35399379">
      <w:bodyDiv w:val="1"/>
      <w:marLeft w:val="0"/>
      <w:marRight w:val="0"/>
      <w:marTop w:val="0"/>
      <w:marBottom w:val="0"/>
      <w:divBdr>
        <w:top w:val="none" w:sz="0" w:space="0" w:color="auto"/>
        <w:left w:val="none" w:sz="0" w:space="0" w:color="auto"/>
        <w:bottom w:val="none" w:sz="0" w:space="0" w:color="auto"/>
        <w:right w:val="none" w:sz="0" w:space="0" w:color="auto"/>
      </w:divBdr>
    </w:div>
    <w:div w:id="35588675">
      <w:bodyDiv w:val="1"/>
      <w:marLeft w:val="0"/>
      <w:marRight w:val="0"/>
      <w:marTop w:val="0"/>
      <w:marBottom w:val="0"/>
      <w:divBdr>
        <w:top w:val="none" w:sz="0" w:space="0" w:color="auto"/>
        <w:left w:val="none" w:sz="0" w:space="0" w:color="auto"/>
        <w:bottom w:val="none" w:sz="0" w:space="0" w:color="auto"/>
        <w:right w:val="none" w:sz="0" w:space="0" w:color="auto"/>
      </w:divBdr>
    </w:div>
    <w:div w:id="36128037">
      <w:bodyDiv w:val="1"/>
      <w:marLeft w:val="0"/>
      <w:marRight w:val="0"/>
      <w:marTop w:val="0"/>
      <w:marBottom w:val="0"/>
      <w:divBdr>
        <w:top w:val="none" w:sz="0" w:space="0" w:color="auto"/>
        <w:left w:val="none" w:sz="0" w:space="0" w:color="auto"/>
        <w:bottom w:val="none" w:sz="0" w:space="0" w:color="auto"/>
        <w:right w:val="none" w:sz="0" w:space="0" w:color="auto"/>
      </w:divBdr>
    </w:div>
    <w:div w:id="36198804">
      <w:bodyDiv w:val="1"/>
      <w:marLeft w:val="0"/>
      <w:marRight w:val="0"/>
      <w:marTop w:val="0"/>
      <w:marBottom w:val="0"/>
      <w:divBdr>
        <w:top w:val="none" w:sz="0" w:space="0" w:color="auto"/>
        <w:left w:val="none" w:sz="0" w:space="0" w:color="auto"/>
        <w:bottom w:val="none" w:sz="0" w:space="0" w:color="auto"/>
        <w:right w:val="none" w:sz="0" w:space="0" w:color="auto"/>
      </w:divBdr>
    </w:div>
    <w:div w:id="36508957">
      <w:bodyDiv w:val="1"/>
      <w:marLeft w:val="0"/>
      <w:marRight w:val="0"/>
      <w:marTop w:val="0"/>
      <w:marBottom w:val="0"/>
      <w:divBdr>
        <w:top w:val="none" w:sz="0" w:space="0" w:color="auto"/>
        <w:left w:val="none" w:sz="0" w:space="0" w:color="auto"/>
        <w:bottom w:val="none" w:sz="0" w:space="0" w:color="auto"/>
        <w:right w:val="none" w:sz="0" w:space="0" w:color="auto"/>
      </w:divBdr>
    </w:div>
    <w:div w:id="37365794">
      <w:bodyDiv w:val="1"/>
      <w:marLeft w:val="0"/>
      <w:marRight w:val="0"/>
      <w:marTop w:val="0"/>
      <w:marBottom w:val="0"/>
      <w:divBdr>
        <w:top w:val="none" w:sz="0" w:space="0" w:color="auto"/>
        <w:left w:val="none" w:sz="0" w:space="0" w:color="auto"/>
        <w:bottom w:val="none" w:sz="0" w:space="0" w:color="auto"/>
        <w:right w:val="none" w:sz="0" w:space="0" w:color="auto"/>
      </w:divBdr>
    </w:div>
    <w:div w:id="37709771">
      <w:bodyDiv w:val="1"/>
      <w:marLeft w:val="0"/>
      <w:marRight w:val="0"/>
      <w:marTop w:val="0"/>
      <w:marBottom w:val="0"/>
      <w:divBdr>
        <w:top w:val="none" w:sz="0" w:space="0" w:color="auto"/>
        <w:left w:val="none" w:sz="0" w:space="0" w:color="auto"/>
        <w:bottom w:val="none" w:sz="0" w:space="0" w:color="auto"/>
        <w:right w:val="none" w:sz="0" w:space="0" w:color="auto"/>
      </w:divBdr>
    </w:div>
    <w:div w:id="38289012">
      <w:bodyDiv w:val="1"/>
      <w:marLeft w:val="0"/>
      <w:marRight w:val="0"/>
      <w:marTop w:val="0"/>
      <w:marBottom w:val="0"/>
      <w:divBdr>
        <w:top w:val="none" w:sz="0" w:space="0" w:color="auto"/>
        <w:left w:val="none" w:sz="0" w:space="0" w:color="auto"/>
        <w:bottom w:val="none" w:sz="0" w:space="0" w:color="auto"/>
        <w:right w:val="none" w:sz="0" w:space="0" w:color="auto"/>
      </w:divBdr>
    </w:div>
    <w:div w:id="38407862">
      <w:bodyDiv w:val="1"/>
      <w:marLeft w:val="0"/>
      <w:marRight w:val="0"/>
      <w:marTop w:val="0"/>
      <w:marBottom w:val="0"/>
      <w:divBdr>
        <w:top w:val="none" w:sz="0" w:space="0" w:color="auto"/>
        <w:left w:val="none" w:sz="0" w:space="0" w:color="auto"/>
        <w:bottom w:val="none" w:sz="0" w:space="0" w:color="auto"/>
        <w:right w:val="none" w:sz="0" w:space="0" w:color="auto"/>
      </w:divBdr>
    </w:div>
    <w:div w:id="38434048">
      <w:bodyDiv w:val="1"/>
      <w:marLeft w:val="0"/>
      <w:marRight w:val="0"/>
      <w:marTop w:val="0"/>
      <w:marBottom w:val="0"/>
      <w:divBdr>
        <w:top w:val="none" w:sz="0" w:space="0" w:color="auto"/>
        <w:left w:val="none" w:sz="0" w:space="0" w:color="auto"/>
        <w:bottom w:val="none" w:sz="0" w:space="0" w:color="auto"/>
        <w:right w:val="none" w:sz="0" w:space="0" w:color="auto"/>
      </w:divBdr>
    </w:div>
    <w:div w:id="38626989">
      <w:bodyDiv w:val="1"/>
      <w:marLeft w:val="0"/>
      <w:marRight w:val="0"/>
      <w:marTop w:val="0"/>
      <w:marBottom w:val="0"/>
      <w:divBdr>
        <w:top w:val="none" w:sz="0" w:space="0" w:color="auto"/>
        <w:left w:val="none" w:sz="0" w:space="0" w:color="auto"/>
        <w:bottom w:val="none" w:sz="0" w:space="0" w:color="auto"/>
        <w:right w:val="none" w:sz="0" w:space="0" w:color="auto"/>
      </w:divBdr>
    </w:div>
    <w:div w:id="39136389">
      <w:bodyDiv w:val="1"/>
      <w:marLeft w:val="0"/>
      <w:marRight w:val="0"/>
      <w:marTop w:val="0"/>
      <w:marBottom w:val="0"/>
      <w:divBdr>
        <w:top w:val="none" w:sz="0" w:space="0" w:color="auto"/>
        <w:left w:val="none" w:sz="0" w:space="0" w:color="auto"/>
        <w:bottom w:val="none" w:sz="0" w:space="0" w:color="auto"/>
        <w:right w:val="none" w:sz="0" w:space="0" w:color="auto"/>
      </w:divBdr>
    </w:div>
    <w:div w:id="39746273">
      <w:bodyDiv w:val="1"/>
      <w:marLeft w:val="0"/>
      <w:marRight w:val="0"/>
      <w:marTop w:val="0"/>
      <w:marBottom w:val="0"/>
      <w:divBdr>
        <w:top w:val="none" w:sz="0" w:space="0" w:color="auto"/>
        <w:left w:val="none" w:sz="0" w:space="0" w:color="auto"/>
        <w:bottom w:val="none" w:sz="0" w:space="0" w:color="auto"/>
        <w:right w:val="none" w:sz="0" w:space="0" w:color="auto"/>
      </w:divBdr>
    </w:div>
    <w:div w:id="39986902">
      <w:bodyDiv w:val="1"/>
      <w:marLeft w:val="0"/>
      <w:marRight w:val="0"/>
      <w:marTop w:val="0"/>
      <w:marBottom w:val="0"/>
      <w:divBdr>
        <w:top w:val="none" w:sz="0" w:space="0" w:color="auto"/>
        <w:left w:val="none" w:sz="0" w:space="0" w:color="auto"/>
        <w:bottom w:val="none" w:sz="0" w:space="0" w:color="auto"/>
        <w:right w:val="none" w:sz="0" w:space="0" w:color="auto"/>
      </w:divBdr>
    </w:div>
    <w:div w:id="40054526">
      <w:bodyDiv w:val="1"/>
      <w:marLeft w:val="0"/>
      <w:marRight w:val="0"/>
      <w:marTop w:val="0"/>
      <w:marBottom w:val="0"/>
      <w:divBdr>
        <w:top w:val="none" w:sz="0" w:space="0" w:color="auto"/>
        <w:left w:val="none" w:sz="0" w:space="0" w:color="auto"/>
        <w:bottom w:val="none" w:sz="0" w:space="0" w:color="auto"/>
        <w:right w:val="none" w:sz="0" w:space="0" w:color="auto"/>
      </w:divBdr>
    </w:div>
    <w:div w:id="40177101">
      <w:bodyDiv w:val="1"/>
      <w:marLeft w:val="0"/>
      <w:marRight w:val="0"/>
      <w:marTop w:val="0"/>
      <w:marBottom w:val="0"/>
      <w:divBdr>
        <w:top w:val="none" w:sz="0" w:space="0" w:color="auto"/>
        <w:left w:val="none" w:sz="0" w:space="0" w:color="auto"/>
        <w:bottom w:val="none" w:sz="0" w:space="0" w:color="auto"/>
        <w:right w:val="none" w:sz="0" w:space="0" w:color="auto"/>
      </w:divBdr>
    </w:div>
    <w:div w:id="40251798">
      <w:bodyDiv w:val="1"/>
      <w:marLeft w:val="0"/>
      <w:marRight w:val="0"/>
      <w:marTop w:val="0"/>
      <w:marBottom w:val="0"/>
      <w:divBdr>
        <w:top w:val="none" w:sz="0" w:space="0" w:color="auto"/>
        <w:left w:val="none" w:sz="0" w:space="0" w:color="auto"/>
        <w:bottom w:val="none" w:sz="0" w:space="0" w:color="auto"/>
        <w:right w:val="none" w:sz="0" w:space="0" w:color="auto"/>
      </w:divBdr>
    </w:div>
    <w:div w:id="40517536">
      <w:bodyDiv w:val="1"/>
      <w:marLeft w:val="0"/>
      <w:marRight w:val="0"/>
      <w:marTop w:val="0"/>
      <w:marBottom w:val="0"/>
      <w:divBdr>
        <w:top w:val="none" w:sz="0" w:space="0" w:color="auto"/>
        <w:left w:val="none" w:sz="0" w:space="0" w:color="auto"/>
        <w:bottom w:val="none" w:sz="0" w:space="0" w:color="auto"/>
        <w:right w:val="none" w:sz="0" w:space="0" w:color="auto"/>
      </w:divBdr>
    </w:div>
    <w:div w:id="40523014">
      <w:bodyDiv w:val="1"/>
      <w:marLeft w:val="0"/>
      <w:marRight w:val="0"/>
      <w:marTop w:val="0"/>
      <w:marBottom w:val="0"/>
      <w:divBdr>
        <w:top w:val="none" w:sz="0" w:space="0" w:color="auto"/>
        <w:left w:val="none" w:sz="0" w:space="0" w:color="auto"/>
        <w:bottom w:val="none" w:sz="0" w:space="0" w:color="auto"/>
        <w:right w:val="none" w:sz="0" w:space="0" w:color="auto"/>
      </w:divBdr>
    </w:div>
    <w:div w:id="40594151">
      <w:bodyDiv w:val="1"/>
      <w:marLeft w:val="0"/>
      <w:marRight w:val="0"/>
      <w:marTop w:val="0"/>
      <w:marBottom w:val="0"/>
      <w:divBdr>
        <w:top w:val="none" w:sz="0" w:space="0" w:color="auto"/>
        <w:left w:val="none" w:sz="0" w:space="0" w:color="auto"/>
        <w:bottom w:val="none" w:sz="0" w:space="0" w:color="auto"/>
        <w:right w:val="none" w:sz="0" w:space="0" w:color="auto"/>
      </w:divBdr>
    </w:div>
    <w:div w:id="40712661">
      <w:bodyDiv w:val="1"/>
      <w:marLeft w:val="0"/>
      <w:marRight w:val="0"/>
      <w:marTop w:val="0"/>
      <w:marBottom w:val="0"/>
      <w:divBdr>
        <w:top w:val="none" w:sz="0" w:space="0" w:color="auto"/>
        <w:left w:val="none" w:sz="0" w:space="0" w:color="auto"/>
        <w:bottom w:val="none" w:sz="0" w:space="0" w:color="auto"/>
        <w:right w:val="none" w:sz="0" w:space="0" w:color="auto"/>
      </w:divBdr>
    </w:div>
    <w:div w:id="40835866">
      <w:bodyDiv w:val="1"/>
      <w:marLeft w:val="0"/>
      <w:marRight w:val="0"/>
      <w:marTop w:val="0"/>
      <w:marBottom w:val="0"/>
      <w:divBdr>
        <w:top w:val="none" w:sz="0" w:space="0" w:color="auto"/>
        <w:left w:val="none" w:sz="0" w:space="0" w:color="auto"/>
        <w:bottom w:val="none" w:sz="0" w:space="0" w:color="auto"/>
        <w:right w:val="none" w:sz="0" w:space="0" w:color="auto"/>
      </w:divBdr>
    </w:div>
    <w:div w:id="41566226">
      <w:bodyDiv w:val="1"/>
      <w:marLeft w:val="0"/>
      <w:marRight w:val="0"/>
      <w:marTop w:val="0"/>
      <w:marBottom w:val="0"/>
      <w:divBdr>
        <w:top w:val="none" w:sz="0" w:space="0" w:color="auto"/>
        <w:left w:val="none" w:sz="0" w:space="0" w:color="auto"/>
        <w:bottom w:val="none" w:sz="0" w:space="0" w:color="auto"/>
        <w:right w:val="none" w:sz="0" w:space="0" w:color="auto"/>
      </w:divBdr>
    </w:div>
    <w:div w:id="42097572">
      <w:bodyDiv w:val="1"/>
      <w:marLeft w:val="0"/>
      <w:marRight w:val="0"/>
      <w:marTop w:val="0"/>
      <w:marBottom w:val="0"/>
      <w:divBdr>
        <w:top w:val="none" w:sz="0" w:space="0" w:color="auto"/>
        <w:left w:val="none" w:sz="0" w:space="0" w:color="auto"/>
        <w:bottom w:val="none" w:sz="0" w:space="0" w:color="auto"/>
        <w:right w:val="none" w:sz="0" w:space="0" w:color="auto"/>
      </w:divBdr>
    </w:div>
    <w:div w:id="42098894">
      <w:bodyDiv w:val="1"/>
      <w:marLeft w:val="0"/>
      <w:marRight w:val="0"/>
      <w:marTop w:val="0"/>
      <w:marBottom w:val="0"/>
      <w:divBdr>
        <w:top w:val="none" w:sz="0" w:space="0" w:color="auto"/>
        <w:left w:val="none" w:sz="0" w:space="0" w:color="auto"/>
        <w:bottom w:val="none" w:sz="0" w:space="0" w:color="auto"/>
        <w:right w:val="none" w:sz="0" w:space="0" w:color="auto"/>
      </w:divBdr>
    </w:div>
    <w:div w:id="42219641">
      <w:bodyDiv w:val="1"/>
      <w:marLeft w:val="0"/>
      <w:marRight w:val="0"/>
      <w:marTop w:val="0"/>
      <w:marBottom w:val="0"/>
      <w:divBdr>
        <w:top w:val="none" w:sz="0" w:space="0" w:color="auto"/>
        <w:left w:val="none" w:sz="0" w:space="0" w:color="auto"/>
        <w:bottom w:val="none" w:sz="0" w:space="0" w:color="auto"/>
        <w:right w:val="none" w:sz="0" w:space="0" w:color="auto"/>
      </w:divBdr>
    </w:div>
    <w:div w:id="42292809">
      <w:bodyDiv w:val="1"/>
      <w:marLeft w:val="0"/>
      <w:marRight w:val="0"/>
      <w:marTop w:val="0"/>
      <w:marBottom w:val="0"/>
      <w:divBdr>
        <w:top w:val="none" w:sz="0" w:space="0" w:color="auto"/>
        <w:left w:val="none" w:sz="0" w:space="0" w:color="auto"/>
        <w:bottom w:val="none" w:sz="0" w:space="0" w:color="auto"/>
        <w:right w:val="none" w:sz="0" w:space="0" w:color="auto"/>
      </w:divBdr>
    </w:div>
    <w:div w:id="42411667">
      <w:bodyDiv w:val="1"/>
      <w:marLeft w:val="0"/>
      <w:marRight w:val="0"/>
      <w:marTop w:val="0"/>
      <w:marBottom w:val="0"/>
      <w:divBdr>
        <w:top w:val="none" w:sz="0" w:space="0" w:color="auto"/>
        <w:left w:val="none" w:sz="0" w:space="0" w:color="auto"/>
        <w:bottom w:val="none" w:sz="0" w:space="0" w:color="auto"/>
        <w:right w:val="none" w:sz="0" w:space="0" w:color="auto"/>
      </w:divBdr>
    </w:div>
    <w:div w:id="42481593">
      <w:bodyDiv w:val="1"/>
      <w:marLeft w:val="0"/>
      <w:marRight w:val="0"/>
      <w:marTop w:val="0"/>
      <w:marBottom w:val="0"/>
      <w:divBdr>
        <w:top w:val="none" w:sz="0" w:space="0" w:color="auto"/>
        <w:left w:val="none" w:sz="0" w:space="0" w:color="auto"/>
        <w:bottom w:val="none" w:sz="0" w:space="0" w:color="auto"/>
        <w:right w:val="none" w:sz="0" w:space="0" w:color="auto"/>
      </w:divBdr>
    </w:div>
    <w:div w:id="43218965">
      <w:bodyDiv w:val="1"/>
      <w:marLeft w:val="0"/>
      <w:marRight w:val="0"/>
      <w:marTop w:val="0"/>
      <w:marBottom w:val="0"/>
      <w:divBdr>
        <w:top w:val="none" w:sz="0" w:space="0" w:color="auto"/>
        <w:left w:val="none" w:sz="0" w:space="0" w:color="auto"/>
        <w:bottom w:val="none" w:sz="0" w:space="0" w:color="auto"/>
        <w:right w:val="none" w:sz="0" w:space="0" w:color="auto"/>
      </w:divBdr>
    </w:div>
    <w:div w:id="43607931">
      <w:bodyDiv w:val="1"/>
      <w:marLeft w:val="0"/>
      <w:marRight w:val="0"/>
      <w:marTop w:val="0"/>
      <w:marBottom w:val="0"/>
      <w:divBdr>
        <w:top w:val="none" w:sz="0" w:space="0" w:color="auto"/>
        <w:left w:val="none" w:sz="0" w:space="0" w:color="auto"/>
        <w:bottom w:val="none" w:sz="0" w:space="0" w:color="auto"/>
        <w:right w:val="none" w:sz="0" w:space="0" w:color="auto"/>
      </w:divBdr>
    </w:div>
    <w:div w:id="43800801">
      <w:bodyDiv w:val="1"/>
      <w:marLeft w:val="0"/>
      <w:marRight w:val="0"/>
      <w:marTop w:val="0"/>
      <w:marBottom w:val="0"/>
      <w:divBdr>
        <w:top w:val="none" w:sz="0" w:space="0" w:color="auto"/>
        <w:left w:val="none" w:sz="0" w:space="0" w:color="auto"/>
        <w:bottom w:val="none" w:sz="0" w:space="0" w:color="auto"/>
        <w:right w:val="none" w:sz="0" w:space="0" w:color="auto"/>
      </w:divBdr>
    </w:div>
    <w:div w:id="43910101">
      <w:bodyDiv w:val="1"/>
      <w:marLeft w:val="0"/>
      <w:marRight w:val="0"/>
      <w:marTop w:val="0"/>
      <w:marBottom w:val="0"/>
      <w:divBdr>
        <w:top w:val="none" w:sz="0" w:space="0" w:color="auto"/>
        <w:left w:val="none" w:sz="0" w:space="0" w:color="auto"/>
        <w:bottom w:val="none" w:sz="0" w:space="0" w:color="auto"/>
        <w:right w:val="none" w:sz="0" w:space="0" w:color="auto"/>
      </w:divBdr>
    </w:div>
    <w:div w:id="44063020">
      <w:bodyDiv w:val="1"/>
      <w:marLeft w:val="0"/>
      <w:marRight w:val="0"/>
      <w:marTop w:val="0"/>
      <w:marBottom w:val="0"/>
      <w:divBdr>
        <w:top w:val="none" w:sz="0" w:space="0" w:color="auto"/>
        <w:left w:val="none" w:sz="0" w:space="0" w:color="auto"/>
        <w:bottom w:val="none" w:sz="0" w:space="0" w:color="auto"/>
        <w:right w:val="none" w:sz="0" w:space="0" w:color="auto"/>
      </w:divBdr>
    </w:div>
    <w:div w:id="44108346">
      <w:bodyDiv w:val="1"/>
      <w:marLeft w:val="0"/>
      <w:marRight w:val="0"/>
      <w:marTop w:val="0"/>
      <w:marBottom w:val="0"/>
      <w:divBdr>
        <w:top w:val="none" w:sz="0" w:space="0" w:color="auto"/>
        <w:left w:val="none" w:sz="0" w:space="0" w:color="auto"/>
        <w:bottom w:val="none" w:sz="0" w:space="0" w:color="auto"/>
        <w:right w:val="none" w:sz="0" w:space="0" w:color="auto"/>
      </w:divBdr>
    </w:div>
    <w:div w:id="44642425">
      <w:bodyDiv w:val="1"/>
      <w:marLeft w:val="0"/>
      <w:marRight w:val="0"/>
      <w:marTop w:val="0"/>
      <w:marBottom w:val="0"/>
      <w:divBdr>
        <w:top w:val="none" w:sz="0" w:space="0" w:color="auto"/>
        <w:left w:val="none" w:sz="0" w:space="0" w:color="auto"/>
        <w:bottom w:val="none" w:sz="0" w:space="0" w:color="auto"/>
        <w:right w:val="none" w:sz="0" w:space="0" w:color="auto"/>
      </w:divBdr>
    </w:div>
    <w:div w:id="44912516">
      <w:bodyDiv w:val="1"/>
      <w:marLeft w:val="0"/>
      <w:marRight w:val="0"/>
      <w:marTop w:val="0"/>
      <w:marBottom w:val="0"/>
      <w:divBdr>
        <w:top w:val="none" w:sz="0" w:space="0" w:color="auto"/>
        <w:left w:val="none" w:sz="0" w:space="0" w:color="auto"/>
        <w:bottom w:val="none" w:sz="0" w:space="0" w:color="auto"/>
        <w:right w:val="none" w:sz="0" w:space="0" w:color="auto"/>
      </w:divBdr>
    </w:div>
    <w:div w:id="45683836">
      <w:bodyDiv w:val="1"/>
      <w:marLeft w:val="0"/>
      <w:marRight w:val="0"/>
      <w:marTop w:val="0"/>
      <w:marBottom w:val="0"/>
      <w:divBdr>
        <w:top w:val="none" w:sz="0" w:space="0" w:color="auto"/>
        <w:left w:val="none" w:sz="0" w:space="0" w:color="auto"/>
        <w:bottom w:val="none" w:sz="0" w:space="0" w:color="auto"/>
        <w:right w:val="none" w:sz="0" w:space="0" w:color="auto"/>
      </w:divBdr>
    </w:div>
    <w:div w:id="46027411">
      <w:bodyDiv w:val="1"/>
      <w:marLeft w:val="0"/>
      <w:marRight w:val="0"/>
      <w:marTop w:val="0"/>
      <w:marBottom w:val="0"/>
      <w:divBdr>
        <w:top w:val="none" w:sz="0" w:space="0" w:color="auto"/>
        <w:left w:val="none" w:sz="0" w:space="0" w:color="auto"/>
        <w:bottom w:val="none" w:sz="0" w:space="0" w:color="auto"/>
        <w:right w:val="none" w:sz="0" w:space="0" w:color="auto"/>
      </w:divBdr>
    </w:div>
    <w:div w:id="46295903">
      <w:bodyDiv w:val="1"/>
      <w:marLeft w:val="0"/>
      <w:marRight w:val="0"/>
      <w:marTop w:val="0"/>
      <w:marBottom w:val="0"/>
      <w:divBdr>
        <w:top w:val="none" w:sz="0" w:space="0" w:color="auto"/>
        <w:left w:val="none" w:sz="0" w:space="0" w:color="auto"/>
        <w:bottom w:val="none" w:sz="0" w:space="0" w:color="auto"/>
        <w:right w:val="none" w:sz="0" w:space="0" w:color="auto"/>
      </w:divBdr>
    </w:div>
    <w:div w:id="46338979">
      <w:bodyDiv w:val="1"/>
      <w:marLeft w:val="0"/>
      <w:marRight w:val="0"/>
      <w:marTop w:val="0"/>
      <w:marBottom w:val="0"/>
      <w:divBdr>
        <w:top w:val="none" w:sz="0" w:space="0" w:color="auto"/>
        <w:left w:val="none" w:sz="0" w:space="0" w:color="auto"/>
        <w:bottom w:val="none" w:sz="0" w:space="0" w:color="auto"/>
        <w:right w:val="none" w:sz="0" w:space="0" w:color="auto"/>
      </w:divBdr>
    </w:div>
    <w:div w:id="46341384">
      <w:bodyDiv w:val="1"/>
      <w:marLeft w:val="0"/>
      <w:marRight w:val="0"/>
      <w:marTop w:val="0"/>
      <w:marBottom w:val="0"/>
      <w:divBdr>
        <w:top w:val="none" w:sz="0" w:space="0" w:color="auto"/>
        <w:left w:val="none" w:sz="0" w:space="0" w:color="auto"/>
        <w:bottom w:val="none" w:sz="0" w:space="0" w:color="auto"/>
        <w:right w:val="none" w:sz="0" w:space="0" w:color="auto"/>
      </w:divBdr>
    </w:div>
    <w:div w:id="46490790">
      <w:bodyDiv w:val="1"/>
      <w:marLeft w:val="0"/>
      <w:marRight w:val="0"/>
      <w:marTop w:val="0"/>
      <w:marBottom w:val="0"/>
      <w:divBdr>
        <w:top w:val="none" w:sz="0" w:space="0" w:color="auto"/>
        <w:left w:val="none" w:sz="0" w:space="0" w:color="auto"/>
        <w:bottom w:val="none" w:sz="0" w:space="0" w:color="auto"/>
        <w:right w:val="none" w:sz="0" w:space="0" w:color="auto"/>
      </w:divBdr>
    </w:div>
    <w:div w:id="46532561">
      <w:bodyDiv w:val="1"/>
      <w:marLeft w:val="0"/>
      <w:marRight w:val="0"/>
      <w:marTop w:val="0"/>
      <w:marBottom w:val="0"/>
      <w:divBdr>
        <w:top w:val="none" w:sz="0" w:space="0" w:color="auto"/>
        <w:left w:val="none" w:sz="0" w:space="0" w:color="auto"/>
        <w:bottom w:val="none" w:sz="0" w:space="0" w:color="auto"/>
        <w:right w:val="none" w:sz="0" w:space="0" w:color="auto"/>
      </w:divBdr>
    </w:div>
    <w:div w:id="46690159">
      <w:bodyDiv w:val="1"/>
      <w:marLeft w:val="0"/>
      <w:marRight w:val="0"/>
      <w:marTop w:val="0"/>
      <w:marBottom w:val="0"/>
      <w:divBdr>
        <w:top w:val="none" w:sz="0" w:space="0" w:color="auto"/>
        <w:left w:val="none" w:sz="0" w:space="0" w:color="auto"/>
        <w:bottom w:val="none" w:sz="0" w:space="0" w:color="auto"/>
        <w:right w:val="none" w:sz="0" w:space="0" w:color="auto"/>
      </w:divBdr>
    </w:div>
    <w:div w:id="46730773">
      <w:bodyDiv w:val="1"/>
      <w:marLeft w:val="0"/>
      <w:marRight w:val="0"/>
      <w:marTop w:val="0"/>
      <w:marBottom w:val="0"/>
      <w:divBdr>
        <w:top w:val="none" w:sz="0" w:space="0" w:color="auto"/>
        <w:left w:val="none" w:sz="0" w:space="0" w:color="auto"/>
        <w:bottom w:val="none" w:sz="0" w:space="0" w:color="auto"/>
        <w:right w:val="none" w:sz="0" w:space="0" w:color="auto"/>
      </w:divBdr>
    </w:div>
    <w:div w:id="46757258">
      <w:bodyDiv w:val="1"/>
      <w:marLeft w:val="0"/>
      <w:marRight w:val="0"/>
      <w:marTop w:val="0"/>
      <w:marBottom w:val="0"/>
      <w:divBdr>
        <w:top w:val="none" w:sz="0" w:space="0" w:color="auto"/>
        <w:left w:val="none" w:sz="0" w:space="0" w:color="auto"/>
        <w:bottom w:val="none" w:sz="0" w:space="0" w:color="auto"/>
        <w:right w:val="none" w:sz="0" w:space="0" w:color="auto"/>
      </w:divBdr>
    </w:div>
    <w:div w:id="47383648">
      <w:bodyDiv w:val="1"/>
      <w:marLeft w:val="0"/>
      <w:marRight w:val="0"/>
      <w:marTop w:val="0"/>
      <w:marBottom w:val="0"/>
      <w:divBdr>
        <w:top w:val="none" w:sz="0" w:space="0" w:color="auto"/>
        <w:left w:val="none" w:sz="0" w:space="0" w:color="auto"/>
        <w:bottom w:val="none" w:sz="0" w:space="0" w:color="auto"/>
        <w:right w:val="none" w:sz="0" w:space="0" w:color="auto"/>
      </w:divBdr>
    </w:div>
    <w:div w:id="47456437">
      <w:bodyDiv w:val="1"/>
      <w:marLeft w:val="0"/>
      <w:marRight w:val="0"/>
      <w:marTop w:val="0"/>
      <w:marBottom w:val="0"/>
      <w:divBdr>
        <w:top w:val="none" w:sz="0" w:space="0" w:color="auto"/>
        <w:left w:val="none" w:sz="0" w:space="0" w:color="auto"/>
        <w:bottom w:val="none" w:sz="0" w:space="0" w:color="auto"/>
        <w:right w:val="none" w:sz="0" w:space="0" w:color="auto"/>
      </w:divBdr>
    </w:div>
    <w:div w:id="47461590">
      <w:bodyDiv w:val="1"/>
      <w:marLeft w:val="0"/>
      <w:marRight w:val="0"/>
      <w:marTop w:val="0"/>
      <w:marBottom w:val="0"/>
      <w:divBdr>
        <w:top w:val="none" w:sz="0" w:space="0" w:color="auto"/>
        <w:left w:val="none" w:sz="0" w:space="0" w:color="auto"/>
        <w:bottom w:val="none" w:sz="0" w:space="0" w:color="auto"/>
        <w:right w:val="none" w:sz="0" w:space="0" w:color="auto"/>
      </w:divBdr>
    </w:div>
    <w:div w:id="47922378">
      <w:bodyDiv w:val="1"/>
      <w:marLeft w:val="0"/>
      <w:marRight w:val="0"/>
      <w:marTop w:val="0"/>
      <w:marBottom w:val="0"/>
      <w:divBdr>
        <w:top w:val="none" w:sz="0" w:space="0" w:color="auto"/>
        <w:left w:val="none" w:sz="0" w:space="0" w:color="auto"/>
        <w:bottom w:val="none" w:sz="0" w:space="0" w:color="auto"/>
        <w:right w:val="none" w:sz="0" w:space="0" w:color="auto"/>
      </w:divBdr>
    </w:div>
    <w:div w:id="48265633">
      <w:bodyDiv w:val="1"/>
      <w:marLeft w:val="0"/>
      <w:marRight w:val="0"/>
      <w:marTop w:val="0"/>
      <w:marBottom w:val="0"/>
      <w:divBdr>
        <w:top w:val="none" w:sz="0" w:space="0" w:color="auto"/>
        <w:left w:val="none" w:sz="0" w:space="0" w:color="auto"/>
        <w:bottom w:val="none" w:sz="0" w:space="0" w:color="auto"/>
        <w:right w:val="none" w:sz="0" w:space="0" w:color="auto"/>
      </w:divBdr>
    </w:div>
    <w:div w:id="48959897">
      <w:bodyDiv w:val="1"/>
      <w:marLeft w:val="0"/>
      <w:marRight w:val="0"/>
      <w:marTop w:val="0"/>
      <w:marBottom w:val="0"/>
      <w:divBdr>
        <w:top w:val="none" w:sz="0" w:space="0" w:color="auto"/>
        <w:left w:val="none" w:sz="0" w:space="0" w:color="auto"/>
        <w:bottom w:val="none" w:sz="0" w:space="0" w:color="auto"/>
        <w:right w:val="none" w:sz="0" w:space="0" w:color="auto"/>
      </w:divBdr>
    </w:div>
    <w:div w:id="49116957">
      <w:bodyDiv w:val="1"/>
      <w:marLeft w:val="0"/>
      <w:marRight w:val="0"/>
      <w:marTop w:val="0"/>
      <w:marBottom w:val="0"/>
      <w:divBdr>
        <w:top w:val="none" w:sz="0" w:space="0" w:color="auto"/>
        <w:left w:val="none" w:sz="0" w:space="0" w:color="auto"/>
        <w:bottom w:val="none" w:sz="0" w:space="0" w:color="auto"/>
        <w:right w:val="none" w:sz="0" w:space="0" w:color="auto"/>
      </w:divBdr>
    </w:div>
    <w:div w:id="49152897">
      <w:bodyDiv w:val="1"/>
      <w:marLeft w:val="0"/>
      <w:marRight w:val="0"/>
      <w:marTop w:val="0"/>
      <w:marBottom w:val="0"/>
      <w:divBdr>
        <w:top w:val="none" w:sz="0" w:space="0" w:color="auto"/>
        <w:left w:val="none" w:sz="0" w:space="0" w:color="auto"/>
        <w:bottom w:val="none" w:sz="0" w:space="0" w:color="auto"/>
        <w:right w:val="none" w:sz="0" w:space="0" w:color="auto"/>
      </w:divBdr>
    </w:div>
    <w:div w:id="49380796">
      <w:bodyDiv w:val="1"/>
      <w:marLeft w:val="0"/>
      <w:marRight w:val="0"/>
      <w:marTop w:val="0"/>
      <w:marBottom w:val="0"/>
      <w:divBdr>
        <w:top w:val="none" w:sz="0" w:space="0" w:color="auto"/>
        <w:left w:val="none" w:sz="0" w:space="0" w:color="auto"/>
        <w:bottom w:val="none" w:sz="0" w:space="0" w:color="auto"/>
        <w:right w:val="none" w:sz="0" w:space="0" w:color="auto"/>
      </w:divBdr>
    </w:div>
    <w:div w:id="49381256">
      <w:bodyDiv w:val="1"/>
      <w:marLeft w:val="0"/>
      <w:marRight w:val="0"/>
      <w:marTop w:val="0"/>
      <w:marBottom w:val="0"/>
      <w:divBdr>
        <w:top w:val="none" w:sz="0" w:space="0" w:color="auto"/>
        <w:left w:val="none" w:sz="0" w:space="0" w:color="auto"/>
        <w:bottom w:val="none" w:sz="0" w:space="0" w:color="auto"/>
        <w:right w:val="none" w:sz="0" w:space="0" w:color="auto"/>
      </w:divBdr>
    </w:div>
    <w:div w:id="49811698">
      <w:bodyDiv w:val="1"/>
      <w:marLeft w:val="0"/>
      <w:marRight w:val="0"/>
      <w:marTop w:val="0"/>
      <w:marBottom w:val="0"/>
      <w:divBdr>
        <w:top w:val="none" w:sz="0" w:space="0" w:color="auto"/>
        <w:left w:val="none" w:sz="0" w:space="0" w:color="auto"/>
        <w:bottom w:val="none" w:sz="0" w:space="0" w:color="auto"/>
        <w:right w:val="none" w:sz="0" w:space="0" w:color="auto"/>
      </w:divBdr>
    </w:div>
    <w:div w:id="50006867">
      <w:bodyDiv w:val="1"/>
      <w:marLeft w:val="0"/>
      <w:marRight w:val="0"/>
      <w:marTop w:val="0"/>
      <w:marBottom w:val="0"/>
      <w:divBdr>
        <w:top w:val="none" w:sz="0" w:space="0" w:color="auto"/>
        <w:left w:val="none" w:sz="0" w:space="0" w:color="auto"/>
        <w:bottom w:val="none" w:sz="0" w:space="0" w:color="auto"/>
        <w:right w:val="none" w:sz="0" w:space="0" w:color="auto"/>
      </w:divBdr>
    </w:div>
    <w:div w:id="50344880">
      <w:bodyDiv w:val="1"/>
      <w:marLeft w:val="0"/>
      <w:marRight w:val="0"/>
      <w:marTop w:val="0"/>
      <w:marBottom w:val="0"/>
      <w:divBdr>
        <w:top w:val="none" w:sz="0" w:space="0" w:color="auto"/>
        <w:left w:val="none" w:sz="0" w:space="0" w:color="auto"/>
        <w:bottom w:val="none" w:sz="0" w:space="0" w:color="auto"/>
        <w:right w:val="none" w:sz="0" w:space="0" w:color="auto"/>
      </w:divBdr>
    </w:div>
    <w:div w:id="50616813">
      <w:bodyDiv w:val="1"/>
      <w:marLeft w:val="0"/>
      <w:marRight w:val="0"/>
      <w:marTop w:val="0"/>
      <w:marBottom w:val="0"/>
      <w:divBdr>
        <w:top w:val="none" w:sz="0" w:space="0" w:color="auto"/>
        <w:left w:val="none" w:sz="0" w:space="0" w:color="auto"/>
        <w:bottom w:val="none" w:sz="0" w:space="0" w:color="auto"/>
        <w:right w:val="none" w:sz="0" w:space="0" w:color="auto"/>
      </w:divBdr>
    </w:div>
    <w:div w:id="50929905">
      <w:bodyDiv w:val="1"/>
      <w:marLeft w:val="0"/>
      <w:marRight w:val="0"/>
      <w:marTop w:val="0"/>
      <w:marBottom w:val="0"/>
      <w:divBdr>
        <w:top w:val="none" w:sz="0" w:space="0" w:color="auto"/>
        <w:left w:val="none" w:sz="0" w:space="0" w:color="auto"/>
        <w:bottom w:val="none" w:sz="0" w:space="0" w:color="auto"/>
        <w:right w:val="none" w:sz="0" w:space="0" w:color="auto"/>
      </w:divBdr>
    </w:div>
    <w:div w:id="50931643">
      <w:bodyDiv w:val="1"/>
      <w:marLeft w:val="0"/>
      <w:marRight w:val="0"/>
      <w:marTop w:val="0"/>
      <w:marBottom w:val="0"/>
      <w:divBdr>
        <w:top w:val="none" w:sz="0" w:space="0" w:color="auto"/>
        <w:left w:val="none" w:sz="0" w:space="0" w:color="auto"/>
        <w:bottom w:val="none" w:sz="0" w:space="0" w:color="auto"/>
        <w:right w:val="none" w:sz="0" w:space="0" w:color="auto"/>
      </w:divBdr>
    </w:div>
    <w:div w:id="51078741">
      <w:bodyDiv w:val="1"/>
      <w:marLeft w:val="0"/>
      <w:marRight w:val="0"/>
      <w:marTop w:val="0"/>
      <w:marBottom w:val="0"/>
      <w:divBdr>
        <w:top w:val="none" w:sz="0" w:space="0" w:color="auto"/>
        <w:left w:val="none" w:sz="0" w:space="0" w:color="auto"/>
        <w:bottom w:val="none" w:sz="0" w:space="0" w:color="auto"/>
        <w:right w:val="none" w:sz="0" w:space="0" w:color="auto"/>
      </w:divBdr>
    </w:div>
    <w:div w:id="51273931">
      <w:bodyDiv w:val="1"/>
      <w:marLeft w:val="0"/>
      <w:marRight w:val="0"/>
      <w:marTop w:val="0"/>
      <w:marBottom w:val="0"/>
      <w:divBdr>
        <w:top w:val="none" w:sz="0" w:space="0" w:color="auto"/>
        <w:left w:val="none" w:sz="0" w:space="0" w:color="auto"/>
        <w:bottom w:val="none" w:sz="0" w:space="0" w:color="auto"/>
        <w:right w:val="none" w:sz="0" w:space="0" w:color="auto"/>
      </w:divBdr>
    </w:div>
    <w:div w:id="52048079">
      <w:bodyDiv w:val="1"/>
      <w:marLeft w:val="0"/>
      <w:marRight w:val="0"/>
      <w:marTop w:val="0"/>
      <w:marBottom w:val="0"/>
      <w:divBdr>
        <w:top w:val="none" w:sz="0" w:space="0" w:color="auto"/>
        <w:left w:val="none" w:sz="0" w:space="0" w:color="auto"/>
        <w:bottom w:val="none" w:sz="0" w:space="0" w:color="auto"/>
        <w:right w:val="none" w:sz="0" w:space="0" w:color="auto"/>
      </w:divBdr>
    </w:div>
    <w:div w:id="52124080">
      <w:bodyDiv w:val="1"/>
      <w:marLeft w:val="0"/>
      <w:marRight w:val="0"/>
      <w:marTop w:val="0"/>
      <w:marBottom w:val="0"/>
      <w:divBdr>
        <w:top w:val="none" w:sz="0" w:space="0" w:color="auto"/>
        <w:left w:val="none" w:sz="0" w:space="0" w:color="auto"/>
        <w:bottom w:val="none" w:sz="0" w:space="0" w:color="auto"/>
        <w:right w:val="none" w:sz="0" w:space="0" w:color="auto"/>
      </w:divBdr>
    </w:div>
    <w:div w:id="52125955">
      <w:bodyDiv w:val="1"/>
      <w:marLeft w:val="0"/>
      <w:marRight w:val="0"/>
      <w:marTop w:val="0"/>
      <w:marBottom w:val="0"/>
      <w:divBdr>
        <w:top w:val="none" w:sz="0" w:space="0" w:color="auto"/>
        <w:left w:val="none" w:sz="0" w:space="0" w:color="auto"/>
        <w:bottom w:val="none" w:sz="0" w:space="0" w:color="auto"/>
        <w:right w:val="none" w:sz="0" w:space="0" w:color="auto"/>
      </w:divBdr>
    </w:div>
    <w:div w:id="53164488">
      <w:bodyDiv w:val="1"/>
      <w:marLeft w:val="0"/>
      <w:marRight w:val="0"/>
      <w:marTop w:val="0"/>
      <w:marBottom w:val="0"/>
      <w:divBdr>
        <w:top w:val="none" w:sz="0" w:space="0" w:color="auto"/>
        <w:left w:val="none" w:sz="0" w:space="0" w:color="auto"/>
        <w:bottom w:val="none" w:sz="0" w:space="0" w:color="auto"/>
        <w:right w:val="none" w:sz="0" w:space="0" w:color="auto"/>
      </w:divBdr>
    </w:div>
    <w:div w:id="53362054">
      <w:bodyDiv w:val="1"/>
      <w:marLeft w:val="0"/>
      <w:marRight w:val="0"/>
      <w:marTop w:val="0"/>
      <w:marBottom w:val="0"/>
      <w:divBdr>
        <w:top w:val="none" w:sz="0" w:space="0" w:color="auto"/>
        <w:left w:val="none" w:sz="0" w:space="0" w:color="auto"/>
        <w:bottom w:val="none" w:sz="0" w:space="0" w:color="auto"/>
        <w:right w:val="none" w:sz="0" w:space="0" w:color="auto"/>
      </w:divBdr>
    </w:div>
    <w:div w:id="53704904">
      <w:bodyDiv w:val="1"/>
      <w:marLeft w:val="0"/>
      <w:marRight w:val="0"/>
      <w:marTop w:val="0"/>
      <w:marBottom w:val="0"/>
      <w:divBdr>
        <w:top w:val="none" w:sz="0" w:space="0" w:color="auto"/>
        <w:left w:val="none" w:sz="0" w:space="0" w:color="auto"/>
        <w:bottom w:val="none" w:sz="0" w:space="0" w:color="auto"/>
        <w:right w:val="none" w:sz="0" w:space="0" w:color="auto"/>
      </w:divBdr>
    </w:div>
    <w:div w:id="53743614">
      <w:bodyDiv w:val="1"/>
      <w:marLeft w:val="0"/>
      <w:marRight w:val="0"/>
      <w:marTop w:val="0"/>
      <w:marBottom w:val="0"/>
      <w:divBdr>
        <w:top w:val="none" w:sz="0" w:space="0" w:color="auto"/>
        <w:left w:val="none" w:sz="0" w:space="0" w:color="auto"/>
        <w:bottom w:val="none" w:sz="0" w:space="0" w:color="auto"/>
        <w:right w:val="none" w:sz="0" w:space="0" w:color="auto"/>
      </w:divBdr>
    </w:div>
    <w:div w:id="53746955">
      <w:bodyDiv w:val="1"/>
      <w:marLeft w:val="0"/>
      <w:marRight w:val="0"/>
      <w:marTop w:val="0"/>
      <w:marBottom w:val="0"/>
      <w:divBdr>
        <w:top w:val="none" w:sz="0" w:space="0" w:color="auto"/>
        <w:left w:val="none" w:sz="0" w:space="0" w:color="auto"/>
        <w:bottom w:val="none" w:sz="0" w:space="0" w:color="auto"/>
        <w:right w:val="none" w:sz="0" w:space="0" w:color="auto"/>
      </w:divBdr>
    </w:div>
    <w:div w:id="53818613">
      <w:bodyDiv w:val="1"/>
      <w:marLeft w:val="0"/>
      <w:marRight w:val="0"/>
      <w:marTop w:val="0"/>
      <w:marBottom w:val="0"/>
      <w:divBdr>
        <w:top w:val="none" w:sz="0" w:space="0" w:color="auto"/>
        <w:left w:val="none" w:sz="0" w:space="0" w:color="auto"/>
        <w:bottom w:val="none" w:sz="0" w:space="0" w:color="auto"/>
        <w:right w:val="none" w:sz="0" w:space="0" w:color="auto"/>
      </w:divBdr>
    </w:div>
    <w:div w:id="54015945">
      <w:bodyDiv w:val="1"/>
      <w:marLeft w:val="0"/>
      <w:marRight w:val="0"/>
      <w:marTop w:val="0"/>
      <w:marBottom w:val="0"/>
      <w:divBdr>
        <w:top w:val="none" w:sz="0" w:space="0" w:color="auto"/>
        <w:left w:val="none" w:sz="0" w:space="0" w:color="auto"/>
        <w:bottom w:val="none" w:sz="0" w:space="0" w:color="auto"/>
        <w:right w:val="none" w:sz="0" w:space="0" w:color="auto"/>
      </w:divBdr>
    </w:div>
    <w:div w:id="54473832">
      <w:bodyDiv w:val="1"/>
      <w:marLeft w:val="0"/>
      <w:marRight w:val="0"/>
      <w:marTop w:val="0"/>
      <w:marBottom w:val="0"/>
      <w:divBdr>
        <w:top w:val="none" w:sz="0" w:space="0" w:color="auto"/>
        <w:left w:val="none" w:sz="0" w:space="0" w:color="auto"/>
        <w:bottom w:val="none" w:sz="0" w:space="0" w:color="auto"/>
        <w:right w:val="none" w:sz="0" w:space="0" w:color="auto"/>
      </w:divBdr>
    </w:div>
    <w:div w:id="54856971">
      <w:bodyDiv w:val="1"/>
      <w:marLeft w:val="0"/>
      <w:marRight w:val="0"/>
      <w:marTop w:val="0"/>
      <w:marBottom w:val="0"/>
      <w:divBdr>
        <w:top w:val="none" w:sz="0" w:space="0" w:color="auto"/>
        <w:left w:val="none" w:sz="0" w:space="0" w:color="auto"/>
        <w:bottom w:val="none" w:sz="0" w:space="0" w:color="auto"/>
        <w:right w:val="none" w:sz="0" w:space="0" w:color="auto"/>
      </w:divBdr>
    </w:div>
    <w:div w:id="55276916">
      <w:bodyDiv w:val="1"/>
      <w:marLeft w:val="0"/>
      <w:marRight w:val="0"/>
      <w:marTop w:val="0"/>
      <w:marBottom w:val="0"/>
      <w:divBdr>
        <w:top w:val="none" w:sz="0" w:space="0" w:color="auto"/>
        <w:left w:val="none" w:sz="0" w:space="0" w:color="auto"/>
        <w:bottom w:val="none" w:sz="0" w:space="0" w:color="auto"/>
        <w:right w:val="none" w:sz="0" w:space="0" w:color="auto"/>
      </w:divBdr>
    </w:div>
    <w:div w:id="55976378">
      <w:bodyDiv w:val="1"/>
      <w:marLeft w:val="0"/>
      <w:marRight w:val="0"/>
      <w:marTop w:val="0"/>
      <w:marBottom w:val="0"/>
      <w:divBdr>
        <w:top w:val="none" w:sz="0" w:space="0" w:color="auto"/>
        <w:left w:val="none" w:sz="0" w:space="0" w:color="auto"/>
        <w:bottom w:val="none" w:sz="0" w:space="0" w:color="auto"/>
        <w:right w:val="none" w:sz="0" w:space="0" w:color="auto"/>
      </w:divBdr>
    </w:div>
    <w:div w:id="55983101">
      <w:bodyDiv w:val="1"/>
      <w:marLeft w:val="0"/>
      <w:marRight w:val="0"/>
      <w:marTop w:val="0"/>
      <w:marBottom w:val="0"/>
      <w:divBdr>
        <w:top w:val="none" w:sz="0" w:space="0" w:color="auto"/>
        <w:left w:val="none" w:sz="0" w:space="0" w:color="auto"/>
        <w:bottom w:val="none" w:sz="0" w:space="0" w:color="auto"/>
        <w:right w:val="none" w:sz="0" w:space="0" w:color="auto"/>
      </w:divBdr>
    </w:div>
    <w:div w:id="56058540">
      <w:bodyDiv w:val="1"/>
      <w:marLeft w:val="0"/>
      <w:marRight w:val="0"/>
      <w:marTop w:val="0"/>
      <w:marBottom w:val="0"/>
      <w:divBdr>
        <w:top w:val="none" w:sz="0" w:space="0" w:color="auto"/>
        <w:left w:val="none" w:sz="0" w:space="0" w:color="auto"/>
        <w:bottom w:val="none" w:sz="0" w:space="0" w:color="auto"/>
        <w:right w:val="none" w:sz="0" w:space="0" w:color="auto"/>
      </w:divBdr>
    </w:div>
    <w:div w:id="56317475">
      <w:bodyDiv w:val="1"/>
      <w:marLeft w:val="0"/>
      <w:marRight w:val="0"/>
      <w:marTop w:val="0"/>
      <w:marBottom w:val="0"/>
      <w:divBdr>
        <w:top w:val="none" w:sz="0" w:space="0" w:color="auto"/>
        <w:left w:val="none" w:sz="0" w:space="0" w:color="auto"/>
        <w:bottom w:val="none" w:sz="0" w:space="0" w:color="auto"/>
        <w:right w:val="none" w:sz="0" w:space="0" w:color="auto"/>
      </w:divBdr>
    </w:div>
    <w:div w:id="56361336">
      <w:bodyDiv w:val="1"/>
      <w:marLeft w:val="0"/>
      <w:marRight w:val="0"/>
      <w:marTop w:val="0"/>
      <w:marBottom w:val="0"/>
      <w:divBdr>
        <w:top w:val="none" w:sz="0" w:space="0" w:color="auto"/>
        <w:left w:val="none" w:sz="0" w:space="0" w:color="auto"/>
        <w:bottom w:val="none" w:sz="0" w:space="0" w:color="auto"/>
        <w:right w:val="none" w:sz="0" w:space="0" w:color="auto"/>
      </w:divBdr>
    </w:div>
    <w:div w:id="56516280">
      <w:bodyDiv w:val="1"/>
      <w:marLeft w:val="0"/>
      <w:marRight w:val="0"/>
      <w:marTop w:val="0"/>
      <w:marBottom w:val="0"/>
      <w:divBdr>
        <w:top w:val="none" w:sz="0" w:space="0" w:color="auto"/>
        <w:left w:val="none" w:sz="0" w:space="0" w:color="auto"/>
        <w:bottom w:val="none" w:sz="0" w:space="0" w:color="auto"/>
        <w:right w:val="none" w:sz="0" w:space="0" w:color="auto"/>
      </w:divBdr>
    </w:div>
    <w:div w:id="56630208">
      <w:bodyDiv w:val="1"/>
      <w:marLeft w:val="0"/>
      <w:marRight w:val="0"/>
      <w:marTop w:val="0"/>
      <w:marBottom w:val="0"/>
      <w:divBdr>
        <w:top w:val="none" w:sz="0" w:space="0" w:color="auto"/>
        <w:left w:val="none" w:sz="0" w:space="0" w:color="auto"/>
        <w:bottom w:val="none" w:sz="0" w:space="0" w:color="auto"/>
        <w:right w:val="none" w:sz="0" w:space="0" w:color="auto"/>
      </w:divBdr>
    </w:div>
    <w:div w:id="56976999">
      <w:bodyDiv w:val="1"/>
      <w:marLeft w:val="0"/>
      <w:marRight w:val="0"/>
      <w:marTop w:val="0"/>
      <w:marBottom w:val="0"/>
      <w:divBdr>
        <w:top w:val="none" w:sz="0" w:space="0" w:color="auto"/>
        <w:left w:val="none" w:sz="0" w:space="0" w:color="auto"/>
        <w:bottom w:val="none" w:sz="0" w:space="0" w:color="auto"/>
        <w:right w:val="none" w:sz="0" w:space="0" w:color="auto"/>
      </w:divBdr>
    </w:div>
    <w:div w:id="57751082">
      <w:bodyDiv w:val="1"/>
      <w:marLeft w:val="0"/>
      <w:marRight w:val="0"/>
      <w:marTop w:val="0"/>
      <w:marBottom w:val="0"/>
      <w:divBdr>
        <w:top w:val="none" w:sz="0" w:space="0" w:color="auto"/>
        <w:left w:val="none" w:sz="0" w:space="0" w:color="auto"/>
        <w:bottom w:val="none" w:sz="0" w:space="0" w:color="auto"/>
        <w:right w:val="none" w:sz="0" w:space="0" w:color="auto"/>
      </w:divBdr>
    </w:div>
    <w:div w:id="57754743">
      <w:bodyDiv w:val="1"/>
      <w:marLeft w:val="0"/>
      <w:marRight w:val="0"/>
      <w:marTop w:val="0"/>
      <w:marBottom w:val="0"/>
      <w:divBdr>
        <w:top w:val="none" w:sz="0" w:space="0" w:color="auto"/>
        <w:left w:val="none" w:sz="0" w:space="0" w:color="auto"/>
        <w:bottom w:val="none" w:sz="0" w:space="0" w:color="auto"/>
        <w:right w:val="none" w:sz="0" w:space="0" w:color="auto"/>
      </w:divBdr>
    </w:div>
    <w:div w:id="57831092">
      <w:bodyDiv w:val="1"/>
      <w:marLeft w:val="0"/>
      <w:marRight w:val="0"/>
      <w:marTop w:val="0"/>
      <w:marBottom w:val="0"/>
      <w:divBdr>
        <w:top w:val="none" w:sz="0" w:space="0" w:color="auto"/>
        <w:left w:val="none" w:sz="0" w:space="0" w:color="auto"/>
        <w:bottom w:val="none" w:sz="0" w:space="0" w:color="auto"/>
        <w:right w:val="none" w:sz="0" w:space="0" w:color="auto"/>
      </w:divBdr>
    </w:div>
    <w:div w:id="58016281">
      <w:bodyDiv w:val="1"/>
      <w:marLeft w:val="0"/>
      <w:marRight w:val="0"/>
      <w:marTop w:val="0"/>
      <w:marBottom w:val="0"/>
      <w:divBdr>
        <w:top w:val="none" w:sz="0" w:space="0" w:color="auto"/>
        <w:left w:val="none" w:sz="0" w:space="0" w:color="auto"/>
        <w:bottom w:val="none" w:sz="0" w:space="0" w:color="auto"/>
        <w:right w:val="none" w:sz="0" w:space="0" w:color="auto"/>
      </w:divBdr>
    </w:div>
    <w:div w:id="58210793">
      <w:bodyDiv w:val="1"/>
      <w:marLeft w:val="0"/>
      <w:marRight w:val="0"/>
      <w:marTop w:val="0"/>
      <w:marBottom w:val="0"/>
      <w:divBdr>
        <w:top w:val="none" w:sz="0" w:space="0" w:color="auto"/>
        <w:left w:val="none" w:sz="0" w:space="0" w:color="auto"/>
        <w:bottom w:val="none" w:sz="0" w:space="0" w:color="auto"/>
        <w:right w:val="none" w:sz="0" w:space="0" w:color="auto"/>
      </w:divBdr>
    </w:div>
    <w:div w:id="58283739">
      <w:bodyDiv w:val="1"/>
      <w:marLeft w:val="0"/>
      <w:marRight w:val="0"/>
      <w:marTop w:val="0"/>
      <w:marBottom w:val="0"/>
      <w:divBdr>
        <w:top w:val="none" w:sz="0" w:space="0" w:color="auto"/>
        <w:left w:val="none" w:sz="0" w:space="0" w:color="auto"/>
        <w:bottom w:val="none" w:sz="0" w:space="0" w:color="auto"/>
        <w:right w:val="none" w:sz="0" w:space="0" w:color="auto"/>
      </w:divBdr>
    </w:div>
    <w:div w:id="58285248">
      <w:bodyDiv w:val="1"/>
      <w:marLeft w:val="0"/>
      <w:marRight w:val="0"/>
      <w:marTop w:val="0"/>
      <w:marBottom w:val="0"/>
      <w:divBdr>
        <w:top w:val="none" w:sz="0" w:space="0" w:color="auto"/>
        <w:left w:val="none" w:sz="0" w:space="0" w:color="auto"/>
        <w:bottom w:val="none" w:sz="0" w:space="0" w:color="auto"/>
        <w:right w:val="none" w:sz="0" w:space="0" w:color="auto"/>
      </w:divBdr>
    </w:div>
    <w:div w:id="58797167">
      <w:bodyDiv w:val="1"/>
      <w:marLeft w:val="0"/>
      <w:marRight w:val="0"/>
      <w:marTop w:val="0"/>
      <w:marBottom w:val="0"/>
      <w:divBdr>
        <w:top w:val="none" w:sz="0" w:space="0" w:color="auto"/>
        <w:left w:val="none" w:sz="0" w:space="0" w:color="auto"/>
        <w:bottom w:val="none" w:sz="0" w:space="0" w:color="auto"/>
        <w:right w:val="none" w:sz="0" w:space="0" w:color="auto"/>
      </w:divBdr>
    </w:div>
    <w:div w:id="59014765">
      <w:bodyDiv w:val="1"/>
      <w:marLeft w:val="0"/>
      <w:marRight w:val="0"/>
      <w:marTop w:val="0"/>
      <w:marBottom w:val="0"/>
      <w:divBdr>
        <w:top w:val="none" w:sz="0" w:space="0" w:color="auto"/>
        <w:left w:val="none" w:sz="0" w:space="0" w:color="auto"/>
        <w:bottom w:val="none" w:sz="0" w:space="0" w:color="auto"/>
        <w:right w:val="none" w:sz="0" w:space="0" w:color="auto"/>
      </w:divBdr>
    </w:div>
    <w:div w:id="59060215">
      <w:bodyDiv w:val="1"/>
      <w:marLeft w:val="0"/>
      <w:marRight w:val="0"/>
      <w:marTop w:val="0"/>
      <w:marBottom w:val="0"/>
      <w:divBdr>
        <w:top w:val="none" w:sz="0" w:space="0" w:color="auto"/>
        <w:left w:val="none" w:sz="0" w:space="0" w:color="auto"/>
        <w:bottom w:val="none" w:sz="0" w:space="0" w:color="auto"/>
        <w:right w:val="none" w:sz="0" w:space="0" w:color="auto"/>
      </w:divBdr>
    </w:div>
    <w:div w:id="59063648">
      <w:bodyDiv w:val="1"/>
      <w:marLeft w:val="0"/>
      <w:marRight w:val="0"/>
      <w:marTop w:val="0"/>
      <w:marBottom w:val="0"/>
      <w:divBdr>
        <w:top w:val="none" w:sz="0" w:space="0" w:color="auto"/>
        <w:left w:val="none" w:sz="0" w:space="0" w:color="auto"/>
        <w:bottom w:val="none" w:sz="0" w:space="0" w:color="auto"/>
        <w:right w:val="none" w:sz="0" w:space="0" w:color="auto"/>
      </w:divBdr>
    </w:div>
    <w:div w:id="59179921">
      <w:bodyDiv w:val="1"/>
      <w:marLeft w:val="0"/>
      <w:marRight w:val="0"/>
      <w:marTop w:val="0"/>
      <w:marBottom w:val="0"/>
      <w:divBdr>
        <w:top w:val="none" w:sz="0" w:space="0" w:color="auto"/>
        <w:left w:val="none" w:sz="0" w:space="0" w:color="auto"/>
        <w:bottom w:val="none" w:sz="0" w:space="0" w:color="auto"/>
        <w:right w:val="none" w:sz="0" w:space="0" w:color="auto"/>
      </w:divBdr>
    </w:div>
    <w:div w:id="59446055">
      <w:bodyDiv w:val="1"/>
      <w:marLeft w:val="0"/>
      <w:marRight w:val="0"/>
      <w:marTop w:val="0"/>
      <w:marBottom w:val="0"/>
      <w:divBdr>
        <w:top w:val="none" w:sz="0" w:space="0" w:color="auto"/>
        <w:left w:val="none" w:sz="0" w:space="0" w:color="auto"/>
        <w:bottom w:val="none" w:sz="0" w:space="0" w:color="auto"/>
        <w:right w:val="none" w:sz="0" w:space="0" w:color="auto"/>
      </w:divBdr>
    </w:div>
    <w:div w:id="59450817">
      <w:bodyDiv w:val="1"/>
      <w:marLeft w:val="0"/>
      <w:marRight w:val="0"/>
      <w:marTop w:val="0"/>
      <w:marBottom w:val="0"/>
      <w:divBdr>
        <w:top w:val="none" w:sz="0" w:space="0" w:color="auto"/>
        <w:left w:val="none" w:sz="0" w:space="0" w:color="auto"/>
        <w:bottom w:val="none" w:sz="0" w:space="0" w:color="auto"/>
        <w:right w:val="none" w:sz="0" w:space="0" w:color="auto"/>
      </w:divBdr>
    </w:div>
    <w:div w:id="59451806">
      <w:bodyDiv w:val="1"/>
      <w:marLeft w:val="0"/>
      <w:marRight w:val="0"/>
      <w:marTop w:val="0"/>
      <w:marBottom w:val="0"/>
      <w:divBdr>
        <w:top w:val="none" w:sz="0" w:space="0" w:color="auto"/>
        <w:left w:val="none" w:sz="0" w:space="0" w:color="auto"/>
        <w:bottom w:val="none" w:sz="0" w:space="0" w:color="auto"/>
        <w:right w:val="none" w:sz="0" w:space="0" w:color="auto"/>
      </w:divBdr>
    </w:div>
    <w:div w:id="59643325">
      <w:bodyDiv w:val="1"/>
      <w:marLeft w:val="0"/>
      <w:marRight w:val="0"/>
      <w:marTop w:val="0"/>
      <w:marBottom w:val="0"/>
      <w:divBdr>
        <w:top w:val="none" w:sz="0" w:space="0" w:color="auto"/>
        <w:left w:val="none" w:sz="0" w:space="0" w:color="auto"/>
        <w:bottom w:val="none" w:sz="0" w:space="0" w:color="auto"/>
        <w:right w:val="none" w:sz="0" w:space="0" w:color="auto"/>
      </w:divBdr>
    </w:div>
    <w:div w:id="60098511">
      <w:bodyDiv w:val="1"/>
      <w:marLeft w:val="0"/>
      <w:marRight w:val="0"/>
      <w:marTop w:val="0"/>
      <w:marBottom w:val="0"/>
      <w:divBdr>
        <w:top w:val="none" w:sz="0" w:space="0" w:color="auto"/>
        <w:left w:val="none" w:sz="0" w:space="0" w:color="auto"/>
        <w:bottom w:val="none" w:sz="0" w:space="0" w:color="auto"/>
        <w:right w:val="none" w:sz="0" w:space="0" w:color="auto"/>
      </w:divBdr>
    </w:div>
    <w:div w:id="60520285">
      <w:bodyDiv w:val="1"/>
      <w:marLeft w:val="0"/>
      <w:marRight w:val="0"/>
      <w:marTop w:val="0"/>
      <w:marBottom w:val="0"/>
      <w:divBdr>
        <w:top w:val="none" w:sz="0" w:space="0" w:color="auto"/>
        <w:left w:val="none" w:sz="0" w:space="0" w:color="auto"/>
        <w:bottom w:val="none" w:sz="0" w:space="0" w:color="auto"/>
        <w:right w:val="none" w:sz="0" w:space="0" w:color="auto"/>
      </w:divBdr>
    </w:div>
    <w:div w:id="60640457">
      <w:bodyDiv w:val="1"/>
      <w:marLeft w:val="0"/>
      <w:marRight w:val="0"/>
      <w:marTop w:val="0"/>
      <w:marBottom w:val="0"/>
      <w:divBdr>
        <w:top w:val="none" w:sz="0" w:space="0" w:color="auto"/>
        <w:left w:val="none" w:sz="0" w:space="0" w:color="auto"/>
        <w:bottom w:val="none" w:sz="0" w:space="0" w:color="auto"/>
        <w:right w:val="none" w:sz="0" w:space="0" w:color="auto"/>
      </w:divBdr>
    </w:div>
    <w:div w:id="60716849">
      <w:bodyDiv w:val="1"/>
      <w:marLeft w:val="0"/>
      <w:marRight w:val="0"/>
      <w:marTop w:val="0"/>
      <w:marBottom w:val="0"/>
      <w:divBdr>
        <w:top w:val="none" w:sz="0" w:space="0" w:color="auto"/>
        <w:left w:val="none" w:sz="0" w:space="0" w:color="auto"/>
        <w:bottom w:val="none" w:sz="0" w:space="0" w:color="auto"/>
        <w:right w:val="none" w:sz="0" w:space="0" w:color="auto"/>
      </w:divBdr>
    </w:div>
    <w:div w:id="60833447">
      <w:bodyDiv w:val="1"/>
      <w:marLeft w:val="0"/>
      <w:marRight w:val="0"/>
      <w:marTop w:val="0"/>
      <w:marBottom w:val="0"/>
      <w:divBdr>
        <w:top w:val="none" w:sz="0" w:space="0" w:color="auto"/>
        <w:left w:val="none" w:sz="0" w:space="0" w:color="auto"/>
        <w:bottom w:val="none" w:sz="0" w:space="0" w:color="auto"/>
        <w:right w:val="none" w:sz="0" w:space="0" w:color="auto"/>
      </w:divBdr>
    </w:div>
    <w:div w:id="61297697">
      <w:bodyDiv w:val="1"/>
      <w:marLeft w:val="0"/>
      <w:marRight w:val="0"/>
      <w:marTop w:val="0"/>
      <w:marBottom w:val="0"/>
      <w:divBdr>
        <w:top w:val="none" w:sz="0" w:space="0" w:color="auto"/>
        <w:left w:val="none" w:sz="0" w:space="0" w:color="auto"/>
        <w:bottom w:val="none" w:sz="0" w:space="0" w:color="auto"/>
        <w:right w:val="none" w:sz="0" w:space="0" w:color="auto"/>
      </w:divBdr>
    </w:div>
    <w:div w:id="61368180">
      <w:bodyDiv w:val="1"/>
      <w:marLeft w:val="0"/>
      <w:marRight w:val="0"/>
      <w:marTop w:val="0"/>
      <w:marBottom w:val="0"/>
      <w:divBdr>
        <w:top w:val="none" w:sz="0" w:space="0" w:color="auto"/>
        <w:left w:val="none" w:sz="0" w:space="0" w:color="auto"/>
        <w:bottom w:val="none" w:sz="0" w:space="0" w:color="auto"/>
        <w:right w:val="none" w:sz="0" w:space="0" w:color="auto"/>
      </w:divBdr>
    </w:div>
    <w:div w:id="61371339">
      <w:bodyDiv w:val="1"/>
      <w:marLeft w:val="0"/>
      <w:marRight w:val="0"/>
      <w:marTop w:val="0"/>
      <w:marBottom w:val="0"/>
      <w:divBdr>
        <w:top w:val="none" w:sz="0" w:space="0" w:color="auto"/>
        <w:left w:val="none" w:sz="0" w:space="0" w:color="auto"/>
        <w:bottom w:val="none" w:sz="0" w:space="0" w:color="auto"/>
        <w:right w:val="none" w:sz="0" w:space="0" w:color="auto"/>
      </w:divBdr>
    </w:div>
    <w:div w:id="61414090">
      <w:bodyDiv w:val="1"/>
      <w:marLeft w:val="0"/>
      <w:marRight w:val="0"/>
      <w:marTop w:val="0"/>
      <w:marBottom w:val="0"/>
      <w:divBdr>
        <w:top w:val="none" w:sz="0" w:space="0" w:color="auto"/>
        <w:left w:val="none" w:sz="0" w:space="0" w:color="auto"/>
        <w:bottom w:val="none" w:sz="0" w:space="0" w:color="auto"/>
        <w:right w:val="none" w:sz="0" w:space="0" w:color="auto"/>
      </w:divBdr>
    </w:div>
    <w:div w:id="61565307">
      <w:bodyDiv w:val="1"/>
      <w:marLeft w:val="0"/>
      <w:marRight w:val="0"/>
      <w:marTop w:val="0"/>
      <w:marBottom w:val="0"/>
      <w:divBdr>
        <w:top w:val="none" w:sz="0" w:space="0" w:color="auto"/>
        <w:left w:val="none" w:sz="0" w:space="0" w:color="auto"/>
        <w:bottom w:val="none" w:sz="0" w:space="0" w:color="auto"/>
        <w:right w:val="none" w:sz="0" w:space="0" w:color="auto"/>
      </w:divBdr>
    </w:div>
    <w:div w:id="61681300">
      <w:bodyDiv w:val="1"/>
      <w:marLeft w:val="0"/>
      <w:marRight w:val="0"/>
      <w:marTop w:val="0"/>
      <w:marBottom w:val="0"/>
      <w:divBdr>
        <w:top w:val="none" w:sz="0" w:space="0" w:color="auto"/>
        <w:left w:val="none" w:sz="0" w:space="0" w:color="auto"/>
        <w:bottom w:val="none" w:sz="0" w:space="0" w:color="auto"/>
        <w:right w:val="none" w:sz="0" w:space="0" w:color="auto"/>
      </w:divBdr>
    </w:div>
    <w:div w:id="62023831">
      <w:bodyDiv w:val="1"/>
      <w:marLeft w:val="0"/>
      <w:marRight w:val="0"/>
      <w:marTop w:val="0"/>
      <w:marBottom w:val="0"/>
      <w:divBdr>
        <w:top w:val="none" w:sz="0" w:space="0" w:color="auto"/>
        <w:left w:val="none" w:sz="0" w:space="0" w:color="auto"/>
        <w:bottom w:val="none" w:sz="0" w:space="0" w:color="auto"/>
        <w:right w:val="none" w:sz="0" w:space="0" w:color="auto"/>
      </w:divBdr>
    </w:div>
    <w:div w:id="62486731">
      <w:bodyDiv w:val="1"/>
      <w:marLeft w:val="0"/>
      <w:marRight w:val="0"/>
      <w:marTop w:val="0"/>
      <w:marBottom w:val="0"/>
      <w:divBdr>
        <w:top w:val="none" w:sz="0" w:space="0" w:color="auto"/>
        <w:left w:val="none" w:sz="0" w:space="0" w:color="auto"/>
        <w:bottom w:val="none" w:sz="0" w:space="0" w:color="auto"/>
        <w:right w:val="none" w:sz="0" w:space="0" w:color="auto"/>
      </w:divBdr>
    </w:div>
    <w:div w:id="62684722">
      <w:bodyDiv w:val="1"/>
      <w:marLeft w:val="0"/>
      <w:marRight w:val="0"/>
      <w:marTop w:val="0"/>
      <w:marBottom w:val="0"/>
      <w:divBdr>
        <w:top w:val="none" w:sz="0" w:space="0" w:color="auto"/>
        <w:left w:val="none" w:sz="0" w:space="0" w:color="auto"/>
        <w:bottom w:val="none" w:sz="0" w:space="0" w:color="auto"/>
        <w:right w:val="none" w:sz="0" w:space="0" w:color="auto"/>
      </w:divBdr>
    </w:div>
    <w:div w:id="62802411">
      <w:bodyDiv w:val="1"/>
      <w:marLeft w:val="0"/>
      <w:marRight w:val="0"/>
      <w:marTop w:val="0"/>
      <w:marBottom w:val="0"/>
      <w:divBdr>
        <w:top w:val="none" w:sz="0" w:space="0" w:color="auto"/>
        <w:left w:val="none" w:sz="0" w:space="0" w:color="auto"/>
        <w:bottom w:val="none" w:sz="0" w:space="0" w:color="auto"/>
        <w:right w:val="none" w:sz="0" w:space="0" w:color="auto"/>
      </w:divBdr>
    </w:div>
    <w:div w:id="63141189">
      <w:bodyDiv w:val="1"/>
      <w:marLeft w:val="0"/>
      <w:marRight w:val="0"/>
      <w:marTop w:val="0"/>
      <w:marBottom w:val="0"/>
      <w:divBdr>
        <w:top w:val="none" w:sz="0" w:space="0" w:color="auto"/>
        <w:left w:val="none" w:sz="0" w:space="0" w:color="auto"/>
        <w:bottom w:val="none" w:sz="0" w:space="0" w:color="auto"/>
        <w:right w:val="none" w:sz="0" w:space="0" w:color="auto"/>
      </w:divBdr>
    </w:div>
    <w:div w:id="63454412">
      <w:bodyDiv w:val="1"/>
      <w:marLeft w:val="0"/>
      <w:marRight w:val="0"/>
      <w:marTop w:val="0"/>
      <w:marBottom w:val="0"/>
      <w:divBdr>
        <w:top w:val="none" w:sz="0" w:space="0" w:color="auto"/>
        <w:left w:val="none" w:sz="0" w:space="0" w:color="auto"/>
        <w:bottom w:val="none" w:sz="0" w:space="0" w:color="auto"/>
        <w:right w:val="none" w:sz="0" w:space="0" w:color="auto"/>
      </w:divBdr>
    </w:div>
    <w:div w:id="63602474">
      <w:bodyDiv w:val="1"/>
      <w:marLeft w:val="0"/>
      <w:marRight w:val="0"/>
      <w:marTop w:val="0"/>
      <w:marBottom w:val="0"/>
      <w:divBdr>
        <w:top w:val="none" w:sz="0" w:space="0" w:color="auto"/>
        <w:left w:val="none" w:sz="0" w:space="0" w:color="auto"/>
        <w:bottom w:val="none" w:sz="0" w:space="0" w:color="auto"/>
        <w:right w:val="none" w:sz="0" w:space="0" w:color="auto"/>
      </w:divBdr>
    </w:div>
    <w:div w:id="64187156">
      <w:bodyDiv w:val="1"/>
      <w:marLeft w:val="0"/>
      <w:marRight w:val="0"/>
      <w:marTop w:val="0"/>
      <w:marBottom w:val="0"/>
      <w:divBdr>
        <w:top w:val="none" w:sz="0" w:space="0" w:color="auto"/>
        <w:left w:val="none" w:sz="0" w:space="0" w:color="auto"/>
        <w:bottom w:val="none" w:sz="0" w:space="0" w:color="auto"/>
        <w:right w:val="none" w:sz="0" w:space="0" w:color="auto"/>
      </w:divBdr>
    </w:div>
    <w:div w:id="64256335">
      <w:bodyDiv w:val="1"/>
      <w:marLeft w:val="0"/>
      <w:marRight w:val="0"/>
      <w:marTop w:val="0"/>
      <w:marBottom w:val="0"/>
      <w:divBdr>
        <w:top w:val="none" w:sz="0" w:space="0" w:color="auto"/>
        <w:left w:val="none" w:sz="0" w:space="0" w:color="auto"/>
        <w:bottom w:val="none" w:sz="0" w:space="0" w:color="auto"/>
        <w:right w:val="none" w:sz="0" w:space="0" w:color="auto"/>
      </w:divBdr>
    </w:div>
    <w:div w:id="64374053">
      <w:bodyDiv w:val="1"/>
      <w:marLeft w:val="0"/>
      <w:marRight w:val="0"/>
      <w:marTop w:val="0"/>
      <w:marBottom w:val="0"/>
      <w:divBdr>
        <w:top w:val="none" w:sz="0" w:space="0" w:color="auto"/>
        <w:left w:val="none" w:sz="0" w:space="0" w:color="auto"/>
        <w:bottom w:val="none" w:sz="0" w:space="0" w:color="auto"/>
        <w:right w:val="none" w:sz="0" w:space="0" w:color="auto"/>
      </w:divBdr>
    </w:div>
    <w:div w:id="64452126">
      <w:bodyDiv w:val="1"/>
      <w:marLeft w:val="0"/>
      <w:marRight w:val="0"/>
      <w:marTop w:val="0"/>
      <w:marBottom w:val="0"/>
      <w:divBdr>
        <w:top w:val="none" w:sz="0" w:space="0" w:color="auto"/>
        <w:left w:val="none" w:sz="0" w:space="0" w:color="auto"/>
        <w:bottom w:val="none" w:sz="0" w:space="0" w:color="auto"/>
        <w:right w:val="none" w:sz="0" w:space="0" w:color="auto"/>
      </w:divBdr>
    </w:div>
    <w:div w:id="64572091">
      <w:bodyDiv w:val="1"/>
      <w:marLeft w:val="0"/>
      <w:marRight w:val="0"/>
      <w:marTop w:val="0"/>
      <w:marBottom w:val="0"/>
      <w:divBdr>
        <w:top w:val="none" w:sz="0" w:space="0" w:color="auto"/>
        <w:left w:val="none" w:sz="0" w:space="0" w:color="auto"/>
        <w:bottom w:val="none" w:sz="0" w:space="0" w:color="auto"/>
        <w:right w:val="none" w:sz="0" w:space="0" w:color="auto"/>
      </w:divBdr>
    </w:div>
    <w:div w:id="64575472">
      <w:bodyDiv w:val="1"/>
      <w:marLeft w:val="0"/>
      <w:marRight w:val="0"/>
      <w:marTop w:val="0"/>
      <w:marBottom w:val="0"/>
      <w:divBdr>
        <w:top w:val="none" w:sz="0" w:space="0" w:color="auto"/>
        <w:left w:val="none" w:sz="0" w:space="0" w:color="auto"/>
        <w:bottom w:val="none" w:sz="0" w:space="0" w:color="auto"/>
        <w:right w:val="none" w:sz="0" w:space="0" w:color="auto"/>
      </w:divBdr>
    </w:div>
    <w:div w:id="64838056">
      <w:bodyDiv w:val="1"/>
      <w:marLeft w:val="0"/>
      <w:marRight w:val="0"/>
      <w:marTop w:val="0"/>
      <w:marBottom w:val="0"/>
      <w:divBdr>
        <w:top w:val="none" w:sz="0" w:space="0" w:color="auto"/>
        <w:left w:val="none" w:sz="0" w:space="0" w:color="auto"/>
        <w:bottom w:val="none" w:sz="0" w:space="0" w:color="auto"/>
        <w:right w:val="none" w:sz="0" w:space="0" w:color="auto"/>
      </w:divBdr>
    </w:div>
    <w:div w:id="64840195">
      <w:bodyDiv w:val="1"/>
      <w:marLeft w:val="0"/>
      <w:marRight w:val="0"/>
      <w:marTop w:val="0"/>
      <w:marBottom w:val="0"/>
      <w:divBdr>
        <w:top w:val="none" w:sz="0" w:space="0" w:color="auto"/>
        <w:left w:val="none" w:sz="0" w:space="0" w:color="auto"/>
        <w:bottom w:val="none" w:sz="0" w:space="0" w:color="auto"/>
        <w:right w:val="none" w:sz="0" w:space="0" w:color="auto"/>
      </w:divBdr>
    </w:div>
    <w:div w:id="64958346">
      <w:bodyDiv w:val="1"/>
      <w:marLeft w:val="0"/>
      <w:marRight w:val="0"/>
      <w:marTop w:val="0"/>
      <w:marBottom w:val="0"/>
      <w:divBdr>
        <w:top w:val="none" w:sz="0" w:space="0" w:color="auto"/>
        <w:left w:val="none" w:sz="0" w:space="0" w:color="auto"/>
        <w:bottom w:val="none" w:sz="0" w:space="0" w:color="auto"/>
        <w:right w:val="none" w:sz="0" w:space="0" w:color="auto"/>
      </w:divBdr>
    </w:div>
    <w:div w:id="65078185">
      <w:bodyDiv w:val="1"/>
      <w:marLeft w:val="0"/>
      <w:marRight w:val="0"/>
      <w:marTop w:val="0"/>
      <w:marBottom w:val="0"/>
      <w:divBdr>
        <w:top w:val="none" w:sz="0" w:space="0" w:color="auto"/>
        <w:left w:val="none" w:sz="0" w:space="0" w:color="auto"/>
        <w:bottom w:val="none" w:sz="0" w:space="0" w:color="auto"/>
        <w:right w:val="none" w:sz="0" w:space="0" w:color="auto"/>
      </w:divBdr>
    </w:div>
    <w:div w:id="65155146">
      <w:bodyDiv w:val="1"/>
      <w:marLeft w:val="0"/>
      <w:marRight w:val="0"/>
      <w:marTop w:val="0"/>
      <w:marBottom w:val="0"/>
      <w:divBdr>
        <w:top w:val="none" w:sz="0" w:space="0" w:color="auto"/>
        <w:left w:val="none" w:sz="0" w:space="0" w:color="auto"/>
        <w:bottom w:val="none" w:sz="0" w:space="0" w:color="auto"/>
        <w:right w:val="none" w:sz="0" w:space="0" w:color="auto"/>
      </w:divBdr>
    </w:div>
    <w:div w:id="65343374">
      <w:bodyDiv w:val="1"/>
      <w:marLeft w:val="0"/>
      <w:marRight w:val="0"/>
      <w:marTop w:val="0"/>
      <w:marBottom w:val="0"/>
      <w:divBdr>
        <w:top w:val="none" w:sz="0" w:space="0" w:color="auto"/>
        <w:left w:val="none" w:sz="0" w:space="0" w:color="auto"/>
        <w:bottom w:val="none" w:sz="0" w:space="0" w:color="auto"/>
        <w:right w:val="none" w:sz="0" w:space="0" w:color="auto"/>
      </w:divBdr>
    </w:div>
    <w:div w:id="65345597">
      <w:bodyDiv w:val="1"/>
      <w:marLeft w:val="0"/>
      <w:marRight w:val="0"/>
      <w:marTop w:val="0"/>
      <w:marBottom w:val="0"/>
      <w:divBdr>
        <w:top w:val="none" w:sz="0" w:space="0" w:color="auto"/>
        <w:left w:val="none" w:sz="0" w:space="0" w:color="auto"/>
        <w:bottom w:val="none" w:sz="0" w:space="0" w:color="auto"/>
        <w:right w:val="none" w:sz="0" w:space="0" w:color="auto"/>
      </w:divBdr>
    </w:div>
    <w:div w:id="65420695">
      <w:bodyDiv w:val="1"/>
      <w:marLeft w:val="0"/>
      <w:marRight w:val="0"/>
      <w:marTop w:val="0"/>
      <w:marBottom w:val="0"/>
      <w:divBdr>
        <w:top w:val="none" w:sz="0" w:space="0" w:color="auto"/>
        <w:left w:val="none" w:sz="0" w:space="0" w:color="auto"/>
        <w:bottom w:val="none" w:sz="0" w:space="0" w:color="auto"/>
        <w:right w:val="none" w:sz="0" w:space="0" w:color="auto"/>
      </w:divBdr>
    </w:div>
    <w:div w:id="65492229">
      <w:bodyDiv w:val="1"/>
      <w:marLeft w:val="0"/>
      <w:marRight w:val="0"/>
      <w:marTop w:val="0"/>
      <w:marBottom w:val="0"/>
      <w:divBdr>
        <w:top w:val="none" w:sz="0" w:space="0" w:color="auto"/>
        <w:left w:val="none" w:sz="0" w:space="0" w:color="auto"/>
        <w:bottom w:val="none" w:sz="0" w:space="0" w:color="auto"/>
        <w:right w:val="none" w:sz="0" w:space="0" w:color="auto"/>
      </w:divBdr>
    </w:div>
    <w:div w:id="65498420">
      <w:bodyDiv w:val="1"/>
      <w:marLeft w:val="0"/>
      <w:marRight w:val="0"/>
      <w:marTop w:val="0"/>
      <w:marBottom w:val="0"/>
      <w:divBdr>
        <w:top w:val="none" w:sz="0" w:space="0" w:color="auto"/>
        <w:left w:val="none" w:sz="0" w:space="0" w:color="auto"/>
        <w:bottom w:val="none" w:sz="0" w:space="0" w:color="auto"/>
        <w:right w:val="none" w:sz="0" w:space="0" w:color="auto"/>
      </w:divBdr>
    </w:div>
    <w:div w:id="65692590">
      <w:bodyDiv w:val="1"/>
      <w:marLeft w:val="0"/>
      <w:marRight w:val="0"/>
      <w:marTop w:val="0"/>
      <w:marBottom w:val="0"/>
      <w:divBdr>
        <w:top w:val="none" w:sz="0" w:space="0" w:color="auto"/>
        <w:left w:val="none" w:sz="0" w:space="0" w:color="auto"/>
        <w:bottom w:val="none" w:sz="0" w:space="0" w:color="auto"/>
        <w:right w:val="none" w:sz="0" w:space="0" w:color="auto"/>
      </w:divBdr>
    </w:div>
    <w:div w:id="65733383">
      <w:bodyDiv w:val="1"/>
      <w:marLeft w:val="0"/>
      <w:marRight w:val="0"/>
      <w:marTop w:val="0"/>
      <w:marBottom w:val="0"/>
      <w:divBdr>
        <w:top w:val="none" w:sz="0" w:space="0" w:color="auto"/>
        <w:left w:val="none" w:sz="0" w:space="0" w:color="auto"/>
        <w:bottom w:val="none" w:sz="0" w:space="0" w:color="auto"/>
        <w:right w:val="none" w:sz="0" w:space="0" w:color="auto"/>
      </w:divBdr>
    </w:div>
    <w:div w:id="65734891">
      <w:bodyDiv w:val="1"/>
      <w:marLeft w:val="0"/>
      <w:marRight w:val="0"/>
      <w:marTop w:val="0"/>
      <w:marBottom w:val="0"/>
      <w:divBdr>
        <w:top w:val="none" w:sz="0" w:space="0" w:color="auto"/>
        <w:left w:val="none" w:sz="0" w:space="0" w:color="auto"/>
        <w:bottom w:val="none" w:sz="0" w:space="0" w:color="auto"/>
        <w:right w:val="none" w:sz="0" w:space="0" w:color="auto"/>
      </w:divBdr>
    </w:div>
    <w:div w:id="66079743">
      <w:bodyDiv w:val="1"/>
      <w:marLeft w:val="0"/>
      <w:marRight w:val="0"/>
      <w:marTop w:val="0"/>
      <w:marBottom w:val="0"/>
      <w:divBdr>
        <w:top w:val="none" w:sz="0" w:space="0" w:color="auto"/>
        <w:left w:val="none" w:sz="0" w:space="0" w:color="auto"/>
        <w:bottom w:val="none" w:sz="0" w:space="0" w:color="auto"/>
        <w:right w:val="none" w:sz="0" w:space="0" w:color="auto"/>
      </w:divBdr>
    </w:div>
    <w:div w:id="66148129">
      <w:bodyDiv w:val="1"/>
      <w:marLeft w:val="0"/>
      <w:marRight w:val="0"/>
      <w:marTop w:val="0"/>
      <w:marBottom w:val="0"/>
      <w:divBdr>
        <w:top w:val="none" w:sz="0" w:space="0" w:color="auto"/>
        <w:left w:val="none" w:sz="0" w:space="0" w:color="auto"/>
        <w:bottom w:val="none" w:sz="0" w:space="0" w:color="auto"/>
        <w:right w:val="none" w:sz="0" w:space="0" w:color="auto"/>
      </w:divBdr>
    </w:div>
    <w:div w:id="66192323">
      <w:bodyDiv w:val="1"/>
      <w:marLeft w:val="0"/>
      <w:marRight w:val="0"/>
      <w:marTop w:val="0"/>
      <w:marBottom w:val="0"/>
      <w:divBdr>
        <w:top w:val="none" w:sz="0" w:space="0" w:color="auto"/>
        <w:left w:val="none" w:sz="0" w:space="0" w:color="auto"/>
        <w:bottom w:val="none" w:sz="0" w:space="0" w:color="auto"/>
        <w:right w:val="none" w:sz="0" w:space="0" w:color="auto"/>
      </w:divBdr>
    </w:div>
    <w:div w:id="66195720">
      <w:bodyDiv w:val="1"/>
      <w:marLeft w:val="0"/>
      <w:marRight w:val="0"/>
      <w:marTop w:val="0"/>
      <w:marBottom w:val="0"/>
      <w:divBdr>
        <w:top w:val="none" w:sz="0" w:space="0" w:color="auto"/>
        <w:left w:val="none" w:sz="0" w:space="0" w:color="auto"/>
        <w:bottom w:val="none" w:sz="0" w:space="0" w:color="auto"/>
        <w:right w:val="none" w:sz="0" w:space="0" w:color="auto"/>
      </w:divBdr>
    </w:div>
    <w:div w:id="66348930">
      <w:bodyDiv w:val="1"/>
      <w:marLeft w:val="0"/>
      <w:marRight w:val="0"/>
      <w:marTop w:val="0"/>
      <w:marBottom w:val="0"/>
      <w:divBdr>
        <w:top w:val="none" w:sz="0" w:space="0" w:color="auto"/>
        <w:left w:val="none" w:sz="0" w:space="0" w:color="auto"/>
        <w:bottom w:val="none" w:sz="0" w:space="0" w:color="auto"/>
        <w:right w:val="none" w:sz="0" w:space="0" w:color="auto"/>
      </w:divBdr>
    </w:div>
    <w:div w:id="66418567">
      <w:bodyDiv w:val="1"/>
      <w:marLeft w:val="0"/>
      <w:marRight w:val="0"/>
      <w:marTop w:val="0"/>
      <w:marBottom w:val="0"/>
      <w:divBdr>
        <w:top w:val="none" w:sz="0" w:space="0" w:color="auto"/>
        <w:left w:val="none" w:sz="0" w:space="0" w:color="auto"/>
        <w:bottom w:val="none" w:sz="0" w:space="0" w:color="auto"/>
        <w:right w:val="none" w:sz="0" w:space="0" w:color="auto"/>
      </w:divBdr>
    </w:div>
    <w:div w:id="66616450">
      <w:bodyDiv w:val="1"/>
      <w:marLeft w:val="0"/>
      <w:marRight w:val="0"/>
      <w:marTop w:val="0"/>
      <w:marBottom w:val="0"/>
      <w:divBdr>
        <w:top w:val="none" w:sz="0" w:space="0" w:color="auto"/>
        <w:left w:val="none" w:sz="0" w:space="0" w:color="auto"/>
        <w:bottom w:val="none" w:sz="0" w:space="0" w:color="auto"/>
        <w:right w:val="none" w:sz="0" w:space="0" w:color="auto"/>
      </w:divBdr>
    </w:div>
    <w:div w:id="67191683">
      <w:bodyDiv w:val="1"/>
      <w:marLeft w:val="0"/>
      <w:marRight w:val="0"/>
      <w:marTop w:val="0"/>
      <w:marBottom w:val="0"/>
      <w:divBdr>
        <w:top w:val="none" w:sz="0" w:space="0" w:color="auto"/>
        <w:left w:val="none" w:sz="0" w:space="0" w:color="auto"/>
        <w:bottom w:val="none" w:sz="0" w:space="0" w:color="auto"/>
        <w:right w:val="none" w:sz="0" w:space="0" w:color="auto"/>
      </w:divBdr>
    </w:div>
    <w:div w:id="67459388">
      <w:bodyDiv w:val="1"/>
      <w:marLeft w:val="0"/>
      <w:marRight w:val="0"/>
      <w:marTop w:val="0"/>
      <w:marBottom w:val="0"/>
      <w:divBdr>
        <w:top w:val="none" w:sz="0" w:space="0" w:color="auto"/>
        <w:left w:val="none" w:sz="0" w:space="0" w:color="auto"/>
        <w:bottom w:val="none" w:sz="0" w:space="0" w:color="auto"/>
        <w:right w:val="none" w:sz="0" w:space="0" w:color="auto"/>
      </w:divBdr>
    </w:div>
    <w:div w:id="67656162">
      <w:bodyDiv w:val="1"/>
      <w:marLeft w:val="0"/>
      <w:marRight w:val="0"/>
      <w:marTop w:val="0"/>
      <w:marBottom w:val="0"/>
      <w:divBdr>
        <w:top w:val="none" w:sz="0" w:space="0" w:color="auto"/>
        <w:left w:val="none" w:sz="0" w:space="0" w:color="auto"/>
        <w:bottom w:val="none" w:sz="0" w:space="0" w:color="auto"/>
        <w:right w:val="none" w:sz="0" w:space="0" w:color="auto"/>
      </w:divBdr>
    </w:div>
    <w:div w:id="68046698">
      <w:bodyDiv w:val="1"/>
      <w:marLeft w:val="0"/>
      <w:marRight w:val="0"/>
      <w:marTop w:val="0"/>
      <w:marBottom w:val="0"/>
      <w:divBdr>
        <w:top w:val="none" w:sz="0" w:space="0" w:color="auto"/>
        <w:left w:val="none" w:sz="0" w:space="0" w:color="auto"/>
        <w:bottom w:val="none" w:sz="0" w:space="0" w:color="auto"/>
        <w:right w:val="none" w:sz="0" w:space="0" w:color="auto"/>
      </w:divBdr>
    </w:div>
    <w:div w:id="68230466">
      <w:bodyDiv w:val="1"/>
      <w:marLeft w:val="0"/>
      <w:marRight w:val="0"/>
      <w:marTop w:val="0"/>
      <w:marBottom w:val="0"/>
      <w:divBdr>
        <w:top w:val="none" w:sz="0" w:space="0" w:color="auto"/>
        <w:left w:val="none" w:sz="0" w:space="0" w:color="auto"/>
        <w:bottom w:val="none" w:sz="0" w:space="0" w:color="auto"/>
        <w:right w:val="none" w:sz="0" w:space="0" w:color="auto"/>
      </w:divBdr>
    </w:div>
    <w:div w:id="68504423">
      <w:bodyDiv w:val="1"/>
      <w:marLeft w:val="0"/>
      <w:marRight w:val="0"/>
      <w:marTop w:val="0"/>
      <w:marBottom w:val="0"/>
      <w:divBdr>
        <w:top w:val="none" w:sz="0" w:space="0" w:color="auto"/>
        <w:left w:val="none" w:sz="0" w:space="0" w:color="auto"/>
        <w:bottom w:val="none" w:sz="0" w:space="0" w:color="auto"/>
        <w:right w:val="none" w:sz="0" w:space="0" w:color="auto"/>
      </w:divBdr>
    </w:div>
    <w:div w:id="68886326">
      <w:bodyDiv w:val="1"/>
      <w:marLeft w:val="0"/>
      <w:marRight w:val="0"/>
      <w:marTop w:val="0"/>
      <w:marBottom w:val="0"/>
      <w:divBdr>
        <w:top w:val="none" w:sz="0" w:space="0" w:color="auto"/>
        <w:left w:val="none" w:sz="0" w:space="0" w:color="auto"/>
        <w:bottom w:val="none" w:sz="0" w:space="0" w:color="auto"/>
        <w:right w:val="none" w:sz="0" w:space="0" w:color="auto"/>
      </w:divBdr>
    </w:div>
    <w:div w:id="68970069">
      <w:bodyDiv w:val="1"/>
      <w:marLeft w:val="0"/>
      <w:marRight w:val="0"/>
      <w:marTop w:val="0"/>
      <w:marBottom w:val="0"/>
      <w:divBdr>
        <w:top w:val="none" w:sz="0" w:space="0" w:color="auto"/>
        <w:left w:val="none" w:sz="0" w:space="0" w:color="auto"/>
        <w:bottom w:val="none" w:sz="0" w:space="0" w:color="auto"/>
        <w:right w:val="none" w:sz="0" w:space="0" w:color="auto"/>
      </w:divBdr>
    </w:div>
    <w:div w:id="69155911">
      <w:bodyDiv w:val="1"/>
      <w:marLeft w:val="0"/>
      <w:marRight w:val="0"/>
      <w:marTop w:val="0"/>
      <w:marBottom w:val="0"/>
      <w:divBdr>
        <w:top w:val="none" w:sz="0" w:space="0" w:color="auto"/>
        <w:left w:val="none" w:sz="0" w:space="0" w:color="auto"/>
        <w:bottom w:val="none" w:sz="0" w:space="0" w:color="auto"/>
        <w:right w:val="none" w:sz="0" w:space="0" w:color="auto"/>
      </w:divBdr>
    </w:div>
    <w:div w:id="69157327">
      <w:bodyDiv w:val="1"/>
      <w:marLeft w:val="0"/>
      <w:marRight w:val="0"/>
      <w:marTop w:val="0"/>
      <w:marBottom w:val="0"/>
      <w:divBdr>
        <w:top w:val="none" w:sz="0" w:space="0" w:color="auto"/>
        <w:left w:val="none" w:sz="0" w:space="0" w:color="auto"/>
        <w:bottom w:val="none" w:sz="0" w:space="0" w:color="auto"/>
        <w:right w:val="none" w:sz="0" w:space="0" w:color="auto"/>
      </w:divBdr>
    </w:div>
    <w:div w:id="69350161">
      <w:bodyDiv w:val="1"/>
      <w:marLeft w:val="0"/>
      <w:marRight w:val="0"/>
      <w:marTop w:val="0"/>
      <w:marBottom w:val="0"/>
      <w:divBdr>
        <w:top w:val="none" w:sz="0" w:space="0" w:color="auto"/>
        <w:left w:val="none" w:sz="0" w:space="0" w:color="auto"/>
        <w:bottom w:val="none" w:sz="0" w:space="0" w:color="auto"/>
        <w:right w:val="none" w:sz="0" w:space="0" w:color="auto"/>
      </w:divBdr>
    </w:div>
    <w:div w:id="69617927">
      <w:bodyDiv w:val="1"/>
      <w:marLeft w:val="0"/>
      <w:marRight w:val="0"/>
      <w:marTop w:val="0"/>
      <w:marBottom w:val="0"/>
      <w:divBdr>
        <w:top w:val="none" w:sz="0" w:space="0" w:color="auto"/>
        <w:left w:val="none" w:sz="0" w:space="0" w:color="auto"/>
        <w:bottom w:val="none" w:sz="0" w:space="0" w:color="auto"/>
        <w:right w:val="none" w:sz="0" w:space="0" w:color="auto"/>
      </w:divBdr>
    </w:div>
    <w:div w:id="69620512">
      <w:bodyDiv w:val="1"/>
      <w:marLeft w:val="0"/>
      <w:marRight w:val="0"/>
      <w:marTop w:val="0"/>
      <w:marBottom w:val="0"/>
      <w:divBdr>
        <w:top w:val="none" w:sz="0" w:space="0" w:color="auto"/>
        <w:left w:val="none" w:sz="0" w:space="0" w:color="auto"/>
        <w:bottom w:val="none" w:sz="0" w:space="0" w:color="auto"/>
        <w:right w:val="none" w:sz="0" w:space="0" w:color="auto"/>
      </w:divBdr>
    </w:div>
    <w:div w:id="70124635">
      <w:bodyDiv w:val="1"/>
      <w:marLeft w:val="0"/>
      <w:marRight w:val="0"/>
      <w:marTop w:val="0"/>
      <w:marBottom w:val="0"/>
      <w:divBdr>
        <w:top w:val="none" w:sz="0" w:space="0" w:color="auto"/>
        <w:left w:val="none" w:sz="0" w:space="0" w:color="auto"/>
        <w:bottom w:val="none" w:sz="0" w:space="0" w:color="auto"/>
        <w:right w:val="none" w:sz="0" w:space="0" w:color="auto"/>
      </w:divBdr>
    </w:div>
    <w:div w:id="70130084">
      <w:bodyDiv w:val="1"/>
      <w:marLeft w:val="0"/>
      <w:marRight w:val="0"/>
      <w:marTop w:val="0"/>
      <w:marBottom w:val="0"/>
      <w:divBdr>
        <w:top w:val="none" w:sz="0" w:space="0" w:color="auto"/>
        <w:left w:val="none" w:sz="0" w:space="0" w:color="auto"/>
        <w:bottom w:val="none" w:sz="0" w:space="0" w:color="auto"/>
        <w:right w:val="none" w:sz="0" w:space="0" w:color="auto"/>
      </w:divBdr>
    </w:div>
    <w:div w:id="70200718">
      <w:bodyDiv w:val="1"/>
      <w:marLeft w:val="0"/>
      <w:marRight w:val="0"/>
      <w:marTop w:val="0"/>
      <w:marBottom w:val="0"/>
      <w:divBdr>
        <w:top w:val="none" w:sz="0" w:space="0" w:color="auto"/>
        <w:left w:val="none" w:sz="0" w:space="0" w:color="auto"/>
        <w:bottom w:val="none" w:sz="0" w:space="0" w:color="auto"/>
        <w:right w:val="none" w:sz="0" w:space="0" w:color="auto"/>
      </w:divBdr>
    </w:div>
    <w:div w:id="70204872">
      <w:bodyDiv w:val="1"/>
      <w:marLeft w:val="0"/>
      <w:marRight w:val="0"/>
      <w:marTop w:val="0"/>
      <w:marBottom w:val="0"/>
      <w:divBdr>
        <w:top w:val="none" w:sz="0" w:space="0" w:color="auto"/>
        <w:left w:val="none" w:sz="0" w:space="0" w:color="auto"/>
        <w:bottom w:val="none" w:sz="0" w:space="0" w:color="auto"/>
        <w:right w:val="none" w:sz="0" w:space="0" w:color="auto"/>
      </w:divBdr>
    </w:div>
    <w:div w:id="70321159">
      <w:bodyDiv w:val="1"/>
      <w:marLeft w:val="0"/>
      <w:marRight w:val="0"/>
      <w:marTop w:val="0"/>
      <w:marBottom w:val="0"/>
      <w:divBdr>
        <w:top w:val="none" w:sz="0" w:space="0" w:color="auto"/>
        <w:left w:val="none" w:sz="0" w:space="0" w:color="auto"/>
        <w:bottom w:val="none" w:sz="0" w:space="0" w:color="auto"/>
        <w:right w:val="none" w:sz="0" w:space="0" w:color="auto"/>
      </w:divBdr>
    </w:div>
    <w:div w:id="70322843">
      <w:bodyDiv w:val="1"/>
      <w:marLeft w:val="0"/>
      <w:marRight w:val="0"/>
      <w:marTop w:val="0"/>
      <w:marBottom w:val="0"/>
      <w:divBdr>
        <w:top w:val="none" w:sz="0" w:space="0" w:color="auto"/>
        <w:left w:val="none" w:sz="0" w:space="0" w:color="auto"/>
        <w:bottom w:val="none" w:sz="0" w:space="0" w:color="auto"/>
        <w:right w:val="none" w:sz="0" w:space="0" w:color="auto"/>
      </w:divBdr>
    </w:div>
    <w:div w:id="70347651">
      <w:bodyDiv w:val="1"/>
      <w:marLeft w:val="0"/>
      <w:marRight w:val="0"/>
      <w:marTop w:val="0"/>
      <w:marBottom w:val="0"/>
      <w:divBdr>
        <w:top w:val="none" w:sz="0" w:space="0" w:color="auto"/>
        <w:left w:val="none" w:sz="0" w:space="0" w:color="auto"/>
        <w:bottom w:val="none" w:sz="0" w:space="0" w:color="auto"/>
        <w:right w:val="none" w:sz="0" w:space="0" w:color="auto"/>
      </w:divBdr>
    </w:div>
    <w:div w:id="70587018">
      <w:bodyDiv w:val="1"/>
      <w:marLeft w:val="0"/>
      <w:marRight w:val="0"/>
      <w:marTop w:val="0"/>
      <w:marBottom w:val="0"/>
      <w:divBdr>
        <w:top w:val="none" w:sz="0" w:space="0" w:color="auto"/>
        <w:left w:val="none" w:sz="0" w:space="0" w:color="auto"/>
        <w:bottom w:val="none" w:sz="0" w:space="0" w:color="auto"/>
        <w:right w:val="none" w:sz="0" w:space="0" w:color="auto"/>
      </w:divBdr>
    </w:div>
    <w:div w:id="70852835">
      <w:bodyDiv w:val="1"/>
      <w:marLeft w:val="0"/>
      <w:marRight w:val="0"/>
      <w:marTop w:val="0"/>
      <w:marBottom w:val="0"/>
      <w:divBdr>
        <w:top w:val="none" w:sz="0" w:space="0" w:color="auto"/>
        <w:left w:val="none" w:sz="0" w:space="0" w:color="auto"/>
        <w:bottom w:val="none" w:sz="0" w:space="0" w:color="auto"/>
        <w:right w:val="none" w:sz="0" w:space="0" w:color="auto"/>
      </w:divBdr>
    </w:div>
    <w:div w:id="70852994">
      <w:bodyDiv w:val="1"/>
      <w:marLeft w:val="0"/>
      <w:marRight w:val="0"/>
      <w:marTop w:val="0"/>
      <w:marBottom w:val="0"/>
      <w:divBdr>
        <w:top w:val="none" w:sz="0" w:space="0" w:color="auto"/>
        <w:left w:val="none" w:sz="0" w:space="0" w:color="auto"/>
        <w:bottom w:val="none" w:sz="0" w:space="0" w:color="auto"/>
        <w:right w:val="none" w:sz="0" w:space="0" w:color="auto"/>
      </w:divBdr>
    </w:div>
    <w:div w:id="70930414">
      <w:bodyDiv w:val="1"/>
      <w:marLeft w:val="0"/>
      <w:marRight w:val="0"/>
      <w:marTop w:val="0"/>
      <w:marBottom w:val="0"/>
      <w:divBdr>
        <w:top w:val="none" w:sz="0" w:space="0" w:color="auto"/>
        <w:left w:val="none" w:sz="0" w:space="0" w:color="auto"/>
        <w:bottom w:val="none" w:sz="0" w:space="0" w:color="auto"/>
        <w:right w:val="none" w:sz="0" w:space="0" w:color="auto"/>
      </w:divBdr>
    </w:div>
    <w:div w:id="70932057">
      <w:bodyDiv w:val="1"/>
      <w:marLeft w:val="0"/>
      <w:marRight w:val="0"/>
      <w:marTop w:val="0"/>
      <w:marBottom w:val="0"/>
      <w:divBdr>
        <w:top w:val="none" w:sz="0" w:space="0" w:color="auto"/>
        <w:left w:val="none" w:sz="0" w:space="0" w:color="auto"/>
        <w:bottom w:val="none" w:sz="0" w:space="0" w:color="auto"/>
        <w:right w:val="none" w:sz="0" w:space="0" w:color="auto"/>
      </w:divBdr>
    </w:div>
    <w:div w:id="70932231">
      <w:bodyDiv w:val="1"/>
      <w:marLeft w:val="0"/>
      <w:marRight w:val="0"/>
      <w:marTop w:val="0"/>
      <w:marBottom w:val="0"/>
      <w:divBdr>
        <w:top w:val="none" w:sz="0" w:space="0" w:color="auto"/>
        <w:left w:val="none" w:sz="0" w:space="0" w:color="auto"/>
        <w:bottom w:val="none" w:sz="0" w:space="0" w:color="auto"/>
        <w:right w:val="none" w:sz="0" w:space="0" w:color="auto"/>
      </w:divBdr>
    </w:div>
    <w:div w:id="71200341">
      <w:bodyDiv w:val="1"/>
      <w:marLeft w:val="0"/>
      <w:marRight w:val="0"/>
      <w:marTop w:val="0"/>
      <w:marBottom w:val="0"/>
      <w:divBdr>
        <w:top w:val="none" w:sz="0" w:space="0" w:color="auto"/>
        <w:left w:val="none" w:sz="0" w:space="0" w:color="auto"/>
        <w:bottom w:val="none" w:sz="0" w:space="0" w:color="auto"/>
        <w:right w:val="none" w:sz="0" w:space="0" w:color="auto"/>
      </w:divBdr>
    </w:div>
    <w:div w:id="71437217">
      <w:bodyDiv w:val="1"/>
      <w:marLeft w:val="0"/>
      <w:marRight w:val="0"/>
      <w:marTop w:val="0"/>
      <w:marBottom w:val="0"/>
      <w:divBdr>
        <w:top w:val="none" w:sz="0" w:space="0" w:color="auto"/>
        <w:left w:val="none" w:sz="0" w:space="0" w:color="auto"/>
        <w:bottom w:val="none" w:sz="0" w:space="0" w:color="auto"/>
        <w:right w:val="none" w:sz="0" w:space="0" w:color="auto"/>
      </w:divBdr>
    </w:div>
    <w:div w:id="71588767">
      <w:bodyDiv w:val="1"/>
      <w:marLeft w:val="0"/>
      <w:marRight w:val="0"/>
      <w:marTop w:val="0"/>
      <w:marBottom w:val="0"/>
      <w:divBdr>
        <w:top w:val="none" w:sz="0" w:space="0" w:color="auto"/>
        <w:left w:val="none" w:sz="0" w:space="0" w:color="auto"/>
        <w:bottom w:val="none" w:sz="0" w:space="0" w:color="auto"/>
        <w:right w:val="none" w:sz="0" w:space="0" w:color="auto"/>
      </w:divBdr>
    </w:div>
    <w:div w:id="71781736">
      <w:bodyDiv w:val="1"/>
      <w:marLeft w:val="0"/>
      <w:marRight w:val="0"/>
      <w:marTop w:val="0"/>
      <w:marBottom w:val="0"/>
      <w:divBdr>
        <w:top w:val="none" w:sz="0" w:space="0" w:color="auto"/>
        <w:left w:val="none" w:sz="0" w:space="0" w:color="auto"/>
        <w:bottom w:val="none" w:sz="0" w:space="0" w:color="auto"/>
        <w:right w:val="none" w:sz="0" w:space="0" w:color="auto"/>
      </w:divBdr>
    </w:div>
    <w:div w:id="71894498">
      <w:bodyDiv w:val="1"/>
      <w:marLeft w:val="0"/>
      <w:marRight w:val="0"/>
      <w:marTop w:val="0"/>
      <w:marBottom w:val="0"/>
      <w:divBdr>
        <w:top w:val="none" w:sz="0" w:space="0" w:color="auto"/>
        <w:left w:val="none" w:sz="0" w:space="0" w:color="auto"/>
        <w:bottom w:val="none" w:sz="0" w:space="0" w:color="auto"/>
        <w:right w:val="none" w:sz="0" w:space="0" w:color="auto"/>
      </w:divBdr>
    </w:div>
    <w:div w:id="71896265">
      <w:bodyDiv w:val="1"/>
      <w:marLeft w:val="0"/>
      <w:marRight w:val="0"/>
      <w:marTop w:val="0"/>
      <w:marBottom w:val="0"/>
      <w:divBdr>
        <w:top w:val="none" w:sz="0" w:space="0" w:color="auto"/>
        <w:left w:val="none" w:sz="0" w:space="0" w:color="auto"/>
        <w:bottom w:val="none" w:sz="0" w:space="0" w:color="auto"/>
        <w:right w:val="none" w:sz="0" w:space="0" w:color="auto"/>
      </w:divBdr>
    </w:div>
    <w:div w:id="72050673">
      <w:bodyDiv w:val="1"/>
      <w:marLeft w:val="0"/>
      <w:marRight w:val="0"/>
      <w:marTop w:val="0"/>
      <w:marBottom w:val="0"/>
      <w:divBdr>
        <w:top w:val="none" w:sz="0" w:space="0" w:color="auto"/>
        <w:left w:val="none" w:sz="0" w:space="0" w:color="auto"/>
        <w:bottom w:val="none" w:sz="0" w:space="0" w:color="auto"/>
        <w:right w:val="none" w:sz="0" w:space="0" w:color="auto"/>
      </w:divBdr>
    </w:div>
    <w:div w:id="72120903">
      <w:bodyDiv w:val="1"/>
      <w:marLeft w:val="0"/>
      <w:marRight w:val="0"/>
      <w:marTop w:val="0"/>
      <w:marBottom w:val="0"/>
      <w:divBdr>
        <w:top w:val="none" w:sz="0" w:space="0" w:color="auto"/>
        <w:left w:val="none" w:sz="0" w:space="0" w:color="auto"/>
        <w:bottom w:val="none" w:sz="0" w:space="0" w:color="auto"/>
        <w:right w:val="none" w:sz="0" w:space="0" w:color="auto"/>
      </w:divBdr>
    </w:div>
    <w:div w:id="72317058">
      <w:bodyDiv w:val="1"/>
      <w:marLeft w:val="0"/>
      <w:marRight w:val="0"/>
      <w:marTop w:val="0"/>
      <w:marBottom w:val="0"/>
      <w:divBdr>
        <w:top w:val="none" w:sz="0" w:space="0" w:color="auto"/>
        <w:left w:val="none" w:sz="0" w:space="0" w:color="auto"/>
        <w:bottom w:val="none" w:sz="0" w:space="0" w:color="auto"/>
        <w:right w:val="none" w:sz="0" w:space="0" w:color="auto"/>
      </w:divBdr>
    </w:div>
    <w:div w:id="72700424">
      <w:bodyDiv w:val="1"/>
      <w:marLeft w:val="0"/>
      <w:marRight w:val="0"/>
      <w:marTop w:val="0"/>
      <w:marBottom w:val="0"/>
      <w:divBdr>
        <w:top w:val="none" w:sz="0" w:space="0" w:color="auto"/>
        <w:left w:val="none" w:sz="0" w:space="0" w:color="auto"/>
        <w:bottom w:val="none" w:sz="0" w:space="0" w:color="auto"/>
        <w:right w:val="none" w:sz="0" w:space="0" w:color="auto"/>
      </w:divBdr>
    </w:div>
    <w:div w:id="73361193">
      <w:bodyDiv w:val="1"/>
      <w:marLeft w:val="0"/>
      <w:marRight w:val="0"/>
      <w:marTop w:val="0"/>
      <w:marBottom w:val="0"/>
      <w:divBdr>
        <w:top w:val="none" w:sz="0" w:space="0" w:color="auto"/>
        <w:left w:val="none" w:sz="0" w:space="0" w:color="auto"/>
        <w:bottom w:val="none" w:sz="0" w:space="0" w:color="auto"/>
        <w:right w:val="none" w:sz="0" w:space="0" w:color="auto"/>
      </w:divBdr>
    </w:div>
    <w:div w:id="73549527">
      <w:bodyDiv w:val="1"/>
      <w:marLeft w:val="0"/>
      <w:marRight w:val="0"/>
      <w:marTop w:val="0"/>
      <w:marBottom w:val="0"/>
      <w:divBdr>
        <w:top w:val="none" w:sz="0" w:space="0" w:color="auto"/>
        <w:left w:val="none" w:sz="0" w:space="0" w:color="auto"/>
        <w:bottom w:val="none" w:sz="0" w:space="0" w:color="auto"/>
        <w:right w:val="none" w:sz="0" w:space="0" w:color="auto"/>
      </w:divBdr>
    </w:div>
    <w:div w:id="73555184">
      <w:bodyDiv w:val="1"/>
      <w:marLeft w:val="0"/>
      <w:marRight w:val="0"/>
      <w:marTop w:val="0"/>
      <w:marBottom w:val="0"/>
      <w:divBdr>
        <w:top w:val="none" w:sz="0" w:space="0" w:color="auto"/>
        <w:left w:val="none" w:sz="0" w:space="0" w:color="auto"/>
        <w:bottom w:val="none" w:sz="0" w:space="0" w:color="auto"/>
        <w:right w:val="none" w:sz="0" w:space="0" w:color="auto"/>
      </w:divBdr>
    </w:div>
    <w:div w:id="73624556">
      <w:bodyDiv w:val="1"/>
      <w:marLeft w:val="0"/>
      <w:marRight w:val="0"/>
      <w:marTop w:val="0"/>
      <w:marBottom w:val="0"/>
      <w:divBdr>
        <w:top w:val="none" w:sz="0" w:space="0" w:color="auto"/>
        <w:left w:val="none" w:sz="0" w:space="0" w:color="auto"/>
        <w:bottom w:val="none" w:sz="0" w:space="0" w:color="auto"/>
        <w:right w:val="none" w:sz="0" w:space="0" w:color="auto"/>
      </w:divBdr>
    </w:div>
    <w:div w:id="74085577">
      <w:bodyDiv w:val="1"/>
      <w:marLeft w:val="0"/>
      <w:marRight w:val="0"/>
      <w:marTop w:val="0"/>
      <w:marBottom w:val="0"/>
      <w:divBdr>
        <w:top w:val="none" w:sz="0" w:space="0" w:color="auto"/>
        <w:left w:val="none" w:sz="0" w:space="0" w:color="auto"/>
        <w:bottom w:val="none" w:sz="0" w:space="0" w:color="auto"/>
        <w:right w:val="none" w:sz="0" w:space="0" w:color="auto"/>
      </w:divBdr>
    </w:div>
    <w:div w:id="74134368">
      <w:bodyDiv w:val="1"/>
      <w:marLeft w:val="0"/>
      <w:marRight w:val="0"/>
      <w:marTop w:val="0"/>
      <w:marBottom w:val="0"/>
      <w:divBdr>
        <w:top w:val="none" w:sz="0" w:space="0" w:color="auto"/>
        <w:left w:val="none" w:sz="0" w:space="0" w:color="auto"/>
        <w:bottom w:val="none" w:sz="0" w:space="0" w:color="auto"/>
        <w:right w:val="none" w:sz="0" w:space="0" w:color="auto"/>
      </w:divBdr>
    </w:div>
    <w:div w:id="74207653">
      <w:bodyDiv w:val="1"/>
      <w:marLeft w:val="0"/>
      <w:marRight w:val="0"/>
      <w:marTop w:val="0"/>
      <w:marBottom w:val="0"/>
      <w:divBdr>
        <w:top w:val="none" w:sz="0" w:space="0" w:color="auto"/>
        <w:left w:val="none" w:sz="0" w:space="0" w:color="auto"/>
        <w:bottom w:val="none" w:sz="0" w:space="0" w:color="auto"/>
        <w:right w:val="none" w:sz="0" w:space="0" w:color="auto"/>
      </w:divBdr>
    </w:div>
    <w:div w:id="74321023">
      <w:bodyDiv w:val="1"/>
      <w:marLeft w:val="0"/>
      <w:marRight w:val="0"/>
      <w:marTop w:val="0"/>
      <w:marBottom w:val="0"/>
      <w:divBdr>
        <w:top w:val="none" w:sz="0" w:space="0" w:color="auto"/>
        <w:left w:val="none" w:sz="0" w:space="0" w:color="auto"/>
        <w:bottom w:val="none" w:sz="0" w:space="0" w:color="auto"/>
        <w:right w:val="none" w:sz="0" w:space="0" w:color="auto"/>
      </w:divBdr>
    </w:div>
    <w:div w:id="74402850">
      <w:bodyDiv w:val="1"/>
      <w:marLeft w:val="0"/>
      <w:marRight w:val="0"/>
      <w:marTop w:val="0"/>
      <w:marBottom w:val="0"/>
      <w:divBdr>
        <w:top w:val="none" w:sz="0" w:space="0" w:color="auto"/>
        <w:left w:val="none" w:sz="0" w:space="0" w:color="auto"/>
        <w:bottom w:val="none" w:sz="0" w:space="0" w:color="auto"/>
        <w:right w:val="none" w:sz="0" w:space="0" w:color="auto"/>
      </w:divBdr>
    </w:div>
    <w:div w:id="74714994">
      <w:bodyDiv w:val="1"/>
      <w:marLeft w:val="0"/>
      <w:marRight w:val="0"/>
      <w:marTop w:val="0"/>
      <w:marBottom w:val="0"/>
      <w:divBdr>
        <w:top w:val="none" w:sz="0" w:space="0" w:color="auto"/>
        <w:left w:val="none" w:sz="0" w:space="0" w:color="auto"/>
        <w:bottom w:val="none" w:sz="0" w:space="0" w:color="auto"/>
        <w:right w:val="none" w:sz="0" w:space="0" w:color="auto"/>
      </w:divBdr>
    </w:div>
    <w:div w:id="74783298">
      <w:bodyDiv w:val="1"/>
      <w:marLeft w:val="0"/>
      <w:marRight w:val="0"/>
      <w:marTop w:val="0"/>
      <w:marBottom w:val="0"/>
      <w:divBdr>
        <w:top w:val="none" w:sz="0" w:space="0" w:color="auto"/>
        <w:left w:val="none" w:sz="0" w:space="0" w:color="auto"/>
        <w:bottom w:val="none" w:sz="0" w:space="0" w:color="auto"/>
        <w:right w:val="none" w:sz="0" w:space="0" w:color="auto"/>
      </w:divBdr>
    </w:div>
    <w:div w:id="74787121">
      <w:bodyDiv w:val="1"/>
      <w:marLeft w:val="0"/>
      <w:marRight w:val="0"/>
      <w:marTop w:val="0"/>
      <w:marBottom w:val="0"/>
      <w:divBdr>
        <w:top w:val="none" w:sz="0" w:space="0" w:color="auto"/>
        <w:left w:val="none" w:sz="0" w:space="0" w:color="auto"/>
        <w:bottom w:val="none" w:sz="0" w:space="0" w:color="auto"/>
        <w:right w:val="none" w:sz="0" w:space="0" w:color="auto"/>
      </w:divBdr>
    </w:div>
    <w:div w:id="74908540">
      <w:bodyDiv w:val="1"/>
      <w:marLeft w:val="0"/>
      <w:marRight w:val="0"/>
      <w:marTop w:val="0"/>
      <w:marBottom w:val="0"/>
      <w:divBdr>
        <w:top w:val="none" w:sz="0" w:space="0" w:color="auto"/>
        <w:left w:val="none" w:sz="0" w:space="0" w:color="auto"/>
        <w:bottom w:val="none" w:sz="0" w:space="0" w:color="auto"/>
        <w:right w:val="none" w:sz="0" w:space="0" w:color="auto"/>
      </w:divBdr>
    </w:div>
    <w:div w:id="74935692">
      <w:bodyDiv w:val="1"/>
      <w:marLeft w:val="0"/>
      <w:marRight w:val="0"/>
      <w:marTop w:val="0"/>
      <w:marBottom w:val="0"/>
      <w:divBdr>
        <w:top w:val="none" w:sz="0" w:space="0" w:color="auto"/>
        <w:left w:val="none" w:sz="0" w:space="0" w:color="auto"/>
        <w:bottom w:val="none" w:sz="0" w:space="0" w:color="auto"/>
        <w:right w:val="none" w:sz="0" w:space="0" w:color="auto"/>
      </w:divBdr>
    </w:div>
    <w:div w:id="74979745">
      <w:bodyDiv w:val="1"/>
      <w:marLeft w:val="0"/>
      <w:marRight w:val="0"/>
      <w:marTop w:val="0"/>
      <w:marBottom w:val="0"/>
      <w:divBdr>
        <w:top w:val="none" w:sz="0" w:space="0" w:color="auto"/>
        <w:left w:val="none" w:sz="0" w:space="0" w:color="auto"/>
        <w:bottom w:val="none" w:sz="0" w:space="0" w:color="auto"/>
        <w:right w:val="none" w:sz="0" w:space="0" w:color="auto"/>
      </w:divBdr>
    </w:div>
    <w:div w:id="75056412">
      <w:bodyDiv w:val="1"/>
      <w:marLeft w:val="0"/>
      <w:marRight w:val="0"/>
      <w:marTop w:val="0"/>
      <w:marBottom w:val="0"/>
      <w:divBdr>
        <w:top w:val="none" w:sz="0" w:space="0" w:color="auto"/>
        <w:left w:val="none" w:sz="0" w:space="0" w:color="auto"/>
        <w:bottom w:val="none" w:sz="0" w:space="0" w:color="auto"/>
        <w:right w:val="none" w:sz="0" w:space="0" w:color="auto"/>
      </w:divBdr>
    </w:div>
    <w:div w:id="75246190">
      <w:bodyDiv w:val="1"/>
      <w:marLeft w:val="0"/>
      <w:marRight w:val="0"/>
      <w:marTop w:val="0"/>
      <w:marBottom w:val="0"/>
      <w:divBdr>
        <w:top w:val="none" w:sz="0" w:space="0" w:color="auto"/>
        <w:left w:val="none" w:sz="0" w:space="0" w:color="auto"/>
        <w:bottom w:val="none" w:sz="0" w:space="0" w:color="auto"/>
        <w:right w:val="none" w:sz="0" w:space="0" w:color="auto"/>
      </w:divBdr>
    </w:div>
    <w:div w:id="75783711">
      <w:bodyDiv w:val="1"/>
      <w:marLeft w:val="0"/>
      <w:marRight w:val="0"/>
      <w:marTop w:val="0"/>
      <w:marBottom w:val="0"/>
      <w:divBdr>
        <w:top w:val="none" w:sz="0" w:space="0" w:color="auto"/>
        <w:left w:val="none" w:sz="0" w:space="0" w:color="auto"/>
        <w:bottom w:val="none" w:sz="0" w:space="0" w:color="auto"/>
        <w:right w:val="none" w:sz="0" w:space="0" w:color="auto"/>
      </w:divBdr>
    </w:div>
    <w:div w:id="75908842">
      <w:bodyDiv w:val="1"/>
      <w:marLeft w:val="0"/>
      <w:marRight w:val="0"/>
      <w:marTop w:val="0"/>
      <w:marBottom w:val="0"/>
      <w:divBdr>
        <w:top w:val="none" w:sz="0" w:space="0" w:color="auto"/>
        <w:left w:val="none" w:sz="0" w:space="0" w:color="auto"/>
        <w:bottom w:val="none" w:sz="0" w:space="0" w:color="auto"/>
        <w:right w:val="none" w:sz="0" w:space="0" w:color="auto"/>
      </w:divBdr>
    </w:div>
    <w:div w:id="76172530">
      <w:bodyDiv w:val="1"/>
      <w:marLeft w:val="0"/>
      <w:marRight w:val="0"/>
      <w:marTop w:val="0"/>
      <w:marBottom w:val="0"/>
      <w:divBdr>
        <w:top w:val="none" w:sz="0" w:space="0" w:color="auto"/>
        <w:left w:val="none" w:sz="0" w:space="0" w:color="auto"/>
        <w:bottom w:val="none" w:sz="0" w:space="0" w:color="auto"/>
        <w:right w:val="none" w:sz="0" w:space="0" w:color="auto"/>
      </w:divBdr>
    </w:div>
    <w:div w:id="76287681">
      <w:bodyDiv w:val="1"/>
      <w:marLeft w:val="0"/>
      <w:marRight w:val="0"/>
      <w:marTop w:val="0"/>
      <w:marBottom w:val="0"/>
      <w:divBdr>
        <w:top w:val="none" w:sz="0" w:space="0" w:color="auto"/>
        <w:left w:val="none" w:sz="0" w:space="0" w:color="auto"/>
        <w:bottom w:val="none" w:sz="0" w:space="0" w:color="auto"/>
        <w:right w:val="none" w:sz="0" w:space="0" w:color="auto"/>
      </w:divBdr>
    </w:div>
    <w:div w:id="76370671">
      <w:bodyDiv w:val="1"/>
      <w:marLeft w:val="0"/>
      <w:marRight w:val="0"/>
      <w:marTop w:val="0"/>
      <w:marBottom w:val="0"/>
      <w:divBdr>
        <w:top w:val="none" w:sz="0" w:space="0" w:color="auto"/>
        <w:left w:val="none" w:sz="0" w:space="0" w:color="auto"/>
        <w:bottom w:val="none" w:sz="0" w:space="0" w:color="auto"/>
        <w:right w:val="none" w:sz="0" w:space="0" w:color="auto"/>
      </w:divBdr>
    </w:div>
    <w:div w:id="76440391">
      <w:bodyDiv w:val="1"/>
      <w:marLeft w:val="0"/>
      <w:marRight w:val="0"/>
      <w:marTop w:val="0"/>
      <w:marBottom w:val="0"/>
      <w:divBdr>
        <w:top w:val="none" w:sz="0" w:space="0" w:color="auto"/>
        <w:left w:val="none" w:sz="0" w:space="0" w:color="auto"/>
        <w:bottom w:val="none" w:sz="0" w:space="0" w:color="auto"/>
        <w:right w:val="none" w:sz="0" w:space="0" w:color="auto"/>
      </w:divBdr>
    </w:div>
    <w:div w:id="76677667">
      <w:bodyDiv w:val="1"/>
      <w:marLeft w:val="0"/>
      <w:marRight w:val="0"/>
      <w:marTop w:val="0"/>
      <w:marBottom w:val="0"/>
      <w:divBdr>
        <w:top w:val="none" w:sz="0" w:space="0" w:color="auto"/>
        <w:left w:val="none" w:sz="0" w:space="0" w:color="auto"/>
        <w:bottom w:val="none" w:sz="0" w:space="0" w:color="auto"/>
        <w:right w:val="none" w:sz="0" w:space="0" w:color="auto"/>
      </w:divBdr>
    </w:div>
    <w:div w:id="76679562">
      <w:bodyDiv w:val="1"/>
      <w:marLeft w:val="0"/>
      <w:marRight w:val="0"/>
      <w:marTop w:val="0"/>
      <w:marBottom w:val="0"/>
      <w:divBdr>
        <w:top w:val="none" w:sz="0" w:space="0" w:color="auto"/>
        <w:left w:val="none" w:sz="0" w:space="0" w:color="auto"/>
        <w:bottom w:val="none" w:sz="0" w:space="0" w:color="auto"/>
        <w:right w:val="none" w:sz="0" w:space="0" w:color="auto"/>
      </w:divBdr>
    </w:div>
    <w:div w:id="76707315">
      <w:bodyDiv w:val="1"/>
      <w:marLeft w:val="0"/>
      <w:marRight w:val="0"/>
      <w:marTop w:val="0"/>
      <w:marBottom w:val="0"/>
      <w:divBdr>
        <w:top w:val="none" w:sz="0" w:space="0" w:color="auto"/>
        <w:left w:val="none" w:sz="0" w:space="0" w:color="auto"/>
        <w:bottom w:val="none" w:sz="0" w:space="0" w:color="auto"/>
        <w:right w:val="none" w:sz="0" w:space="0" w:color="auto"/>
      </w:divBdr>
    </w:div>
    <w:div w:id="76752453">
      <w:bodyDiv w:val="1"/>
      <w:marLeft w:val="0"/>
      <w:marRight w:val="0"/>
      <w:marTop w:val="0"/>
      <w:marBottom w:val="0"/>
      <w:divBdr>
        <w:top w:val="none" w:sz="0" w:space="0" w:color="auto"/>
        <w:left w:val="none" w:sz="0" w:space="0" w:color="auto"/>
        <w:bottom w:val="none" w:sz="0" w:space="0" w:color="auto"/>
        <w:right w:val="none" w:sz="0" w:space="0" w:color="auto"/>
      </w:divBdr>
    </w:div>
    <w:div w:id="77021046">
      <w:bodyDiv w:val="1"/>
      <w:marLeft w:val="0"/>
      <w:marRight w:val="0"/>
      <w:marTop w:val="0"/>
      <w:marBottom w:val="0"/>
      <w:divBdr>
        <w:top w:val="none" w:sz="0" w:space="0" w:color="auto"/>
        <w:left w:val="none" w:sz="0" w:space="0" w:color="auto"/>
        <w:bottom w:val="none" w:sz="0" w:space="0" w:color="auto"/>
        <w:right w:val="none" w:sz="0" w:space="0" w:color="auto"/>
      </w:divBdr>
    </w:div>
    <w:div w:id="77289642">
      <w:bodyDiv w:val="1"/>
      <w:marLeft w:val="0"/>
      <w:marRight w:val="0"/>
      <w:marTop w:val="0"/>
      <w:marBottom w:val="0"/>
      <w:divBdr>
        <w:top w:val="none" w:sz="0" w:space="0" w:color="auto"/>
        <w:left w:val="none" w:sz="0" w:space="0" w:color="auto"/>
        <w:bottom w:val="none" w:sz="0" w:space="0" w:color="auto"/>
        <w:right w:val="none" w:sz="0" w:space="0" w:color="auto"/>
      </w:divBdr>
    </w:div>
    <w:div w:id="77606603">
      <w:bodyDiv w:val="1"/>
      <w:marLeft w:val="0"/>
      <w:marRight w:val="0"/>
      <w:marTop w:val="0"/>
      <w:marBottom w:val="0"/>
      <w:divBdr>
        <w:top w:val="none" w:sz="0" w:space="0" w:color="auto"/>
        <w:left w:val="none" w:sz="0" w:space="0" w:color="auto"/>
        <w:bottom w:val="none" w:sz="0" w:space="0" w:color="auto"/>
        <w:right w:val="none" w:sz="0" w:space="0" w:color="auto"/>
      </w:divBdr>
    </w:div>
    <w:div w:id="77794895">
      <w:bodyDiv w:val="1"/>
      <w:marLeft w:val="0"/>
      <w:marRight w:val="0"/>
      <w:marTop w:val="0"/>
      <w:marBottom w:val="0"/>
      <w:divBdr>
        <w:top w:val="none" w:sz="0" w:space="0" w:color="auto"/>
        <w:left w:val="none" w:sz="0" w:space="0" w:color="auto"/>
        <w:bottom w:val="none" w:sz="0" w:space="0" w:color="auto"/>
        <w:right w:val="none" w:sz="0" w:space="0" w:color="auto"/>
      </w:divBdr>
    </w:div>
    <w:div w:id="77799865">
      <w:bodyDiv w:val="1"/>
      <w:marLeft w:val="0"/>
      <w:marRight w:val="0"/>
      <w:marTop w:val="0"/>
      <w:marBottom w:val="0"/>
      <w:divBdr>
        <w:top w:val="none" w:sz="0" w:space="0" w:color="auto"/>
        <w:left w:val="none" w:sz="0" w:space="0" w:color="auto"/>
        <w:bottom w:val="none" w:sz="0" w:space="0" w:color="auto"/>
        <w:right w:val="none" w:sz="0" w:space="0" w:color="auto"/>
      </w:divBdr>
    </w:div>
    <w:div w:id="78403388">
      <w:bodyDiv w:val="1"/>
      <w:marLeft w:val="0"/>
      <w:marRight w:val="0"/>
      <w:marTop w:val="0"/>
      <w:marBottom w:val="0"/>
      <w:divBdr>
        <w:top w:val="none" w:sz="0" w:space="0" w:color="auto"/>
        <w:left w:val="none" w:sz="0" w:space="0" w:color="auto"/>
        <w:bottom w:val="none" w:sz="0" w:space="0" w:color="auto"/>
        <w:right w:val="none" w:sz="0" w:space="0" w:color="auto"/>
      </w:divBdr>
    </w:div>
    <w:div w:id="78530175">
      <w:bodyDiv w:val="1"/>
      <w:marLeft w:val="0"/>
      <w:marRight w:val="0"/>
      <w:marTop w:val="0"/>
      <w:marBottom w:val="0"/>
      <w:divBdr>
        <w:top w:val="none" w:sz="0" w:space="0" w:color="auto"/>
        <w:left w:val="none" w:sz="0" w:space="0" w:color="auto"/>
        <w:bottom w:val="none" w:sz="0" w:space="0" w:color="auto"/>
        <w:right w:val="none" w:sz="0" w:space="0" w:color="auto"/>
      </w:divBdr>
    </w:div>
    <w:div w:id="78871940">
      <w:bodyDiv w:val="1"/>
      <w:marLeft w:val="0"/>
      <w:marRight w:val="0"/>
      <w:marTop w:val="0"/>
      <w:marBottom w:val="0"/>
      <w:divBdr>
        <w:top w:val="none" w:sz="0" w:space="0" w:color="auto"/>
        <w:left w:val="none" w:sz="0" w:space="0" w:color="auto"/>
        <w:bottom w:val="none" w:sz="0" w:space="0" w:color="auto"/>
        <w:right w:val="none" w:sz="0" w:space="0" w:color="auto"/>
      </w:divBdr>
    </w:div>
    <w:div w:id="79328246">
      <w:bodyDiv w:val="1"/>
      <w:marLeft w:val="0"/>
      <w:marRight w:val="0"/>
      <w:marTop w:val="0"/>
      <w:marBottom w:val="0"/>
      <w:divBdr>
        <w:top w:val="none" w:sz="0" w:space="0" w:color="auto"/>
        <w:left w:val="none" w:sz="0" w:space="0" w:color="auto"/>
        <w:bottom w:val="none" w:sz="0" w:space="0" w:color="auto"/>
        <w:right w:val="none" w:sz="0" w:space="0" w:color="auto"/>
      </w:divBdr>
    </w:div>
    <w:div w:id="79648027">
      <w:bodyDiv w:val="1"/>
      <w:marLeft w:val="0"/>
      <w:marRight w:val="0"/>
      <w:marTop w:val="0"/>
      <w:marBottom w:val="0"/>
      <w:divBdr>
        <w:top w:val="none" w:sz="0" w:space="0" w:color="auto"/>
        <w:left w:val="none" w:sz="0" w:space="0" w:color="auto"/>
        <w:bottom w:val="none" w:sz="0" w:space="0" w:color="auto"/>
        <w:right w:val="none" w:sz="0" w:space="0" w:color="auto"/>
      </w:divBdr>
    </w:div>
    <w:div w:id="80030338">
      <w:bodyDiv w:val="1"/>
      <w:marLeft w:val="0"/>
      <w:marRight w:val="0"/>
      <w:marTop w:val="0"/>
      <w:marBottom w:val="0"/>
      <w:divBdr>
        <w:top w:val="none" w:sz="0" w:space="0" w:color="auto"/>
        <w:left w:val="none" w:sz="0" w:space="0" w:color="auto"/>
        <w:bottom w:val="none" w:sz="0" w:space="0" w:color="auto"/>
        <w:right w:val="none" w:sz="0" w:space="0" w:color="auto"/>
      </w:divBdr>
    </w:div>
    <w:div w:id="80177222">
      <w:bodyDiv w:val="1"/>
      <w:marLeft w:val="0"/>
      <w:marRight w:val="0"/>
      <w:marTop w:val="0"/>
      <w:marBottom w:val="0"/>
      <w:divBdr>
        <w:top w:val="none" w:sz="0" w:space="0" w:color="auto"/>
        <w:left w:val="none" w:sz="0" w:space="0" w:color="auto"/>
        <w:bottom w:val="none" w:sz="0" w:space="0" w:color="auto"/>
        <w:right w:val="none" w:sz="0" w:space="0" w:color="auto"/>
      </w:divBdr>
    </w:div>
    <w:div w:id="80831981">
      <w:bodyDiv w:val="1"/>
      <w:marLeft w:val="0"/>
      <w:marRight w:val="0"/>
      <w:marTop w:val="0"/>
      <w:marBottom w:val="0"/>
      <w:divBdr>
        <w:top w:val="none" w:sz="0" w:space="0" w:color="auto"/>
        <w:left w:val="none" w:sz="0" w:space="0" w:color="auto"/>
        <w:bottom w:val="none" w:sz="0" w:space="0" w:color="auto"/>
        <w:right w:val="none" w:sz="0" w:space="0" w:color="auto"/>
      </w:divBdr>
    </w:div>
    <w:div w:id="80882098">
      <w:bodyDiv w:val="1"/>
      <w:marLeft w:val="0"/>
      <w:marRight w:val="0"/>
      <w:marTop w:val="0"/>
      <w:marBottom w:val="0"/>
      <w:divBdr>
        <w:top w:val="none" w:sz="0" w:space="0" w:color="auto"/>
        <w:left w:val="none" w:sz="0" w:space="0" w:color="auto"/>
        <w:bottom w:val="none" w:sz="0" w:space="0" w:color="auto"/>
        <w:right w:val="none" w:sz="0" w:space="0" w:color="auto"/>
      </w:divBdr>
    </w:div>
    <w:div w:id="80950930">
      <w:bodyDiv w:val="1"/>
      <w:marLeft w:val="0"/>
      <w:marRight w:val="0"/>
      <w:marTop w:val="0"/>
      <w:marBottom w:val="0"/>
      <w:divBdr>
        <w:top w:val="none" w:sz="0" w:space="0" w:color="auto"/>
        <w:left w:val="none" w:sz="0" w:space="0" w:color="auto"/>
        <w:bottom w:val="none" w:sz="0" w:space="0" w:color="auto"/>
        <w:right w:val="none" w:sz="0" w:space="0" w:color="auto"/>
      </w:divBdr>
    </w:div>
    <w:div w:id="80952979">
      <w:bodyDiv w:val="1"/>
      <w:marLeft w:val="0"/>
      <w:marRight w:val="0"/>
      <w:marTop w:val="0"/>
      <w:marBottom w:val="0"/>
      <w:divBdr>
        <w:top w:val="none" w:sz="0" w:space="0" w:color="auto"/>
        <w:left w:val="none" w:sz="0" w:space="0" w:color="auto"/>
        <w:bottom w:val="none" w:sz="0" w:space="0" w:color="auto"/>
        <w:right w:val="none" w:sz="0" w:space="0" w:color="auto"/>
      </w:divBdr>
    </w:div>
    <w:div w:id="81218530">
      <w:bodyDiv w:val="1"/>
      <w:marLeft w:val="0"/>
      <w:marRight w:val="0"/>
      <w:marTop w:val="0"/>
      <w:marBottom w:val="0"/>
      <w:divBdr>
        <w:top w:val="none" w:sz="0" w:space="0" w:color="auto"/>
        <w:left w:val="none" w:sz="0" w:space="0" w:color="auto"/>
        <w:bottom w:val="none" w:sz="0" w:space="0" w:color="auto"/>
        <w:right w:val="none" w:sz="0" w:space="0" w:color="auto"/>
      </w:divBdr>
    </w:div>
    <w:div w:id="81727512">
      <w:bodyDiv w:val="1"/>
      <w:marLeft w:val="0"/>
      <w:marRight w:val="0"/>
      <w:marTop w:val="0"/>
      <w:marBottom w:val="0"/>
      <w:divBdr>
        <w:top w:val="none" w:sz="0" w:space="0" w:color="auto"/>
        <w:left w:val="none" w:sz="0" w:space="0" w:color="auto"/>
        <w:bottom w:val="none" w:sz="0" w:space="0" w:color="auto"/>
        <w:right w:val="none" w:sz="0" w:space="0" w:color="auto"/>
      </w:divBdr>
    </w:div>
    <w:div w:id="81727821">
      <w:bodyDiv w:val="1"/>
      <w:marLeft w:val="0"/>
      <w:marRight w:val="0"/>
      <w:marTop w:val="0"/>
      <w:marBottom w:val="0"/>
      <w:divBdr>
        <w:top w:val="none" w:sz="0" w:space="0" w:color="auto"/>
        <w:left w:val="none" w:sz="0" w:space="0" w:color="auto"/>
        <w:bottom w:val="none" w:sz="0" w:space="0" w:color="auto"/>
        <w:right w:val="none" w:sz="0" w:space="0" w:color="auto"/>
      </w:divBdr>
    </w:div>
    <w:div w:id="81805533">
      <w:bodyDiv w:val="1"/>
      <w:marLeft w:val="0"/>
      <w:marRight w:val="0"/>
      <w:marTop w:val="0"/>
      <w:marBottom w:val="0"/>
      <w:divBdr>
        <w:top w:val="none" w:sz="0" w:space="0" w:color="auto"/>
        <w:left w:val="none" w:sz="0" w:space="0" w:color="auto"/>
        <w:bottom w:val="none" w:sz="0" w:space="0" w:color="auto"/>
        <w:right w:val="none" w:sz="0" w:space="0" w:color="auto"/>
      </w:divBdr>
    </w:div>
    <w:div w:id="81877105">
      <w:bodyDiv w:val="1"/>
      <w:marLeft w:val="0"/>
      <w:marRight w:val="0"/>
      <w:marTop w:val="0"/>
      <w:marBottom w:val="0"/>
      <w:divBdr>
        <w:top w:val="none" w:sz="0" w:space="0" w:color="auto"/>
        <w:left w:val="none" w:sz="0" w:space="0" w:color="auto"/>
        <w:bottom w:val="none" w:sz="0" w:space="0" w:color="auto"/>
        <w:right w:val="none" w:sz="0" w:space="0" w:color="auto"/>
      </w:divBdr>
    </w:div>
    <w:div w:id="82145779">
      <w:bodyDiv w:val="1"/>
      <w:marLeft w:val="0"/>
      <w:marRight w:val="0"/>
      <w:marTop w:val="0"/>
      <w:marBottom w:val="0"/>
      <w:divBdr>
        <w:top w:val="none" w:sz="0" w:space="0" w:color="auto"/>
        <w:left w:val="none" w:sz="0" w:space="0" w:color="auto"/>
        <w:bottom w:val="none" w:sz="0" w:space="0" w:color="auto"/>
        <w:right w:val="none" w:sz="0" w:space="0" w:color="auto"/>
      </w:divBdr>
    </w:div>
    <w:div w:id="82191184">
      <w:bodyDiv w:val="1"/>
      <w:marLeft w:val="0"/>
      <w:marRight w:val="0"/>
      <w:marTop w:val="0"/>
      <w:marBottom w:val="0"/>
      <w:divBdr>
        <w:top w:val="none" w:sz="0" w:space="0" w:color="auto"/>
        <w:left w:val="none" w:sz="0" w:space="0" w:color="auto"/>
        <w:bottom w:val="none" w:sz="0" w:space="0" w:color="auto"/>
        <w:right w:val="none" w:sz="0" w:space="0" w:color="auto"/>
      </w:divBdr>
    </w:div>
    <w:div w:id="82575564">
      <w:bodyDiv w:val="1"/>
      <w:marLeft w:val="0"/>
      <w:marRight w:val="0"/>
      <w:marTop w:val="0"/>
      <w:marBottom w:val="0"/>
      <w:divBdr>
        <w:top w:val="none" w:sz="0" w:space="0" w:color="auto"/>
        <w:left w:val="none" w:sz="0" w:space="0" w:color="auto"/>
        <w:bottom w:val="none" w:sz="0" w:space="0" w:color="auto"/>
        <w:right w:val="none" w:sz="0" w:space="0" w:color="auto"/>
      </w:divBdr>
    </w:div>
    <w:div w:id="82606482">
      <w:bodyDiv w:val="1"/>
      <w:marLeft w:val="0"/>
      <w:marRight w:val="0"/>
      <w:marTop w:val="0"/>
      <w:marBottom w:val="0"/>
      <w:divBdr>
        <w:top w:val="none" w:sz="0" w:space="0" w:color="auto"/>
        <w:left w:val="none" w:sz="0" w:space="0" w:color="auto"/>
        <w:bottom w:val="none" w:sz="0" w:space="0" w:color="auto"/>
        <w:right w:val="none" w:sz="0" w:space="0" w:color="auto"/>
      </w:divBdr>
    </w:div>
    <w:div w:id="82651495">
      <w:bodyDiv w:val="1"/>
      <w:marLeft w:val="0"/>
      <w:marRight w:val="0"/>
      <w:marTop w:val="0"/>
      <w:marBottom w:val="0"/>
      <w:divBdr>
        <w:top w:val="none" w:sz="0" w:space="0" w:color="auto"/>
        <w:left w:val="none" w:sz="0" w:space="0" w:color="auto"/>
        <w:bottom w:val="none" w:sz="0" w:space="0" w:color="auto"/>
        <w:right w:val="none" w:sz="0" w:space="0" w:color="auto"/>
      </w:divBdr>
    </w:div>
    <w:div w:id="82730830">
      <w:bodyDiv w:val="1"/>
      <w:marLeft w:val="0"/>
      <w:marRight w:val="0"/>
      <w:marTop w:val="0"/>
      <w:marBottom w:val="0"/>
      <w:divBdr>
        <w:top w:val="none" w:sz="0" w:space="0" w:color="auto"/>
        <w:left w:val="none" w:sz="0" w:space="0" w:color="auto"/>
        <w:bottom w:val="none" w:sz="0" w:space="0" w:color="auto"/>
        <w:right w:val="none" w:sz="0" w:space="0" w:color="auto"/>
      </w:divBdr>
    </w:div>
    <w:div w:id="82847935">
      <w:bodyDiv w:val="1"/>
      <w:marLeft w:val="0"/>
      <w:marRight w:val="0"/>
      <w:marTop w:val="0"/>
      <w:marBottom w:val="0"/>
      <w:divBdr>
        <w:top w:val="none" w:sz="0" w:space="0" w:color="auto"/>
        <w:left w:val="none" w:sz="0" w:space="0" w:color="auto"/>
        <w:bottom w:val="none" w:sz="0" w:space="0" w:color="auto"/>
        <w:right w:val="none" w:sz="0" w:space="0" w:color="auto"/>
      </w:divBdr>
    </w:div>
    <w:div w:id="83192547">
      <w:bodyDiv w:val="1"/>
      <w:marLeft w:val="0"/>
      <w:marRight w:val="0"/>
      <w:marTop w:val="0"/>
      <w:marBottom w:val="0"/>
      <w:divBdr>
        <w:top w:val="none" w:sz="0" w:space="0" w:color="auto"/>
        <w:left w:val="none" w:sz="0" w:space="0" w:color="auto"/>
        <w:bottom w:val="none" w:sz="0" w:space="0" w:color="auto"/>
        <w:right w:val="none" w:sz="0" w:space="0" w:color="auto"/>
      </w:divBdr>
    </w:div>
    <w:div w:id="83231474">
      <w:bodyDiv w:val="1"/>
      <w:marLeft w:val="0"/>
      <w:marRight w:val="0"/>
      <w:marTop w:val="0"/>
      <w:marBottom w:val="0"/>
      <w:divBdr>
        <w:top w:val="none" w:sz="0" w:space="0" w:color="auto"/>
        <w:left w:val="none" w:sz="0" w:space="0" w:color="auto"/>
        <w:bottom w:val="none" w:sz="0" w:space="0" w:color="auto"/>
        <w:right w:val="none" w:sz="0" w:space="0" w:color="auto"/>
      </w:divBdr>
    </w:div>
    <w:div w:id="83503615">
      <w:bodyDiv w:val="1"/>
      <w:marLeft w:val="0"/>
      <w:marRight w:val="0"/>
      <w:marTop w:val="0"/>
      <w:marBottom w:val="0"/>
      <w:divBdr>
        <w:top w:val="none" w:sz="0" w:space="0" w:color="auto"/>
        <w:left w:val="none" w:sz="0" w:space="0" w:color="auto"/>
        <w:bottom w:val="none" w:sz="0" w:space="0" w:color="auto"/>
        <w:right w:val="none" w:sz="0" w:space="0" w:color="auto"/>
      </w:divBdr>
    </w:div>
    <w:div w:id="83503818">
      <w:bodyDiv w:val="1"/>
      <w:marLeft w:val="0"/>
      <w:marRight w:val="0"/>
      <w:marTop w:val="0"/>
      <w:marBottom w:val="0"/>
      <w:divBdr>
        <w:top w:val="none" w:sz="0" w:space="0" w:color="auto"/>
        <w:left w:val="none" w:sz="0" w:space="0" w:color="auto"/>
        <w:bottom w:val="none" w:sz="0" w:space="0" w:color="auto"/>
        <w:right w:val="none" w:sz="0" w:space="0" w:color="auto"/>
      </w:divBdr>
    </w:div>
    <w:div w:id="83650339">
      <w:bodyDiv w:val="1"/>
      <w:marLeft w:val="0"/>
      <w:marRight w:val="0"/>
      <w:marTop w:val="0"/>
      <w:marBottom w:val="0"/>
      <w:divBdr>
        <w:top w:val="none" w:sz="0" w:space="0" w:color="auto"/>
        <w:left w:val="none" w:sz="0" w:space="0" w:color="auto"/>
        <w:bottom w:val="none" w:sz="0" w:space="0" w:color="auto"/>
        <w:right w:val="none" w:sz="0" w:space="0" w:color="auto"/>
      </w:divBdr>
    </w:div>
    <w:div w:id="83692671">
      <w:bodyDiv w:val="1"/>
      <w:marLeft w:val="0"/>
      <w:marRight w:val="0"/>
      <w:marTop w:val="0"/>
      <w:marBottom w:val="0"/>
      <w:divBdr>
        <w:top w:val="none" w:sz="0" w:space="0" w:color="auto"/>
        <w:left w:val="none" w:sz="0" w:space="0" w:color="auto"/>
        <w:bottom w:val="none" w:sz="0" w:space="0" w:color="auto"/>
        <w:right w:val="none" w:sz="0" w:space="0" w:color="auto"/>
      </w:divBdr>
    </w:div>
    <w:div w:id="83890232">
      <w:bodyDiv w:val="1"/>
      <w:marLeft w:val="0"/>
      <w:marRight w:val="0"/>
      <w:marTop w:val="0"/>
      <w:marBottom w:val="0"/>
      <w:divBdr>
        <w:top w:val="none" w:sz="0" w:space="0" w:color="auto"/>
        <w:left w:val="none" w:sz="0" w:space="0" w:color="auto"/>
        <w:bottom w:val="none" w:sz="0" w:space="0" w:color="auto"/>
        <w:right w:val="none" w:sz="0" w:space="0" w:color="auto"/>
      </w:divBdr>
    </w:div>
    <w:div w:id="84346523">
      <w:bodyDiv w:val="1"/>
      <w:marLeft w:val="0"/>
      <w:marRight w:val="0"/>
      <w:marTop w:val="0"/>
      <w:marBottom w:val="0"/>
      <w:divBdr>
        <w:top w:val="none" w:sz="0" w:space="0" w:color="auto"/>
        <w:left w:val="none" w:sz="0" w:space="0" w:color="auto"/>
        <w:bottom w:val="none" w:sz="0" w:space="0" w:color="auto"/>
        <w:right w:val="none" w:sz="0" w:space="0" w:color="auto"/>
      </w:divBdr>
    </w:div>
    <w:div w:id="84503385">
      <w:bodyDiv w:val="1"/>
      <w:marLeft w:val="0"/>
      <w:marRight w:val="0"/>
      <w:marTop w:val="0"/>
      <w:marBottom w:val="0"/>
      <w:divBdr>
        <w:top w:val="none" w:sz="0" w:space="0" w:color="auto"/>
        <w:left w:val="none" w:sz="0" w:space="0" w:color="auto"/>
        <w:bottom w:val="none" w:sz="0" w:space="0" w:color="auto"/>
        <w:right w:val="none" w:sz="0" w:space="0" w:color="auto"/>
      </w:divBdr>
    </w:div>
    <w:div w:id="84612670">
      <w:bodyDiv w:val="1"/>
      <w:marLeft w:val="0"/>
      <w:marRight w:val="0"/>
      <w:marTop w:val="0"/>
      <w:marBottom w:val="0"/>
      <w:divBdr>
        <w:top w:val="none" w:sz="0" w:space="0" w:color="auto"/>
        <w:left w:val="none" w:sz="0" w:space="0" w:color="auto"/>
        <w:bottom w:val="none" w:sz="0" w:space="0" w:color="auto"/>
        <w:right w:val="none" w:sz="0" w:space="0" w:color="auto"/>
      </w:divBdr>
    </w:div>
    <w:div w:id="84612956">
      <w:bodyDiv w:val="1"/>
      <w:marLeft w:val="0"/>
      <w:marRight w:val="0"/>
      <w:marTop w:val="0"/>
      <w:marBottom w:val="0"/>
      <w:divBdr>
        <w:top w:val="none" w:sz="0" w:space="0" w:color="auto"/>
        <w:left w:val="none" w:sz="0" w:space="0" w:color="auto"/>
        <w:bottom w:val="none" w:sz="0" w:space="0" w:color="auto"/>
        <w:right w:val="none" w:sz="0" w:space="0" w:color="auto"/>
      </w:divBdr>
    </w:div>
    <w:div w:id="84687385">
      <w:bodyDiv w:val="1"/>
      <w:marLeft w:val="0"/>
      <w:marRight w:val="0"/>
      <w:marTop w:val="0"/>
      <w:marBottom w:val="0"/>
      <w:divBdr>
        <w:top w:val="none" w:sz="0" w:space="0" w:color="auto"/>
        <w:left w:val="none" w:sz="0" w:space="0" w:color="auto"/>
        <w:bottom w:val="none" w:sz="0" w:space="0" w:color="auto"/>
        <w:right w:val="none" w:sz="0" w:space="0" w:color="auto"/>
      </w:divBdr>
    </w:div>
    <w:div w:id="84766625">
      <w:bodyDiv w:val="1"/>
      <w:marLeft w:val="0"/>
      <w:marRight w:val="0"/>
      <w:marTop w:val="0"/>
      <w:marBottom w:val="0"/>
      <w:divBdr>
        <w:top w:val="none" w:sz="0" w:space="0" w:color="auto"/>
        <w:left w:val="none" w:sz="0" w:space="0" w:color="auto"/>
        <w:bottom w:val="none" w:sz="0" w:space="0" w:color="auto"/>
        <w:right w:val="none" w:sz="0" w:space="0" w:color="auto"/>
      </w:divBdr>
    </w:div>
    <w:div w:id="85227702">
      <w:bodyDiv w:val="1"/>
      <w:marLeft w:val="0"/>
      <w:marRight w:val="0"/>
      <w:marTop w:val="0"/>
      <w:marBottom w:val="0"/>
      <w:divBdr>
        <w:top w:val="none" w:sz="0" w:space="0" w:color="auto"/>
        <w:left w:val="none" w:sz="0" w:space="0" w:color="auto"/>
        <w:bottom w:val="none" w:sz="0" w:space="0" w:color="auto"/>
        <w:right w:val="none" w:sz="0" w:space="0" w:color="auto"/>
      </w:divBdr>
    </w:div>
    <w:div w:id="85344305">
      <w:bodyDiv w:val="1"/>
      <w:marLeft w:val="0"/>
      <w:marRight w:val="0"/>
      <w:marTop w:val="0"/>
      <w:marBottom w:val="0"/>
      <w:divBdr>
        <w:top w:val="none" w:sz="0" w:space="0" w:color="auto"/>
        <w:left w:val="none" w:sz="0" w:space="0" w:color="auto"/>
        <w:bottom w:val="none" w:sz="0" w:space="0" w:color="auto"/>
        <w:right w:val="none" w:sz="0" w:space="0" w:color="auto"/>
      </w:divBdr>
    </w:div>
    <w:div w:id="85425368">
      <w:bodyDiv w:val="1"/>
      <w:marLeft w:val="0"/>
      <w:marRight w:val="0"/>
      <w:marTop w:val="0"/>
      <w:marBottom w:val="0"/>
      <w:divBdr>
        <w:top w:val="none" w:sz="0" w:space="0" w:color="auto"/>
        <w:left w:val="none" w:sz="0" w:space="0" w:color="auto"/>
        <w:bottom w:val="none" w:sz="0" w:space="0" w:color="auto"/>
        <w:right w:val="none" w:sz="0" w:space="0" w:color="auto"/>
      </w:divBdr>
    </w:div>
    <w:div w:id="85541538">
      <w:bodyDiv w:val="1"/>
      <w:marLeft w:val="0"/>
      <w:marRight w:val="0"/>
      <w:marTop w:val="0"/>
      <w:marBottom w:val="0"/>
      <w:divBdr>
        <w:top w:val="none" w:sz="0" w:space="0" w:color="auto"/>
        <w:left w:val="none" w:sz="0" w:space="0" w:color="auto"/>
        <w:bottom w:val="none" w:sz="0" w:space="0" w:color="auto"/>
        <w:right w:val="none" w:sz="0" w:space="0" w:color="auto"/>
      </w:divBdr>
    </w:div>
    <w:div w:id="85735752">
      <w:bodyDiv w:val="1"/>
      <w:marLeft w:val="0"/>
      <w:marRight w:val="0"/>
      <w:marTop w:val="0"/>
      <w:marBottom w:val="0"/>
      <w:divBdr>
        <w:top w:val="none" w:sz="0" w:space="0" w:color="auto"/>
        <w:left w:val="none" w:sz="0" w:space="0" w:color="auto"/>
        <w:bottom w:val="none" w:sz="0" w:space="0" w:color="auto"/>
        <w:right w:val="none" w:sz="0" w:space="0" w:color="auto"/>
      </w:divBdr>
    </w:div>
    <w:div w:id="86269568">
      <w:bodyDiv w:val="1"/>
      <w:marLeft w:val="0"/>
      <w:marRight w:val="0"/>
      <w:marTop w:val="0"/>
      <w:marBottom w:val="0"/>
      <w:divBdr>
        <w:top w:val="none" w:sz="0" w:space="0" w:color="auto"/>
        <w:left w:val="none" w:sz="0" w:space="0" w:color="auto"/>
        <w:bottom w:val="none" w:sz="0" w:space="0" w:color="auto"/>
        <w:right w:val="none" w:sz="0" w:space="0" w:color="auto"/>
      </w:divBdr>
    </w:div>
    <w:div w:id="86466074">
      <w:bodyDiv w:val="1"/>
      <w:marLeft w:val="0"/>
      <w:marRight w:val="0"/>
      <w:marTop w:val="0"/>
      <w:marBottom w:val="0"/>
      <w:divBdr>
        <w:top w:val="none" w:sz="0" w:space="0" w:color="auto"/>
        <w:left w:val="none" w:sz="0" w:space="0" w:color="auto"/>
        <w:bottom w:val="none" w:sz="0" w:space="0" w:color="auto"/>
        <w:right w:val="none" w:sz="0" w:space="0" w:color="auto"/>
      </w:divBdr>
    </w:div>
    <w:div w:id="86922775">
      <w:bodyDiv w:val="1"/>
      <w:marLeft w:val="0"/>
      <w:marRight w:val="0"/>
      <w:marTop w:val="0"/>
      <w:marBottom w:val="0"/>
      <w:divBdr>
        <w:top w:val="none" w:sz="0" w:space="0" w:color="auto"/>
        <w:left w:val="none" w:sz="0" w:space="0" w:color="auto"/>
        <w:bottom w:val="none" w:sz="0" w:space="0" w:color="auto"/>
        <w:right w:val="none" w:sz="0" w:space="0" w:color="auto"/>
      </w:divBdr>
    </w:div>
    <w:div w:id="86923792">
      <w:bodyDiv w:val="1"/>
      <w:marLeft w:val="0"/>
      <w:marRight w:val="0"/>
      <w:marTop w:val="0"/>
      <w:marBottom w:val="0"/>
      <w:divBdr>
        <w:top w:val="none" w:sz="0" w:space="0" w:color="auto"/>
        <w:left w:val="none" w:sz="0" w:space="0" w:color="auto"/>
        <w:bottom w:val="none" w:sz="0" w:space="0" w:color="auto"/>
        <w:right w:val="none" w:sz="0" w:space="0" w:color="auto"/>
      </w:divBdr>
    </w:div>
    <w:div w:id="86967678">
      <w:bodyDiv w:val="1"/>
      <w:marLeft w:val="0"/>
      <w:marRight w:val="0"/>
      <w:marTop w:val="0"/>
      <w:marBottom w:val="0"/>
      <w:divBdr>
        <w:top w:val="none" w:sz="0" w:space="0" w:color="auto"/>
        <w:left w:val="none" w:sz="0" w:space="0" w:color="auto"/>
        <w:bottom w:val="none" w:sz="0" w:space="0" w:color="auto"/>
        <w:right w:val="none" w:sz="0" w:space="0" w:color="auto"/>
      </w:divBdr>
    </w:div>
    <w:div w:id="87191419">
      <w:bodyDiv w:val="1"/>
      <w:marLeft w:val="0"/>
      <w:marRight w:val="0"/>
      <w:marTop w:val="0"/>
      <w:marBottom w:val="0"/>
      <w:divBdr>
        <w:top w:val="none" w:sz="0" w:space="0" w:color="auto"/>
        <w:left w:val="none" w:sz="0" w:space="0" w:color="auto"/>
        <w:bottom w:val="none" w:sz="0" w:space="0" w:color="auto"/>
        <w:right w:val="none" w:sz="0" w:space="0" w:color="auto"/>
      </w:divBdr>
    </w:div>
    <w:div w:id="87577115">
      <w:bodyDiv w:val="1"/>
      <w:marLeft w:val="0"/>
      <w:marRight w:val="0"/>
      <w:marTop w:val="0"/>
      <w:marBottom w:val="0"/>
      <w:divBdr>
        <w:top w:val="none" w:sz="0" w:space="0" w:color="auto"/>
        <w:left w:val="none" w:sz="0" w:space="0" w:color="auto"/>
        <w:bottom w:val="none" w:sz="0" w:space="0" w:color="auto"/>
        <w:right w:val="none" w:sz="0" w:space="0" w:color="auto"/>
      </w:divBdr>
    </w:div>
    <w:div w:id="87625668">
      <w:bodyDiv w:val="1"/>
      <w:marLeft w:val="0"/>
      <w:marRight w:val="0"/>
      <w:marTop w:val="0"/>
      <w:marBottom w:val="0"/>
      <w:divBdr>
        <w:top w:val="none" w:sz="0" w:space="0" w:color="auto"/>
        <w:left w:val="none" w:sz="0" w:space="0" w:color="auto"/>
        <w:bottom w:val="none" w:sz="0" w:space="0" w:color="auto"/>
        <w:right w:val="none" w:sz="0" w:space="0" w:color="auto"/>
      </w:divBdr>
    </w:div>
    <w:div w:id="87697810">
      <w:bodyDiv w:val="1"/>
      <w:marLeft w:val="0"/>
      <w:marRight w:val="0"/>
      <w:marTop w:val="0"/>
      <w:marBottom w:val="0"/>
      <w:divBdr>
        <w:top w:val="none" w:sz="0" w:space="0" w:color="auto"/>
        <w:left w:val="none" w:sz="0" w:space="0" w:color="auto"/>
        <w:bottom w:val="none" w:sz="0" w:space="0" w:color="auto"/>
        <w:right w:val="none" w:sz="0" w:space="0" w:color="auto"/>
      </w:divBdr>
    </w:div>
    <w:div w:id="87699664">
      <w:bodyDiv w:val="1"/>
      <w:marLeft w:val="0"/>
      <w:marRight w:val="0"/>
      <w:marTop w:val="0"/>
      <w:marBottom w:val="0"/>
      <w:divBdr>
        <w:top w:val="none" w:sz="0" w:space="0" w:color="auto"/>
        <w:left w:val="none" w:sz="0" w:space="0" w:color="auto"/>
        <w:bottom w:val="none" w:sz="0" w:space="0" w:color="auto"/>
        <w:right w:val="none" w:sz="0" w:space="0" w:color="auto"/>
      </w:divBdr>
    </w:div>
    <w:div w:id="87888536">
      <w:bodyDiv w:val="1"/>
      <w:marLeft w:val="0"/>
      <w:marRight w:val="0"/>
      <w:marTop w:val="0"/>
      <w:marBottom w:val="0"/>
      <w:divBdr>
        <w:top w:val="none" w:sz="0" w:space="0" w:color="auto"/>
        <w:left w:val="none" w:sz="0" w:space="0" w:color="auto"/>
        <w:bottom w:val="none" w:sz="0" w:space="0" w:color="auto"/>
        <w:right w:val="none" w:sz="0" w:space="0" w:color="auto"/>
      </w:divBdr>
    </w:div>
    <w:div w:id="88043394">
      <w:bodyDiv w:val="1"/>
      <w:marLeft w:val="0"/>
      <w:marRight w:val="0"/>
      <w:marTop w:val="0"/>
      <w:marBottom w:val="0"/>
      <w:divBdr>
        <w:top w:val="none" w:sz="0" w:space="0" w:color="auto"/>
        <w:left w:val="none" w:sz="0" w:space="0" w:color="auto"/>
        <w:bottom w:val="none" w:sz="0" w:space="0" w:color="auto"/>
        <w:right w:val="none" w:sz="0" w:space="0" w:color="auto"/>
      </w:divBdr>
    </w:div>
    <w:div w:id="88817286">
      <w:bodyDiv w:val="1"/>
      <w:marLeft w:val="0"/>
      <w:marRight w:val="0"/>
      <w:marTop w:val="0"/>
      <w:marBottom w:val="0"/>
      <w:divBdr>
        <w:top w:val="none" w:sz="0" w:space="0" w:color="auto"/>
        <w:left w:val="none" w:sz="0" w:space="0" w:color="auto"/>
        <w:bottom w:val="none" w:sz="0" w:space="0" w:color="auto"/>
        <w:right w:val="none" w:sz="0" w:space="0" w:color="auto"/>
      </w:divBdr>
    </w:div>
    <w:div w:id="89280274">
      <w:bodyDiv w:val="1"/>
      <w:marLeft w:val="0"/>
      <w:marRight w:val="0"/>
      <w:marTop w:val="0"/>
      <w:marBottom w:val="0"/>
      <w:divBdr>
        <w:top w:val="none" w:sz="0" w:space="0" w:color="auto"/>
        <w:left w:val="none" w:sz="0" w:space="0" w:color="auto"/>
        <w:bottom w:val="none" w:sz="0" w:space="0" w:color="auto"/>
        <w:right w:val="none" w:sz="0" w:space="0" w:color="auto"/>
      </w:divBdr>
    </w:div>
    <w:div w:id="89397652">
      <w:bodyDiv w:val="1"/>
      <w:marLeft w:val="0"/>
      <w:marRight w:val="0"/>
      <w:marTop w:val="0"/>
      <w:marBottom w:val="0"/>
      <w:divBdr>
        <w:top w:val="none" w:sz="0" w:space="0" w:color="auto"/>
        <w:left w:val="none" w:sz="0" w:space="0" w:color="auto"/>
        <w:bottom w:val="none" w:sz="0" w:space="0" w:color="auto"/>
        <w:right w:val="none" w:sz="0" w:space="0" w:color="auto"/>
      </w:divBdr>
    </w:div>
    <w:div w:id="89549772">
      <w:bodyDiv w:val="1"/>
      <w:marLeft w:val="0"/>
      <w:marRight w:val="0"/>
      <w:marTop w:val="0"/>
      <w:marBottom w:val="0"/>
      <w:divBdr>
        <w:top w:val="none" w:sz="0" w:space="0" w:color="auto"/>
        <w:left w:val="none" w:sz="0" w:space="0" w:color="auto"/>
        <w:bottom w:val="none" w:sz="0" w:space="0" w:color="auto"/>
        <w:right w:val="none" w:sz="0" w:space="0" w:color="auto"/>
      </w:divBdr>
    </w:div>
    <w:div w:id="89594195">
      <w:bodyDiv w:val="1"/>
      <w:marLeft w:val="0"/>
      <w:marRight w:val="0"/>
      <w:marTop w:val="0"/>
      <w:marBottom w:val="0"/>
      <w:divBdr>
        <w:top w:val="none" w:sz="0" w:space="0" w:color="auto"/>
        <w:left w:val="none" w:sz="0" w:space="0" w:color="auto"/>
        <w:bottom w:val="none" w:sz="0" w:space="0" w:color="auto"/>
        <w:right w:val="none" w:sz="0" w:space="0" w:color="auto"/>
      </w:divBdr>
    </w:div>
    <w:div w:id="89668477">
      <w:bodyDiv w:val="1"/>
      <w:marLeft w:val="0"/>
      <w:marRight w:val="0"/>
      <w:marTop w:val="0"/>
      <w:marBottom w:val="0"/>
      <w:divBdr>
        <w:top w:val="none" w:sz="0" w:space="0" w:color="auto"/>
        <w:left w:val="none" w:sz="0" w:space="0" w:color="auto"/>
        <w:bottom w:val="none" w:sz="0" w:space="0" w:color="auto"/>
        <w:right w:val="none" w:sz="0" w:space="0" w:color="auto"/>
      </w:divBdr>
    </w:div>
    <w:div w:id="89856891">
      <w:bodyDiv w:val="1"/>
      <w:marLeft w:val="0"/>
      <w:marRight w:val="0"/>
      <w:marTop w:val="0"/>
      <w:marBottom w:val="0"/>
      <w:divBdr>
        <w:top w:val="none" w:sz="0" w:space="0" w:color="auto"/>
        <w:left w:val="none" w:sz="0" w:space="0" w:color="auto"/>
        <w:bottom w:val="none" w:sz="0" w:space="0" w:color="auto"/>
        <w:right w:val="none" w:sz="0" w:space="0" w:color="auto"/>
      </w:divBdr>
    </w:div>
    <w:div w:id="89932157">
      <w:bodyDiv w:val="1"/>
      <w:marLeft w:val="0"/>
      <w:marRight w:val="0"/>
      <w:marTop w:val="0"/>
      <w:marBottom w:val="0"/>
      <w:divBdr>
        <w:top w:val="none" w:sz="0" w:space="0" w:color="auto"/>
        <w:left w:val="none" w:sz="0" w:space="0" w:color="auto"/>
        <w:bottom w:val="none" w:sz="0" w:space="0" w:color="auto"/>
        <w:right w:val="none" w:sz="0" w:space="0" w:color="auto"/>
      </w:divBdr>
    </w:div>
    <w:div w:id="90050130">
      <w:bodyDiv w:val="1"/>
      <w:marLeft w:val="0"/>
      <w:marRight w:val="0"/>
      <w:marTop w:val="0"/>
      <w:marBottom w:val="0"/>
      <w:divBdr>
        <w:top w:val="none" w:sz="0" w:space="0" w:color="auto"/>
        <w:left w:val="none" w:sz="0" w:space="0" w:color="auto"/>
        <w:bottom w:val="none" w:sz="0" w:space="0" w:color="auto"/>
        <w:right w:val="none" w:sz="0" w:space="0" w:color="auto"/>
      </w:divBdr>
    </w:div>
    <w:div w:id="90122955">
      <w:bodyDiv w:val="1"/>
      <w:marLeft w:val="0"/>
      <w:marRight w:val="0"/>
      <w:marTop w:val="0"/>
      <w:marBottom w:val="0"/>
      <w:divBdr>
        <w:top w:val="none" w:sz="0" w:space="0" w:color="auto"/>
        <w:left w:val="none" w:sz="0" w:space="0" w:color="auto"/>
        <w:bottom w:val="none" w:sz="0" w:space="0" w:color="auto"/>
        <w:right w:val="none" w:sz="0" w:space="0" w:color="auto"/>
      </w:divBdr>
    </w:div>
    <w:div w:id="90130848">
      <w:bodyDiv w:val="1"/>
      <w:marLeft w:val="0"/>
      <w:marRight w:val="0"/>
      <w:marTop w:val="0"/>
      <w:marBottom w:val="0"/>
      <w:divBdr>
        <w:top w:val="none" w:sz="0" w:space="0" w:color="auto"/>
        <w:left w:val="none" w:sz="0" w:space="0" w:color="auto"/>
        <w:bottom w:val="none" w:sz="0" w:space="0" w:color="auto"/>
        <w:right w:val="none" w:sz="0" w:space="0" w:color="auto"/>
      </w:divBdr>
    </w:div>
    <w:div w:id="90400726">
      <w:bodyDiv w:val="1"/>
      <w:marLeft w:val="0"/>
      <w:marRight w:val="0"/>
      <w:marTop w:val="0"/>
      <w:marBottom w:val="0"/>
      <w:divBdr>
        <w:top w:val="none" w:sz="0" w:space="0" w:color="auto"/>
        <w:left w:val="none" w:sz="0" w:space="0" w:color="auto"/>
        <w:bottom w:val="none" w:sz="0" w:space="0" w:color="auto"/>
        <w:right w:val="none" w:sz="0" w:space="0" w:color="auto"/>
      </w:divBdr>
    </w:div>
    <w:div w:id="90636449">
      <w:bodyDiv w:val="1"/>
      <w:marLeft w:val="0"/>
      <w:marRight w:val="0"/>
      <w:marTop w:val="0"/>
      <w:marBottom w:val="0"/>
      <w:divBdr>
        <w:top w:val="none" w:sz="0" w:space="0" w:color="auto"/>
        <w:left w:val="none" w:sz="0" w:space="0" w:color="auto"/>
        <w:bottom w:val="none" w:sz="0" w:space="0" w:color="auto"/>
        <w:right w:val="none" w:sz="0" w:space="0" w:color="auto"/>
      </w:divBdr>
    </w:div>
    <w:div w:id="90662778">
      <w:bodyDiv w:val="1"/>
      <w:marLeft w:val="0"/>
      <w:marRight w:val="0"/>
      <w:marTop w:val="0"/>
      <w:marBottom w:val="0"/>
      <w:divBdr>
        <w:top w:val="none" w:sz="0" w:space="0" w:color="auto"/>
        <w:left w:val="none" w:sz="0" w:space="0" w:color="auto"/>
        <w:bottom w:val="none" w:sz="0" w:space="0" w:color="auto"/>
        <w:right w:val="none" w:sz="0" w:space="0" w:color="auto"/>
      </w:divBdr>
    </w:div>
    <w:div w:id="90663044">
      <w:bodyDiv w:val="1"/>
      <w:marLeft w:val="0"/>
      <w:marRight w:val="0"/>
      <w:marTop w:val="0"/>
      <w:marBottom w:val="0"/>
      <w:divBdr>
        <w:top w:val="none" w:sz="0" w:space="0" w:color="auto"/>
        <w:left w:val="none" w:sz="0" w:space="0" w:color="auto"/>
        <w:bottom w:val="none" w:sz="0" w:space="0" w:color="auto"/>
        <w:right w:val="none" w:sz="0" w:space="0" w:color="auto"/>
      </w:divBdr>
    </w:div>
    <w:div w:id="90779473">
      <w:bodyDiv w:val="1"/>
      <w:marLeft w:val="0"/>
      <w:marRight w:val="0"/>
      <w:marTop w:val="0"/>
      <w:marBottom w:val="0"/>
      <w:divBdr>
        <w:top w:val="none" w:sz="0" w:space="0" w:color="auto"/>
        <w:left w:val="none" w:sz="0" w:space="0" w:color="auto"/>
        <w:bottom w:val="none" w:sz="0" w:space="0" w:color="auto"/>
        <w:right w:val="none" w:sz="0" w:space="0" w:color="auto"/>
      </w:divBdr>
    </w:div>
    <w:div w:id="90782672">
      <w:bodyDiv w:val="1"/>
      <w:marLeft w:val="0"/>
      <w:marRight w:val="0"/>
      <w:marTop w:val="0"/>
      <w:marBottom w:val="0"/>
      <w:divBdr>
        <w:top w:val="none" w:sz="0" w:space="0" w:color="auto"/>
        <w:left w:val="none" w:sz="0" w:space="0" w:color="auto"/>
        <w:bottom w:val="none" w:sz="0" w:space="0" w:color="auto"/>
        <w:right w:val="none" w:sz="0" w:space="0" w:color="auto"/>
      </w:divBdr>
    </w:div>
    <w:div w:id="90858199">
      <w:bodyDiv w:val="1"/>
      <w:marLeft w:val="0"/>
      <w:marRight w:val="0"/>
      <w:marTop w:val="0"/>
      <w:marBottom w:val="0"/>
      <w:divBdr>
        <w:top w:val="none" w:sz="0" w:space="0" w:color="auto"/>
        <w:left w:val="none" w:sz="0" w:space="0" w:color="auto"/>
        <w:bottom w:val="none" w:sz="0" w:space="0" w:color="auto"/>
        <w:right w:val="none" w:sz="0" w:space="0" w:color="auto"/>
      </w:divBdr>
    </w:div>
    <w:div w:id="91098473">
      <w:bodyDiv w:val="1"/>
      <w:marLeft w:val="0"/>
      <w:marRight w:val="0"/>
      <w:marTop w:val="0"/>
      <w:marBottom w:val="0"/>
      <w:divBdr>
        <w:top w:val="none" w:sz="0" w:space="0" w:color="auto"/>
        <w:left w:val="none" w:sz="0" w:space="0" w:color="auto"/>
        <w:bottom w:val="none" w:sz="0" w:space="0" w:color="auto"/>
        <w:right w:val="none" w:sz="0" w:space="0" w:color="auto"/>
      </w:divBdr>
    </w:div>
    <w:div w:id="91165129">
      <w:bodyDiv w:val="1"/>
      <w:marLeft w:val="0"/>
      <w:marRight w:val="0"/>
      <w:marTop w:val="0"/>
      <w:marBottom w:val="0"/>
      <w:divBdr>
        <w:top w:val="none" w:sz="0" w:space="0" w:color="auto"/>
        <w:left w:val="none" w:sz="0" w:space="0" w:color="auto"/>
        <w:bottom w:val="none" w:sz="0" w:space="0" w:color="auto"/>
        <w:right w:val="none" w:sz="0" w:space="0" w:color="auto"/>
      </w:divBdr>
    </w:div>
    <w:div w:id="91165620">
      <w:bodyDiv w:val="1"/>
      <w:marLeft w:val="0"/>
      <w:marRight w:val="0"/>
      <w:marTop w:val="0"/>
      <w:marBottom w:val="0"/>
      <w:divBdr>
        <w:top w:val="none" w:sz="0" w:space="0" w:color="auto"/>
        <w:left w:val="none" w:sz="0" w:space="0" w:color="auto"/>
        <w:bottom w:val="none" w:sz="0" w:space="0" w:color="auto"/>
        <w:right w:val="none" w:sz="0" w:space="0" w:color="auto"/>
      </w:divBdr>
    </w:div>
    <w:div w:id="91437025">
      <w:bodyDiv w:val="1"/>
      <w:marLeft w:val="0"/>
      <w:marRight w:val="0"/>
      <w:marTop w:val="0"/>
      <w:marBottom w:val="0"/>
      <w:divBdr>
        <w:top w:val="none" w:sz="0" w:space="0" w:color="auto"/>
        <w:left w:val="none" w:sz="0" w:space="0" w:color="auto"/>
        <w:bottom w:val="none" w:sz="0" w:space="0" w:color="auto"/>
        <w:right w:val="none" w:sz="0" w:space="0" w:color="auto"/>
      </w:divBdr>
    </w:div>
    <w:div w:id="91978985">
      <w:bodyDiv w:val="1"/>
      <w:marLeft w:val="0"/>
      <w:marRight w:val="0"/>
      <w:marTop w:val="0"/>
      <w:marBottom w:val="0"/>
      <w:divBdr>
        <w:top w:val="none" w:sz="0" w:space="0" w:color="auto"/>
        <w:left w:val="none" w:sz="0" w:space="0" w:color="auto"/>
        <w:bottom w:val="none" w:sz="0" w:space="0" w:color="auto"/>
        <w:right w:val="none" w:sz="0" w:space="0" w:color="auto"/>
      </w:divBdr>
    </w:div>
    <w:div w:id="92092359">
      <w:bodyDiv w:val="1"/>
      <w:marLeft w:val="0"/>
      <w:marRight w:val="0"/>
      <w:marTop w:val="0"/>
      <w:marBottom w:val="0"/>
      <w:divBdr>
        <w:top w:val="none" w:sz="0" w:space="0" w:color="auto"/>
        <w:left w:val="none" w:sz="0" w:space="0" w:color="auto"/>
        <w:bottom w:val="none" w:sz="0" w:space="0" w:color="auto"/>
        <w:right w:val="none" w:sz="0" w:space="0" w:color="auto"/>
      </w:divBdr>
    </w:div>
    <w:div w:id="92286720">
      <w:bodyDiv w:val="1"/>
      <w:marLeft w:val="0"/>
      <w:marRight w:val="0"/>
      <w:marTop w:val="0"/>
      <w:marBottom w:val="0"/>
      <w:divBdr>
        <w:top w:val="none" w:sz="0" w:space="0" w:color="auto"/>
        <w:left w:val="none" w:sz="0" w:space="0" w:color="auto"/>
        <w:bottom w:val="none" w:sz="0" w:space="0" w:color="auto"/>
        <w:right w:val="none" w:sz="0" w:space="0" w:color="auto"/>
      </w:divBdr>
    </w:div>
    <w:div w:id="92553756">
      <w:bodyDiv w:val="1"/>
      <w:marLeft w:val="0"/>
      <w:marRight w:val="0"/>
      <w:marTop w:val="0"/>
      <w:marBottom w:val="0"/>
      <w:divBdr>
        <w:top w:val="none" w:sz="0" w:space="0" w:color="auto"/>
        <w:left w:val="none" w:sz="0" w:space="0" w:color="auto"/>
        <w:bottom w:val="none" w:sz="0" w:space="0" w:color="auto"/>
        <w:right w:val="none" w:sz="0" w:space="0" w:color="auto"/>
      </w:divBdr>
    </w:div>
    <w:div w:id="92828770">
      <w:bodyDiv w:val="1"/>
      <w:marLeft w:val="0"/>
      <w:marRight w:val="0"/>
      <w:marTop w:val="0"/>
      <w:marBottom w:val="0"/>
      <w:divBdr>
        <w:top w:val="none" w:sz="0" w:space="0" w:color="auto"/>
        <w:left w:val="none" w:sz="0" w:space="0" w:color="auto"/>
        <w:bottom w:val="none" w:sz="0" w:space="0" w:color="auto"/>
        <w:right w:val="none" w:sz="0" w:space="0" w:color="auto"/>
      </w:divBdr>
    </w:div>
    <w:div w:id="92868661">
      <w:bodyDiv w:val="1"/>
      <w:marLeft w:val="0"/>
      <w:marRight w:val="0"/>
      <w:marTop w:val="0"/>
      <w:marBottom w:val="0"/>
      <w:divBdr>
        <w:top w:val="none" w:sz="0" w:space="0" w:color="auto"/>
        <w:left w:val="none" w:sz="0" w:space="0" w:color="auto"/>
        <w:bottom w:val="none" w:sz="0" w:space="0" w:color="auto"/>
        <w:right w:val="none" w:sz="0" w:space="0" w:color="auto"/>
      </w:divBdr>
    </w:div>
    <w:div w:id="93012545">
      <w:bodyDiv w:val="1"/>
      <w:marLeft w:val="0"/>
      <w:marRight w:val="0"/>
      <w:marTop w:val="0"/>
      <w:marBottom w:val="0"/>
      <w:divBdr>
        <w:top w:val="none" w:sz="0" w:space="0" w:color="auto"/>
        <w:left w:val="none" w:sz="0" w:space="0" w:color="auto"/>
        <w:bottom w:val="none" w:sz="0" w:space="0" w:color="auto"/>
        <w:right w:val="none" w:sz="0" w:space="0" w:color="auto"/>
      </w:divBdr>
    </w:div>
    <w:div w:id="93407908">
      <w:bodyDiv w:val="1"/>
      <w:marLeft w:val="0"/>
      <w:marRight w:val="0"/>
      <w:marTop w:val="0"/>
      <w:marBottom w:val="0"/>
      <w:divBdr>
        <w:top w:val="none" w:sz="0" w:space="0" w:color="auto"/>
        <w:left w:val="none" w:sz="0" w:space="0" w:color="auto"/>
        <w:bottom w:val="none" w:sz="0" w:space="0" w:color="auto"/>
        <w:right w:val="none" w:sz="0" w:space="0" w:color="auto"/>
      </w:divBdr>
    </w:div>
    <w:div w:id="93475463">
      <w:bodyDiv w:val="1"/>
      <w:marLeft w:val="0"/>
      <w:marRight w:val="0"/>
      <w:marTop w:val="0"/>
      <w:marBottom w:val="0"/>
      <w:divBdr>
        <w:top w:val="none" w:sz="0" w:space="0" w:color="auto"/>
        <w:left w:val="none" w:sz="0" w:space="0" w:color="auto"/>
        <w:bottom w:val="none" w:sz="0" w:space="0" w:color="auto"/>
        <w:right w:val="none" w:sz="0" w:space="0" w:color="auto"/>
      </w:divBdr>
    </w:div>
    <w:div w:id="93483162">
      <w:bodyDiv w:val="1"/>
      <w:marLeft w:val="0"/>
      <w:marRight w:val="0"/>
      <w:marTop w:val="0"/>
      <w:marBottom w:val="0"/>
      <w:divBdr>
        <w:top w:val="none" w:sz="0" w:space="0" w:color="auto"/>
        <w:left w:val="none" w:sz="0" w:space="0" w:color="auto"/>
        <w:bottom w:val="none" w:sz="0" w:space="0" w:color="auto"/>
        <w:right w:val="none" w:sz="0" w:space="0" w:color="auto"/>
      </w:divBdr>
    </w:div>
    <w:div w:id="93598467">
      <w:bodyDiv w:val="1"/>
      <w:marLeft w:val="0"/>
      <w:marRight w:val="0"/>
      <w:marTop w:val="0"/>
      <w:marBottom w:val="0"/>
      <w:divBdr>
        <w:top w:val="none" w:sz="0" w:space="0" w:color="auto"/>
        <w:left w:val="none" w:sz="0" w:space="0" w:color="auto"/>
        <w:bottom w:val="none" w:sz="0" w:space="0" w:color="auto"/>
        <w:right w:val="none" w:sz="0" w:space="0" w:color="auto"/>
      </w:divBdr>
    </w:div>
    <w:div w:id="93787481">
      <w:bodyDiv w:val="1"/>
      <w:marLeft w:val="0"/>
      <w:marRight w:val="0"/>
      <w:marTop w:val="0"/>
      <w:marBottom w:val="0"/>
      <w:divBdr>
        <w:top w:val="none" w:sz="0" w:space="0" w:color="auto"/>
        <w:left w:val="none" w:sz="0" w:space="0" w:color="auto"/>
        <w:bottom w:val="none" w:sz="0" w:space="0" w:color="auto"/>
        <w:right w:val="none" w:sz="0" w:space="0" w:color="auto"/>
      </w:divBdr>
    </w:div>
    <w:div w:id="93936637">
      <w:bodyDiv w:val="1"/>
      <w:marLeft w:val="0"/>
      <w:marRight w:val="0"/>
      <w:marTop w:val="0"/>
      <w:marBottom w:val="0"/>
      <w:divBdr>
        <w:top w:val="none" w:sz="0" w:space="0" w:color="auto"/>
        <w:left w:val="none" w:sz="0" w:space="0" w:color="auto"/>
        <w:bottom w:val="none" w:sz="0" w:space="0" w:color="auto"/>
        <w:right w:val="none" w:sz="0" w:space="0" w:color="auto"/>
      </w:divBdr>
    </w:div>
    <w:div w:id="94252959">
      <w:bodyDiv w:val="1"/>
      <w:marLeft w:val="0"/>
      <w:marRight w:val="0"/>
      <w:marTop w:val="0"/>
      <w:marBottom w:val="0"/>
      <w:divBdr>
        <w:top w:val="none" w:sz="0" w:space="0" w:color="auto"/>
        <w:left w:val="none" w:sz="0" w:space="0" w:color="auto"/>
        <w:bottom w:val="none" w:sz="0" w:space="0" w:color="auto"/>
        <w:right w:val="none" w:sz="0" w:space="0" w:color="auto"/>
      </w:divBdr>
    </w:div>
    <w:div w:id="94323633">
      <w:bodyDiv w:val="1"/>
      <w:marLeft w:val="0"/>
      <w:marRight w:val="0"/>
      <w:marTop w:val="0"/>
      <w:marBottom w:val="0"/>
      <w:divBdr>
        <w:top w:val="none" w:sz="0" w:space="0" w:color="auto"/>
        <w:left w:val="none" w:sz="0" w:space="0" w:color="auto"/>
        <w:bottom w:val="none" w:sz="0" w:space="0" w:color="auto"/>
        <w:right w:val="none" w:sz="0" w:space="0" w:color="auto"/>
      </w:divBdr>
    </w:div>
    <w:div w:id="94448138">
      <w:bodyDiv w:val="1"/>
      <w:marLeft w:val="0"/>
      <w:marRight w:val="0"/>
      <w:marTop w:val="0"/>
      <w:marBottom w:val="0"/>
      <w:divBdr>
        <w:top w:val="none" w:sz="0" w:space="0" w:color="auto"/>
        <w:left w:val="none" w:sz="0" w:space="0" w:color="auto"/>
        <w:bottom w:val="none" w:sz="0" w:space="0" w:color="auto"/>
        <w:right w:val="none" w:sz="0" w:space="0" w:color="auto"/>
      </w:divBdr>
    </w:div>
    <w:div w:id="94788150">
      <w:bodyDiv w:val="1"/>
      <w:marLeft w:val="0"/>
      <w:marRight w:val="0"/>
      <w:marTop w:val="0"/>
      <w:marBottom w:val="0"/>
      <w:divBdr>
        <w:top w:val="none" w:sz="0" w:space="0" w:color="auto"/>
        <w:left w:val="none" w:sz="0" w:space="0" w:color="auto"/>
        <w:bottom w:val="none" w:sz="0" w:space="0" w:color="auto"/>
        <w:right w:val="none" w:sz="0" w:space="0" w:color="auto"/>
      </w:divBdr>
    </w:div>
    <w:div w:id="94792168">
      <w:bodyDiv w:val="1"/>
      <w:marLeft w:val="0"/>
      <w:marRight w:val="0"/>
      <w:marTop w:val="0"/>
      <w:marBottom w:val="0"/>
      <w:divBdr>
        <w:top w:val="none" w:sz="0" w:space="0" w:color="auto"/>
        <w:left w:val="none" w:sz="0" w:space="0" w:color="auto"/>
        <w:bottom w:val="none" w:sz="0" w:space="0" w:color="auto"/>
        <w:right w:val="none" w:sz="0" w:space="0" w:color="auto"/>
      </w:divBdr>
    </w:div>
    <w:div w:id="94980775">
      <w:bodyDiv w:val="1"/>
      <w:marLeft w:val="0"/>
      <w:marRight w:val="0"/>
      <w:marTop w:val="0"/>
      <w:marBottom w:val="0"/>
      <w:divBdr>
        <w:top w:val="none" w:sz="0" w:space="0" w:color="auto"/>
        <w:left w:val="none" w:sz="0" w:space="0" w:color="auto"/>
        <w:bottom w:val="none" w:sz="0" w:space="0" w:color="auto"/>
        <w:right w:val="none" w:sz="0" w:space="0" w:color="auto"/>
      </w:divBdr>
    </w:div>
    <w:div w:id="95100235">
      <w:bodyDiv w:val="1"/>
      <w:marLeft w:val="0"/>
      <w:marRight w:val="0"/>
      <w:marTop w:val="0"/>
      <w:marBottom w:val="0"/>
      <w:divBdr>
        <w:top w:val="none" w:sz="0" w:space="0" w:color="auto"/>
        <w:left w:val="none" w:sz="0" w:space="0" w:color="auto"/>
        <w:bottom w:val="none" w:sz="0" w:space="0" w:color="auto"/>
        <w:right w:val="none" w:sz="0" w:space="0" w:color="auto"/>
      </w:divBdr>
    </w:div>
    <w:div w:id="95294377">
      <w:bodyDiv w:val="1"/>
      <w:marLeft w:val="0"/>
      <w:marRight w:val="0"/>
      <w:marTop w:val="0"/>
      <w:marBottom w:val="0"/>
      <w:divBdr>
        <w:top w:val="none" w:sz="0" w:space="0" w:color="auto"/>
        <w:left w:val="none" w:sz="0" w:space="0" w:color="auto"/>
        <w:bottom w:val="none" w:sz="0" w:space="0" w:color="auto"/>
        <w:right w:val="none" w:sz="0" w:space="0" w:color="auto"/>
      </w:divBdr>
    </w:div>
    <w:div w:id="95834385">
      <w:bodyDiv w:val="1"/>
      <w:marLeft w:val="0"/>
      <w:marRight w:val="0"/>
      <w:marTop w:val="0"/>
      <w:marBottom w:val="0"/>
      <w:divBdr>
        <w:top w:val="none" w:sz="0" w:space="0" w:color="auto"/>
        <w:left w:val="none" w:sz="0" w:space="0" w:color="auto"/>
        <w:bottom w:val="none" w:sz="0" w:space="0" w:color="auto"/>
        <w:right w:val="none" w:sz="0" w:space="0" w:color="auto"/>
      </w:divBdr>
    </w:div>
    <w:div w:id="96022636">
      <w:bodyDiv w:val="1"/>
      <w:marLeft w:val="0"/>
      <w:marRight w:val="0"/>
      <w:marTop w:val="0"/>
      <w:marBottom w:val="0"/>
      <w:divBdr>
        <w:top w:val="none" w:sz="0" w:space="0" w:color="auto"/>
        <w:left w:val="none" w:sz="0" w:space="0" w:color="auto"/>
        <w:bottom w:val="none" w:sz="0" w:space="0" w:color="auto"/>
        <w:right w:val="none" w:sz="0" w:space="0" w:color="auto"/>
      </w:divBdr>
    </w:div>
    <w:div w:id="96101031">
      <w:bodyDiv w:val="1"/>
      <w:marLeft w:val="0"/>
      <w:marRight w:val="0"/>
      <w:marTop w:val="0"/>
      <w:marBottom w:val="0"/>
      <w:divBdr>
        <w:top w:val="none" w:sz="0" w:space="0" w:color="auto"/>
        <w:left w:val="none" w:sz="0" w:space="0" w:color="auto"/>
        <w:bottom w:val="none" w:sz="0" w:space="0" w:color="auto"/>
        <w:right w:val="none" w:sz="0" w:space="0" w:color="auto"/>
      </w:divBdr>
    </w:div>
    <w:div w:id="96214823">
      <w:bodyDiv w:val="1"/>
      <w:marLeft w:val="0"/>
      <w:marRight w:val="0"/>
      <w:marTop w:val="0"/>
      <w:marBottom w:val="0"/>
      <w:divBdr>
        <w:top w:val="none" w:sz="0" w:space="0" w:color="auto"/>
        <w:left w:val="none" w:sz="0" w:space="0" w:color="auto"/>
        <w:bottom w:val="none" w:sz="0" w:space="0" w:color="auto"/>
        <w:right w:val="none" w:sz="0" w:space="0" w:color="auto"/>
      </w:divBdr>
    </w:div>
    <w:div w:id="96487439">
      <w:bodyDiv w:val="1"/>
      <w:marLeft w:val="0"/>
      <w:marRight w:val="0"/>
      <w:marTop w:val="0"/>
      <w:marBottom w:val="0"/>
      <w:divBdr>
        <w:top w:val="none" w:sz="0" w:space="0" w:color="auto"/>
        <w:left w:val="none" w:sz="0" w:space="0" w:color="auto"/>
        <w:bottom w:val="none" w:sz="0" w:space="0" w:color="auto"/>
        <w:right w:val="none" w:sz="0" w:space="0" w:color="auto"/>
      </w:divBdr>
    </w:div>
    <w:div w:id="96869426">
      <w:bodyDiv w:val="1"/>
      <w:marLeft w:val="0"/>
      <w:marRight w:val="0"/>
      <w:marTop w:val="0"/>
      <w:marBottom w:val="0"/>
      <w:divBdr>
        <w:top w:val="none" w:sz="0" w:space="0" w:color="auto"/>
        <w:left w:val="none" w:sz="0" w:space="0" w:color="auto"/>
        <w:bottom w:val="none" w:sz="0" w:space="0" w:color="auto"/>
        <w:right w:val="none" w:sz="0" w:space="0" w:color="auto"/>
      </w:divBdr>
    </w:div>
    <w:div w:id="96874345">
      <w:bodyDiv w:val="1"/>
      <w:marLeft w:val="0"/>
      <w:marRight w:val="0"/>
      <w:marTop w:val="0"/>
      <w:marBottom w:val="0"/>
      <w:divBdr>
        <w:top w:val="none" w:sz="0" w:space="0" w:color="auto"/>
        <w:left w:val="none" w:sz="0" w:space="0" w:color="auto"/>
        <w:bottom w:val="none" w:sz="0" w:space="0" w:color="auto"/>
        <w:right w:val="none" w:sz="0" w:space="0" w:color="auto"/>
      </w:divBdr>
    </w:div>
    <w:div w:id="97526976">
      <w:bodyDiv w:val="1"/>
      <w:marLeft w:val="0"/>
      <w:marRight w:val="0"/>
      <w:marTop w:val="0"/>
      <w:marBottom w:val="0"/>
      <w:divBdr>
        <w:top w:val="none" w:sz="0" w:space="0" w:color="auto"/>
        <w:left w:val="none" w:sz="0" w:space="0" w:color="auto"/>
        <w:bottom w:val="none" w:sz="0" w:space="0" w:color="auto"/>
        <w:right w:val="none" w:sz="0" w:space="0" w:color="auto"/>
      </w:divBdr>
    </w:div>
    <w:div w:id="97911516">
      <w:bodyDiv w:val="1"/>
      <w:marLeft w:val="0"/>
      <w:marRight w:val="0"/>
      <w:marTop w:val="0"/>
      <w:marBottom w:val="0"/>
      <w:divBdr>
        <w:top w:val="none" w:sz="0" w:space="0" w:color="auto"/>
        <w:left w:val="none" w:sz="0" w:space="0" w:color="auto"/>
        <w:bottom w:val="none" w:sz="0" w:space="0" w:color="auto"/>
        <w:right w:val="none" w:sz="0" w:space="0" w:color="auto"/>
      </w:divBdr>
    </w:div>
    <w:div w:id="98523810">
      <w:bodyDiv w:val="1"/>
      <w:marLeft w:val="0"/>
      <w:marRight w:val="0"/>
      <w:marTop w:val="0"/>
      <w:marBottom w:val="0"/>
      <w:divBdr>
        <w:top w:val="none" w:sz="0" w:space="0" w:color="auto"/>
        <w:left w:val="none" w:sz="0" w:space="0" w:color="auto"/>
        <w:bottom w:val="none" w:sz="0" w:space="0" w:color="auto"/>
        <w:right w:val="none" w:sz="0" w:space="0" w:color="auto"/>
      </w:divBdr>
    </w:div>
    <w:div w:id="98573754">
      <w:bodyDiv w:val="1"/>
      <w:marLeft w:val="0"/>
      <w:marRight w:val="0"/>
      <w:marTop w:val="0"/>
      <w:marBottom w:val="0"/>
      <w:divBdr>
        <w:top w:val="none" w:sz="0" w:space="0" w:color="auto"/>
        <w:left w:val="none" w:sz="0" w:space="0" w:color="auto"/>
        <w:bottom w:val="none" w:sz="0" w:space="0" w:color="auto"/>
        <w:right w:val="none" w:sz="0" w:space="0" w:color="auto"/>
      </w:divBdr>
    </w:div>
    <w:div w:id="98911176">
      <w:bodyDiv w:val="1"/>
      <w:marLeft w:val="0"/>
      <w:marRight w:val="0"/>
      <w:marTop w:val="0"/>
      <w:marBottom w:val="0"/>
      <w:divBdr>
        <w:top w:val="none" w:sz="0" w:space="0" w:color="auto"/>
        <w:left w:val="none" w:sz="0" w:space="0" w:color="auto"/>
        <w:bottom w:val="none" w:sz="0" w:space="0" w:color="auto"/>
        <w:right w:val="none" w:sz="0" w:space="0" w:color="auto"/>
      </w:divBdr>
    </w:div>
    <w:div w:id="99034634">
      <w:bodyDiv w:val="1"/>
      <w:marLeft w:val="0"/>
      <w:marRight w:val="0"/>
      <w:marTop w:val="0"/>
      <w:marBottom w:val="0"/>
      <w:divBdr>
        <w:top w:val="none" w:sz="0" w:space="0" w:color="auto"/>
        <w:left w:val="none" w:sz="0" w:space="0" w:color="auto"/>
        <w:bottom w:val="none" w:sz="0" w:space="0" w:color="auto"/>
        <w:right w:val="none" w:sz="0" w:space="0" w:color="auto"/>
      </w:divBdr>
    </w:div>
    <w:div w:id="99178941">
      <w:bodyDiv w:val="1"/>
      <w:marLeft w:val="0"/>
      <w:marRight w:val="0"/>
      <w:marTop w:val="0"/>
      <w:marBottom w:val="0"/>
      <w:divBdr>
        <w:top w:val="none" w:sz="0" w:space="0" w:color="auto"/>
        <w:left w:val="none" w:sz="0" w:space="0" w:color="auto"/>
        <w:bottom w:val="none" w:sz="0" w:space="0" w:color="auto"/>
        <w:right w:val="none" w:sz="0" w:space="0" w:color="auto"/>
      </w:divBdr>
    </w:div>
    <w:div w:id="99418237">
      <w:bodyDiv w:val="1"/>
      <w:marLeft w:val="0"/>
      <w:marRight w:val="0"/>
      <w:marTop w:val="0"/>
      <w:marBottom w:val="0"/>
      <w:divBdr>
        <w:top w:val="none" w:sz="0" w:space="0" w:color="auto"/>
        <w:left w:val="none" w:sz="0" w:space="0" w:color="auto"/>
        <w:bottom w:val="none" w:sz="0" w:space="0" w:color="auto"/>
        <w:right w:val="none" w:sz="0" w:space="0" w:color="auto"/>
      </w:divBdr>
    </w:div>
    <w:div w:id="99420920">
      <w:bodyDiv w:val="1"/>
      <w:marLeft w:val="0"/>
      <w:marRight w:val="0"/>
      <w:marTop w:val="0"/>
      <w:marBottom w:val="0"/>
      <w:divBdr>
        <w:top w:val="none" w:sz="0" w:space="0" w:color="auto"/>
        <w:left w:val="none" w:sz="0" w:space="0" w:color="auto"/>
        <w:bottom w:val="none" w:sz="0" w:space="0" w:color="auto"/>
        <w:right w:val="none" w:sz="0" w:space="0" w:color="auto"/>
      </w:divBdr>
    </w:div>
    <w:div w:id="99760318">
      <w:bodyDiv w:val="1"/>
      <w:marLeft w:val="0"/>
      <w:marRight w:val="0"/>
      <w:marTop w:val="0"/>
      <w:marBottom w:val="0"/>
      <w:divBdr>
        <w:top w:val="none" w:sz="0" w:space="0" w:color="auto"/>
        <w:left w:val="none" w:sz="0" w:space="0" w:color="auto"/>
        <w:bottom w:val="none" w:sz="0" w:space="0" w:color="auto"/>
        <w:right w:val="none" w:sz="0" w:space="0" w:color="auto"/>
      </w:divBdr>
    </w:div>
    <w:div w:id="99765399">
      <w:bodyDiv w:val="1"/>
      <w:marLeft w:val="0"/>
      <w:marRight w:val="0"/>
      <w:marTop w:val="0"/>
      <w:marBottom w:val="0"/>
      <w:divBdr>
        <w:top w:val="none" w:sz="0" w:space="0" w:color="auto"/>
        <w:left w:val="none" w:sz="0" w:space="0" w:color="auto"/>
        <w:bottom w:val="none" w:sz="0" w:space="0" w:color="auto"/>
        <w:right w:val="none" w:sz="0" w:space="0" w:color="auto"/>
      </w:divBdr>
    </w:div>
    <w:div w:id="99842555">
      <w:bodyDiv w:val="1"/>
      <w:marLeft w:val="0"/>
      <w:marRight w:val="0"/>
      <w:marTop w:val="0"/>
      <w:marBottom w:val="0"/>
      <w:divBdr>
        <w:top w:val="none" w:sz="0" w:space="0" w:color="auto"/>
        <w:left w:val="none" w:sz="0" w:space="0" w:color="auto"/>
        <w:bottom w:val="none" w:sz="0" w:space="0" w:color="auto"/>
        <w:right w:val="none" w:sz="0" w:space="0" w:color="auto"/>
      </w:divBdr>
    </w:div>
    <w:div w:id="99885830">
      <w:bodyDiv w:val="1"/>
      <w:marLeft w:val="0"/>
      <w:marRight w:val="0"/>
      <w:marTop w:val="0"/>
      <w:marBottom w:val="0"/>
      <w:divBdr>
        <w:top w:val="none" w:sz="0" w:space="0" w:color="auto"/>
        <w:left w:val="none" w:sz="0" w:space="0" w:color="auto"/>
        <w:bottom w:val="none" w:sz="0" w:space="0" w:color="auto"/>
        <w:right w:val="none" w:sz="0" w:space="0" w:color="auto"/>
      </w:divBdr>
    </w:div>
    <w:div w:id="100342081">
      <w:bodyDiv w:val="1"/>
      <w:marLeft w:val="0"/>
      <w:marRight w:val="0"/>
      <w:marTop w:val="0"/>
      <w:marBottom w:val="0"/>
      <w:divBdr>
        <w:top w:val="none" w:sz="0" w:space="0" w:color="auto"/>
        <w:left w:val="none" w:sz="0" w:space="0" w:color="auto"/>
        <w:bottom w:val="none" w:sz="0" w:space="0" w:color="auto"/>
        <w:right w:val="none" w:sz="0" w:space="0" w:color="auto"/>
      </w:divBdr>
    </w:div>
    <w:div w:id="100538151">
      <w:bodyDiv w:val="1"/>
      <w:marLeft w:val="0"/>
      <w:marRight w:val="0"/>
      <w:marTop w:val="0"/>
      <w:marBottom w:val="0"/>
      <w:divBdr>
        <w:top w:val="none" w:sz="0" w:space="0" w:color="auto"/>
        <w:left w:val="none" w:sz="0" w:space="0" w:color="auto"/>
        <w:bottom w:val="none" w:sz="0" w:space="0" w:color="auto"/>
        <w:right w:val="none" w:sz="0" w:space="0" w:color="auto"/>
      </w:divBdr>
    </w:div>
    <w:div w:id="100688530">
      <w:bodyDiv w:val="1"/>
      <w:marLeft w:val="0"/>
      <w:marRight w:val="0"/>
      <w:marTop w:val="0"/>
      <w:marBottom w:val="0"/>
      <w:divBdr>
        <w:top w:val="none" w:sz="0" w:space="0" w:color="auto"/>
        <w:left w:val="none" w:sz="0" w:space="0" w:color="auto"/>
        <w:bottom w:val="none" w:sz="0" w:space="0" w:color="auto"/>
        <w:right w:val="none" w:sz="0" w:space="0" w:color="auto"/>
      </w:divBdr>
    </w:div>
    <w:div w:id="100876054">
      <w:bodyDiv w:val="1"/>
      <w:marLeft w:val="0"/>
      <w:marRight w:val="0"/>
      <w:marTop w:val="0"/>
      <w:marBottom w:val="0"/>
      <w:divBdr>
        <w:top w:val="none" w:sz="0" w:space="0" w:color="auto"/>
        <w:left w:val="none" w:sz="0" w:space="0" w:color="auto"/>
        <w:bottom w:val="none" w:sz="0" w:space="0" w:color="auto"/>
        <w:right w:val="none" w:sz="0" w:space="0" w:color="auto"/>
      </w:divBdr>
    </w:div>
    <w:div w:id="100999827">
      <w:bodyDiv w:val="1"/>
      <w:marLeft w:val="0"/>
      <w:marRight w:val="0"/>
      <w:marTop w:val="0"/>
      <w:marBottom w:val="0"/>
      <w:divBdr>
        <w:top w:val="none" w:sz="0" w:space="0" w:color="auto"/>
        <w:left w:val="none" w:sz="0" w:space="0" w:color="auto"/>
        <w:bottom w:val="none" w:sz="0" w:space="0" w:color="auto"/>
        <w:right w:val="none" w:sz="0" w:space="0" w:color="auto"/>
      </w:divBdr>
    </w:div>
    <w:div w:id="101346203">
      <w:bodyDiv w:val="1"/>
      <w:marLeft w:val="0"/>
      <w:marRight w:val="0"/>
      <w:marTop w:val="0"/>
      <w:marBottom w:val="0"/>
      <w:divBdr>
        <w:top w:val="none" w:sz="0" w:space="0" w:color="auto"/>
        <w:left w:val="none" w:sz="0" w:space="0" w:color="auto"/>
        <w:bottom w:val="none" w:sz="0" w:space="0" w:color="auto"/>
        <w:right w:val="none" w:sz="0" w:space="0" w:color="auto"/>
      </w:divBdr>
    </w:div>
    <w:div w:id="101656320">
      <w:bodyDiv w:val="1"/>
      <w:marLeft w:val="0"/>
      <w:marRight w:val="0"/>
      <w:marTop w:val="0"/>
      <w:marBottom w:val="0"/>
      <w:divBdr>
        <w:top w:val="none" w:sz="0" w:space="0" w:color="auto"/>
        <w:left w:val="none" w:sz="0" w:space="0" w:color="auto"/>
        <w:bottom w:val="none" w:sz="0" w:space="0" w:color="auto"/>
        <w:right w:val="none" w:sz="0" w:space="0" w:color="auto"/>
      </w:divBdr>
    </w:div>
    <w:div w:id="101733286">
      <w:bodyDiv w:val="1"/>
      <w:marLeft w:val="0"/>
      <w:marRight w:val="0"/>
      <w:marTop w:val="0"/>
      <w:marBottom w:val="0"/>
      <w:divBdr>
        <w:top w:val="none" w:sz="0" w:space="0" w:color="auto"/>
        <w:left w:val="none" w:sz="0" w:space="0" w:color="auto"/>
        <w:bottom w:val="none" w:sz="0" w:space="0" w:color="auto"/>
        <w:right w:val="none" w:sz="0" w:space="0" w:color="auto"/>
      </w:divBdr>
    </w:div>
    <w:div w:id="101997818">
      <w:bodyDiv w:val="1"/>
      <w:marLeft w:val="0"/>
      <w:marRight w:val="0"/>
      <w:marTop w:val="0"/>
      <w:marBottom w:val="0"/>
      <w:divBdr>
        <w:top w:val="none" w:sz="0" w:space="0" w:color="auto"/>
        <w:left w:val="none" w:sz="0" w:space="0" w:color="auto"/>
        <w:bottom w:val="none" w:sz="0" w:space="0" w:color="auto"/>
        <w:right w:val="none" w:sz="0" w:space="0" w:color="auto"/>
      </w:divBdr>
    </w:div>
    <w:div w:id="102118102">
      <w:bodyDiv w:val="1"/>
      <w:marLeft w:val="0"/>
      <w:marRight w:val="0"/>
      <w:marTop w:val="0"/>
      <w:marBottom w:val="0"/>
      <w:divBdr>
        <w:top w:val="none" w:sz="0" w:space="0" w:color="auto"/>
        <w:left w:val="none" w:sz="0" w:space="0" w:color="auto"/>
        <w:bottom w:val="none" w:sz="0" w:space="0" w:color="auto"/>
        <w:right w:val="none" w:sz="0" w:space="0" w:color="auto"/>
      </w:divBdr>
    </w:div>
    <w:div w:id="102312005">
      <w:bodyDiv w:val="1"/>
      <w:marLeft w:val="0"/>
      <w:marRight w:val="0"/>
      <w:marTop w:val="0"/>
      <w:marBottom w:val="0"/>
      <w:divBdr>
        <w:top w:val="none" w:sz="0" w:space="0" w:color="auto"/>
        <w:left w:val="none" w:sz="0" w:space="0" w:color="auto"/>
        <w:bottom w:val="none" w:sz="0" w:space="0" w:color="auto"/>
        <w:right w:val="none" w:sz="0" w:space="0" w:color="auto"/>
      </w:divBdr>
    </w:div>
    <w:div w:id="102848345">
      <w:bodyDiv w:val="1"/>
      <w:marLeft w:val="0"/>
      <w:marRight w:val="0"/>
      <w:marTop w:val="0"/>
      <w:marBottom w:val="0"/>
      <w:divBdr>
        <w:top w:val="none" w:sz="0" w:space="0" w:color="auto"/>
        <w:left w:val="none" w:sz="0" w:space="0" w:color="auto"/>
        <w:bottom w:val="none" w:sz="0" w:space="0" w:color="auto"/>
        <w:right w:val="none" w:sz="0" w:space="0" w:color="auto"/>
      </w:divBdr>
    </w:div>
    <w:div w:id="103155501">
      <w:bodyDiv w:val="1"/>
      <w:marLeft w:val="0"/>
      <w:marRight w:val="0"/>
      <w:marTop w:val="0"/>
      <w:marBottom w:val="0"/>
      <w:divBdr>
        <w:top w:val="none" w:sz="0" w:space="0" w:color="auto"/>
        <w:left w:val="none" w:sz="0" w:space="0" w:color="auto"/>
        <w:bottom w:val="none" w:sz="0" w:space="0" w:color="auto"/>
        <w:right w:val="none" w:sz="0" w:space="0" w:color="auto"/>
      </w:divBdr>
    </w:div>
    <w:div w:id="103355126">
      <w:bodyDiv w:val="1"/>
      <w:marLeft w:val="0"/>
      <w:marRight w:val="0"/>
      <w:marTop w:val="0"/>
      <w:marBottom w:val="0"/>
      <w:divBdr>
        <w:top w:val="none" w:sz="0" w:space="0" w:color="auto"/>
        <w:left w:val="none" w:sz="0" w:space="0" w:color="auto"/>
        <w:bottom w:val="none" w:sz="0" w:space="0" w:color="auto"/>
        <w:right w:val="none" w:sz="0" w:space="0" w:color="auto"/>
      </w:divBdr>
    </w:div>
    <w:div w:id="104010381">
      <w:bodyDiv w:val="1"/>
      <w:marLeft w:val="0"/>
      <w:marRight w:val="0"/>
      <w:marTop w:val="0"/>
      <w:marBottom w:val="0"/>
      <w:divBdr>
        <w:top w:val="none" w:sz="0" w:space="0" w:color="auto"/>
        <w:left w:val="none" w:sz="0" w:space="0" w:color="auto"/>
        <w:bottom w:val="none" w:sz="0" w:space="0" w:color="auto"/>
        <w:right w:val="none" w:sz="0" w:space="0" w:color="auto"/>
      </w:divBdr>
    </w:div>
    <w:div w:id="104034797">
      <w:bodyDiv w:val="1"/>
      <w:marLeft w:val="0"/>
      <w:marRight w:val="0"/>
      <w:marTop w:val="0"/>
      <w:marBottom w:val="0"/>
      <w:divBdr>
        <w:top w:val="none" w:sz="0" w:space="0" w:color="auto"/>
        <w:left w:val="none" w:sz="0" w:space="0" w:color="auto"/>
        <w:bottom w:val="none" w:sz="0" w:space="0" w:color="auto"/>
        <w:right w:val="none" w:sz="0" w:space="0" w:color="auto"/>
      </w:divBdr>
    </w:div>
    <w:div w:id="104158103">
      <w:bodyDiv w:val="1"/>
      <w:marLeft w:val="0"/>
      <w:marRight w:val="0"/>
      <w:marTop w:val="0"/>
      <w:marBottom w:val="0"/>
      <w:divBdr>
        <w:top w:val="none" w:sz="0" w:space="0" w:color="auto"/>
        <w:left w:val="none" w:sz="0" w:space="0" w:color="auto"/>
        <w:bottom w:val="none" w:sz="0" w:space="0" w:color="auto"/>
        <w:right w:val="none" w:sz="0" w:space="0" w:color="auto"/>
      </w:divBdr>
    </w:div>
    <w:div w:id="104540954">
      <w:bodyDiv w:val="1"/>
      <w:marLeft w:val="0"/>
      <w:marRight w:val="0"/>
      <w:marTop w:val="0"/>
      <w:marBottom w:val="0"/>
      <w:divBdr>
        <w:top w:val="none" w:sz="0" w:space="0" w:color="auto"/>
        <w:left w:val="none" w:sz="0" w:space="0" w:color="auto"/>
        <w:bottom w:val="none" w:sz="0" w:space="0" w:color="auto"/>
        <w:right w:val="none" w:sz="0" w:space="0" w:color="auto"/>
      </w:divBdr>
    </w:div>
    <w:div w:id="104808778">
      <w:bodyDiv w:val="1"/>
      <w:marLeft w:val="0"/>
      <w:marRight w:val="0"/>
      <w:marTop w:val="0"/>
      <w:marBottom w:val="0"/>
      <w:divBdr>
        <w:top w:val="none" w:sz="0" w:space="0" w:color="auto"/>
        <w:left w:val="none" w:sz="0" w:space="0" w:color="auto"/>
        <w:bottom w:val="none" w:sz="0" w:space="0" w:color="auto"/>
        <w:right w:val="none" w:sz="0" w:space="0" w:color="auto"/>
      </w:divBdr>
    </w:div>
    <w:div w:id="104815467">
      <w:bodyDiv w:val="1"/>
      <w:marLeft w:val="0"/>
      <w:marRight w:val="0"/>
      <w:marTop w:val="0"/>
      <w:marBottom w:val="0"/>
      <w:divBdr>
        <w:top w:val="none" w:sz="0" w:space="0" w:color="auto"/>
        <w:left w:val="none" w:sz="0" w:space="0" w:color="auto"/>
        <w:bottom w:val="none" w:sz="0" w:space="0" w:color="auto"/>
        <w:right w:val="none" w:sz="0" w:space="0" w:color="auto"/>
      </w:divBdr>
    </w:div>
    <w:div w:id="105124405">
      <w:bodyDiv w:val="1"/>
      <w:marLeft w:val="0"/>
      <w:marRight w:val="0"/>
      <w:marTop w:val="0"/>
      <w:marBottom w:val="0"/>
      <w:divBdr>
        <w:top w:val="none" w:sz="0" w:space="0" w:color="auto"/>
        <w:left w:val="none" w:sz="0" w:space="0" w:color="auto"/>
        <w:bottom w:val="none" w:sz="0" w:space="0" w:color="auto"/>
        <w:right w:val="none" w:sz="0" w:space="0" w:color="auto"/>
      </w:divBdr>
    </w:div>
    <w:div w:id="105277261">
      <w:bodyDiv w:val="1"/>
      <w:marLeft w:val="0"/>
      <w:marRight w:val="0"/>
      <w:marTop w:val="0"/>
      <w:marBottom w:val="0"/>
      <w:divBdr>
        <w:top w:val="none" w:sz="0" w:space="0" w:color="auto"/>
        <w:left w:val="none" w:sz="0" w:space="0" w:color="auto"/>
        <w:bottom w:val="none" w:sz="0" w:space="0" w:color="auto"/>
        <w:right w:val="none" w:sz="0" w:space="0" w:color="auto"/>
      </w:divBdr>
    </w:div>
    <w:div w:id="105395228">
      <w:bodyDiv w:val="1"/>
      <w:marLeft w:val="0"/>
      <w:marRight w:val="0"/>
      <w:marTop w:val="0"/>
      <w:marBottom w:val="0"/>
      <w:divBdr>
        <w:top w:val="none" w:sz="0" w:space="0" w:color="auto"/>
        <w:left w:val="none" w:sz="0" w:space="0" w:color="auto"/>
        <w:bottom w:val="none" w:sz="0" w:space="0" w:color="auto"/>
        <w:right w:val="none" w:sz="0" w:space="0" w:color="auto"/>
      </w:divBdr>
    </w:div>
    <w:div w:id="105463630">
      <w:bodyDiv w:val="1"/>
      <w:marLeft w:val="0"/>
      <w:marRight w:val="0"/>
      <w:marTop w:val="0"/>
      <w:marBottom w:val="0"/>
      <w:divBdr>
        <w:top w:val="none" w:sz="0" w:space="0" w:color="auto"/>
        <w:left w:val="none" w:sz="0" w:space="0" w:color="auto"/>
        <w:bottom w:val="none" w:sz="0" w:space="0" w:color="auto"/>
        <w:right w:val="none" w:sz="0" w:space="0" w:color="auto"/>
      </w:divBdr>
    </w:div>
    <w:div w:id="105659763">
      <w:bodyDiv w:val="1"/>
      <w:marLeft w:val="0"/>
      <w:marRight w:val="0"/>
      <w:marTop w:val="0"/>
      <w:marBottom w:val="0"/>
      <w:divBdr>
        <w:top w:val="none" w:sz="0" w:space="0" w:color="auto"/>
        <w:left w:val="none" w:sz="0" w:space="0" w:color="auto"/>
        <w:bottom w:val="none" w:sz="0" w:space="0" w:color="auto"/>
        <w:right w:val="none" w:sz="0" w:space="0" w:color="auto"/>
      </w:divBdr>
    </w:div>
    <w:div w:id="105731449">
      <w:bodyDiv w:val="1"/>
      <w:marLeft w:val="0"/>
      <w:marRight w:val="0"/>
      <w:marTop w:val="0"/>
      <w:marBottom w:val="0"/>
      <w:divBdr>
        <w:top w:val="none" w:sz="0" w:space="0" w:color="auto"/>
        <w:left w:val="none" w:sz="0" w:space="0" w:color="auto"/>
        <w:bottom w:val="none" w:sz="0" w:space="0" w:color="auto"/>
        <w:right w:val="none" w:sz="0" w:space="0" w:color="auto"/>
      </w:divBdr>
    </w:div>
    <w:div w:id="105775823">
      <w:bodyDiv w:val="1"/>
      <w:marLeft w:val="0"/>
      <w:marRight w:val="0"/>
      <w:marTop w:val="0"/>
      <w:marBottom w:val="0"/>
      <w:divBdr>
        <w:top w:val="none" w:sz="0" w:space="0" w:color="auto"/>
        <w:left w:val="none" w:sz="0" w:space="0" w:color="auto"/>
        <w:bottom w:val="none" w:sz="0" w:space="0" w:color="auto"/>
        <w:right w:val="none" w:sz="0" w:space="0" w:color="auto"/>
      </w:divBdr>
    </w:div>
    <w:div w:id="106000738">
      <w:bodyDiv w:val="1"/>
      <w:marLeft w:val="0"/>
      <w:marRight w:val="0"/>
      <w:marTop w:val="0"/>
      <w:marBottom w:val="0"/>
      <w:divBdr>
        <w:top w:val="none" w:sz="0" w:space="0" w:color="auto"/>
        <w:left w:val="none" w:sz="0" w:space="0" w:color="auto"/>
        <w:bottom w:val="none" w:sz="0" w:space="0" w:color="auto"/>
        <w:right w:val="none" w:sz="0" w:space="0" w:color="auto"/>
      </w:divBdr>
    </w:div>
    <w:div w:id="106390260">
      <w:bodyDiv w:val="1"/>
      <w:marLeft w:val="0"/>
      <w:marRight w:val="0"/>
      <w:marTop w:val="0"/>
      <w:marBottom w:val="0"/>
      <w:divBdr>
        <w:top w:val="none" w:sz="0" w:space="0" w:color="auto"/>
        <w:left w:val="none" w:sz="0" w:space="0" w:color="auto"/>
        <w:bottom w:val="none" w:sz="0" w:space="0" w:color="auto"/>
        <w:right w:val="none" w:sz="0" w:space="0" w:color="auto"/>
      </w:divBdr>
    </w:div>
    <w:div w:id="106433157">
      <w:bodyDiv w:val="1"/>
      <w:marLeft w:val="0"/>
      <w:marRight w:val="0"/>
      <w:marTop w:val="0"/>
      <w:marBottom w:val="0"/>
      <w:divBdr>
        <w:top w:val="none" w:sz="0" w:space="0" w:color="auto"/>
        <w:left w:val="none" w:sz="0" w:space="0" w:color="auto"/>
        <w:bottom w:val="none" w:sz="0" w:space="0" w:color="auto"/>
        <w:right w:val="none" w:sz="0" w:space="0" w:color="auto"/>
      </w:divBdr>
    </w:div>
    <w:div w:id="106702505">
      <w:bodyDiv w:val="1"/>
      <w:marLeft w:val="0"/>
      <w:marRight w:val="0"/>
      <w:marTop w:val="0"/>
      <w:marBottom w:val="0"/>
      <w:divBdr>
        <w:top w:val="none" w:sz="0" w:space="0" w:color="auto"/>
        <w:left w:val="none" w:sz="0" w:space="0" w:color="auto"/>
        <w:bottom w:val="none" w:sz="0" w:space="0" w:color="auto"/>
        <w:right w:val="none" w:sz="0" w:space="0" w:color="auto"/>
      </w:divBdr>
    </w:div>
    <w:div w:id="106897728">
      <w:bodyDiv w:val="1"/>
      <w:marLeft w:val="0"/>
      <w:marRight w:val="0"/>
      <w:marTop w:val="0"/>
      <w:marBottom w:val="0"/>
      <w:divBdr>
        <w:top w:val="none" w:sz="0" w:space="0" w:color="auto"/>
        <w:left w:val="none" w:sz="0" w:space="0" w:color="auto"/>
        <w:bottom w:val="none" w:sz="0" w:space="0" w:color="auto"/>
        <w:right w:val="none" w:sz="0" w:space="0" w:color="auto"/>
      </w:divBdr>
    </w:div>
    <w:div w:id="107044103">
      <w:bodyDiv w:val="1"/>
      <w:marLeft w:val="0"/>
      <w:marRight w:val="0"/>
      <w:marTop w:val="0"/>
      <w:marBottom w:val="0"/>
      <w:divBdr>
        <w:top w:val="none" w:sz="0" w:space="0" w:color="auto"/>
        <w:left w:val="none" w:sz="0" w:space="0" w:color="auto"/>
        <w:bottom w:val="none" w:sz="0" w:space="0" w:color="auto"/>
        <w:right w:val="none" w:sz="0" w:space="0" w:color="auto"/>
      </w:divBdr>
    </w:div>
    <w:div w:id="107162081">
      <w:bodyDiv w:val="1"/>
      <w:marLeft w:val="0"/>
      <w:marRight w:val="0"/>
      <w:marTop w:val="0"/>
      <w:marBottom w:val="0"/>
      <w:divBdr>
        <w:top w:val="none" w:sz="0" w:space="0" w:color="auto"/>
        <w:left w:val="none" w:sz="0" w:space="0" w:color="auto"/>
        <w:bottom w:val="none" w:sz="0" w:space="0" w:color="auto"/>
        <w:right w:val="none" w:sz="0" w:space="0" w:color="auto"/>
      </w:divBdr>
    </w:div>
    <w:div w:id="107314600">
      <w:bodyDiv w:val="1"/>
      <w:marLeft w:val="0"/>
      <w:marRight w:val="0"/>
      <w:marTop w:val="0"/>
      <w:marBottom w:val="0"/>
      <w:divBdr>
        <w:top w:val="none" w:sz="0" w:space="0" w:color="auto"/>
        <w:left w:val="none" w:sz="0" w:space="0" w:color="auto"/>
        <w:bottom w:val="none" w:sz="0" w:space="0" w:color="auto"/>
        <w:right w:val="none" w:sz="0" w:space="0" w:color="auto"/>
      </w:divBdr>
    </w:div>
    <w:div w:id="107551495">
      <w:bodyDiv w:val="1"/>
      <w:marLeft w:val="0"/>
      <w:marRight w:val="0"/>
      <w:marTop w:val="0"/>
      <w:marBottom w:val="0"/>
      <w:divBdr>
        <w:top w:val="none" w:sz="0" w:space="0" w:color="auto"/>
        <w:left w:val="none" w:sz="0" w:space="0" w:color="auto"/>
        <w:bottom w:val="none" w:sz="0" w:space="0" w:color="auto"/>
        <w:right w:val="none" w:sz="0" w:space="0" w:color="auto"/>
      </w:divBdr>
    </w:div>
    <w:div w:id="107744124">
      <w:bodyDiv w:val="1"/>
      <w:marLeft w:val="0"/>
      <w:marRight w:val="0"/>
      <w:marTop w:val="0"/>
      <w:marBottom w:val="0"/>
      <w:divBdr>
        <w:top w:val="none" w:sz="0" w:space="0" w:color="auto"/>
        <w:left w:val="none" w:sz="0" w:space="0" w:color="auto"/>
        <w:bottom w:val="none" w:sz="0" w:space="0" w:color="auto"/>
        <w:right w:val="none" w:sz="0" w:space="0" w:color="auto"/>
      </w:divBdr>
    </w:div>
    <w:div w:id="107821715">
      <w:bodyDiv w:val="1"/>
      <w:marLeft w:val="0"/>
      <w:marRight w:val="0"/>
      <w:marTop w:val="0"/>
      <w:marBottom w:val="0"/>
      <w:divBdr>
        <w:top w:val="none" w:sz="0" w:space="0" w:color="auto"/>
        <w:left w:val="none" w:sz="0" w:space="0" w:color="auto"/>
        <w:bottom w:val="none" w:sz="0" w:space="0" w:color="auto"/>
        <w:right w:val="none" w:sz="0" w:space="0" w:color="auto"/>
      </w:divBdr>
    </w:div>
    <w:div w:id="107894682">
      <w:bodyDiv w:val="1"/>
      <w:marLeft w:val="0"/>
      <w:marRight w:val="0"/>
      <w:marTop w:val="0"/>
      <w:marBottom w:val="0"/>
      <w:divBdr>
        <w:top w:val="none" w:sz="0" w:space="0" w:color="auto"/>
        <w:left w:val="none" w:sz="0" w:space="0" w:color="auto"/>
        <w:bottom w:val="none" w:sz="0" w:space="0" w:color="auto"/>
        <w:right w:val="none" w:sz="0" w:space="0" w:color="auto"/>
      </w:divBdr>
    </w:div>
    <w:div w:id="107896412">
      <w:bodyDiv w:val="1"/>
      <w:marLeft w:val="0"/>
      <w:marRight w:val="0"/>
      <w:marTop w:val="0"/>
      <w:marBottom w:val="0"/>
      <w:divBdr>
        <w:top w:val="none" w:sz="0" w:space="0" w:color="auto"/>
        <w:left w:val="none" w:sz="0" w:space="0" w:color="auto"/>
        <w:bottom w:val="none" w:sz="0" w:space="0" w:color="auto"/>
        <w:right w:val="none" w:sz="0" w:space="0" w:color="auto"/>
      </w:divBdr>
    </w:div>
    <w:div w:id="107969724">
      <w:bodyDiv w:val="1"/>
      <w:marLeft w:val="0"/>
      <w:marRight w:val="0"/>
      <w:marTop w:val="0"/>
      <w:marBottom w:val="0"/>
      <w:divBdr>
        <w:top w:val="none" w:sz="0" w:space="0" w:color="auto"/>
        <w:left w:val="none" w:sz="0" w:space="0" w:color="auto"/>
        <w:bottom w:val="none" w:sz="0" w:space="0" w:color="auto"/>
        <w:right w:val="none" w:sz="0" w:space="0" w:color="auto"/>
      </w:divBdr>
    </w:div>
    <w:div w:id="108281608">
      <w:bodyDiv w:val="1"/>
      <w:marLeft w:val="0"/>
      <w:marRight w:val="0"/>
      <w:marTop w:val="0"/>
      <w:marBottom w:val="0"/>
      <w:divBdr>
        <w:top w:val="none" w:sz="0" w:space="0" w:color="auto"/>
        <w:left w:val="none" w:sz="0" w:space="0" w:color="auto"/>
        <w:bottom w:val="none" w:sz="0" w:space="0" w:color="auto"/>
        <w:right w:val="none" w:sz="0" w:space="0" w:color="auto"/>
      </w:divBdr>
    </w:div>
    <w:div w:id="108597650">
      <w:bodyDiv w:val="1"/>
      <w:marLeft w:val="0"/>
      <w:marRight w:val="0"/>
      <w:marTop w:val="0"/>
      <w:marBottom w:val="0"/>
      <w:divBdr>
        <w:top w:val="none" w:sz="0" w:space="0" w:color="auto"/>
        <w:left w:val="none" w:sz="0" w:space="0" w:color="auto"/>
        <w:bottom w:val="none" w:sz="0" w:space="0" w:color="auto"/>
        <w:right w:val="none" w:sz="0" w:space="0" w:color="auto"/>
      </w:divBdr>
    </w:div>
    <w:div w:id="109008129">
      <w:bodyDiv w:val="1"/>
      <w:marLeft w:val="0"/>
      <w:marRight w:val="0"/>
      <w:marTop w:val="0"/>
      <w:marBottom w:val="0"/>
      <w:divBdr>
        <w:top w:val="none" w:sz="0" w:space="0" w:color="auto"/>
        <w:left w:val="none" w:sz="0" w:space="0" w:color="auto"/>
        <w:bottom w:val="none" w:sz="0" w:space="0" w:color="auto"/>
        <w:right w:val="none" w:sz="0" w:space="0" w:color="auto"/>
      </w:divBdr>
    </w:div>
    <w:div w:id="109055882">
      <w:bodyDiv w:val="1"/>
      <w:marLeft w:val="0"/>
      <w:marRight w:val="0"/>
      <w:marTop w:val="0"/>
      <w:marBottom w:val="0"/>
      <w:divBdr>
        <w:top w:val="none" w:sz="0" w:space="0" w:color="auto"/>
        <w:left w:val="none" w:sz="0" w:space="0" w:color="auto"/>
        <w:bottom w:val="none" w:sz="0" w:space="0" w:color="auto"/>
        <w:right w:val="none" w:sz="0" w:space="0" w:color="auto"/>
      </w:divBdr>
    </w:div>
    <w:div w:id="109594044">
      <w:bodyDiv w:val="1"/>
      <w:marLeft w:val="0"/>
      <w:marRight w:val="0"/>
      <w:marTop w:val="0"/>
      <w:marBottom w:val="0"/>
      <w:divBdr>
        <w:top w:val="none" w:sz="0" w:space="0" w:color="auto"/>
        <w:left w:val="none" w:sz="0" w:space="0" w:color="auto"/>
        <w:bottom w:val="none" w:sz="0" w:space="0" w:color="auto"/>
        <w:right w:val="none" w:sz="0" w:space="0" w:color="auto"/>
      </w:divBdr>
    </w:div>
    <w:div w:id="109669260">
      <w:bodyDiv w:val="1"/>
      <w:marLeft w:val="0"/>
      <w:marRight w:val="0"/>
      <w:marTop w:val="0"/>
      <w:marBottom w:val="0"/>
      <w:divBdr>
        <w:top w:val="none" w:sz="0" w:space="0" w:color="auto"/>
        <w:left w:val="none" w:sz="0" w:space="0" w:color="auto"/>
        <w:bottom w:val="none" w:sz="0" w:space="0" w:color="auto"/>
        <w:right w:val="none" w:sz="0" w:space="0" w:color="auto"/>
      </w:divBdr>
    </w:div>
    <w:div w:id="109863807">
      <w:bodyDiv w:val="1"/>
      <w:marLeft w:val="0"/>
      <w:marRight w:val="0"/>
      <w:marTop w:val="0"/>
      <w:marBottom w:val="0"/>
      <w:divBdr>
        <w:top w:val="none" w:sz="0" w:space="0" w:color="auto"/>
        <w:left w:val="none" w:sz="0" w:space="0" w:color="auto"/>
        <w:bottom w:val="none" w:sz="0" w:space="0" w:color="auto"/>
        <w:right w:val="none" w:sz="0" w:space="0" w:color="auto"/>
      </w:divBdr>
    </w:div>
    <w:div w:id="109904870">
      <w:bodyDiv w:val="1"/>
      <w:marLeft w:val="0"/>
      <w:marRight w:val="0"/>
      <w:marTop w:val="0"/>
      <w:marBottom w:val="0"/>
      <w:divBdr>
        <w:top w:val="none" w:sz="0" w:space="0" w:color="auto"/>
        <w:left w:val="none" w:sz="0" w:space="0" w:color="auto"/>
        <w:bottom w:val="none" w:sz="0" w:space="0" w:color="auto"/>
        <w:right w:val="none" w:sz="0" w:space="0" w:color="auto"/>
      </w:divBdr>
    </w:div>
    <w:div w:id="110393652">
      <w:bodyDiv w:val="1"/>
      <w:marLeft w:val="0"/>
      <w:marRight w:val="0"/>
      <w:marTop w:val="0"/>
      <w:marBottom w:val="0"/>
      <w:divBdr>
        <w:top w:val="none" w:sz="0" w:space="0" w:color="auto"/>
        <w:left w:val="none" w:sz="0" w:space="0" w:color="auto"/>
        <w:bottom w:val="none" w:sz="0" w:space="0" w:color="auto"/>
        <w:right w:val="none" w:sz="0" w:space="0" w:color="auto"/>
      </w:divBdr>
    </w:div>
    <w:div w:id="110512289">
      <w:bodyDiv w:val="1"/>
      <w:marLeft w:val="0"/>
      <w:marRight w:val="0"/>
      <w:marTop w:val="0"/>
      <w:marBottom w:val="0"/>
      <w:divBdr>
        <w:top w:val="none" w:sz="0" w:space="0" w:color="auto"/>
        <w:left w:val="none" w:sz="0" w:space="0" w:color="auto"/>
        <w:bottom w:val="none" w:sz="0" w:space="0" w:color="auto"/>
        <w:right w:val="none" w:sz="0" w:space="0" w:color="auto"/>
      </w:divBdr>
    </w:div>
    <w:div w:id="110519811">
      <w:bodyDiv w:val="1"/>
      <w:marLeft w:val="0"/>
      <w:marRight w:val="0"/>
      <w:marTop w:val="0"/>
      <w:marBottom w:val="0"/>
      <w:divBdr>
        <w:top w:val="none" w:sz="0" w:space="0" w:color="auto"/>
        <w:left w:val="none" w:sz="0" w:space="0" w:color="auto"/>
        <w:bottom w:val="none" w:sz="0" w:space="0" w:color="auto"/>
        <w:right w:val="none" w:sz="0" w:space="0" w:color="auto"/>
      </w:divBdr>
    </w:div>
    <w:div w:id="110587636">
      <w:bodyDiv w:val="1"/>
      <w:marLeft w:val="0"/>
      <w:marRight w:val="0"/>
      <w:marTop w:val="0"/>
      <w:marBottom w:val="0"/>
      <w:divBdr>
        <w:top w:val="none" w:sz="0" w:space="0" w:color="auto"/>
        <w:left w:val="none" w:sz="0" w:space="0" w:color="auto"/>
        <w:bottom w:val="none" w:sz="0" w:space="0" w:color="auto"/>
        <w:right w:val="none" w:sz="0" w:space="0" w:color="auto"/>
      </w:divBdr>
    </w:div>
    <w:div w:id="110587917">
      <w:bodyDiv w:val="1"/>
      <w:marLeft w:val="0"/>
      <w:marRight w:val="0"/>
      <w:marTop w:val="0"/>
      <w:marBottom w:val="0"/>
      <w:divBdr>
        <w:top w:val="none" w:sz="0" w:space="0" w:color="auto"/>
        <w:left w:val="none" w:sz="0" w:space="0" w:color="auto"/>
        <w:bottom w:val="none" w:sz="0" w:space="0" w:color="auto"/>
        <w:right w:val="none" w:sz="0" w:space="0" w:color="auto"/>
      </w:divBdr>
    </w:div>
    <w:div w:id="111361097">
      <w:bodyDiv w:val="1"/>
      <w:marLeft w:val="0"/>
      <w:marRight w:val="0"/>
      <w:marTop w:val="0"/>
      <w:marBottom w:val="0"/>
      <w:divBdr>
        <w:top w:val="none" w:sz="0" w:space="0" w:color="auto"/>
        <w:left w:val="none" w:sz="0" w:space="0" w:color="auto"/>
        <w:bottom w:val="none" w:sz="0" w:space="0" w:color="auto"/>
        <w:right w:val="none" w:sz="0" w:space="0" w:color="auto"/>
      </w:divBdr>
    </w:div>
    <w:div w:id="111363454">
      <w:bodyDiv w:val="1"/>
      <w:marLeft w:val="0"/>
      <w:marRight w:val="0"/>
      <w:marTop w:val="0"/>
      <w:marBottom w:val="0"/>
      <w:divBdr>
        <w:top w:val="none" w:sz="0" w:space="0" w:color="auto"/>
        <w:left w:val="none" w:sz="0" w:space="0" w:color="auto"/>
        <w:bottom w:val="none" w:sz="0" w:space="0" w:color="auto"/>
        <w:right w:val="none" w:sz="0" w:space="0" w:color="auto"/>
      </w:divBdr>
    </w:div>
    <w:div w:id="111559313">
      <w:bodyDiv w:val="1"/>
      <w:marLeft w:val="0"/>
      <w:marRight w:val="0"/>
      <w:marTop w:val="0"/>
      <w:marBottom w:val="0"/>
      <w:divBdr>
        <w:top w:val="none" w:sz="0" w:space="0" w:color="auto"/>
        <w:left w:val="none" w:sz="0" w:space="0" w:color="auto"/>
        <w:bottom w:val="none" w:sz="0" w:space="0" w:color="auto"/>
        <w:right w:val="none" w:sz="0" w:space="0" w:color="auto"/>
      </w:divBdr>
    </w:div>
    <w:div w:id="111635743">
      <w:bodyDiv w:val="1"/>
      <w:marLeft w:val="0"/>
      <w:marRight w:val="0"/>
      <w:marTop w:val="0"/>
      <w:marBottom w:val="0"/>
      <w:divBdr>
        <w:top w:val="none" w:sz="0" w:space="0" w:color="auto"/>
        <w:left w:val="none" w:sz="0" w:space="0" w:color="auto"/>
        <w:bottom w:val="none" w:sz="0" w:space="0" w:color="auto"/>
        <w:right w:val="none" w:sz="0" w:space="0" w:color="auto"/>
      </w:divBdr>
    </w:div>
    <w:div w:id="111636175">
      <w:bodyDiv w:val="1"/>
      <w:marLeft w:val="0"/>
      <w:marRight w:val="0"/>
      <w:marTop w:val="0"/>
      <w:marBottom w:val="0"/>
      <w:divBdr>
        <w:top w:val="none" w:sz="0" w:space="0" w:color="auto"/>
        <w:left w:val="none" w:sz="0" w:space="0" w:color="auto"/>
        <w:bottom w:val="none" w:sz="0" w:space="0" w:color="auto"/>
        <w:right w:val="none" w:sz="0" w:space="0" w:color="auto"/>
      </w:divBdr>
    </w:div>
    <w:div w:id="111637025">
      <w:bodyDiv w:val="1"/>
      <w:marLeft w:val="0"/>
      <w:marRight w:val="0"/>
      <w:marTop w:val="0"/>
      <w:marBottom w:val="0"/>
      <w:divBdr>
        <w:top w:val="none" w:sz="0" w:space="0" w:color="auto"/>
        <w:left w:val="none" w:sz="0" w:space="0" w:color="auto"/>
        <w:bottom w:val="none" w:sz="0" w:space="0" w:color="auto"/>
        <w:right w:val="none" w:sz="0" w:space="0" w:color="auto"/>
      </w:divBdr>
    </w:div>
    <w:div w:id="111753737">
      <w:bodyDiv w:val="1"/>
      <w:marLeft w:val="0"/>
      <w:marRight w:val="0"/>
      <w:marTop w:val="0"/>
      <w:marBottom w:val="0"/>
      <w:divBdr>
        <w:top w:val="none" w:sz="0" w:space="0" w:color="auto"/>
        <w:left w:val="none" w:sz="0" w:space="0" w:color="auto"/>
        <w:bottom w:val="none" w:sz="0" w:space="0" w:color="auto"/>
        <w:right w:val="none" w:sz="0" w:space="0" w:color="auto"/>
      </w:divBdr>
    </w:div>
    <w:div w:id="112015797">
      <w:bodyDiv w:val="1"/>
      <w:marLeft w:val="0"/>
      <w:marRight w:val="0"/>
      <w:marTop w:val="0"/>
      <w:marBottom w:val="0"/>
      <w:divBdr>
        <w:top w:val="none" w:sz="0" w:space="0" w:color="auto"/>
        <w:left w:val="none" w:sz="0" w:space="0" w:color="auto"/>
        <w:bottom w:val="none" w:sz="0" w:space="0" w:color="auto"/>
        <w:right w:val="none" w:sz="0" w:space="0" w:color="auto"/>
      </w:divBdr>
    </w:div>
    <w:div w:id="112094216">
      <w:bodyDiv w:val="1"/>
      <w:marLeft w:val="0"/>
      <w:marRight w:val="0"/>
      <w:marTop w:val="0"/>
      <w:marBottom w:val="0"/>
      <w:divBdr>
        <w:top w:val="none" w:sz="0" w:space="0" w:color="auto"/>
        <w:left w:val="none" w:sz="0" w:space="0" w:color="auto"/>
        <w:bottom w:val="none" w:sz="0" w:space="0" w:color="auto"/>
        <w:right w:val="none" w:sz="0" w:space="0" w:color="auto"/>
      </w:divBdr>
    </w:div>
    <w:div w:id="112333779">
      <w:bodyDiv w:val="1"/>
      <w:marLeft w:val="0"/>
      <w:marRight w:val="0"/>
      <w:marTop w:val="0"/>
      <w:marBottom w:val="0"/>
      <w:divBdr>
        <w:top w:val="none" w:sz="0" w:space="0" w:color="auto"/>
        <w:left w:val="none" w:sz="0" w:space="0" w:color="auto"/>
        <w:bottom w:val="none" w:sz="0" w:space="0" w:color="auto"/>
        <w:right w:val="none" w:sz="0" w:space="0" w:color="auto"/>
      </w:divBdr>
    </w:div>
    <w:div w:id="112791281">
      <w:bodyDiv w:val="1"/>
      <w:marLeft w:val="0"/>
      <w:marRight w:val="0"/>
      <w:marTop w:val="0"/>
      <w:marBottom w:val="0"/>
      <w:divBdr>
        <w:top w:val="none" w:sz="0" w:space="0" w:color="auto"/>
        <w:left w:val="none" w:sz="0" w:space="0" w:color="auto"/>
        <w:bottom w:val="none" w:sz="0" w:space="0" w:color="auto"/>
        <w:right w:val="none" w:sz="0" w:space="0" w:color="auto"/>
      </w:divBdr>
    </w:div>
    <w:div w:id="112868860">
      <w:bodyDiv w:val="1"/>
      <w:marLeft w:val="0"/>
      <w:marRight w:val="0"/>
      <w:marTop w:val="0"/>
      <w:marBottom w:val="0"/>
      <w:divBdr>
        <w:top w:val="none" w:sz="0" w:space="0" w:color="auto"/>
        <w:left w:val="none" w:sz="0" w:space="0" w:color="auto"/>
        <w:bottom w:val="none" w:sz="0" w:space="0" w:color="auto"/>
        <w:right w:val="none" w:sz="0" w:space="0" w:color="auto"/>
      </w:divBdr>
    </w:div>
    <w:div w:id="113181842">
      <w:bodyDiv w:val="1"/>
      <w:marLeft w:val="0"/>
      <w:marRight w:val="0"/>
      <w:marTop w:val="0"/>
      <w:marBottom w:val="0"/>
      <w:divBdr>
        <w:top w:val="none" w:sz="0" w:space="0" w:color="auto"/>
        <w:left w:val="none" w:sz="0" w:space="0" w:color="auto"/>
        <w:bottom w:val="none" w:sz="0" w:space="0" w:color="auto"/>
        <w:right w:val="none" w:sz="0" w:space="0" w:color="auto"/>
      </w:divBdr>
    </w:div>
    <w:div w:id="113641223">
      <w:bodyDiv w:val="1"/>
      <w:marLeft w:val="0"/>
      <w:marRight w:val="0"/>
      <w:marTop w:val="0"/>
      <w:marBottom w:val="0"/>
      <w:divBdr>
        <w:top w:val="none" w:sz="0" w:space="0" w:color="auto"/>
        <w:left w:val="none" w:sz="0" w:space="0" w:color="auto"/>
        <w:bottom w:val="none" w:sz="0" w:space="0" w:color="auto"/>
        <w:right w:val="none" w:sz="0" w:space="0" w:color="auto"/>
      </w:divBdr>
    </w:div>
    <w:div w:id="113792162">
      <w:bodyDiv w:val="1"/>
      <w:marLeft w:val="0"/>
      <w:marRight w:val="0"/>
      <w:marTop w:val="0"/>
      <w:marBottom w:val="0"/>
      <w:divBdr>
        <w:top w:val="none" w:sz="0" w:space="0" w:color="auto"/>
        <w:left w:val="none" w:sz="0" w:space="0" w:color="auto"/>
        <w:bottom w:val="none" w:sz="0" w:space="0" w:color="auto"/>
        <w:right w:val="none" w:sz="0" w:space="0" w:color="auto"/>
      </w:divBdr>
    </w:div>
    <w:div w:id="113914144">
      <w:bodyDiv w:val="1"/>
      <w:marLeft w:val="0"/>
      <w:marRight w:val="0"/>
      <w:marTop w:val="0"/>
      <w:marBottom w:val="0"/>
      <w:divBdr>
        <w:top w:val="none" w:sz="0" w:space="0" w:color="auto"/>
        <w:left w:val="none" w:sz="0" w:space="0" w:color="auto"/>
        <w:bottom w:val="none" w:sz="0" w:space="0" w:color="auto"/>
        <w:right w:val="none" w:sz="0" w:space="0" w:color="auto"/>
      </w:divBdr>
    </w:div>
    <w:div w:id="114058055">
      <w:bodyDiv w:val="1"/>
      <w:marLeft w:val="0"/>
      <w:marRight w:val="0"/>
      <w:marTop w:val="0"/>
      <w:marBottom w:val="0"/>
      <w:divBdr>
        <w:top w:val="none" w:sz="0" w:space="0" w:color="auto"/>
        <w:left w:val="none" w:sz="0" w:space="0" w:color="auto"/>
        <w:bottom w:val="none" w:sz="0" w:space="0" w:color="auto"/>
        <w:right w:val="none" w:sz="0" w:space="0" w:color="auto"/>
      </w:divBdr>
    </w:div>
    <w:div w:id="114256953">
      <w:bodyDiv w:val="1"/>
      <w:marLeft w:val="0"/>
      <w:marRight w:val="0"/>
      <w:marTop w:val="0"/>
      <w:marBottom w:val="0"/>
      <w:divBdr>
        <w:top w:val="none" w:sz="0" w:space="0" w:color="auto"/>
        <w:left w:val="none" w:sz="0" w:space="0" w:color="auto"/>
        <w:bottom w:val="none" w:sz="0" w:space="0" w:color="auto"/>
        <w:right w:val="none" w:sz="0" w:space="0" w:color="auto"/>
      </w:divBdr>
    </w:div>
    <w:div w:id="114368321">
      <w:bodyDiv w:val="1"/>
      <w:marLeft w:val="0"/>
      <w:marRight w:val="0"/>
      <w:marTop w:val="0"/>
      <w:marBottom w:val="0"/>
      <w:divBdr>
        <w:top w:val="none" w:sz="0" w:space="0" w:color="auto"/>
        <w:left w:val="none" w:sz="0" w:space="0" w:color="auto"/>
        <w:bottom w:val="none" w:sz="0" w:space="0" w:color="auto"/>
        <w:right w:val="none" w:sz="0" w:space="0" w:color="auto"/>
      </w:divBdr>
    </w:div>
    <w:div w:id="114448782">
      <w:bodyDiv w:val="1"/>
      <w:marLeft w:val="0"/>
      <w:marRight w:val="0"/>
      <w:marTop w:val="0"/>
      <w:marBottom w:val="0"/>
      <w:divBdr>
        <w:top w:val="none" w:sz="0" w:space="0" w:color="auto"/>
        <w:left w:val="none" w:sz="0" w:space="0" w:color="auto"/>
        <w:bottom w:val="none" w:sz="0" w:space="0" w:color="auto"/>
        <w:right w:val="none" w:sz="0" w:space="0" w:color="auto"/>
      </w:divBdr>
    </w:div>
    <w:div w:id="114641626">
      <w:bodyDiv w:val="1"/>
      <w:marLeft w:val="0"/>
      <w:marRight w:val="0"/>
      <w:marTop w:val="0"/>
      <w:marBottom w:val="0"/>
      <w:divBdr>
        <w:top w:val="none" w:sz="0" w:space="0" w:color="auto"/>
        <w:left w:val="none" w:sz="0" w:space="0" w:color="auto"/>
        <w:bottom w:val="none" w:sz="0" w:space="0" w:color="auto"/>
        <w:right w:val="none" w:sz="0" w:space="0" w:color="auto"/>
      </w:divBdr>
    </w:div>
    <w:div w:id="115146839">
      <w:bodyDiv w:val="1"/>
      <w:marLeft w:val="0"/>
      <w:marRight w:val="0"/>
      <w:marTop w:val="0"/>
      <w:marBottom w:val="0"/>
      <w:divBdr>
        <w:top w:val="none" w:sz="0" w:space="0" w:color="auto"/>
        <w:left w:val="none" w:sz="0" w:space="0" w:color="auto"/>
        <w:bottom w:val="none" w:sz="0" w:space="0" w:color="auto"/>
        <w:right w:val="none" w:sz="0" w:space="0" w:color="auto"/>
      </w:divBdr>
    </w:div>
    <w:div w:id="115297161">
      <w:bodyDiv w:val="1"/>
      <w:marLeft w:val="0"/>
      <w:marRight w:val="0"/>
      <w:marTop w:val="0"/>
      <w:marBottom w:val="0"/>
      <w:divBdr>
        <w:top w:val="none" w:sz="0" w:space="0" w:color="auto"/>
        <w:left w:val="none" w:sz="0" w:space="0" w:color="auto"/>
        <w:bottom w:val="none" w:sz="0" w:space="0" w:color="auto"/>
        <w:right w:val="none" w:sz="0" w:space="0" w:color="auto"/>
      </w:divBdr>
    </w:div>
    <w:div w:id="115763262">
      <w:bodyDiv w:val="1"/>
      <w:marLeft w:val="0"/>
      <w:marRight w:val="0"/>
      <w:marTop w:val="0"/>
      <w:marBottom w:val="0"/>
      <w:divBdr>
        <w:top w:val="none" w:sz="0" w:space="0" w:color="auto"/>
        <w:left w:val="none" w:sz="0" w:space="0" w:color="auto"/>
        <w:bottom w:val="none" w:sz="0" w:space="0" w:color="auto"/>
        <w:right w:val="none" w:sz="0" w:space="0" w:color="auto"/>
      </w:divBdr>
    </w:div>
    <w:div w:id="115832038">
      <w:bodyDiv w:val="1"/>
      <w:marLeft w:val="0"/>
      <w:marRight w:val="0"/>
      <w:marTop w:val="0"/>
      <w:marBottom w:val="0"/>
      <w:divBdr>
        <w:top w:val="none" w:sz="0" w:space="0" w:color="auto"/>
        <w:left w:val="none" w:sz="0" w:space="0" w:color="auto"/>
        <w:bottom w:val="none" w:sz="0" w:space="0" w:color="auto"/>
        <w:right w:val="none" w:sz="0" w:space="0" w:color="auto"/>
      </w:divBdr>
    </w:div>
    <w:div w:id="115876889">
      <w:bodyDiv w:val="1"/>
      <w:marLeft w:val="0"/>
      <w:marRight w:val="0"/>
      <w:marTop w:val="0"/>
      <w:marBottom w:val="0"/>
      <w:divBdr>
        <w:top w:val="none" w:sz="0" w:space="0" w:color="auto"/>
        <w:left w:val="none" w:sz="0" w:space="0" w:color="auto"/>
        <w:bottom w:val="none" w:sz="0" w:space="0" w:color="auto"/>
        <w:right w:val="none" w:sz="0" w:space="0" w:color="auto"/>
      </w:divBdr>
    </w:div>
    <w:div w:id="116022412">
      <w:bodyDiv w:val="1"/>
      <w:marLeft w:val="0"/>
      <w:marRight w:val="0"/>
      <w:marTop w:val="0"/>
      <w:marBottom w:val="0"/>
      <w:divBdr>
        <w:top w:val="none" w:sz="0" w:space="0" w:color="auto"/>
        <w:left w:val="none" w:sz="0" w:space="0" w:color="auto"/>
        <w:bottom w:val="none" w:sz="0" w:space="0" w:color="auto"/>
        <w:right w:val="none" w:sz="0" w:space="0" w:color="auto"/>
      </w:divBdr>
    </w:div>
    <w:div w:id="116224373">
      <w:bodyDiv w:val="1"/>
      <w:marLeft w:val="0"/>
      <w:marRight w:val="0"/>
      <w:marTop w:val="0"/>
      <w:marBottom w:val="0"/>
      <w:divBdr>
        <w:top w:val="none" w:sz="0" w:space="0" w:color="auto"/>
        <w:left w:val="none" w:sz="0" w:space="0" w:color="auto"/>
        <w:bottom w:val="none" w:sz="0" w:space="0" w:color="auto"/>
        <w:right w:val="none" w:sz="0" w:space="0" w:color="auto"/>
      </w:divBdr>
    </w:div>
    <w:div w:id="116795773">
      <w:bodyDiv w:val="1"/>
      <w:marLeft w:val="0"/>
      <w:marRight w:val="0"/>
      <w:marTop w:val="0"/>
      <w:marBottom w:val="0"/>
      <w:divBdr>
        <w:top w:val="none" w:sz="0" w:space="0" w:color="auto"/>
        <w:left w:val="none" w:sz="0" w:space="0" w:color="auto"/>
        <w:bottom w:val="none" w:sz="0" w:space="0" w:color="auto"/>
        <w:right w:val="none" w:sz="0" w:space="0" w:color="auto"/>
      </w:divBdr>
    </w:div>
    <w:div w:id="116873703">
      <w:bodyDiv w:val="1"/>
      <w:marLeft w:val="0"/>
      <w:marRight w:val="0"/>
      <w:marTop w:val="0"/>
      <w:marBottom w:val="0"/>
      <w:divBdr>
        <w:top w:val="none" w:sz="0" w:space="0" w:color="auto"/>
        <w:left w:val="none" w:sz="0" w:space="0" w:color="auto"/>
        <w:bottom w:val="none" w:sz="0" w:space="0" w:color="auto"/>
        <w:right w:val="none" w:sz="0" w:space="0" w:color="auto"/>
      </w:divBdr>
    </w:div>
    <w:div w:id="116989361">
      <w:bodyDiv w:val="1"/>
      <w:marLeft w:val="0"/>
      <w:marRight w:val="0"/>
      <w:marTop w:val="0"/>
      <w:marBottom w:val="0"/>
      <w:divBdr>
        <w:top w:val="none" w:sz="0" w:space="0" w:color="auto"/>
        <w:left w:val="none" w:sz="0" w:space="0" w:color="auto"/>
        <w:bottom w:val="none" w:sz="0" w:space="0" w:color="auto"/>
        <w:right w:val="none" w:sz="0" w:space="0" w:color="auto"/>
      </w:divBdr>
    </w:div>
    <w:div w:id="117065939">
      <w:bodyDiv w:val="1"/>
      <w:marLeft w:val="0"/>
      <w:marRight w:val="0"/>
      <w:marTop w:val="0"/>
      <w:marBottom w:val="0"/>
      <w:divBdr>
        <w:top w:val="none" w:sz="0" w:space="0" w:color="auto"/>
        <w:left w:val="none" w:sz="0" w:space="0" w:color="auto"/>
        <w:bottom w:val="none" w:sz="0" w:space="0" w:color="auto"/>
        <w:right w:val="none" w:sz="0" w:space="0" w:color="auto"/>
      </w:divBdr>
    </w:div>
    <w:div w:id="117139956">
      <w:bodyDiv w:val="1"/>
      <w:marLeft w:val="0"/>
      <w:marRight w:val="0"/>
      <w:marTop w:val="0"/>
      <w:marBottom w:val="0"/>
      <w:divBdr>
        <w:top w:val="none" w:sz="0" w:space="0" w:color="auto"/>
        <w:left w:val="none" w:sz="0" w:space="0" w:color="auto"/>
        <w:bottom w:val="none" w:sz="0" w:space="0" w:color="auto"/>
        <w:right w:val="none" w:sz="0" w:space="0" w:color="auto"/>
      </w:divBdr>
    </w:div>
    <w:div w:id="117922454">
      <w:bodyDiv w:val="1"/>
      <w:marLeft w:val="0"/>
      <w:marRight w:val="0"/>
      <w:marTop w:val="0"/>
      <w:marBottom w:val="0"/>
      <w:divBdr>
        <w:top w:val="none" w:sz="0" w:space="0" w:color="auto"/>
        <w:left w:val="none" w:sz="0" w:space="0" w:color="auto"/>
        <w:bottom w:val="none" w:sz="0" w:space="0" w:color="auto"/>
        <w:right w:val="none" w:sz="0" w:space="0" w:color="auto"/>
      </w:divBdr>
    </w:div>
    <w:div w:id="118110227">
      <w:bodyDiv w:val="1"/>
      <w:marLeft w:val="0"/>
      <w:marRight w:val="0"/>
      <w:marTop w:val="0"/>
      <w:marBottom w:val="0"/>
      <w:divBdr>
        <w:top w:val="none" w:sz="0" w:space="0" w:color="auto"/>
        <w:left w:val="none" w:sz="0" w:space="0" w:color="auto"/>
        <w:bottom w:val="none" w:sz="0" w:space="0" w:color="auto"/>
        <w:right w:val="none" w:sz="0" w:space="0" w:color="auto"/>
      </w:divBdr>
    </w:div>
    <w:div w:id="118257610">
      <w:bodyDiv w:val="1"/>
      <w:marLeft w:val="0"/>
      <w:marRight w:val="0"/>
      <w:marTop w:val="0"/>
      <w:marBottom w:val="0"/>
      <w:divBdr>
        <w:top w:val="none" w:sz="0" w:space="0" w:color="auto"/>
        <w:left w:val="none" w:sz="0" w:space="0" w:color="auto"/>
        <w:bottom w:val="none" w:sz="0" w:space="0" w:color="auto"/>
        <w:right w:val="none" w:sz="0" w:space="0" w:color="auto"/>
      </w:divBdr>
    </w:div>
    <w:div w:id="118384301">
      <w:bodyDiv w:val="1"/>
      <w:marLeft w:val="0"/>
      <w:marRight w:val="0"/>
      <w:marTop w:val="0"/>
      <w:marBottom w:val="0"/>
      <w:divBdr>
        <w:top w:val="none" w:sz="0" w:space="0" w:color="auto"/>
        <w:left w:val="none" w:sz="0" w:space="0" w:color="auto"/>
        <w:bottom w:val="none" w:sz="0" w:space="0" w:color="auto"/>
        <w:right w:val="none" w:sz="0" w:space="0" w:color="auto"/>
      </w:divBdr>
    </w:div>
    <w:div w:id="118687597">
      <w:bodyDiv w:val="1"/>
      <w:marLeft w:val="0"/>
      <w:marRight w:val="0"/>
      <w:marTop w:val="0"/>
      <w:marBottom w:val="0"/>
      <w:divBdr>
        <w:top w:val="none" w:sz="0" w:space="0" w:color="auto"/>
        <w:left w:val="none" w:sz="0" w:space="0" w:color="auto"/>
        <w:bottom w:val="none" w:sz="0" w:space="0" w:color="auto"/>
        <w:right w:val="none" w:sz="0" w:space="0" w:color="auto"/>
      </w:divBdr>
    </w:div>
    <w:div w:id="118845929">
      <w:bodyDiv w:val="1"/>
      <w:marLeft w:val="0"/>
      <w:marRight w:val="0"/>
      <w:marTop w:val="0"/>
      <w:marBottom w:val="0"/>
      <w:divBdr>
        <w:top w:val="none" w:sz="0" w:space="0" w:color="auto"/>
        <w:left w:val="none" w:sz="0" w:space="0" w:color="auto"/>
        <w:bottom w:val="none" w:sz="0" w:space="0" w:color="auto"/>
        <w:right w:val="none" w:sz="0" w:space="0" w:color="auto"/>
      </w:divBdr>
    </w:div>
    <w:div w:id="118913095">
      <w:bodyDiv w:val="1"/>
      <w:marLeft w:val="0"/>
      <w:marRight w:val="0"/>
      <w:marTop w:val="0"/>
      <w:marBottom w:val="0"/>
      <w:divBdr>
        <w:top w:val="none" w:sz="0" w:space="0" w:color="auto"/>
        <w:left w:val="none" w:sz="0" w:space="0" w:color="auto"/>
        <w:bottom w:val="none" w:sz="0" w:space="0" w:color="auto"/>
        <w:right w:val="none" w:sz="0" w:space="0" w:color="auto"/>
      </w:divBdr>
    </w:div>
    <w:div w:id="119299178">
      <w:bodyDiv w:val="1"/>
      <w:marLeft w:val="0"/>
      <w:marRight w:val="0"/>
      <w:marTop w:val="0"/>
      <w:marBottom w:val="0"/>
      <w:divBdr>
        <w:top w:val="none" w:sz="0" w:space="0" w:color="auto"/>
        <w:left w:val="none" w:sz="0" w:space="0" w:color="auto"/>
        <w:bottom w:val="none" w:sz="0" w:space="0" w:color="auto"/>
        <w:right w:val="none" w:sz="0" w:space="0" w:color="auto"/>
      </w:divBdr>
    </w:div>
    <w:div w:id="119495071">
      <w:bodyDiv w:val="1"/>
      <w:marLeft w:val="0"/>
      <w:marRight w:val="0"/>
      <w:marTop w:val="0"/>
      <w:marBottom w:val="0"/>
      <w:divBdr>
        <w:top w:val="none" w:sz="0" w:space="0" w:color="auto"/>
        <w:left w:val="none" w:sz="0" w:space="0" w:color="auto"/>
        <w:bottom w:val="none" w:sz="0" w:space="0" w:color="auto"/>
        <w:right w:val="none" w:sz="0" w:space="0" w:color="auto"/>
      </w:divBdr>
    </w:div>
    <w:div w:id="119881406">
      <w:bodyDiv w:val="1"/>
      <w:marLeft w:val="0"/>
      <w:marRight w:val="0"/>
      <w:marTop w:val="0"/>
      <w:marBottom w:val="0"/>
      <w:divBdr>
        <w:top w:val="none" w:sz="0" w:space="0" w:color="auto"/>
        <w:left w:val="none" w:sz="0" w:space="0" w:color="auto"/>
        <w:bottom w:val="none" w:sz="0" w:space="0" w:color="auto"/>
        <w:right w:val="none" w:sz="0" w:space="0" w:color="auto"/>
      </w:divBdr>
    </w:div>
    <w:div w:id="120153875">
      <w:bodyDiv w:val="1"/>
      <w:marLeft w:val="0"/>
      <w:marRight w:val="0"/>
      <w:marTop w:val="0"/>
      <w:marBottom w:val="0"/>
      <w:divBdr>
        <w:top w:val="none" w:sz="0" w:space="0" w:color="auto"/>
        <w:left w:val="none" w:sz="0" w:space="0" w:color="auto"/>
        <w:bottom w:val="none" w:sz="0" w:space="0" w:color="auto"/>
        <w:right w:val="none" w:sz="0" w:space="0" w:color="auto"/>
      </w:divBdr>
    </w:div>
    <w:div w:id="120154606">
      <w:bodyDiv w:val="1"/>
      <w:marLeft w:val="0"/>
      <w:marRight w:val="0"/>
      <w:marTop w:val="0"/>
      <w:marBottom w:val="0"/>
      <w:divBdr>
        <w:top w:val="none" w:sz="0" w:space="0" w:color="auto"/>
        <w:left w:val="none" w:sz="0" w:space="0" w:color="auto"/>
        <w:bottom w:val="none" w:sz="0" w:space="0" w:color="auto"/>
        <w:right w:val="none" w:sz="0" w:space="0" w:color="auto"/>
      </w:divBdr>
    </w:div>
    <w:div w:id="120389991">
      <w:bodyDiv w:val="1"/>
      <w:marLeft w:val="0"/>
      <w:marRight w:val="0"/>
      <w:marTop w:val="0"/>
      <w:marBottom w:val="0"/>
      <w:divBdr>
        <w:top w:val="none" w:sz="0" w:space="0" w:color="auto"/>
        <w:left w:val="none" w:sz="0" w:space="0" w:color="auto"/>
        <w:bottom w:val="none" w:sz="0" w:space="0" w:color="auto"/>
        <w:right w:val="none" w:sz="0" w:space="0" w:color="auto"/>
      </w:divBdr>
    </w:div>
    <w:div w:id="120464969">
      <w:bodyDiv w:val="1"/>
      <w:marLeft w:val="0"/>
      <w:marRight w:val="0"/>
      <w:marTop w:val="0"/>
      <w:marBottom w:val="0"/>
      <w:divBdr>
        <w:top w:val="none" w:sz="0" w:space="0" w:color="auto"/>
        <w:left w:val="none" w:sz="0" w:space="0" w:color="auto"/>
        <w:bottom w:val="none" w:sz="0" w:space="0" w:color="auto"/>
        <w:right w:val="none" w:sz="0" w:space="0" w:color="auto"/>
      </w:divBdr>
    </w:div>
    <w:div w:id="120655625">
      <w:bodyDiv w:val="1"/>
      <w:marLeft w:val="0"/>
      <w:marRight w:val="0"/>
      <w:marTop w:val="0"/>
      <w:marBottom w:val="0"/>
      <w:divBdr>
        <w:top w:val="none" w:sz="0" w:space="0" w:color="auto"/>
        <w:left w:val="none" w:sz="0" w:space="0" w:color="auto"/>
        <w:bottom w:val="none" w:sz="0" w:space="0" w:color="auto"/>
        <w:right w:val="none" w:sz="0" w:space="0" w:color="auto"/>
      </w:divBdr>
    </w:div>
    <w:div w:id="121121661">
      <w:bodyDiv w:val="1"/>
      <w:marLeft w:val="0"/>
      <w:marRight w:val="0"/>
      <w:marTop w:val="0"/>
      <w:marBottom w:val="0"/>
      <w:divBdr>
        <w:top w:val="none" w:sz="0" w:space="0" w:color="auto"/>
        <w:left w:val="none" w:sz="0" w:space="0" w:color="auto"/>
        <w:bottom w:val="none" w:sz="0" w:space="0" w:color="auto"/>
        <w:right w:val="none" w:sz="0" w:space="0" w:color="auto"/>
      </w:divBdr>
    </w:div>
    <w:div w:id="121508027">
      <w:bodyDiv w:val="1"/>
      <w:marLeft w:val="0"/>
      <w:marRight w:val="0"/>
      <w:marTop w:val="0"/>
      <w:marBottom w:val="0"/>
      <w:divBdr>
        <w:top w:val="none" w:sz="0" w:space="0" w:color="auto"/>
        <w:left w:val="none" w:sz="0" w:space="0" w:color="auto"/>
        <w:bottom w:val="none" w:sz="0" w:space="0" w:color="auto"/>
        <w:right w:val="none" w:sz="0" w:space="0" w:color="auto"/>
      </w:divBdr>
    </w:div>
    <w:div w:id="122045871">
      <w:bodyDiv w:val="1"/>
      <w:marLeft w:val="0"/>
      <w:marRight w:val="0"/>
      <w:marTop w:val="0"/>
      <w:marBottom w:val="0"/>
      <w:divBdr>
        <w:top w:val="none" w:sz="0" w:space="0" w:color="auto"/>
        <w:left w:val="none" w:sz="0" w:space="0" w:color="auto"/>
        <w:bottom w:val="none" w:sz="0" w:space="0" w:color="auto"/>
        <w:right w:val="none" w:sz="0" w:space="0" w:color="auto"/>
      </w:divBdr>
    </w:div>
    <w:div w:id="122162996">
      <w:bodyDiv w:val="1"/>
      <w:marLeft w:val="0"/>
      <w:marRight w:val="0"/>
      <w:marTop w:val="0"/>
      <w:marBottom w:val="0"/>
      <w:divBdr>
        <w:top w:val="none" w:sz="0" w:space="0" w:color="auto"/>
        <w:left w:val="none" w:sz="0" w:space="0" w:color="auto"/>
        <w:bottom w:val="none" w:sz="0" w:space="0" w:color="auto"/>
        <w:right w:val="none" w:sz="0" w:space="0" w:color="auto"/>
      </w:divBdr>
    </w:div>
    <w:div w:id="122231942">
      <w:bodyDiv w:val="1"/>
      <w:marLeft w:val="0"/>
      <w:marRight w:val="0"/>
      <w:marTop w:val="0"/>
      <w:marBottom w:val="0"/>
      <w:divBdr>
        <w:top w:val="none" w:sz="0" w:space="0" w:color="auto"/>
        <w:left w:val="none" w:sz="0" w:space="0" w:color="auto"/>
        <w:bottom w:val="none" w:sz="0" w:space="0" w:color="auto"/>
        <w:right w:val="none" w:sz="0" w:space="0" w:color="auto"/>
      </w:divBdr>
    </w:div>
    <w:div w:id="122429369">
      <w:bodyDiv w:val="1"/>
      <w:marLeft w:val="0"/>
      <w:marRight w:val="0"/>
      <w:marTop w:val="0"/>
      <w:marBottom w:val="0"/>
      <w:divBdr>
        <w:top w:val="none" w:sz="0" w:space="0" w:color="auto"/>
        <w:left w:val="none" w:sz="0" w:space="0" w:color="auto"/>
        <w:bottom w:val="none" w:sz="0" w:space="0" w:color="auto"/>
        <w:right w:val="none" w:sz="0" w:space="0" w:color="auto"/>
      </w:divBdr>
    </w:div>
    <w:div w:id="122507830">
      <w:bodyDiv w:val="1"/>
      <w:marLeft w:val="0"/>
      <w:marRight w:val="0"/>
      <w:marTop w:val="0"/>
      <w:marBottom w:val="0"/>
      <w:divBdr>
        <w:top w:val="none" w:sz="0" w:space="0" w:color="auto"/>
        <w:left w:val="none" w:sz="0" w:space="0" w:color="auto"/>
        <w:bottom w:val="none" w:sz="0" w:space="0" w:color="auto"/>
        <w:right w:val="none" w:sz="0" w:space="0" w:color="auto"/>
      </w:divBdr>
    </w:div>
    <w:div w:id="123085527">
      <w:bodyDiv w:val="1"/>
      <w:marLeft w:val="0"/>
      <w:marRight w:val="0"/>
      <w:marTop w:val="0"/>
      <w:marBottom w:val="0"/>
      <w:divBdr>
        <w:top w:val="none" w:sz="0" w:space="0" w:color="auto"/>
        <w:left w:val="none" w:sz="0" w:space="0" w:color="auto"/>
        <w:bottom w:val="none" w:sz="0" w:space="0" w:color="auto"/>
        <w:right w:val="none" w:sz="0" w:space="0" w:color="auto"/>
      </w:divBdr>
    </w:div>
    <w:div w:id="123281891">
      <w:bodyDiv w:val="1"/>
      <w:marLeft w:val="0"/>
      <w:marRight w:val="0"/>
      <w:marTop w:val="0"/>
      <w:marBottom w:val="0"/>
      <w:divBdr>
        <w:top w:val="none" w:sz="0" w:space="0" w:color="auto"/>
        <w:left w:val="none" w:sz="0" w:space="0" w:color="auto"/>
        <w:bottom w:val="none" w:sz="0" w:space="0" w:color="auto"/>
        <w:right w:val="none" w:sz="0" w:space="0" w:color="auto"/>
      </w:divBdr>
    </w:div>
    <w:div w:id="123282226">
      <w:bodyDiv w:val="1"/>
      <w:marLeft w:val="0"/>
      <w:marRight w:val="0"/>
      <w:marTop w:val="0"/>
      <w:marBottom w:val="0"/>
      <w:divBdr>
        <w:top w:val="none" w:sz="0" w:space="0" w:color="auto"/>
        <w:left w:val="none" w:sz="0" w:space="0" w:color="auto"/>
        <w:bottom w:val="none" w:sz="0" w:space="0" w:color="auto"/>
        <w:right w:val="none" w:sz="0" w:space="0" w:color="auto"/>
      </w:divBdr>
    </w:div>
    <w:div w:id="123428312">
      <w:bodyDiv w:val="1"/>
      <w:marLeft w:val="0"/>
      <w:marRight w:val="0"/>
      <w:marTop w:val="0"/>
      <w:marBottom w:val="0"/>
      <w:divBdr>
        <w:top w:val="none" w:sz="0" w:space="0" w:color="auto"/>
        <w:left w:val="none" w:sz="0" w:space="0" w:color="auto"/>
        <w:bottom w:val="none" w:sz="0" w:space="0" w:color="auto"/>
        <w:right w:val="none" w:sz="0" w:space="0" w:color="auto"/>
      </w:divBdr>
    </w:div>
    <w:div w:id="123811378">
      <w:bodyDiv w:val="1"/>
      <w:marLeft w:val="0"/>
      <w:marRight w:val="0"/>
      <w:marTop w:val="0"/>
      <w:marBottom w:val="0"/>
      <w:divBdr>
        <w:top w:val="none" w:sz="0" w:space="0" w:color="auto"/>
        <w:left w:val="none" w:sz="0" w:space="0" w:color="auto"/>
        <w:bottom w:val="none" w:sz="0" w:space="0" w:color="auto"/>
        <w:right w:val="none" w:sz="0" w:space="0" w:color="auto"/>
      </w:divBdr>
    </w:div>
    <w:div w:id="123937831">
      <w:bodyDiv w:val="1"/>
      <w:marLeft w:val="0"/>
      <w:marRight w:val="0"/>
      <w:marTop w:val="0"/>
      <w:marBottom w:val="0"/>
      <w:divBdr>
        <w:top w:val="none" w:sz="0" w:space="0" w:color="auto"/>
        <w:left w:val="none" w:sz="0" w:space="0" w:color="auto"/>
        <w:bottom w:val="none" w:sz="0" w:space="0" w:color="auto"/>
        <w:right w:val="none" w:sz="0" w:space="0" w:color="auto"/>
      </w:divBdr>
    </w:div>
    <w:div w:id="124199550">
      <w:bodyDiv w:val="1"/>
      <w:marLeft w:val="0"/>
      <w:marRight w:val="0"/>
      <w:marTop w:val="0"/>
      <w:marBottom w:val="0"/>
      <w:divBdr>
        <w:top w:val="none" w:sz="0" w:space="0" w:color="auto"/>
        <w:left w:val="none" w:sz="0" w:space="0" w:color="auto"/>
        <w:bottom w:val="none" w:sz="0" w:space="0" w:color="auto"/>
        <w:right w:val="none" w:sz="0" w:space="0" w:color="auto"/>
      </w:divBdr>
    </w:div>
    <w:div w:id="124390246">
      <w:bodyDiv w:val="1"/>
      <w:marLeft w:val="0"/>
      <w:marRight w:val="0"/>
      <w:marTop w:val="0"/>
      <w:marBottom w:val="0"/>
      <w:divBdr>
        <w:top w:val="none" w:sz="0" w:space="0" w:color="auto"/>
        <w:left w:val="none" w:sz="0" w:space="0" w:color="auto"/>
        <w:bottom w:val="none" w:sz="0" w:space="0" w:color="auto"/>
        <w:right w:val="none" w:sz="0" w:space="0" w:color="auto"/>
      </w:divBdr>
    </w:div>
    <w:div w:id="124543895">
      <w:bodyDiv w:val="1"/>
      <w:marLeft w:val="0"/>
      <w:marRight w:val="0"/>
      <w:marTop w:val="0"/>
      <w:marBottom w:val="0"/>
      <w:divBdr>
        <w:top w:val="none" w:sz="0" w:space="0" w:color="auto"/>
        <w:left w:val="none" w:sz="0" w:space="0" w:color="auto"/>
        <w:bottom w:val="none" w:sz="0" w:space="0" w:color="auto"/>
        <w:right w:val="none" w:sz="0" w:space="0" w:color="auto"/>
      </w:divBdr>
    </w:div>
    <w:div w:id="125008159">
      <w:bodyDiv w:val="1"/>
      <w:marLeft w:val="0"/>
      <w:marRight w:val="0"/>
      <w:marTop w:val="0"/>
      <w:marBottom w:val="0"/>
      <w:divBdr>
        <w:top w:val="none" w:sz="0" w:space="0" w:color="auto"/>
        <w:left w:val="none" w:sz="0" w:space="0" w:color="auto"/>
        <w:bottom w:val="none" w:sz="0" w:space="0" w:color="auto"/>
        <w:right w:val="none" w:sz="0" w:space="0" w:color="auto"/>
      </w:divBdr>
    </w:div>
    <w:div w:id="125199353">
      <w:bodyDiv w:val="1"/>
      <w:marLeft w:val="0"/>
      <w:marRight w:val="0"/>
      <w:marTop w:val="0"/>
      <w:marBottom w:val="0"/>
      <w:divBdr>
        <w:top w:val="none" w:sz="0" w:space="0" w:color="auto"/>
        <w:left w:val="none" w:sz="0" w:space="0" w:color="auto"/>
        <w:bottom w:val="none" w:sz="0" w:space="0" w:color="auto"/>
        <w:right w:val="none" w:sz="0" w:space="0" w:color="auto"/>
      </w:divBdr>
    </w:div>
    <w:div w:id="125392639">
      <w:bodyDiv w:val="1"/>
      <w:marLeft w:val="0"/>
      <w:marRight w:val="0"/>
      <w:marTop w:val="0"/>
      <w:marBottom w:val="0"/>
      <w:divBdr>
        <w:top w:val="none" w:sz="0" w:space="0" w:color="auto"/>
        <w:left w:val="none" w:sz="0" w:space="0" w:color="auto"/>
        <w:bottom w:val="none" w:sz="0" w:space="0" w:color="auto"/>
        <w:right w:val="none" w:sz="0" w:space="0" w:color="auto"/>
      </w:divBdr>
    </w:div>
    <w:div w:id="125897520">
      <w:bodyDiv w:val="1"/>
      <w:marLeft w:val="0"/>
      <w:marRight w:val="0"/>
      <w:marTop w:val="0"/>
      <w:marBottom w:val="0"/>
      <w:divBdr>
        <w:top w:val="none" w:sz="0" w:space="0" w:color="auto"/>
        <w:left w:val="none" w:sz="0" w:space="0" w:color="auto"/>
        <w:bottom w:val="none" w:sz="0" w:space="0" w:color="auto"/>
        <w:right w:val="none" w:sz="0" w:space="0" w:color="auto"/>
      </w:divBdr>
    </w:div>
    <w:div w:id="125899095">
      <w:bodyDiv w:val="1"/>
      <w:marLeft w:val="0"/>
      <w:marRight w:val="0"/>
      <w:marTop w:val="0"/>
      <w:marBottom w:val="0"/>
      <w:divBdr>
        <w:top w:val="none" w:sz="0" w:space="0" w:color="auto"/>
        <w:left w:val="none" w:sz="0" w:space="0" w:color="auto"/>
        <w:bottom w:val="none" w:sz="0" w:space="0" w:color="auto"/>
        <w:right w:val="none" w:sz="0" w:space="0" w:color="auto"/>
      </w:divBdr>
    </w:div>
    <w:div w:id="126045724">
      <w:bodyDiv w:val="1"/>
      <w:marLeft w:val="0"/>
      <w:marRight w:val="0"/>
      <w:marTop w:val="0"/>
      <w:marBottom w:val="0"/>
      <w:divBdr>
        <w:top w:val="none" w:sz="0" w:space="0" w:color="auto"/>
        <w:left w:val="none" w:sz="0" w:space="0" w:color="auto"/>
        <w:bottom w:val="none" w:sz="0" w:space="0" w:color="auto"/>
        <w:right w:val="none" w:sz="0" w:space="0" w:color="auto"/>
      </w:divBdr>
    </w:div>
    <w:div w:id="126168828">
      <w:bodyDiv w:val="1"/>
      <w:marLeft w:val="0"/>
      <w:marRight w:val="0"/>
      <w:marTop w:val="0"/>
      <w:marBottom w:val="0"/>
      <w:divBdr>
        <w:top w:val="none" w:sz="0" w:space="0" w:color="auto"/>
        <w:left w:val="none" w:sz="0" w:space="0" w:color="auto"/>
        <w:bottom w:val="none" w:sz="0" w:space="0" w:color="auto"/>
        <w:right w:val="none" w:sz="0" w:space="0" w:color="auto"/>
      </w:divBdr>
    </w:div>
    <w:div w:id="126320457">
      <w:bodyDiv w:val="1"/>
      <w:marLeft w:val="0"/>
      <w:marRight w:val="0"/>
      <w:marTop w:val="0"/>
      <w:marBottom w:val="0"/>
      <w:divBdr>
        <w:top w:val="none" w:sz="0" w:space="0" w:color="auto"/>
        <w:left w:val="none" w:sz="0" w:space="0" w:color="auto"/>
        <w:bottom w:val="none" w:sz="0" w:space="0" w:color="auto"/>
        <w:right w:val="none" w:sz="0" w:space="0" w:color="auto"/>
      </w:divBdr>
    </w:div>
    <w:div w:id="126779172">
      <w:bodyDiv w:val="1"/>
      <w:marLeft w:val="0"/>
      <w:marRight w:val="0"/>
      <w:marTop w:val="0"/>
      <w:marBottom w:val="0"/>
      <w:divBdr>
        <w:top w:val="none" w:sz="0" w:space="0" w:color="auto"/>
        <w:left w:val="none" w:sz="0" w:space="0" w:color="auto"/>
        <w:bottom w:val="none" w:sz="0" w:space="0" w:color="auto"/>
        <w:right w:val="none" w:sz="0" w:space="0" w:color="auto"/>
      </w:divBdr>
    </w:div>
    <w:div w:id="126822334">
      <w:bodyDiv w:val="1"/>
      <w:marLeft w:val="0"/>
      <w:marRight w:val="0"/>
      <w:marTop w:val="0"/>
      <w:marBottom w:val="0"/>
      <w:divBdr>
        <w:top w:val="none" w:sz="0" w:space="0" w:color="auto"/>
        <w:left w:val="none" w:sz="0" w:space="0" w:color="auto"/>
        <w:bottom w:val="none" w:sz="0" w:space="0" w:color="auto"/>
        <w:right w:val="none" w:sz="0" w:space="0" w:color="auto"/>
      </w:divBdr>
    </w:div>
    <w:div w:id="126897390">
      <w:bodyDiv w:val="1"/>
      <w:marLeft w:val="0"/>
      <w:marRight w:val="0"/>
      <w:marTop w:val="0"/>
      <w:marBottom w:val="0"/>
      <w:divBdr>
        <w:top w:val="none" w:sz="0" w:space="0" w:color="auto"/>
        <w:left w:val="none" w:sz="0" w:space="0" w:color="auto"/>
        <w:bottom w:val="none" w:sz="0" w:space="0" w:color="auto"/>
        <w:right w:val="none" w:sz="0" w:space="0" w:color="auto"/>
      </w:divBdr>
    </w:div>
    <w:div w:id="126901220">
      <w:bodyDiv w:val="1"/>
      <w:marLeft w:val="0"/>
      <w:marRight w:val="0"/>
      <w:marTop w:val="0"/>
      <w:marBottom w:val="0"/>
      <w:divBdr>
        <w:top w:val="none" w:sz="0" w:space="0" w:color="auto"/>
        <w:left w:val="none" w:sz="0" w:space="0" w:color="auto"/>
        <w:bottom w:val="none" w:sz="0" w:space="0" w:color="auto"/>
        <w:right w:val="none" w:sz="0" w:space="0" w:color="auto"/>
      </w:divBdr>
    </w:div>
    <w:div w:id="127013591">
      <w:bodyDiv w:val="1"/>
      <w:marLeft w:val="0"/>
      <w:marRight w:val="0"/>
      <w:marTop w:val="0"/>
      <w:marBottom w:val="0"/>
      <w:divBdr>
        <w:top w:val="none" w:sz="0" w:space="0" w:color="auto"/>
        <w:left w:val="none" w:sz="0" w:space="0" w:color="auto"/>
        <w:bottom w:val="none" w:sz="0" w:space="0" w:color="auto"/>
        <w:right w:val="none" w:sz="0" w:space="0" w:color="auto"/>
      </w:divBdr>
    </w:div>
    <w:div w:id="127473186">
      <w:bodyDiv w:val="1"/>
      <w:marLeft w:val="0"/>
      <w:marRight w:val="0"/>
      <w:marTop w:val="0"/>
      <w:marBottom w:val="0"/>
      <w:divBdr>
        <w:top w:val="none" w:sz="0" w:space="0" w:color="auto"/>
        <w:left w:val="none" w:sz="0" w:space="0" w:color="auto"/>
        <w:bottom w:val="none" w:sz="0" w:space="0" w:color="auto"/>
        <w:right w:val="none" w:sz="0" w:space="0" w:color="auto"/>
      </w:divBdr>
    </w:div>
    <w:div w:id="127868279">
      <w:bodyDiv w:val="1"/>
      <w:marLeft w:val="0"/>
      <w:marRight w:val="0"/>
      <w:marTop w:val="0"/>
      <w:marBottom w:val="0"/>
      <w:divBdr>
        <w:top w:val="none" w:sz="0" w:space="0" w:color="auto"/>
        <w:left w:val="none" w:sz="0" w:space="0" w:color="auto"/>
        <w:bottom w:val="none" w:sz="0" w:space="0" w:color="auto"/>
        <w:right w:val="none" w:sz="0" w:space="0" w:color="auto"/>
      </w:divBdr>
    </w:div>
    <w:div w:id="128020060">
      <w:bodyDiv w:val="1"/>
      <w:marLeft w:val="0"/>
      <w:marRight w:val="0"/>
      <w:marTop w:val="0"/>
      <w:marBottom w:val="0"/>
      <w:divBdr>
        <w:top w:val="none" w:sz="0" w:space="0" w:color="auto"/>
        <w:left w:val="none" w:sz="0" w:space="0" w:color="auto"/>
        <w:bottom w:val="none" w:sz="0" w:space="0" w:color="auto"/>
        <w:right w:val="none" w:sz="0" w:space="0" w:color="auto"/>
      </w:divBdr>
    </w:div>
    <w:div w:id="128282171">
      <w:bodyDiv w:val="1"/>
      <w:marLeft w:val="0"/>
      <w:marRight w:val="0"/>
      <w:marTop w:val="0"/>
      <w:marBottom w:val="0"/>
      <w:divBdr>
        <w:top w:val="none" w:sz="0" w:space="0" w:color="auto"/>
        <w:left w:val="none" w:sz="0" w:space="0" w:color="auto"/>
        <w:bottom w:val="none" w:sz="0" w:space="0" w:color="auto"/>
        <w:right w:val="none" w:sz="0" w:space="0" w:color="auto"/>
      </w:divBdr>
    </w:div>
    <w:div w:id="128519039">
      <w:bodyDiv w:val="1"/>
      <w:marLeft w:val="0"/>
      <w:marRight w:val="0"/>
      <w:marTop w:val="0"/>
      <w:marBottom w:val="0"/>
      <w:divBdr>
        <w:top w:val="none" w:sz="0" w:space="0" w:color="auto"/>
        <w:left w:val="none" w:sz="0" w:space="0" w:color="auto"/>
        <w:bottom w:val="none" w:sz="0" w:space="0" w:color="auto"/>
        <w:right w:val="none" w:sz="0" w:space="0" w:color="auto"/>
      </w:divBdr>
    </w:div>
    <w:div w:id="128714978">
      <w:bodyDiv w:val="1"/>
      <w:marLeft w:val="0"/>
      <w:marRight w:val="0"/>
      <w:marTop w:val="0"/>
      <w:marBottom w:val="0"/>
      <w:divBdr>
        <w:top w:val="none" w:sz="0" w:space="0" w:color="auto"/>
        <w:left w:val="none" w:sz="0" w:space="0" w:color="auto"/>
        <w:bottom w:val="none" w:sz="0" w:space="0" w:color="auto"/>
        <w:right w:val="none" w:sz="0" w:space="0" w:color="auto"/>
      </w:divBdr>
    </w:div>
    <w:div w:id="128744100">
      <w:bodyDiv w:val="1"/>
      <w:marLeft w:val="0"/>
      <w:marRight w:val="0"/>
      <w:marTop w:val="0"/>
      <w:marBottom w:val="0"/>
      <w:divBdr>
        <w:top w:val="none" w:sz="0" w:space="0" w:color="auto"/>
        <w:left w:val="none" w:sz="0" w:space="0" w:color="auto"/>
        <w:bottom w:val="none" w:sz="0" w:space="0" w:color="auto"/>
        <w:right w:val="none" w:sz="0" w:space="0" w:color="auto"/>
      </w:divBdr>
    </w:div>
    <w:div w:id="128864455">
      <w:bodyDiv w:val="1"/>
      <w:marLeft w:val="0"/>
      <w:marRight w:val="0"/>
      <w:marTop w:val="0"/>
      <w:marBottom w:val="0"/>
      <w:divBdr>
        <w:top w:val="none" w:sz="0" w:space="0" w:color="auto"/>
        <w:left w:val="none" w:sz="0" w:space="0" w:color="auto"/>
        <w:bottom w:val="none" w:sz="0" w:space="0" w:color="auto"/>
        <w:right w:val="none" w:sz="0" w:space="0" w:color="auto"/>
      </w:divBdr>
    </w:div>
    <w:div w:id="129059822">
      <w:bodyDiv w:val="1"/>
      <w:marLeft w:val="0"/>
      <w:marRight w:val="0"/>
      <w:marTop w:val="0"/>
      <w:marBottom w:val="0"/>
      <w:divBdr>
        <w:top w:val="none" w:sz="0" w:space="0" w:color="auto"/>
        <w:left w:val="none" w:sz="0" w:space="0" w:color="auto"/>
        <w:bottom w:val="none" w:sz="0" w:space="0" w:color="auto"/>
        <w:right w:val="none" w:sz="0" w:space="0" w:color="auto"/>
      </w:divBdr>
    </w:div>
    <w:div w:id="129179275">
      <w:bodyDiv w:val="1"/>
      <w:marLeft w:val="0"/>
      <w:marRight w:val="0"/>
      <w:marTop w:val="0"/>
      <w:marBottom w:val="0"/>
      <w:divBdr>
        <w:top w:val="none" w:sz="0" w:space="0" w:color="auto"/>
        <w:left w:val="none" w:sz="0" w:space="0" w:color="auto"/>
        <w:bottom w:val="none" w:sz="0" w:space="0" w:color="auto"/>
        <w:right w:val="none" w:sz="0" w:space="0" w:color="auto"/>
      </w:divBdr>
    </w:div>
    <w:div w:id="129327672">
      <w:bodyDiv w:val="1"/>
      <w:marLeft w:val="0"/>
      <w:marRight w:val="0"/>
      <w:marTop w:val="0"/>
      <w:marBottom w:val="0"/>
      <w:divBdr>
        <w:top w:val="none" w:sz="0" w:space="0" w:color="auto"/>
        <w:left w:val="none" w:sz="0" w:space="0" w:color="auto"/>
        <w:bottom w:val="none" w:sz="0" w:space="0" w:color="auto"/>
        <w:right w:val="none" w:sz="0" w:space="0" w:color="auto"/>
      </w:divBdr>
    </w:div>
    <w:div w:id="129636047">
      <w:bodyDiv w:val="1"/>
      <w:marLeft w:val="0"/>
      <w:marRight w:val="0"/>
      <w:marTop w:val="0"/>
      <w:marBottom w:val="0"/>
      <w:divBdr>
        <w:top w:val="none" w:sz="0" w:space="0" w:color="auto"/>
        <w:left w:val="none" w:sz="0" w:space="0" w:color="auto"/>
        <w:bottom w:val="none" w:sz="0" w:space="0" w:color="auto"/>
        <w:right w:val="none" w:sz="0" w:space="0" w:color="auto"/>
      </w:divBdr>
    </w:div>
    <w:div w:id="129983346">
      <w:bodyDiv w:val="1"/>
      <w:marLeft w:val="0"/>
      <w:marRight w:val="0"/>
      <w:marTop w:val="0"/>
      <w:marBottom w:val="0"/>
      <w:divBdr>
        <w:top w:val="none" w:sz="0" w:space="0" w:color="auto"/>
        <w:left w:val="none" w:sz="0" w:space="0" w:color="auto"/>
        <w:bottom w:val="none" w:sz="0" w:space="0" w:color="auto"/>
        <w:right w:val="none" w:sz="0" w:space="0" w:color="auto"/>
      </w:divBdr>
    </w:div>
    <w:div w:id="130094848">
      <w:bodyDiv w:val="1"/>
      <w:marLeft w:val="0"/>
      <w:marRight w:val="0"/>
      <w:marTop w:val="0"/>
      <w:marBottom w:val="0"/>
      <w:divBdr>
        <w:top w:val="none" w:sz="0" w:space="0" w:color="auto"/>
        <w:left w:val="none" w:sz="0" w:space="0" w:color="auto"/>
        <w:bottom w:val="none" w:sz="0" w:space="0" w:color="auto"/>
        <w:right w:val="none" w:sz="0" w:space="0" w:color="auto"/>
      </w:divBdr>
    </w:div>
    <w:div w:id="130249146">
      <w:bodyDiv w:val="1"/>
      <w:marLeft w:val="0"/>
      <w:marRight w:val="0"/>
      <w:marTop w:val="0"/>
      <w:marBottom w:val="0"/>
      <w:divBdr>
        <w:top w:val="none" w:sz="0" w:space="0" w:color="auto"/>
        <w:left w:val="none" w:sz="0" w:space="0" w:color="auto"/>
        <w:bottom w:val="none" w:sz="0" w:space="0" w:color="auto"/>
        <w:right w:val="none" w:sz="0" w:space="0" w:color="auto"/>
      </w:divBdr>
    </w:div>
    <w:div w:id="130367836">
      <w:bodyDiv w:val="1"/>
      <w:marLeft w:val="0"/>
      <w:marRight w:val="0"/>
      <w:marTop w:val="0"/>
      <w:marBottom w:val="0"/>
      <w:divBdr>
        <w:top w:val="none" w:sz="0" w:space="0" w:color="auto"/>
        <w:left w:val="none" w:sz="0" w:space="0" w:color="auto"/>
        <w:bottom w:val="none" w:sz="0" w:space="0" w:color="auto"/>
        <w:right w:val="none" w:sz="0" w:space="0" w:color="auto"/>
      </w:divBdr>
    </w:div>
    <w:div w:id="130372630">
      <w:bodyDiv w:val="1"/>
      <w:marLeft w:val="0"/>
      <w:marRight w:val="0"/>
      <w:marTop w:val="0"/>
      <w:marBottom w:val="0"/>
      <w:divBdr>
        <w:top w:val="none" w:sz="0" w:space="0" w:color="auto"/>
        <w:left w:val="none" w:sz="0" w:space="0" w:color="auto"/>
        <w:bottom w:val="none" w:sz="0" w:space="0" w:color="auto"/>
        <w:right w:val="none" w:sz="0" w:space="0" w:color="auto"/>
      </w:divBdr>
    </w:div>
    <w:div w:id="130440032">
      <w:bodyDiv w:val="1"/>
      <w:marLeft w:val="0"/>
      <w:marRight w:val="0"/>
      <w:marTop w:val="0"/>
      <w:marBottom w:val="0"/>
      <w:divBdr>
        <w:top w:val="none" w:sz="0" w:space="0" w:color="auto"/>
        <w:left w:val="none" w:sz="0" w:space="0" w:color="auto"/>
        <w:bottom w:val="none" w:sz="0" w:space="0" w:color="auto"/>
        <w:right w:val="none" w:sz="0" w:space="0" w:color="auto"/>
      </w:divBdr>
    </w:div>
    <w:div w:id="130635619">
      <w:bodyDiv w:val="1"/>
      <w:marLeft w:val="0"/>
      <w:marRight w:val="0"/>
      <w:marTop w:val="0"/>
      <w:marBottom w:val="0"/>
      <w:divBdr>
        <w:top w:val="none" w:sz="0" w:space="0" w:color="auto"/>
        <w:left w:val="none" w:sz="0" w:space="0" w:color="auto"/>
        <w:bottom w:val="none" w:sz="0" w:space="0" w:color="auto"/>
        <w:right w:val="none" w:sz="0" w:space="0" w:color="auto"/>
      </w:divBdr>
    </w:div>
    <w:div w:id="130682619">
      <w:bodyDiv w:val="1"/>
      <w:marLeft w:val="0"/>
      <w:marRight w:val="0"/>
      <w:marTop w:val="0"/>
      <w:marBottom w:val="0"/>
      <w:divBdr>
        <w:top w:val="none" w:sz="0" w:space="0" w:color="auto"/>
        <w:left w:val="none" w:sz="0" w:space="0" w:color="auto"/>
        <w:bottom w:val="none" w:sz="0" w:space="0" w:color="auto"/>
        <w:right w:val="none" w:sz="0" w:space="0" w:color="auto"/>
      </w:divBdr>
    </w:div>
    <w:div w:id="130711502">
      <w:bodyDiv w:val="1"/>
      <w:marLeft w:val="0"/>
      <w:marRight w:val="0"/>
      <w:marTop w:val="0"/>
      <w:marBottom w:val="0"/>
      <w:divBdr>
        <w:top w:val="none" w:sz="0" w:space="0" w:color="auto"/>
        <w:left w:val="none" w:sz="0" w:space="0" w:color="auto"/>
        <w:bottom w:val="none" w:sz="0" w:space="0" w:color="auto"/>
        <w:right w:val="none" w:sz="0" w:space="0" w:color="auto"/>
      </w:divBdr>
    </w:div>
    <w:div w:id="130827589">
      <w:bodyDiv w:val="1"/>
      <w:marLeft w:val="0"/>
      <w:marRight w:val="0"/>
      <w:marTop w:val="0"/>
      <w:marBottom w:val="0"/>
      <w:divBdr>
        <w:top w:val="none" w:sz="0" w:space="0" w:color="auto"/>
        <w:left w:val="none" w:sz="0" w:space="0" w:color="auto"/>
        <w:bottom w:val="none" w:sz="0" w:space="0" w:color="auto"/>
        <w:right w:val="none" w:sz="0" w:space="0" w:color="auto"/>
      </w:divBdr>
    </w:div>
    <w:div w:id="131021961">
      <w:bodyDiv w:val="1"/>
      <w:marLeft w:val="0"/>
      <w:marRight w:val="0"/>
      <w:marTop w:val="0"/>
      <w:marBottom w:val="0"/>
      <w:divBdr>
        <w:top w:val="none" w:sz="0" w:space="0" w:color="auto"/>
        <w:left w:val="none" w:sz="0" w:space="0" w:color="auto"/>
        <w:bottom w:val="none" w:sz="0" w:space="0" w:color="auto"/>
        <w:right w:val="none" w:sz="0" w:space="0" w:color="auto"/>
      </w:divBdr>
    </w:div>
    <w:div w:id="131096093">
      <w:bodyDiv w:val="1"/>
      <w:marLeft w:val="0"/>
      <w:marRight w:val="0"/>
      <w:marTop w:val="0"/>
      <w:marBottom w:val="0"/>
      <w:divBdr>
        <w:top w:val="none" w:sz="0" w:space="0" w:color="auto"/>
        <w:left w:val="none" w:sz="0" w:space="0" w:color="auto"/>
        <w:bottom w:val="none" w:sz="0" w:space="0" w:color="auto"/>
        <w:right w:val="none" w:sz="0" w:space="0" w:color="auto"/>
      </w:divBdr>
    </w:div>
    <w:div w:id="131096836">
      <w:bodyDiv w:val="1"/>
      <w:marLeft w:val="0"/>
      <w:marRight w:val="0"/>
      <w:marTop w:val="0"/>
      <w:marBottom w:val="0"/>
      <w:divBdr>
        <w:top w:val="none" w:sz="0" w:space="0" w:color="auto"/>
        <w:left w:val="none" w:sz="0" w:space="0" w:color="auto"/>
        <w:bottom w:val="none" w:sz="0" w:space="0" w:color="auto"/>
        <w:right w:val="none" w:sz="0" w:space="0" w:color="auto"/>
      </w:divBdr>
    </w:div>
    <w:div w:id="131558679">
      <w:bodyDiv w:val="1"/>
      <w:marLeft w:val="0"/>
      <w:marRight w:val="0"/>
      <w:marTop w:val="0"/>
      <w:marBottom w:val="0"/>
      <w:divBdr>
        <w:top w:val="none" w:sz="0" w:space="0" w:color="auto"/>
        <w:left w:val="none" w:sz="0" w:space="0" w:color="auto"/>
        <w:bottom w:val="none" w:sz="0" w:space="0" w:color="auto"/>
        <w:right w:val="none" w:sz="0" w:space="0" w:color="auto"/>
      </w:divBdr>
    </w:div>
    <w:div w:id="132061592">
      <w:bodyDiv w:val="1"/>
      <w:marLeft w:val="0"/>
      <w:marRight w:val="0"/>
      <w:marTop w:val="0"/>
      <w:marBottom w:val="0"/>
      <w:divBdr>
        <w:top w:val="none" w:sz="0" w:space="0" w:color="auto"/>
        <w:left w:val="none" w:sz="0" w:space="0" w:color="auto"/>
        <w:bottom w:val="none" w:sz="0" w:space="0" w:color="auto"/>
        <w:right w:val="none" w:sz="0" w:space="0" w:color="auto"/>
      </w:divBdr>
    </w:div>
    <w:div w:id="132062385">
      <w:bodyDiv w:val="1"/>
      <w:marLeft w:val="0"/>
      <w:marRight w:val="0"/>
      <w:marTop w:val="0"/>
      <w:marBottom w:val="0"/>
      <w:divBdr>
        <w:top w:val="none" w:sz="0" w:space="0" w:color="auto"/>
        <w:left w:val="none" w:sz="0" w:space="0" w:color="auto"/>
        <w:bottom w:val="none" w:sz="0" w:space="0" w:color="auto"/>
        <w:right w:val="none" w:sz="0" w:space="0" w:color="auto"/>
      </w:divBdr>
    </w:div>
    <w:div w:id="132218359">
      <w:bodyDiv w:val="1"/>
      <w:marLeft w:val="0"/>
      <w:marRight w:val="0"/>
      <w:marTop w:val="0"/>
      <w:marBottom w:val="0"/>
      <w:divBdr>
        <w:top w:val="none" w:sz="0" w:space="0" w:color="auto"/>
        <w:left w:val="none" w:sz="0" w:space="0" w:color="auto"/>
        <w:bottom w:val="none" w:sz="0" w:space="0" w:color="auto"/>
        <w:right w:val="none" w:sz="0" w:space="0" w:color="auto"/>
      </w:divBdr>
    </w:div>
    <w:div w:id="132328684">
      <w:bodyDiv w:val="1"/>
      <w:marLeft w:val="0"/>
      <w:marRight w:val="0"/>
      <w:marTop w:val="0"/>
      <w:marBottom w:val="0"/>
      <w:divBdr>
        <w:top w:val="none" w:sz="0" w:space="0" w:color="auto"/>
        <w:left w:val="none" w:sz="0" w:space="0" w:color="auto"/>
        <w:bottom w:val="none" w:sz="0" w:space="0" w:color="auto"/>
        <w:right w:val="none" w:sz="0" w:space="0" w:color="auto"/>
      </w:divBdr>
    </w:div>
    <w:div w:id="132600514">
      <w:bodyDiv w:val="1"/>
      <w:marLeft w:val="0"/>
      <w:marRight w:val="0"/>
      <w:marTop w:val="0"/>
      <w:marBottom w:val="0"/>
      <w:divBdr>
        <w:top w:val="none" w:sz="0" w:space="0" w:color="auto"/>
        <w:left w:val="none" w:sz="0" w:space="0" w:color="auto"/>
        <w:bottom w:val="none" w:sz="0" w:space="0" w:color="auto"/>
        <w:right w:val="none" w:sz="0" w:space="0" w:color="auto"/>
      </w:divBdr>
    </w:div>
    <w:div w:id="133064790">
      <w:bodyDiv w:val="1"/>
      <w:marLeft w:val="0"/>
      <w:marRight w:val="0"/>
      <w:marTop w:val="0"/>
      <w:marBottom w:val="0"/>
      <w:divBdr>
        <w:top w:val="none" w:sz="0" w:space="0" w:color="auto"/>
        <w:left w:val="none" w:sz="0" w:space="0" w:color="auto"/>
        <w:bottom w:val="none" w:sz="0" w:space="0" w:color="auto"/>
        <w:right w:val="none" w:sz="0" w:space="0" w:color="auto"/>
      </w:divBdr>
    </w:div>
    <w:div w:id="133069041">
      <w:bodyDiv w:val="1"/>
      <w:marLeft w:val="0"/>
      <w:marRight w:val="0"/>
      <w:marTop w:val="0"/>
      <w:marBottom w:val="0"/>
      <w:divBdr>
        <w:top w:val="none" w:sz="0" w:space="0" w:color="auto"/>
        <w:left w:val="none" w:sz="0" w:space="0" w:color="auto"/>
        <w:bottom w:val="none" w:sz="0" w:space="0" w:color="auto"/>
        <w:right w:val="none" w:sz="0" w:space="0" w:color="auto"/>
      </w:divBdr>
    </w:div>
    <w:div w:id="133646733">
      <w:bodyDiv w:val="1"/>
      <w:marLeft w:val="0"/>
      <w:marRight w:val="0"/>
      <w:marTop w:val="0"/>
      <w:marBottom w:val="0"/>
      <w:divBdr>
        <w:top w:val="none" w:sz="0" w:space="0" w:color="auto"/>
        <w:left w:val="none" w:sz="0" w:space="0" w:color="auto"/>
        <w:bottom w:val="none" w:sz="0" w:space="0" w:color="auto"/>
        <w:right w:val="none" w:sz="0" w:space="0" w:color="auto"/>
      </w:divBdr>
    </w:div>
    <w:div w:id="133720896">
      <w:bodyDiv w:val="1"/>
      <w:marLeft w:val="0"/>
      <w:marRight w:val="0"/>
      <w:marTop w:val="0"/>
      <w:marBottom w:val="0"/>
      <w:divBdr>
        <w:top w:val="none" w:sz="0" w:space="0" w:color="auto"/>
        <w:left w:val="none" w:sz="0" w:space="0" w:color="auto"/>
        <w:bottom w:val="none" w:sz="0" w:space="0" w:color="auto"/>
        <w:right w:val="none" w:sz="0" w:space="0" w:color="auto"/>
      </w:divBdr>
    </w:div>
    <w:div w:id="133762659">
      <w:bodyDiv w:val="1"/>
      <w:marLeft w:val="0"/>
      <w:marRight w:val="0"/>
      <w:marTop w:val="0"/>
      <w:marBottom w:val="0"/>
      <w:divBdr>
        <w:top w:val="none" w:sz="0" w:space="0" w:color="auto"/>
        <w:left w:val="none" w:sz="0" w:space="0" w:color="auto"/>
        <w:bottom w:val="none" w:sz="0" w:space="0" w:color="auto"/>
        <w:right w:val="none" w:sz="0" w:space="0" w:color="auto"/>
      </w:divBdr>
    </w:div>
    <w:div w:id="133832727">
      <w:bodyDiv w:val="1"/>
      <w:marLeft w:val="0"/>
      <w:marRight w:val="0"/>
      <w:marTop w:val="0"/>
      <w:marBottom w:val="0"/>
      <w:divBdr>
        <w:top w:val="none" w:sz="0" w:space="0" w:color="auto"/>
        <w:left w:val="none" w:sz="0" w:space="0" w:color="auto"/>
        <w:bottom w:val="none" w:sz="0" w:space="0" w:color="auto"/>
        <w:right w:val="none" w:sz="0" w:space="0" w:color="auto"/>
      </w:divBdr>
    </w:div>
    <w:div w:id="133837705">
      <w:bodyDiv w:val="1"/>
      <w:marLeft w:val="0"/>
      <w:marRight w:val="0"/>
      <w:marTop w:val="0"/>
      <w:marBottom w:val="0"/>
      <w:divBdr>
        <w:top w:val="none" w:sz="0" w:space="0" w:color="auto"/>
        <w:left w:val="none" w:sz="0" w:space="0" w:color="auto"/>
        <w:bottom w:val="none" w:sz="0" w:space="0" w:color="auto"/>
        <w:right w:val="none" w:sz="0" w:space="0" w:color="auto"/>
      </w:divBdr>
    </w:div>
    <w:div w:id="134028668">
      <w:bodyDiv w:val="1"/>
      <w:marLeft w:val="0"/>
      <w:marRight w:val="0"/>
      <w:marTop w:val="0"/>
      <w:marBottom w:val="0"/>
      <w:divBdr>
        <w:top w:val="none" w:sz="0" w:space="0" w:color="auto"/>
        <w:left w:val="none" w:sz="0" w:space="0" w:color="auto"/>
        <w:bottom w:val="none" w:sz="0" w:space="0" w:color="auto"/>
        <w:right w:val="none" w:sz="0" w:space="0" w:color="auto"/>
      </w:divBdr>
    </w:div>
    <w:div w:id="135033014">
      <w:bodyDiv w:val="1"/>
      <w:marLeft w:val="0"/>
      <w:marRight w:val="0"/>
      <w:marTop w:val="0"/>
      <w:marBottom w:val="0"/>
      <w:divBdr>
        <w:top w:val="none" w:sz="0" w:space="0" w:color="auto"/>
        <w:left w:val="none" w:sz="0" w:space="0" w:color="auto"/>
        <w:bottom w:val="none" w:sz="0" w:space="0" w:color="auto"/>
        <w:right w:val="none" w:sz="0" w:space="0" w:color="auto"/>
      </w:divBdr>
    </w:div>
    <w:div w:id="135537986">
      <w:bodyDiv w:val="1"/>
      <w:marLeft w:val="0"/>
      <w:marRight w:val="0"/>
      <w:marTop w:val="0"/>
      <w:marBottom w:val="0"/>
      <w:divBdr>
        <w:top w:val="none" w:sz="0" w:space="0" w:color="auto"/>
        <w:left w:val="none" w:sz="0" w:space="0" w:color="auto"/>
        <w:bottom w:val="none" w:sz="0" w:space="0" w:color="auto"/>
        <w:right w:val="none" w:sz="0" w:space="0" w:color="auto"/>
      </w:divBdr>
    </w:div>
    <w:div w:id="135993618">
      <w:bodyDiv w:val="1"/>
      <w:marLeft w:val="0"/>
      <w:marRight w:val="0"/>
      <w:marTop w:val="0"/>
      <w:marBottom w:val="0"/>
      <w:divBdr>
        <w:top w:val="none" w:sz="0" w:space="0" w:color="auto"/>
        <w:left w:val="none" w:sz="0" w:space="0" w:color="auto"/>
        <w:bottom w:val="none" w:sz="0" w:space="0" w:color="auto"/>
        <w:right w:val="none" w:sz="0" w:space="0" w:color="auto"/>
      </w:divBdr>
    </w:div>
    <w:div w:id="136729952">
      <w:bodyDiv w:val="1"/>
      <w:marLeft w:val="0"/>
      <w:marRight w:val="0"/>
      <w:marTop w:val="0"/>
      <w:marBottom w:val="0"/>
      <w:divBdr>
        <w:top w:val="none" w:sz="0" w:space="0" w:color="auto"/>
        <w:left w:val="none" w:sz="0" w:space="0" w:color="auto"/>
        <w:bottom w:val="none" w:sz="0" w:space="0" w:color="auto"/>
        <w:right w:val="none" w:sz="0" w:space="0" w:color="auto"/>
      </w:divBdr>
    </w:div>
    <w:div w:id="136774189">
      <w:bodyDiv w:val="1"/>
      <w:marLeft w:val="0"/>
      <w:marRight w:val="0"/>
      <w:marTop w:val="0"/>
      <w:marBottom w:val="0"/>
      <w:divBdr>
        <w:top w:val="none" w:sz="0" w:space="0" w:color="auto"/>
        <w:left w:val="none" w:sz="0" w:space="0" w:color="auto"/>
        <w:bottom w:val="none" w:sz="0" w:space="0" w:color="auto"/>
        <w:right w:val="none" w:sz="0" w:space="0" w:color="auto"/>
      </w:divBdr>
    </w:div>
    <w:div w:id="136840716">
      <w:bodyDiv w:val="1"/>
      <w:marLeft w:val="0"/>
      <w:marRight w:val="0"/>
      <w:marTop w:val="0"/>
      <w:marBottom w:val="0"/>
      <w:divBdr>
        <w:top w:val="none" w:sz="0" w:space="0" w:color="auto"/>
        <w:left w:val="none" w:sz="0" w:space="0" w:color="auto"/>
        <w:bottom w:val="none" w:sz="0" w:space="0" w:color="auto"/>
        <w:right w:val="none" w:sz="0" w:space="0" w:color="auto"/>
      </w:divBdr>
    </w:div>
    <w:div w:id="136991085">
      <w:bodyDiv w:val="1"/>
      <w:marLeft w:val="0"/>
      <w:marRight w:val="0"/>
      <w:marTop w:val="0"/>
      <w:marBottom w:val="0"/>
      <w:divBdr>
        <w:top w:val="none" w:sz="0" w:space="0" w:color="auto"/>
        <w:left w:val="none" w:sz="0" w:space="0" w:color="auto"/>
        <w:bottom w:val="none" w:sz="0" w:space="0" w:color="auto"/>
        <w:right w:val="none" w:sz="0" w:space="0" w:color="auto"/>
      </w:divBdr>
    </w:div>
    <w:div w:id="137692865">
      <w:bodyDiv w:val="1"/>
      <w:marLeft w:val="0"/>
      <w:marRight w:val="0"/>
      <w:marTop w:val="0"/>
      <w:marBottom w:val="0"/>
      <w:divBdr>
        <w:top w:val="none" w:sz="0" w:space="0" w:color="auto"/>
        <w:left w:val="none" w:sz="0" w:space="0" w:color="auto"/>
        <w:bottom w:val="none" w:sz="0" w:space="0" w:color="auto"/>
        <w:right w:val="none" w:sz="0" w:space="0" w:color="auto"/>
      </w:divBdr>
    </w:div>
    <w:div w:id="137914876">
      <w:bodyDiv w:val="1"/>
      <w:marLeft w:val="0"/>
      <w:marRight w:val="0"/>
      <w:marTop w:val="0"/>
      <w:marBottom w:val="0"/>
      <w:divBdr>
        <w:top w:val="none" w:sz="0" w:space="0" w:color="auto"/>
        <w:left w:val="none" w:sz="0" w:space="0" w:color="auto"/>
        <w:bottom w:val="none" w:sz="0" w:space="0" w:color="auto"/>
        <w:right w:val="none" w:sz="0" w:space="0" w:color="auto"/>
      </w:divBdr>
    </w:div>
    <w:div w:id="137958148">
      <w:bodyDiv w:val="1"/>
      <w:marLeft w:val="0"/>
      <w:marRight w:val="0"/>
      <w:marTop w:val="0"/>
      <w:marBottom w:val="0"/>
      <w:divBdr>
        <w:top w:val="none" w:sz="0" w:space="0" w:color="auto"/>
        <w:left w:val="none" w:sz="0" w:space="0" w:color="auto"/>
        <w:bottom w:val="none" w:sz="0" w:space="0" w:color="auto"/>
        <w:right w:val="none" w:sz="0" w:space="0" w:color="auto"/>
      </w:divBdr>
    </w:div>
    <w:div w:id="138035557">
      <w:bodyDiv w:val="1"/>
      <w:marLeft w:val="0"/>
      <w:marRight w:val="0"/>
      <w:marTop w:val="0"/>
      <w:marBottom w:val="0"/>
      <w:divBdr>
        <w:top w:val="none" w:sz="0" w:space="0" w:color="auto"/>
        <w:left w:val="none" w:sz="0" w:space="0" w:color="auto"/>
        <w:bottom w:val="none" w:sz="0" w:space="0" w:color="auto"/>
        <w:right w:val="none" w:sz="0" w:space="0" w:color="auto"/>
      </w:divBdr>
    </w:div>
    <w:div w:id="138420407">
      <w:bodyDiv w:val="1"/>
      <w:marLeft w:val="0"/>
      <w:marRight w:val="0"/>
      <w:marTop w:val="0"/>
      <w:marBottom w:val="0"/>
      <w:divBdr>
        <w:top w:val="none" w:sz="0" w:space="0" w:color="auto"/>
        <w:left w:val="none" w:sz="0" w:space="0" w:color="auto"/>
        <w:bottom w:val="none" w:sz="0" w:space="0" w:color="auto"/>
        <w:right w:val="none" w:sz="0" w:space="0" w:color="auto"/>
      </w:divBdr>
    </w:div>
    <w:div w:id="138426086">
      <w:bodyDiv w:val="1"/>
      <w:marLeft w:val="0"/>
      <w:marRight w:val="0"/>
      <w:marTop w:val="0"/>
      <w:marBottom w:val="0"/>
      <w:divBdr>
        <w:top w:val="none" w:sz="0" w:space="0" w:color="auto"/>
        <w:left w:val="none" w:sz="0" w:space="0" w:color="auto"/>
        <w:bottom w:val="none" w:sz="0" w:space="0" w:color="auto"/>
        <w:right w:val="none" w:sz="0" w:space="0" w:color="auto"/>
      </w:divBdr>
    </w:div>
    <w:div w:id="139538822">
      <w:bodyDiv w:val="1"/>
      <w:marLeft w:val="0"/>
      <w:marRight w:val="0"/>
      <w:marTop w:val="0"/>
      <w:marBottom w:val="0"/>
      <w:divBdr>
        <w:top w:val="none" w:sz="0" w:space="0" w:color="auto"/>
        <w:left w:val="none" w:sz="0" w:space="0" w:color="auto"/>
        <w:bottom w:val="none" w:sz="0" w:space="0" w:color="auto"/>
        <w:right w:val="none" w:sz="0" w:space="0" w:color="auto"/>
      </w:divBdr>
    </w:div>
    <w:div w:id="140116794">
      <w:bodyDiv w:val="1"/>
      <w:marLeft w:val="0"/>
      <w:marRight w:val="0"/>
      <w:marTop w:val="0"/>
      <w:marBottom w:val="0"/>
      <w:divBdr>
        <w:top w:val="none" w:sz="0" w:space="0" w:color="auto"/>
        <w:left w:val="none" w:sz="0" w:space="0" w:color="auto"/>
        <w:bottom w:val="none" w:sz="0" w:space="0" w:color="auto"/>
        <w:right w:val="none" w:sz="0" w:space="0" w:color="auto"/>
      </w:divBdr>
    </w:div>
    <w:div w:id="140196334">
      <w:bodyDiv w:val="1"/>
      <w:marLeft w:val="0"/>
      <w:marRight w:val="0"/>
      <w:marTop w:val="0"/>
      <w:marBottom w:val="0"/>
      <w:divBdr>
        <w:top w:val="none" w:sz="0" w:space="0" w:color="auto"/>
        <w:left w:val="none" w:sz="0" w:space="0" w:color="auto"/>
        <w:bottom w:val="none" w:sz="0" w:space="0" w:color="auto"/>
        <w:right w:val="none" w:sz="0" w:space="0" w:color="auto"/>
      </w:divBdr>
    </w:div>
    <w:div w:id="140274404">
      <w:bodyDiv w:val="1"/>
      <w:marLeft w:val="0"/>
      <w:marRight w:val="0"/>
      <w:marTop w:val="0"/>
      <w:marBottom w:val="0"/>
      <w:divBdr>
        <w:top w:val="none" w:sz="0" w:space="0" w:color="auto"/>
        <w:left w:val="none" w:sz="0" w:space="0" w:color="auto"/>
        <w:bottom w:val="none" w:sz="0" w:space="0" w:color="auto"/>
        <w:right w:val="none" w:sz="0" w:space="0" w:color="auto"/>
      </w:divBdr>
    </w:div>
    <w:div w:id="140385876">
      <w:bodyDiv w:val="1"/>
      <w:marLeft w:val="0"/>
      <w:marRight w:val="0"/>
      <w:marTop w:val="0"/>
      <w:marBottom w:val="0"/>
      <w:divBdr>
        <w:top w:val="none" w:sz="0" w:space="0" w:color="auto"/>
        <w:left w:val="none" w:sz="0" w:space="0" w:color="auto"/>
        <w:bottom w:val="none" w:sz="0" w:space="0" w:color="auto"/>
        <w:right w:val="none" w:sz="0" w:space="0" w:color="auto"/>
      </w:divBdr>
    </w:div>
    <w:div w:id="140460946">
      <w:bodyDiv w:val="1"/>
      <w:marLeft w:val="0"/>
      <w:marRight w:val="0"/>
      <w:marTop w:val="0"/>
      <w:marBottom w:val="0"/>
      <w:divBdr>
        <w:top w:val="none" w:sz="0" w:space="0" w:color="auto"/>
        <w:left w:val="none" w:sz="0" w:space="0" w:color="auto"/>
        <w:bottom w:val="none" w:sz="0" w:space="0" w:color="auto"/>
        <w:right w:val="none" w:sz="0" w:space="0" w:color="auto"/>
      </w:divBdr>
    </w:div>
    <w:div w:id="140465811">
      <w:bodyDiv w:val="1"/>
      <w:marLeft w:val="0"/>
      <w:marRight w:val="0"/>
      <w:marTop w:val="0"/>
      <w:marBottom w:val="0"/>
      <w:divBdr>
        <w:top w:val="none" w:sz="0" w:space="0" w:color="auto"/>
        <w:left w:val="none" w:sz="0" w:space="0" w:color="auto"/>
        <w:bottom w:val="none" w:sz="0" w:space="0" w:color="auto"/>
        <w:right w:val="none" w:sz="0" w:space="0" w:color="auto"/>
      </w:divBdr>
    </w:div>
    <w:div w:id="140468061">
      <w:bodyDiv w:val="1"/>
      <w:marLeft w:val="0"/>
      <w:marRight w:val="0"/>
      <w:marTop w:val="0"/>
      <w:marBottom w:val="0"/>
      <w:divBdr>
        <w:top w:val="none" w:sz="0" w:space="0" w:color="auto"/>
        <w:left w:val="none" w:sz="0" w:space="0" w:color="auto"/>
        <w:bottom w:val="none" w:sz="0" w:space="0" w:color="auto"/>
        <w:right w:val="none" w:sz="0" w:space="0" w:color="auto"/>
      </w:divBdr>
    </w:div>
    <w:div w:id="140511792">
      <w:bodyDiv w:val="1"/>
      <w:marLeft w:val="0"/>
      <w:marRight w:val="0"/>
      <w:marTop w:val="0"/>
      <w:marBottom w:val="0"/>
      <w:divBdr>
        <w:top w:val="none" w:sz="0" w:space="0" w:color="auto"/>
        <w:left w:val="none" w:sz="0" w:space="0" w:color="auto"/>
        <w:bottom w:val="none" w:sz="0" w:space="0" w:color="auto"/>
        <w:right w:val="none" w:sz="0" w:space="0" w:color="auto"/>
      </w:divBdr>
    </w:div>
    <w:div w:id="140735055">
      <w:bodyDiv w:val="1"/>
      <w:marLeft w:val="0"/>
      <w:marRight w:val="0"/>
      <w:marTop w:val="0"/>
      <w:marBottom w:val="0"/>
      <w:divBdr>
        <w:top w:val="none" w:sz="0" w:space="0" w:color="auto"/>
        <w:left w:val="none" w:sz="0" w:space="0" w:color="auto"/>
        <w:bottom w:val="none" w:sz="0" w:space="0" w:color="auto"/>
        <w:right w:val="none" w:sz="0" w:space="0" w:color="auto"/>
      </w:divBdr>
    </w:div>
    <w:div w:id="140852411">
      <w:bodyDiv w:val="1"/>
      <w:marLeft w:val="0"/>
      <w:marRight w:val="0"/>
      <w:marTop w:val="0"/>
      <w:marBottom w:val="0"/>
      <w:divBdr>
        <w:top w:val="none" w:sz="0" w:space="0" w:color="auto"/>
        <w:left w:val="none" w:sz="0" w:space="0" w:color="auto"/>
        <w:bottom w:val="none" w:sz="0" w:space="0" w:color="auto"/>
        <w:right w:val="none" w:sz="0" w:space="0" w:color="auto"/>
      </w:divBdr>
    </w:div>
    <w:div w:id="141191631">
      <w:bodyDiv w:val="1"/>
      <w:marLeft w:val="0"/>
      <w:marRight w:val="0"/>
      <w:marTop w:val="0"/>
      <w:marBottom w:val="0"/>
      <w:divBdr>
        <w:top w:val="none" w:sz="0" w:space="0" w:color="auto"/>
        <w:left w:val="none" w:sz="0" w:space="0" w:color="auto"/>
        <w:bottom w:val="none" w:sz="0" w:space="0" w:color="auto"/>
        <w:right w:val="none" w:sz="0" w:space="0" w:color="auto"/>
      </w:divBdr>
    </w:div>
    <w:div w:id="141385100">
      <w:bodyDiv w:val="1"/>
      <w:marLeft w:val="0"/>
      <w:marRight w:val="0"/>
      <w:marTop w:val="0"/>
      <w:marBottom w:val="0"/>
      <w:divBdr>
        <w:top w:val="none" w:sz="0" w:space="0" w:color="auto"/>
        <w:left w:val="none" w:sz="0" w:space="0" w:color="auto"/>
        <w:bottom w:val="none" w:sz="0" w:space="0" w:color="auto"/>
        <w:right w:val="none" w:sz="0" w:space="0" w:color="auto"/>
      </w:divBdr>
    </w:div>
    <w:div w:id="141696020">
      <w:bodyDiv w:val="1"/>
      <w:marLeft w:val="0"/>
      <w:marRight w:val="0"/>
      <w:marTop w:val="0"/>
      <w:marBottom w:val="0"/>
      <w:divBdr>
        <w:top w:val="none" w:sz="0" w:space="0" w:color="auto"/>
        <w:left w:val="none" w:sz="0" w:space="0" w:color="auto"/>
        <w:bottom w:val="none" w:sz="0" w:space="0" w:color="auto"/>
        <w:right w:val="none" w:sz="0" w:space="0" w:color="auto"/>
      </w:divBdr>
    </w:div>
    <w:div w:id="141771303">
      <w:bodyDiv w:val="1"/>
      <w:marLeft w:val="0"/>
      <w:marRight w:val="0"/>
      <w:marTop w:val="0"/>
      <w:marBottom w:val="0"/>
      <w:divBdr>
        <w:top w:val="none" w:sz="0" w:space="0" w:color="auto"/>
        <w:left w:val="none" w:sz="0" w:space="0" w:color="auto"/>
        <w:bottom w:val="none" w:sz="0" w:space="0" w:color="auto"/>
        <w:right w:val="none" w:sz="0" w:space="0" w:color="auto"/>
      </w:divBdr>
    </w:div>
    <w:div w:id="141822503">
      <w:bodyDiv w:val="1"/>
      <w:marLeft w:val="0"/>
      <w:marRight w:val="0"/>
      <w:marTop w:val="0"/>
      <w:marBottom w:val="0"/>
      <w:divBdr>
        <w:top w:val="none" w:sz="0" w:space="0" w:color="auto"/>
        <w:left w:val="none" w:sz="0" w:space="0" w:color="auto"/>
        <w:bottom w:val="none" w:sz="0" w:space="0" w:color="auto"/>
        <w:right w:val="none" w:sz="0" w:space="0" w:color="auto"/>
      </w:divBdr>
    </w:div>
    <w:div w:id="141892391">
      <w:bodyDiv w:val="1"/>
      <w:marLeft w:val="0"/>
      <w:marRight w:val="0"/>
      <w:marTop w:val="0"/>
      <w:marBottom w:val="0"/>
      <w:divBdr>
        <w:top w:val="none" w:sz="0" w:space="0" w:color="auto"/>
        <w:left w:val="none" w:sz="0" w:space="0" w:color="auto"/>
        <w:bottom w:val="none" w:sz="0" w:space="0" w:color="auto"/>
        <w:right w:val="none" w:sz="0" w:space="0" w:color="auto"/>
      </w:divBdr>
    </w:div>
    <w:div w:id="141892410">
      <w:bodyDiv w:val="1"/>
      <w:marLeft w:val="0"/>
      <w:marRight w:val="0"/>
      <w:marTop w:val="0"/>
      <w:marBottom w:val="0"/>
      <w:divBdr>
        <w:top w:val="none" w:sz="0" w:space="0" w:color="auto"/>
        <w:left w:val="none" w:sz="0" w:space="0" w:color="auto"/>
        <w:bottom w:val="none" w:sz="0" w:space="0" w:color="auto"/>
        <w:right w:val="none" w:sz="0" w:space="0" w:color="auto"/>
      </w:divBdr>
    </w:div>
    <w:div w:id="142235011">
      <w:bodyDiv w:val="1"/>
      <w:marLeft w:val="0"/>
      <w:marRight w:val="0"/>
      <w:marTop w:val="0"/>
      <w:marBottom w:val="0"/>
      <w:divBdr>
        <w:top w:val="none" w:sz="0" w:space="0" w:color="auto"/>
        <w:left w:val="none" w:sz="0" w:space="0" w:color="auto"/>
        <w:bottom w:val="none" w:sz="0" w:space="0" w:color="auto"/>
        <w:right w:val="none" w:sz="0" w:space="0" w:color="auto"/>
      </w:divBdr>
    </w:div>
    <w:div w:id="142629072">
      <w:bodyDiv w:val="1"/>
      <w:marLeft w:val="0"/>
      <w:marRight w:val="0"/>
      <w:marTop w:val="0"/>
      <w:marBottom w:val="0"/>
      <w:divBdr>
        <w:top w:val="none" w:sz="0" w:space="0" w:color="auto"/>
        <w:left w:val="none" w:sz="0" w:space="0" w:color="auto"/>
        <w:bottom w:val="none" w:sz="0" w:space="0" w:color="auto"/>
        <w:right w:val="none" w:sz="0" w:space="0" w:color="auto"/>
      </w:divBdr>
    </w:div>
    <w:div w:id="142742320">
      <w:bodyDiv w:val="1"/>
      <w:marLeft w:val="0"/>
      <w:marRight w:val="0"/>
      <w:marTop w:val="0"/>
      <w:marBottom w:val="0"/>
      <w:divBdr>
        <w:top w:val="none" w:sz="0" w:space="0" w:color="auto"/>
        <w:left w:val="none" w:sz="0" w:space="0" w:color="auto"/>
        <w:bottom w:val="none" w:sz="0" w:space="0" w:color="auto"/>
        <w:right w:val="none" w:sz="0" w:space="0" w:color="auto"/>
      </w:divBdr>
    </w:div>
    <w:div w:id="143396215">
      <w:bodyDiv w:val="1"/>
      <w:marLeft w:val="0"/>
      <w:marRight w:val="0"/>
      <w:marTop w:val="0"/>
      <w:marBottom w:val="0"/>
      <w:divBdr>
        <w:top w:val="none" w:sz="0" w:space="0" w:color="auto"/>
        <w:left w:val="none" w:sz="0" w:space="0" w:color="auto"/>
        <w:bottom w:val="none" w:sz="0" w:space="0" w:color="auto"/>
        <w:right w:val="none" w:sz="0" w:space="0" w:color="auto"/>
      </w:divBdr>
    </w:div>
    <w:div w:id="144050748">
      <w:bodyDiv w:val="1"/>
      <w:marLeft w:val="0"/>
      <w:marRight w:val="0"/>
      <w:marTop w:val="0"/>
      <w:marBottom w:val="0"/>
      <w:divBdr>
        <w:top w:val="none" w:sz="0" w:space="0" w:color="auto"/>
        <w:left w:val="none" w:sz="0" w:space="0" w:color="auto"/>
        <w:bottom w:val="none" w:sz="0" w:space="0" w:color="auto"/>
        <w:right w:val="none" w:sz="0" w:space="0" w:color="auto"/>
      </w:divBdr>
    </w:div>
    <w:div w:id="144322205">
      <w:bodyDiv w:val="1"/>
      <w:marLeft w:val="0"/>
      <w:marRight w:val="0"/>
      <w:marTop w:val="0"/>
      <w:marBottom w:val="0"/>
      <w:divBdr>
        <w:top w:val="none" w:sz="0" w:space="0" w:color="auto"/>
        <w:left w:val="none" w:sz="0" w:space="0" w:color="auto"/>
        <w:bottom w:val="none" w:sz="0" w:space="0" w:color="auto"/>
        <w:right w:val="none" w:sz="0" w:space="0" w:color="auto"/>
      </w:divBdr>
    </w:div>
    <w:div w:id="144398515">
      <w:bodyDiv w:val="1"/>
      <w:marLeft w:val="0"/>
      <w:marRight w:val="0"/>
      <w:marTop w:val="0"/>
      <w:marBottom w:val="0"/>
      <w:divBdr>
        <w:top w:val="none" w:sz="0" w:space="0" w:color="auto"/>
        <w:left w:val="none" w:sz="0" w:space="0" w:color="auto"/>
        <w:bottom w:val="none" w:sz="0" w:space="0" w:color="auto"/>
        <w:right w:val="none" w:sz="0" w:space="0" w:color="auto"/>
      </w:divBdr>
    </w:div>
    <w:div w:id="144668506">
      <w:bodyDiv w:val="1"/>
      <w:marLeft w:val="0"/>
      <w:marRight w:val="0"/>
      <w:marTop w:val="0"/>
      <w:marBottom w:val="0"/>
      <w:divBdr>
        <w:top w:val="none" w:sz="0" w:space="0" w:color="auto"/>
        <w:left w:val="none" w:sz="0" w:space="0" w:color="auto"/>
        <w:bottom w:val="none" w:sz="0" w:space="0" w:color="auto"/>
        <w:right w:val="none" w:sz="0" w:space="0" w:color="auto"/>
      </w:divBdr>
    </w:div>
    <w:div w:id="144854553">
      <w:bodyDiv w:val="1"/>
      <w:marLeft w:val="0"/>
      <w:marRight w:val="0"/>
      <w:marTop w:val="0"/>
      <w:marBottom w:val="0"/>
      <w:divBdr>
        <w:top w:val="none" w:sz="0" w:space="0" w:color="auto"/>
        <w:left w:val="none" w:sz="0" w:space="0" w:color="auto"/>
        <w:bottom w:val="none" w:sz="0" w:space="0" w:color="auto"/>
        <w:right w:val="none" w:sz="0" w:space="0" w:color="auto"/>
      </w:divBdr>
    </w:div>
    <w:div w:id="145165717">
      <w:bodyDiv w:val="1"/>
      <w:marLeft w:val="0"/>
      <w:marRight w:val="0"/>
      <w:marTop w:val="0"/>
      <w:marBottom w:val="0"/>
      <w:divBdr>
        <w:top w:val="none" w:sz="0" w:space="0" w:color="auto"/>
        <w:left w:val="none" w:sz="0" w:space="0" w:color="auto"/>
        <w:bottom w:val="none" w:sz="0" w:space="0" w:color="auto"/>
        <w:right w:val="none" w:sz="0" w:space="0" w:color="auto"/>
      </w:divBdr>
    </w:div>
    <w:div w:id="145708936">
      <w:bodyDiv w:val="1"/>
      <w:marLeft w:val="0"/>
      <w:marRight w:val="0"/>
      <w:marTop w:val="0"/>
      <w:marBottom w:val="0"/>
      <w:divBdr>
        <w:top w:val="none" w:sz="0" w:space="0" w:color="auto"/>
        <w:left w:val="none" w:sz="0" w:space="0" w:color="auto"/>
        <w:bottom w:val="none" w:sz="0" w:space="0" w:color="auto"/>
        <w:right w:val="none" w:sz="0" w:space="0" w:color="auto"/>
      </w:divBdr>
    </w:div>
    <w:div w:id="146020463">
      <w:bodyDiv w:val="1"/>
      <w:marLeft w:val="0"/>
      <w:marRight w:val="0"/>
      <w:marTop w:val="0"/>
      <w:marBottom w:val="0"/>
      <w:divBdr>
        <w:top w:val="none" w:sz="0" w:space="0" w:color="auto"/>
        <w:left w:val="none" w:sz="0" w:space="0" w:color="auto"/>
        <w:bottom w:val="none" w:sz="0" w:space="0" w:color="auto"/>
        <w:right w:val="none" w:sz="0" w:space="0" w:color="auto"/>
      </w:divBdr>
    </w:div>
    <w:div w:id="146165178">
      <w:bodyDiv w:val="1"/>
      <w:marLeft w:val="0"/>
      <w:marRight w:val="0"/>
      <w:marTop w:val="0"/>
      <w:marBottom w:val="0"/>
      <w:divBdr>
        <w:top w:val="none" w:sz="0" w:space="0" w:color="auto"/>
        <w:left w:val="none" w:sz="0" w:space="0" w:color="auto"/>
        <w:bottom w:val="none" w:sz="0" w:space="0" w:color="auto"/>
        <w:right w:val="none" w:sz="0" w:space="0" w:color="auto"/>
      </w:divBdr>
    </w:div>
    <w:div w:id="146485278">
      <w:bodyDiv w:val="1"/>
      <w:marLeft w:val="0"/>
      <w:marRight w:val="0"/>
      <w:marTop w:val="0"/>
      <w:marBottom w:val="0"/>
      <w:divBdr>
        <w:top w:val="none" w:sz="0" w:space="0" w:color="auto"/>
        <w:left w:val="none" w:sz="0" w:space="0" w:color="auto"/>
        <w:bottom w:val="none" w:sz="0" w:space="0" w:color="auto"/>
        <w:right w:val="none" w:sz="0" w:space="0" w:color="auto"/>
      </w:divBdr>
    </w:div>
    <w:div w:id="146557654">
      <w:bodyDiv w:val="1"/>
      <w:marLeft w:val="0"/>
      <w:marRight w:val="0"/>
      <w:marTop w:val="0"/>
      <w:marBottom w:val="0"/>
      <w:divBdr>
        <w:top w:val="none" w:sz="0" w:space="0" w:color="auto"/>
        <w:left w:val="none" w:sz="0" w:space="0" w:color="auto"/>
        <w:bottom w:val="none" w:sz="0" w:space="0" w:color="auto"/>
        <w:right w:val="none" w:sz="0" w:space="0" w:color="auto"/>
      </w:divBdr>
    </w:div>
    <w:div w:id="146669795">
      <w:bodyDiv w:val="1"/>
      <w:marLeft w:val="0"/>
      <w:marRight w:val="0"/>
      <w:marTop w:val="0"/>
      <w:marBottom w:val="0"/>
      <w:divBdr>
        <w:top w:val="none" w:sz="0" w:space="0" w:color="auto"/>
        <w:left w:val="none" w:sz="0" w:space="0" w:color="auto"/>
        <w:bottom w:val="none" w:sz="0" w:space="0" w:color="auto"/>
        <w:right w:val="none" w:sz="0" w:space="0" w:color="auto"/>
      </w:divBdr>
    </w:div>
    <w:div w:id="146823199">
      <w:bodyDiv w:val="1"/>
      <w:marLeft w:val="0"/>
      <w:marRight w:val="0"/>
      <w:marTop w:val="0"/>
      <w:marBottom w:val="0"/>
      <w:divBdr>
        <w:top w:val="none" w:sz="0" w:space="0" w:color="auto"/>
        <w:left w:val="none" w:sz="0" w:space="0" w:color="auto"/>
        <w:bottom w:val="none" w:sz="0" w:space="0" w:color="auto"/>
        <w:right w:val="none" w:sz="0" w:space="0" w:color="auto"/>
      </w:divBdr>
    </w:div>
    <w:div w:id="147135097">
      <w:bodyDiv w:val="1"/>
      <w:marLeft w:val="0"/>
      <w:marRight w:val="0"/>
      <w:marTop w:val="0"/>
      <w:marBottom w:val="0"/>
      <w:divBdr>
        <w:top w:val="none" w:sz="0" w:space="0" w:color="auto"/>
        <w:left w:val="none" w:sz="0" w:space="0" w:color="auto"/>
        <w:bottom w:val="none" w:sz="0" w:space="0" w:color="auto"/>
        <w:right w:val="none" w:sz="0" w:space="0" w:color="auto"/>
      </w:divBdr>
    </w:div>
    <w:div w:id="147282082">
      <w:bodyDiv w:val="1"/>
      <w:marLeft w:val="0"/>
      <w:marRight w:val="0"/>
      <w:marTop w:val="0"/>
      <w:marBottom w:val="0"/>
      <w:divBdr>
        <w:top w:val="none" w:sz="0" w:space="0" w:color="auto"/>
        <w:left w:val="none" w:sz="0" w:space="0" w:color="auto"/>
        <w:bottom w:val="none" w:sz="0" w:space="0" w:color="auto"/>
        <w:right w:val="none" w:sz="0" w:space="0" w:color="auto"/>
      </w:divBdr>
    </w:div>
    <w:div w:id="147291497">
      <w:bodyDiv w:val="1"/>
      <w:marLeft w:val="0"/>
      <w:marRight w:val="0"/>
      <w:marTop w:val="0"/>
      <w:marBottom w:val="0"/>
      <w:divBdr>
        <w:top w:val="none" w:sz="0" w:space="0" w:color="auto"/>
        <w:left w:val="none" w:sz="0" w:space="0" w:color="auto"/>
        <w:bottom w:val="none" w:sz="0" w:space="0" w:color="auto"/>
        <w:right w:val="none" w:sz="0" w:space="0" w:color="auto"/>
      </w:divBdr>
    </w:div>
    <w:div w:id="147406363">
      <w:bodyDiv w:val="1"/>
      <w:marLeft w:val="0"/>
      <w:marRight w:val="0"/>
      <w:marTop w:val="0"/>
      <w:marBottom w:val="0"/>
      <w:divBdr>
        <w:top w:val="none" w:sz="0" w:space="0" w:color="auto"/>
        <w:left w:val="none" w:sz="0" w:space="0" w:color="auto"/>
        <w:bottom w:val="none" w:sz="0" w:space="0" w:color="auto"/>
        <w:right w:val="none" w:sz="0" w:space="0" w:color="auto"/>
      </w:divBdr>
    </w:div>
    <w:div w:id="147478685">
      <w:bodyDiv w:val="1"/>
      <w:marLeft w:val="0"/>
      <w:marRight w:val="0"/>
      <w:marTop w:val="0"/>
      <w:marBottom w:val="0"/>
      <w:divBdr>
        <w:top w:val="none" w:sz="0" w:space="0" w:color="auto"/>
        <w:left w:val="none" w:sz="0" w:space="0" w:color="auto"/>
        <w:bottom w:val="none" w:sz="0" w:space="0" w:color="auto"/>
        <w:right w:val="none" w:sz="0" w:space="0" w:color="auto"/>
      </w:divBdr>
    </w:div>
    <w:div w:id="147550806">
      <w:bodyDiv w:val="1"/>
      <w:marLeft w:val="0"/>
      <w:marRight w:val="0"/>
      <w:marTop w:val="0"/>
      <w:marBottom w:val="0"/>
      <w:divBdr>
        <w:top w:val="none" w:sz="0" w:space="0" w:color="auto"/>
        <w:left w:val="none" w:sz="0" w:space="0" w:color="auto"/>
        <w:bottom w:val="none" w:sz="0" w:space="0" w:color="auto"/>
        <w:right w:val="none" w:sz="0" w:space="0" w:color="auto"/>
      </w:divBdr>
    </w:div>
    <w:div w:id="147787611">
      <w:bodyDiv w:val="1"/>
      <w:marLeft w:val="0"/>
      <w:marRight w:val="0"/>
      <w:marTop w:val="0"/>
      <w:marBottom w:val="0"/>
      <w:divBdr>
        <w:top w:val="none" w:sz="0" w:space="0" w:color="auto"/>
        <w:left w:val="none" w:sz="0" w:space="0" w:color="auto"/>
        <w:bottom w:val="none" w:sz="0" w:space="0" w:color="auto"/>
        <w:right w:val="none" w:sz="0" w:space="0" w:color="auto"/>
      </w:divBdr>
    </w:div>
    <w:div w:id="148643102">
      <w:bodyDiv w:val="1"/>
      <w:marLeft w:val="0"/>
      <w:marRight w:val="0"/>
      <w:marTop w:val="0"/>
      <w:marBottom w:val="0"/>
      <w:divBdr>
        <w:top w:val="none" w:sz="0" w:space="0" w:color="auto"/>
        <w:left w:val="none" w:sz="0" w:space="0" w:color="auto"/>
        <w:bottom w:val="none" w:sz="0" w:space="0" w:color="auto"/>
        <w:right w:val="none" w:sz="0" w:space="0" w:color="auto"/>
      </w:divBdr>
    </w:div>
    <w:div w:id="148834136">
      <w:bodyDiv w:val="1"/>
      <w:marLeft w:val="0"/>
      <w:marRight w:val="0"/>
      <w:marTop w:val="0"/>
      <w:marBottom w:val="0"/>
      <w:divBdr>
        <w:top w:val="none" w:sz="0" w:space="0" w:color="auto"/>
        <w:left w:val="none" w:sz="0" w:space="0" w:color="auto"/>
        <w:bottom w:val="none" w:sz="0" w:space="0" w:color="auto"/>
        <w:right w:val="none" w:sz="0" w:space="0" w:color="auto"/>
      </w:divBdr>
    </w:div>
    <w:div w:id="149367142">
      <w:bodyDiv w:val="1"/>
      <w:marLeft w:val="0"/>
      <w:marRight w:val="0"/>
      <w:marTop w:val="0"/>
      <w:marBottom w:val="0"/>
      <w:divBdr>
        <w:top w:val="none" w:sz="0" w:space="0" w:color="auto"/>
        <w:left w:val="none" w:sz="0" w:space="0" w:color="auto"/>
        <w:bottom w:val="none" w:sz="0" w:space="0" w:color="auto"/>
        <w:right w:val="none" w:sz="0" w:space="0" w:color="auto"/>
      </w:divBdr>
    </w:div>
    <w:div w:id="149950470">
      <w:bodyDiv w:val="1"/>
      <w:marLeft w:val="0"/>
      <w:marRight w:val="0"/>
      <w:marTop w:val="0"/>
      <w:marBottom w:val="0"/>
      <w:divBdr>
        <w:top w:val="none" w:sz="0" w:space="0" w:color="auto"/>
        <w:left w:val="none" w:sz="0" w:space="0" w:color="auto"/>
        <w:bottom w:val="none" w:sz="0" w:space="0" w:color="auto"/>
        <w:right w:val="none" w:sz="0" w:space="0" w:color="auto"/>
      </w:divBdr>
    </w:div>
    <w:div w:id="150028278">
      <w:bodyDiv w:val="1"/>
      <w:marLeft w:val="0"/>
      <w:marRight w:val="0"/>
      <w:marTop w:val="0"/>
      <w:marBottom w:val="0"/>
      <w:divBdr>
        <w:top w:val="none" w:sz="0" w:space="0" w:color="auto"/>
        <w:left w:val="none" w:sz="0" w:space="0" w:color="auto"/>
        <w:bottom w:val="none" w:sz="0" w:space="0" w:color="auto"/>
        <w:right w:val="none" w:sz="0" w:space="0" w:color="auto"/>
      </w:divBdr>
    </w:div>
    <w:div w:id="150100473">
      <w:bodyDiv w:val="1"/>
      <w:marLeft w:val="0"/>
      <w:marRight w:val="0"/>
      <w:marTop w:val="0"/>
      <w:marBottom w:val="0"/>
      <w:divBdr>
        <w:top w:val="none" w:sz="0" w:space="0" w:color="auto"/>
        <w:left w:val="none" w:sz="0" w:space="0" w:color="auto"/>
        <w:bottom w:val="none" w:sz="0" w:space="0" w:color="auto"/>
        <w:right w:val="none" w:sz="0" w:space="0" w:color="auto"/>
      </w:divBdr>
    </w:div>
    <w:div w:id="150102116">
      <w:bodyDiv w:val="1"/>
      <w:marLeft w:val="0"/>
      <w:marRight w:val="0"/>
      <w:marTop w:val="0"/>
      <w:marBottom w:val="0"/>
      <w:divBdr>
        <w:top w:val="none" w:sz="0" w:space="0" w:color="auto"/>
        <w:left w:val="none" w:sz="0" w:space="0" w:color="auto"/>
        <w:bottom w:val="none" w:sz="0" w:space="0" w:color="auto"/>
        <w:right w:val="none" w:sz="0" w:space="0" w:color="auto"/>
      </w:divBdr>
    </w:div>
    <w:div w:id="150172908">
      <w:bodyDiv w:val="1"/>
      <w:marLeft w:val="0"/>
      <w:marRight w:val="0"/>
      <w:marTop w:val="0"/>
      <w:marBottom w:val="0"/>
      <w:divBdr>
        <w:top w:val="none" w:sz="0" w:space="0" w:color="auto"/>
        <w:left w:val="none" w:sz="0" w:space="0" w:color="auto"/>
        <w:bottom w:val="none" w:sz="0" w:space="0" w:color="auto"/>
        <w:right w:val="none" w:sz="0" w:space="0" w:color="auto"/>
      </w:divBdr>
    </w:div>
    <w:div w:id="150216806">
      <w:bodyDiv w:val="1"/>
      <w:marLeft w:val="0"/>
      <w:marRight w:val="0"/>
      <w:marTop w:val="0"/>
      <w:marBottom w:val="0"/>
      <w:divBdr>
        <w:top w:val="none" w:sz="0" w:space="0" w:color="auto"/>
        <w:left w:val="none" w:sz="0" w:space="0" w:color="auto"/>
        <w:bottom w:val="none" w:sz="0" w:space="0" w:color="auto"/>
        <w:right w:val="none" w:sz="0" w:space="0" w:color="auto"/>
      </w:divBdr>
    </w:div>
    <w:div w:id="150298738">
      <w:bodyDiv w:val="1"/>
      <w:marLeft w:val="0"/>
      <w:marRight w:val="0"/>
      <w:marTop w:val="0"/>
      <w:marBottom w:val="0"/>
      <w:divBdr>
        <w:top w:val="none" w:sz="0" w:space="0" w:color="auto"/>
        <w:left w:val="none" w:sz="0" w:space="0" w:color="auto"/>
        <w:bottom w:val="none" w:sz="0" w:space="0" w:color="auto"/>
        <w:right w:val="none" w:sz="0" w:space="0" w:color="auto"/>
      </w:divBdr>
    </w:div>
    <w:div w:id="150829782">
      <w:bodyDiv w:val="1"/>
      <w:marLeft w:val="0"/>
      <w:marRight w:val="0"/>
      <w:marTop w:val="0"/>
      <w:marBottom w:val="0"/>
      <w:divBdr>
        <w:top w:val="none" w:sz="0" w:space="0" w:color="auto"/>
        <w:left w:val="none" w:sz="0" w:space="0" w:color="auto"/>
        <w:bottom w:val="none" w:sz="0" w:space="0" w:color="auto"/>
        <w:right w:val="none" w:sz="0" w:space="0" w:color="auto"/>
      </w:divBdr>
    </w:div>
    <w:div w:id="150949153">
      <w:bodyDiv w:val="1"/>
      <w:marLeft w:val="0"/>
      <w:marRight w:val="0"/>
      <w:marTop w:val="0"/>
      <w:marBottom w:val="0"/>
      <w:divBdr>
        <w:top w:val="none" w:sz="0" w:space="0" w:color="auto"/>
        <w:left w:val="none" w:sz="0" w:space="0" w:color="auto"/>
        <w:bottom w:val="none" w:sz="0" w:space="0" w:color="auto"/>
        <w:right w:val="none" w:sz="0" w:space="0" w:color="auto"/>
      </w:divBdr>
    </w:div>
    <w:div w:id="151215039">
      <w:bodyDiv w:val="1"/>
      <w:marLeft w:val="0"/>
      <w:marRight w:val="0"/>
      <w:marTop w:val="0"/>
      <w:marBottom w:val="0"/>
      <w:divBdr>
        <w:top w:val="none" w:sz="0" w:space="0" w:color="auto"/>
        <w:left w:val="none" w:sz="0" w:space="0" w:color="auto"/>
        <w:bottom w:val="none" w:sz="0" w:space="0" w:color="auto"/>
        <w:right w:val="none" w:sz="0" w:space="0" w:color="auto"/>
      </w:divBdr>
    </w:div>
    <w:div w:id="151483719">
      <w:bodyDiv w:val="1"/>
      <w:marLeft w:val="0"/>
      <w:marRight w:val="0"/>
      <w:marTop w:val="0"/>
      <w:marBottom w:val="0"/>
      <w:divBdr>
        <w:top w:val="none" w:sz="0" w:space="0" w:color="auto"/>
        <w:left w:val="none" w:sz="0" w:space="0" w:color="auto"/>
        <w:bottom w:val="none" w:sz="0" w:space="0" w:color="auto"/>
        <w:right w:val="none" w:sz="0" w:space="0" w:color="auto"/>
      </w:divBdr>
    </w:div>
    <w:div w:id="151529665">
      <w:bodyDiv w:val="1"/>
      <w:marLeft w:val="0"/>
      <w:marRight w:val="0"/>
      <w:marTop w:val="0"/>
      <w:marBottom w:val="0"/>
      <w:divBdr>
        <w:top w:val="none" w:sz="0" w:space="0" w:color="auto"/>
        <w:left w:val="none" w:sz="0" w:space="0" w:color="auto"/>
        <w:bottom w:val="none" w:sz="0" w:space="0" w:color="auto"/>
        <w:right w:val="none" w:sz="0" w:space="0" w:color="auto"/>
      </w:divBdr>
    </w:div>
    <w:div w:id="151603778">
      <w:bodyDiv w:val="1"/>
      <w:marLeft w:val="0"/>
      <w:marRight w:val="0"/>
      <w:marTop w:val="0"/>
      <w:marBottom w:val="0"/>
      <w:divBdr>
        <w:top w:val="none" w:sz="0" w:space="0" w:color="auto"/>
        <w:left w:val="none" w:sz="0" w:space="0" w:color="auto"/>
        <w:bottom w:val="none" w:sz="0" w:space="0" w:color="auto"/>
        <w:right w:val="none" w:sz="0" w:space="0" w:color="auto"/>
      </w:divBdr>
    </w:div>
    <w:div w:id="151719057">
      <w:bodyDiv w:val="1"/>
      <w:marLeft w:val="0"/>
      <w:marRight w:val="0"/>
      <w:marTop w:val="0"/>
      <w:marBottom w:val="0"/>
      <w:divBdr>
        <w:top w:val="none" w:sz="0" w:space="0" w:color="auto"/>
        <w:left w:val="none" w:sz="0" w:space="0" w:color="auto"/>
        <w:bottom w:val="none" w:sz="0" w:space="0" w:color="auto"/>
        <w:right w:val="none" w:sz="0" w:space="0" w:color="auto"/>
      </w:divBdr>
    </w:div>
    <w:div w:id="151920641">
      <w:bodyDiv w:val="1"/>
      <w:marLeft w:val="0"/>
      <w:marRight w:val="0"/>
      <w:marTop w:val="0"/>
      <w:marBottom w:val="0"/>
      <w:divBdr>
        <w:top w:val="none" w:sz="0" w:space="0" w:color="auto"/>
        <w:left w:val="none" w:sz="0" w:space="0" w:color="auto"/>
        <w:bottom w:val="none" w:sz="0" w:space="0" w:color="auto"/>
        <w:right w:val="none" w:sz="0" w:space="0" w:color="auto"/>
      </w:divBdr>
    </w:div>
    <w:div w:id="152065568">
      <w:bodyDiv w:val="1"/>
      <w:marLeft w:val="0"/>
      <w:marRight w:val="0"/>
      <w:marTop w:val="0"/>
      <w:marBottom w:val="0"/>
      <w:divBdr>
        <w:top w:val="none" w:sz="0" w:space="0" w:color="auto"/>
        <w:left w:val="none" w:sz="0" w:space="0" w:color="auto"/>
        <w:bottom w:val="none" w:sz="0" w:space="0" w:color="auto"/>
        <w:right w:val="none" w:sz="0" w:space="0" w:color="auto"/>
      </w:divBdr>
    </w:div>
    <w:div w:id="152376042">
      <w:bodyDiv w:val="1"/>
      <w:marLeft w:val="0"/>
      <w:marRight w:val="0"/>
      <w:marTop w:val="0"/>
      <w:marBottom w:val="0"/>
      <w:divBdr>
        <w:top w:val="none" w:sz="0" w:space="0" w:color="auto"/>
        <w:left w:val="none" w:sz="0" w:space="0" w:color="auto"/>
        <w:bottom w:val="none" w:sz="0" w:space="0" w:color="auto"/>
        <w:right w:val="none" w:sz="0" w:space="0" w:color="auto"/>
      </w:divBdr>
    </w:div>
    <w:div w:id="152722254">
      <w:bodyDiv w:val="1"/>
      <w:marLeft w:val="0"/>
      <w:marRight w:val="0"/>
      <w:marTop w:val="0"/>
      <w:marBottom w:val="0"/>
      <w:divBdr>
        <w:top w:val="none" w:sz="0" w:space="0" w:color="auto"/>
        <w:left w:val="none" w:sz="0" w:space="0" w:color="auto"/>
        <w:bottom w:val="none" w:sz="0" w:space="0" w:color="auto"/>
        <w:right w:val="none" w:sz="0" w:space="0" w:color="auto"/>
      </w:divBdr>
    </w:div>
    <w:div w:id="153031667">
      <w:bodyDiv w:val="1"/>
      <w:marLeft w:val="0"/>
      <w:marRight w:val="0"/>
      <w:marTop w:val="0"/>
      <w:marBottom w:val="0"/>
      <w:divBdr>
        <w:top w:val="none" w:sz="0" w:space="0" w:color="auto"/>
        <w:left w:val="none" w:sz="0" w:space="0" w:color="auto"/>
        <w:bottom w:val="none" w:sz="0" w:space="0" w:color="auto"/>
        <w:right w:val="none" w:sz="0" w:space="0" w:color="auto"/>
      </w:divBdr>
    </w:div>
    <w:div w:id="153187034">
      <w:bodyDiv w:val="1"/>
      <w:marLeft w:val="0"/>
      <w:marRight w:val="0"/>
      <w:marTop w:val="0"/>
      <w:marBottom w:val="0"/>
      <w:divBdr>
        <w:top w:val="none" w:sz="0" w:space="0" w:color="auto"/>
        <w:left w:val="none" w:sz="0" w:space="0" w:color="auto"/>
        <w:bottom w:val="none" w:sz="0" w:space="0" w:color="auto"/>
        <w:right w:val="none" w:sz="0" w:space="0" w:color="auto"/>
      </w:divBdr>
    </w:div>
    <w:div w:id="153187762">
      <w:bodyDiv w:val="1"/>
      <w:marLeft w:val="0"/>
      <w:marRight w:val="0"/>
      <w:marTop w:val="0"/>
      <w:marBottom w:val="0"/>
      <w:divBdr>
        <w:top w:val="none" w:sz="0" w:space="0" w:color="auto"/>
        <w:left w:val="none" w:sz="0" w:space="0" w:color="auto"/>
        <w:bottom w:val="none" w:sz="0" w:space="0" w:color="auto"/>
        <w:right w:val="none" w:sz="0" w:space="0" w:color="auto"/>
      </w:divBdr>
    </w:div>
    <w:div w:id="153298844">
      <w:bodyDiv w:val="1"/>
      <w:marLeft w:val="0"/>
      <w:marRight w:val="0"/>
      <w:marTop w:val="0"/>
      <w:marBottom w:val="0"/>
      <w:divBdr>
        <w:top w:val="none" w:sz="0" w:space="0" w:color="auto"/>
        <w:left w:val="none" w:sz="0" w:space="0" w:color="auto"/>
        <w:bottom w:val="none" w:sz="0" w:space="0" w:color="auto"/>
        <w:right w:val="none" w:sz="0" w:space="0" w:color="auto"/>
      </w:divBdr>
    </w:div>
    <w:div w:id="153449793">
      <w:bodyDiv w:val="1"/>
      <w:marLeft w:val="0"/>
      <w:marRight w:val="0"/>
      <w:marTop w:val="0"/>
      <w:marBottom w:val="0"/>
      <w:divBdr>
        <w:top w:val="none" w:sz="0" w:space="0" w:color="auto"/>
        <w:left w:val="none" w:sz="0" w:space="0" w:color="auto"/>
        <w:bottom w:val="none" w:sz="0" w:space="0" w:color="auto"/>
        <w:right w:val="none" w:sz="0" w:space="0" w:color="auto"/>
      </w:divBdr>
    </w:div>
    <w:div w:id="153497042">
      <w:bodyDiv w:val="1"/>
      <w:marLeft w:val="0"/>
      <w:marRight w:val="0"/>
      <w:marTop w:val="0"/>
      <w:marBottom w:val="0"/>
      <w:divBdr>
        <w:top w:val="none" w:sz="0" w:space="0" w:color="auto"/>
        <w:left w:val="none" w:sz="0" w:space="0" w:color="auto"/>
        <w:bottom w:val="none" w:sz="0" w:space="0" w:color="auto"/>
        <w:right w:val="none" w:sz="0" w:space="0" w:color="auto"/>
      </w:divBdr>
    </w:div>
    <w:div w:id="153691192">
      <w:bodyDiv w:val="1"/>
      <w:marLeft w:val="0"/>
      <w:marRight w:val="0"/>
      <w:marTop w:val="0"/>
      <w:marBottom w:val="0"/>
      <w:divBdr>
        <w:top w:val="none" w:sz="0" w:space="0" w:color="auto"/>
        <w:left w:val="none" w:sz="0" w:space="0" w:color="auto"/>
        <w:bottom w:val="none" w:sz="0" w:space="0" w:color="auto"/>
        <w:right w:val="none" w:sz="0" w:space="0" w:color="auto"/>
      </w:divBdr>
    </w:div>
    <w:div w:id="153838784">
      <w:bodyDiv w:val="1"/>
      <w:marLeft w:val="0"/>
      <w:marRight w:val="0"/>
      <w:marTop w:val="0"/>
      <w:marBottom w:val="0"/>
      <w:divBdr>
        <w:top w:val="none" w:sz="0" w:space="0" w:color="auto"/>
        <w:left w:val="none" w:sz="0" w:space="0" w:color="auto"/>
        <w:bottom w:val="none" w:sz="0" w:space="0" w:color="auto"/>
        <w:right w:val="none" w:sz="0" w:space="0" w:color="auto"/>
      </w:divBdr>
    </w:div>
    <w:div w:id="153844424">
      <w:bodyDiv w:val="1"/>
      <w:marLeft w:val="0"/>
      <w:marRight w:val="0"/>
      <w:marTop w:val="0"/>
      <w:marBottom w:val="0"/>
      <w:divBdr>
        <w:top w:val="none" w:sz="0" w:space="0" w:color="auto"/>
        <w:left w:val="none" w:sz="0" w:space="0" w:color="auto"/>
        <w:bottom w:val="none" w:sz="0" w:space="0" w:color="auto"/>
        <w:right w:val="none" w:sz="0" w:space="0" w:color="auto"/>
      </w:divBdr>
    </w:div>
    <w:div w:id="153881253">
      <w:bodyDiv w:val="1"/>
      <w:marLeft w:val="0"/>
      <w:marRight w:val="0"/>
      <w:marTop w:val="0"/>
      <w:marBottom w:val="0"/>
      <w:divBdr>
        <w:top w:val="none" w:sz="0" w:space="0" w:color="auto"/>
        <w:left w:val="none" w:sz="0" w:space="0" w:color="auto"/>
        <w:bottom w:val="none" w:sz="0" w:space="0" w:color="auto"/>
        <w:right w:val="none" w:sz="0" w:space="0" w:color="auto"/>
      </w:divBdr>
    </w:div>
    <w:div w:id="154030069">
      <w:bodyDiv w:val="1"/>
      <w:marLeft w:val="0"/>
      <w:marRight w:val="0"/>
      <w:marTop w:val="0"/>
      <w:marBottom w:val="0"/>
      <w:divBdr>
        <w:top w:val="none" w:sz="0" w:space="0" w:color="auto"/>
        <w:left w:val="none" w:sz="0" w:space="0" w:color="auto"/>
        <w:bottom w:val="none" w:sz="0" w:space="0" w:color="auto"/>
        <w:right w:val="none" w:sz="0" w:space="0" w:color="auto"/>
      </w:divBdr>
    </w:div>
    <w:div w:id="154033920">
      <w:bodyDiv w:val="1"/>
      <w:marLeft w:val="0"/>
      <w:marRight w:val="0"/>
      <w:marTop w:val="0"/>
      <w:marBottom w:val="0"/>
      <w:divBdr>
        <w:top w:val="none" w:sz="0" w:space="0" w:color="auto"/>
        <w:left w:val="none" w:sz="0" w:space="0" w:color="auto"/>
        <w:bottom w:val="none" w:sz="0" w:space="0" w:color="auto"/>
        <w:right w:val="none" w:sz="0" w:space="0" w:color="auto"/>
      </w:divBdr>
    </w:div>
    <w:div w:id="154105804">
      <w:bodyDiv w:val="1"/>
      <w:marLeft w:val="0"/>
      <w:marRight w:val="0"/>
      <w:marTop w:val="0"/>
      <w:marBottom w:val="0"/>
      <w:divBdr>
        <w:top w:val="none" w:sz="0" w:space="0" w:color="auto"/>
        <w:left w:val="none" w:sz="0" w:space="0" w:color="auto"/>
        <w:bottom w:val="none" w:sz="0" w:space="0" w:color="auto"/>
        <w:right w:val="none" w:sz="0" w:space="0" w:color="auto"/>
      </w:divBdr>
    </w:div>
    <w:div w:id="154342518">
      <w:bodyDiv w:val="1"/>
      <w:marLeft w:val="0"/>
      <w:marRight w:val="0"/>
      <w:marTop w:val="0"/>
      <w:marBottom w:val="0"/>
      <w:divBdr>
        <w:top w:val="none" w:sz="0" w:space="0" w:color="auto"/>
        <w:left w:val="none" w:sz="0" w:space="0" w:color="auto"/>
        <w:bottom w:val="none" w:sz="0" w:space="0" w:color="auto"/>
        <w:right w:val="none" w:sz="0" w:space="0" w:color="auto"/>
      </w:divBdr>
    </w:div>
    <w:div w:id="154348289">
      <w:bodyDiv w:val="1"/>
      <w:marLeft w:val="0"/>
      <w:marRight w:val="0"/>
      <w:marTop w:val="0"/>
      <w:marBottom w:val="0"/>
      <w:divBdr>
        <w:top w:val="none" w:sz="0" w:space="0" w:color="auto"/>
        <w:left w:val="none" w:sz="0" w:space="0" w:color="auto"/>
        <w:bottom w:val="none" w:sz="0" w:space="0" w:color="auto"/>
        <w:right w:val="none" w:sz="0" w:space="0" w:color="auto"/>
      </w:divBdr>
    </w:div>
    <w:div w:id="155075272">
      <w:bodyDiv w:val="1"/>
      <w:marLeft w:val="0"/>
      <w:marRight w:val="0"/>
      <w:marTop w:val="0"/>
      <w:marBottom w:val="0"/>
      <w:divBdr>
        <w:top w:val="none" w:sz="0" w:space="0" w:color="auto"/>
        <w:left w:val="none" w:sz="0" w:space="0" w:color="auto"/>
        <w:bottom w:val="none" w:sz="0" w:space="0" w:color="auto"/>
        <w:right w:val="none" w:sz="0" w:space="0" w:color="auto"/>
      </w:divBdr>
    </w:div>
    <w:div w:id="155076383">
      <w:bodyDiv w:val="1"/>
      <w:marLeft w:val="0"/>
      <w:marRight w:val="0"/>
      <w:marTop w:val="0"/>
      <w:marBottom w:val="0"/>
      <w:divBdr>
        <w:top w:val="none" w:sz="0" w:space="0" w:color="auto"/>
        <w:left w:val="none" w:sz="0" w:space="0" w:color="auto"/>
        <w:bottom w:val="none" w:sz="0" w:space="0" w:color="auto"/>
        <w:right w:val="none" w:sz="0" w:space="0" w:color="auto"/>
      </w:divBdr>
    </w:div>
    <w:div w:id="155150466">
      <w:bodyDiv w:val="1"/>
      <w:marLeft w:val="0"/>
      <w:marRight w:val="0"/>
      <w:marTop w:val="0"/>
      <w:marBottom w:val="0"/>
      <w:divBdr>
        <w:top w:val="none" w:sz="0" w:space="0" w:color="auto"/>
        <w:left w:val="none" w:sz="0" w:space="0" w:color="auto"/>
        <w:bottom w:val="none" w:sz="0" w:space="0" w:color="auto"/>
        <w:right w:val="none" w:sz="0" w:space="0" w:color="auto"/>
      </w:divBdr>
    </w:div>
    <w:div w:id="155269828">
      <w:bodyDiv w:val="1"/>
      <w:marLeft w:val="0"/>
      <w:marRight w:val="0"/>
      <w:marTop w:val="0"/>
      <w:marBottom w:val="0"/>
      <w:divBdr>
        <w:top w:val="none" w:sz="0" w:space="0" w:color="auto"/>
        <w:left w:val="none" w:sz="0" w:space="0" w:color="auto"/>
        <w:bottom w:val="none" w:sz="0" w:space="0" w:color="auto"/>
        <w:right w:val="none" w:sz="0" w:space="0" w:color="auto"/>
      </w:divBdr>
    </w:div>
    <w:div w:id="155607249">
      <w:bodyDiv w:val="1"/>
      <w:marLeft w:val="0"/>
      <w:marRight w:val="0"/>
      <w:marTop w:val="0"/>
      <w:marBottom w:val="0"/>
      <w:divBdr>
        <w:top w:val="none" w:sz="0" w:space="0" w:color="auto"/>
        <w:left w:val="none" w:sz="0" w:space="0" w:color="auto"/>
        <w:bottom w:val="none" w:sz="0" w:space="0" w:color="auto"/>
        <w:right w:val="none" w:sz="0" w:space="0" w:color="auto"/>
      </w:divBdr>
    </w:div>
    <w:div w:id="155918748">
      <w:bodyDiv w:val="1"/>
      <w:marLeft w:val="0"/>
      <w:marRight w:val="0"/>
      <w:marTop w:val="0"/>
      <w:marBottom w:val="0"/>
      <w:divBdr>
        <w:top w:val="none" w:sz="0" w:space="0" w:color="auto"/>
        <w:left w:val="none" w:sz="0" w:space="0" w:color="auto"/>
        <w:bottom w:val="none" w:sz="0" w:space="0" w:color="auto"/>
        <w:right w:val="none" w:sz="0" w:space="0" w:color="auto"/>
      </w:divBdr>
    </w:div>
    <w:div w:id="156190548">
      <w:bodyDiv w:val="1"/>
      <w:marLeft w:val="0"/>
      <w:marRight w:val="0"/>
      <w:marTop w:val="0"/>
      <w:marBottom w:val="0"/>
      <w:divBdr>
        <w:top w:val="none" w:sz="0" w:space="0" w:color="auto"/>
        <w:left w:val="none" w:sz="0" w:space="0" w:color="auto"/>
        <w:bottom w:val="none" w:sz="0" w:space="0" w:color="auto"/>
        <w:right w:val="none" w:sz="0" w:space="0" w:color="auto"/>
      </w:divBdr>
    </w:div>
    <w:div w:id="156191142">
      <w:bodyDiv w:val="1"/>
      <w:marLeft w:val="0"/>
      <w:marRight w:val="0"/>
      <w:marTop w:val="0"/>
      <w:marBottom w:val="0"/>
      <w:divBdr>
        <w:top w:val="none" w:sz="0" w:space="0" w:color="auto"/>
        <w:left w:val="none" w:sz="0" w:space="0" w:color="auto"/>
        <w:bottom w:val="none" w:sz="0" w:space="0" w:color="auto"/>
        <w:right w:val="none" w:sz="0" w:space="0" w:color="auto"/>
      </w:divBdr>
    </w:div>
    <w:div w:id="156307209">
      <w:bodyDiv w:val="1"/>
      <w:marLeft w:val="0"/>
      <w:marRight w:val="0"/>
      <w:marTop w:val="0"/>
      <w:marBottom w:val="0"/>
      <w:divBdr>
        <w:top w:val="none" w:sz="0" w:space="0" w:color="auto"/>
        <w:left w:val="none" w:sz="0" w:space="0" w:color="auto"/>
        <w:bottom w:val="none" w:sz="0" w:space="0" w:color="auto"/>
        <w:right w:val="none" w:sz="0" w:space="0" w:color="auto"/>
      </w:divBdr>
    </w:div>
    <w:div w:id="156463724">
      <w:bodyDiv w:val="1"/>
      <w:marLeft w:val="0"/>
      <w:marRight w:val="0"/>
      <w:marTop w:val="0"/>
      <w:marBottom w:val="0"/>
      <w:divBdr>
        <w:top w:val="none" w:sz="0" w:space="0" w:color="auto"/>
        <w:left w:val="none" w:sz="0" w:space="0" w:color="auto"/>
        <w:bottom w:val="none" w:sz="0" w:space="0" w:color="auto"/>
        <w:right w:val="none" w:sz="0" w:space="0" w:color="auto"/>
      </w:divBdr>
    </w:div>
    <w:div w:id="156768942">
      <w:bodyDiv w:val="1"/>
      <w:marLeft w:val="0"/>
      <w:marRight w:val="0"/>
      <w:marTop w:val="0"/>
      <w:marBottom w:val="0"/>
      <w:divBdr>
        <w:top w:val="none" w:sz="0" w:space="0" w:color="auto"/>
        <w:left w:val="none" w:sz="0" w:space="0" w:color="auto"/>
        <w:bottom w:val="none" w:sz="0" w:space="0" w:color="auto"/>
        <w:right w:val="none" w:sz="0" w:space="0" w:color="auto"/>
      </w:divBdr>
    </w:div>
    <w:div w:id="156918340">
      <w:bodyDiv w:val="1"/>
      <w:marLeft w:val="0"/>
      <w:marRight w:val="0"/>
      <w:marTop w:val="0"/>
      <w:marBottom w:val="0"/>
      <w:divBdr>
        <w:top w:val="none" w:sz="0" w:space="0" w:color="auto"/>
        <w:left w:val="none" w:sz="0" w:space="0" w:color="auto"/>
        <w:bottom w:val="none" w:sz="0" w:space="0" w:color="auto"/>
        <w:right w:val="none" w:sz="0" w:space="0" w:color="auto"/>
      </w:divBdr>
    </w:div>
    <w:div w:id="156922997">
      <w:bodyDiv w:val="1"/>
      <w:marLeft w:val="0"/>
      <w:marRight w:val="0"/>
      <w:marTop w:val="0"/>
      <w:marBottom w:val="0"/>
      <w:divBdr>
        <w:top w:val="none" w:sz="0" w:space="0" w:color="auto"/>
        <w:left w:val="none" w:sz="0" w:space="0" w:color="auto"/>
        <w:bottom w:val="none" w:sz="0" w:space="0" w:color="auto"/>
        <w:right w:val="none" w:sz="0" w:space="0" w:color="auto"/>
      </w:divBdr>
    </w:div>
    <w:div w:id="156961753">
      <w:bodyDiv w:val="1"/>
      <w:marLeft w:val="0"/>
      <w:marRight w:val="0"/>
      <w:marTop w:val="0"/>
      <w:marBottom w:val="0"/>
      <w:divBdr>
        <w:top w:val="none" w:sz="0" w:space="0" w:color="auto"/>
        <w:left w:val="none" w:sz="0" w:space="0" w:color="auto"/>
        <w:bottom w:val="none" w:sz="0" w:space="0" w:color="auto"/>
        <w:right w:val="none" w:sz="0" w:space="0" w:color="auto"/>
      </w:divBdr>
    </w:div>
    <w:div w:id="157230858">
      <w:bodyDiv w:val="1"/>
      <w:marLeft w:val="0"/>
      <w:marRight w:val="0"/>
      <w:marTop w:val="0"/>
      <w:marBottom w:val="0"/>
      <w:divBdr>
        <w:top w:val="none" w:sz="0" w:space="0" w:color="auto"/>
        <w:left w:val="none" w:sz="0" w:space="0" w:color="auto"/>
        <w:bottom w:val="none" w:sz="0" w:space="0" w:color="auto"/>
        <w:right w:val="none" w:sz="0" w:space="0" w:color="auto"/>
      </w:divBdr>
    </w:div>
    <w:div w:id="157356441">
      <w:bodyDiv w:val="1"/>
      <w:marLeft w:val="0"/>
      <w:marRight w:val="0"/>
      <w:marTop w:val="0"/>
      <w:marBottom w:val="0"/>
      <w:divBdr>
        <w:top w:val="none" w:sz="0" w:space="0" w:color="auto"/>
        <w:left w:val="none" w:sz="0" w:space="0" w:color="auto"/>
        <w:bottom w:val="none" w:sz="0" w:space="0" w:color="auto"/>
        <w:right w:val="none" w:sz="0" w:space="0" w:color="auto"/>
      </w:divBdr>
    </w:div>
    <w:div w:id="157814684">
      <w:bodyDiv w:val="1"/>
      <w:marLeft w:val="0"/>
      <w:marRight w:val="0"/>
      <w:marTop w:val="0"/>
      <w:marBottom w:val="0"/>
      <w:divBdr>
        <w:top w:val="none" w:sz="0" w:space="0" w:color="auto"/>
        <w:left w:val="none" w:sz="0" w:space="0" w:color="auto"/>
        <w:bottom w:val="none" w:sz="0" w:space="0" w:color="auto"/>
        <w:right w:val="none" w:sz="0" w:space="0" w:color="auto"/>
      </w:divBdr>
    </w:div>
    <w:div w:id="158497554">
      <w:bodyDiv w:val="1"/>
      <w:marLeft w:val="0"/>
      <w:marRight w:val="0"/>
      <w:marTop w:val="0"/>
      <w:marBottom w:val="0"/>
      <w:divBdr>
        <w:top w:val="none" w:sz="0" w:space="0" w:color="auto"/>
        <w:left w:val="none" w:sz="0" w:space="0" w:color="auto"/>
        <w:bottom w:val="none" w:sz="0" w:space="0" w:color="auto"/>
        <w:right w:val="none" w:sz="0" w:space="0" w:color="auto"/>
      </w:divBdr>
    </w:div>
    <w:div w:id="158739153">
      <w:bodyDiv w:val="1"/>
      <w:marLeft w:val="0"/>
      <w:marRight w:val="0"/>
      <w:marTop w:val="0"/>
      <w:marBottom w:val="0"/>
      <w:divBdr>
        <w:top w:val="none" w:sz="0" w:space="0" w:color="auto"/>
        <w:left w:val="none" w:sz="0" w:space="0" w:color="auto"/>
        <w:bottom w:val="none" w:sz="0" w:space="0" w:color="auto"/>
        <w:right w:val="none" w:sz="0" w:space="0" w:color="auto"/>
      </w:divBdr>
    </w:div>
    <w:div w:id="159349567">
      <w:bodyDiv w:val="1"/>
      <w:marLeft w:val="0"/>
      <w:marRight w:val="0"/>
      <w:marTop w:val="0"/>
      <w:marBottom w:val="0"/>
      <w:divBdr>
        <w:top w:val="none" w:sz="0" w:space="0" w:color="auto"/>
        <w:left w:val="none" w:sz="0" w:space="0" w:color="auto"/>
        <w:bottom w:val="none" w:sz="0" w:space="0" w:color="auto"/>
        <w:right w:val="none" w:sz="0" w:space="0" w:color="auto"/>
      </w:divBdr>
    </w:div>
    <w:div w:id="159470895">
      <w:bodyDiv w:val="1"/>
      <w:marLeft w:val="0"/>
      <w:marRight w:val="0"/>
      <w:marTop w:val="0"/>
      <w:marBottom w:val="0"/>
      <w:divBdr>
        <w:top w:val="none" w:sz="0" w:space="0" w:color="auto"/>
        <w:left w:val="none" w:sz="0" w:space="0" w:color="auto"/>
        <w:bottom w:val="none" w:sz="0" w:space="0" w:color="auto"/>
        <w:right w:val="none" w:sz="0" w:space="0" w:color="auto"/>
      </w:divBdr>
    </w:div>
    <w:div w:id="159546166">
      <w:bodyDiv w:val="1"/>
      <w:marLeft w:val="0"/>
      <w:marRight w:val="0"/>
      <w:marTop w:val="0"/>
      <w:marBottom w:val="0"/>
      <w:divBdr>
        <w:top w:val="none" w:sz="0" w:space="0" w:color="auto"/>
        <w:left w:val="none" w:sz="0" w:space="0" w:color="auto"/>
        <w:bottom w:val="none" w:sz="0" w:space="0" w:color="auto"/>
        <w:right w:val="none" w:sz="0" w:space="0" w:color="auto"/>
      </w:divBdr>
    </w:div>
    <w:div w:id="159735916">
      <w:bodyDiv w:val="1"/>
      <w:marLeft w:val="0"/>
      <w:marRight w:val="0"/>
      <w:marTop w:val="0"/>
      <w:marBottom w:val="0"/>
      <w:divBdr>
        <w:top w:val="none" w:sz="0" w:space="0" w:color="auto"/>
        <w:left w:val="none" w:sz="0" w:space="0" w:color="auto"/>
        <w:bottom w:val="none" w:sz="0" w:space="0" w:color="auto"/>
        <w:right w:val="none" w:sz="0" w:space="0" w:color="auto"/>
      </w:divBdr>
    </w:div>
    <w:div w:id="159782319">
      <w:bodyDiv w:val="1"/>
      <w:marLeft w:val="0"/>
      <w:marRight w:val="0"/>
      <w:marTop w:val="0"/>
      <w:marBottom w:val="0"/>
      <w:divBdr>
        <w:top w:val="none" w:sz="0" w:space="0" w:color="auto"/>
        <w:left w:val="none" w:sz="0" w:space="0" w:color="auto"/>
        <w:bottom w:val="none" w:sz="0" w:space="0" w:color="auto"/>
        <w:right w:val="none" w:sz="0" w:space="0" w:color="auto"/>
      </w:divBdr>
    </w:div>
    <w:div w:id="159853918">
      <w:bodyDiv w:val="1"/>
      <w:marLeft w:val="0"/>
      <w:marRight w:val="0"/>
      <w:marTop w:val="0"/>
      <w:marBottom w:val="0"/>
      <w:divBdr>
        <w:top w:val="none" w:sz="0" w:space="0" w:color="auto"/>
        <w:left w:val="none" w:sz="0" w:space="0" w:color="auto"/>
        <w:bottom w:val="none" w:sz="0" w:space="0" w:color="auto"/>
        <w:right w:val="none" w:sz="0" w:space="0" w:color="auto"/>
      </w:divBdr>
    </w:div>
    <w:div w:id="160043646">
      <w:bodyDiv w:val="1"/>
      <w:marLeft w:val="0"/>
      <w:marRight w:val="0"/>
      <w:marTop w:val="0"/>
      <w:marBottom w:val="0"/>
      <w:divBdr>
        <w:top w:val="none" w:sz="0" w:space="0" w:color="auto"/>
        <w:left w:val="none" w:sz="0" w:space="0" w:color="auto"/>
        <w:bottom w:val="none" w:sz="0" w:space="0" w:color="auto"/>
        <w:right w:val="none" w:sz="0" w:space="0" w:color="auto"/>
      </w:divBdr>
    </w:div>
    <w:div w:id="160119393">
      <w:bodyDiv w:val="1"/>
      <w:marLeft w:val="0"/>
      <w:marRight w:val="0"/>
      <w:marTop w:val="0"/>
      <w:marBottom w:val="0"/>
      <w:divBdr>
        <w:top w:val="none" w:sz="0" w:space="0" w:color="auto"/>
        <w:left w:val="none" w:sz="0" w:space="0" w:color="auto"/>
        <w:bottom w:val="none" w:sz="0" w:space="0" w:color="auto"/>
        <w:right w:val="none" w:sz="0" w:space="0" w:color="auto"/>
      </w:divBdr>
    </w:div>
    <w:div w:id="160198106">
      <w:bodyDiv w:val="1"/>
      <w:marLeft w:val="0"/>
      <w:marRight w:val="0"/>
      <w:marTop w:val="0"/>
      <w:marBottom w:val="0"/>
      <w:divBdr>
        <w:top w:val="none" w:sz="0" w:space="0" w:color="auto"/>
        <w:left w:val="none" w:sz="0" w:space="0" w:color="auto"/>
        <w:bottom w:val="none" w:sz="0" w:space="0" w:color="auto"/>
        <w:right w:val="none" w:sz="0" w:space="0" w:color="auto"/>
      </w:divBdr>
    </w:div>
    <w:div w:id="160314669">
      <w:bodyDiv w:val="1"/>
      <w:marLeft w:val="0"/>
      <w:marRight w:val="0"/>
      <w:marTop w:val="0"/>
      <w:marBottom w:val="0"/>
      <w:divBdr>
        <w:top w:val="none" w:sz="0" w:space="0" w:color="auto"/>
        <w:left w:val="none" w:sz="0" w:space="0" w:color="auto"/>
        <w:bottom w:val="none" w:sz="0" w:space="0" w:color="auto"/>
        <w:right w:val="none" w:sz="0" w:space="0" w:color="auto"/>
      </w:divBdr>
    </w:div>
    <w:div w:id="160700309">
      <w:bodyDiv w:val="1"/>
      <w:marLeft w:val="0"/>
      <w:marRight w:val="0"/>
      <w:marTop w:val="0"/>
      <w:marBottom w:val="0"/>
      <w:divBdr>
        <w:top w:val="none" w:sz="0" w:space="0" w:color="auto"/>
        <w:left w:val="none" w:sz="0" w:space="0" w:color="auto"/>
        <w:bottom w:val="none" w:sz="0" w:space="0" w:color="auto"/>
        <w:right w:val="none" w:sz="0" w:space="0" w:color="auto"/>
      </w:divBdr>
    </w:div>
    <w:div w:id="160897912">
      <w:bodyDiv w:val="1"/>
      <w:marLeft w:val="0"/>
      <w:marRight w:val="0"/>
      <w:marTop w:val="0"/>
      <w:marBottom w:val="0"/>
      <w:divBdr>
        <w:top w:val="none" w:sz="0" w:space="0" w:color="auto"/>
        <w:left w:val="none" w:sz="0" w:space="0" w:color="auto"/>
        <w:bottom w:val="none" w:sz="0" w:space="0" w:color="auto"/>
        <w:right w:val="none" w:sz="0" w:space="0" w:color="auto"/>
      </w:divBdr>
    </w:div>
    <w:div w:id="160899618">
      <w:bodyDiv w:val="1"/>
      <w:marLeft w:val="0"/>
      <w:marRight w:val="0"/>
      <w:marTop w:val="0"/>
      <w:marBottom w:val="0"/>
      <w:divBdr>
        <w:top w:val="none" w:sz="0" w:space="0" w:color="auto"/>
        <w:left w:val="none" w:sz="0" w:space="0" w:color="auto"/>
        <w:bottom w:val="none" w:sz="0" w:space="0" w:color="auto"/>
        <w:right w:val="none" w:sz="0" w:space="0" w:color="auto"/>
      </w:divBdr>
    </w:div>
    <w:div w:id="160901417">
      <w:bodyDiv w:val="1"/>
      <w:marLeft w:val="0"/>
      <w:marRight w:val="0"/>
      <w:marTop w:val="0"/>
      <w:marBottom w:val="0"/>
      <w:divBdr>
        <w:top w:val="none" w:sz="0" w:space="0" w:color="auto"/>
        <w:left w:val="none" w:sz="0" w:space="0" w:color="auto"/>
        <w:bottom w:val="none" w:sz="0" w:space="0" w:color="auto"/>
        <w:right w:val="none" w:sz="0" w:space="0" w:color="auto"/>
      </w:divBdr>
    </w:div>
    <w:div w:id="161553843">
      <w:bodyDiv w:val="1"/>
      <w:marLeft w:val="0"/>
      <w:marRight w:val="0"/>
      <w:marTop w:val="0"/>
      <w:marBottom w:val="0"/>
      <w:divBdr>
        <w:top w:val="none" w:sz="0" w:space="0" w:color="auto"/>
        <w:left w:val="none" w:sz="0" w:space="0" w:color="auto"/>
        <w:bottom w:val="none" w:sz="0" w:space="0" w:color="auto"/>
        <w:right w:val="none" w:sz="0" w:space="0" w:color="auto"/>
      </w:divBdr>
    </w:div>
    <w:div w:id="161892936">
      <w:bodyDiv w:val="1"/>
      <w:marLeft w:val="0"/>
      <w:marRight w:val="0"/>
      <w:marTop w:val="0"/>
      <w:marBottom w:val="0"/>
      <w:divBdr>
        <w:top w:val="none" w:sz="0" w:space="0" w:color="auto"/>
        <w:left w:val="none" w:sz="0" w:space="0" w:color="auto"/>
        <w:bottom w:val="none" w:sz="0" w:space="0" w:color="auto"/>
        <w:right w:val="none" w:sz="0" w:space="0" w:color="auto"/>
      </w:divBdr>
    </w:div>
    <w:div w:id="162360397">
      <w:bodyDiv w:val="1"/>
      <w:marLeft w:val="0"/>
      <w:marRight w:val="0"/>
      <w:marTop w:val="0"/>
      <w:marBottom w:val="0"/>
      <w:divBdr>
        <w:top w:val="none" w:sz="0" w:space="0" w:color="auto"/>
        <w:left w:val="none" w:sz="0" w:space="0" w:color="auto"/>
        <w:bottom w:val="none" w:sz="0" w:space="0" w:color="auto"/>
        <w:right w:val="none" w:sz="0" w:space="0" w:color="auto"/>
      </w:divBdr>
    </w:div>
    <w:div w:id="162862085">
      <w:bodyDiv w:val="1"/>
      <w:marLeft w:val="0"/>
      <w:marRight w:val="0"/>
      <w:marTop w:val="0"/>
      <w:marBottom w:val="0"/>
      <w:divBdr>
        <w:top w:val="none" w:sz="0" w:space="0" w:color="auto"/>
        <w:left w:val="none" w:sz="0" w:space="0" w:color="auto"/>
        <w:bottom w:val="none" w:sz="0" w:space="0" w:color="auto"/>
        <w:right w:val="none" w:sz="0" w:space="0" w:color="auto"/>
      </w:divBdr>
    </w:div>
    <w:div w:id="162933782">
      <w:bodyDiv w:val="1"/>
      <w:marLeft w:val="0"/>
      <w:marRight w:val="0"/>
      <w:marTop w:val="0"/>
      <w:marBottom w:val="0"/>
      <w:divBdr>
        <w:top w:val="none" w:sz="0" w:space="0" w:color="auto"/>
        <w:left w:val="none" w:sz="0" w:space="0" w:color="auto"/>
        <w:bottom w:val="none" w:sz="0" w:space="0" w:color="auto"/>
        <w:right w:val="none" w:sz="0" w:space="0" w:color="auto"/>
      </w:divBdr>
    </w:div>
    <w:div w:id="162938111">
      <w:bodyDiv w:val="1"/>
      <w:marLeft w:val="0"/>
      <w:marRight w:val="0"/>
      <w:marTop w:val="0"/>
      <w:marBottom w:val="0"/>
      <w:divBdr>
        <w:top w:val="none" w:sz="0" w:space="0" w:color="auto"/>
        <w:left w:val="none" w:sz="0" w:space="0" w:color="auto"/>
        <w:bottom w:val="none" w:sz="0" w:space="0" w:color="auto"/>
        <w:right w:val="none" w:sz="0" w:space="0" w:color="auto"/>
      </w:divBdr>
    </w:div>
    <w:div w:id="163085527">
      <w:bodyDiv w:val="1"/>
      <w:marLeft w:val="0"/>
      <w:marRight w:val="0"/>
      <w:marTop w:val="0"/>
      <w:marBottom w:val="0"/>
      <w:divBdr>
        <w:top w:val="none" w:sz="0" w:space="0" w:color="auto"/>
        <w:left w:val="none" w:sz="0" w:space="0" w:color="auto"/>
        <w:bottom w:val="none" w:sz="0" w:space="0" w:color="auto"/>
        <w:right w:val="none" w:sz="0" w:space="0" w:color="auto"/>
      </w:divBdr>
    </w:div>
    <w:div w:id="163514022">
      <w:bodyDiv w:val="1"/>
      <w:marLeft w:val="0"/>
      <w:marRight w:val="0"/>
      <w:marTop w:val="0"/>
      <w:marBottom w:val="0"/>
      <w:divBdr>
        <w:top w:val="none" w:sz="0" w:space="0" w:color="auto"/>
        <w:left w:val="none" w:sz="0" w:space="0" w:color="auto"/>
        <w:bottom w:val="none" w:sz="0" w:space="0" w:color="auto"/>
        <w:right w:val="none" w:sz="0" w:space="0" w:color="auto"/>
      </w:divBdr>
    </w:div>
    <w:div w:id="163516095">
      <w:bodyDiv w:val="1"/>
      <w:marLeft w:val="0"/>
      <w:marRight w:val="0"/>
      <w:marTop w:val="0"/>
      <w:marBottom w:val="0"/>
      <w:divBdr>
        <w:top w:val="none" w:sz="0" w:space="0" w:color="auto"/>
        <w:left w:val="none" w:sz="0" w:space="0" w:color="auto"/>
        <w:bottom w:val="none" w:sz="0" w:space="0" w:color="auto"/>
        <w:right w:val="none" w:sz="0" w:space="0" w:color="auto"/>
      </w:divBdr>
    </w:div>
    <w:div w:id="163595274">
      <w:bodyDiv w:val="1"/>
      <w:marLeft w:val="0"/>
      <w:marRight w:val="0"/>
      <w:marTop w:val="0"/>
      <w:marBottom w:val="0"/>
      <w:divBdr>
        <w:top w:val="none" w:sz="0" w:space="0" w:color="auto"/>
        <w:left w:val="none" w:sz="0" w:space="0" w:color="auto"/>
        <w:bottom w:val="none" w:sz="0" w:space="0" w:color="auto"/>
        <w:right w:val="none" w:sz="0" w:space="0" w:color="auto"/>
      </w:divBdr>
    </w:div>
    <w:div w:id="164126486">
      <w:bodyDiv w:val="1"/>
      <w:marLeft w:val="0"/>
      <w:marRight w:val="0"/>
      <w:marTop w:val="0"/>
      <w:marBottom w:val="0"/>
      <w:divBdr>
        <w:top w:val="none" w:sz="0" w:space="0" w:color="auto"/>
        <w:left w:val="none" w:sz="0" w:space="0" w:color="auto"/>
        <w:bottom w:val="none" w:sz="0" w:space="0" w:color="auto"/>
        <w:right w:val="none" w:sz="0" w:space="0" w:color="auto"/>
      </w:divBdr>
    </w:div>
    <w:div w:id="164442213">
      <w:bodyDiv w:val="1"/>
      <w:marLeft w:val="0"/>
      <w:marRight w:val="0"/>
      <w:marTop w:val="0"/>
      <w:marBottom w:val="0"/>
      <w:divBdr>
        <w:top w:val="none" w:sz="0" w:space="0" w:color="auto"/>
        <w:left w:val="none" w:sz="0" w:space="0" w:color="auto"/>
        <w:bottom w:val="none" w:sz="0" w:space="0" w:color="auto"/>
        <w:right w:val="none" w:sz="0" w:space="0" w:color="auto"/>
      </w:divBdr>
    </w:div>
    <w:div w:id="164631709">
      <w:bodyDiv w:val="1"/>
      <w:marLeft w:val="0"/>
      <w:marRight w:val="0"/>
      <w:marTop w:val="0"/>
      <w:marBottom w:val="0"/>
      <w:divBdr>
        <w:top w:val="none" w:sz="0" w:space="0" w:color="auto"/>
        <w:left w:val="none" w:sz="0" w:space="0" w:color="auto"/>
        <w:bottom w:val="none" w:sz="0" w:space="0" w:color="auto"/>
        <w:right w:val="none" w:sz="0" w:space="0" w:color="auto"/>
      </w:divBdr>
    </w:div>
    <w:div w:id="164638253">
      <w:bodyDiv w:val="1"/>
      <w:marLeft w:val="0"/>
      <w:marRight w:val="0"/>
      <w:marTop w:val="0"/>
      <w:marBottom w:val="0"/>
      <w:divBdr>
        <w:top w:val="none" w:sz="0" w:space="0" w:color="auto"/>
        <w:left w:val="none" w:sz="0" w:space="0" w:color="auto"/>
        <w:bottom w:val="none" w:sz="0" w:space="0" w:color="auto"/>
        <w:right w:val="none" w:sz="0" w:space="0" w:color="auto"/>
      </w:divBdr>
    </w:div>
    <w:div w:id="164903126">
      <w:bodyDiv w:val="1"/>
      <w:marLeft w:val="0"/>
      <w:marRight w:val="0"/>
      <w:marTop w:val="0"/>
      <w:marBottom w:val="0"/>
      <w:divBdr>
        <w:top w:val="none" w:sz="0" w:space="0" w:color="auto"/>
        <w:left w:val="none" w:sz="0" w:space="0" w:color="auto"/>
        <w:bottom w:val="none" w:sz="0" w:space="0" w:color="auto"/>
        <w:right w:val="none" w:sz="0" w:space="0" w:color="auto"/>
      </w:divBdr>
    </w:div>
    <w:div w:id="164983829">
      <w:bodyDiv w:val="1"/>
      <w:marLeft w:val="0"/>
      <w:marRight w:val="0"/>
      <w:marTop w:val="0"/>
      <w:marBottom w:val="0"/>
      <w:divBdr>
        <w:top w:val="none" w:sz="0" w:space="0" w:color="auto"/>
        <w:left w:val="none" w:sz="0" w:space="0" w:color="auto"/>
        <w:bottom w:val="none" w:sz="0" w:space="0" w:color="auto"/>
        <w:right w:val="none" w:sz="0" w:space="0" w:color="auto"/>
      </w:divBdr>
    </w:div>
    <w:div w:id="165244740">
      <w:bodyDiv w:val="1"/>
      <w:marLeft w:val="0"/>
      <w:marRight w:val="0"/>
      <w:marTop w:val="0"/>
      <w:marBottom w:val="0"/>
      <w:divBdr>
        <w:top w:val="none" w:sz="0" w:space="0" w:color="auto"/>
        <w:left w:val="none" w:sz="0" w:space="0" w:color="auto"/>
        <w:bottom w:val="none" w:sz="0" w:space="0" w:color="auto"/>
        <w:right w:val="none" w:sz="0" w:space="0" w:color="auto"/>
      </w:divBdr>
    </w:div>
    <w:div w:id="165248684">
      <w:bodyDiv w:val="1"/>
      <w:marLeft w:val="0"/>
      <w:marRight w:val="0"/>
      <w:marTop w:val="0"/>
      <w:marBottom w:val="0"/>
      <w:divBdr>
        <w:top w:val="none" w:sz="0" w:space="0" w:color="auto"/>
        <w:left w:val="none" w:sz="0" w:space="0" w:color="auto"/>
        <w:bottom w:val="none" w:sz="0" w:space="0" w:color="auto"/>
        <w:right w:val="none" w:sz="0" w:space="0" w:color="auto"/>
      </w:divBdr>
    </w:div>
    <w:div w:id="166601388">
      <w:bodyDiv w:val="1"/>
      <w:marLeft w:val="0"/>
      <w:marRight w:val="0"/>
      <w:marTop w:val="0"/>
      <w:marBottom w:val="0"/>
      <w:divBdr>
        <w:top w:val="none" w:sz="0" w:space="0" w:color="auto"/>
        <w:left w:val="none" w:sz="0" w:space="0" w:color="auto"/>
        <w:bottom w:val="none" w:sz="0" w:space="0" w:color="auto"/>
        <w:right w:val="none" w:sz="0" w:space="0" w:color="auto"/>
      </w:divBdr>
    </w:div>
    <w:div w:id="166867949">
      <w:bodyDiv w:val="1"/>
      <w:marLeft w:val="0"/>
      <w:marRight w:val="0"/>
      <w:marTop w:val="0"/>
      <w:marBottom w:val="0"/>
      <w:divBdr>
        <w:top w:val="none" w:sz="0" w:space="0" w:color="auto"/>
        <w:left w:val="none" w:sz="0" w:space="0" w:color="auto"/>
        <w:bottom w:val="none" w:sz="0" w:space="0" w:color="auto"/>
        <w:right w:val="none" w:sz="0" w:space="0" w:color="auto"/>
      </w:divBdr>
    </w:div>
    <w:div w:id="166942621">
      <w:bodyDiv w:val="1"/>
      <w:marLeft w:val="0"/>
      <w:marRight w:val="0"/>
      <w:marTop w:val="0"/>
      <w:marBottom w:val="0"/>
      <w:divBdr>
        <w:top w:val="none" w:sz="0" w:space="0" w:color="auto"/>
        <w:left w:val="none" w:sz="0" w:space="0" w:color="auto"/>
        <w:bottom w:val="none" w:sz="0" w:space="0" w:color="auto"/>
        <w:right w:val="none" w:sz="0" w:space="0" w:color="auto"/>
      </w:divBdr>
    </w:div>
    <w:div w:id="166987002">
      <w:bodyDiv w:val="1"/>
      <w:marLeft w:val="0"/>
      <w:marRight w:val="0"/>
      <w:marTop w:val="0"/>
      <w:marBottom w:val="0"/>
      <w:divBdr>
        <w:top w:val="none" w:sz="0" w:space="0" w:color="auto"/>
        <w:left w:val="none" w:sz="0" w:space="0" w:color="auto"/>
        <w:bottom w:val="none" w:sz="0" w:space="0" w:color="auto"/>
        <w:right w:val="none" w:sz="0" w:space="0" w:color="auto"/>
      </w:divBdr>
    </w:div>
    <w:div w:id="167255029">
      <w:bodyDiv w:val="1"/>
      <w:marLeft w:val="0"/>
      <w:marRight w:val="0"/>
      <w:marTop w:val="0"/>
      <w:marBottom w:val="0"/>
      <w:divBdr>
        <w:top w:val="none" w:sz="0" w:space="0" w:color="auto"/>
        <w:left w:val="none" w:sz="0" w:space="0" w:color="auto"/>
        <w:bottom w:val="none" w:sz="0" w:space="0" w:color="auto"/>
        <w:right w:val="none" w:sz="0" w:space="0" w:color="auto"/>
      </w:divBdr>
    </w:div>
    <w:div w:id="167256526">
      <w:bodyDiv w:val="1"/>
      <w:marLeft w:val="0"/>
      <w:marRight w:val="0"/>
      <w:marTop w:val="0"/>
      <w:marBottom w:val="0"/>
      <w:divBdr>
        <w:top w:val="none" w:sz="0" w:space="0" w:color="auto"/>
        <w:left w:val="none" w:sz="0" w:space="0" w:color="auto"/>
        <w:bottom w:val="none" w:sz="0" w:space="0" w:color="auto"/>
        <w:right w:val="none" w:sz="0" w:space="0" w:color="auto"/>
      </w:divBdr>
    </w:div>
    <w:div w:id="167409079">
      <w:bodyDiv w:val="1"/>
      <w:marLeft w:val="0"/>
      <w:marRight w:val="0"/>
      <w:marTop w:val="0"/>
      <w:marBottom w:val="0"/>
      <w:divBdr>
        <w:top w:val="none" w:sz="0" w:space="0" w:color="auto"/>
        <w:left w:val="none" w:sz="0" w:space="0" w:color="auto"/>
        <w:bottom w:val="none" w:sz="0" w:space="0" w:color="auto"/>
        <w:right w:val="none" w:sz="0" w:space="0" w:color="auto"/>
      </w:divBdr>
    </w:div>
    <w:div w:id="167647485">
      <w:bodyDiv w:val="1"/>
      <w:marLeft w:val="0"/>
      <w:marRight w:val="0"/>
      <w:marTop w:val="0"/>
      <w:marBottom w:val="0"/>
      <w:divBdr>
        <w:top w:val="none" w:sz="0" w:space="0" w:color="auto"/>
        <w:left w:val="none" w:sz="0" w:space="0" w:color="auto"/>
        <w:bottom w:val="none" w:sz="0" w:space="0" w:color="auto"/>
        <w:right w:val="none" w:sz="0" w:space="0" w:color="auto"/>
      </w:divBdr>
    </w:div>
    <w:div w:id="168179304">
      <w:bodyDiv w:val="1"/>
      <w:marLeft w:val="0"/>
      <w:marRight w:val="0"/>
      <w:marTop w:val="0"/>
      <w:marBottom w:val="0"/>
      <w:divBdr>
        <w:top w:val="none" w:sz="0" w:space="0" w:color="auto"/>
        <w:left w:val="none" w:sz="0" w:space="0" w:color="auto"/>
        <w:bottom w:val="none" w:sz="0" w:space="0" w:color="auto"/>
        <w:right w:val="none" w:sz="0" w:space="0" w:color="auto"/>
      </w:divBdr>
    </w:div>
    <w:div w:id="168641859">
      <w:bodyDiv w:val="1"/>
      <w:marLeft w:val="0"/>
      <w:marRight w:val="0"/>
      <w:marTop w:val="0"/>
      <w:marBottom w:val="0"/>
      <w:divBdr>
        <w:top w:val="none" w:sz="0" w:space="0" w:color="auto"/>
        <w:left w:val="none" w:sz="0" w:space="0" w:color="auto"/>
        <w:bottom w:val="none" w:sz="0" w:space="0" w:color="auto"/>
        <w:right w:val="none" w:sz="0" w:space="0" w:color="auto"/>
      </w:divBdr>
    </w:div>
    <w:div w:id="168712882">
      <w:bodyDiv w:val="1"/>
      <w:marLeft w:val="0"/>
      <w:marRight w:val="0"/>
      <w:marTop w:val="0"/>
      <w:marBottom w:val="0"/>
      <w:divBdr>
        <w:top w:val="none" w:sz="0" w:space="0" w:color="auto"/>
        <w:left w:val="none" w:sz="0" w:space="0" w:color="auto"/>
        <w:bottom w:val="none" w:sz="0" w:space="0" w:color="auto"/>
        <w:right w:val="none" w:sz="0" w:space="0" w:color="auto"/>
      </w:divBdr>
    </w:div>
    <w:div w:id="168716564">
      <w:bodyDiv w:val="1"/>
      <w:marLeft w:val="0"/>
      <w:marRight w:val="0"/>
      <w:marTop w:val="0"/>
      <w:marBottom w:val="0"/>
      <w:divBdr>
        <w:top w:val="none" w:sz="0" w:space="0" w:color="auto"/>
        <w:left w:val="none" w:sz="0" w:space="0" w:color="auto"/>
        <w:bottom w:val="none" w:sz="0" w:space="0" w:color="auto"/>
        <w:right w:val="none" w:sz="0" w:space="0" w:color="auto"/>
      </w:divBdr>
    </w:div>
    <w:div w:id="169032619">
      <w:bodyDiv w:val="1"/>
      <w:marLeft w:val="0"/>
      <w:marRight w:val="0"/>
      <w:marTop w:val="0"/>
      <w:marBottom w:val="0"/>
      <w:divBdr>
        <w:top w:val="none" w:sz="0" w:space="0" w:color="auto"/>
        <w:left w:val="none" w:sz="0" w:space="0" w:color="auto"/>
        <w:bottom w:val="none" w:sz="0" w:space="0" w:color="auto"/>
        <w:right w:val="none" w:sz="0" w:space="0" w:color="auto"/>
      </w:divBdr>
    </w:div>
    <w:div w:id="169174547">
      <w:bodyDiv w:val="1"/>
      <w:marLeft w:val="0"/>
      <w:marRight w:val="0"/>
      <w:marTop w:val="0"/>
      <w:marBottom w:val="0"/>
      <w:divBdr>
        <w:top w:val="none" w:sz="0" w:space="0" w:color="auto"/>
        <w:left w:val="none" w:sz="0" w:space="0" w:color="auto"/>
        <w:bottom w:val="none" w:sz="0" w:space="0" w:color="auto"/>
        <w:right w:val="none" w:sz="0" w:space="0" w:color="auto"/>
      </w:divBdr>
    </w:div>
    <w:div w:id="169370495">
      <w:bodyDiv w:val="1"/>
      <w:marLeft w:val="0"/>
      <w:marRight w:val="0"/>
      <w:marTop w:val="0"/>
      <w:marBottom w:val="0"/>
      <w:divBdr>
        <w:top w:val="none" w:sz="0" w:space="0" w:color="auto"/>
        <w:left w:val="none" w:sz="0" w:space="0" w:color="auto"/>
        <w:bottom w:val="none" w:sz="0" w:space="0" w:color="auto"/>
        <w:right w:val="none" w:sz="0" w:space="0" w:color="auto"/>
      </w:divBdr>
    </w:div>
    <w:div w:id="169375573">
      <w:bodyDiv w:val="1"/>
      <w:marLeft w:val="0"/>
      <w:marRight w:val="0"/>
      <w:marTop w:val="0"/>
      <w:marBottom w:val="0"/>
      <w:divBdr>
        <w:top w:val="none" w:sz="0" w:space="0" w:color="auto"/>
        <w:left w:val="none" w:sz="0" w:space="0" w:color="auto"/>
        <w:bottom w:val="none" w:sz="0" w:space="0" w:color="auto"/>
        <w:right w:val="none" w:sz="0" w:space="0" w:color="auto"/>
      </w:divBdr>
    </w:div>
    <w:div w:id="169680274">
      <w:bodyDiv w:val="1"/>
      <w:marLeft w:val="0"/>
      <w:marRight w:val="0"/>
      <w:marTop w:val="0"/>
      <w:marBottom w:val="0"/>
      <w:divBdr>
        <w:top w:val="none" w:sz="0" w:space="0" w:color="auto"/>
        <w:left w:val="none" w:sz="0" w:space="0" w:color="auto"/>
        <w:bottom w:val="none" w:sz="0" w:space="0" w:color="auto"/>
        <w:right w:val="none" w:sz="0" w:space="0" w:color="auto"/>
      </w:divBdr>
    </w:div>
    <w:div w:id="169680612">
      <w:bodyDiv w:val="1"/>
      <w:marLeft w:val="0"/>
      <w:marRight w:val="0"/>
      <w:marTop w:val="0"/>
      <w:marBottom w:val="0"/>
      <w:divBdr>
        <w:top w:val="none" w:sz="0" w:space="0" w:color="auto"/>
        <w:left w:val="none" w:sz="0" w:space="0" w:color="auto"/>
        <w:bottom w:val="none" w:sz="0" w:space="0" w:color="auto"/>
        <w:right w:val="none" w:sz="0" w:space="0" w:color="auto"/>
      </w:divBdr>
    </w:div>
    <w:div w:id="169875981">
      <w:bodyDiv w:val="1"/>
      <w:marLeft w:val="0"/>
      <w:marRight w:val="0"/>
      <w:marTop w:val="0"/>
      <w:marBottom w:val="0"/>
      <w:divBdr>
        <w:top w:val="none" w:sz="0" w:space="0" w:color="auto"/>
        <w:left w:val="none" w:sz="0" w:space="0" w:color="auto"/>
        <w:bottom w:val="none" w:sz="0" w:space="0" w:color="auto"/>
        <w:right w:val="none" w:sz="0" w:space="0" w:color="auto"/>
      </w:divBdr>
    </w:div>
    <w:div w:id="170220450">
      <w:bodyDiv w:val="1"/>
      <w:marLeft w:val="0"/>
      <w:marRight w:val="0"/>
      <w:marTop w:val="0"/>
      <w:marBottom w:val="0"/>
      <w:divBdr>
        <w:top w:val="none" w:sz="0" w:space="0" w:color="auto"/>
        <w:left w:val="none" w:sz="0" w:space="0" w:color="auto"/>
        <w:bottom w:val="none" w:sz="0" w:space="0" w:color="auto"/>
        <w:right w:val="none" w:sz="0" w:space="0" w:color="auto"/>
      </w:divBdr>
    </w:div>
    <w:div w:id="170225311">
      <w:bodyDiv w:val="1"/>
      <w:marLeft w:val="0"/>
      <w:marRight w:val="0"/>
      <w:marTop w:val="0"/>
      <w:marBottom w:val="0"/>
      <w:divBdr>
        <w:top w:val="none" w:sz="0" w:space="0" w:color="auto"/>
        <w:left w:val="none" w:sz="0" w:space="0" w:color="auto"/>
        <w:bottom w:val="none" w:sz="0" w:space="0" w:color="auto"/>
        <w:right w:val="none" w:sz="0" w:space="0" w:color="auto"/>
      </w:divBdr>
    </w:div>
    <w:div w:id="170416930">
      <w:bodyDiv w:val="1"/>
      <w:marLeft w:val="0"/>
      <w:marRight w:val="0"/>
      <w:marTop w:val="0"/>
      <w:marBottom w:val="0"/>
      <w:divBdr>
        <w:top w:val="none" w:sz="0" w:space="0" w:color="auto"/>
        <w:left w:val="none" w:sz="0" w:space="0" w:color="auto"/>
        <w:bottom w:val="none" w:sz="0" w:space="0" w:color="auto"/>
        <w:right w:val="none" w:sz="0" w:space="0" w:color="auto"/>
      </w:divBdr>
    </w:div>
    <w:div w:id="170459398">
      <w:bodyDiv w:val="1"/>
      <w:marLeft w:val="0"/>
      <w:marRight w:val="0"/>
      <w:marTop w:val="0"/>
      <w:marBottom w:val="0"/>
      <w:divBdr>
        <w:top w:val="none" w:sz="0" w:space="0" w:color="auto"/>
        <w:left w:val="none" w:sz="0" w:space="0" w:color="auto"/>
        <w:bottom w:val="none" w:sz="0" w:space="0" w:color="auto"/>
        <w:right w:val="none" w:sz="0" w:space="0" w:color="auto"/>
      </w:divBdr>
    </w:div>
    <w:div w:id="170527585">
      <w:bodyDiv w:val="1"/>
      <w:marLeft w:val="0"/>
      <w:marRight w:val="0"/>
      <w:marTop w:val="0"/>
      <w:marBottom w:val="0"/>
      <w:divBdr>
        <w:top w:val="none" w:sz="0" w:space="0" w:color="auto"/>
        <w:left w:val="none" w:sz="0" w:space="0" w:color="auto"/>
        <w:bottom w:val="none" w:sz="0" w:space="0" w:color="auto"/>
        <w:right w:val="none" w:sz="0" w:space="0" w:color="auto"/>
      </w:divBdr>
    </w:div>
    <w:div w:id="170681358">
      <w:bodyDiv w:val="1"/>
      <w:marLeft w:val="0"/>
      <w:marRight w:val="0"/>
      <w:marTop w:val="0"/>
      <w:marBottom w:val="0"/>
      <w:divBdr>
        <w:top w:val="none" w:sz="0" w:space="0" w:color="auto"/>
        <w:left w:val="none" w:sz="0" w:space="0" w:color="auto"/>
        <w:bottom w:val="none" w:sz="0" w:space="0" w:color="auto"/>
        <w:right w:val="none" w:sz="0" w:space="0" w:color="auto"/>
      </w:divBdr>
    </w:div>
    <w:div w:id="171258565">
      <w:bodyDiv w:val="1"/>
      <w:marLeft w:val="0"/>
      <w:marRight w:val="0"/>
      <w:marTop w:val="0"/>
      <w:marBottom w:val="0"/>
      <w:divBdr>
        <w:top w:val="none" w:sz="0" w:space="0" w:color="auto"/>
        <w:left w:val="none" w:sz="0" w:space="0" w:color="auto"/>
        <w:bottom w:val="none" w:sz="0" w:space="0" w:color="auto"/>
        <w:right w:val="none" w:sz="0" w:space="0" w:color="auto"/>
      </w:divBdr>
    </w:div>
    <w:div w:id="171261497">
      <w:bodyDiv w:val="1"/>
      <w:marLeft w:val="0"/>
      <w:marRight w:val="0"/>
      <w:marTop w:val="0"/>
      <w:marBottom w:val="0"/>
      <w:divBdr>
        <w:top w:val="none" w:sz="0" w:space="0" w:color="auto"/>
        <w:left w:val="none" w:sz="0" w:space="0" w:color="auto"/>
        <w:bottom w:val="none" w:sz="0" w:space="0" w:color="auto"/>
        <w:right w:val="none" w:sz="0" w:space="0" w:color="auto"/>
      </w:divBdr>
    </w:div>
    <w:div w:id="171644933">
      <w:bodyDiv w:val="1"/>
      <w:marLeft w:val="0"/>
      <w:marRight w:val="0"/>
      <w:marTop w:val="0"/>
      <w:marBottom w:val="0"/>
      <w:divBdr>
        <w:top w:val="none" w:sz="0" w:space="0" w:color="auto"/>
        <w:left w:val="none" w:sz="0" w:space="0" w:color="auto"/>
        <w:bottom w:val="none" w:sz="0" w:space="0" w:color="auto"/>
        <w:right w:val="none" w:sz="0" w:space="0" w:color="auto"/>
      </w:divBdr>
    </w:div>
    <w:div w:id="171721009">
      <w:bodyDiv w:val="1"/>
      <w:marLeft w:val="0"/>
      <w:marRight w:val="0"/>
      <w:marTop w:val="0"/>
      <w:marBottom w:val="0"/>
      <w:divBdr>
        <w:top w:val="none" w:sz="0" w:space="0" w:color="auto"/>
        <w:left w:val="none" w:sz="0" w:space="0" w:color="auto"/>
        <w:bottom w:val="none" w:sz="0" w:space="0" w:color="auto"/>
        <w:right w:val="none" w:sz="0" w:space="0" w:color="auto"/>
      </w:divBdr>
    </w:div>
    <w:div w:id="171991539">
      <w:bodyDiv w:val="1"/>
      <w:marLeft w:val="0"/>
      <w:marRight w:val="0"/>
      <w:marTop w:val="0"/>
      <w:marBottom w:val="0"/>
      <w:divBdr>
        <w:top w:val="none" w:sz="0" w:space="0" w:color="auto"/>
        <w:left w:val="none" w:sz="0" w:space="0" w:color="auto"/>
        <w:bottom w:val="none" w:sz="0" w:space="0" w:color="auto"/>
        <w:right w:val="none" w:sz="0" w:space="0" w:color="auto"/>
      </w:divBdr>
    </w:div>
    <w:div w:id="172234298">
      <w:bodyDiv w:val="1"/>
      <w:marLeft w:val="0"/>
      <w:marRight w:val="0"/>
      <w:marTop w:val="0"/>
      <w:marBottom w:val="0"/>
      <w:divBdr>
        <w:top w:val="none" w:sz="0" w:space="0" w:color="auto"/>
        <w:left w:val="none" w:sz="0" w:space="0" w:color="auto"/>
        <w:bottom w:val="none" w:sz="0" w:space="0" w:color="auto"/>
        <w:right w:val="none" w:sz="0" w:space="0" w:color="auto"/>
      </w:divBdr>
    </w:div>
    <w:div w:id="172575313">
      <w:bodyDiv w:val="1"/>
      <w:marLeft w:val="0"/>
      <w:marRight w:val="0"/>
      <w:marTop w:val="0"/>
      <w:marBottom w:val="0"/>
      <w:divBdr>
        <w:top w:val="none" w:sz="0" w:space="0" w:color="auto"/>
        <w:left w:val="none" w:sz="0" w:space="0" w:color="auto"/>
        <w:bottom w:val="none" w:sz="0" w:space="0" w:color="auto"/>
        <w:right w:val="none" w:sz="0" w:space="0" w:color="auto"/>
      </w:divBdr>
    </w:div>
    <w:div w:id="172693425">
      <w:bodyDiv w:val="1"/>
      <w:marLeft w:val="0"/>
      <w:marRight w:val="0"/>
      <w:marTop w:val="0"/>
      <w:marBottom w:val="0"/>
      <w:divBdr>
        <w:top w:val="none" w:sz="0" w:space="0" w:color="auto"/>
        <w:left w:val="none" w:sz="0" w:space="0" w:color="auto"/>
        <w:bottom w:val="none" w:sz="0" w:space="0" w:color="auto"/>
        <w:right w:val="none" w:sz="0" w:space="0" w:color="auto"/>
      </w:divBdr>
    </w:div>
    <w:div w:id="173036219">
      <w:bodyDiv w:val="1"/>
      <w:marLeft w:val="0"/>
      <w:marRight w:val="0"/>
      <w:marTop w:val="0"/>
      <w:marBottom w:val="0"/>
      <w:divBdr>
        <w:top w:val="none" w:sz="0" w:space="0" w:color="auto"/>
        <w:left w:val="none" w:sz="0" w:space="0" w:color="auto"/>
        <w:bottom w:val="none" w:sz="0" w:space="0" w:color="auto"/>
        <w:right w:val="none" w:sz="0" w:space="0" w:color="auto"/>
      </w:divBdr>
    </w:div>
    <w:div w:id="173300065">
      <w:bodyDiv w:val="1"/>
      <w:marLeft w:val="0"/>
      <w:marRight w:val="0"/>
      <w:marTop w:val="0"/>
      <w:marBottom w:val="0"/>
      <w:divBdr>
        <w:top w:val="none" w:sz="0" w:space="0" w:color="auto"/>
        <w:left w:val="none" w:sz="0" w:space="0" w:color="auto"/>
        <w:bottom w:val="none" w:sz="0" w:space="0" w:color="auto"/>
        <w:right w:val="none" w:sz="0" w:space="0" w:color="auto"/>
      </w:divBdr>
    </w:div>
    <w:div w:id="173418867">
      <w:bodyDiv w:val="1"/>
      <w:marLeft w:val="0"/>
      <w:marRight w:val="0"/>
      <w:marTop w:val="0"/>
      <w:marBottom w:val="0"/>
      <w:divBdr>
        <w:top w:val="none" w:sz="0" w:space="0" w:color="auto"/>
        <w:left w:val="none" w:sz="0" w:space="0" w:color="auto"/>
        <w:bottom w:val="none" w:sz="0" w:space="0" w:color="auto"/>
        <w:right w:val="none" w:sz="0" w:space="0" w:color="auto"/>
      </w:divBdr>
    </w:div>
    <w:div w:id="173692710">
      <w:bodyDiv w:val="1"/>
      <w:marLeft w:val="0"/>
      <w:marRight w:val="0"/>
      <w:marTop w:val="0"/>
      <w:marBottom w:val="0"/>
      <w:divBdr>
        <w:top w:val="none" w:sz="0" w:space="0" w:color="auto"/>
        <w:left w:val="none" w:sz="0" w:space="0" w:color="auto"/>
        <w:bottom w:val="none" w:sz="0" w:space="0" w:color="auto"/>
        <w:right w:val="none" w:sz="0" w:space="0" w:color="auto"/>
      </w:divBdr>
    </w:div>
    <w:div w:id="173761654">
      <w:bodyDiv w:val="1"/>
      <w:marLeft w:val="0"/>
      <w:marRight w:val="0"/>
      <w:marTop w:val="0"/>
      <w:marBottom w:val="0"/>
      <w:divBdr>
        <w:top w:val="none" w:sz="0" w:space="0" w:color="auto"/>
        <w:left w:val="none" w:sz="0" w:space="0" w:color="auto"/>
        <w:bottom w:val="none" w:sz="0" w:space="0" w:color="auto"/>
        <w:right w:val="none" w:sz="0" w:space="0" w:color="auto"/>
      </w:divBdr>
    </w:div>
    <w:div w:id="174072795">
      <w:bodyDiv w:val="1"/>
      <w:marLeft w:val="0"/>
      <w:marRight w:val="0"/>
      <w:marTop w:val="0"/>
      <w:marBottom w:val="0"/>
      <w:divBdr>
        <w:top w:val="none" w:sz="0" w:space="0" w:color="auto"/>
        <w:left w:val="none" w:sz="0" w:space="0" w:color="auto"/>
        <w:bottom w:val="none" w:sz="0" w:space="0" w:color="auto"/>
        <w:right w:val="none" w:sz="0" w:space="0" w:color="auto"/>
      </w:divBdr>
    </w:div>
    <w:div w:id="174224621">
      <w:bodyDiv w:val="1"/>
      <w:marLeft w:val="0"/>
      <w:marRight w:val="0"/>
      <w:marTop w:val="0"/>
      <w:marBottom w:val="0"/>
      <w:divBdr>
        <w:top w:val="none" w:sz="0" w:space="0" w:color="auto"/>
        <w:left w:val="none" w:sz="0" w:space="0" w:color="auto"/>
        <w:bottom w:val="none" w:sz="0" w:space="0" w:color="auto"/>
        <w:right w:val="none" w:sz="0" w:space="0" w:color="auto"/>
      </w:divBdr>
    </w:div>
    <w:div w:id="174341283">
      <w:bodyDiv w:val="1"/>
      <w:marLeft w:val="0"/>
      <w:marRight w:val="0"/>
      <w:marTop w:val="0"/>
      <w:marBottom w:val="0"/>
      <w:divBdr>
        <w:top w:val="none" w:sz="0" w:space="0" w:color="auto"/>
        <w:left w:val="none" w:sz="0" w:space="0" w:color="auto"/>
        <w:bottom w:val="none" w:sz="0" w:space="0" w:color="auto"/>
        <w:right w:val="none" w:sz="0" w:space="0" w:color="auto"/>
      </w:divBdr>
    </w:div>
    <w:div w:id="174350605">
      <w:bodyDiv w:val="1"/>
      <w:marLeft w:val="0"/>
      <w:marRight w:val="0"/>
      <w:marTop w:val="0"/>
      <w:marBottom w:val="0"/>
      <w:divBdr>
        <w:top w:val="none" w:sz="0" w:space="0" w:color="auto"/>
        <w:left w:val="none" w:sz="0" w:space="0" w:color="auto"/>
        <w:bottom w:val="none" w:sz="0" w:space="0" w:color="auto"/>
        <w:right w:val="none" w:sz="0" w:space="0" w:color="auto"/>
      </w:divBdr>
    </w:div>
    <w:div w:id="174393386">
      <w:bodyDiv w:val="1"/>
      <w:marLeft w:val="0"/>
      <w:marRight w:val="0"/>
      <w:marTop w:val="0"/>
      <w:marBottom w:val="0"/>
      <w:divBdr>
        <w:top w:val="none" w:sz="0" w:space="0" w:color="auto"/>
        <w:left w:val="none" w:sz="0" w:space="0" w:color="auto"/>
        <w:bottom w:val="none" w:sz="0" w:space="0" w:color="auto"/>
        <w:right w:val="none" w:sz="0" w:space="0" w:color="auto"/>
      </w:divBdr>
    </w:div>
    <w:div w:id="174461184">
      <w:bodyDiv w:val="1"/>
      <w:marLeft w:val="0"/>
      <w:marRight w:val="0"/>
      <w:marTop w:val="0"/>
      <w:marBottom w:val="0"/>
      <w:divBdr>
        <w:top w:val="none" w:sz="0" w:space="0" w:color="auto"/>
        <w:left w:val="none" w:sz="0" w:space="0" w:color="auto"/>
        <w:bottom w:val="none" w:sz="0" w:space="0" w:color="auto"/>
        <w:right w:val="none" w:sz="0" w:space="0" w:color="auto"/>
      </w:divBdr>
    </w:div>
    <w:div w:id="174541395">
      <w:bodyDiv w:val="1"/>
      <w:marLeft w:val="0"/>
      <w:marRight w:val="0"/>
      <w:marTop w:val="0"/>
      <w:marBottom w:val="0"/>
      <w:divBdr>
        <w:top w:val="none" w:sz="0" w:space="0" w:color="auto"/>
        <w:left w:val="none" w:sz="0" w:space="0" w:color="auto"/>
        <w:bottom w:val="none" w:sz="0" w:space="0" w:color="auto"/>
        <w:right w:val="none" w:sz="0" w:space="0" w:color="auto"/>
      </w:divBdr>
    </w:div>
    <w:div w:id="174543369">
      <w:bodyDiv w:val="1"/>
      <w:marLeft w:val="0"/>
      <w:marRight w:val="0"/>
      <w:marTop w:val="0"/>
      <w:marBottom w:val="0"/>
      <w:divBdr>
        <w:top w:val="none" w:sz="0" w:space="0" w:color="auto"/>
        <w:left w:val="none" w:sz="0" w:space="0" w:color="auto"/>
        <w:bottom w:val="none" w:sz="0" w:space="0" w:color="auto"/>
        <w:right w:val="none" w:sz="0" w:space="0" w:color="auto"/>
      </w:divBdr>
    </w:div>
    <w:div w:id="174808482">
      <w:bodyDiv w:val="1"/>
      <w:marLeft w:val="0"/>
      <w:marRight w:val="0"/>
      <w:marTop w:val="0"/>
      <w:marBottom w:val="0"/>
      <w:divBdr>
        <w:top w:val="none" w:sz="0" w:space="0" w:color="auto"/>
        <w:left w:val="none" w:sz="0" w:space="0" w:color="auto"/>
        <w:bottom w:val="none" w:sz="0" w:space="0" w:color="auto"/>
        <w:right w:val="none" w:sz="0" w:space="0" w:color="auto"/>
      </w:divBdr>
    </w:div>
    <w:div w:id="175117179">
      <w:bodyDiv w:val="1"/>
      <w:marLeft w:val="0"/>
      <w:marRight w:val="0"/>
      <w:marTop w:val="0"/>
      <w:marBottom w:val="0"/>
      <w:divBdr>
        <w:top w:val="none" w:sz="0" w:space="0" w:color="auto"/>
        <w:left w:val="none" w:sz="0" w:space="0" w:color="auto"/>
        <w:bottom w:val="none" w:sz="0" w:space="0" w:color="auto"/>
        <w:right w:val="none" w:sz="0" w:space="0" w:color="auto"/>
      </w:divBdr>
    </w:div>
    <w:div w:id="175122000">
      <w:bodyDiv w:val="1"/>
      <w:marLeft w:val="0"/>
      <w:marRight w:val="0"/>
      <w:marTop w:val="0"/>
      <w:marBottom w:val="0"/>
      <w:divBdr>
        <w:top w:val="none" w:sz="0" w:space="0" w:color="auto"/>
        <w:left w:val="none" w:sz="0" w:space="0" w:color="auto"/>
        <w:bottom w:val="none" w:sz="0" w:space="0" w:color="auto"/>
        <w:right w:val="none" w:sz="0" w:space="0" w:color="auto"/>
      </w:divBdr>
    </w:div>
    <w:div w:id="175192431">
      <w:bodyDiv w:val="1"/>
      <w:marLeft w:val="0"/>
      <w:marRight w:val="0"/>
      <w:marTop w:val="0"/>
      <w:marBottom w:val="0"/>
      <w:divBdr>
        <w:top w:val="none" w:sz="0" w:space="0" w:color="auto"/>
        <w:left w:val="none" w:sz="0" w:space="0" w:color="auto"/>
        <w:bottom w:val="none" w:sz="0" w:space="0" w:color="auto"/>
        <w:right w:val="none" w:sz="0" w:space="0" w:color="auto"/>
      </w:divBdr>
    </w:div>
    <w:div w:id="175265670">
      <w:bodyDiv w:val="1"/>
      <w:marLeft w:val="0"/>
      <w:marRight w:val="0"/>
      <w:marTop w:val="0"/>
      <w:marBottom w:val="0"/>
      <w:divBdr>
        <w:top w:val="none" w:sz="0" w:space="0" w:color="auto"/>
        <w:left w:val="none" w:sz="0" w:space="0" w:color="auto"/>
        <w:bottom w:val="none" w:sz="0" w:space="0" w:color="auto"/>
        <w:right w:val="none" w:sz="0" w:space="0" w:color="auto"/>
      </w:divBdr>
    </w:div>
    <w:div w:id="175506806">
      <w:bodyDiv w:val="1"/>
      <w:marLeft w:val="0"/>
      <w:marRight w:val="0"/>
      <w:marTop w:val="0"/>
      <w:marBottom w:val="0"/>
      <w:divBdr>
        <w:top w:val="none" w:sz="0" w:space="0" w:color="auto"/>
        <w:left w:val="none" w:sz="0" w:space="0" w:color="auto"/>
        <w:bottom w:val="none" w:sz="0" w:space="0" w:color="auto"/>
        <w:right w:val="none" w:sz="0" w:space="0" w:color="auto"/>
      </w:divBdr>
    </w:div>
    <w:div w:id="175852057">
      <w:bodyDiv w:val="1"/>
      <w:marLeft w:val="0"/>
      <w:marRight w:val="0"/>
      <w:marTop w:val="0"/>
      <w:marBottom w:val="0"/>
      <w:divBdr>
        <w:top w:val="none" w:sz="0" w:space="0" w:color="auto"/>
        <w:left w:val="none" w:sz="0" w:space="0" w:color="auto"/>
        <w:bottom w:val="none" w:sz="0" w:space="0" w:color="auto"/>
        <w:right w:val="none" w:sz="0" w:space="0" w:color="auto"/>
      </w:divBdr>
    </w:div>
    <w:div w:id="175920893">
      <w:bodyDiv w:val="1"/>
      <w:marLeft w:val="0"/>
      <w:marRight w:val="0"/>
      <w:marTop w:val="0"/>
      <w:marBottom w:val="0"/>
      <w:divBdr>
        <w:top w:val="none" w:sz="0" w:space="0" w:color="auto"/>
        <w:left w:val="none" w:sz="0" w:space="0" w:color="auto"/>
        <w:bottom w:val="none" w:sz="0" w:space="0" w:color="auto"/>
        <w:right w:val="none" w:sz="0" w:space="0" w:color="auto"/>
      </w:divBdr>
    </w:div>
    <w:div w:id="176236723">
      <w:bodyDiv w:val="1"/>
      <w:marLeft w:val="0"/>
      <w:marRight w:val="0"/>
      <w:marTop w:val="0"/>
      <w:marBottom w:val="0"/>
      <w:divBdr>
        <w:top w:val="none" w:sz="0" w:space="0" w:color="auto"/>
        <w:left w:val="none" w:sz="0" w:space="0" w:color="auto"/>
        <w:bottom w:val="none" w:sz="0" w:space="0" w:color="auto"/>
        <w:right w:val="none" w:sz="0" w:space="0" w:color="auto"/>
      </w:divBdr>
    </w:div>
    <w:div w:id="176359191">
      <w:bodyDiv w:val="1"/>
      <w:marLeft w:val="0"/>
      <w:marRight w:val="0"/>
      <w:marTop w:val="0"/>
      <w:marBottom w:val="0"/>
      <w:divBdr>
        <w:top w:val="none" w:sz="0" w:space="0" w:color="auto"/>
        <w:left w:val="none" w:sz="0" w:space="0" w:color="auto"/>
        <w:bottom w:val="none" w:sz="0" w:space="0" w:color="auto"/>
        <w:right w:val="none" w:sz="0" w:space="0" w:color="auto"/>
      </w:divBdr>
    </w:div>
    <w:div w:id="176433821">
      <w:bodyDiv w:val="1"/>
      <w:marLeft w:val="0"/>
      <w:marRight w:val="0"/>
      <w:marTop w:val="0"/>
      <w:marBottom w:val="0"/>
      <w:divBdr>
        <w:top w:val="none" w:sz="0" w:space="0" w:color="auto"/>
        <w:left w:val="none" w:sz="0" w:space="0" w:color="auto"/>
        <w:bottom w:val="none" w:sz="0" w:space="0" w:color="auto"/>
        <w:right w:val="none" w:sz="0" w:space="0" w:color="auto"/>
      </w:divBdr>
    </w:div>
    <w:div w:id="176583643">
      <w:bodyDiv w:val="1"/>
      <w:marLeft w:val="0"/>
      <w:marRight w:val="0"/>
      <w:marTop w:val="0"/>
      <w:marBottom w:val="0"/>
      <w:divBdr>
        <w:top w:val="none" w:sz="0" w:space="0" w:color="auto"/>
        <w:left w:val="none" w:sz="0" w:space="0" w:color="auto"/>
        <w:bottom w:val="none" w:sz="0" w:space="0" w:color="auto"/>
        <w:right w:val="none" w:sz="0" w:space="0" w:color="auto"/>
      </w:divBdr>
    </w:div>
    <w:div w:id="176698860">
      <w:bodyDiv w:val="1"/>
      <w:marLeft w:val="0"/>
      <w:marRight w:val="0"/>
      <w:marTop w:val="0"/>
      <w:marBottom w:val="0"/>
      <w:divBdr>
        <w:top w:val="none" w:sz="0" w:space="0" w:color="auto"/>
        <w:left w:val="none" w:sz="0" w:space="0" w:color="auto"/>
        <w:bottom w:val="none" w:sz="0" w:space="0" w:color="auto"/>
        <w:right w:val="none" w:sz="0" w:space="0" w:color="auto"/>
      </w:divBdr>
    </w:div>
    <w:div w:id="176771523">
      <w:bodyDiv w:val="1"/>
      <w:marLeft w:val="0"/>
      <w:marRight w:val="0"/>
      <w:marTop w:val="0"/>
      <w:marBottom w:val="0"/>
      <w:divBdr>
        <w:top w:val="none" w:sz="0" w:space="0" w:color="auto"/>
        <w:left w:val="none" w:sz="0" w:space="0" w:color="auto"/>
        <w:bottom w:val="none" w:sz="0" w:space="0" w:color="auto"/>
        <w:right w:val="none" w:sz="0" w:space="0" w:color="auto"/>
      </w:divBdr>
    </w:div>
    <w:div w:id="176775508">
      <w:bodyDiv w:val="1"/>
      <w:marLeft w:val="0"/>
      <w:marRight w:val="0"/>
      <w:marTop w:val="0"/>
      <w:marBottom w:val="0"/>
      <w:divBdr>
        <w:top w:val="none" w:sz="0" w:space="0" w:color="auto"/>
        <w:left w:val="none" w:sz="0" w:space="0" w:color="auto"/>
        <w:bottom w:val="none" w:sz="0" w:space="0" w:color="auto"/>
        <w:right w:val="none" w:sz="0" w:space="0" w:color="auto"/>
      </w:divBdr>
    </w:div>
    <w:div w:id="176896684">
      <w:bodyDiv w:val="1"/>
      <w:marLeft w:val="0"/>
      <w:marRight w:val="0"/>
      <w:marTop w:val="0"/>
      <w:marBottom w:val="0"/>
      <w:divBdr>
        <w:top w:val="none" w:sz="0" w:space="0" w:color="auto"/>
        <w:left w:val="none" w:sz="0" w:space="0" w:color="auto"/>
        <w:bottom w:val="none" w:sz="0" w:space="0" w:color="auto"/>
        <w:right w:val="none" w:sz="0" w:space="0" w:color="auto"/>
      </w:divBdr>
    </w:div>
    <w:div w:id="177474495">
      <w:bodyDiv w:val="1"/>
      <w:marLeft w:val="0"/>
      <w:marRight w:val="0"/>
      <w:marTop w:val="0"/>
      <w:marBottom w:val="0"/>
      <w:divBdr>
        <w:top w:val="none" w:sz="0" w:space="0" w:color="auto"/>
        <w:left w:val="none" w:sz="0" w:space="0" w:color="auto"/>
        <w:bottom w:val="none" w:sz="0" w:space="0" w:color="auto"/>
        <w:right w:val="none" w:sz="0" w:space="0" w:color="auto"/>
      </w:divBdr>
    </w:div>
    <w:div w:id="177744489">
      <w:bodyDiv w:val="1"/>
      <w:marLeft w:val="0"/>
      <w:marRight w:val="0"/>
      <w:marTop w:val="0"/>
      <w:marBottom w:val="0"/>
      <w:divBdr>
        <w:top w:val="none" w:sz="0" w:space="0" w:color="auto"/>
        <w:left w:val="none" w:sz="0" w:space="0" w:color="auto"/>
        <w:bottom w:val="none" w:sz="0" w:space="0" w:color="auto"/>
        <w:right w:val="none" w:sz="0" w:space="0" w:color="auto"/>
      </w:divBdr>
    </w:div>
    <w:div w:id="178087253">
      <w:bodyDiv w:val="1"/>
      <w:marLeft w:val="0"/>
      <w:marRight w:val="0"/>
      <w:marTop w:val="0"/>
      <w:marBottom w:val="0"/>
      <w:divBdr>
        <w:top w:val="none" w:sz="0" w:space="0" w:color="auto"/>
        <w:left w:val="none" w:sz="0" w:space="0" w:color="auto"/>
        <w:bottom w:val="none" w:sz="0" w:space="0" w:color="auto"/>
        <w:right w:val="none" w:sz="0" w:space="0" w:color="auto"/>
      </w:divBdr>
    </w:div>
    <w:div w:id="178206402">
      <w:bodyDiv w:val="1"/>
      <w:marLeft w:val="0"/>
      <w:marRight w:val="0"/>
      <w:marTop w:val="0"/>
      <w:marBottom w:val="0"/>
      <w:divBdr>
        <w:top w:val="none" w:sz="0" w:space="0" w:color="auto"/>
        <w:left w:val="none" w:sz="0" w:space="0" w:color="auto"/>
        <w:bottom w:val="none" w:sz="0" w:space="0" w:color="auto"/>
        <w:right w:val="none" w:sz="0" w:space="0" w:color="auto"/>
      </w:divBdr>
    </w:div>
    <w:div w:id="178474133">
      <w:bodyDiv w:val="1"/>
      <w:marLeft w:val="0"/>
      <w:marRight w:val="0"/>
      <w:marTop w:val="0"/>
      <w:marBottom w:val="0"/>
      <w:divBdr>
        <w:top w:val="none" w:sz="0" w:space="0" w:color="auto"/>
        <w:left w:val="none" w:sz="0" w:space="0" w:color="auto"/>
        <w:bottom w:val="none" w:sz="0" w:space="0" w:color="auto"/>
        <w:right w:val="none" w:sz="0" w:space="0" w:color="auto"/>
      </w:divBdr>
    </w:div>
    <w:div w:id="178589668">
      <w:bodyDiv w:val="1"/>
      <w:marLeft w:val="0"/>
      <w:marRight w:val="0"/>
      <w:marTop w:val="0"/>
      <w:marBottom w:val="0"/>
      <w:divBdr>
        <w:top w:val="none" w:sz="0" w:space="0" w:color="auto"/>
        <w:left w:val="none" w:sz="0" w:space="0" w:color="auto"/>
        <w:bottom w:val="none" w:sz="0" w:space="0" w:color="auto"/>
        <w:right w:val="none" w:sz="0" w:space="0" w:color="auto"/>
      </w:divBdr>
    </w:div>
    <w:div w:id="179317826">
      <w:bodyDiv w:val="1"/>
      <w:marLeft w:val="0"/>
      <w:marRight w:val="0"/>
      <w:marTop w:val="0"/>
      <w:marBottom w:val="0"/>
      <w:divBdr>
        <w:top w:val="none" w:sz="0" w:space="0" w:color="auto"/>
        <w:left w:val="none" w:sz="0" w:space="0" w:color="auto"/>
        <w:bottom w:val="none" w:sz="0" w:space="0" w:color="auto"/>
        <w:right w:val="none" w:sz="0" w:space="0" w:color="auto"/>
      </w:divBdr>
    </w:div>
    <w:div w:id="179662726">
      <w:bodyDiv w:val="1"/>
      <w:marLeft w:val="0"/>
      <w:marRight w:val="0"/>
      <w:marTop w:val="0"/>
      <w:marBottom w:val="0"/>
      <w:divBdr>
        <w:top w:val="none" w:sz="0" w:space="0" w:color="auto"/>
        <w:left w:val="none" w:sz="0" w:space="0" w:color="auto"/>
        <w:bottom w:val="none" w:sz="0" w:space="0" w:color="auto"/>
        <w:right w:val="none" w:sz="0" w:space="0" w:color="auto"/>
      </w:divBdr>
    </w:div>
    <w:div w:id="179902713">
      <w:bodyDiv w:val="1"/>
      <w:marLeft w:val="0"/>
      <w:marRight w:val="0"/>
      <w:marTop w:val="0"/>
      <w:marBottom w:val="0"/>
      <w:divBdr>
        <w:top w:val="none" w:sz="0" w:space="0" w:color="auto"/>
        <w:left w:val="none" w:sz="0" w:space="0" w:color="auto"/>
        <w:bottom w:val="none" w:sz="0" w:space="0" w:color="auto"/>
        <w:right w:val="none" w:sz="0" w:space="0" w:color="auto"/>
      </w:divBdr>
    </w:div>
    <w:div w:id="179974297">
      <w:bodyDiv w:val="1"/>
      <w:marLeft w:val="0"/>
      <w:marRight w:val="0"/>
      <w:marTop w:val="0"/>
      <w:marBottom w:val="0"/>
      <w:divBdr>
        <w:top w:val="none" w:sz="0" w:space="0" w:color="auto"/>
        <w:left w:val="none" w:sz="0" w:space="0" w:color="auto"/>
        <w:bottom w:val="none" w:sz="0" w:space="0" w:color="auto"/>
        <w:right w:val="none" w:sz="0" w:space="0" w:color="auto"/>
      </w:divBdr>
    </w:div>
    <w:div w:id="180045835">
      <w:bodyDiv w:val="1"/>
      <w:marLeft w:val="0"/>
      <w:marRight w:val="0"/>
      <w:marTop w:val="0"/>
      <w:marBottom w:val="0"/>
      <w:divBdr>
        <w:top w:val="none" w:sz="0" w:space="0" w:color="auto"/>
        <w:left w:val="none" w:sz="0" w:space="0" w:color="auto"/>
        <w:bottom w:val="none" w:sz="0" w:space="0" w:color="auto"/>
        <w:right w:val="none" w:sz="0" w:space="0" w:color="auto"/>
      </w:divBdr>
    </w:div>
    <w:div w:id="180051280">
      <w:bodyDiv w:val="1"/>
      <w:marLeft w:val="0"/>
      <w:marRight w:val="0"/>
      <w:marTop w:val="0"/>
      <w:marBottom w:val="0"/>
      <w:divBdr>
        <w:top w:val="none" w:sz="0" w:space="0" w:color="auto"/>
        <w:left w:val="none" w:sz="0" w:space="0" w:color="auto"/>
        <w:bottom w:val="none" w:sz="0" w:space="0" w:color="auto"/>
        <w:right w:val="none" w:sz="0" w:space="0" w:color="auto"/>
      </w:divBdr>
    </w:div>
    <w:div w:id="180357650">
      <w:bodyDiv w:val="1"/>
      <w:marLeft w:val="0"/>
      <w:marRight w:val="0"/>
      <w:marTop w:val="0"/>
      <w:marBottom w:val="0"/>
      <w:divBdr>
        <w:top w:val="none" w:sz="0" w:space="0" w:color="auto"/>
        <w:left w:val="none" w:sz="0" w:space="0" w:color="auto"/>
        <w:bottom w:val="none" w:sz="0" w:space="0" w:color="auto"/>
        <w:right w:val="none" w:sz="0" w:space="0" w:color="auto"/>
      </w:divBdr>
    </w:div>
    <w:div w:id="180513342">
      <w:bodyDiv w:val="1"/>
      <w:marLeft w:val="0"/>
      <w:marRight w:val="0"/>
      <w:marTop w:val="0"/>
      <w:marBottom w:val="0"/>
      <w:divBdr>
        <w:top w:val="none" w:sz="0" w:space="0" w:color="auto"/>
        <w:left w:val="none" w:sz="0" w:space="0" w:color="auto"/>
        <w:bottom w:val="none" w:sz="0" w:space="0" w:color="auto"/>
        <w:right w:val="none" w:sz="0" w:space="0" w:color="auto"/>
      </w:divBdr>
    </w:div>
    <w:div w:id="180627033">
      <w:bodyDiv w:val="1"/>
      <w:marLeft w:val="0"/>
      <w:marRight w:val="0"/>
      <w:marTop w:val="0"/>
      <w:marBottom w:val="0"/>
      <w:divBdr>
        <w:top w:val="none" w:sz="0" w:space="0" w:color="auto"/>
        <w:left w:val="none" w:sz="0" w:space="0" w:color="auto"/>
        <w:bottom w:val="none" w:sz="0" w:space="0" w:color="auto"/>
        <w:right w:val="none" w:sz="0" w:space="0" w:color="auto"/>
      </w:divBdr>
    </w:div>
    <w:div w:id="180750282">
      <w:bodyDiv w:val="1"/>
      <w:marLeft w:val="0"/>
      <w:marRight w:val="0"/>
      <w:marTop w:val="0"/>
      <w:marBottom w:val="0"/>
      <w:divBdr>
        <w:top w:val="none" w:sz="0" w:space="0" w:color="auto"/>
        <w:left w:val="none" w:sz="0" w:space="0" w:color="auto"/>
        <w:bottom w:val="none" w:sz="0" w:space="0" w:color="auto"/>
        <w:right w:val="none" w:sz="0" w:space="0" w:color="auto"/>
      </w:divBdr>
    </w:div>
    <w:div w:id="180895591">
      <w:bodyDiv w:val="1"/>
      <w:marLeft w:val="0"/>
      <w:marRight w:val="0"/>
      <w:marTop w:val="0"/>
      <w:marBottom w:val="0"/>
      <w:divBdr>
        <w:top w:val="none" w:sz="0" w:space="0" w:color="auto"/>
        <w:left w:val="none" w:sz="0" w:space="0" w:color="auto"/>
        <w:bottom w:val="none" w:sz="0" w:space="0" w:color="auto"/>
        <w:right w:val="none" w:sz="0" w:space="0" w:color="auto"/>
      </w:divBdr>
    </w:div>
    <w:div w:id="181096722">
      <w:bodyDiv w:val="1"/>
      <w:marLeft w:val="0"/>
      <w:marRight w:val="0"/>
      <w:marTop w:val="0"/>
      <w:marBottom w:val="0"/>
      <w:divBdr>
        <w:top w:val="none" w:sz="0" w:space="0" w:color="auto"/>
        <w:left w:val="none" w:sz="0" w:space="0" w:color="auto"/>
        <w:bottom w:val="none" w:sz="0" w:space="0" w:color="auto"/>
        <w:right w:val="none" w:sz="0" w:space="0" w:color="auto"/>
      </w:divBdr>
    </w:div>
    <w:div w:id="181407763">
      <w:bodyDiv w:val="1"/>
      <w:marLeft w:val="0"/>
      <w:marRight w:val="0"/>
      <w:marTop w:val="0"/>
      <w:marBottom w:val="0"/>
      <w:divBdr>
        <w:top w:val="none" w:sz="0" w:space="0" w:color="auto"/>
        <w:left w:val="none" w:sz="0" w:space="0" w:color="auto"/>
        <w:bottom w:val="none" w:sz="0" w:space="0" w:color="auto"/>
        <w:right w:val="none" w:sz="0" w:space="0" w:color="auto"/>
      </w:divBdr>
    </w:div>
    <w:div w:id="181945267">
      <w:bodyDiv w:val="1"/>
      <w:marLeft w:val="0"/>
      <w:marRight w:val="0"/>
      <w:marTop w:val="0"/>
      <w:marBottom w:val="0"/>
      <w:divBdr>
        <w:top w:val="none" w:sz="0" w:space="0" w:color="auto"/>
        <w:left w:val="none" w:sz="0" w:space="0" w:color="auto"/>
        <w:bottom w:val="none" w:sz="0" w:space="0" w:color="auto"/>
        <w:right w:val="none" w:sz="0" w:space="0" w:color="auto"/>
      </w:divBdr>
    </w:div>
    <w:div w:id="182061856">
      <w:bodyDiv w:val="1"/>
      <w:marLeft w:val="0"/>
      <w:marRight w:val="0"/>
      <w:marTop w:val="0"/>
      <w:marBottom w:val="0"/>
      <w:divBdr>
        <w:top w:val="none" w:sz="0" w:space="0" w:color="auto"/>
        <w:left w:val="none" w:sz="0" w:space="0" w:color="auto"/>
        <w:bottom w:val="none" w:sz="0" w:space="0" w:color="auto"/>
        <w:right w:val="none" w:sz="0" w:space="0" w:color="auto"/>
      </w:divBdr>
    </w:div>
    <w:div w:id="182062791">
      <w:bodyDiv w:val="1"/>
      <w:marLeft w:val="0"/>
      <w:marRight w:val="0"/>
      <w:marTop w:val="0"/>
      <w:marBottom w:val="0"/>
      <w:divBdr>
        <w:top w:val="none" w:sz="0" w:space="0" w:color="auto"/>
        <w:left w:val="none" w:sz="0" w:space="0" w:color="auto"/>
        <w:bottom w:val="none" w:sz="0" w:space="0" w:color="auto"/>
        <w:right w:val="none" w:sz="0" w:space="0" w:color="auto"/>
      </w:divBdr>
    </w:div>
    <w:div w:id="182670636">
      <w:bodyDiv w:val="1"/>
      <w:marLeft w:val="0"/>
      <w:marRight w:val="0"/>
      <w:marTop w:val="0"/>
      <w:marBottom w:val="0"/>
      <w:divBdr>
        <w:top w:val="none" w:sz="0" w:space="0" w:color="auto"/>
        <w:left w:val="none" w:sz="0" w:space="0" w:color="auto"/>
        <w:bottom w:val="none" w:sz="0" w:space="0" w:color="auto"/>
        <w:right w:val="none" w:sz="0" w:space="0" w:color="auto"/>
      </w:divBdr>
    </w:div>
    <w:div w:id="182793498">
      <w:bodyDiv w:val="1"/>
      <w:marLeft w:val="0"/>
      <w:marRight w:val="0"/>
      <w:marTop w:val="0"/>
      <w:marBottom w:val="0"/>
      <w:divBdr>
        <w:top w:val="none" w:sz="0" w:space="0" w:color="auto"/>
        <w:left w:val="none" w:sz="0" w:space="0" w:color="auto"/>
        <w:bottom w:val="none" w:sz="0" w:space="0" w:color="auto"/>
        <w:right w:val="none" w:sz="0" w:space="0" w:color="auto"/>
      </w:divBdr>
    </w:div>
    <w:div w:id="182977980">
      <w:bodyDiv w:val="1"/>
      <w:marLeft w:val="0"/>
      <w:marRight w:val="0"/>
      <w:marTop w:val="0"/>
      <w:marBottom w:val="0"/>
      <w:divBdr>
        <w:top w:val="none" w:sz="0" w:space="0" w:color="auto"/>
        <w:left w:val="none" w:sz="0" w:space="0" w:color="auto"/>
        <w:bottom w:val="none" w:sz="0" w:space="0" w:color="auto"/>
        <w:right w:val="none" w:sz="0" w:space="0" w:color="auto"/>
      </w:divBdr>
    </w:div>
    <w:div w:id="182979132">
      <w:bodyDiv w:val="1"/>
      <w:marLeft w:val="0"/>
      <w:marRight w:val="0"/>
      <w:marTop w:val="0"/>
      <w:marBottom w:val="0"/>
      <w:divBdr>
        <w:top w:val="none" w:sz="0" w:space="0" w:color="auto"/>
        <w:left w:val="none" w:sz="0" w:space="0" w:color="auto"/>
        <w:bottom w:val="none" w:sz="0" w:space="0" w:color="auto"/>
        <w:right w:val="none" w:sz="0" w:space="0" w:color="auto"/>
      </w:divBdr>
    </w:div>
    <w:div w:id="182986825">
      <w:bodyDiv w:val="1"/>
      <w:marLeft w:val="0"/>
      <w:marRight w:val="0"/>
      <w:marTop w:val="0"/>
      <w:marBottom w:val="0"/>
      <w:divBdr>
        <w:top w:val="none" w:sz="0" w:space="0" w:color="auto"/>
        <w:left w:val="none" w:sz="0" w:space="0" w:color="auto"/>
        <w:bottom w:val="none" w:sz="0" w:space="0" w:color="auto"/>
        <w:right w:val="none" w:sz="0" w:space="0" w:color="auto"/>
      </w:divBdr>
    </w:div>
    <w:div w:id="183132947">
      <w:bodyDiv w:val="1"/>
      <w:marLeft w:val="0"/>
      <w:marRight w:val="0"/>
      <w:marTop w:val="0"/>
      <w:marBottom w:val="0"/>
      <w:divBdr>
        <w:top w:val="none" w:sz="0" w:space="0" w:color="auto"/>
        <w:left w:val="none" w:sz="0" w:space="0" w:color="auto"/>
        <w:bottom w:val="none" w:sz="0" w:space="0" w:color="auto"/>
        <w:right w:val="none" w:sz="0" w:space="0" w:color="auto"/>
      </w:divBdr>
    </w:div>
    <w:div w:id="183173792">
      <w:bodyDiv w:val="1"/>
      <w:marLeft w:val="0"/>
      <w:marRight w:val="0"/>
      <w:marTop w:val="0"/>
      <w:marBottom w:val="0"/>
      <w:divBdr>
        <w:top w:val="none" w:sz="0" w:space="0" w:color="auto"/>
        <w:left w:val="none" w:sz="0" w:space="0" w:color="auto"/>
        <w:bottom w:val="none" w:sz="0" w:space="0" w:color="auto"/>
        <w:right w:val="none" w:sz="0" w:space="0" w:color="auto"/>
      </w:divBdr>
    </w:div>
    <w:div w:id="183440048">
      <w:bodyDiv w:val="1"/>
      <w:marLeft w:val="0"/>
      <w:marRight w:val="0"/>
      <w:marTop w:val="0"/>
      <w:marBottom w:val="0"/>
      <w:divBdr>
        <w:top w:val="none" w:sz="0" w:space="0" w:color="auto"/>
        <w:left w:val="none" w:sz="0" w:space="0" w:color="auto"/>
        <w:bottom w:val="none" w:sz="0" w:space="0" w:color="auto"/>
        <w:right w:val="none" w:sz="0" w:space="0" w:color="auto"/>
      </w:divBdr>
    </w:div>
    <w:div w:id="183593515">
      <w:bodyDiv w:val="1"/>
      <w:marLeft w:val="0"/>
      <w:marRight w:val="0"/>
      <w:marTop w:val="0"/>
      <w:marBottom w:val="0"/>
      <w:divBdr>
        <w:top w:val="none" w:sz="0" w:space="0" w:color="auto"/>
        <w:left w:val="none" w:sz="0" w:space="0" w:color="auto"/>
        <w:bottom w:val="none" w:sz="0" w:space="0" w:color="auto"/>
        <w:right w:val="none" w:sz="0" w:space="0" w:color="auto"/>
      </w:divBdr>
    </w:div>
    <w:div w:id="183791652">
      <w:bodyDiv w:val="1"/>
      <w:marLeft w:val="0"/>
      <w:marRight w:val="0"/>
      <w:marTop w:val="0"/>
      <w:marBottom w:val="0"/>
      <w:divBdr>
        <w:top w:val="none" w:sz="0" w:space="0" w:color="auto"/>
        <w:left w:val="none" w:sz="0" w:space="0" w:color="auto"/>
        <w:bottom w:val="none" w:sz="0" w:space="0" w:color="auto"/>
        <w:right w:val="none" w:sz="0" w:space="0" w:color="auto"/>
      </w:divBdr>
    </w:div>
    <w:div w:id="184294163">
      <w:bodyDiv w:val="1"/>
      <w:marLeft w:val="0"/>
      <w:marRight w:val="0"/>
      <w:marTop w:val="0"/>
      <w:marBottom w:val="0"/>
      <w:divBdr>
        <w:top w:val="none" w:sz="0" w:space="0" w:color="auto"/>
        <w:left w:val="none" w:sz="0" w:space="0" w:color="auto"/>
        <w:bottom w:val="none" w:sz="0" w:space="0" w:color="auto"/>
        <w:right w:val="none" w:sz="0" w:space="0" w:color="auto"/>
      </w:divBdr>
    </w:div>
    <w:div w:id="184906512">
      <w:bodyDiv w:val="1"/>
      <w:marLeft w:val="0"/>
      <w:marRight w:val="0"/>
      <w:marTop w:val="0"/>
      <w:marBottom w:val="0"/>
      <w:divBdr>
        <w:top w:val="none" w:sz="0" w:space="0" w:color="auto"/>
        <w:left w:val="none" w:sz="0" w:space="0" w:color="auto"/>
        <w:bottom w:val="none" w:sz="0" w:space="0" w:color="auto"/>
        <w:right w:val="none" w:sz="0" w:space="0" w:color="auto"/>
      </w:divBdr>
    </w:div>
    <w:div w:id="185024863">
      <w:bodyDiv w:val="1"/>
      <w:marLeft w:val="0"/>
      <w:marRight w:val="0"/>
      <w:marTop w:val="0"/>
      <w:marBottom w:val="0"/>
      <w:divBdr>
        <w:top w:val="none" w:sz="0" w:space="0" w:color="auto"/>
        <w:left w:val="none" w:sz="0" w:space="0" w:color="auto"/>
        <w:bottom w:val="none" w:sz="0" w:space="0" w:color="auto"/>
        <w:right w:val="none" w:sz="0" w:space="0" w:color="auto"/>
      </w:divBdr>
    </w:div>
    <w:div w:id="185140659">
      <w:bodyDiv w:val="1"/>
      <w:marLeft w:val="0"/>
      <w:marRight w:val="0"/>
      <w:marTop w:val="0"/>
      <w:marBottom w:val="0"/>
      <w:divBdr>
        <w:top w:val="none" w:sz="0" w:space="0" w:color="auto"/>
        <w:left w:val="none" w:sz="0" w:space="0" w:color="auto"/>
        <w:bottom w:val="none" w:sz="0" w:space="0" w:color="auto"/>
        <w:right w:val="none" w:sz="0" w:space="0" w:color="auto"/>
      </w:divBdr>
    </w:div>
    <w:div w:id="185145554">
      <w:bodyDiv w:val="1"/>
      <w:marLeft w:val="0"/>
      <w:marRight w:val="0"/>
      <w:marTop w:val="0"/>
      <w:marBottom w:val="0"/>
      <w:divBdr>
        <w:top w:val="none" w:sz="0" w:space="0" w:color="auto"/>
        <w:left w:val="none" w:sz="0" w:space="0" w:color="auto"/>
        <w:bottom w:val="none" w:sz="0" w:space="0" w:color="auto"/>
        <w:right w:val="none" w:sz="0" w:space="0" w:color="auto"/>
      </w:divBdr>
    </w:div>
    <w:div w:id="185293059">
      <w:bodyDiv w:val="1"/>
      <w:marLeft w:val="0"/>
      <w:marRight w:val="0"/>
      <w:marTop w:val="0"/>
      <w:marBottom w:val="0"/>
      <w:divBdr>
        <w:top w:val="none" w:sz="0" w:space="0" w:color="auto"/>
        <w:left w:val="none" w:sz="0" w:space="0" w:color="auto"/>
        <w:bottom w:val="none" w:sz="0" w:space="0" w:color="auto"/>
        <w:right w:val="none" w:sz="0" w:space="0" w:color="auto"/>
      </w:divBdr>
    </w:div>
    <w:div w:id="185600283">
      <w:bodyDiv w:val="1"/>
      <w:marLeft w:val="0"/>
      <w:marRight w:val="0"/>
      <w:marTop w:val="0"/>
      <w:marBottom w:val="0"/>
      <w:divBdr>
        <w:top w:val="none" w:sz="0" w:space="0" w:color="auto"/>
        <w:left w:val="none" w:sz="0" w:space="0" w:color="auto"/>
        <w:bottom w:val="none" w:sz="0" w:space="0" w:color="auto"/>
        <w:right w:val="none" w:sz="0" w:space="0" w:color="auto"/>
      </w:divBdr>
    </w:div>
    <w:div w:id="185753361">
      <w:bodyDiv w:val="1"/>
      <w:marLeft w:val="0"/>
      <w:marRight w:val="0"/>
      <w:marTop w:val="0"/>
      <w:marBottom w:val="0"/>
      <w:divBdr>
        <w:top w:val="none" w:sz="0" w:space="0" w:color="auto"/>
        <w:left w:val="none" w:sz="0" w:space="0" w:color="auto"/>
        <w:bottom w:val="none" w:sz="0" w:space="0" w:color="auto"/>
        <w:right w:val="none" w:sz="0" w:space="0" w:color="auto"/>
      </w:divBdr>
    </w:div>
    <w:div w:id="185757287">
      <w:bodyDiv w:val="1"/>
      <w:marLeft w:val="0"/>
      <w:marRight w:val="0"/>
      <w:marTop w:val="0"/>
      <w:marBottom w:val="0"/>
      <w:divBdr>
        <w:top w:val="none" w:sz="0" w:space="0" w:color="auto"/>
        <w:left w:val="none" w:sz="0" w:space="0" w:color="auto"/>
        <w:bottom w:val="none" w:sz="0" w:space="0" w:color="auto"/>
        <w:right w:val="none" w:sz="0" w:space="0" w:color="auto"/>
      </w:divBdr>
    </w:div>
    <w:div w:id="185827028">
      <w:bodyDiv w:val="1"/>
      <w:marLeft w:val="0"/>
      <w:marRight w:val="0"/>
      <w:marTop w:val="0"/>
      <w:marBottom w:val="0"/>
      <w:divBdr>
        <w:top w:val="none" w:sz="0" w:space="0" w:color="auto"/>
        <w:left w:val="none" w:sz="0" w:space="0" w:color="auto"/>
        <w:bottom w:val="none" w:sz="0" w:space="0" w:color="auto"/>
        <w:right w:val="none" w:sz="0" w:space="0" w:color="auto"/>
      </w:divBdr>
    </w:div>
    <w:div w:id="185870018">
      <w:bodyDiv w:val="1"/>
      <w:marLeft w:val="0"/>
      <w:marRight w:val="0"/>
      <w:marTop w:val="0"/>
      <w:marBottom w:val="0"/>
      <w:divBdr>
        <w:top w:val="none" w:sz="0" w:space="0" w:color="auto"/>
        <w:left w:val="none" w:sz="0" w:space="0" w:color="auto"/>
        <w:bottom w:val="none" w:sz="0" w:space="0" w:color="auto"/>
        <w:right w:val="none" w:sz="0" w:space="0" w:color="auto"/>
      </w:divBdr>
    </w:div>
    <w:div w:id="186211578">
      <w:bodyDiv w:val="1"/>
      <w:marLeft w:val="0"/>
      <w:marRight w:val="0"/>
      <w:marTop w:val="0"/>
      <w:marBottom w:val="0"/>
      <w:divBdr>
        <w:top w:val="none" w:sz="0" w:space="0" w:color="auto"/>
        <w:left w:val="none" w:sz="0" w:space="0" w:color="auto"/>
        <w:bottom w:val="none" w:sz="0" w:space="0" w:color="auto"/>
        <w:right w:val="none" w:sz="0" w:space="0" w:color="auto"/>
      </w:divBdr>
    </w:div>
    <w:div w:id="186480626">
      <w:bodyDiv w:val="1"/>
      <w:marLeft w:val="0"/>
      <w:marRight w:val="0"/>
      <w:marTop w:val="0"/>
      <w:marBottom w:val="0"/>
      <w:divBdr>
        <w:top w:val="none" w:sz="0" w:space="0" w:color="auto"/>
        <w:left w:val="none" w:sz="0" w:space="0" w:color="auto"/>
        <w:bottom w:val="none" w:sz="0" w:space="0" w:color="auto"/>
        <w:right w:val="none" w:sz="0" w:space="0" w:color="auto"/>
      </w:divBdr>
    </w:div>
    <w:div w:id="186523556">
      <w:bodyDiv w:val="1"/>
      <w:marLeft w:val="0"/>
      <w:marRight w:val="0"/>
      <w:marTop w:val="0"/>
      <w:marBottom w:val="0"/>
      <w:divBdr>
        <w:top w:val="none" w:sz="0" w:space="0" w:color="auto"/>
        <w:left w:val="none" w:sz="0" w:space="0" w:color="auto"/>
        <w:bottom w:val="none" w:sz="0" w:space="0" w:color="auto"/>
        <w:right w:val="none" w:sz="0" w:space="0" w:color="auto"/>
      </w:divBdr>
    </w:div>
    <w:div w:id="186918801">
      <w:bodyDiv w:val="1"/>
      <w:marLeft w:val="0"/>
      <w:marRight w:val="0"/>
      <w:marTop w:val="0"/>
      <w:marBottom w:val="0"/>
      <w:divBdr>
        <w:top w:val="none" w:sz="0" w:space="0" w:color="auto"/>
        <w:left w:val="none" w:sz="0" w:space="0" w:color="auto"/>
        <w:bottom w:val="none" w:sz="0" w:space="0" w:color="auto"/>
        <w:right w:val="none" w:sz="0" w:space="0" w:color="auto"/>
      </w:divBdr>
    </w:div>
    <w:div w:id="187105460">
      <w:bodyDiv w:val="1"/>
      <w:marLeft w:val="0"/>
      <w:marRight w:val="0"/>
      <w:marTop w:val="0"/>
      <w:marBottom w:val="0"/>
      <w:divBdr>
        <w:top w:val="none" w:sz="0" w:space="0" w:color="auto"/>
        <w:left w:val="none" w:sz="0" w:space="0" w:color="auto"/>
        <w:bottom w:val="none" w:sz="0" w:space="0" w:color="auto"/>
        <w:right w:val="none" w:sz="0" w:space="0" w:color="auto"/>
      </w:divBdr>
    </w:div>
    <w:div w:id="187767214">
      <w:bodyDiv w:val="1"/>
      <w:marLeft w:val="0"/>
      <w:marRight w:val="0"/>
      <w:marTop w:val="0"/>
      <w:marBottom w:val="0"/>
      <w:divBdr>
        <w:top w:val="none" w:sz="0" w:space="0" w:color="auto"/>
        <w:left w:val="none" w:sz="0" w:space="0" w:color="auto"/>
        <w:bottom w:val="none" w:sz="0" w:space="0" w:color="auto"/>
        <w:right w:val="none" w:sz="0" w:space="0" w:color="auto"/>
      </w:divBdr>
    </w:div>
    <w:div w:id="187985102">
      <w:bodyDiv w:val="1"/>
      <w:marLeft w:val="0"/>
      <w:marRight w:val="0"/>
      <w:marTop w:val="0"/>
      <w:marBottom w:val="0"/>
      <w:divBdr>
        <w:top w:val="none" w:sz="0" w:space="0" w:color="auto"/>
        <w:left w:val="none" w:sz="0" w:space="0" w:color="auto"/>
        <w:bottom w:val="none" w:sz="0" w:space="0" w:color="auto"/>
        <w:right w:val="none" w:sz="0" w:space="0" w:color="auto"/>
      </w:divBdr>
    </w:div>
    <w:div w:id="188030634">
      <w:bodyDiv w:val="1"/>
      <w:marLeft w:val="0"/>
      <w:marRight w:val="0"/>
      <w:marTop w:val="0"/>
      <w:marBottom w:val="0"/>
      <w:divBdr>
        <w:top w:val="none" w:sz="0" w:space="0" w:color="auto"/>
        <w:left w:val="none" w:sz="0" w:space="0" w:color="auto"/>
        <w:bottom w:val="none" w:sz="0" w:space="0" w:color="auto"/>
        <w:right w:val="none" w:sz="0" w:space="0" w:color="auto"/>
      </w:divBdr>
    </w:div>
    <w:div w:id="188103341">
      <w:bodyDiv w:val="1"/>
      <w:marLeft w:val="0"/>
      <w:marRight w:val="0"/>
      <w:marTop w:val="0"/>
      <w:marBottom w:val="0"/>
      <w:divBdr>
        <w:top w:val="none" w:sz="0" w:space="0" w:color="auto"/>
        <w:left w:val="none" w:sz="0" w:space="0" w:color="auto"/>
        <w:bottom w:val="none" w:sz="0" w:space="0" w:color="auto"/>
        <w:right w:val="none" w:sz="0" w:space="0" w:color="auto"/>
      </w:divBdr>
    </w:div>
    <w:div w:id="188224166">
      <w:bodyDiv w:val="1"/>
      <w:marLeft w:val="0"/>
      <w:marRight w:val="0"/>
      <w:marTop w:val="0"/>
      <w:marBottom w:val="0"/>
      <w:divBdr>
        <w:top w:val="none" w:sz="0" w:space="0" w:color="auto"/>
        <w:left w:val="none" w:sz="0" w:space="0" w:color="auto"/>
        <w:bottom w:val="none" w:sz="0" w:space="0" w:color="auto"/>
        <w:right w:val="none" w:sz="0" w:space="0" w:color="auto"/>
      </w:divBdr>
    </w:div>
    <w:div w:id="188569566">
      <w:bodyDiv w:val="1"/>
      <w:marLeft w:val="0"/>
      <w:marRight w:val="0"/>
      <w:marTop w:val="0"/>
      <w:marBottom w:val="0"/>
      <w:divBdr>
        <w:top w:val="none" w:sz="0" w:space="0" w:color="auto"/>
        <w:left w:val="none" w:sz="0" w:space="0" w:color="auto"/>
        <w:bottom w:val="none" w:sz="0" w:space="0" w:color="auto"/>
        <w:right w:val="none" w:sz="0" w:space="0" w:color="auto"/>
      </w:divBdr>
    </w:div>
    <w:div w:id="188684831">
      <w:bodyDiv w:val="1"/>
      <w:marLeft w:val="0"/>
      <w:marRight w:val="0"/>
      <w:marTop w:val="0"/>
      <w:marBottom w:val="0"/>
      <w:divBdr>
        <w:top w:val="none" w:sz="0" w:space="0" w:color="auto"/>
        <w:left w:val="none" w:sz="0" w:space="0" w:color="auto"/>
        <w:bottom w:val="none" w:sz="0" w:space="0" w:color="auto"/>
        <w:right w:val="none" w:sz="0" w:space="0" w:color="auto"/>
      </w:divBdr>
    </w:div>
    <w:div w:id="188685046">
      <w:bodyDiv w:val="1"/>
      <w:marLeft w:val="0"/>
      <w:marRight w:val="0"/>
      <w:marTop w:val="0"/>
      <w:marBottom w:val="0"/>
      <w:divBdr>
        <w:top w:val="none" w:sz="0" w:space="0" w:color="auto"/>
        <w:left w:val="none" w:sz="0" w:space="0" w:color="auto"/>
        <w:bottom w:val="none" w:sz="0" w:space="0" w:color="auto"/>
        <w:right w:val="none" w:sz="0" w:space="0" w:color="auto"/>
      </w:divBdr>
    </w:div>
    <w:div w:id="188958023">
      <w:bodyDiv w:val="1"/>
      <w:marLeft w:val="0"/>
      <w:marRight w:val="0"/>
      <w:marTop w:val="0"/>
      <w:marBottom w:val="0"/>
      <w:divBdr>
        <w:top w:val="none" w:sz="0" w:space="0" w:color="auto"/>
        <w:left w:val="none" w:sz="0" w:space="0" w:color="auto"/>
        <w:bottom w:val="none" w:sz="0" w:space="0" w:color="auto"/>
        <w:right w:val="none" w:sz="0" w:space="0" w:color="auto"/>
      </w:divBdr>
    </w:div>
    <w:div w:id="189077441">
      <w:bodyDiv w:val="1"/>
      <w:marLeft w:val="0"/>
      <w:marRight w:val="0"/>
      <w:marTop w:val="0"/>
      <w:marBottom w:val="0"/>
      <w:divBdr>
        <w:top w:val="none" w:sz="0" w:space="0" w:color="auto"/>
        <w:left w:val="none" w:sz="0" w:space="0" w:color="auto"/>
        <w:bottom w:val="none" w:sz="0" w:space="0" w:color="auto"/>
        <w:right w:val="none" w:sz="0" w:space="0" w:color="auto"/>
      </w:divBdr>
    </w:div>
    <w:div w:id="189144849">
      <w:bodyDiv w:val="1"/>
      <w:marLeft w:val="0"/>
      <w:marRight w:val="0"/>
      <w:marTop w:val="0"/>
      <w:marBottom w:val="0"/>
      <w:divBdr>
        <w:top w:val="none" w:sz="0" w:space="0" w:color="auto"/>
        <w:left w:val="none" w:sz="0" w:space="0" w:color="auto"/>
        <w:bottom w:val="none" w:sz="0" w:space="0" w:color="auto"/>
        <w:right w:val="none" w:sz="0" w:space="0" w:color="auto"/>
      </w:divBdr>
    </w:div>
    <w:div w:id="189224254">
      <w:bodyDiv w:val="1"/>
      <w:marLeft w:val="0"/>
      <w:marRight w:val="0"/>
      <w:marTop w:val="0"/>
      <w:marBottom w:val="0"/>
      <w:divBdr>
        <w:top w:val="none" w:sz="0" w:space="0" w:color="auto"/>
        <w:left w:val="none" w:sz="0" w:space="0" w:color="auto"/>
        <w:bottom w:val="none" w:sz="0" w:space="0" w:color="auto"/>
        <w:right w:val="none" w:sz="0" w:space="0" w:color="auto"/>
      </w:divBdr>
    </w:div>
    <w:div w:id="189464607">
      <w:bodyDiv w:val="1"/>
      <w:marLeft w:val="0"/>
      <w:marRight w:val="0"/>
      <w:marTop w:val="0"/>
      <w:marBottom w:val="0"/>
      <w:divBdr>
        <w:top w:val="none" w:sz="0" w:space="0" w:color="auto"/>
        <w:left w:val="none" w:sz="0" w:space="0" w:color="auto"/>
        <w:bottom w:val="none" w:sz="0" w:space="0" w:color="auto"/>
        <w:right w:val="none" w:sz="0" w:space="0" w:color="auto"/>
      </w:divBdr>
    </w:div>
    <w:div w:id="189532495">
      <w:bodyDiv w:val="1"/>
      <w:marLeft w:val="0"/>
      <w:marRight w:val="0"/>
      <w:marTop w:val="0"/>
      <w:marBottom w:val="0"/>
      <w:divBdr>
        <w:top w:val="none" w:sz="0" w:space="0" w:color="auto"/>
        <w:left w:val="none" w:sz="0" w:space="0" w:color="auto"/>
        <w:bottom w:val="none" w:sz="0" w:space="0" w:color="auto"/>
        <w:right w:val="none" w:sz="0" w:space="0" w:color="auto"/>
      </w:divBdr>
    </w:div>
    <w:div w:id="189610483">
      <w:bodyDiv w:val="1"/>
      <w:marLeft w:val="0"/>
      <w:marRight w:val="0"/>
      <w:marTop w:val="0"/>
      <w:marBottom w:val="0"/>
      <w:divBdr>
        <w:top w:val="none" w:sz="0" w:space="0" w:color="auto"/>
        <w:left w:val="none" w:sz="0" w:space="0" w:color="auto"/>
        <w:bottom w:val="none" w:sz="0" w:space="0" w:color="auto"/>
        <w:right w:val="none" w:sz="0" w:space="0" w:color="auto"/>
      </w:divBdr>
    </w:div>
    <w:div w:id="190656459">
      <w:bodyDiv w:val="1"/>
      <w:marLeft w:val="0"/>
      <w:marRight w:val="0"/>
      <w:marTop w:val="0"/>
      <w:marBottom w:val="0"/>
      <w:divBdr>
        <w:top w:val="none" w:sz="0" w:space="0" w:color="auto"/>
        <w:left w:val="none" w:sz="0" w:space="0" w:color="auto"/>
        <w:bottom w:val="none" w:sz="0" w:space="0" w:color="auto"/>
        <w:right w:val="none" w:sz="0" w:space="0" w:color="auto"/>
      </w:divBdr>
    </w:div>
    <w:div w:id="190801988">
      <w:bodyDiv w:val="1"/>
      <w:marLeft w:val="0"/>
      <w:marRight w:val="0"/>
      <w:marTop w:val="0"/>
      <w:marBottom w:val="0"/>
      <w:divBdr>
        <w:top w:val="none" w:sz="0" w:space="0" w:color="auto"/>
        <w:left w:val="none" w:sz="0" w:space="0" w:color="auto"/>
        <w:bottom w:val="none" w:sz="0" w:space="0" w:color="auto"/>
        <w:right w:val="none" w:sz="0" w:space="0" w:color="auto"/>
      </w:divBdr>
    </w:div>
    <w:div w:id="191305246">
      <w:bodyDiv w:val="1"/>
      <w:marLeft w:val="0"/>
      <w:marRight w:val="0"/>
      <w:marTop w:val="0"/>
      <w:marBottom w:val="0"/>
      <w:divBdr>
        <w:top w:val="none" w:sz="0" w:space="0" w:color="auto"/>
        <w:left w:val="none" w:sz="0" w:space="0" w:color="auto"/>
        <w:bottom w:val="none" w:sz="0" w:space="0" w:color="auto"/>
        <w:right w:val="none" w:sz="0" w:space="0" w:color="auto"/>
      </w:divBdr>
    </w:div>
    <w:div w:id="191378288">
      <w:bodyDiv w:val="1"/>
      <w:marLeft w:val="0"/>
      <w:marRight w:val="0"/>
      <w:marTop w:val="0"/>
      <w:marBottom w:val="0"/>
      <w:divBdr>
        <w:top w:val="none" w:sz="0" w:space="0" w:color="auto"/>
        <w:left w:val="none" w:sz="0" w:space="0" w:color="auto"/>
        <w:bottom w:val="none" w:sz="0" w:space="0" w:color="auto"/>
        <w:right w:val="none" w:sz="0" w:space="0" w:color="auto"/>
      </w:divBdr>
    </w:div>
    <w:div w:id="191455535">
      <w:bodyDiv w:val="1"/>
      <w:marLeft w:val="0"/>
      <w:marRight w:val="0"/>
      <w:marTop w:val="0"/>
      <w:marBottom w:val="0"/>
      <w:divBdr>
        <w:top w:val="none" w:sz="0" w:space="0" w:color="auto"/>
        <w:left w:val="none" w:sz="0" w:space="0" w:color="auto"/>
        <w:bottom w:val="none" w:sz="0" w:space="0" w:color="auto"/>
        <w:right w:val="none" w:sz="0" w:space="0" w:color="auto"/>
      </w:divBdr>
    </w:div>
    <w:div w:id="191500550">
      <w:bodyDiv w:val="1"/>
      <w:marLeft w:val="0"/>
      <w:marRight w:val="0"/>
      <w:marTop w:val="0"/>
      <w:marBottom w:val="0"/>
      <w:divBdr>
        <w:top w:val="none" w:sz="0" w:space="0" w:color="auto"/>
        <w:left w:val="none" w:sz="0" w:space="0" w:color="auto"/>
        <w:bottom w:val="none" w:sz="0" w:space="0" w:color="auto"/>
        <w:right w:val="none" w:sz="0" w:space="0" w:color="auto"/>
      </w:divBdr>
    </w:div>
    <w:div w:id="191573265">
      <w:bodyDiv w:val="1"/>
      <w:marLeft w:val="0"/>
      <w:marRight w:val="0"/>
      <w:marTop w:val="0"/>
      <w:marBottom w:val="0"/>
      <w:divBdr>
        <w:top w:val="none" w:sz="0" w:space="0" w:color="auto"/>
        <w:left w:val="none" w:sz="0" w:space="0" w:color="auto"/>
        <w:bottom w:val="none" w:sz="0" w:space="0" w:color="auto"/>
        <w:right w:val="none" w:sz="0" w:space="0" w:color="auto"/>
      </w:divBdr>
    </w:div>
    <w:div w:id="191699083">
      <w:bodyDiv w:val="1"/>
      <w:marLeft w:val="0"/>
      <w:marRight w:val="0"/>
      <w:marTop w:val="0"/>
      <w:marBottom w:val="0"/>
      <w:divBdr>
        <w:top w:val="none" w:sz="0" w:space="0" w:color="auto"/>
        <w:left w:val="none" w:sz="0" w:space="0" w:color="auto"/>
        <w:bottom w:val="none" w:sz="0" w:space="0" w:color="auto"/>
        <w:right w:val="none" w:sz="0" w:space="0" w:color="auto"/>
      </w:divBdr>
    </w:div>
    <w:div w:id="191724036">
      <w:bodyDiv w:val="1"/>
      <w:marLeft w:val="0"/>
      <w:marRight w:val="0"/>
      <w:marTop w:val="0"/>
      <w:marBottom w:val="0"/>
      <w:divBdr>
        <w:top w:val="none" w:sz="0" w:space="0" w:color="auto"/>
        <w:left w:val="none" w:sz="0" w:space="0" w:color="auto"/>
        <w:bottom w:val="none" w:sz="0" w:space="0" w:color="auto"/>
        <w:right w:val="none" w:sz="0" w:space="0" w:color="auto"/>
      </w:divBdr>
    </w:div>
    <w:div w:id="191849344">
      <w:bodyDiv w:val="1"/>
      <w:marLeft w:val="0"/>
      <w:marRight w:val="0"/>
      <w:marTop w:val="0"/>
      <w:marBottom w:val="0"/>
      <w:divBdr>
        <w:top w:val="none" w:sz="0" w:space="0" w:color="auto"/>
        <w:left w:val="none" w:sz="0" w:space="0" w:color="auto"/>
        <w:bottom w:val="none" w:sz="0" w:space="0" w:color="auto"/>
        <w:right w:val="none" w:sz="0" w:space="0" w:color="auto"/>
      </w:divBdr>
    </w:div>
    <w:div w:id="192228835">
      <w:bodyDiv w:val="1"/>
      <w:marLeft w:val="0"/>
      <w:marRight w:val="0"/>
      <w:marTop w:val="0"/>
      <w:marBottom w:val="0"/>
      <w:divBdr>
        <w:top w:val="none" w:sz="0" w:space="0" w:color="auto"/>
        <w:left w:val="none" w:sz="0" w:space="0" w:color="auto"/>
        <w:bottom w:val="none" w:sz="0" w:space="0" w:color="auto"/>
        <w:right w:val="none" w:sz="0" w:space="0" w:color="auto"/>
      </w:divBdr>
    </w:div>
    <w:div w:id="192230626">
      <w:bodyDiv w:val="1"/>
      <w:marLeft w:val="0"/>
      <w:marRight w:val="0"/>
      <w:marTop w:val="0"/>
      <w:marBottom w:val="0"/>
      <w:divBdr>
        <w:top w:val="none" w:sz="0" w:space="0" w:color="auto"/>
        <w:left w:val="none" w:sz="0" w:space="0" w:color="auto"/>
        <w:bottom w:val="none" w:sz="0" w:space="0" w:color="auto"/>
        <w:right w:val="none" w:sz="0" w:space="0" w:color="auto"/>
      </w:divBdr>
    </w:div>
    <w:div w:id="192351847">
      <w:bodyDiv w:val="1"/>
      <w:marLeft w:val="0"/>
      <w:marRight w:val="0"/>
      <w:marTop w:val="0"/>
      <w:marBottom w:val="0"/>
      <w:divBdr>
        <w:top w:val="none" w:sz="0" w:space="0" w:color="auto"/>
        <w:left w:val="none" w:sz="0" w:space="0" w:color="auto"/>
        <w:bottom w:val="none" w:sz="0" w:space="0" w:color="auto"/>
        <w:right w:val="none" w:sz="0" w:space="0" w:color="auto"/>
      </w:divBdr>
    </w:div>
    <w:div w:id="192424008">
      <w:bodyDiv w:val="1"/>
      <w:marLeft w:val="0"/>
      <w:marRight w:val="0"/>
      <w:marTop w:val="0"/>
      <w:marBottom w:val="0"/>
      <w:divBdr>
        <w:top w:val="none" w:sz="0" w:space="0" w:color="auto"/>
        <w:left w:val="none" w:sz="0" w:space="0" w:color="auto"/>
        <w:bottom w:val="none" w:sz="0" w:space="0" w:color="auto"/>
        <w:right w:val="none" w:sz="0" w:space="0" w:color="auto"/>
      </w:divBdr>
    </w:div>
    <w:div w:id="192765751">
      <w:bodyDiv w:val="1"/>
      <w:marLeft w:val="0"/>
      <w:marRight w:val="0"/>
      <w:marTop w:val="0"/>
      <w:marBottom w:val="0"/>
      <w:divBdr>
        <w:top w:val="none" w:sz="0" w:space="0" w:color="auto"/>
        <w:left w:val="none" w:sz="0" w:space="0" w:color="auto"/>
        <w:bottom w:val="none" w:sz="0" w:space="0" w:color="auto"/>
        <w:right w:val="none" w:sz="0" w:space="0" w:color="auto"/>
      </w:divBdr>
    </w:div>
    <w:div w:id="192771412">
      <w:bodyDiv w:val="1"/>
      <w:marLeft w:val="0"/>
      <w:marRight w:val="0"/>
      <w:marTop w:val="0"/>
      <w:marBottom w:val="0"/>
      <w:divBdr>
        <w:top w:val="none" w:sz="0" w:space="0" w:color="auto"/>
        <w:left w:val="none" w:sz="0" w:space="0" w:color="auto"/>
        <w:bottom w:val="none" w:sz="0" w:space="0" w:color="auto"/>
        <w:right w:val="none" w:sz="0" w:space="0" w:color="auto"/>
      </w:divBdr>
    </w:div>
    <w:div w:id="192773137">
      <w:bodyDiv w:val="1"/>
      <w:marLeft w:val="0"/>
      <w:marRight w:val="0"/>
      <w:marTop w:val="0"/>
      <w:marBottom w:val="0"/>
      <w:divBdr>
        <w:top w:val="none" w:sz="0" w:space="0" w:color="auto"/>
        <w:left w:val="none" w:sz="0" w:space="0" w:color="auto"/>
        <w:bottom w:val="none" w:sz="0" w:space="0" w:color="auto"/>
        <w:right w:val="none" w:sz="0" w:space="0" w:color="auto"/>
      </w:divBdr>
    </w:div>
    <w:div w:id="193034503">
      <w:bodyDiv w:val="1"/>
      <w:marLeft w:val="0"/>
      <w:marRight w:val="0"/>
      <w:marTop w:val="0"/>
      <w:marBottom w:val="0"/>
      <w:divBdr>
        <w:top w:val="none" w:sz="0" w:space="0" w:color="auto"/>
        <w:left w:val="none" w:sz="0" w:space="0" w:color="auto"/>
        <w:bottom w:val="none" w:sz="0" w:space="0" w:color="auto"/>
        <w:right w:val="none" w:sz="0" w:space="0" w:color="auto"/>
      </w:divBdr>
    </w:div>
    <w:div w:id="193351222">
      <w:bodyDiv w:val="1"/>
      <w:marLeft w:val="0"/>
      <w:marRight w:val="0"/>
      <w:marTop w:val="0"/>
      <w:marBottom w:val="0"/>
      <w:divBdr>
        <w:top w:val="none" w:sz="0" w:space="0" w:color="auto"/>
        <w:left w:val="none" w:sz="0" w:space="0" w:color="auto"/>
        <w:bottom w:val="none" w:sz="0" w:space="0" w:color="auto"/>
        <w:right w:val="none" w:sz="0" w:space="0" w:color="auto"/>
      </w:divBdr>
    </w:div>
    <w:div w:id="193619302">
      <w:bodyDiv w:val="1"/>
      <w:marLeft w:val="0"/>
      <w:marRight w:val="0"/>
      <w:marTop w:val="0"/>
      <w:marBottom w:val="0"/>
      <w:divBdr>
        <w:top w:val="none" w:sz="0" w:space="0" w:color="auto"/>
        <w:left w:val="none" w:sz="0" w:space="0" w:color="auto"/>
        <w:bottom w:val="none" w:sz="0" w:space="0" w:color="auto"/>
        <w:right w:val="none" w:sz="0" w:space="0" w:color="auto"/>
      </w:divBdr>
    </w:div>
    <w:div w:id="193857027">
      <w:bodyDiv w:val="1"/>
      <w:marLeft w:val="0"/>
      <w:marRight w:val="0"/>
      <w:marTop w:val="0"/>
      <w:marBottom w:val="0"/>
      <w:divBdr>
        <w:top w:val="none" w:sz="0" w:space="0" w:color="auto"/>
        <w:left w:val="none" w:sz="0" w:space="0" w:color="auto"/>
        <w:bottom w:val="none" w:sz="0" w:space="0" w:color="auto"/>
        <w:right w:val="none" w:sz="0" w:space="0" w:color="auto"/>
      </w:divBdr>
    </w:div>
    <w:div w:id="193932105">
      <w:bodyDiv w:val="1"/>
      <w:marLeft w:val="0"/>
      <w:marRight w:val="0"/>
      <w:marTop w:val="0"/>
      <w:marBottom w:val="0"/>
      <w:divBdr>
        <w:top w:val="none" w:sz="0" w:space="0" w:color="auto"/>
        <w:left w:val="none" w:sz="0" w:space="0" w:color="auto"/>
        <w:bottom w:val="none" w:sz="0" w:space="0" w:color="auto"/>
        <w:right w:val="none" w:sz="0" w:space="0" w:color="auto"/>
      </w:divBdr>
    </w:div>
    <w:div w:id="194462490">
      <w:bodyDiv w:val="1"/>
      <w:marLeft w:val="0"/>
      <w:marRight w:val="0"/>
      <w:marTop w:val="0"/>
      <w:marBottom w:val="0"/>
      <w:divBdr>
        <w:top w:val="none" w:sz="0" w:space="0" w:color="auto"/>
        <w:left w:val="none" w:sz="0" w:space="0" w:color="auto"/>
        <w:bottom w:val="none" w:sz="0" w:space="0" w:color="auto"/>
        <w:right w:val="none" w:sz="0" w:space="0" w:color="auto"/>
      </w:divBdr>
    </w:div>
    <w:div w:id="195578785">
      <w:bodyDiv w:val="1"/>
      <w:marLeft w:val="0"/>
      <w:marRight w:val="0"/>
      <w:marTop w:val="0"/>
      <w:marBottom w:val="0"/>
      <w:divBdr>
        <w:top w:val="none" w:sz="0" w:space="0" w:color="auto"/>
        <w:left w:val="none" w:sz="0" w:space="0" w:color="auto"/>
        <w:bottom w:val="none" w:sz="0" w:space="0" w:color="auto"/>
        <w:right w:val="none" w:sz="0" w:space="0" w:color="auto"/>
      </w:divBdr>
    </w:div>
    <w:div w:id="195625123">
      <w:bodyDiv w:val="1"/>
      <w:marLeft w:val="0"/>
      <w:marRight w:val="0"/>
      <w:marTop w:val="0"/>
      <w:marBottom w:val="0"/>
      <w:divBdr>
        <w:top w:val="none" w:sz="0" w:space="0" w:color="auto"/>
        <w:left w:val="none" w:sz="0" w:space="0" w:color="auto"/>
        <w:bottom w:val="none" w:sz="0" w:space="0" w:color="auto"/>
        <w:right w:val="none" w:sz="0" w:space="0" w:color="auto"/>
      </w:divBdr>
    </w:div>
    <w:div w:id="195699022">
      <w:bodyDiv w:val="1"/>
      <w:marLeft w:val="0"/>
      <w:marRight w:val="0"/>
      <w:marTop w:val="0"/>
      <w:marBottom w:val="0"/>
      <w:divBdr>
        <w:top w:val="none" w:sz="0" w:space="0" w:color="auto"/>
        <w:left w:val="none" w:sz="0" w:space="0" w:color="auto"/>
        <w:bottom w:val="none" w:sz="0" w:space="0" w:color="auto"/>
        <w:right w:val="none" w:sz="0" w:space="0" w:color="auto"/>
      </w:divBdr>
    </w:div>
    <w:div w:id="195705213">
      <w:bodyDiv w:val="1"/>
      <w:marLeft w:val="0"/>
      <w:marRight w:val="0"/>
      <w:marTop w:val="0"/>
      <w:marBottom w:val="0"/>
      <w:divBdr>
        <w:top w:val="none" w:sz="0" w:space="0" w:color="auto"/>
        <w:left w:val="none" w:sz="0" w:space="0" w:color="auto"/>
        <w:bottom w:val="none" w:sz="0" w:space="0" w:color="auto"/>
        <w:right w:val="none" w:sz="0" w:space="0" w:color="auto"/>
      </w:divBdr>
      <w:divsChild>
        <w:div w:id="427505029">
          <w:marLeft w:val="0"/>
          <w:marRight w:val="0"/>
          <w:marTop w:val="0"/>
          <w:marBottom w:val="0"/>
          <w:divBdr>
            <w:top w:val="none" w:sz="0" w:space="0" w:color="auto"/>
            <w:left w:val="none" w:sz="0" w:space="0" w:color="auto"/>
            <w:bottom w:val="none" w:sz="0" w:space="0" w:color="auto"/>
            <w:right w:val="none" w:sz="0" w:space="0" w:color="auto"/>
          </w:divBdr>
        </w:div>
        <w:div w:id="949362911">
          <w:marLeft w:val="0"/>
          <w:marRight w:val="0"/>
          <w:marTop w:val="0"/>
          <w:marBottom w:val="0"/>
          <w:divBdr>
            <w:top w:val="none" w:sz="0" w:space="0" w:color="auto"/>
            <w:left w:val="none" w:sz="0" w:space="0" w:color="auto"/>
            <w:bottom w:val="none" w:sz="0" w:space="0" w:color="auto"/>
            <w:right w:val="none" w:sz="0" w:space="0" w:color="auto"/>
          </w:divBdr>
        </w:div>
        <w:div w:id="1053653262">
          <w:marLeft w:val="0"/>
          <w:marRight w:val="0"/>
          <w:marTop w:val="0"/>
          <w:marBottom w:val="0"/>
          <w:divBdr>
            <w:top w:val="none" w:sz="0" w:space="0" w:color="auto"/>
            <w:left w:val="none" w:sz="0" w:space="0" w:color="auto"/>
            <w:bottom w:val="none" w:sz="0" w:space="0" w:color="auto"/>
            <w:right w:val="none" w:sz="0" w:space="0" w:color="auto"/>
          </w:divBdr>
        </w:div>
        <w:div w:id="1896237013">
          <w:marLeft w:val="0"/>
          <w:marRight w:val="0"/>
          <w:marTop w:val="0"/>
          <w:marBottom w:val="0"/>
          <w:divBdr>
            <w:top w:val="none" w:sz="0" w:space="0" w:color="auto"/>
            <w:left w:val="none" w:sz="0" w:space="0" w:color="auto"/>
            <w:bottom w:val="none" w:sz="0" w:space="0" w:color="auto"/>
            <w:right w:val="none" w:sz="0" w:space="0" w:color="auto"/>
          </w:divBdr>
        </w:div>
      </w:divsChild>
    </w:div>
    <w:div w:id="196046166">
      <w:bodyDiv w:val="1"/>
      <w:marLeft w:val="0"/>
      <w:marRight w:val="0"/>
      <w:marTop w:val="0"/>
      <w:marBottom w:val="0"/>
      <w:divBdr>
        <w:top w:val="none" w:sz="0" w:space="0" w:color="auto"/>
        <w:left w:val="none" w:sz="0" w:space="0" w:color="auto"/>
        <w:bottom w:val="none" w:sz="0" w:space="0" w:color="auto"/>
        <w:right w:val="none" w:sz="0" w:space="0" w:color="auto"/>
      </w:divBdr>
    </w:div>
    <w:div w:id="196285686">
      <w:bodyDiv w:val="1"/>
      <w:marLeft w:val="0"/>
      <w:marRight w:val="0"/>
      <w:marTop w:val="0"/>
      <w:marBottom w:val="0"/>
      <w:divBdr>
        <w:top w:val="none" w:sz="0" w:space="0" w:color="auto"/>
        <w:left w:val="none" w:sz="0" w:space="0" w:color="auto"/>
        <w:bottom w:val="none" w:sz="0" w:space="0" w:color="auto"/>
        <w:right w:val="none" w:sz="0" w:space="0" w:color="auto"/>
      </w:divBdr>
    </w:div>
    <w:div w:id="196361287">
      <w:bodyDiv w:val="1"/>
      <w:marLeft w:val="0"/>
      <w:marRight w:val="0"/>
      <w:marTop w:val="0"/>
      <w:marBottom w:val="0"/>
      <w:divBdr>
        <w:top w:val="none" w:sz="0" w:space="0" w:color="auto"/>
        <w:left w:val="none" w:sz="0" w:space="0" w:color="auto"/>
        <w:bottom w:val="none" w:sz="0" w:space="0" w:color="auto"/>
        <w:right w:val="none" w:sz="0" w:space="0" w:color="auto"/>
      </w:divBdr>
    </w:div>
    <w:div w:id="196478090">
      <w:bodyDiv w:val="1"/>
      <w:marLeft w:val="0"/>
      <w:marRight w:val="0"/>
      <w:marTop w:val="0"/>
      <w:marBottom w:val="0"/>
      <w:divBdr>
        <w:top w:val="none" w:sz="0" w:space="0" w:color="auto"/>
        <w:left w:val="none" w:sz="0" w:space="0" w:color="auto"/>
        <w:bottom w:val="none" w:sz="0" w:space="0" w:color="auto"/>
        <w:right w:val="none" w:sz="0" w:space="0" w:color="auto"/>
      </w:divBdr>
    </w:div>
    <w:div w:id="197473328">
      <w:bodyDiv w:val="1"/>
      <w:marLeft w:val="0"/>
      <w:marRight w:val="0"/>
      <w:marTop w:val="0"/>
      <w:marBottom w:val="0"/>
      <w:divBdr>
        <w:top w:val="none" w:sz="0" w:space="0" w:color="auto"/>
        <w:left w:val="none" w:sz="0" w:space="0" w:color="auto"/>
        <w:bottom w:val="none" w:sz="0" w:space="0" w:color="auto"/>
        <w:right w:val="none" w:sz="0" w:space="0" w:color="auto"/>
      </w:divBdr>
    </w:div>
    <w:div w:id="197546926">
      <w:bodyDiv w:val="1"/>
      <w:marLeft w:val="0"/>
      <w:marRight w:val="0"/>
      <w:marTop w:val="0"/>
      <w:marBottom w:val="0"/>
      <w:divBdr>
        <w:top w:val="none" w:sz="0" w:space="0" w:color="auto"/>
        <w:left w:val="none" w:sz="0" w:space="0" w:color="auto"/>
        <w:bottom w:val="none" w:sz="0" w:space="0" w:color="auto"/>
        <w:right w:val="none" w:sz="0" w:space="0" w:color="auto"/>
      </w:divBdr>
    </w:div>
    <w:div w:id="197620760">
      <w:bodyDiv w:val="1"/>
      <w:marLeft w:val="0"/>
      <w:marRight w:val="0"/>
      <w:marTop w:val="0"/>
      <w:marBottom w:val="0"/>
      <w:divBdr>
        <w:top w:val="none" w:sz="0" w:space="0" w:color="auto"/>
        <w:left w:val="none" w:sz="0" w:space="0" w:color="auto"/>
        <w:bottom w:val="none" w:sz="0" w:space="0" w:color="auto"/>
        <w:right w:val="none" w:sz="0" w:space="0" w:color="auto"/>
      </w:divBdr>
    </w:div>
    <w:div w:id="197745769">
      <w:bodyDiv w:val="1"/>
      <w:marLeft w:val="0"/>
      <w:marRight w:val="0"/>
      <w:marTop w:val="0"/>
      <w:marBottom w:val="0"/>
      <w:divBdr>
        <w:top w:val="none" w:sz="0" w:space="0" w:color="auto"/>
        <w:left w:val="none" w:sz="0" w:space="0" w:color="auto"/>
        <w:bottom w:val="none" w:sz="0" w:space="0" w:color="auto"/>
        <w:right w:val="none" w:sz="0" w:space="0" w:color="auto"/>
      </w:divBdr>
    </w:div>
    <w:div w:id="198082063">
      <w:bodyDiv w:val="1"/>
      <w:marLeft w:val="0"/>
      <w:marRight w:val="0"/>
      <w:marTop w:val="0"/>
      <w:marBottom w:val="0"/>
      <w:divBdr>
        <w:top w:val="none" w:sz="0" w:space="0" w:color="auto"/>
        <w:left w:val="none" w:sz="0" w:space="0" w:color="auto"/>
        <w:bottom w:val="none" w:sz="0" w:space="0" w:color="auto"/>
        <w:right w:val="none" w:sz="0" w:space="0" w:color="auto"/>
      </w:divBdr>
    </w:div>
    <w:div w:id="198322951">
      <w:bodyDiv w:val="1"/>
      <w:marLeft w:val="0"/>
      <w:marRight w:val="0"/>
      <w:marTop w:val="0"/>
      <w:marBottom w:val="0"/>
      <w:divBdr>
        <w:top w:val="none" w:sz="0" w:space="0" w:color="auto"/>
        <w:left w:val="none" w:sz="0" w:space="0" w:color="auto"/>
        <w:bottom w:val="none" w:sz="0" w:space="0" w:color="auto"/>
        <w:right w:val="none" w:sz="0" w:space="0" w:color="auto"/>
      </w:divBdr>
    </w:div>
    <w:div w:id="198520572">
      <w:bodyDiv w:val="1"/>
      <w:marLeft w:val="0"/>
      <w:marRight w:val="0"/>
      <w:marTop w:val="0"/>
      <w:marBottom w:val="0"/>
      <w:divBdr>
        <w:top w:val="none" w:sz="0" w:space="0" w:color="auto"/>
        <w:left w:val="none" w:sz="0" w:space="0" w:color="auto"/>
        <w:bottom w:val="none" w:sz="0" w:space="0" w:color="auto"/>
        <w:right w:val="none" w:sz="0" w:space="0" w:color="auto"/>
      </w:divBdr>
    </w:div>
    <w:div w:id="198669356">
      <w:bodyDiv w:val="1"/>
      <w:marLeft w:val="0"/>
      <w:marRight w:val="0"/>
      <w:marTop w:val="0"/>
      <w:marBottom w:val="0"/>
      <w:divBdr>
        <w:top w:val="none" w:sz="0" w:space="0" w:color="auto"/>
        <w:left w:val="none" w:sz="0" w:space="0" w:color="auto"/>
        <w:bottom w:val="none" w:sz="0" w:space="0" w:color="auto"/>
        <w:right w:val="none" w:sz="0" w:space="0" w:color="auto"/>
      </w:divBdr>
    </w:div>
    <w:div w:id="198669884">
      <w:bodyDiv w:val="1"/>
      <w:marLeft w:val="0"/>
      <w:marRight w:val="0"/>
      <w:marTop w:val="0"/>
      <w:marBottom w:val="0"/>
      <w:divBdr>
        <w:top w:val="none" w:sz="0" w:space="0" w:color="auto"/>
        <w:left w:val="none" w:sz="0" w:space="0" w:color="auto"/>
        <w:bottom w:val="none" w:sz="0" w:space="0" w:color="auto"/>
        <w:right w:val="none" w:sz="0" w:space="0" w:color="auto"/>
      </w:divBdr>
    </w:div>
    <w:div w:id="198670203">
      <w:bodyDiv w:val="1"/>
      <w:marLeft w:val="0"/>
      <w:marRight w:val="0"/>
      <w:marTop w:val="0"/>
      <w:marBottom w:val="0"/>
      <w:divBdr>
        <w:top w:val="none" w:sz="0" w:space="0" w:color="auto"/>
        <w:left w:val="none" w:sz="0" w:space="0" w:color="auto"/>
        <w:bottom w:val="none" w:sz="0" w:space="0" w:color="auto"/>
        <w:right w:val="none" w:sz="0" w:space="0" w:color="auto"/>
      </w:divBdr>
    </w:div>
    <w:div w:id="198710961">
      <w:bodyDiv w:val="1"/>
      <w:marLeft w:val="0"/>
      <w:marRight w:val="0"/>
      <w:marTop w:val="0"/>
      <w:marBottom w:val="0"/>
      <w:divBdr>
        <w:top w:val="none" w:sz="0" w:space="0" w:color="auto"/>
        <w:left w:val="none" w:sz="0" w:space="0" w:color="auto"/>
        <w:bottom w:val="none" w:sz="0" w:space="0" w:color="auto"/>
        <w:right w:val="none" w:sz="0" w:space="0" w:color="auto"/>
      </w:divBdr>
    </w:div>
    <w:div w:id="198906352">
      <w:bodyDiv w:val="1"/>
      <w:marLeft w:val="0"/>
      <w:marRight w:val="0"/>
      <w:marTop w:val="0"/>
      <w:marBottom w:val="0"/>
      <w:divBdr>
        <w:top w:val="none" w:sz="0" w:space="0" w:color="auto"/>
        <w:left w:val="none" w:sz="0" w:space="0" w:color="auto"/>
        <w:bottom w:val="none" w:sz="0" w:space="0" w:color="auto"/>
        <w:right w:val="none" w:sz="0" w:space="0" w:color="auto"/>
      </w:divBdr>
    </w:div>
    <w:div w:id="198931414">
      <w:bodyDiv w:val="1"/>
      <w:marLeft w:val="0"/>
      <w:marRight w:val="0"/>
      <w:marTop w:val="0"/>
      <w:marBottom w:val="0"/>
      <w:divBdr>
        <w:top w:val="none" w:sz="0" w:space="0" w:color="auto"/>
        <w:left w:val="none" w:sz="0" w:space="0" w:color="auto"/>
        <w:bottom w:val="none" w:sz="0" w:space="0" w:color="auto"/>
        <w:right w:val="none" w:sz="0" w:space="0" w:color="auto"/>
      </w:divBdr>
    </w:div>
    <w:div w:id="199057799">
      <w:bodyDiv w:val="1"/>
      <w:marLeft w:val="0"/>
      <w:marRight w:val="0"/>
      <w:marTop w:val="0"/>
      <w:marBottom w:val="0"/>
      <w:divBdr>
        <w:top w:val="none" w:sz="0" w:space="0" w:color="auto"/>
        <w:left w:val="none" w:sz="0" w:space="0" w:color="auto"/>
        <w:bottom w:val="none" w:sz="0" w:space="0" w:color="auto"/>
        <w:right w:val="none" w:sz="0" w:space="0" w:color="auto"/>
      </w:divBdr>
    </w:div>
    <w:div w:id="199123599">
      <w:bodyDiv w:val="1"/>
      <w:marLeft w:val="0"/>
      <w:marRight w:val="0"/>
      <w:marTop w:val="0"/>
      <w:marBottom w:val="0"/>
      <w:divBdr>
        <w:top w:val="none" w:sz="0" w:space="0" w:color="auto"/>
        <w:left w:val="none" w:sz="0" w:space="0" w:color="auto"/>
        <w:bottom w:val="none" w:sz="0" w:space="0" w:color="auto"/>
        <w:right w:val="none" w:sz="0" w:space="0" w:color="auto"/>
      </w:divBdr>
    </w:div>
    <w:div w:id="199247634">
      <w:bodyDiv w:val="1"/>
      <w:marLeft w:val="0"/>
      <w:marRight w:val="0"/>
      <w:marTop w:val="0"/>
      <w:marBottom w:val="0"/>
      <w:divBdr>
        <w:top w:val="none" w:sz="0" w:space="0" w:color="auto"/>
        <w:left w:val="none" w:sz="0" w:space="0" w:color="auto"/>
        <w:bottom w:val="none" w:sz="0" w:space="0" w:color="auto"/>
        <w:right w:val="none" w:sz="0" w:space="0" w:color="auto"/>
      </w:divBdr>
    </w:div>
    <w:div w:id="199898941">
      <w:bodyDiv w:val="1"/>
      <w:marLeft w:val="0"/>
      <w:marRight w:val="0"/>
      <w:marTop w:val="0"/>
      <w:marBottom w:val="0"/>
      <w:divBdr>
        <w:top w:val="none" w:sz="0" w:space="0" w:color="auto"/>
        <w:left w:val="none" w:sz="0" w:space="0" w:color="auto"/>
        <w:bottom w:val="none" w:sz="0" w:space="0" w:color="auto"/>
        <w:right w:val="none" w:sz="0" w:space="0" w:color="auto"/>
      </w:divBdr>
    </w:div>
    <w:div w:id="200024200">
      <w:bodyDiv w:val="1"/>
      <w:marLeft w:val="0"/>
      <w:marRight w:val="0"/>
      <w:marTop w:val="0"/>
      <w:marBottom w:val="0"/>
      <w:divBdr>
        <w:top w:val="none" w:sz="0" w:space="0" w:color="auto"/>
        <w:left w:val="none" w:sz="0" w:space="0" w:color="auto"/>
        <w:bottom w:val="none" w:sz="0" w:space="0" w:color="auto"/>
        <w:right w:val="none" w:sz="0" w:space="0" w:color="auto"/>
      </w:divBdr>
    </w:div>
    <w:div w:id="200216198">
      <w:bodyDiv w:val="1"/>
      <w:marLeft w:val="0"/>
      <w:marRight w:val="0"/>
      <w:marTop w:val="0"/>
      <w:marBottom w:val="0"/>
      <w:divBdr>
        <w:top w:val="none" w:sz="0" w:space="0" w:color="auto"/>
        <w:left w:val="none" w:sz="0" w:space="0" w:color="auto"/>
        <w:bottom w:val="none" w:sz="0" w:space="0" w:color="auto"/>
        <w:right w:val="none" w:sz="0" w:space="0" w:color="auto"/>
      </w:divBdr>
    </w:div>
    <w:div w:id="200359027">
      <w:bodyDiv w:val="1"/>
      <w:marLeft w:val="0"/>
      <w:marRight w:val="0"/>
      <w:marTop w:val="0"/>
      <w:marBottom w:val="0"/>
      <w:divBdr>
        <w:top w:val="none" w:sz="0" w:space="0" w:color="auto"/>
        <w:left w:val="none" w:sz="0" w:space="0" w:color="auto"/>
        <w:bottom w:val="none" w:sz="0" w:space="0" w:color="auto"/>
        <w:right w:val="none" w:sz="0" w:space="0" w:color="auto"/>
      </w:divBdr>
    </w:div>
    <w:div w:id="200483869">
      <w:bodyDiv w:val="1"/>
      <w:marLeft w:val="0"/>
      <w:marRight w:val="0"/>
      <w:marTop w:val="0"/>
      <w:marBottom w:val="0"/>
      <w:divBdr>
        <w:top w:val="none" w:sz="0" w:space="0" w:color="auto"/>
        <w:left w:val="none" w:sz="0" w:space="0" w:color="auto"/>
        <w:bottom w:val="none" w:sz="0" w:space="0" w:color="auto"/>
        <w:right w:val="none" w:sz="0" w:space="0" w:color="auto"/>
      </w:divBdr>
    </w:div>
    <w:div w:id="200678957">
      <w:bodyDiv w:val="1"/>
      <w:marLeft w:val="0"/>
      <w:marRight w:val="0"/>
      <w:marTop w:val="0"/>
      <w:marBottom w:val="0"/>
      <w:divBdr>
        <w:top w:val="none" w:sz="0" w:space="0" w:color="auto"/>
        <w:left w:val="none" w:sz="0" w:space="0" w:color="auto"/>
        <w:bottom w:val="none" w:sz="0" w:space="0" w:color="auto"/>
        <w:right w:val="none" w:sz="0" w:space="0" w:color="auto"/>
      </w:divBdr>
    </w:div>
    <w:div w:id="201138697">
      <w:bodyDiv w:val="1"/>
      <w:marLeft w:val="0"/>
      <w:marRight w:val="0"/>
      <w:marTop w:val="0"/>
      <w:marBottom w:val="0"/>
      <w:divBdr>
        <w:top w:val="none" w:sz="0" w:space="0" w:color="auto"/>
        <w:left w:val="none" w:sz="0" w:space="0" w:color="auto"/>
        <w:bottom w:val="none" w:sz="0" w:space="0" w:color="auto"/>
        <w:right w:val="none" w:sz="0" w:space="0" w:color="auto"/>
      </w:divBdr>
    </w:div>
    <w:div w:id="201141153">
      <w:bodyDiv w:val="1"/>
      <w:marLeft w:val="0"/>
      <w:marRight w:val="0"/>
      <w:marTop w:val="0"/>
      <w:marBottom w:val="0"/>
      <w:divBdr>
        <w:top w:val="none" w:sz="0" w:space="0" w:color="auto"/>
        <w:left w:val="none" w:sz="0" w:space="0" w:color="auto"/>
        <w:bottom w:val="none" w:sz="0" w:space="0" w:color="auto"/>
        <w:right w:val="none" w:sz="0" w:space="0" w:color="auto"/>
      </w:divBdr>
    </w:div>
    <w:div w:id="201330560">
      <w:bodyDiv w:val="1"/>
      <w:marLeft w:val="0"/>
      <w:marRight w:val="0"/>
      <w:marTop w:val="0"/>
      <w:marBottom w:val="0"/>
      <w:divBdr>
        <w:top w:val="none" w:sz="0" w:space="0" w:color="auto"/>
        <w:left w:val="none" w:sz="0" w:space="0" w:color="auto"/>
        <w:bottom w:val="none" w:sz="0" w:space="0" w:color="auto"/>
        <w:right w:val="none" w:sz="0" w:space="0" w:color="auto"/>
      </w:divBdr>
    </w:div>
    <w:div w:id="201483155">
      <w:bodyDiv w:val="1"/>
      <w:marLeft w:val="0"/>
      <w:marRight w:val="0"/>
      <w:marTop w:val="0"/>
      <w:marBottom w:val="0"/>
      <w:divBdr>
        <w:top w:val="none" w:sz="0" w:space="0" w:color="auto"/>
        <w:left w:val="none" w:sz="0" w:space="0" w:color="auto"/>
        <w:bottom w:val="none" w:sz="0" w:space="0" w:color="auto"/>
        <w:right w:val="none" w:sz="0" w:space="0" w:color="auto"/>
      </w:divBdr>
    </w:div>
    <w:div w:id="202057031">
      <w:bodyDiv w:val="1"/>
      <w:marLeft w:val="0"/>
      <w:marRight w:val="0"/>
      <w:marTop w:val="0"/>
      <w:marBottom w:val="0"/>
      <w:divBdr>
        <w:top w:val="none" w:sz="0" w:space="0" w:color="auto"/>
        <w:left w:val="none" w:sz="0" w:space="0" w:color="auto"/>
        <w:bottom w:val="none" w:sz="0" w:space="0" w:color="auto"/>
        <w:right w:val="none" w:sz="0" w:space="0" w:color="auto"/>
      </w:divBdr>
    </w:div>
    <w:div w:id="202135719">
      <w:bodyDiv w:val="1"/>
      <w:marLeft w:val="0"/>
      <w:marRight w:val="0"/>
      <w:marTop w:val="0"/>
      <w:marBottom w:val="0"/>
      <w:divBdr>
        <w:top w:val="none" w:sz="0" w:space="0" w:color="auto"/>
        <w:left w:val="none" w:sz="0" w:space="0" w:color="auto"/>
        <w:bottom w:val="none" w:sz="0" w:space="0" w:color="auto"/>
        <w:right w:val="none" w:sz="0" w:space="0" w:color="auto"/>
      </w:divBdr>
    </w:div>
    <w:div w:id="202400412">
      <w:bodyDiv w:val="1"/>
      <w:marLeft w:val="0"/>
      <w:marRight w:val="0"/>
      <w:marTop w:val="0"/>
      <w:marBottom w:val="0"/>
      <w:divBdr>
        <w:top w:val="none" w:sz="0" w:space="0" w:color="auto"/>
        <w:left w:val="none" w:sz="0" w:space="0" w:color="auto"/>
        <w:bottom w:val="none" w:sz="0" w:space="0" w:color="auto"/>
        <w:right w:val="none" w:sz="0" w:space="0" w:color="auto"/>
      </w:divBdr>
    </w:div>
    <w:div w:id="202402151">
      <w:bodyDiv w:val="1"/>
      <w:marLeft w:val="0"/>
      <w:marRight w:val="0"/>
      <w:marTop w:val="0"/>
      <w:marBottom w:val="0"/>
      <w:divBdr>
        <w:top w:val="none" w:sz="0" w:space="0" w:color="auto"/>
        <w:left w:val="none" w:sz="0" w:space="0" w:color="auto"/>
        <w:bottom w:val="none" w:sz="0" w:space="0" w:color="auto"/>
        <w:right w:val="none" w:sz="0" w:space="0" w:color="auto"/>
      </w:divBdr>
    </w:div>
    <w:div w:id="202406046">
      <w:bodyDiv w:val="1"/>
      <w:marLeft w:val="0"/>
      <w:marRight w:val="0"/>
      <w:marTop w:val="0"/>
      <w:marBottom w:val="0"/>
      <w:divBdr>
        <w:top w:val="none" w:sz="0" w:space="0" w:color="auto"/>
        <w:left w:val="none" w:sz="0" w:space="0" w:color="auto"/>
        <w:bottom w:val="none" w:sz="0" w:space="0" w:color="auto"/>
        <w:right w:val="none" w:sz="0" w:space="0" w:color="auto"/>
      </w:divBdr>
    </w:div>
    <w:div w:id="202862925">
      <w:bodyDiv w:val="1"/>
      <w:marLeft w:val="0"/>
      <w:marRight w:val="0"/>
      <w:marTop w:val="0"/>
      <w:marBottom w:val="0"/>
      <w:divBdr>
        <w:top w:val="none" w:sz="0" w:space="0" w:color="auto"/>
        <w:left w:val="none" w:sz="0" w:space="0" w:color="auto"/>
        <w:bottom w:val="none" w:sz="0" w:space="0" w:color="auto"/>
        <w:right w:val="none" w:sz="0" w:space="0" w:color="auto"/>
      </w:divBdr>
    </w:div>
    <w:div w:id="202906300">
      <w:bodyDiv w:val="1"/>
      <w:marLeft w:val="0"/>
      <w:marRight w:val="0"/>
      <w:marTop w:val="0"/>
      <w:marBottom w:val="0"/>
      <w:divBdr>
        <w:top w:val="none" w:sz="0" w:space="0" w:color="auto"/>
        <w:left w:val="none" w:sz="0" w:space="0" w:color="auto"/>
        <w:bottom w:val="none" w:sz="0" w:space="0" w:color="auto"/>
        <w:right w:val="none" w:sz="0" w:space="0" w:color="auto"/>
      </w:divBdr>
    </w:div>
    <w:div w:id="202911997">
      <w:bodyDiv w:val="1"/>
      <w:marLeft w:val="0"/>
      <w:marRight w:val="0"/>
      <w:marTop w:val="0"/>
      <w:marBottom w:val="0"/>
      <w:divBdr>
        <w:top w:val="none" w:sz="0" w:space="0" w:color="auto"/>
        <w:left w:val="none" w:sz="0" w:space="0" w:color="auto"/>
        <w:bottom w:val="none" w:sz="0" w:space="0" w:color="auto"/>
        <w:right w:val="none" w:sz="0" w:space="0" w:color="auto"/>
      </w:divBdr>
    </w:div>
    <w:div w:id="203102876">
      <w:bodyDiv w:val="1"/>
      <w:marLeft w:val="0"/>
      <w:marRight w:val="0"/>
      <w:marTop w:val="0"/>
      <w:marBottom w:val="0"/>
      <w:divBdr>
        <w:top w:val="none" w:sz="0" w:space="0" w:color="auto"/>
        <w:left w:val="none" w:sz="0" w:space="0" w:color="auto"/>
        <w:bottom w:val="none" w:sz="0" w:space="0" w:color="auto"/>
        <w:right w:val="none" w:sz="0" w:space="0" w:color="auto"/>
      </w:divBdr>
    </w:div>
    <w:div w:id="203489471">
      <w:bodyDiv w:val="1"/>
      <w:marLeft w:val="0"/>
      <w:marRight w:val="0"/>
      <w:marTop w:val="0"/>
      <w:marBottom w:val="0"/>
      <w:divBdr>
        <w:top w:val="none" w:sz="0" w:space="0" w:color="auto"/>
        <w:left w:val="none" w:sz="0" w:space="0" w:color="auto"/>
        <w:bottom w:val="none" w:sz="0" w:space="0" w:color="auto"/>
        <w:right w:val="none" w:sz="0" w:space="0" w:color="auto"/>
      </w:divBdr>
    </w:div>
    <w:div w:id="203520500">
      <w:bodyDiv w:val="1"/>
      <w:marLeft w:val="0"/>
      <w:marRight w:val="0"/>
      <w:marTop w:val="0"/>
      <w:marBottom w:val="0"/>
      <w:divBdr>
        <w:top w:val="none" w:sz="0" w:space="0" w:color="auto"/>
        <w:left w:val="none" w:sz="0" w:space="0" w:color="auto"/>
        <w:bottom w:val="none" w:sz="0" w:space="0" w:color="auto"/>
        <w:right w:val="none" w:sz="0" w:space="0" w:color="auto"/>
      </w:divBdr>
      <w:divsChild>
        <w:div w:id="948122017">
          <w:marLeft w:val="0"/>
          <w:marRight w:val="0"/>
          <w:marTop w:val="0"/>
          <w:marBottom w:val="0"/>
          <w:divBdr>
            <w:top w:val="none" w:sz="0" w:space="0" w:color="auto"/>
            <w:left w:val="none" w:sz="0" w:space="0" w:color="auto"/>
            <w:bottom w:val="none" w:sz="0" w:space="0" w:color="auto"/>
            <w:right w:val="none" w:sz="0" w:space="0" w:color="auto"/>
          </w:divBdr>
          <w:divsChild>
            <w:div w:id="397826937">
              <w:marLeft w:val="0"/>
              <w:marRight w:val="0"/>
              <w:marTop w:val="0"/>
              <w:marBottom w:val="0"/>
              <w:divBdr>
                <w:top w:val="none" w:sz="0" w:space="0" w:color="auto"/>
                <w:left w:val="none" w:sz="0" w:space="0" w:color="auto"/>
                <w:bottom w:val="none" w:sz="0" w:space="0" w:color="auto"/>
                <w:right w:val="none" w:sz="0" w:space="0" w:color="auto"/>
              </w:divBdr>
            </w:div>
            <w:div w:id="2007436522">
              <w:marLeft w:val="0"/>
              <w:marRight w:val="0"/>
              <w:marTop w:val="0"/>
              <w:marBottom w:val="0"/>
              <w:divBdr>
                <w:top w:val="none" w:sz="0" w:space="0" w:color="auto"/>
                <w:left w:val="none" w:sz="0" w:space="0" w:color="auto"/>
                <w:bottom w:val="none" w:sz="0" w:space="0" w:color="auto"/>
                <w:right w:val="none" w:sz="0" w:space="0" w:color="auto"/>
              </w:divBdr>
            </w:div>
          </w:divsChild>
        </w:div>
        <w:div w:id="2103599628">
          <w:marLeft w:val="0"/>
          <w:marRight w:val="0"/>
          <w:marTop w:val="0"/>
          <w:marBottom w:val="0"/>
          <w:divBdr>
            <w:top w:val="none" w:sz="0" w:space="0" w:color="auto"/>
            <w:left w:val="none" w:sz="0" w:space="0" w:color="auto"/>
            <w:bottom w:val="none" w:sz="0" w:space="0" w:color="auto"/>
            <w:right w:val="none" w:sz="0" w:space="0" w:color="auto"/>
          </w:divBdr>
        </w:div>
      </w:divsChild>
    </w:div>
    <w:div w:id="203637910">
      <w:bodyDiv w:val="1"/>
      <w:marLeft w:val="0"/>
      <w:marRight w:val="0"/>
      <w:marTop w:val="0"/>
      <w:marBottom w:val="0"/>
      <w:divBdr>
        <w:top w:val="none" w:sz="0" w:space="0" w:color="auto"/>
        <w:left w:val="none" w:sz="0" w:space="0" w:color="auto"/>
        <w:bottom w:val="none" w:sz="0" w:space="0" w:color="auto"/>
        <w:right w:val="none" w:sz="0" w:space="0" w:color="auto"/>
      </w:divBdr>
    </w:div>
    <w:div w:id="203953462">
      <w:bodyDiv w:val="1"/>
      <w:marLeft w:val="0"/>
      <w:marRight w:val="0"/>
      <w:marTop w:val="0"/>
      <w:marBottom w:val="0"/>
      <w:divBdr>
        <w:top w:val="none" w:sz="0" w:space="0" w:color="auto"/>
        <w:left w:val="none" w:sz="0" w:space="0" w:color="auto"/>
        <w:bottom w:val="none" w:sz="0" w:space="0" w:color="auto"/>
        <w:right w:val="none" w:sz="0" w:space="0" w:color="auto"/>
      </w:divBdr>
    </w:div>
    <w:div w:id="204415250">
      <w:bodyDiv w:val="1"/>
      <w:marLeft w:val="0"/>
      <w:marRight w:val="0"/>
      <w:marTop w:val="0"/>
      <w:marBottom w:val="0"/>
      <w:divBdr>
        <w:top w:val="none" w:sz="0" w:space="0" w:color="auto"/>
        <w:left w:val="none" w:sz="0" w:space="0" w:color="auto"/>
        <w:bottom w:val="none" w:sz="0" w:space="0" w:color="auto"/>
        <w:right w:val="none" w:sz="0" w:space="0" w:color="auto"/>
      </w:divBdr>
    </w:div>
    <w:div w:id="204758311">
      <w:bodyDiv w:val="1"/>
      <w:marLeft w:val="0"/>
      <w:marRight w:val="0"/>
      <w:marTop w:val="0"/>
      <w:marBottom w:val="0"/>
      <w:divBdr>
        <w:top w:val="none" w:sz="0" w:space="0" w:color="auto"/>
        <w:left w:val="none" w:sz="0" w:space="0" w:color="auto"/>
        <w:bottom w:val="none" w:sz="0" w:space="0" w:color="auto"/>
        <w:right w:val="none" w:sz="0" w:space="0" w:color="auto"/>
      </w:divBdr>
    </w:div>
    <w:div w:id="204761593">
      <w:bodyDiv w:val="1"/>
      <w:marLeft w:val="0"/>
      <w:marRight w:val="0"/>
      <w:marTop w:val="0"/>
      <w:marBottom w:val="0"/>
      <w:divBdr>
        <w:top w:val="none" w:sz="0" w:space="0" w:color="auto"/>
        <w:left w:val="none" w:sz="0" w:space="0" w:color="auto"/>
        <w:bottom w:val="none" w:sz="0" w:space="0" w:color="auto"/>
        <w:right w:val="none" w:sz="0" w:space="0" w:color="auto"/>
      </w:divBdr>
    </w:div>
    <w:div w:id="204945686">
      <w:bodyDiv w:val="1"/>
      <w:marLeft w:val="0"/>
      <w:marRight w:val="0"/>
      <w:marTop w:val="0"/>
      <w:marBottom w:val="0"/>
      <w:divBdr>
        <w:top w:val="none" w:sz="0" w:space="0" w:color="auto"/>
        <w:left w:val="none" w:sz="0" w:space="0" w:color="auto"/>
        <w:bottom w:val="none" w:sz="0" w:space="0" w:color="auto"/>
        <w:right w:val="none" w:sz="0" w:space="0" w:color="auto"/>
      </w:divBdr>
    </w:div>
    <w:div w:id="205141821">
      <w:bodyDiv w:val="1"/>
      <w:marLeft w:val="0"/>
      <w:marRight w:val="0"/>
      <w:marTop w:val="0"/>
      <w:marBottom w:val="0"/>
      <w:divBdr>
        <w:top w:val="none" w:sz="0" w:space="0" w:color="auto"/>
        <w:left w:val="none" w:sz="0" w:space="0" w:color="auto"/>
        <w:bottom w:val="none" w:sz="0" w:space="0" w:color="auto"/>
        <w:right w:val="none" w:sz="0" w:space="0" w:color="auto"/>
      </w:divBdr>
    </w:div>
    <w:div w:id="205487427">
      <w:bodyDiv w:val="1"/>
      <w:marLeft w:val="0"/>
      <w:marRight w:val="0"/>
      <w:marTop w:val="0"/>
      <w:marBottom w:val="0"/>
      <w:divBdr>
        <w:top w:val="none" w:sz="0" w:space="0" w:color="auto"/>
        <w:left w:val="none" w:sz="0" w:space="0" w:color="auto"/>
        <w:bottom w:val="none" w:sz="0" w:space="0" w:color="auto"/>
        <w:right w:val="none" w:sz="0" w:space="0" w:color="auto"/>
      </w:divBdr>
    </w:div>
    <w:div w:id="205608021">
      <w:bodyDiv w:val="1"/>
      <w:marLeft w:val="0"/>
      <w:marRight w:val="0"/>
      <w:marTop w:val="0"/>
      <w:marBottom w:val="0"/>
      <w:divBdr>
        <w:top w:val="none" w:sz="0" w:space="0" w:color="auto"/>
        <w:left w:val="none" w:sz="0" w:space="0" w:color="auto"/>
        <w:bottom w:val="none" w:sz="0" w:space="0" w:color="auto"/>
        <w:right w:val="none" w:sz="0" w:space="0" w:color="auto"/>
      </w:divBdr>
    </w:div>
    <w:div w:id="205876731">
      <w:bodyDiv w:val="1"/>
      <w:marLeft w:val="0"/>
      <w:marRight w:val="0"/>
      <w:marTop w:val="0"/>
      <w:marBottom w:val="0"/>
      <w:divBdr>
        <w:top w:val="none" w:sz="0" w:space="0" w:color="auto"/>
        <w:left w:val="none" w:sz="0" w:space="0" w:color="auto"/>
        <w:bottom w:val="none" w:sz="0" w:space="0" w:color="auto"/>
        <w:right w:val="none" w:sz="0" w:space="0" w:color="auto"/>
      </w:divBdr>
    </w:div>
    <w:div w:id="205918377">
      <w:bodyDiv w:val="1"/>
      <w:marLeft w:val="0"/>
      <w:marRight w:val="0"/>
      <w:marTop w:val="0"/>
      <w:marBottom w:val="0"/>
      <w:divBdr>
        <w:top w:val="none" w:sz="0" w:space="0" w:color="auto"/>
        <w:left w:val="none" w:sz="0" w:space="0" w:color="auto"/>
        <w:bottom w:val="none" w:sz="0" w:space="0" w:color="auto"/>
        <w:right w:val="none" w:sz="0" w:space="0" w:color="auto"/>
      </w:divBdr>
    </w:div>
    <w:div w:id="205987875">
      <w:bodyDiv w:val="1"/>
      <w:marLeft w:val="0"/>
      <w:marRight w:val="0"/>
      <w:marTop w:val="0"/>
      <w:marBottom w:val="0"/>
      <w:divBdr>
        <w:top w:val="none" w:sz="0" w:space="0" w:color="auto"/>
        <w:left w:val="none" w:sz="0" w:space="0" w:color="auto"/>
        <w:bottom w:val="none" w:sz="0" w:space="0" w:color="auto"/>
        <w:right w:val="none" w:sz="0" w:space="0" w:color="auto"/>
      </w:divBdr>
    </w:div>
    <w:div w:id="205989721">
      <w:bodyDiv w:val="1"/>
      <w:marLeft w:val="0"/>
      <w:marRight w:val="0"/>
      <w:marTop w:val="0"/>
      <w:marBottom w:val="0"/>
      <w:divBdr>
        <w:top w:val="none" w:sz="0" w:space="0" w:color="auto"/>
        <w:left w:val="none" w:sz="0" w:space="0" w:color="auto"/>
        <w:bottom w:val="none" w:sz="0" w:space="0" w:color="auto"/>
        <w:right w:val="none" w:sz="0" w:space="0" w:color="auto"/>
      </w:divBdr>
    </w:div>
    <w:div w:id="206066175">
      <w:bodyDiv w:val="1"/>
      <w:marLeft w:val="0"/>
      <w:marRight w:val="0"/>
      <w:marTop w:val="0"/>
      <w:marBottom w:val="0"/>
      <w:divBdr>
        <w:top w:val="none" w:sz="0" w:space="0" w:color="auto"/>
        <w:left w:val="none" w:sz="0" w:space="0" w:color="auto"/>
        <w:bottom w:val="none" w:sz="0" w:space="0" w:color="auto"/>
        <w:right w:val="none" w:sz="0" w:space="0" w:color="auto"/>
      </w:divBdr>
    </w:div>
    <w:div w:id="206381417">
      <w:bodyDiv w:val="1"/>
      <w:marLeft w:val="0"/>
      <w:marRight w:val="0"/>
      <w:marTop w:val="0"/>
      <w:marBottom w:val="0"/>
      <w:divBdr>
        <w:top w:val="none" w:sz="0" w:space="0" w:color="auto"/>
        <w:left w:val="none" w:sz="0" w:space="0" w:color="auto"/>
        <w:bottom w:val="none" w:sz="0" w:space="0" w:color="auto"/>
        <w:right w:val="none" w:sz="0" w:space="0" w:color="auto"/>
      </w:divBdr>
    </w:div>
    <w:div w:id="206454973">
      <w:bodyDiv w:val="1"/>
      <w:marLeft w:val="0"/>
      <w:marRight w:val="0"/>
      <w:marTop w:val="0"/>
      <w:marBottom w:val="0"/>
      <w:divBdr>
        <w:top w:val="none" w:sz="0" w:space="0" w:color="auto"/>
        <w:left w:val="none" w:sz="0" w:space="0" w:color="auto"/>
        <w:bottom w:val="none" w:sz="0" w:space="0" w:color="auto"/>
        <w:right w:val="none" w:sz="0" w:space="0" w:color="auto"/>
      </w:divBdr>
    </w:div>
    <w:div w:id="207034971">
      <w:bodyDiv w:val="1"/>
      <w:marLeft w:val="0"/>
      <w:marRight w:val="0"/>
      <w:marTop w:val="0"/>
      <w:marBottom w:val="0"/>
      <w:divBdr>
        <w:top w:val="none" w:sz="0" w:space="0" w:color="auto"/>
        <w:left w:val="none" w:sz="0" w:space="0" w:color="auto"/>
        <w:bottom w:val="none" w:sz="0" w:space="0" w:color="auto"/>
        <w:right w:val="none" w:sz="0" w:space="0" w:color="auto"/>
      </w:divBdr>
    </w:div>
    <w:div w:id="207839213">
      <w:bodyDiv w:val="1"/>
      <w:marLeft w:val="0"/>
      <w:marRight w:val="0"/>
      <w:marTop w:val="0"/>
      <w:marBottom w:val="0"/>
      <w:divBdr>
        <w:top w:val="none" w:sz="0" w:space="0" w:color="auto"/>
        <w:left w:val="none" w:sz="0" w:space="0" w:color="auto"/>
        <w:bottom w:val="none" w:sz="0" w:space="0" w:color="auto"/>
        <w:right w:val="none" w:sz="0" w:space="0" w:color="auto"/>
      </w:divBdr>
    </w:div>
    <w:div w:id="207839432">
      <w:bodyDiv w:val="1"/>
      <w:marLeft w:val="0"/>
      <w:marRight w:val="0"/>
      <w:marTop w:val="0"/>
      <w:marBottom w:val="0"/>
      <w:divBdr>
        <w:top w:val="none" w:sz="0" w:space="0" w:color="auto"/>
        <w:left w:val="none" w:sz="0" w:space="0" w:color="auto"/>
        <w:bottom w:val="none" w:sz="0" w:space="0" w:color="auto"/>
        <w:right w:val="none" w:sz="0" w:space="0" w:color="auto"/>
      </w:divBdr>
    </w:div>
    <w:div w:id="208030906">
      <w:bodyDiv w:val="1"/>
      <w:marLeft w:val="0"/>
      <w:marRight w:val="0"/>
      <w:marTop w:val="0"/>
      <w:marBottom w:val="0"/>
      <w:divBdr>
        <w:top w:val="none" w:sz="0" w:space="0" w:color="auto"/>
        <w:left w:val="none" w:sz="0" w:space="0" w:color="auto"/>
        <w:bottom w:val="none" w:sz="0" w:space="0" w:color="auto"/>
        <w:right w:val="none" w:sz="0" w:space="0" w:color="auto"/>
      </w:divBdr>
    </w:div>
    <w:div w:id="208148373">
      <w:bodyDiv w:val="1"/>
      <w:marLeft w:val="0"/>
      <w:marRight w:val="0"/>
      <w:marTop w:val="0"/>
      <w:marBottom w:val="0"/>
      <w:divBdr>
        <w:top w:val="none" w:sz="0" w:space="0" w:color="auto"/>
        <w:left w:val="none" w:sz="0" w:space="0" w:color="auto"/>
        <w:bottom w:val="none" w:sz="0" w:space="0" w:color="auto"/>
        <w:right w:val="none" w:sz="0" w:space="0" w:color="auto"/>
      </w:divBdr>
    </w:div>
    <w:div w:id="208348574">
      <w:bodyDiv w:val="1"/>
      <w:marLeft w:val="0"/>
      <w:marRight w:val="0"/>
      <w:marTop w:val="0"/>
      <w:marBottom w:val="0"/>
      <w:divBdr>
        <w:top w:val="none" w:sz="0" w:space="0" w:color="auto"/>
        <w:left w:val="none" w:sz="0" w:space="0" w:color="auto"/>
        <w:bottom w:val="none" w:sz="0" w:space="0" w:color="auto"/>
        <w:right w:val="none" w:sz="0" w:space="0" w:color="auto"/>
      </w:divBdr>
    </w:div>
    <w:div w:id="208491366">
      <w:bodyDiv w:val="1"/>
      <w:marLeft w:val="0"/>
      <w:marRight w:val="0"/>
      <w:marTop w:val="0"/>
      <w:marBottom w:val="0"/>
      <w:divBdr>
        <w:top w:val="none" w:sz="0" w:space="0" w:color="auto"/>
        <w:left w:val="none" w:sz="0" w:space="0" w:color="auto"/>
        <w:bottom w:val="none" w:sz="0" w:space="0" w:color="auto"/>
        <w:right w:val="none" w:sz="0" w:space="0" w:color="auto"/>
      </w:divBdr>
    </w:div>
    <w:div w:id="208494292">
      <w:bodyDiv w:val="1"/>
      <w:marLeft w:val="0"/>
      <w:marRight w:val="0"/>
      <w:marTop w:val="0"/>
      <w:marBottom w:val="0"/>
      <w:divBdr>
        <w:top w:val="none" w:sz="0" w:space="0" w:color="auto"/>
        <w:left w:val="none" w:sz="0" w:space="0" w:color="auto"/>
        <w:bottom w:val="none" w:sz="0" w:space="0" w:color="auto"/>
        <w:right w:val="none" w:sz="0" w:space="0" w:color="auto"/>
      </w:divBdr>
    </w:div>
    <w:div w:id="208689839">
      <w:bodyDiv w:val="1"/>
      <w:marLeft w:val="0"/>
      <w:marRight w:val="0"/>
      <w:marTop w:val="0"/>
      <w:marBottom w:val="0"/>
      <w:divBdr>
        <w:top w:val="none" w:sz="0" w:space="0" w:color="auto"/>
        <w:left w:val="none" w:sz="0" w:space="0" w:color="auto"/>
        <w:bottom w:val="none" w:sz="0" w:space="0" w:color="auto"/>
        <w:right w:val="none" w:sz="0" w:space="0" w:color="auto"/>
      </w:divBdr>
    </w:div>
    <w:div w:id="208811431">
      <w:bodyDiv w:val="1"/>
      <w:marLeft w:val="0"/>
      <w:marRight w:val="0"/>
      <w:marTop w:val="0"/>
      <w:marBottom w:val="0"/>
      <w:divBdr>
        <w:top w:val="none" w:sz="0" w:space="0" w:color="auto"/>
        <w:left w:val="none" w:sz="0" w:space="0" w:color="auto"/>
        <w:bottom w:val="none" w:sz="0" w:space="0" w:color="auto"/>
        <w:right w:val="none" w:sz="0" w:space="0" w:color="auto"/>
      </w:divBdr>
    </w:div>
    <w:div w:id="208997058">
      <w:bodyDiv w:val="1"/>
      <w:marLeft w:val="0"/>
      <w:marRight w:val="0"/>
      <w:marTop w:val="0"/>
      <w:marBottom w:val="0"/>
      <w:divBdr>
        <w:top w:val="none" w:sz="0" w:space="0" w:color="auto"/>
        <w:left w:val="none" w:sz="0" w:space="0" w:color="auto"/>
        <w:bottom w:val="none" w:sz="0" w:space="0" w:color="auto"/>
        <w:right w:val="none" w:sz="0" w:space="0" w:color="auto"/>
      </w:divBdr>
    </w:div>
    <w:div w:id="208998450">
      <w:bodyDiv w:val="1"/>
      <w:marLeft w:val="0"/>
      <w:marRight w:val="0"/>
      <w:marTop w:val="0"/>
      <w:marBottom w:val="0"/>
      <w:divBdr>
        <w:top w:val="none" w:sz="0" w:space="0" w:color="auto"/>
        <w:left w:val="none" w:sz="0" w:space="0" w:color="auto"/>
        <w:bottom w:val="none" w:sz="0" w:space="0" w:color="auto"/>
        <w:right w:val="none" w:sz="0" w:space="0" w:color="auto"/>
      </w:divBdr>
    </w:div>
    <w:div w:id="209195817">
      <w:bodyDiv w:val="1"/>
      <w:marLeft w:val="0"/>
      <w:marRight w:val="0"/>
      <w:marTop w:val="0"/>
      <w:marBottom w:val="0"/>
      <w:divBdr>
        <w:top w:val="none" w:sz="0" w:space="0" w:color="auto"/>
        <w:left w:val="none" w:sz="0" w:space="0" w:color="auto"/>
        <w:bottom w:val="none" w:sz="0" w:space="0" w:color="auto"/>
        <w:right w:val="none" w:sz="0" w:space="0" w:color="auto"/>
      </w:divBdr>
    </w:div>
    <w:div w:id="209458378">
      <w:bodyDiv w:val="1"/>
      <w:marLeft w:val="0"/>
      <w:marRight w:val="0"/>
      <w:marTop w:val="0"/>
      <w:marBottom w:val="0"/>
      <w:divBdr>
        <w:top w:val="none" w:sz="0" w:space="0" w:color="auto"/>
        <w:left w:val="none" w:sz="0" w:space="0" w:color="auto"/>
        <w:bottom w:val="none" w:sz="0" w:space="0" w:color="auto"/>
        <w:right w:val="none" w:sz="0" w:space="0" w:color="auto"/>
      </w:divBdr>
    </w:div>
    <w:div w:id="209466295">
      <w:bodyDiv w:val="1"/>
      <w:marLeft w:val="0"/>
      <w:marRight w:val="0"/>
      <w:marTop w:val="0"/>
      <w:marBottom w:val="0"/>
      <w:divBdr>
        <w:top w:val="none" w:sz="0" w:space="0" w:color="auto"/>
        <w:left w:val="none" w:sz="0" w:space="0" w:color="auto"/>
        <w:bottom w:val="none" w:sz="0" w:space="0" w:color="auto"/>
        <w:right w:val="none" w:sz="0" w:space="0" w:color="auto"/>
      </w:divBdr>
    </w:div>
    <w:div w:id="209536813">
      <w:bodyDiv w:val="1"/>
      <w:marLeft w:val="0"/>
      <w:marRight w:val="0"/>
      <w:marTop w:val="0"/>
      <w:marBottom w:val="0"/>
      <w:divBdr>
        <w:top w:val="none" w:sz="0" w:space="0" w:color="auto"/>
        <w:left w:val="none" w:sz="0" w:space="0" w:color="auto"/>
        <w:bottom w:val="none" w:sz="0" w:space="0" w:color="auto"/>
        <w:right w:val="none" w:sz="0" w:space="0" w:color="auto"/>
      </w:divBdr>
    </w:div>
    <w:div w:id="209659893">
      <w:bodyDiv w:val="1"/>
      <w:marLeft w:val="0"/>
      <w:marRight w:val="0"/>
      <w:marTop w:val="0"/>
      <w:marBottom w:val="0"/>
      <w:divBdr>
        <w:top w:val="none" w:sz="0" w:space="0" w:color="auto"/>
        <w:left w:val="none" w:sz="0" w:space="0" w:color="auto"/>
        <w:bottom w:val="none" w:sz="0" w:space="0" w:color="auto"/>
        <w:right w:val="none" w:sz="0" w:space="0" w:color="auto"/>
      </w:divBdr>
    </w:div>
    <w:div w:id="209923794">
      <w:bodyDiv w:val="1"/>
      <w:marLeft w:val="0"/>
      <w:marRight w:val="0"/>
      <w:marTop w:val="0"/>
      <w:marBottom w:val="0"/>
      <w:divBdr>
        <w:top w:val="none" w:sz="0" w:space="0" w:color="auto"/>
        <w:left w:val="none" w:sz="0" w:space="0" w:color="auto"/>
        <w:bottom w:val="none" w:sz="0" w:space="0" w:color="auto"/>
        <w:right w:val="none" w:sz="0" w:space="0" w:color="auto"/>
      </w:divBdr>
    </w:div>
    <w:div w:id="210269575">
      <w:bodyDiv w:val="1"/>
      <w:marLeft w:val="0"/>
      <w:marRight w:val="0"/>
      <w:marTop w:val="0"/>
      <w:marBottom w:val="0"/>
      <w:divBdr>
        <w:top w:val="none" w:sz="0" w:space="0" w:color="auto"/>
        <w:left w:val="none" w:sz="0" w:space="0" w:color="auto"/>
        <w:bottom w:val="none" w:sz="0" w:space="0" w:color="auto"/>
        <w:right w:val="none" w:sz="0" w:space="0" w:color="auto"/>
      </w:divBdr>
    </w:div>
    <w:div w:id="210534381">
      <w:bodyDiv w:val="1"/>
      <w:marLeft w:val="0"/>
      <w:marRight w:val="0"/>
      <w:marTop w:val="0"/>
      <w:marBottom w:val="0"/>
      <w:divBdr>
        <w:top w:val="none" w:sz="0" w:space="0" w:color="auto"/>
        <w:left w:val="none" w:sz="0" w:space="0" w:color="auto"/>
        <w:bottom w:val="none" w:sz="0" w:space="0" w:color="auto"/>
        <w:right w:val="none" w:sz="0" w:space="0" w:color="auto"/>
      </w:divBdr>
    </w:div>
    <w:div w:id="210651067">
      <w:bodyDiv w:val="1"/>
      <w:marLeft w:val="0"/>
      <w:marRight w:val="0"/>
      <w:marTop w:val="0"/>
      <w:marBottom w:val="0"/>
      <w:divBdr>
        <w:top w:val="none" w:sz="0" w:space="0" w:color="auto"/>
        <w:left w:val="none" w:sz="0" w:space="0" w:color="auto"/>
        <w:bottom w:val="none" w:sz="0" w:space="0" w:color="auto"/>
        <w:right w:val="none" w:sz="0" w:space="0" w:color="auto"/>
      </w:divBdr>
    </w:div>
    <w:div w:id="211121068">
      <w:bodyDiv w:val="1"/>
      <w:marLeft w:val="0"/>
      <w:marRight w:val="0"/>
      <w:marTop w:val="0"/>
      <w:marBottom w:val="0"/>
      <w:divBdr>
        <w:top w:val="none" w:sz="0" w:space="0" w:color="auto"/>
        <w:left w:val="none" w:sz="0" w:space="0" w:color="auto"/>
        <w:bottom w:val="none" w:sz="0" w:space="0" w:color="auto"/>
        <w:right w:val="none" w:sz="0" w:space="0" w:color="auto"/>
      </w:divBdr>
    </w:div>
    <w:div w:id="211160233">
      <w:bodyDiv w:val="1"/>
      <w:marLeft w:val="0"/>
      <w:marRight w:val="0"/>
      <w:marTop w:val="0"/>
      <w:marBottom w:val="0"/>
      <w:divBdr>
        <w:top w:val="none" w:sz="0" w:space="0" w:color="auto"/>
        <w:left w:val="none" w:sz="0" w:space="0" w:color="auto"/>
        <w:bottom w:val="none" w:sz="0" w:space="0" w:color="auto"/>
        <w:right w:val="none" w:sz="0" w:space="0" w:color="auto"/>
      </w:divBdr>
    </w:div>
    <w:div w:id="211161484">
      <w:bodyDiv w:val="1"/>
      <w:marLeft w:val="0"/>
      <w:marRight w:val="0"/>
      <w:marTop w:val="0"/>
      <w:marBottom w:val="0"/>
      <w:divBdr>
        <w:top w:val="none" w:sz="0" w:space="0" w:color="auto"/>
        <w:left w:val="none" w:sz="0" w:space="0" w:color="auto"/>
        <w:bottom w:val="none" w:sz="0" w:space="0" w:color="auto"/>
        <w:right w:val="none" w:sz="0" w:space="0" w:color="auto"/>
      </w:divBdr>
    </w:div>
    <w:div w:id="211425174">
      <w:bodyDiv w:val="1"/>
      <w:marLeft w:val="0"/>
      <w:marRight w:val="0"/>
      <w:marTop w:val="0"/>
      <w:marBottom w:val="0"/>
      <w:divBdr>
        <w:top w:val="none" w:sz="0" w:space="0" w:color="auto"/>
        <w:left w:val="none" w:sz="0" w:space="0" w:color="auto"/>
        <w:bottom w:val="none" w:sz="0" w:space="0" w:color="auto"/>
        <w:right w:val="none" w:sz="0" w:space="0" w:color="auto"/>
      </w:divBdr>
    </w:div>
    <w:div w:id="211428852">
      <w:bodyDiv w:val="1"/>
      <w:marLeft w:val="0"/>
      <w:marRight w:val="0"/>
      <w:marTop w:val="0"/>
      <w:marBottom w:val="0"/>
      <w:divBdr>
        <w:top w:val="none" w:sz="0" w:space="0" w:color="auto"/>
        <w:left w:val="none" w:sz="0" w:space="0" w:color="auto"/>
        <w:bottom w:val="none" w:sz="0" w:space="0" w:color="auto"/>
        <w:right w:val="none" w:sz="0" w:space="0" w:color="auto"/>
      </w:divBdr>
    </w:div>
    <w:div w:id="211692781">
      <w:bodyDiv w:val="1"/>
      <w:marLeft w:val="0"/>
      <w:marRight w:val="0"/>
      <w:marTop w:val="0"/>
      <w:marBottom w:val="0"/>
      <w:divBdr>
        <w:top w:val="none" w:sz="0" w:space="0" w:color="auto"/>
        <w:left w:val="none" w:sz="0" w:space="0" w:color="auto"/>
        <w:bottom w:val="none" w:sz="0" w:space="0" w:color="auto"/>
        <w:right w:val="none" w:sz="0" w:space="0" w:color="auto"/>
      </w:divBdr>
    </w:div>
    <w:div w:id="211818589">
      <w:bodyDiv w:val="1"/>
      <w:marLeft w:val="0"/>
      <w:marRight w:val="0"/>
      <w:marTop w:val="0"/>
      <w:marBottom w:val="0"/>
      <w:divBdr>
        <w:top w:val="none" w:sz="0" w:space="0" w:color="auto"/>
        <w:left w:val="none" w:sz="0" w:space="0" w:color="auto"/>
        <w:bottom w:val="none" w:sz="0" w:space="0" w:color="auto"/>
        <w:right w:val="none" w:sz="0" w:space="0" w:color="auto"/>
      </w:divBdr>
    </w:div>
    <w:div w:id="211842962">
      <w:bodyDiv w:val="1"/>
      <w:marLeft w:val="0"/>
      <w:marRight w:val="0"/>
      <w:marTop w:val="0"/>
      <w:marBottom w:val="0"/>
      <w:divBdr>
        <w:top w:val="none" w:sz="0" w:space="0" w:color="auto"/>
        <w:left w:val="none" w:sz="0" w:space="0" w:color="auto"/>
        <w:bottom w:val="none" w:sz="0" w:space="0" w:color="auto"/>
        <w:right w:val="none" w:sz="0" w:space="0" w:color="auto"/>
      </w:divBdr>
    </w:div>
    <w:div w:id="212422659">
      <w:bodyDiv w:val="1"/>
      <w:marLeft w:val="0"/>
      <w:marRight w:val="0"/>
      <w:marTop w:val="0"/>
      <w:marBottom w:val="0"/>
      <w:divBdr>
        <w:top w:val="none" w:sz="0" w:space="0" w:color="auto"/>
        <w:left w:val="none" w:sz="0" w:space="0" w:color="auto"/>
        <w:bottom w:val="none" w:sz="0" w:space="0" w:color="auto"/>
        <w:right w:val="none" w:sz="0" w:space="0" w:color="auto"/>
      </w:divBdr>
    </w:div>
    <w:div w:id="212497706">
      <w:bodyDiv w:val="1"/>
      <w:marLeft w:val="0"/>
      <w:marRight w:val="0"/>
      <w:marTop w:val="0"/>
      <w:marBottom w:val="0"/>
      <w:divBdr>
        <w:top w:val="none" w:sz="0" w:space="0" w:color="auto"/>
        <w:left w:val="none" w:sz="0" w:space="0" w:color="auto"/>
        <w:bottom w:val="none" w:sz="0" w:space="0" w:color="auto"/>
        <w:right w:val="none" w:sz="0" w:space="0" w:color="auto"/>
      </w:divBdr>
    </w:div>
    <w:div w:id="213010742">
      <w:bodyDiv w:val="1"/>
      <w:marLeft w:val="0"/>
      <w:marRight w:val="0"/>
      <w:marTop w:val="0"/>
      <w:marBottom w:val="0"/>
      <w:divBdr>
        <w:top w:val="none" w:sz="0" w:space="0" w:color="auto"/>
        <w:left w:val="none" w:sz="0" w:space="0" w:color="auto"/>
        <w:bottom w:val="none" w:sz="0" w:space="0" w:color="auto"/>
        <w:right w:val="none" w:sz="0" w:space="0" w:color="auto"/>
      </w:divBdr>
    </w:div>
    <w:div w:id="213273028">
      <w:bodyDiv w:val="1"/>
      <w:marLeft w:val="0"/>
      <w:marRight w:val="0"/>
      <w:marTop w:val="0"/>
      <w:marBottom w:val="0"/>
      <w:divBdr>
        <w:top w:val="none" w:sz="0" w:space="0" w:color="auto"/>
        <w:left w:val="none" w:sz="0" w:space="0" w:color="auto"/>
        <w:bottom w:val="none" w:sz="0" w:space="0" w:color="auto"/>
        <w:right w:val="none" w:sz="0" w:space="0" w:color="auto"/>
      </w:divBdr>
    </w:div>
    <w:div w:id="213547831">
      <w:bodyDiv w:val="1"/>
      <w:marLeft w:val="0"/>
      <w:marRight w:val="0"/>
      <w:marTop w:val="0"/>
      <w:marBottom w:val="0"/>
      <w:divBdr>
        <w:top w:val="none" w:sz="0" w:space="0" w:color="auto"/>
        <w:left w:val="none" w:sz="0" w:space="0" w:color="auto"/>
        <w:bottom w:val="none" w:sz="0" w:space="0" w:color="auto"/>
        <w:right w:val="none" w:sz="0" w:space="0" w:color="auto"/>
      </w:divBdr>
    </w:div>
    <w:div w:id="213856002">
      <w:bodyDiv w:val="1"/>
      <w:marLeft w:val="0"/>
      <w:marRight w:val="0"/>
      <w:marTop w:val="0"/>
      <w:marBottom w:val="0"/>
      <w:divBdr>
        <w:top w:val="none" w:sz="0" w:space="0" w:color="auto"/>
        <w:left w:val="none" w:sz="0" w:space="0" w:color="auto"/>
        <w:bottom w:val="none" w:sz="0" w:space="0" w:color="auto"/>
        <w:right w:val="none" w:sz="0" w:space="0" w:color="auto"/>
      </w:divBdr>
    </w:div>
    <w:div w:id="213859541">
      <w:bodyDiv w:val="1"/>
      <w:marLeft w:val="0"/>
      <w:marRight w:val="0"/>
      <w:marTop w:val="0"/>
      <w:marBottom w:val="0"/>
      <w:divBdr>
        <w:top w:val="none" w:sz="0" w:space="0" w:color="auto"/>
        <w:left w:val="none" w:sz="0" w:space="0" w:color="auto"/>
        <w:bottom w:val="none" w:sz="0" w:space="0" w:color="auto"/>
        <w:right w:val="none" w:sz="0" w:space="0" w:color="auto"/>
      </w:divBdr>
    </w:div>
    <w:div w:id="214004090">
      <w:bodyDiv w:val="1"/>
      <w:marLeft w:val="0"/>
      <w:marRight w:val="0"/>
      <w:marTop w:val="0"/>
      <w:marBottom w:val="0"/>
      <w:divBdr>
        <w:top w:val="none" w:sz="0" w:space="0" w:color="auto"/>
        <w:left w:val="none" w:sz="0" w:space="0" w:color="auto"/>
        <w:bottom w:val="none" w:sz="0" w:space="0" w:color="auto"/>
        <w:right w:val="none" w:sz="0" w:space="0" w:color="auto"/>
      </w:divBdr>
    </w:div>
    <w:div w:id="214123615">
      <w:bodyDiv w:val="1"/>
      <w:marLeft w:val="0"/>
      <w:marRight w:val="0"/>
      <w:marTop w:val="0"/>
      <w:marBottom w:val="0"/>
      <w:divBdr>
        <w:top w:val="none" w:sz="0" w:space="0" w:color="auto"/>
        <w:left w:val="none" w:sz="0" w:space="0" w:color="auto"/>
        <w:bottom w:val="none" w:sz="0" w:space="0" w:color="auto"/>
        <w:right w:val="none" w:sz="0" w:space="0" w:color="auto"/>
      </w:divBdr>
    </w:div>
    <w:div w:id="214514526">
      <w:bodyDiv w:val="1"/>
      <w:marLeft w:val="0"/>
      <w:marRight w:val="0"/>
      <w:marTop w:val="0"/>
      <w:marBottom w:val="0"/>
      <w:divBdr>
        <w:top w:val="none" w:sz="0" w:space="0" w:color="auto"/>
        <w:left w:val="none" w:sz="0" w:space="0" w:color="auto"/>
        <w:bottom w:val="none" w:sz="0" w:space="0" w:color="auto"/>
        <w:right w:val="none" w:sz="0" w:space="0" w:color="auto"/>
      </w:divBdr>
    </w:div>
    <w:div w:id="214699463">
      <w:bodyDiv w:val="1"/>
      <w:marLeft w:val="0"/>
      <w:marRight w:val="0"/>
      <w:marTop w:val="0"/>
      <w:marBottom w:val="0"/>
      <w:divBdr>
        <w:top w:val="none" w:sz="0" w:space="0" w:color="auto"/>
        <w:left w:val="none" w:sz="0" w:space="0" w:color="auto"/>
        <w:bottom w:val="none" w:sz="0" w:space="0" w:color="auto"/>
        <w:right w:val="none" w:sz="0" w:space="0" w:color="auto"/>
      </w:divBdr>
    </w:div>
    <w:div w:id="215043442">
      <w:bodyDiv w:val="1"/>
      <w:marLeft w:val="0"/>
      <w:marRight w:val="0"/>
      <w:marTop w:val="0"/>
      <w:marBottom w:val="0"/>
      <w:divBdr>
        <w:top w:val="none" w:sz="0" w:space="0" w:color="auto"/>
        <w:left w:val="none" w:sz="0" w:space="0" w:color="auto"/>
        <w:bottom w:val="none" w:sz="0" w:space="0" w:color="auto"/>
        <w:right w:val="none" w:sz="0" w:space="0" w:color="auto"/>
      </w:divBdr>
    </w:div>
    <w:div w:id="215044611">
      <w:bodyDiv w:val="1"/>
      <w:marLeft w:val="0"/>
      <w:marRight w:val="0"/>
      <w:marTop w:val="0"/>
      <w:marBottom w:val="0"/>
      <w:divBdr>
        <w:top w:val="none" w:sz="0" w:space="0" w:color="auto"/>
        <w:left w:val="none" w:sz="0" w:space="0" w:color="auto"/>
        <w:bottom w:val="none" w:sz="0" w:space="0" w:color="auto"/>
        <w:right w:val="none" w:sz="0" w:space="0" w:color="auto"/>
      </w:divBdr>
    </w:div>
    <w:div w:id="215052259">
      <w:bodyDiv w:val="1"/>
      <w:marLeft w:val="0"/>
      <w:marRight w:val="0"/>
      <w:marTop w:val="0"/>
      <w:marBottom w:val="0"/>
      <w:divBdr>
        <w:top w:val="none" w:sz="0" w:space="0" w:color="auto"/>
        <w:left w:val="none" w:sz="0" w:space="0" w:color="auto"/>
        <w:bottom w:val="none" w:sz="0" w:space="0" w:color="auto"/>
        <w:right w:val="none" w:sz="0" w:space="0" w:color="auto"/>
      </w:divBdr>
    </w:div>
    <w:div w:id="216161082">
      <w:bodyDiv w:val="1"/>
      <w:marLeft w:val="0"/>
      <w:marRight w:val="0"/>
      <w:marTop w:val="0"/>
      <w:marBottom w:val="0"/>
      <w:divBdr>
        <w:top w:val="none" w:sz="0" w:space="0" w:color="auto"/>
        <w:left w:val="none" w:sz="0" w:space="0" w:color="auto"/>
        <w:bottom w:val="none" w:sz="0" w:space="0" w:color="auto"/>
        <w:right w:val="none" w:sz="0" w:space="0" w:color="auto"/>
      </w:divBdr>
    </w:div>
    <w:div w:id="216163352">
      <w:bodyDiv w:val="1"/>
      <w:marLeft w:val="0"/>
      <w:marRight w:val="0"/>
      <w:marTop w:val="0"/>
      <w:marBottom w:val="0"/>
      <w:divBdr>
        <w:top w:val="none" w:sz="0" w:space="0" w:color="auto"/>
        <w:left w:val="none" w:sz="0" w:space="0" w:color="auto"/>
        <w:bottom w:val="none" w:sz="0" w:space="0" w:color="auto"/>
        <w:right w:val="none" w:sz="0" w:space="0" w:color="auto"/>
      </w:divBdr>
    </w:div>
    <w:div w:id="216163604">
      <w:bodyDiv w:val="1"/>
      <w:marLeft w:val="0"/>
      <w:marRight w:val="0"/>
      <w:marTop w:val="0"/>
      <w:marBottom w:val="0"/>
      <w:divBdr>
        <w:top w:val="none" w:sz="0" w:space="0" w:color="auto"/>
        <w:left w:val="none" w:sz="0" w:space="0" w:color="auto"/>
        <w:bottom w:val="none" w:sz="0" w:space="0" w:color="auto"/>
        <w:right w:val="none" w:sz="0" w:space="0" w:color="auto"/>
      </w:divBdr>
    </w:div>
    <w:div w:id="216165155">
      <w:bodyDiv w:val="1"/>
      <w:marLeft w:val="0"/>
      <w:marRight w:val="0"/>
      <w:marTop w:val="0"/>
      <w:marBottom w:val="0"/>
      <w:divBdr>
        <w:top w:val="none" w:sz="0" w:space="0" w:color="auto"/>
        <w:left w:val="none" w:sz="0" w:space="0" w:color="auto"/>
        <w:bottom w:val="none" w:sz="0" w:space="0" w:color="auto"/>
        <w:right w:val="none" w:sz="0" w:space="0" w:color="auto"/>
      </w:divBdr>
    </w:div>
    <w:div w:id="216168426">
      <w:bodyDiv w:val="1"/>
      <w:marLeft w:val="0"/>
      <w:marRight w:val="0"/>
      <w:marTop w:val="0"/>
      <w:marBottom w:val="0"/>
      <w:divBdr>
        <w:top w:val="none" w:sz="0" w:space="0" w:color="auto"/>
        <w:left w:val="none" w:sz="0" w:space="0" w:color="auto"/>
        <w:bottom w:val="none" w:sz="0" w:space="0" w:color="auto"/>
        <w:right w:val="none" w:sz="0" w:space="0" w:color="auto"/>
      </w:divBdr>
    </w:div>
    <w:div w:id="216169083">
      <w:bodyDiv w:val="1"/>
      <w:marLeft w:val="0"/>
      <w:marRight w:val="0"/>
      <w:marTop w:val="0"/>
      <w:marBottom w:val="0"/>
      <w:divBdr>
        <w:top w:val="none" w:sz="0" w:space="0" w:color="auto"/>
        <w:left w:val="none" w:sz="0" w:space="0" w:color="auto"/>
        <w:bottom w:val="none" w:sz="0" w:space="0" w:color="auto"/>
        <w:right w:val="none" w:sz="0" w:space="0" w:color="auto"/>
      </w:divBdr>
    </w:div>
    <w:div w:id="216209619">
      <w:bodyDiv w:val="1"/>
      <w:marLeft w:val="0"/>
      <w:marRight w:val="0"/>
      <w:marTop w:val="0"/>
      <w:marBottom w:val="0"/>
      <w:divBdr>
        <w:top w:val="none" w:sz="0" w:space="0" w:color="auto"/>
        <w:left w:val="none" w:sz="0" w:space="0" w:color="auto"/>
        <w:bottom w:val="none" w:sz="0" w:space="0" w:color="auto"/>
        <w:right w:val="none" w:sz="0" w:space="0" w:color="auto"/>
      </w:divBdr>
    </w:div>
    <w:div w:id="216285650">
      <w:bodyDiv w:val="1"/>
      <w:marLeft w:val="0"/>
      <w:marRight w:val="0"/>
      <w:marTop w:val="0"/>
      <w:marBottom w:val="0"/>
      <w:divBdr>
        <w:top w:val="none" w:sz="0" w:space="0" w:color="auto"/>
        <w:left w:val="none" w:sz="0" w:space="0" w:color="auto"/>
        <w:bottom w:val="none" w:sz="0" w:space="0" w:color="auto"/>
        <w:right w:val="none" w:sz="0" w:space="0" w:color="auto"/>
      </w:divBdr>
    </w:div>
    <w:div w:id="216555354">
      <w:bodyDiv w:val="1"/>
      <w:marLeft w:val="0"/>
      <w:marRight w:val="0"/>
      <w:marTop w:val="0"/>
      <w:marBottom w:val="0"/>
      <w:divBdr>
        <w:top w:val="none" w:sz="0" w:space="0" w:color="auto"/>
        <w:left w:val="none" w:sz="0" w:space="0" w:color="auto"/>
        <w:bottom w:val="none" w:sz="0" w:space="0" w:color="auto"/>
        <w:right w:val="none" w:sz="0" w:space="0" w:color="auto"/>
      </w:divBdr>
    </w:div>
    <w:div w:id="216823044">
      <w:bodyDiv w:val="1"/>
      <w:marLeft w:val="0"/>
      <w:marRight w:val="0"/>
      <w:marTop w:val="0"/>
      <w:marBottom w:val="0"/>
      <w:divBdr>
        <w:top w:val="none" w:sz="0" w:space="0" w:color="auto"/>
        <w:left w:val="none" w:sz="0" w:space="0" w:color="auto"/>
        <w:bottom w:val="none" w:sz="0" w:space="0" w:color="auto"/>
        <w:right w:val="none" w:sz="0" w:space="0" w:color="auto"/>
      </w:divBdr>
    </w:div>
    <w:div w:id="217013545">
      <w:bodyDiv w:val="1"/>
      <w:marLeft w:val="0"/>
      <w:marRight w:val="0"/>
      <w:marTop w:val="0"/>
      <w:marBottom w:val="0"/>
      <w:divBdr>
        <w:top w:val="none" w:sz="0" w:space="0" w:color="auto"/>
        <w:left w:val="none" w:sz="0" w:space="0" w:color="auto"/>
        <w:bottom w:val="none" w:sz="0" w:space="0" w:color="auto"/>
        <w:right w:val="none" w:sz="0" w:space="0" w:color="auto"/>
      </w:divBdr>
    </w:div>
    <w:div w:id="217085100">
      <w:bodyDiv w:val="1"/>
      <w:marLeft w:val="0"/>
      <w:marRight w:val="0"/>
      <w:marTop w:val="0"/>
      <w:marBottom w:val="0"/>
      <w:divBdr>
        <w:top w:val="none" w:sz="0" w:space="0" w:color="auto"/>
        <w:left w:val="none" w:sz="0" w:space="0" w:color="auto"/>
        <w:bottom w:val="none" w:sz="0" w:space="0" w:color="auto"/>
        <w:right w:val="none" w:sz="0" w:space="0" w:color="auto"/>
      </w:divBdr>
    </w:div>
    <w:div w:id="217129720">
      <w:bodyDiv w:val="1"/>
      <w:marLeft w:val="0"/>
      <w:marRight w:val="0"/>
      <w:marTop w:val="0"/>
      <w:marBottom w:val="0"/>
      <w:divBdr>
        <w:top w:val="none" w:sz="0" w:space="0" w:color="auto"/>
        <w:left w:val="none" w:sz="0" w:space="0" w:color="auto"/>
        <w:bottom w:val="none" w:sz="0" w:space="0" w:color="auto"/>
        <w:right w:val="none" w:sz="0" w:space="0" w:color="auto"/>
      </w:divBdr>
    </w:div>
    <w:div w:id="217135416">
      <w:bodyDiv w:val="1"/>
      <w:marLeft w:val="0"/>
      <w:marRight w:val="0"/>
      <w:marTop w:val="0"/>
      <w:marBottom w:val="0"/>
      <w:divBdr>
        <w:top w:val="none" w:sz="0" w:space="0" w:color="auto"/>
        <w:left w:val="none" w:sz="0" w:space="0" w:color="auto"/>
        <w:bottom w:val="none" w:sz="0" w:space="0" w:color="auto"/>
        <w:right w:val="none" w:sz="0" w:space="0" w:color="auto"/>
      </w:divBdr>
    </w:div>
    <w:div w:id="217396142">
      <w:bodyDiv w:val="1"/>
      <w:marLeft w:val="0"/>
      <w:marRight w:val="0"/>
      <w:marTop w:val="0"/>
      <w:marBottom w:val="0"/>
      <w:divBdr>
        <w:top w:val="none" w:sz="0" w:space="0" w:color="auto"/>
        <w:left w:val="none" w:sz="0" w:space="0" w:color="auto"/>
        <w:bottom w:val="none" w:sz="0" w:space="0" w:color="auto"/>
        <w:right w:val="none" w:sz="0" w:space="0" w:color="auto"/>
      </w:divBdr>
    </w:div>
    <w:div w:id="217397165">
      <w:bodyDiv w:val="1"/>
      <w:marLeft w:val="0"/>
      <w:marRight w:val="0"/>
      <w:marTop w:val="0"/>
      <w:marBottom w:val="0"/>
      <w:divBdr>
        <w:top w:val="none" w:sz="0" w:space="0" w:color="auto"/>
        <w:left w:val="none" w:sz="0" w:space="0" w:color="auto"/>
        <w:bottom w:val="none" w:sz="0" w:space="0" w:color="auto"/>
        <w:right w:val="none" w:sz="0" w:space="0" w:color="auto"/>
      </w:divBdr>
    </w:div>
    <w:div w:id="217402825">
      <w:bodyDiv w:val="1"/>
      <w:marLeft w:val="0"/>
      <w:marRight w:val="0"/>
      <w:marTop w:val="0"/>
      <w:marBottom w:val="0"/>
      <w:divBdr>
        <w:top w:val="none" w:sz="0" w:space="0" w:color="auto"/>
        <w:left w:val="none" w:sz="0" w:space="0" w:color="auto"/>
        <w:bottom w:val="none" w:sz="0" w:space="0" w:color="auto"/>
        <w:right w:val="none" w:sz="0" w:space="0" w:color="auto"/>
      </w:divBdr>
    </w:div>
    <w:div w:id="217593320">
      <w:bodyDiv w:val="1"/>
      <w:marLeft w:val="0"/>
      <w:marRight w:val="0"/>
      <w:marTop w:val="0"/>
      <w:marBottom w:val="0"/>
      <w:divBdr>
        <w:top w:val="none" w:sz="0" w:space="0" w:color="auto"/>
        <w:left w:val="none" w:sz="0" w:space="0" w:color="auto"/>
        <w:bottom w:val="none" w:sz="0" w:space="0" w:color="auto"/>
        <w:right w:val="none" w:sz="0" w:space="0" w:color="auto"/>
      </w:divBdr>
    </w:div>
    <w:div w:id="218053349">
      <w:bodyDiv w:val="1"/>
      <w:marLeft w:val="0"/>
      <w:marRight w:val="0"/>
      <w:marTop w:val="0"/>
      <w:marBottom w:val="0"/>
      <w:divBdr>
        <w:top w:val="none" w:sz="0" w:space="0" w:color="auto"/>
        <w:left w:val="none" w:sz="0" w:space="0" w:color="auto"/>
        <w:bottom w:val="none" w:sz="0" w:space="0" w:color="auto"/>
        <w:right w:val="none" w:sz="0" w:space="0" w:color="auto"/>
      </w:divBdr>
    </w:div>
    <w:div w:id="218177891">
      <w:bodyDiv w:val="1"/>
      <w:marLeft w:val="0"/>
      <w:marRight w:val="0"/>
      <w:marTop w:val="0"/>
      <w:marBottom w:val="0"/>
      <w:divBdr>
        <w:top w:val="none" w:sz="0" w:space="0" w:color="auto"/>
        <w:left w:val="none" w:sz="0" w:space="0" w:color="auto"/>
        <w:bottom w:val="none" w:sz="0" w:space="0" w:color="auto"/>
        <w:right w:val="none" w:sz="0" w:space="0" w:color="auto"/>
      </w:divBdr>
      <w:divsChild>
        <w:div w:id="120729896">
          <w:marLeft w:val="0"/>
          <w:marRight w:val="0"/>
          <w:marTop w:val="0"/>
          <w:marBottom w:val="0"/>
          <w:divBdr>
            <w:top w:val="none" w:sz="0" w:space="0" w:color="auto"/>
            <w:left w:val="none" w:sz="0" w:space="0" w:color="auto"/>
            <w:bottom w:val="none" w:sz="0" w:space="0" w:color="auto"/>
            <w:right w:val="none" w:sz="0" w:space="0" w:color="auto"/>
          </w:divBdr>
        </w:div>
        <w:div w:id="1836412249">
          <w:marLeft w:val="0"/>
          <w:marRight w:val="0"/>
          <w:marTop w:val="0"/>
          <w:marBottom w:val="0"/>
          <w:divBdr>
            <w:top w:val="none" w:sz="0" w:space="0" w:color="auto"/>
            <w:left w:val="none" w:sz="0" w:space="0" w:color="auto"/>
            <w:bottom w:val="none" w:sz="0" w:space="0" w:color="auto"/>
            <w:right w:val="none" w:sz="0" w:space="0" w:color="auto"/>
          </w:divBdr>
        </w:div>
        <w:div w:id="1911305580">
          <w:marLeft w:val="0"/>
          <w:marRight w:val="0"/>
          <w:marTop w:val="0"/>
          <w:marBottom w:val="0"/>
          <w:divBdr>
            <w:top w:val="none" w:sz="0" w:space="0" w:color="auto"/>
            <w:left w:val="none" w:sz="0" w:space="0" w:color="auto"/>
            <w:bottom w:val="none" w:sz="0" w:space="0" w:color="auto"/>
            <w:right w:val="none" w:sz="0" w:space="0" w:color="auto"/>
          </w:divBdr>
        </w:div>
      </w:divsChild>
    </w:div>
    <w:div w:id="218322304">
      <w:bodyDiv w:val="1"/>
      <w:marLeft w:val="0"/>
      <w:marRight w:val="0"/>
      <w:marTop w:val="0"/>
      <w:marBottom w:val="0"/>
      <w:divBdr>
        <w:top w:val="none" w:sz="0" w:space="0" w:color="auto"/>
        <w:left w:val="none" w:sz="0" w:space="0" w:color="auto"/>
        <w:bottom w:val="none" w:sz="0" w:space="0" w:color="auto"/>
        <w:right w:val="none" w:sz="0" w:space="0" w:color="auto"/>
      </w:divBdr>
    </w:div>
    <w:div w:id="218366089">
      <w:bodyDiv w:val="1"/>
      <w:marLeft w:val="0"/>
      <w:marRight w:val="0"/>
      <w:marTop w:val="0"/>
      <w:marBottom w:val="0"/>
      <w:divBdr>
        <w:top w:val="none" w:sz="0" w:space="0" w:color="auto"/>
        <w:left w:val="none" w:sz="0" w:space="0" w:color="auto"/>
        <w:bottom w:val="none" w:sz="0" w:space="0" w:color="auto"/>
        <w:right w:val="none" w:sz="0" w:space="0" w:color="auto"/>
      </w:divBdr>
    </w:div>
    <w:div w:id="218398544">
      <w:bodyDiv w:val="1"/>
      <w:marLeft w:val="0"/>
      <w:marRight w:val="0"/>
      <w:marTop w:val="0"/>
      <w:marBottom w:val="0"/>
      <w:divBdr>
        <w:top w:val="none" w:sz="0" w:space="0" w:color="auto"/>
        <w:left w:val="none" w:sz="0" w:space="0" w:color="auto"/>
        <w:bottom w:val="none" w:sz="0" w:space="0" w:color="auto"/>
        <w:right w:val="none" w:sz="0" w:space="0" w:color="auto"/>
      </w:divBdr>
    </w:div>
    <w:div w:id="218441735">
      <w:bodyDiv w:val="1"/>
      <w:marLeft w:val="0"/>
      <w:marRight w:val="0"/>
      <w:marTop w:val="0"/>
      <w:marBottom w:val="0"/>
      <w:divBdr>
        <w:top w:val="none" w:sz="0" w:space="0" w:color="auto"/>
        <w:left w:val="none" w:sz="0" w:space="0" w:color="auto"/>
        <w:bottom w:val="none" w:sz="0" w:space="0" w:color="auto"/>
        <w:right w:val="none" w:sz="0" w:space="0" w:color="auto"/>
      </w:divBdr>
    </w:div>
    <w:div w:id="218632488">
      <w:bodyDiv w:val="1"/>
      <w:marLeft w:val="0"/>
      <w:marRight w:val="0"/>
      <w:marTop w:val="0"/>
      <w:marBottom w:val="0"/>
      <w:divBdr>
        <w:top w:val="none" w:sz="0" w:space="0" w:color="auto"/>
        <w:left w:val="none" w:sz="0" w:space="0" w:color="auto"/>
        <w:bottom w:val="none" w:sz="0" w:space="0" w:color="auto"/>
        <w:right w:val="none" w:sz="0" w:space="0" w:color="auto"/>
      </w:divBdr>
    </w:div>
    <w:div w:id="218826435">
      <w:bodyDiv w:val="1"/>
      <w:marLeft w:val="0"/>
      <w:marRight w:val="0"/>
      <w:marTop w:val="0"/>
      <w:marBottom w:val="0"/>
      <w:divBdr>
        <w:top w:val="none" w:sz="0" w:space="0" w:color="auto"/>
        <w:left w:val="none" w:sz="0" w:space="0" w:color="auto"/>
        <w:bottom w:val="none" w:sz="0" w:space="0" w:color="auto"/>
        <w:right w:val="none" w:sz="0" w:space="0" w:color="auto"/>
      </w:divBdr>
    </w:div>
    <w:div w:id="218976202">
      <w:bodyDiv w:val="1"/>
      <w:marLeft w:val="0"/>
      <w:marRight w:val="0"/>
      <w:marTop w:val="0"/>
      <w:marBottom w:val="0"/>
      <w:divBdr>
        <w:top w:val="none" w:sz="0" w:space="0" w:color="auto"/>
        <w:left w:val="none" w:sz="0" w:space="0" w:color="auto"/>
        <w:bottom w:val="none" w:sz="0" w:space="0" w:color="auto"/>
        <w:right w:val="none" w:sz="0" w:space="0" w:color="auto"/>
      </w:divBdr>
    </w:div>
    <w:div w:id="219052893">
      <w:bodyDiv w:val="1"/>
      <w:marLeft w:val="0"/>
      <w:marRight w:val="0"/>
      <w:marTop w:val="0"/>
      <w:marBottom w:val="0"/>
      <w:divBdr>
        <w:top w:val="none" w:sz="0" w:space="0" w:color="auto"/>
        <w:left w:val="none" w:sz="0" w:space="0" w:color="auto"/>
        <w:bottom w:val="none" w:sz="0" w:space="0" w:color="auto"/>
        <w:right w:val="none" w:sz="0" w:space="0" w:color="auto"/>
      </w:divBdr>
    </w:div>
    <w:div w:id="219177219">
      <w:bodyDiv w:val="1"/>
      <w:marLeft w:val="0"/>
      <w:marRight w:val="0"/>
      <w:marTop w:val="0"/>
      <w:marBottom w:val="0"/>
      <w:divBdr>
        <w:top w:val="none" w:sz="0" w:space="0" w:color="auto"/>
        <w:left w:val="none" w:sz="0" w:space="0" w:color="auto"/>
        <w:bottom w:val="none" w:sz="0" w:space="0" w:color="auto"/>
        <w:right w:val="none" w:sz="0" w:space="0" w:color="auto"/>
      </w:divBdr>
    </w:div>
    <w:div w:id="219177331">
      <w:bodyDiv w:val="1"/>
      <w:marLeft w:val="0"/>
      <w:marRight w:val="0"/>
      <w:marTop w:val="0"/>
      <w:marBottom w:val="0"/>
      <w:divBdr>
        <w:top w:val="none" w:sz="0" w:space="0" w:color="auto"/>
        <w:left w:val="none" w:sz="0" w:space="0" w:color="auto"/>
        <w:bottom w:val="none" w:sz="0" w:space="0" w:color="auto"/>
        <w:right w:val="none" w:sz="0" w:space="0" w:color="auto"/>
      </w:divBdr>
    </w:div>
    <w:div w:id="219289272">
      <w:bodyDiv w:val="1"/>
      <w:marLeft w:val="0"/>
      <w:marRight w:val="0"/>
      <w:marTop w:val="0"/>
      <w:marBottom w:val="0"/>
      <w:divBdr>
        <w:top w:val="none" w:sz="0" w:space="0" w:color="auto"/>
        <w:left w:val="none" w:sz="0" w:space="0" w:color="auto"/>
        <w:bottom w:val="none" w:sz="0" w:space="0" w:color="auto"/>
        <w:right w:val="none" w:sz="0" w:space="0" w:color="auto"/>
      </w:divBdr>
    </w:div>
    <w:div w:id="219295643">
      <w:bodyDiv w:val="1"/>
      <w:marLeft w:val="0"/>
      <w:marRight w:val="0"/>
      <w:marTop w:val="0"/>
      <w:marBottom w:val="0"/>
      <w:divBdr>
        <w:top w:val="none" w:sz="0" w:space="0" w:color="auto"/>
        <w:left w:val="none" w:sz="0" w:space="0" w:color="auto"/>
        <w:bottom w:val="none" w:sz="0" w:space="0" w:color="auto"/>
        <w:right w:val="none" w:sz="0" w:space="0" w:color="auto"/>
      </w:divBdr>
    </w:div>
    <w:div w:id="219634026">
      <w:bodyDiv w:val="1"/>
      <w:marLeft w:val="0"/>
      <w:marRight w:val="0"/>
      <w:marTop w:val="0"/>
      <w:marBottom w:val="0"/>
      <w:divBdr>
        <w:top w:val="none" w:sz="0" w:space="0" w:color="auto"/>
        <w:left w:val="none" w:sz="0" w:space="0" w:color="auto"/>
        <w:bottom w:val="none" w:sz="0" w:space="0" w:color="auto"/>
        <w:right w:val="none" w:sz="0" w:space="0" w:color="auto"/>
      </w:divBdr>
    </w:div>
    <w:div w:id="219756915">
      <w:bodyDiv w:val="1"/>
      <w:marLeft w:val="0"/>
      <w:marRight w:val="0"/>
      <w:marTop w:val="0"/>
      <w:marBottom w:val="0"/>
      <w:divBdr>
        <w:top w:val="none" w:sz="0" w:space="0" w:color="auto"/>
        <w:left w:val="none" w:sz="0" w:space="0" w:color="auto"/>
        <w:bottom w:val="none" w:sz="0" w:space="0" w:color="auto"/>
        <w:right w:val="none" w:sz="0" w:space="0" w:color="auto"/>
      </w:divBdr>
    </w:div>
    <w:div w:id="219946265">
      <w:bodyDiv w:val="1"/>
      <w:marLeft w:val="0"/>
      <w:marRight w:val="0"/>
      <w:marTop w:val="0"/>
      <w:marBottom w:val="0"/>
      <w:divBdr>
        <w:top w:val="none" w:sz="0" w:space="0" w:color="auto"/>
        <w:left w:val="none" w:sz="0" w:space="0" w:color="auto"/>
        <w:bottom w:val="none" w:sz="0" w:space="0" w:color="auto"/>
        <w:right w:val="none" w:sz="0" w:space="0" w:color="auto"/>
      </w:divBdr>
    </w:div>
    <w:div w:id="219949984">
      <w:bodyDiv w:val="1"/>
      <w:marLeft w:val="0"/>
      <w:marRight w:val="0"/>
      <w:marTop w:val="0"/>
      <w:marBottom w:val="0"/>
      <w:divBdr>
        <w:top w:val="none" w:sz="0" w:space="0" w:color="auto"/>
        <w:left w:val="none" w:sz="0" w:space="0" w:color="auto"/>
        <w:bottom w:val="none" w:sz="0" w:space="0" w:color="auto"/>
        <w:right w:val="none" w:sz="0" w:space="0" w:color="auto"/>
      </w:divBdr>
    </w:div>
    <w:div w:id="220097685">
      <w:bodyDiv w:val="1"/>
      <w:marLeft w:val="0"/>
      <w:marRight w:val="0"/>
      <w:marTop w:val="0"/>
      <w:marBottom w:val="0"/>
      <w:divBdr>
        <w:top w:val="none" w:sz="0" w:space="0" w:color="auto"/>
        <w:left w:val="none" w:sz="0" w:space="0" w:color="auto"/>
        <w:bottom w:val="none" w:sz="0" w:space="0" w:color="auto"/>
        <w:right w:val="none" w:sz="0" w:space="0" w:color="auto"/>
      </w:divBdr>
    </w:div>
    <w:div w:id="220219406">
      <w:bodyDiv w:val="1"/>
      <w:marLeft w:val="0"/>
      <w:marRight w:val="0"/>
      <w:marTop w:val="0"/>
      <w:marBottom w:val="0"/>
      <w:divBdr>
        <w:top w:val="none" w:sz="0" w:space="0" w:color="auto"/>
        <w:left w:val="none" w:sz="0" w:space="0" w:color="auto"/>
        <w:bottom w:val="none" w:sz="0" w:space="0" w:color="auto"/>
        <w:right w:val="none" w:sz="0" w:space="0" w:color="auto"/>
      </w:divBdr>
    </w:div>
    <w:div w:id="220556724">
      <w:bodyDiv w:val="1"/>
      <w:marLeft w:val="0"/>
      <w:marRight w:val="0"/>
      <w:marTop w:val="0"/>
      <w:marBottom w:val="0"/>
      <w:divBdr>
        <w:top w:val="none" w:sz="0" w:space="0" w:color="auto"/>
        <w:left w:val="none" w:sz="0" w:space="0" w:color="auto"/>
        <w:bottom w:val="none" w:sz="0" w:space="0" w:color="auto"/>
        <w:right w:val="none" w:sz="0" w:space="0" w:color="auto"/>
      </w:divBdr>
    </w:div>
    <w:div w:id="220675009">
      <w:bodyDiv w:val="1"/>
      <w:marLeft w:val="0"/>
      <w:marRight w:val="0"/>
      <w:marTop w:val="0"/>
      <w:marBottom w:val="0"/>
      <w:divBdr>
        <w:top w:val="none" w:sz="0" w:space="0" w:color="auto"/>
        <w:left w:val="none" w:sz="0" w:space="0" w:color="auto"/>
        <w:bottom w:val="none" w:sz="0" w:space="0" w:color="auto"/>
        <w:right w:val="none" w:sz="0" w:space="0" w:color="auto"/>
      </w:divBdr>
    </w:div>
    <w:div w:id="220752501">
      <w:bodyDiv w:val="1"/>
      <w:marLeft w:val="0"/>
      <w:marRight w:val="0"/>
      <w:marTop w:val="0"/>
      <w:marBottom w:val="0"/>
      <w:divBdr>
        <w:top w:val="none" w:sz="0" w:space="0" w:color="auto"/>
        <w:left w:val="none" w:sz="0" w:space="0" w:color="auto"/>
        <w:bottom w:val="none" w:sz="0" w:space="0" w:color="auto"/>
        <w:right w:val="none" w:sz="0" w:space="0" w:color="auto"/>
      </w:divBdr>
    </w:div>
    <w:div w:id="220872056">
      <w:bodyDiv w:val="1"/>
      <w:marLeft w:val="0"/>
      <w:marRight w:val="0"/>
      <w:marTop w:val="0"/>
      <w:marBottom w:val="0"/>
      <w:divBdr>
        <w:top w:val="none" w:sz="0" w:space="0" w:color="auto"/>
        <w:left w:val="none" w:sz="0" w:space="0" w:color="auto"/>
        <w:bottom w:val="none" w:sz="0" w:space="0" w:color="auto"/>
        <w:right w:val="none" w:sz="0" w:space="0" w:color="auto"/>
      </w:divBdr>
    </w:div>
    <w:div w:id="221332002">
      <w:bodyDiv w:val="1"/>
      <w:marLeft w:val="0"/>
      <w:marRight w:val="0"/>
      <w:marTop w:val="0"/>
      <w:marBottom w:val="0"/>
      <w:divBdr>
        <w:top w:val="none" w:sz="0" w:space="0" w:color="auto"/>
        <w:left w:val="none" w:sz="0" w:space="0" w:color="auto"/>
        <w:bottom w:val="none" w:sz="0" w:space="0" w:color="auto"/>
        <w:right w:val="none" w:sz="0" w:space="0" w:color="auto"/>
      </w:divBdr>
    </w:div>
    <w:div w:id="221600123">
      <w:bodyDiv w:val="1"/>
      <w:marLeft w:val="0"/>
      <w:marRight w:val="0"/>
      <w:marTop w:val="0"/>
      <w:marBottom w:val="0"/>
      <w:divBdr>
        <w:top w:val="none" w:sz="0" w:space="0" w:color="auto"/>
        <w:left w:val="none" w:sz="0" w:space="0" w:color="auto"/>
        <w:bottom w:val="none" w:sz="0" w:space="0" w:color="auto"/>
        <w:right w:val="none" w:sz="0" w:space="0" w:color="auto"/>
      </w:divBdr>
    </w:div>
    <w:div w:id="221671565">
      <w:bodyDiv w:val="1"/>
      <w:marLeft w:val="0"/>
      <w:marRight w:val="0"/>
      <w:marTop w:val="0"/>
      <w:marBottom w:val="0"/>
      <w:divBdr>
        <w:top w:val="none" w:sz="0" w:space="0" w:color="auto"/>
        <w:left w:val="none" w:sz="0" w:space="0" w:color="auto"/>
        <w:bottom w:val="none" w:sz="0" w:space="0" w:color="auto"/>
        <w:right w:val="none" w:sz="0" w:space="0" w:color="auto"/>
      </w:divBdr>
    </w:div>
    <w:div w:id="221723221">
      <w:bodyDiv w:val="1"/>
      <w:marLeft w:val="0"/>
      <w:marRight w:val="0"/>
      <w:marTop w:val="0"/>
      <w:marBottom w:val="0"/>
      <w:divBdr>
        <w:top w:val="none" w:sz="0" w:space="0" w:color="auto"/>
        <w:left w:val="none" w:sz="0" w:space="0" w:color="auto"/>
        <w:bottom w:val="none" w:sz="0" w:space="0" w:color="auto"/>
        <w:right w:val="none" w:sz="0" w:space="0" w:color="auto"/>
      </w:divBdr>
    </w:div>
    <w:div w:id="222261017">
      <w:bodyDiv w:val="1"/>
      <w:marLeft w:val="0"/>
      <w:marRight w:val="0"/>
      <w:marTop w:val="0"/>
      <w:marBottom w:val="0"/>
      <w:divBdr>
        <w:top w:val="none" w:sz="0" w:space="0" w:color="auto"/>
        <w:left w:val="none" w:sz="0" w:space="0" w:color="auto"/>
        <w:bottom w:val="none" w:sz="0" w:space="0" w:color="auto"/>
        <w:right w:val="none" w:sz="0" w:space="0" w:color="auto"/>
      </w:divBdr>
    </w:div>
    <w:div w:id="222370096">
      <w:bodyDiv w:val="1"/>
      <w:marLeft w:val="0"/>
      <w:marRight w:val="0"/>
      <w:marTop w:val="0"/>
      <w:marBottom w:val="0"/>
      <w:divBdr>
        <w:top w:val="none" w:sz="0" w:space="0" w:color="auto"/>
        <w:left w:val="none" w:sz="0" w:space="0" w:color="auto"/>
        <w:bottom w:val="none" w:sz="0" w:space="0" w:color="auto"/>
        <w:right w:val="none" w:sz="0" w:space="0" w:color="auto"/>
      </w:divBdr>
    </w:div>
    <w:div w:id="222563451">
      <w:bodyDiv w:val="1"/>
      <w:marLeft w:val="0"/>
      <w:marRight w:val="0"/>
      <w:marTop w:val="0"/>
      <w:marBottom w:val="0"/>
      <w:divBdr>
        <w:top w:val="none" w:sz="0" w:space="0" w:color="auto"/>
        <w:left w:val="none" w:sz="0" w:space="0" w:color="auto"/>
        <w:bottom w:val="none" w:sz="0" w:space="0" w:color="auto"/>
        <w:right w:val="none" w:sz="0" w:space="0" w:color="auto"/>
      </w:divBdr>
    </w:div>
    <w:div w:id="222721273">
      <w:bodyDiv w:val="1"/>
      <w:marLeft w:val="0"/>
      <w:marRight w:val="0"/>
      <w:marTop w:val="0"/>
      <w:marBottom w:val="0"/>
      <w:divBdr>
        <w:top w:val="none" w:sz="0" w:space="0" w:color="auto"/>
        <w:left w:val="none" w:sz="0" w:space="0" w:color="auto"/>
        <w:bottom w:val="none" w:sz="0" w:space="0" w:color="auto"/>
        <w:right w:val="none" w:sz="0" w:space="0" w:color="auto"/>
      </w:divBdr>
    </w:div>
    <w:div w:id="222759602">
      <w:bodyDiv w:val="1"/>
      <w:marLeft w:val="0"/>
      <w:marRight w:val="0"/>
      <w:marTop w:val="0"/>
      <w:marBottom w:val="0"/>
      <w:divBdr>
        <w:top w:val="none" w:sz="0" w:space="0" w:color="auto"/>
        <w:left w:val="none" w:sz="0" w:space="0" w:color="auto"/>
        <w:bottom w:val="none" w:sz="0" w:space="0" w:color="auto"/>
        <w:right w:val="none" w:sz="0" w:space="0" w:color="auto"/>
      </w:divBdr>
    </w:div>
    <w:div w:id="222837299">
      <w:bodyDiv w:val="1"/>
      <w:marLeft w:val="0"/>
      <w:marRight w:val="0"/>
      <w:marTop w:val="0"/>
      <w:marBottom w:val="0"/>
      <w:divBdr>
        <w:top w:val="none" w:sz="0" w:space="0" w:color="auto"/>
        <w:left w:val="none" w:sz="0" w:space="0" w:color="auto"/>
        <w:bottom w:val="none" w:sz="0" w:space="0" w:color="auto"/>
        <w:right w:val="none" w:sz="0" w:space="0" w:color="auto"/>
      </w:divBdr>
    </w:div>
    <w:div w:id="222914830">
      <w:bodyDiv w:val="1"/>
      <w:marLeft w:val="0"/>
      <w:marRight w:val="0"/>
      <w:marTop w:val="0"/>
      <w:marBottom w:val="0"/>
      <w:divBdr>
        <w:top w:val="none" w:sz="0" w:space="0" w:color="auto"/>
        <w:left w:val="none" w:sz="0" w:space="0" w:color="auto"/>
        <w:bottom w:val="none" w:sz="0" w:space="0" w:color="auto"/>
        <w:right w:val="none" w:sz="0" w:space="0" w:color="auto"/>
      </w:divBdr>
    </w:div>
    <w:div w:id="223375287">
      <w:bodyDiv w:val="1"/>
      <w:marLeft w:val="0"/>
      <w:marRight w:val="0"/>
      <w:marTop w:val="0"/>
      <w:marBottom w:val="0"/>
      <w:divBdr>
        <w:top w:val="none" w:sz="0" w:space="0" w:color="auto"/>
        <w:left w:val="none" w:sz="0" w:space="0" w:color="auto"/>
        <w:bottom w:val="none" w:sz="0" w:space="0" w:color="auto"/>
        <w:right w:val="none" w:sz="0" w:space="0" w:color="auto"/>
      </w:divBdr>
    </w:div>
    <w:div w:id="223681915">
      <w:bodyDiv w:val="1"/>
      <w:marLeft w:val="0"/>
      <w:marRight w:val="0"/>
      <w:marTop w:val="0"/>
      <w:marBottom w:val="0"/>
      <w:divBdr>
        <w:top w:val="none" w:sz="0" w:space="0" w:color="auto"/>
        <w:left w:val="none" w:sz="0" w:space="0" w:color="auto"/>
        <w:bottom w:val="none" w:sz="0" w:space="0" w:color="auto"/>
        <w:right w:val="none" w:sz="0" w:space="0" w:color="auto"/>
      </w:divBdr>
    </w:div>
    <w:div w:id="223763148">
      <w:bodyDiv w:val="1"/>
      <w:marLeft w:val="0"/>
      <w:marRight w:val="0"/>
      <w:marTop w:val="0"/>
      <w:marBottom w:val="0"/>
      <w:divBdr>
        <w:top w:val="none" w:sz="0" w:space="0" w:color="auto"/>
        <w:left w:val="none" w:sz="0" w:space="0" w:color="auto"/>
        <w:bottom w:val="none" w:sz="0" w:space="0" w:color="auto"/>
        <w:right w:val="none" w:sz="0" w:space="0" w:color="auto"/>
      </w:divBdr>
    </w:div>
    <w:div w:id="223835422">
      <w:bodyDiv w:val="1"/>
      <w:marLeft w:val="0"/>
      <w:marRight w:val="0"/>
      <w:marTop w:val="0"/>
      <w:marBottom w:val="0"/>
      <w:divBdr>
        <w:top w:val="none" w:sz="0" w:space="0" w:color="auto"/>
        <w:left w:val="none" w:sz="0" w:space="0" w:color="auto"/>
        <w:bottom w:val="none" w:sz="0" w:space="0" w:color="auto"/>
        <w:right w:val="none" w:sz="0" w:space="0" w:color="auto"/>
      </w:divBdr>
    </w:div>
    <w:div w:id="223955918">
      <w:bodyDiv w:val="1"/>
      <w:marLeft w:val="0"/>
      <w:marRight w:val="0"/>
      <w:marTop w:val="0"/>
      <w:marBottom w:val="0"/>
      <w:divBdr>
        <w:top w:val="none" w:sz="0" w:space="0" w:color="auto"/>
        <w:left w:val="none" w:sz="0" w:space="0" w:color="auto"/>
        <w:bottom w:val="none" w:sz="0" w:space="0" w:color="auto"/>
        <w:right w:val="none" w:sz="0" w:space="0" w:color="auto"/>
      </w:divBdr>
    </w:div>
    <w:div w:id="224226847">
      <w:bodyDiv w:val="1"/>
      <w:marLeft w:val="0"/>
      <w:marRight w:val="0"/>
      <w:marTop w:val="0"/>
      <w:marBottom w:val="0"/>
      <w:divBdr>
        <w:top w:val="none" w:sz="0" w:space="0" w:color="auto"/>
        <w:left w:val="none" w:sz="0" w:space="0" w:color="auto"/>
        <w:bottom w:val="none" w:sz="0" w:space="0" w:color="auto"/>
        <w:right w:val="none" w:sz="0" w:space="0" w:color="auto"/>
      </w:divBdr>
    </w:div>
    <w:div w:id="224532775">
      <w:bodyDiv w:val="1"/>
      <w:marLeft w:val="0"/>
      <w:marRight w:val="0"/>
      <w:marTop w:val="0"/>
      <w:marBottom w:val="0"/>
      <w:divBdr>
        <w:top w:val="none" w:sz="0" w:space="0" w:color="auto"/>
        <w:left w:val="none" w:sz="0" w:space="0" w:color="auto"/>
        <w:bottom w:val="none" w:sz="0" w:space="0" w:color="auto"/>
        <w:right w:val="none" w:sz="0" w:space="0" w:color="auto"/>
      </w:divBdr>
    </w:div>
    <w:div w:id="224879794">
      <w:bodyDiv w:val="1"/>
      <w:marLeft w:val="0"/>
      <w:marRight w:val="0"/>
      <w:marTop w:val="0"/>
      <w:marBottom w:val="0"/>
      <w:divBdr>
        <w:top w:val="none" w:sz="0" w:space="0" w:color="auto"/>
        <w:left w:val="none" w:sz="0" w:space="0" w:color="auto"/>
        <w:bottom w:val="none" w:sz="0" w:space="0" w:color="auto"/>
        <w:right w:val="none" w:sz="0" w:space="0" w:color="auto"/>
      </w:divBdr>
    </w:div>
    <w:div w:id="224994241">
      <w:bodyDiv w:val="1"/>
      <w:marLeft w:val="0"/>
      <w:marRight w:val="0"/>
      <w:marTop w:val="0"/>
      <w:marBottom w:val="0"/>
      <w:divBdr>
        <w:top w:val="none" w:sz="0" w:space="0" w:color="auto"/>
        <w:left w:val="none" w:sz="0" w:space="0" w:color="auto"/>
        <w:bottom w:val="none" w:sz="0" w:space="0" w:color="auto"/>
        <w:right w:val="none" w:sz="0" w:space="0" w:color="auto"/>
      </w:divBdr>
    </w:div>
    <w:div w:id="225147875">
      <w:bodyDiv w:val="1"/>
      <w:marLeft w:val="0"/>
      <w:marRight w:val="0"/>
      <w:marTop w:val="0"/>
      <w:marBottom w:val="0"/>
      <w:divBdr>
        <w:top w:val="none" w:sz="0" w:space="0" w:color="auto"/>
        <w:left w:val="none" w:sz="0" w:space="0" w:color="auto"/>
        <w:bottom w:val="none" w:sz="0" w:space="0" w:color="auto"/>
        <w:right w:val="none" w:sz="0" w:space="0" w:color="auto"/>
      </w:divBdr>
    </w:div>
    <w:div w:id="225454340">
      <w:bodyDiv w:val="1"/>
      <w:marLeft w:val="0"/>
      <w:marRight w:val="0"/>
      <w:marTop w:val="0"/>
      <w:marBottom w:val="0"/>
      <w:divBdr>
        <w:top w:val="none" w:sz="0" w:space="0" w:color="auto"/>
        <w:left w:val="none" w:sz="0" w:space="0" w:color="auto"/>
        <w:bottom w:val="none" w:sz="0" w:space="0" w:color="auto"/>
        <w:right w:val="none" w:sz="0" w:space="0" w:color="auto"/>
      </w:divBdr>
    </w:div>
    <w:div w:id="226112737">
      <w:bodyDiv w:val="1"/>
      <w:marLeft w:val="0"/>
      <w:marRight w:val="0"/>
      <w:marTop w:val="0"/>
      <w:marBottom w:val="0"/>
      <w:divBdr>
        <w:top w:val="none" w:sz="0" w:space="0" w:color="auto"/>
        <w:left w:val="none" w:sz="0" w:space="0" w:color="auto"/>
        <w:bottom w:val="none" w:sz="0" w:space="0" w:color="auto"/>
        <w:right w:val="none" w:sz="0" w:space="0" w:color="auto"/>
      </w:divBdr>
    </w:div>
    <w:div w:id="226185825">
      <w:bodyDiv w:val="1"/>
      <w:marLeft w:val="0"/>
      <w:marRight w:val="0"/>
      <w:marTop w:val="0"/>
      <w:marBottom w:val="0"/>
      <w:divBdr>
        <w:top w:val="none" w:sz="0" w:space="0" w:color="auto"/>
        <w:left w:val="none" w:sz="0" w:space="0" w:color="auto"/>
        <w:bottom w:val="none" w:sz="0" w:space="0" w:color="auto"/>
        <w:right w:val="none" w:sz="0" w:space="0" w:color="auto"/>
      </w:divBdr>
    </w:div>
    <w:div w:id="226191136">
      <w:bodyDiv w:val="1"/>
      <w:marLeft w:val="0"/>
      <w:marRight w:val="0"/>
      <w:marTop w:val="0"/>
      <w:marBottom w:val="0"/>
      <w:divBdr>
        <w:top w:val="none" w:sz="0" w:space="0" w:color="auto"/>
        <w:left w:val="none" w:sz="0" w:space="0" w:color="auto"/>
        <w:bottom w:val="none" w:sz="0" w:space="0" w:color="auto"/>
        <w:right w:val="none" w:sz="0" w:space="0" w:color="auto"/>
      </w:divBdr>
    </w:div>
    <w:div w:id="226310207">
      <w:bodyDiv w:val="1"/>
      <w:marLeft w:val="0"/>
      <w:marRight w:val="0"/>
      <w:marTop w:val="0"/>
      <w:marBottom w:val="0"/>
      <w:divBdr>
        <w:top w:val="none" w:sz="0" w:space="0" w:color="auto"/>
        <w:left w:val="none" w:sz="0" w:space="0" w:color="auto"/>
        <w:bottom w:val="none" w:sz="0" w:space="0" w:color="auto"/>
        <w:right w:val="none" w:sz="0" w:space="0" w:color="auto"/>
      </w:divBdr>
    </w:div>
    <w:div w:id="227033752">
      <w:bodyDiv w:val="1"/>
      <w:marLeft w:val="0"/>
      <w:marRight w:val="0"/>
      <w:marTop w:val="0"/>
      <w:marBottom w:val="0"/>
      <w:divBdr>
        <w:top w:val="none" w:sz="0" w:space="0" w:color="auto"/>
        <w:left w:val="none" w:sz="0" w:space="0" w:color="auto"/>
        <w:bottom w:val="none" w:sz="0" w:space="0" w:color="auto"/>
        <w:right w:val="none" w:sz="0" w:space="0" w:color="auto"/>
      </w:divBdr>
    </w:div>
    <w:div w:id="227229467">
      <w:bodyDiv w:val="1"/>
      <w:marLeft w:val="0"/>
      <w:marRight w:val="0"/>
      <w:marTop w:val="0"/>
      <w:marBottom w:val="0"/>
      <w:divBdr>
        <w:top w:val="none" w:sz="0" w:space="0" w:color="auto"/>
        <w:left w:val="none" w:sz="0" w:space="0" w:color="auto"/>
        <w:bottom w:val="none" w:sz="0" w:space="0" w:color="auto"/>
        <w:right w:val="none" w:sz="0" w:space="0" w:color="auto"/>
      </w:divBdr>
    </w:div>
    <w:div w:id="227572265">
      <w:bodyDiv w:val="1"/>
      <w:marLeft w:val="0"/>
      <w:marRight w:val="0"/>
      <w:marTop w:val="0"/>
      <w:marBottom w:val="0"/>
      <w:divBdr>
        <w:top w:val="none" w:sz="0" w:space="0" w:color="auto"/>
        <w:left w:val="none" w:sz="0" w:space="0" w:color="auto"/>
        <w:bottom w:val="none" w:sz="0" w:space="0" w:color="auto"/>
        <w:right w:val="none" w:sz="0" w:space="0" w:color="auto"/>
      </w:divBdr>
    </w:div>
    <w:div w:id="227764785">
      <w:bodyDiv w:val="1"/>
      <w:marLeft w:val="0"/>
      <w:marRight w:val="0"/>
      <w:marTop w:val="0"/>
      <w:marBottom w:val="0"/>
      <w:divBdr>
        <w:top w:val="none" w:sz="0" w:space="0" w:color="auto"/>
        <w:left w:val="none" w:sz="0" w:space="0" w:color="auto"/>
        <w:bottom w:val="none" w:sz="0" w:space="0" w:color="auto"/>
        <w:right w:val="none" w:sz="0" w:space="0" w:color="auto"/>
      </w:divBdr>
    </w:div>
    <w:div w:id="227813257">
      <w:bodyDiv w:val="1"/>
      <w:marLeft w:val="0"/>
      <w:marRight w:val="0"/>
      <w:marTop w:val="0"/>
      <w:marBottom w:val="0"/>
      <w:divBdr>
        <w:top w:val="none" w:sz="0" w:space="0" w:color="auto"/>
        <w:left w:val="none" w:sz="0" w:space="0" w:color="auto"/>
        <w:bottom w:val="none" w:sz="0" w:space="0" w:color="auto"/>
        <w:right w:val="none" w:sz="0" w:space="0" w:color="auto"/>
      </w:divBdr>
    </w:div>
    <w:div w:id="228000475">
      <w:bodyDiv w:val="1"/>
      <w:marLeft w:val="0"/>
      <w:marRight w:val="0"/>
      <w:marTop w:val="0"/>
      <w:marBottom w:val="0"/>
      <w:divBdr>
        <w:top w:val="none" w:sz="0" w:space="0" w:color="auto"/>
        <w:left w:val="none" w:sz="0" w:space="0" w:color="auto"/>
        <w:bottom w:val="none" w:sz="0" w:space="0" w:color="auto"/>
        <w:right w:val="none" w:sz="0" w:space="0" w:color="auto"/>
      </w:divBdr>
    </w:div>
    <w:div w:id="228804351">
      <w:bodyDiv w:val="1"/>
      <w:marLeft w:val="0"/>
      <w:marRight w:val="0"/>
      <w:marTop w:val="0"/>
      <w:marBottom w:val="0"/>
      <w:divBdr>
        <w:top w:val="none" w:sz="0" w:space="0" w:color="auto"/>
        <w:left w:val="none" w:sz="0" w:space="0" w:color="auto"/>
        <w:bottom w:val="none" w:sz="0" w:space="0" w:color="auto"/>
        <w:right w:val="none" w:sz="0" w:space="0" w:color="auto"/>
      </w:divBdr>
    </w:div>
    <w:div w:id="229076391">
      <w:bodyDiv w:val="1"/>
      <w:marLeft w:val="0"/>
      <w:marRight w:val="0"/>
      <w:marTop w:val="0"/>
      <w:marBottom w:val="0"/>
      <w:divBdr>
        <w:top w:val="none" w:sz="0" w:space="0" w:color="auto"/>
        <w:left w:val="none" w:sz="0" w:space="0" w:color="auto"/>
        <w:bottom w:val="none" w:sz="0" w:space="0" w:color="auto"/>
        <w:right w:val="none" w:sz="0" w:space="0" w:color="auto"/>
      </w:divBdr>
    </w:div>
    <w:div w:id="229117156">
      <w:bodyDiv w:val="1"/>
      <w:marLeft w:val="0"/>
      <w:marRight w:val="0"/>
      <w:marTop w:val="0"/>
      <w:marBottom w:val="0"/>
      <w:divBdr>
        <w:top w:val="none" w:sz="0" w:space="0" w:color="auto"/>
        <w:left w:val="none" w:sz="0" w:space="0" w:color="auto"/>
        <w:bottom w:val="none" w:sz="0" w:space="0" w:color="auto"/>
        <w:right w:val="none" w:sz="0" w:space="0" w:color="auto"/>
      </w:divBdr>
    </w:div>
    <w:div w:id="229120938">
      <w:bodyDiv w:val="1"/>
      <w:marLeft w:val="0"/>
      <w:marRight w:val="0"/>
      <w:marTop w:val="0"/>
      <w:marBottom w:val="0"/>
      <w:divBdr>
        <w:top w:val="none" w:sz="0" w:space="0" w:color="auto"/>
        <w:left w:val="none" w:sz="0" w:space="0" w:color="auto"/>
        <w:bottom w:val="none" w:sz="0" w:space="0" w:color="auto"/>
        <w:right w:val="none" w:sz="0" w:space="0" w:color="auto"/>
      </w:divBdr>
    </w:div>
    <w:div w:id="229342593">
      <w:bodyDiv w:val="1"/>
      <w:marLeft w:val="0"/>
      <w:marRight w:val="0"/>
      <w:marTop w:val="0"/>
      <w:marBottom w:val="0"/>
      <w:divBdr>
        <w:top w:val="none" w:sz="0" w:space="0" w:color="auto"/>
        <w:left w:val="none" w:sz="0" w:space="0" w:color="auto"/>
        <w:bottom w:val="none" w:sz="0" w:space="0" w:color="auto"/>
        <w:right w:val="none" w:sz="0" w:space="0" w:color="auto"/>
      </w:divBdr>
    </w:div>
    <w:div w:id="229385120">
      <w:bodyDiv w:val="1"/>
      <w:marLeft w:val="0"/>
      <w:marRight w:val="0"/>
      <w:marTop w:val="0"/>
      <w:marBottom w:val="0"/>
      <w:divBdr>
        <w:top w:val="none" w:sz="0" w:space="0" w:color="auto"/>
        <w:left w:val="none" w:sz="0" w:space="0" w:color="auto"/>
        <w:bottom w:val="none" w:sz="0" w:space="0" w:color="auto"/>
        <w:right w:val="none" w:sz="0" w:space="0" w:color="auto"/>
      </w:divBdr>
    </w:div>
    <w:div w:id="229845892">
      <w:bodyDiv w:val="1"/>
      <w:marLeft w:val="0"/>
      <w:marRight w:val="0"/>
      <w:marTop w:val="0"/>
      <w:marBottom w:val="0"/>
      <w:divBdr>
        <w:top w:val="none" w:sz="0" w:space="0" w:color="auto"/>
        <w:left w:val="none" w:sz="0" w:space="0" w:color="auto"/>
        <w:bottom w:val="none" w:sz="0" w:space="0" w:color="auto"/>
        <w:right w:val="none" w:sz="0" w:space="0" w:color="auto"/>
      </w:divBdr>
    </w:div>
    <w:div w:id="229851540">
      <w:bodyDiv w:val="1"/>
      <w:marLeft w:val="0"/>
      <w:marRight w:val="0"/>
      <w:marTop w:val="0"/>
      <w:marBottom w:val="0"/>
      <w:divBdr>
        <w:top w:val="none" w:sz="0" w:space="0" w:color="auto"/>
        <w:left w:val="none" w:sz="0" w:space="0" w:color="auto"/>
        <w:bottom w:val="none" w:sz="0" w:space="0" w:color="auto"/>
        <w:right w:val="none" w:sz="0" w:space="0" w:color="auto"/>
      </w:divBdr>
    </w:div>
    <w:div w:id="229929570">
      <w:bodyDiv w:val="1"/>
      <w:marLeft w:val="0"/>
      <w:marRight w:val="0"/>
      <w:marTop w:val="0"/>
      <w:marBottom w:val="0"/>
      <w:divBdr>
        <w:top w:val="none" w:sz="0" w:space="0" w:color="auto"/>
        <w:left w:val="none" w:sz="0" w:space="0" w:color="auto"/>
        <w:bottom w:val="none" w:sz="0" w:space="0" w:color="auto"/>
        <w:right w:val="none" w:sz="0" w:space="0" w:color="auto"/>
      </w:divBdr>
    </w:div>
    <w:div w:id="230046987">
      <w:bodyDiv w:val="1"/>
      <w:marLeft w:val="0"/>
      <w:marRight w:val="0"/>
      <w:marTop w:val="0"/>
      <w:marBottom w:val="0"/>
      <w:divBdr>
        <w:top w:val="none" w:sz="0" w:space="0" w:color="auto"/>
        <w:left w:val="none" w:sz="0" w:space="0" w:color="auto"/>
        <w:bottom w:val="none" w:sz="0" w:space="0" w:color="auto"/>
        <w:right w:val="none" w:sz="0" w:space="0" w:color="auto"/>
      </w:divBdr>
    </w:div>
    <w:div w:id="230386224">
      <w:bodyDiv w:val="1"/>
      <w:marLeft w:val="0"/>
      <w:marRight w:val="0"/>
      <w:marTop w:val="0"/>
      <w:marBottom w:val="0"/>
      <w:divBdr>
        <w:top w:val="none" w:sz="0" w:space="0" w:color="auto"/>
        <w:left w:val="none" w:sz="0" w:space="0" w:color="auto"/>
        <w:bottom w:val="none" w:sz="0" w:space="0" w:color="auto"/>
        <w:right w:val="none" w:sz="0" w:space="0" w:color="auto"/>
      </w:divBdr>
    </w:div>
    <w:div w:id="230426829">
      <w:bodyDiv w:val="1"/>
      <w:marLeft w:val="0"/>
      <w:marRight w:val="0"/>
      <w:marTop w:val="0"/>
      <w:marBottom w:val="0"/>
      <w:divBdr>
        <w:top w:val="none" w:sz="0" w:space="0" w:color="auto"/>
        <w:left w:val="none" w:sz="0" w:space="0" w:color="auto"/>
        <w:bottom w:val="none" w:sz="0" w:space="0" w:color="auto"/>
        <w:right w:val="none" w:sz="0" w:space="0" w:color="auto"/>
      </w:divBdr>
    </w:div>
    <w:div w:id="230582186">
      <w:bodyDiv w:val="1"/>
      <w:marLeft w:val="0"/>
      <w:marRight w:val="0"/>
      <w:marTop w:val="0"/>
      <w:marBottom w:val="0"/>
      <w:divBdr>
        <w:top w:val="none" w:sz="0" w:space="0" w:color="auto"/>
        <w:left w:val="none" w:sz="0" w:space="0" w:color="auto"/>
        <w:bottom w:val="none" w:sz="0" w:space="0" w:color="auto"/>
        <w:right w:val="none" w:sz="0" w:space="0" w:color="auto"/>
      </w:divBdr>
    </w:div>
    <w:div w:id="230891176">
      <w:bodyDiv w:val="1"/>
      <w:marLeft w:val="0"/>
      <w:marRight w:val="0"/>
      <w:marTop w:val="0"/>
      <w:marBottom w:val="0"/>
      <w:divBdr>
        <w:top w:val="none" w:sz="0" w:space="0" w:color="auto"/>
        <w:left w:val="none" w:sz="0" w:space="0" w:color="auto"/>
        <w:bottom w:val="none" w:sz="0" w:space="0" w:color="auto"/>
        <w:right w:val="none" w:sz="0" w:space="0" w:color="auto"/>
      </w:divBdr>
    </w:div>
    <w:div w:id="231670026">
      <w:bodyDiv w:val="1"/>
      <w:marLeft w:val="0"/>
      <w:marRight w:val="0"/>
      <w:marTop w:val="0"/>
      <w:marBottom w:val="0"/>
      <w:divBdr>
        <w:top w:val="none" w:sz="0" w:space="0" w:color="auto"/>
        <w:left w:val="none" w:sz="0" w:space="0" w:color="auto"/>
        <w:bottom w:val="none" w:sz="0" w:space="0" w:color="auto"/>
        <w:right w:val="none" w:sz="0" w:space="0" w:color="auto"/>
      </w:divBdr>
    </w:div>
    <w:div w:id="231932227">
      <w:bodyDiv w:val="1"/>
      <w:marLeft w:val="0"/>
      <w:marRight w:val="0"/>
      <w:marTop w:val="0"/>
      <w:marBottom w:val="0"/>
      <w:divBdr>
        <w:top w:val="none" w:sz="0" w:space="0" w:color="auto"/>
        <w:left w:val="none" w:sz="0" w:space="0" w:color="auto"/>
        <w:bottom w:val="none" w:sz="0" w:space="0" w:color="auto"/>
        <w:right w:val="none" w:sz="0" w:space="0" w:color="auto"/>
      </w:divBdr>
    </w:div>
    <w:div w:id="232083837">
      <w:bodyDiv w:val="1"/>
      <w:marLeft w:val="0"/>
      <w:marRight w:val="0"/>
      <w:marTop w:val="0"/>
      <w:marBottom w:val="0"/>
      <w:divBdr>
        <w:top w:val="none" w:sz="0" w:space="0" w:color="auto"/>
        <w:left w:val="none" w:sz="0" w:space="0" w:color="auto"/>
        <w:bottom w:val="none" w:sz="0" w:space="0" w:color="auto"/>
        <w:right w:val="none" w:sz="0" w:space="0" w:color="auto"/>
      </w:divBdr>
    </w:div>
    <w:div w:id="232159135">
      <w:bodyDiv w:val="1"/>
      <w:marLeft w:val="0"/>
      <w:marRight w:val="0"/>
      <w:marTop w:val="0"/>
      <w:marBottom w:val="0"/>
      <w:divBdr>
        <w:top w:val="none" w:sz="0" w:space="0" w:color="auto"/>
        <w:left w:val="none" w:sz="0" w:space="0" w:color="auto"/>
        <w:bottom w:val="none" w:sz="0" w:space="0" w:color="auto"/>
        <w:right w:val="none" w:sz="0" w:space="0" w:color="auto"/>
      </w:divBdr>
    </w:div>
    <w:div w:id="232161124">
      <w:bodyDiv w:val="1"/>
      <w:marLeft w:val="0"/>
      <w:marRight w:val="0"/>
      <w:marTop w:val="0"/>
      <w:marBottom w:val="0"/>
      <w:divBdr>
        <w:top w:val="none" w:sz="0" w:space="0" w:color="auto"/>
        <w:left w:val="none" w:sz="0" w:space="0" w:color="auto"/>
        <w:bottom w:val="none" w:sz="0" w:space="0" w:color="auto"/>
        <w:right w:val="none" w:sz="0" w:space="0" w:color="auto"/>
      </w:divBdr>
    </w:div>
    <w:div w:id="232352679">
      <w:bodyDiv w:val="1"/>
      <w:marLeft w:val="0"/>
      <w:marRight w:val="0"/>
      <w:marTop w:val="0"/>
      <w:marBottom w:val="0"/>
      <w:divBdr>
        <w:top w:val="none" w:sz="0" w:space="0" w:color="auto"/>
        <w:left w:val="none" w:sz="0" w:space="0" w:color="auto"/>
        <w:bottom w:val="none" w:sz="0" w:space="0" w:color="auto"/>
        <w:right w:val="none" w:sz="0" w:space="0" w:color="auto"/>
      </w:divBdr>
    </w:div>
    <w:div w:id="232474092">
      <w:bodyDiv w:val="1"/>
      <w:marLeft w:val="0"/>
      <w:marRight w:val="0"/>
      <w:marTop w:val="0"/>
      <w:marBottom w:val="0"/>
      <w:divBdr>
        <w:top w:val="none" w:sz="0" w:space="0" w:color="auto"/>
        <w:left w:val="none" w:sz="0" w:space="0" w:color="auto"/>
        <w:bottom w:val="none" w:sz="0" w:space="0" w:color="auto"/>
        <w:right w:val="none" w:sz="0" w:space="0" w:color="auto"/>
      </w:divBdr>
    </w:div>
    <w:div w:id="232933417">
      <w:bodyDiv w:val="1"/>
      <w:marLeft w:val="0"/>
      <w:marRight w:val="0"/>
      <w:marTop w:val="0"/>
      <w:marBottom w:val="0"/>
      <w:divBdr>
        <w:top w:val="none" w:sz="0" w:space="0" w:color="auto"/>
        <w:left w:val="none" w:sz="0" w:space="0" w:color="auto"/>
        <w:bottom w:val="none" w:sz="0" w:space="0" w:color="auto"/>
        <w:right w:val="none" w:sz="0" w:space="0" w:color="auto"/>
      </w:divBdr>
    </w:div>
    <w:div w:id="232935951">
      <w:bodyDiv w:val="1"/>
      <w:marLeft w:val="0"/>
      <w:marRight w:val="0"/>
      <w:marTop w:val="0"/>
      <w:marBottom w:val="0"/>
      <w:divBdr>
        <w:top w:val="none" w:sz="0" w:space="0" w:color="auto"/>
        <w:left w:val="none" w:sz="0" w:space="0" w:color="auto"/>
        <w:bottom w:val="none" w:sz="0" w:space="0" w:color="auto"/>
        <w:right w:val="none" w:sz="0" w:space="0" w:color="auto"/>
      </w:divBdr>
    </w:div>
    <w:div w:id="233199591">
      <w:bodyDiv w:val="1"/>
      <w:marLeft w:val="0"/>
      <w:marRight w:val="0"/>
      <w:marTop w:val="0"/>
      <w:marBottom w:val="0"/>
      <w:divBdr>
        <w:top w:val="none" w:sz="0" w:space="0" w:color="auto"/>
        <w:left w:val="none" w:sz="0" w:space="0" w:color="auto"/>
        <w:bottom w:val="none" w:sz="0" w:space="0" w:color="auto"/>
        <w:right w:val="none" w:sz="0" w:space="0" w:color="auto"/>
      </w:divBdr>
    </w:div>
    <w:div w:id="233245774">
      <w:bodyDiv w:val="1"/>
      <w:marLeft w:val="0"/>
      <w:marRight w:val="0"/>
      <w:marTop w:val="0"/>
      <w:marBottom w:val="0"/>
      <w:divBdr>
        <w:top w:val="none" w:sz="0" w:space="0" w:color="auto"/>
        <w:left w:val="none" w:sz="0" w:space="0" w:color="auto"/>
        <w:bottom w:val="none" w:sz="0" w:space="0" w:color="auto"/>
        <w:right w:val="none" w:sz="0" w:space="0" w:color="auto"/>
      </w:divBdr>
    </w:div>
    <w:div w:id="233323906">
      <w:bodyDiv w:val="1"/>
      <w:marLeft w:val="0"/>
      <w:marRight w:val="0"/>
      <w:marTop w:val="0"/>
      <w:marBottom w:val="0"/>
      <w:divBdr>
        <w:top w:val="none" w:sz="0" w:space="0" w:color="auto"/>
        <w:left w:val="none" w:sz="0" w:space="0" w:color="auto"/>
        <w:bottom w:val="none" w:sz="0" w:space="0" w:color="auto"/>
        <w:right w:val="none" w:sz="0" w:space="0" w:color="auto"/>
      </w:divBdr>
    </w:div>
    <w:div w:id="233588594">
      <w:bodyDiv w:val="1"/>
      <w:marLeft w:val="0"/>
      <w:marRight w:val="0"/>
      <w:marTop w:val="0"/>
      <w:marBottom w:val="0"/>
      <w:divBdr>
        <w:top w:val="none" w:sz="0" w:space="0" w:color="auto"/>
        <w:left w:val="none" w:sz="0" w:space="0" w:color="auto"/>
        <w:bottom w:val="none" w:sz="0" w:space="0" w:color="auto"/>
        <w:right w:val="none" w:sz="0" w:space="0" w:color="auto"/>
      </w:divBdr>
    </w:div>
    <w:div w:id="234434050">
      <w:bodyDiv w:val="1"/>
      <w:marLeft w:val="0"/>
      <w:marRight w:val="0"/>
      <w:marTop w:val="0"/>
      <w:marBottom w:val="0"/>
      <w:divBdr>
        <w:top w:val="none" w:sz="0" w:space="0" w:color="auto"/>
        <w:left w:val="none" w:sz="0" w:space="0" w:color="auto"/>
        <w:bottom w:val="none" w:sz="0" w:space="0" w:color="auto"/>
        <w:right w:val="none" w:sz="0" w:space="0" w:color="auto"/>
      </w:divBdr>
    </w:div>
    <w:div w:id="234751054">
      <w:bodyDiv w:val="1"/>
      <w:marLeft w:val="0"/>
      <w:marRight w:val="0"/>
      <w:marTop w:val="0"/>
      <w:marBottom w:val="0"/>
      <w:divBdr>
        <w:top w:val="none" w:sz="0" w:space="0" w:color="auto"/>
        <w:left w:val="none" w:sz="0" w:space="0" w:color="auto"/>
        <w:bottom w:val="none" w:sz="0" w:space="0" w:color="auto"/>
        <w:right w:val="none" w:sz="0" w:space="0" w:color="auto"/>
      </w:divBdr>
    </w:div>
    <w:div w:id="234823214">
      <w:bodyDiv w:val="1"/>
      <w:marLeft w:val="0"/>
      <w:marRight w:val="0"/>
      <w:marTop w:val="0"/>
      <w:marBottom w:val="0"/>
      <w:divBdr>
        <w:top w:val="none" w:sz="0" w:space="0" w:color="auto"/>
        <w:left w:val="none" w:sz="0" w:space="0" w:color="auto"/>
        <w:bottom w:val="none" w:sz="0" w:space="0" w:color="auto"/>
        <w:right w:val="none" w:sz="0" w:space="0" w:color="auto"/>
      </w:divBdr>
    </w:div>
    <w:div w:id="234896319">
      <w:bodyDiv w:val="1"/>
      <w:marLeft w:val="0"/>
      <w:marRight w:val="0"/>
      <w:marTop w:val="0"/>
      <w:marBottom w:val="0"/>
      <w:divBdr>
        <w:top w:val="none" w:sz="0" w:space="0" w:color="auto"/>
        <w:left w:val="none" w:sz="0" w:space="0" w:color="auto"/>
        <w:bottom w:val="none" w:sz="0" w:space="0" w:color="auto"/>
        <w:right w:val="none" w:sz="0" w:space="0" w:color="auto"/>
      </w:divBdr>
    </w:div>
    <w:div w:id="234977746">
      <w:bodyDiv w:val="1"/>
      <w:marLeft w:val="0"/>
      <w:marRight w:val="0"/>
      <w:marTop w:val="0"/>
      <w:marBottom w:val="0"/>
      <w:divBdr>
        <w:top w:val="none" w:sz="0" w:space="0" w:color="auto"/>
        <w:left w:val="none" w:sz="0" w:space="0" w:color="auto"/>
        <w:bottom w:val="none" w:sz="0" w:space="0" w:color="auto"/>
        <w:right w:val="none" w:sz="0" w:space="0" w:color="auto"/>
      </w:divBdr>
    </w:div>
    <w:div w:id="235022418">
      <w:bodyDiv w:val="1"/>
      <w:marLeft w:val="0"/>
      <w:marRight w:val="0"/>
      <w:marTop w:val="0"/>
      <w:marBottom w:val="0"/>
      <w:divBdr>
        <w:top w:val="none" w:sz="0" w:space="0" w:color="auto"/>
        <w:left w:val="none" w:sz="0" w:space="0" w:color="auto"/>
        <w:bottom w:val="none" w:sz="0" w:space="0" w:color="auto"/>
        <w:right w:val="none" w:sz="0" w:space="0" w:color="auto"/>
      </w:divBdr>
    </w:div>
    <w:div w:id="235632913">
      <w:bodyDiv w:val="1"/>
      <w:marLeft w:val="0"/>
      <w:marRight w:val="0"/>
      <w:marTop w:val="0"/>
      <w:marBottom w:val="0"/>
      <w:divBdr>
        <w:top w:val="none" w:sz="0" w:space="0" w:color="auto"/>
        <w:left w:val="none" w:sz="0" w:space="0" w:color="auto"/>
        <w:bottom w:val="none" w:sz="0" w:space="0" w:color="auto"/>
        <w:right w:val="none" w:sz="0" w:space="0" w:color="auto"/>
      </w:divBdr>
    </w:div>
    <w:div w:id="235668138">
      <w:bodyDiv w:val="1"/>
      <w:marLeft w:val="0"/>
      <w:marRight w:val="0"/>
      <w:marTop w:val="0"/>
      <w:marBottom w:val="0"/>
      <w:divBdr>
        <w:top w:val="none" w:sz="0" w:space="0" w:color="auto"/>
        <w:left w:val="none" w:sz="0" w:space="0" w:color="auto"/>
        <w:bottom w:val="none" w:sz="0" w:space="0" w:color="auto"/>
        <w:right w:val="none" w:sz="0" w:space="0" w:color="auto"/>
      </w:divBdr>
    </w:div>
    <w:div w:id="235828376">
      <w:bodyDiv w:val="1"/>
      <w:marLeft w:val="0"/>
      <w:marRight w:val="0"/>
      <w:marTop w:val="0"/>
      <w:marBottom w:val="0"/>
      <w:divBdr>
        <w:top w:val="none" w:sz="0" w:space="0" w:color="auto"/>
        <w:left w:val="none" w:sz="0" w:space="0" w:color="auto"/>
        <w:bottom w:val="none" w:sz="0" w:space="0" w:color="auto"/>
        <w:right w:val="none" w:sz="0" w:space="0" w:color="auto"/>
      </w:divBdr>
    </w:div>
    <w:div w:id="236209813">
      <w:bodyDiv w:val="1"/>
      <w:marLeft w:val="0"/>
      <w:marRight w:val="0"/>
      <w:marTop w:val="0"/>
      <w:marBottom w:val="0"/>
      <w:divBdr>
        <w:top w:val="none" w:sz="0" w:space="0" w:color="auto"/>
        <w:left w:val="none" w:sz="0" w:space="0" w:color="auto"/>
        <w:bottom w:val="none" w:sz="0" w:space="0" w:color="auto"/>
        <w:right w:val="none" w:sz="0" w:space="0" w:color="auto"/>
      </w:divBdr>
    </w:div>
    <w:div w:id="236286991">
      <w:bodyDiv w:val="1"/>
      <w:marLeft w:val="0"/>
      <w:marRight w:val="0"/>
      <w:marTop w:val="0"/>
      <w:marBottom w:val="0"/>
      <w:divBdr>
        <w:top w:val="none" w:sz="0" w:space="0" w:color="auto"/>
        <w:left w:val="none" w:sz="0" w:space="0" w:color="auto"/>
        <w:bottom w:val="none" w:sz="0" w:space="0" w:color="auto"/>
        <w:right w:val="none" w:sz="0" w:space="0" w:color="auto"/>
      </w:divBdr>
    </w:div>
    <w:div w:id="236407969">
      <w:bodyDiv w:val="1"/>
      <w:marLeft w:val="0"/>
      <w:marRight w:val="0"/>
      <w:marTop w:val="0"/>
      <w:marBottom w:val="0"/>
      <w:divBdr>
        <w:top w:val="none" w:sz="0" w:space="0" w:color="auto"/>
        <w:left w:val="none" w:sz="0" w:space="0" w:color="auto"/>
        <w:bottom w:val="none" w:sz="0" w:space="0" w:color="auto"/>
        <w:right w:val="none" w:sz="0" w:space="0" w:color="auto"/>
      </w:divBdr>
    </w:div>
    <w:div w:id="236479385">
      <w:bodyDiv w:val="1"/>
      <w:marLeft w:val="0"/>
      <w:marRight w:val="0"/>
      <w:marTop w:val="0"/>
      <w:marBottom w:val="0"/>
      <w:divBdr>
        <w:top w:val="none" w:sz="0" w:space="0" w:color="auto"/>
        <w:left w:val="none" w:sz="0" w:space="0" w:color="auto"/>
        <w:bottom w:val="none" w:sz="0" w:space="0" w:color="auto"/>
        <w:right w:val="none" w:sz="0" w:space="0" w:color="auto"/>
      </w:divBdr>
    </w:div>
    <w:div w:id="236596839">
      <w:bodyDiv w:val="1"/>
      <w:marLeft w:val="0"/>
      <w:marRight w:val="0"/>
      <w:marTop w:val="0"/>
      <w:marBottom w:val="0"/>
      <w:divBdr>
        <w:top w:val="none" w:sz="0" w:space="0" w:color="auto"/>
        <w:left w:val="none" w:sz="0" w:space="0" w:color="auto"/>
        <w:bottom w:val="none" w:sz="0" w:space="0" w:color="auto"/>
        <w:right w:val="none" w:sz="0" w:space="0" w:color="auto"/>
      </w:divBdr>
    </w:div>
    <w:div w:id="236671035">
      <w:bodyDiv w:val="1"/>
      <w:marLeft w:val="0"/>
      <w:marRight w:val="0"/>
      <w:marTop w:val="0"/>
      <w:marBottom w:val="0"/>
      <w:divBdr>
        <w:top w:val="none" w:sz="0" w:space="0" w:color="auto"/>
        <w:left w:val="none" w:sz="0" w:space="0" w:color="auto"/>
        <w:bottom w:val="none" w:sz="0" w:space="0" w:color="auto"/>
        <w:right w:val="none" w:sz="0" w:space="0" w:color="auto"/>
      </w:divBdr>
    </w:div>
    <w:div w:id="237061603">
      <w:bodyDiv w:val="1"/>
      <w:marLeft w:val="0"/>
      <w:marRight w:val="0"/>
      <w:marTop w:val="0"/>
      <w:marBottom w:val="0"/>
      <w:divBdr>
        <w:top w:val="none" w:sz="0" w:space="0" w:color="auto"/>
        <w:left w:val="none" w:sz="0" w:space="0" w:color="auto"/>
        <w:bottom w:val="none" w:sz="0" w:space="0" w:color="auto"/>
        <w:right w:val="none" w:sz="0" w:space="0" w:color="auto"/>
      </w:divBdr>
    </w:div>
    <w:div w:id="237643447">
      <w:bodyDiv w:val="1"/>
      <w:marLeft w:val="0"/>
      <w:marRight w:val="0"/>
      <w:marTop w:val="0"/>
      <w:marBottom w:val="0"/>
      <w:divBdr>
        <w:top w:val="none" w:sz="0" w:space="0" w:color="auto"/>
        <w:left w:val="none" w:sz="0" w:space="0" w:color="auto"/>
        <w:bottom w:val="none" w:sz="0" w:space="0" w:color="auto"/>
        <w:right w:val="none" w:sz="0" w:space="0" w:color="auto"/>
      </w:divBdr>
    </w:div>
    <w:div w:id="237713607">
      <w:bodyDiv w:val="1"/>
      <w:marLeft w:val="0"/>
      <w:marRight w:val="0"/>
      <w:marTop w:val="0"/>
      <w:marBottom w:val="0"/>
      <w:divBdr>
        <w:top w:val="none" w:sz="0" w:space="0" w:color="auto"/>
        <w:left w:val="none" w:sz="0" w:space="0" w:color="auto"/>
        <w:bottom w:val="none" w:sz="0" w:space="0" w:color="auto"/>
        <w:right w:val="none" w:sz="0" w:space="0" w:color="auto"/>
      </w:divBdr>
    </w:div>
    <w:div w:id="237789585">
      <w:bodyDiv w:val="1"/>
      <w:marLeft w:val="0"/>
      <w:marRight w:val="0"/>
      <w:marTop w:val="0"/>
      <w:marBottom w:val="0"/>
      <w:divBdr>
        <w:top w:val="none" w:sz="0" w:space="0" w:color="auto"/>
        <w:left w:val="none" w:sz="0" w:space="0" w:color="auto"/>
        <w:bottom w:val="none" w:sz="0" w:space="0" w:color="auto"/>
        <w:right w:val="none" w:sz="0" w:space="0" w:color="auto"/>
      </w:divBdr>
    </w:div>
    <w:div w:id="238248511">
      <w:bodyDiv w:val="1"/>
      <w:marLeft w:val="0"/>
      <w:marRight w:val="0"/>
      <w:marTop w:val="0"/>
      <w:marBottom w:val="0"/>
      <w:divBdr>
        <w:top w:val="none" w:sz="0" w:space="0" w:color="auto"/>
        <w:left w:val="none" w:sz="0" w:space="0" w:color="auto"/>
        <w:bottom w:val="none" w:sz="0" w:space="0" w:color="auto"/>
        <w:right w:val="none" w:sz="0" w:space="0" w:color="auto"/>
      </w:divBdr>
    </w:div>
    <w:div w:id="238517725">
      <w:bodyDiv w:val="1"/>
      <w:marLeft w:val="0"/>
      <w:marRight w:val="0"/>
      <w:marTop w:val="0"/>
      <w:marBottom w:val="0"/>
      <w:divBdr>
        <w:top w:val="none" w:sz="0" w:space="0" w:color="auto"/>
        <w:left w:val="none" w:sz="0" w:space="0" w:color="auto"/>
        <w:bottom w:val="none" w:sz="0" w:space="0" w:color="auto"/>
        <w:right w:val="none" w:sz="0" w:space="0" w:color="auto"/>
      </w:divBdr>
    </w:div>
    <w:div w:id="239095028">
      <w:bodyDiv w:val="1"/>
      <w:marLeft w:val="0"/>
      <w:marRight w:val="0"/>
      <w:marTop w:val="0"/>
      <w:marBottom w:val="0"/>
      <w:divBdr>
        <w:top w:val="none" w:sz="0" w:space="0" w:color="auto"/>
        <w:left w:val="none" w:sz="0" w:space="0" w:color="auto"/>
        <w:bottom w:val="none" w:sz="0" w:space="0" w:color="auto"/>
        <w:right w:val="none" w:sz="0" w:space="0" w:color="auto"/>
      </w:divBdr>
    </w:div>
    <w:div w:id="239557667">
      <w:bodyDiv w:val="1"/>
      <w:marLeft w:val="0"/>
      <w:marRight w:val="0"/>
      <w:marTop w:val="0"/>
      <w:marBottom w:val="0"/>
      <w:divBdr>
        <w:top w:val="none" w:sz="0" w:space="0" w:color="auto"/>
        <w:left w:val="none" w:sz="0" w:space="0" w:color="auto"/>
        <w:bottom w:val="none" w:sz="0" w:space="0" w:color="auto"/>
        <w:right w:val="none" w:sz="0" w:space="0" w:color="auto"/>
      </w:divBdr>
    </w:div>
    <w:div w:id="239801265">
      <w:bodyDiv w:val="1"/>
      <w:marLeft w:val="0"/>
      <w:marRight w:val="0"/>
      <w:marTop w:val="0"/>
      <w:marBottom w:val="0"/>
      <w:divBdr>
        <w:top w:val="none" w:sz="0" w:space="0" w:color="auto"/>
        <w:left w:val="none" w:sz="0" w:space="0" w:color="auto"/>
        <w:bottom w:val="none" w:sz="0" w:space="0" w:color="auto"/>
        <w:right w:val="none" w:sz="0" w:space="0" w:color="auto"/>
      </w:divBdr>
    </w:div>
    <w:div w:id="239993359">
      <w:bodyDiv w:val="1"/>
      <w:marLeft w:val="0"/>
      <w:marRight w:val="0"/>
      <w:marTop w:val="0"/>
      <w:marBottom w:val="0"/>
      <w:divBdr>
        <w:top w:val="none" w:sz="0" w:space="0" w:color="auto"/>
        <w:left w:val="none" w:sz="0" w:space="0" w:color="auto"/>
        <w:bottom w:val="none" w:sz="0" w:space="0" w:color="auto"/>
        <w:right w:val="none" w:sz="0" w:space="0" w:color="auto"/>
      </w:divBdr>
    </w:div>
    <w:div w:id="240215400">
      <w:bodyDiv w:val="1"/>
      <w:marLeft w:val="0"/>
      <w:marRight w:val="0"/>
      <w:marTop w:val="0"/>
      <w:marBottom w:val="0"/>
      <w:divBdr>
        <w:top w:val="none" w:sz="0" w:space="0" w:color="auto"/>
        <w:left w:val="none" w:sz="0" w:space="0" w:color="auto"/>
        <w:bottom w:val="none" w:sz="0" w:space="0" w:color="auto"/>
        <w:right w:val="none" w:sz="0" w:space="0" w:color="auto"/>
      </w:divBdr>
    </w:div>
    <w:div w:id="240218235">
      <w:bodyDiv w:val="1"/>
      <w:marLeft w:val="0"/>
      <w:marRight w:val="0"/>
      <w:marTop w:val="0"/>
      <w:marBottom w:val="0"/>
      <w:divBdr>
        <w:top w:val="none" w:sz="0" w:space="0" w:color="auto"/>
        <w:left w:val="none" w:sz="0" w:space="0" w:color="auto"/>
        <w:bottom w:val="none" w:sz="0" w:space="0" w:color="auto"/>
        <w:right w:val="none" w:sz="0" w:space="0" w:color="auto"/>
      </w:divBdr>
    </w:div>
    <w:div w:id="240481938">
      <w:bodyDiv w:val="1"/>
      <w:marLeft w:val="0"/>
      <w:marRight w:val="0"/>
      <w:marTop w:val="0"/>
      <w:marBottom w:val="0"/>
      <w:divBdr>
        <w:top w:val="none" w:sz="0" w:space="0" w:color="auto"/>
        <w:left w:val="none" w:sz="0" w:space="0" w:color="auto"/>
        <w:bottom w:val="none" w:sz="0" w:space="0" w:color="auto"/>
        <w:right w:val="none" w:sz="0" w:space="0" w:color="auto"/>
      </w:divBdr>
    </w:div>
    <w:div w:id="240525444">
      <w:bodyDiv w:val="1"/>
      <w:marLeft w:val="0"/>
      <w:marRight w:val="0"/>
      <w:marTop w:val="0"/>
      <w:marBottom w:val="0"/>
      <w:divBdr>
        <w:top w:val="none" w:sz="0" w:space="0" w:color="auto"/>
        <w:left w:val="none" w:sz="0" w:space="0" w:color="auto"/>
        <w:bottom w:val="none" w:sz="0" w:space="0" w:color="auto"/>
        <w:right w:val="none" w:sz="0" w:space="0" w:color="auto"/>
      </w:divBdr>
    </w:div>
    <w:div w:id="240792412">
      <w:bodyDiv w:val="1"/>
      <w:marLeft w:val="0"/>
      <w:marRight w:val="0"/>
      <w:marTop w:val="0"/>
      <w:marBottom w:val="0"/>
      <w:divBdr>
        <w:top w:val="none" w:sz="0" w:space="0" w:color="auto"/>
        <w:left w:val="none" w:sz="0" w:space="0" w:color="auto"/>
        <w:bottom w:val="none" w:sz="0" w:space="0" w:color="auto"/>
        <w:right w:val="none" w:sz="0" w:space="0" w:color="auto"/>
      </w:divBdr>
    </w:div>
    <w:div w:id="241333005">
      <w:bodyDiv w:val="1"/>
      <w:marLeft w:val="0"/>
      <w:marRight w:val="0"/>
      <w:marTop w:val="0"/>
      <w:marBottom w:val="0"/>
      <w:divBdr>
        <w:top w:val="none" w:sz="0" w:space="0" w:color="auto"/>
        <w:left w:val="none" w:sz="0" w:space="0" w:color="auto"/>
        <w:bottom w:val="none" w:sz="0" w:space="0" w:color="auto"/>
        <w:right w:val="none" w:sz="0" w:space="0" w:color="auto"/>
      </w:divBdr>
    </w:div>
    <w:div w:id="241571948">
      <w:bodyDiv w:val="1"/>
      <w:marLeft w:val="0"/>
      <w:marRight w:val="0"/>
      <w:marTop w:val="0"/>
      <w:marBottom w:val="0"/>
      <w:divBdr>
        <w:top w:val="none" w:sz="0" w:space="0" w:color="auto"/>
        <w:left w:val="none" w:sz="0" w:space="0" w:color="auto"/>
        <w:bottom w:val="none" w:sz="0" w:space="0" w:color="auto"/>
        <w:right w:val="none" w:sz="0" w:space="0" w:color="auto"/>
      </w:divBdr>
    </w:div>
    <w:div w:id="241838130">
      <w:bodyDiv w:val="1"/>
      <w:marLeft w:val="0"/>
      <w:marRight w:val="0"/>
      <w:marTop w:val="0"/>
      <w:marBottom w:val="0"/>
      <w:divBdr>
        <w:top w:val="none" w:sz="0" w:space="0" w:color="auto"/>
        <w:left w:val="none" w:sz="0" w:space="0" w:color="auto"/>
        <w:bottom w:val="none" w:sz="0" w:space="0" w:color="auto"/>
        <w:right w:val="none" w:sz="0" w:space="0" w:color="auto"/>
      </w:divBdr>
    </w:div>
    <w:div w:id="242448622">
      <w:bodyDiv w:val="1"/>
      <w:marLeft w:val="0"/>
      <w:marRight w:val="0"/>
      <w:marTop w:val="0"/>
      <w:marBottom w:val="0"/>
      <w:divBdr>
        <w:top w:val="none" w:sz="0" w:space="0" w:color="auto"/>
        <w:left w:val="none" w:sz="0" w:space="0" w:color="auto"/>
        <w:bottom w:val="none" w:sz="0" w:space="0" w:color="auto"/>
        <w:right w:val="none" w:sz="0" w:space="0" w:color="auto"/>
      </w:divBdr>
    </w:div>
    <w:div w:id="242490646">
      <w:bodyDiv w:val="1"/>
      <w:marLeft w:val="0"/>
      <w:marRight w:val="0"/>
      <w:marTop w:val="0"/>
      <w:marBottom w:val="0"/>
      <w:divBdr>
        <w:top w:val="none" w:sz="0" w:space="0" w:color="auto"/>
        <w:left w:val="none" w:sz="0" w:space="0" w:color="auto"/>
        <w:bottom w:val="none" w:sz="0" w:space="0" w:color="auto"/>
        <w:right w:val="none" w:sz="0" w:space="0" w:color="auto"/>
      </w:divBdr>
    </w:div>
    <w:div w:id="242493363">
      <w:bodyDiv w:val="1"/>
      <w:marLeft w:val="0"/>
      <w:marRight w:val="0"/>
      <w:marTop w:val="0"/>
      <w:marBottom w:val="0"/>
      <w:divBdr>
        <w:top w:val="none" w:sz="0" w:space="0" w:color="auto"/>
        <w:left w:val="none" w:sz="0" w:space="0" w:color="auto"/>
        <w:bottom w:val="none" w:sz="0" w:space="0" w:color="auto"/>
        <w:right w:val="none" w:sz="0" w:space="0" w:color="auto"/>
      </w:divBdr>
    </w:div>
    <w:div w:id="242498406">
      <w:bodyDiv w:val="1"/>
      <w:marLeft w:val="0"/>
      <w:marRight w:val="0"/>
      <w:marTop w:val="0"/>
      <w:marBottom w:val="0"/>
      <w:divBdr>
        <w:top w:val="none" w:sz="0" w:space="0" w:color="auto"/>
        <w:left w:val="none" w:sz="0" w:space="0" w:color="auto"/>
        <w:bottom w:val="none" w:sz="0" w:space="0" w:color="auto"/>
        <w:right w:val="none" w:sz="0" w:space="0" w:color="auto"/>
      </w:divBdr>
    </w:div>
    <w:div w:id="242565006">
      <w:bodyDiv w:val="1"/>
      <w:marLeft w:val="0"/>
      <w:marRight w:val="0"/>
      <w:marTop w:val="0"/>
      <w:marBottom w:val="0"/>
      <w:divBdr>
        <w:top w:val="none" w:sz="0" w:space="0" w:color="auto"/>
        <w:left w:val="none" w:sz="0" w:space="0" w:color="auto"/>
        <w:bottom w:val="none" w:sz="0" w:space="0" w:color="auto"/>
        <w:right w:val="none" w:sz="0" w:space="0" w:color="auto"/>
      </w:divBdr>
    </w:div>
    <w:div w:id="242764606">
      <w:bodyDiv w:val="1"/>
      <w:marLeft w:val="0"/>
      <w:marRight w:val="0"/>
      <w:marTop w:val="0"/>
      <w:marBottom w:val="0"/>
      <w:divBdr>
        <w:top w:val="none" w:sz="0" w:space="0" w:color="auto"/>
        <w:left w:val="none" w:sz="0" w:space="0" w:color="auto"/>
        <w:bottom w:val="none" w:sz="0" w:space="0" w:color="auto"/>
        <w:right w:val="none" w:sz="0" w:space="0" w:color="auto"/>
      </w:divBdr>
    </w:div>
    <w:div w:id="243027125">
      <w:bodyDiv w:val="1"/>
      <w:marLeft w:val="0"/>
      <w:marRight w:val="0"/>
      <w:marTop w:val="0"/>
      <w:marBottom w:val="0"/>
      <w:divBdr>
        <w:top w:val="none" w:sz="0" w:space="0" w:color="auto"/>
        <w:left w:val="none" w:sz="0" w:space="0" w:color="auto"/>
        <w:bottom w:val="none" w:sz="0" w:space="0" w:color="auto"/>
        <w:right w:val="none" w:sz="0" w:space="0" w:color="auto"/>
      </w:divBdr>
    </w:div>
    <w:div w:id="243220815">
      <w:bodyDiv w:val="1"/>
      <w:marLeft w:val="0"/>
      <w:marRight w:val="0"/>
      <w:marTop w:val="0"/>
      <w:marBottom w:val="0"/>
      <w:divBdr>
        <w:top w:val="none" w:sz="0" w:space="0" w:color="auto"/>
        <w:left w:val="none" w:sz="0" w:space="0" w:color="auto"/>
        <w:bottom w:val="none" w:sz="0" w:space="0" w:color="auto"/>
        <w:right w:val="none" w:sz="0" w:space="0" w:color="auto"/>
      </w:divBdr>
    </w:div>
    <w:div w:id="243223445">
      <w:bodyDiv w:val="1"/>
      <w:marLeft w:val="0"/>
      <w:marRight w:val="0"/>
      <w:marTop w:val="0"/>
      <w:marBottom w:val="0"/>
      <w:divBdr>
        <w:top w:val="none" w:sz="0" w:space="0" w:color="auto"/>
        <w:left w:val="none" w:sz="0" w:space="0" w:color="auto"/>
        <w:bottom w:val="none" w:sz="0" w:space="0" w:color="auto"/>
        <w:right w:val="none" w:sz="0" w:space="0" w:color="auto"/>
      </w:divBdr>
    </w:div>
    <w:div w:id="243882606">
      <w:bodyDiv w:val="1"/>
      <w:marLeft w:val="0"/>
      <w:marRight w:val="0"/>
      <w:marTop w:val="0"/>
      <w:marBottom w:val="0"/>
      <w:divBdr>
        <w:top w:val="none" w:sz="0" w:space="0" w:color="auto"/>
        <w:left w:val="none" w:sz="0" w:space="0" w:color="auto"/>
        <w:bottom w:val="none" w:sz="0" w:space="0" w:color="auto"/>
        <w:right w:val="none" w:sz="0" w:space="0" w:color="auto"/>
      </w:divBdr>
    </w:div>
    <w:div w:id="243957611">
      <w:bodyDiv w:val="1"/>
      <w:marLeft w:val="0"/>
      <w:marRight w:val="0"/>
      <w:marTop w:val="0"/>
      <w:marBottom w:val="0"/>
      <w:divBdr>
        <w:top w:val="none" w:sz="0" w:space="0" w:color="auto"/>
        <w:left w:val="none" w:sz="0" w:space="0" w:color="auto"/>
        <w:bottom w:val="none" w:sz="0" w:space="0" w:color="auto"/>
        <w:right w:val="none" w:sz="0" w:space="0" w:color="auto"/>
      </w:divBdr>
    </w:div>
    <w:div w:id="243998987">
      <w:bodyDiv w:val="1"/>
      <w:marLeft w:val="0"/>
      <w:marRight w:val="0"/>
      <w:marTop w:val="0"/>
      <w:marBottom w:val="0"/>
      <w:divBdr>
        <w:top w:val="none" w:sz="0" w:space="0" w:color="auto"/>
        <w:left w:val="none" w:sz="0" w:space="0" w:color="auto"/>
        <w:bottom w:val="none" w:sz="0" w:space="0" w:color="auto"/>
        <w:right w:val="none" w:sz="0" w:space="0" w:color="auto"/>
      </w:divBdr>
    </w:div>
    <w:div w:id="244343402">
      <w:bodyDiv w:val="1"/>
      <w:marLeft w:val="0"/>
      <w:marRight w:val="0"/>
      <w:marTop w:val="0"/>
      <w:marBottom w:val="0"/>
      <w:divBdr>
        <w:top w:val="none" w:sz="0" w:space="0" w:color="auto"/>
        <w:left w:val="none" w:sz="0" w:space="0" w:color="auto"/>
        <w:bottom w:val="none" w:sz="0" w:space="0" w:color="auto"/>
        <w:right w:val="none" w:sz="0" w:space="0" w:color="auto"/>
      </w:divBdr>
    </w:div>
    <w:div w:id="244414545">
      <w:bodyDiv w:val="1"/>
      <w:marLeft w:val="0"/>
      <w:marRight w:val="0"/>
      <w:marTop w:val="0"/>
      <w:marBottom w:val="0"/>
      <w:divBdr>
        <w:top w:val="none" w:sz="0" w:space="0" w:color="auto"/>
        <w:left w:val="none" w:sz="0" w:space="0" w:color="auto"/>
        <w:bottom w:val="none" w:sz="0" w:space="0" w:color="auto"/>
        <w:right w:val="none" w:sz="0" w:space="0" w:color="auto"/>
      </w:divBdr>
    </w:div>
    <w:div w:id="244415399">
      <w:bodyDiv w:val="1"/>
      <w:marLeft w:val="0"/>
      <w:marRight w:val="0"/>
      <w:marTop w:val="0"/>
      <w:marBottom w:val="0"/>
      <w:divBdr>
        <w:top w:val="none" w:sz="0" w:space="0" w:color="auto"/>
        <w:left w:val="none" w:sz="0" w:space="0" w:color="auto"/>
        <w:bottom w:val="none" w:sz="0" w:space="0" w:color="auto"/>
        <w:right w:val="none" w:sz="0" w:space="0" w:color="auto"/>
      </w:divBdr>
    </w:div>
    <w:div w:id="244457353">
      <w:bodyDiv w:val="1"/>
      <w:marLeft w:val="0"/>
      <w:marRight w:val="0"/>
      <w:marTop w:val="0"/>
      <w:marBottom w:val="0"/>
      <w:divBdr>
        <w:top w:val="none" w:sz="0" w:space="0" w:color="auto"/>
        <w:left w:val="none" w:sz="0" w:space="0" w:color="auto"/>
        <w:bottom w:val="none" w:sz="0" w:space="0" w:color="auto"/>
        <w:right w:val="none" w:sz="0" w:space="0" w:color="auto"/>
      </w:divBdr>
    </w:div>
    <w:div w:id="244726029">
      <w:bodyDiv w:val="1"/>
      <w:marLeft w:val="0"/>
      <w:marRight w:val="0"/>
      <w:marTop w:val="0"/>
      <w:marBottom w:val="0"/>
      <w:divBdr>
        <w:top w:val="none" w:sz="0" w:space="0" w:color="auto"/>
        <w:left w:val="none" w:sz="0" w:space="0" w:color="auto"/>
        <w:bottom w:val="none" w:sz="0" w:space="0" w:color="auto"/>
        <w:right w:val="none" w:sz="0" w:space="0" w:color="auto"/>
      </w:divBdr>
    </w:div>
    <w:div w:id="244731501">
      <w:bodyDiv w:val="1"/>
      <w:marLeft w:val="0"/>
      <w:marRight w:val="0"/>
      <w:marTop w:val="0"/>
      <w:marBottom w:val="0"/>
      <w:divBdr>
        <w:top w:val="none" w:sz="0" w:space="0" w:color="auto"/>
        <w:left w:val="none" w:sz="0" w:space="0" w:color="auto"/>
        <w:bottom w:val="none" w:sz="0" w:space="0" w:color="auto"/>
        <w:right w:val="none" w:sz="0" w:space="0" w:color="auto"/>
      </w:divBdr>
      <w:divsChild>
        <w:div w:id="413205117">
          <w:marLeft w:val="0"/>
          <w:marRight w:val="0"/>
          <w:marTop w:val="0"/>
          <w:marBottom w:val="0"/>
          <w:divBdr>
            <w:top w:val="none" w:sz="0" w:space="0" w:color="auto"/>
            <w:left w:val="none" w:sz="0" w:space="0" w:color="auto"/>
            <w:bottom w:val="none" w:sz="0" w:space="0" w:color="auto"/>
            <w:right w:val="none" w:sz="0" w:space="0" w:color="auto"/>
          </w:divBdr>
        </w:div>
        <w:div w:id="431173624">
          <w:marLeft w:val="0"/>
          <w:marRight w:val="0"/>
          <w:marTop w:val="0"/>
          <w:marBottom w:val="0"/>
          <w:divBdr>
            <w:top w:val="none" w:sz="0" w:space="0" w:color="auto"/>
            <w:left w:val="none" w:sz="0" w:space="0" w:color="auto"/>
            <w:bottom w:val="none" w:sz="0" w:space="0" w:color="auto"/>
            <w:right w:val="none" w:sz="0" w:space="0" w:color="auto"/>
          </w:divBdr>
        </w:div>
        <w:div w:id="517353528">
          <w:marLeft w:val="0"/>
          <w:marRight w:val="0"/>
          <w:marTop w:val="0"/>
          <w:marBottom w:val="0"/>
          <w:divBdr>
            <w:top w:val="none" w:sz="0" w:space="0" w:color="auto"/>
            <w:left w:val="none" w:sz="0" w:space="0" w:color="auto"/>
            <w:bottom w:val="none" w:sz="0" w:space="0" w:color="auto"/>
            <w:right w:val="none" w:sz="0" w:space="0" w:color="auto"/>
          </w:divBdr>
        </w:div>
        <w:div w:id="1112899056">
          <w:marLeft w:val="0"/>
          <w:marRight w:val="0"/>
          <w:marTop w:val="0"/>
          <w:marBottom w:val="0"/>
          <w:divBdr>
            <w:top w:val="none" w:sz="0" w:space="0" w:color="auto"/>
            <w:left w:val="none" w:sz="0" w:space="0" w:color="auto"/>
            <w:bottom w:val="none" w:sz="0" w:space="0" w:color="auto"/>
            <w:right w:val="none" w:sz="0" w:space="0" w:color="auto"/>
          </w:divBdr>
        </w:div>
        <w:div w:id="1175653644">
          <w:marLeft w:val="0"/>
          <w:marRight w:val="0"/>
          <w:marTop w:val="0"/>
          <w:marBottom w:val="0"/>
          <w:divBdr>
            <w:top w:val="none" w:sz="0" w:space="0" w:color="auto"/>
            <w:left w:val="none" w:sz="0" w:space="0" w:color="auto"/>
            <w:bottom w:val="none" w:sz="0" w:space="0" w:color="auto"/>
            <w:right w:val="none" w:sz="0" w:space="0" w:color="auto"/>
          </w:divBdr>
        </w:div>
        <w:div w:id="1630667284">
          <w:marLeft w:val="0"/>
          <w:marRight w:val="0"/>
          <w:marTop w:val="0"/>
          <w:marBottom w:val="0"/>
          <w:divBdr>
            <w:top w:val="none" w:sz="0" w:space="0" w:color="auto"/>
            <w:left w:val="none" w:sz="0" w:space="0" w:color="auto"/>
            <w:bottom w:val="none" w:sz="0" w:space="0" w:color="auto"/>
            <w:right w:val="none" w:sz="0" w:space="0" w:color="auto"/>
          </w:divBdr>
        </w:div>
        <w:div w:id="1945309660">
          <w:marLeft w:val="0"/>
          <w:marRight w:val="0"/>
          <w:marTop w:val="0"/>
          <w:marBottom w:val="0"/>
          <w:divBdr>
            <w:top w:val="none" w:sz="0" w:space="0" w:color="auto"/>
            <w:left w:val="none" w:sz="0" w:space="0" w:color="auto"/>
            <w:bottom w:val="none" w:sz="0" w:space="0" w:color="auto"/>
            <w:right w:val="none" w:sz="0" w:space="0" w:color="auto"/>
          </w:divBdr>
        </w:div>
        <w:div w:id="1967274892">
          <w:marLeft w:val="0"/>
          <w:marRight w:val="0"/>
          <w:marTop w:val="0"/>
          <w:marBottom w:val="0"/>
          <w:divBdr>
            <w:top w:val="none" w:sz="0" w:space="0" w:color="auto"/>
            <w:left w:val="none" w:sz="0" w:space="0" w:color="auto"/>
            <w:bottom w:val="none" w:sz="0" w:space="0" w:color="auto"/>
            <w:right w:val="none" w:sz="0" w:space="0" w:color="auto"/>
          </w:divBdr>
        </w:div>
        <w:div w:id="2020885509">
          <w:marLeft w:val="0"/>
          <w:marRight w:val="0"/>
          <w:marTop w:val="0"/>
          <w:marBottom w:val="0"/>
          <w:divBdr>
            <w:top w:val="none" w:sz="0" w:space="0" w:color="auto"/>
            <w:left w:val="none" w:sz="0" w:space="0" w:color="auto"/>
            <w:bottom w:val="none" w:sz="0" w:space="0" w:color="auto"/>
            <w:right w:val="none" w:sz="0" w:space="0" w:color="auto"/>
          </w:divBdr>
        </w:div>
      </w:divsChild>
    </w:div>
    <w:div w:id="244918315">
      <w:bodyDiv w:val="1"/>
      <w:marLeft w:val="0"/>
      <w:marRight w:val="0"/>
      <w:marTop w:val="0"/>
      <w:marBottom w:val="0"/>
      <w:divBdr>
        <w:top w:val="none" w:sz="0" w:space="0" w:color="auto"/>
        <w:left w:val="none" w:sz="0" w:space="0" w:color="auto"/>
        <w:bottom w:val="none" w:sz="0" w:space="0" w:color="auto"/>
        <w:right w:val="none" w:sz="0" w:space="0" w:color="auto"/>
      </w:divBdr>
    </w:div>
    <w:div w:id="244999968">
      <w:bodyDiv w:val="1"/>
      <w:marLeft w:val="0"/>
      <w:marRight w:val="0"/>
      <w:marTop w:val="0"/>
      <w:marBottom w:val="0"/>
      <w:divBdr>
        <w:top w:val="none" w:sz="0" w:space="0" w:color="auto"/>
        <w:left w:val="none" w:sz="0" w:space="0" w:color="auto"/>
        <w:bottom w:val="none" w:sz="0" w:space="0" w:color="auto"/>
        <w:right w:val="none" w:sz="0" w:space="0" w:color="auto"/>
      </w:divBdr>
    </w:div>
    <w:div w:id="245114044">
      <w:bodyDiv w:val="1"/>
      <w:marLeft w:val="0"/>
      <w:marRight w:val="0"/>
      <w:marTop w:val="0"/>
      <w:marBottom w:val="0"/>
      <w:divBdr>
        <w:top w:val="none" w:sz="0" w:space="0" w:color="auto"/>
        <w:left w:val="none" w:sz="0" w:space="0" w:color="auto"/>
        <w:bottom w:val="none" w:sz="0" w:space="0" w:color="auto"/>
        <w:right w:val="none" w:sz="0" w:space="0" w:color="auto"/>
      </w:divBdr>
    </w:div>
    <w:div w:id="245116196">
      <w:bodyDiv w:val="1"/>
      <w:marLeft w:val="0"/>
      <w:marRight w:val="0"/>
      <w:marTop w:val="0"/>
      <w:marBottom w:val="0"/>
      <w:divBdr>
        <w:top w:val="none" w:sz="0" w:space="0" w:color="auto"/>
        <w:left w:val="none" w:sz="0" w:space="0" w:color="auto"/>
        <w:bottom w:val="none" w:sz="0" w:space="0" w:color="auto"/>
        <w:right w:val="none" w:sz="0" w:space="0" w:color="auto"/>
      </w:divBdr>
    </w:div>
    <w:div w:id="245235799">
      <w:bodyDiv w:val="1"/>
      <w:marLeft w:val="0"/>
      <w:marRight w:val="0"/>
      <w:marTop w:val="0"/>
      <w:marBottom w:val="0"/>
      <w:divBdr>
        <w:top w:val="none" w:sz="0" w:space="0" w:color="auto"/>
        <w:left w:val="none" w:sz="0" w:space="0" w:color="auto"/>
        <w:bottom w:val="none" w:sz="0" w:space="0" w:color="auto"/>
        <w:right w:val="none" w:sz="0" w:space="0" w:color="auto"/>
      </w:divBdr>
    </w:div>
    <w:div w:id="245384994">
      <w:bodyDiv w:val="1"/>
      <w:marLeft w:val="0"/>
      <w:marRight w:val="0"/>
      <w:marTop w:val="0"/>
      <w:marBottom w:val="0"/>
      <w:divBdr>
        <w:top w:val="none" w:sz="0" w:space="0" w:color="auto"/>
        <w:left w:val="none" w:sz="0" w:space="0" w:color="auto"/>
        <w:bottom w:val="none" w:sz="0" w:space="0" w:color="auto"/>
        <w:right w:val="none" w:sz="0" w:space="0" w:color="auto"/>
      </w:divBdr>
    </w:div>
    <w:div w:id="245385818">
      <w:bodyDiv w:val="1"/>
      <w:marLeft w:val="0"/>
      <w:marRight w:val="0"/>
      <w:marTop w:val="0"/>
      <w:marBottom w:val="0"/>
      <w:divBdr>
        <w:top w:val="none" w:sz="0" w:space="0" w:color="auto"/>
        <w:left w:val="none" w:sz="0" w:space="0" w:color="auto"/>
        <w:bottom w:val="none" w:sz="0" w:space="0" w:color="auto"/>
        <w:right w:val="none" w:sz="0" w:space="0" w:color="auto"/>
      </w:divBdr>
    </w:div>
    <w:div w:id="245455618">
      <w:bodyDiv w:val="1"/>
      <w:marLeft w:val="0"/>
      <w:marRight w:val="0"/>
      <w:marTop w:val="0"/>
      <w:marBottom w:val="0"/>
      <w:divBdr>
        <w:top w:val="none" w:sz="0" w:space="0" w:color="auto"/>
        <w:left w:val="none" w:sz="0" w:space="0" w:color="auto"/>
        <w:bottom w:val="none" w:sz="0" w:space="0" w:color="auto"/>
        <w:right w:val="none" w:sz="0" w:space="0" w:color="auto"/>
      </w:divBdr>
    </w:div>
    <w:div w:id="245460310">
      <w:bodyDiv w:val="1"/>
      <w:marLeft w:val="0"/>
      <w:marRight w:val="0"/>
      <w:marTop w:val="0"/>
      <w:marBottom w:val="0"/>
      <w:divBdr>
        <w:top w:val="none" w:sz="0" w:space="0" w:color="auto"/>
        <w:left w:val="none" w:sz="0" w:space="0" w:color="auto"/>
        <w:bottom w:val="none" w:sz="0" w:space="0" w:color="auto"/>
        <w:right w:val="none" w:sz="0" w:space="0" w:color="auto"/>
      </w:divBdr>
    </w:div>
    <w:div w:id="246303980">
      <w:bodyDiv w:val="1"/>
      <w:marLeft w:val="0"/>
      <w:marRight w:val="0"/>
      <w:marTop w:val="0"/>
      <w:marBottom w:val="0"/>
      <w:divBdr>
        <w:top w:val="none" w:sz="0" w:space="0" w:color="auto"/>
        <w:left w:val="none" w:sz="0" w:space="0" w:color="auto"/>
        <w:bottom w:val="none" w:sz="0" w:space="0" w:color="auto"/>
        <w:right w:val="none" w:sz="0" w:space="0" w:color="auto"/>
      </w:divBdr>
    </w:div>
    <w:div w:id="246575037">
      <w:bodyDiv w:val="1"/>
      <w:marLeft w:val="0"/>
      <w:marRight w:val="0"/>
      <w:marTop w:val="0"/>
      <w:marBottom w:val="0"/>
      <w:divBdr>
        <w:top w:val="none" w:sz="0" w:space="0" w:color="auto"/>
        <w:left w:val="none" w:sz="0" w:space="0" w:color="auto"/>
        <w:bottom w:val="none" w:sz="0" w:space="0" w:color="auto"/>
        <w:right w:val="none" w:sz="0" w:space="0" w:color="auto"/>
      </w:divBdr>
    </w:div>
    <w:div w:id="246691646">
      <w:bodyDiv w:val="1"/>
      <w:marLeft w:val="0"/>
      <w:marRight w:val="0"/>
      <w:marTop w:val="0"/>
      <w:marBottom w:val="0"/>
      <w:divBdr>
        <w:top w:val="none" w:sz="0" w:space="0" w:color="auto"/>
        <w:left w:val="none" w:sz="0" w:space="0" w:color="auto"/>
        <w:bottom w:val="none" w:sz="0" w:space="0" w:color="auto"/>
        <w:right w:val="none" w:sz="0" w:space="0" w:color="auto"/>
      </w:divBdr>
    </w:div>
    <w:div w:id="246697745">
      <w:bodyDiv w:val="1"/>
      <w:marLeft w:val="0"/>
      <w:marRight w:val="0"/>
      <w:marTop w:val="0"/>
      <w:marBottom w:val="0"/>
      <w:divBdr>
        <w:top w:val="none" w:sz="0" w:space="0" w:color="auto"/>
        <w:left w:val="none" w:sz="0" w:space="0" w:color="auto"/>
        <w:bottom w:val="none" w:sz="0" w:space="0" w:color="auto"/>
        <w:right w:val="none" w:sz="0" w:space="0" w:color="auto"/>
      </w:divBdr>
    </w:div>
    <w:div w:id="246768363">
      <w:bodyDiv w:val="1"/>
      <w:marLeft w:val="0"/>
      <w:marRight w:val="0"/>
      <w:marTop w:val="0"/>
      <w:marBottom w:val="0"/>
      <w:divBdr>
        <w:top w:val="none" w:sz="0" w:space="0" w:color="auto"/>
        <w:left w:val="none" w:sz="0" w:space="0" w:color="auto"/>
        <w:bottom w:val="none" w:sz="0" w:space="0" w:color="auto"/>
        <w:right w:val="none" w:sz="0" w:space="0" w:color="auto"/>
      </w:divBdr>
    </w:div>
    <w:div w:id="247202131">
      <w:bodyDiv w:val="1"/>
      <w:marLeft w:val="0"/>
      <w:marRight w:val="0"/>
      <w:marTop w:val="0"/>
      <w:marBottom w:val="0"/>
      <w:divBdr>
        <w:top w:val="none" w:sz="0" w:space="0" w:color="auto"/>
        <w:left w:val="none" w:sz="0" w:space="0" w:color="auto"/>
        <w:bottom w:val="none" w:sz="0" w:space="0" w:color="auto"/>
        <w:right w:val="none" w:sz="0" w:space="0" w:color="auto"/>
      </w:divBdr>
    </w:div>
    <w:div w:id="247226961">
      <w:bodyDiv w:val="1"/>
      <w:marLeft w:val="0"/>
      <w:marRight w:val="0"/>
      <w:marTop w:val="0"/>
      <w:marBottom w:val="0"/>
      <w:divBdr>
        <w:top w:val="none" w:sz="0" w:space="0" w:color="auto"/>
        <w:left w:val="none" w:sz="0" w:space="0" w:color="auto"/>
        <w:bottom w:val="none" w:sz="0" w:space="0" w:color="auto"/>
        <w:right w:val="none" w:sz="0" w:space="0" w:color="auto"/>
      </w:divBdr>
    </w:div>
    <w:div w:id="247274019">
      <w:bodyDiv w:val="1"/>
      <w:marLeft w:val="0"/>
      <w:marRight w:val="0"/>
      <w:marTop w:val="0"/>
      <w:marBottom w:val="0"/>
      <w:divBdr>
        <w:top w:val="none" w:sz="0" w:space="0" w:color="auto"/>
        <w:left w:val="none" w:sz="0" w:space="0" w:color="auto"/>
        <w:bottom w:val="none" w:sz="0" w:space="0" w:color="auto"/>
        <w:right w:val="none" w:sz="0" w:space="0" w:color="auto"/>
      </w:divBdr>
    </w:div>
    <w:div w:id="247347293">
      <w:bodyDiv w:val="1"/>
      <w:marLeft w:val="0"/>
      <w:marRight w:val="0"/>
      <w:marTop w:val="0"/>
      <w:marBottom w:val="0"/>
      <w:divBdr>
        <w:top w:val="none" w:sz="0" w:space="0" w:color="auto"/>
        <w:left w:val="none" w:sz="0" w:space="0" w:color="auto"/>
        <w:bottom w:val="none" w:sz="0" w:space="0" w:color="auto"/>
        <w:right w:val="none" w:sz="0" w:space="0" w:color="auto"/>
      </w:divBdr>
    </w:div>
    <w:div w:id="247614984">
      <w:bodyDiv w:val="1"/>
      <w:marLeft w:val="0"/>
      <w:marRight w:val="0"/>
      <w:marTop w:val="0"/>
      <w:marBottom w:val="0"/>
      <w:divBdr>
        <w:top w:val="none" w:sz="0" w:space="0" w:color="auto"/>
        <w:left w:val="none" w:sz="0" w:space="0" w:color="auto"/>
        <w:bottom w:val="none" w:sz="0" w:space="0" w:color="auto"/>
        <w:right w:val="none" w:sz="0" w:space="0" w:color="auto"/>
      </w:divBdr>
    </w:div>
    <w:div w:id="248387192">
      <w:bodyDiv w:val="1"/>
      <w:marLeft w:val="0"/>
      <w:marRight w:val="0"/>
      <w:marTop w:val="0"/>
      <w:marBottom w:val="0"/>
      <w:divBdr>
        <w:top w:val="none" w:sz="0" w:space="0" w:color="auto"/>
        <w:left w:val="none" w:sz="0" w:space="0" w:color="auto"/>
        <w:bottom w:val="none" w:sz="0" w:space="0" w:color="auto"/>
        <w:right w:val="none" w:sz="0" w:space="0" w:color="auto"/>
      </w:divBdr>
    </w:div>
    <w:div w:id="248471118">
      <w:bodyDiv w:val="1"/>
      <w:marLeft w:val="0"/>
      <w:marRight w:val="0"/>
      <w:marTop w:val="0"/>
      <w:marBottom w:val="0"/>
      <w:divBdr>
        <w:top w:val="none" w:sz="0" w:space="0" w:color="auto"/>
        <w:left w:val="none" w:sz="0" w:space="0" w:color="auto"/>
        <w:bottom w:val="none" w:sz="0" w:space="0" w:color="auto"/>
        <w:right w:val="none" w:sz="0" w:space="0" w:color="auto"/>
      </w:divBdr>
    </w:div>
    <w:div w:id="248583604">
      <w:bodyDiv w:val="1"/>
      <w:marLeft w:val="0"/>
      <w:marRight w:val="0"/>
      <w:marTop w:val="0"/>
      <w:marBottom w:val="0"/>
      <w:divBdr>
        <w:top w:val="none" w:sz="0" w:space="0" w:color="auto"/>
        <w:left w:val="none" w:sz="0" w:space="0" w:color="auto"/>
        <w:bottom w:val="none" w:sz="0" w:space="0" w:color="auto"/>
        <w:right w:val="none" w:sz="0" w:space="0" w:color="auto"/>
      </w:divBdr>
    </w:div>
    <w:div w:id="248658919">
      <w:bodyDiv w:val="1"/>
      <w:marLeft w:val="0"/>
      <w:marRight w:val="0"/>
      <w:marTop w:val="0"/>
      <w:marBottom w:val="0"/>
      <w:divBdr>
        <w:top w:val="none" w:sz="0" w:space="0" w:color="auto"/>
        <w:left w:val="none" w:sz="0" w:space="0" w:color="auto"/>
        <w:bottom w:val="none" w:sz="0" w:space="0" w:color="auto"/>
        <w:right w:val="none" w:sz="0" w:space="0" w:color="auto"/>
      </w:divBdr>
    </w:div>
    <w:div w:id="248781190">
      <w:bodyDiv w:val="1"/>
      <w:marLeft w:val="0"/>
      <w:marRight w:val="0"/>
      <w:marTop w:val="0"/>
      <w:marBottom w:val="0"/>
      <w:divBdr>
        <w:top w:val="none" w:sz="0" w:space="0" w:color="auto"/>
        <w:left w:val="none" w:sz="0" w:space="0" w:color="auto"/>
        <w:bottom w:val="none" w:sz="0" w:space="0" w:color="auto"/>
        <w:right w:val="none" w:sz="0" w:space="0" w:color="auto"/>
      </w:divBdr>
    </w:div>
    <w:div w:id="248851511">
      <w:bodyDiv w:val="1"/>
      <w:marLeft w:val="0"/>
      <w:marRight w:val="0"/>
      <w:marTop w:val="0"/>
      <w:marBottom w:val="0"/>
      <w:divBdr>
        <w:top w:val="none" w:sz="0" w:space="0" w:color="auto"/>
        <w:left w:val="none" w:sz="0" w:space="0" w:color="auto"/>
        <w:bottom w:val="none" w:sz="0" w:space="0" w:color="auto"/>
        <w:right w:val="none" w:sz="0" w:space="0" w:color="auto"/>
      </w:divBdr>
    </w:div>
    <w:div w:id="248930052">
      <w:bodyDiv w:val="1"/>
      <w:marLeft w:val="0"/>
      <w:marRight w:val="0"/>
      <w:marTop w:val="0"/>
      <w:marBottom w:val="0"/>
      <w:divBdr>
        <w:top w:val="none" w:sz="0" w:space="0" w:color="auto"/>
        <w:left w:val="none" w:sz="0" w:space="0" w:color="auto"/>
        <w:bottom w:val="none" w:sz="0" w:space="0" w:color="auto"/>
        <w:right w:val="none" w:sz="0" w:space="0" w:color="auto"/>
      </w:divBdr>
    </w:div>
    <w:div w:id="249244185">
      <w:bodyDiv w:val="1"/>
      <w:marLeft w:val="0"/>
      <w:marRight w:val="0"/>
      <w:marTop w:val="0"/>
      <w:marBottom w:val="0"/>
      <w:divBdr>
        <w:top w:val="none" w:sz="0" w:space="0" w:color="auto"/>
        <w:left w:val="none" w:sz="0" w:space="0" w:color="auto"/>
        <w:bottom w:val="none" w:sz="0" w:space="0" w:color="auto"/>
        <w:right w:val="none" w:sz="0" w:space="0" w:color="auto"/>
      </w:divBdr>
    </w:div>
    <w:div w:id="249776431">
      <w:bodyDiv w:val="1"/>
      <w:marLeft w:val="0"/>
      <w:marRight w:val="0"/>
      <w:marTop w:val="0"/>
      <w:marBottom w:val="0"/>
      <w:divBdr>
        <w:top w:val="none" w:sz="0" w:space="0" w:color="auto"/>
        <w:left w:val="none" w:sz="0" w:space="0" w:color="auto"/>
        <w:bottom w:val="none" w:sz="0" w:space="0" w:color="auto"/>
        <w:right w:val="none" w:sz="0" w:space="0" w:color="auto"/>
      </w:divBdr>
    </w:div>
    <w:div w:id="249781904">
      <w:bodyDiv w:val="1"/>
      <w:marLeft w:val="0"/>
      <w:marRight w:val="0"/>
      <w:marTop w:val="0"/>
      <w:marBottom w:val="0"/>
      <w:divBdr>
        <w:top w:val="none" w:sz="0" w:space="0" w:color="auto"/>
        <w:left w:val="none" w:sz="0" w:space="0" w:color="auto"/>
        <w:bottom w:val="none" w:sz="0" w:space="0" w:color="auto"/>
        <w:right w:val="none" w:sz="0" w:space="0" w:color="auto"/>
      </w:divBdr>
    </w:div>
    <w:div w:id="249824493">
      <w:bodyDiv w:val="1"/>
      <w:marLeft w:val="0"/>
      <w:marRight w:val="0"/>
      <w:marTop w:val="0"/>
      <w:marBottom w:val="0"/>
      <w:divBdr>
        <w:top w:val="none" w:sz="0" w:space="0" w:color="auto"/>
        <w:left w:val="none" w:sz="0" w:space="0" w:color="auto"/>
        <w:bottom w:val="none" w:sz="0" w:space="0" w:color="auto"/>
        <w:right w:val="none" w:sz="0" w:space="0" w:color="auto"/>
      </w:divBdr>
    </w:div>
    <w:div w:id="249854973">
      <w:bodyDiv w:val="1"/>
      <w:marLeft w:val="0"/>
      <w:marRight w:val="0"/>
      <w:marTop w:val="0"/>
      <w:marBottom w:val="0"/>
      <w:divBdr>
        <w:top w:val="none" w:sz="0" w:space="0" w:color="auto"/>
        <w:left w:val="none" w:sz="0" w:space="0" w:color="auto"/>
        <w:bottom w:val="none" w:sz="0" w:space="0" w:color="auto"/>
        <w:right w:val="none" w:sz="0" w:space="0" w:color="auto"/>
      </w:divBdr>
    </w:div>
    <w:div w:id="249899357">
      <w:bodyDiv w:val="1"/>
      <w:marLeft w:val="0"/>
      <w:marRight w:val="0"/>
      <w:marTop w:val="0"/>
      <w:marBottom w:val="0"/>
      <w:divBdr>
        <w:top w:val="none" w:sz="0" w:space="0" w:color="auto"/>
        <w:left w:val="none" w:sz="0" w:space="0" w:color="auto"/>
        <w:bottom w:val="none" w:sz="0" w:space="0" w:color="auto"/>
        <w:right w:val="none" w:sz="0" w:space="0" w:color="auto"/>
      </w:divBdr>
    </w:div>
    <w:div w:id="250352494">
      <w:bodyDiv w:val="1"/>
      <w:marLeft w:val="0"/>
      <w:marRight w:val="0"/>
      <w:marTop w:val="0"/>
      <w:marBottom w:val="0"/>
      <w:divBdr>
        <w:top w:val="none" w:sz="0" w:space="0" w:color="auto"/>
        <w:left w:val="none" w:sz="0" w:space="0" w:color="auto"/>
        <w:bottom w:val="none" w:sz="0" w:space="0" w:color="auto"/>
        <w:right w:val="none" w:sz="0" w:space="0" w:color="auto"/>
      </w:divBdr>
    </w:div>
    <w:div w:id="250355481">
      <w:bodyDiv w:val="1"/>
      <w:marLeft w:val="0"/>
      <w:marRight w:val="0"/>
      <w:marTop w:val="0"/>
      <w:marBottom w:val="0"/>
      <w:divBdr>
        <w:top w:val="none" w:sz="0" w:space="0" w:color="auto"/>
        <w:left w:val="none" w:sz="0" w:space="0" w:color="auto"/>
        <w:bottom w:val="none" w:sz="0" w:space="0" w:color="auto"/>
        <w:right w:val="none" w:sz="0" w:space="0" w:color="auto"/>
      </w:divBdr>
    </w:div>
    <w:div w:id="250359761">
      <w:bodyDiv w:val="1"/>
      <w:marLeft w:val="0"/>
      <w:marRight w:val="0"/>
      <w:marTop w:val="0"/>
      <w:marBottom w:val="0"/>
      <w:divBdr>
        <w:top w:val="none" w:sz="0" w:space="0" w:color="auto"/>
        <w:left w:val="none" w:sz="0" w:space="0" w:color="auto"/>
        <w:bottom w:val="none" w:sz="0" w:space="0" w:color="auto"/>
        <w:right w:val="none" w:sz="0" w:space="0" w:color="auto"/>
      </w:divBdr>
    </w:div>
    <w:div w:id="250549643">
      <w:bodyDiv w:val="1"/>
      <w:marLeft w:val="0"/>
      <w:marRight w:val="0"/>
      <w:marTop w:val="0"/>
      <w:marBottom w:val="0"/>
      <w:divBdr>
        <w:top w:val="none" w:sz="0" w:space="0" w:color="auto"/>
        <w:left w:val="none" w:sz="0" w:space="0" w:color="auto"/>
        <w:bottom w:val="none" w:sz="0" w:space="0" w:color="auto"/>
        <w:right w:val="none" w:sz="0" w:space="0" w:color="auto"/>
      </w:divBdr>
    </w:div>
    <w:div w:id="251164056">
      <w:bodyDiv w:val="1"/>
      <w:marLeft w:val="0"/>
      <w:marRight w:val="0"/>
      <w:marTop w:val="0"/>
      <w:marBottom w:val="0"/>
      <w:divBdr>
        <w:top w:val="none" w:sz="0" w:space="0" w:color="auto"/>
        <w:left w:val="none" w:sz="0" w:space="0" w:color="auto"/>
        <w:bottom w:val="none" w:sz="0" w:space="0" w:color="auto"/>
        <w:right w:val="none" w:sz="0" w:space="0" w:color="auto"/>
      </w:divBdr>
    </w:div>
    <w:div w:id="251548254">
      <w:bodyDiv w:val="1"/>
      <w:marLeft w:val="0"/>
      <w:marRight w:val="0"/>
      <w:marTop w:val="0"/>
      <w:marBottom w:val="0"/>
      <w:divBdr>
        <w:top w:val="none" w:sz="0" w:space="0" w:color="auto"/>
        <w:left w:val="none" w:sz="0" w:space="0" w:color="auto"/>
        <w:bottom w:val="none" w:sz="0" w:space="0" w:color="auto"/>
        <w:right w:val="none" w:sz="0" w:space="0" w:color="auto"/>
      </w:divBdr>
    </w:div>
    <w:div w:id="251740725">
      <w:bodyDiv w:val="1"/>
      <w:marLeft w:val="0"/>
      <w:marRight w:val="0"/>
      <w:marTop w:val="0"/>
      <w:marBottom w:val="0"/>
      <w:divBdr>
        <w:top w:val="none" w:sz="0" w:space="0" w:color="auto"/>
        <w:left w:val="none" w:sz="0" w:space="0" w:color="auto"/>
        <w:bottom w:val="none" w:sz="0" w:space="0" w:color="auto"/>
        <w:right w:val="none" w:sz="0" w:space="0" w:color="auto"/>
      </w:divBdr>
    </w:div>
    <w:div w:id="251934262">
      <w:bodyDiv w:val="1"/>
      <w:marLeft w:val="0"/>
      <w:marRight w:val="0"/>
      <w:marTop w:val="0"/>
      <w:marBottom w:val="0"/>
      <w:divBdr>
        <w:top w:val="none" w:sz="0" w:space="0" w:color="auto"/>
        <w:left w:val="none" w:sz="0" w:space="0" w:color="auto"/>
        <w:bottom w:val="none" w:sz="0" w:space="0" w:color="auto"/>
        <w:right w:val="none" w:sz="0" w:space="0" w:color="auto"/>
      </w:divBdr>
    </w:div>
    <w:div w:id="251940738">
      <w:bodyDiv w:val="1"/>
      <w:marLeft w:val="0"/>
      <w:marRight w:val="0"/>
      <w:marTop w:val="0"/>
      <w:marBottom w:val="0"/>
      <w:divBdr>
        <w:top w:val="none" w:sz="0" w:space="0" w:color="auto"/>
        <w:left w:val="none" w:sz="0" w:space="0" w:color="auto"/>
        <w:bottom w:val="none" w:sz="0" w:space="0" w:color="auto"/>
        <w:right w:val="none" w:sz="0" w:space="0" w:color="auto"/>
      </w:divBdr>
    </w:div>
    <w:div w:id="252009352">
      <w:bodyDiv w:val="1"/>
      <w:marLeft w:val="0"/>
      <w:marRight w:val="0"/>
      <w:marTop w:val="0"/>
      <w:marBottom w:val="0"/>
      <w:divBdr>
        <w:top w:val="none" w:sz="0" w:space="0" w:color="auto"/>
        <w:left w:val="none" w:sz="0" w:space="0" w:color="auto"/>
        <w:bottom w:val="none" w:sz="0" w:space="0" w:color="auto"/>
        <w:right w:val="none" w:sz="0" w:space="0" w:color="auto"/>
      </w:divBdr>
    </w:div>
    <w:div w:id="252395527">
      <w:bodyDiv w:val="1"/>
      <w:marLeft w:val="0"/>
      <w:marRight w:val="0"/>
      <w:marTop w:val="0"/>
      <w:marBottom w:val="0"/>
      <w:divBdr>
        <w:top w:val="none" w:sz="0" w:space="0" w:color="auto"/>
        <w:left w:val="none" w:sz="0" w:space="0" w:color="auto"/>
        <w:bottom w:val="none" w:sz="0" w:space="0" w:color="auto"/>
        <w:right w:val="none" w:sz="0" w:space="0" w:color="auto"/>
      </w:divBdr>
    </w:div>
    <w:div w:id="252974339">
      <w:bodyDiv w:val="1"/>
      <w:marLeft w:val="0"/>
      <w:marRight w:val="0"/>
      <w:marTop w:val="0"/>
      <w:marBottom w:val="0"/>
      <w:divBdr>
        <w:top w:val="none" w:sz="0" w:space="0" w:color="auto"/>
        <w:left w:val="none" w:sz="0" w:space="0" w:color="auto"/>
        <w:bottom w:val="none" w:sz="0" w:space="0" w:color="auto"/>
        <w:right w:val="none" w:sz="0" w:space="0" w:color="auto"/>
      </w:divBdr>
    </w:div>
    <w:div w:id="253167549">
      <w:bodyDiv w:val="1"/>
      <w:marLeft w:val="0"/>
      <w:marRight w:val="0"/>
      <w:marTop w:val="0"/>
      <w:marBottom w:val="0"/>
      <w:divBdr>
        <w:top w:val="none" w:sz="0" w:space="0" w:color="auto"/>
        <w:left w:val="none" w:sz="0" w:space="0" w:color="auto"/>
        <w:bottom w:val="none" w:sz="0" w:space="0" w:color="auto"/>
        <w:right w:val="none" w:sz="0" w:space="0" w:color="auto"/>
      </w:divBdr>
    </w:div>
    <w:div w:id="253590804">
      <w:bodyDiv w:val="1"/>
      <w:marLeft w:val="0"/>
      <w:marRight w:val="0"/>
      <w:marTop w:val="0"/>
      <w:marBottom w:val="0"/>
      <w:divBdr>
        <w:top w:val="none" w:sz="0" w:space="0" w:color="auto"/>
        <w:left w:val="none" w:sz="0" w:space="0" w:color="auto"/>
        <w:bottom w:val="none" w:sz="0" w:space="0" w:color="auto"/>
        <w:right w:val="none" w:sz="0" w:space="0" w:color="auto"/>
      </w:divBdr>
    </w:div>
    <w:div w:id="253713938">
      <w:bodyDiv w:val="1"/>
      <w:marLeft w:val="0"/>
      <w:marRight w:val="0"/>
      <w:marTop w:val="0"/>
      <w:marBottom w:val="0"/>
      <w:divBdr>
        <w:top w:val="none" w:sz="0" w:space="0" w:color="auto"/>
        <w:left w:val="none" w:sz="0" w:space="0" w:color="auto"/>
        <w:bottom w:val="none" w:sz="0" w:space="0" w:color="auto"/>
        <w:right w:val="none" w:sz="0" w:space="0" w:color="auto"/>
      </w:divBdr>
    </w:div>
    <w:div w:id="253902680">
      <w:bodyDiv w:val="1"/>
      <w:marLeft w:val="0"/>
      <w:marRight w:val="0"/>
      <w:marTop w:val="0"/>
      <w:marBottom w:val="0"/>
      <w:divBdr>
        <w:top w:val="none" w:sz="0" w:space="0" w:color="auto"/>
        <w:left w:val="none" w:sz="0" w:space="0" w:color="auto"/>
        <w:bottom w:val="none" w:sz="0" w:space="0" w:color="auto"/>
        <w:right w:val="none" w:sz="0" w:space="0" w:color="auto"/>
      </w:divBdr>
    </w:div>
    <w:div w:id="253975474">
      <w:bodyDiv w:val="1"/>
      <w:marLeft w:val="0"/>
      <w:marRight w:val="0"/>
      <w:marTop w:val="0"/>
      <w:marBottom w:val="0"/>
      <w:divBdr>
        <w:top w:val="none" w:sz="0" w:space="0" w:color="auto"/>
        <w:left w:val="none" w:sz="0" w:space="0" w:color="auto"/>
        <w:bottom w:val="none" w:sz="0" w:space="0" w:color="auto"/>
        <w:right w:val="none" w:sz="0" w:space="0" w:color="auto"/>
      </w:divBdr>
    </w:div>
    <w:div w:id="254020716">
      <w:bodyDiv w:val="1"/>
      <w:marLeft w:val="0"/>
      <w:marRight w:val="0"/>
      <w:marTop w:val="0"/>
      <w:marBottom w:val="0"/>
      <w:divBdr>
        <w:top w:val="none" w:sz="0" w:space="0" w:color="auto"/>
        <w:left w:val="none" w:sz="0" w:space="0" w:color="auto"/>
        <w:bottom w:val="none" w:sz="0" w:space="0" w:color="auto"/>
        <w:right w:val="none" w:sz="0" w:space="0" w:color="auto"/>
      </w:divBdr>
    </w:div>
    <w:div w:id="254290851">
      <w:bodyDiv w:val="1"/>
      <w:marLeft w:val="0"/>
      <w:marRight w:val="0"/>
      <w:marTop w:val="0"/>
      <w:marBottom w:val="0"/>
      <w:divBdr>
        <w:top w:val="none" w:sz="0" w:space="0" w:color="auto"/>
        <w:left w:val="none" w:sz="0" w:space="0" w:color="auto"/>
        <w:bottom w:val="none" w:sz="0" w:space="0" w:color="auto"/>
        <w:right w:val="none" w:sz="0" w:space="0" w:color="auto"/>
      </w:divBdr>
    </w:div>
    <w:div w:id="254438715">
      <w:bodyDiv w:val="1"/>
      <w:marLeft w:val="0"/>
      <w:marRight w:val="0"/>
      <w:marTop w:val="0"/>
      <w:marBottom w:val="0"/>
      <w:divBdr>
        <w:top w:val="none" w:sz="0" w:space="0" w:color="auto"/>
        <w:left w:val="none" w:sz="0" w:space="0" w:color="auto"/>
        <w:bottom w:val="none" w:sz="0" w:space="0" w:color="auto"/>
        <w:right w:val="none" w:sz="0" w:space="0" w:color="auto"/>
      </w:divBdr>
    </w:div>
    <w:div w:id="254482401">
      <w:bodyDiv w:val="1"/>
      <w:marLeft w:val="0"/>
      <w:marRight w:val="0"/>
      <w:marTop w:val="0"/>
      <w:marBottom w:val="0"/>
      <w:divBdr>
        <w:top w:val="none" w:sz="0" w:space="0" w:color="auto"/>
        <w:left w:val="none" w:sz="0" w:space="0" w:color="auto"/>
        <w:bottom w:val="none" w:sz="0" w:space="0" w:color="auto"/>
        <w:right w:val="none" w:sz="0" w:space="0" w:color="auto"/>
      </w:divBdr>
    </w:div>
    <w:div w:id="254482873">
      <w:bodyDiv w:val="1"/>
      <w:marLeft w:val="0"/>
      <w:marRight w:val="0"/>
      <w:marTop w:val="0"/>
      <w:marBottom w:val="0"/>
      <w:divBdr>
        <w:top w:val="none" w:sz="0" w:space="0" w:color="auto"/>
        <w:left w:val="none" w:sz="0" w:space="0" w:color="auto"/>
        <w:bottom w:val="none" w:sz="0" w:space="0" w:color="auto"/>
        <w:right w:val="none" w:sz="0" w:space="0" w:color="auto"/>
      </w:divBdr>
    </w:div>
    <w:div w:id="254628858">
      <w:bodyDiv w:val="1"/>
      <w:marLeft w:val="0"/>
      <w:marRight w:val="0"/>
      <w:marTop w:val="0"/>
      <w:marBottom w:val="0"/>
      <w:divBdr>
        <w:top w:val="none" w:sz="0" w:space="0" w:color="auto"/>
        <w:left w:val="none" w:sz="0" w:space="0" w:color="auto"/>
        <w:bottom w:val="none" w:sz="0" w:space="0" w:color="auto"/>
        <w:right w:val="none" w:sz="0" w:space="0" w:color="auto"/>
      </w:divBdr>
    </w:div>
    <w:div w:id="254823808">
      <w:bodyDiv w:val="1"/>
      <w:marLeft w:val="0"/>
      <w:marRight w:val="0"/>
      <w:marTop w:val="0"/>
      <w:marBottom w:val="0"/>
      <w:divBdr>
        <w:top w:val="none" w:sz="0" w:space="0" w:color="auto"/>
        <w:left w:val="none" w:sz="0" w:space="0" w:color="auto"/>
        <w:bottom w:val="none" w:sz="0" w:space="0" w:color="auto"/>
        <w:right w:val="none" w:sz="0" w:space="0" w:color="auto"/>
      </w:divBdr>
    </w:div>
    <w:div w:id="255096674">
      <w:bodyDiv w:val="1"/>
      <w:marLeft w:val="0"/>
      <w:marRight w:val="0"/>
      <w:marTop w:val="0"/>
      <w:marBottom w:val="0"/>
      <w:divBdr>
        <w:top w:val="none" w:sz="0" w:space="0" w:color="auto"/>
        <w:left w:val="none" w:sz="0" w:space="0" w:color="auto"/>
        <w:bottom w:val="none" w:sz="0" w:space="0" w:color="auto"/>
        <w:right w:val="none" w:sz="0" w:space="0" w:color="auto"/>
      </w:divBdr>
    </w:div>
    <w:div w:id="255215775">
      <w:bodyDiv w:val="1"/>
      <w:marLeft w:val="0"/>
      <w:marRight w:val="0"/>
      <w:marTop w:val="0"/>
      <w:marBottom w:val="0"/>
      <w:divBdr>
        <w:top w:val="none" w:sz="0" w:space="0" w:color="auto"/>
        <w:left w:val="none" w:sz="0" w:space="0" w:color="auto"/>
        <w:bottom w:val="none" w:sz="0" w:space="0" w:color="auto"/>
        <w:right w:val="none" w:sz="0" w:space="0" w:color="auto"/>
      </w:divBdr>
    </w:div>
    <w:div w:id="255746414">
      <w:bodyDiv w:val="1"/>
      <w:marLeft w:val="0"/>
      <w:marRight w:val="0"/>
      <w:marTop w:val="0"/>
      <w:marBottom w:val="0"/>
      <w:divBdr>
        <w:top w:val="none" w:sz="0" w:space="0" w:color="auto"/>
        <w:left w:val="none" w:sz="0" w:space="0" w:color="auto"/>
        <w:bottom w:val="none" w:sz="0" w:space="0" w:color="auto"/>
        <w:right w:val="none" w:sz="0" w:space="0" w:color="auto"/>
      </w:divBdr>
    </w:div>
    <w:div w:id="255788961">
      <w:bodyDiv w:val="1"/>
      <w:marLeft w:val="0"/>
      <w:marRight w:val="0"/>
      <w:marTop w:val="0"/>
      <w:marBottom w:val="0"/>
      <w:divBdr>
        <w:top w:val="none" w:sz="0" w:space="0" w:color="auto"/>
        <w:left w:val="none" w:sz="0" w:space="0" w:color="auto"/>
        <w:bottom w:val="none" w:sz="0" w:space="0" w:color="auto"/>
        <w:right w:val="none" w:sz="0" w:space="0" w:color="auto"/>
      </w:divBdr>
    </w:div>
    <w:div w:id="256139424">
      <w:bodyDiv w:val="1"/>
      <w:marLeft w:val="0"/>
      <w:marRight w:val="0"/>
      <w:marTop w:val="0"/>
      <w:marBottom w:val="0"/>
      <w:divBdr>
        <w:top w:val="none" w:sz="0" w:space="0" w:color="auto"/>
        <w:left w:val="none" w:sz="0" w:space="0" w:color="auto"/>
        <w:bottom w:val="none" w:sz="0" w:space="0" w:color="auto"/>
        <w:right w:val="none" w:sz="0" w:space="0" w:color="auto"/>
      </w:divBdr>
    </w:div>
    <w:div w:id="256258320">
      <w:bodyDiv w:val="1"/>
      <w:marLeft w:val="0"/>
      <w:marRight w:val="0"/>
      <w:marTop w:val="0"/>
      <w:marBottom w:val="0"/>
      <w:divBdr>
        <w:top w:val="none" w:sz="0" w:space="0" w:color="auto"/>
        <w:left w:val="none" w:sz="0" w:space="0" w:color="auto"/>
        <w:bottom w:val="none" w:sz="0" w:space="0" w:color="auto"/>
        <w:right w:val="none" w:sz="0" w:space="0" w:color="auto"/>
      </w:divBdr>
    </w:div>
    <w:div w:id="256643838">
      <w:bodyDiv w:val="1"/>
      <w:marLeft w:val="0"/>
      <w:marRight w:val="0"/>
      <w:marTop w:val="0"/>
      <w:marBottom w:val="0"/>
      <w:divBdr>
        <w:top w:val="none" w:sz="0" w:space="0" w:color="auto"/>
        <w:left w:val="none" w:sz="0" w:space="0" w:color="auto"/>
        <w:bottom w:val="none" w:sz="0" w:space="0" w:color="auto"/>
        <w:right w:val="none" w:sz="0" w:space="0" w:color="auto"/>
      </w:divBdr>
    </w:div>
    <w:div w:id="256670757">
      <w:bodyDiv w:val="1"/>
      <w:marLeft w:val="0"/>
      <w:marRight w:val="0"/>
      <w:marTop w:val="0"/>
      <w:marBottom w:val="0"/>
      <w:divBdr>
        <w:top w:val="none" w:sz="0" w:space="0" w:color="auto"/>
        <w:left w:val="none" w:sz="0" w:space="0" w:color="auto"/>
        <w:bottom w:val="none" w:sz="0" w:space="0" w:color="auto"/>
        <w:right w:val="none" w:sz="0" w:space="0" w:color="auto"/>
      </w:divBdr>
    </w:div>
    <w:div w:id="256906436">
      <w:bodyDiv w:val="1"/>
      <w:marLeft w:val="0"/>
      <w:marRight w:val="0"/>
      <w:marTop w:val="0"/>
      <w:marBottom w:val="0"/>
      <w:divBdr>
        <w:top w:val="none" w:sz="0" w:space="0" w:color="auto"/>
        <w:left w:val="none" w:sz="0" w:space="0" w:color="auto"/>
        <w:bottom w:val="none" w:sz="0" w:space="0" w:color="auto"/>
        <w:right w:val="none" w:sz="0" w:space="0" w:color="auto"/>
      </w:divBdr>
    </w:div>
    <w:div w:id="257258129">
      <w:bodyDiv w:val="1"/>
      <w:marLeft w:val="0"/>
      <w:marRight w:val="0"/>
      <w:marTop w:val="0"/>
      <w:marBottom w:val="0"/>
      <w:divBdr>
        <w:top w:val="none" w:sz="0" w:space="0" w:color="auto"/>
        <w:left w:val="none" w:sz="0" w:space="0" w:color="auto"/>
        <w:bottom w:val="none" w:sz="0" w:space="0" w:color="auto"/>
        <w:right w:val="none" w:sz="0" w:space="0" w:color="auto"/>
      </w:divBdr>
    </w:div>
    <w:div w:id="257376156">
      <w:bodyDiv w:val="1"/>
      <w:marLeft w:val="0"/>
      <w:marRight w:val="0"/>
      <w:marTop w:val="0"/>
      <w:marBottom w:val="0"/>
      <w:divBdr>
        <w:top w:val="none" w:sz="0" w:space="0" w:color="auto"/>
        <w:left w:val="none" w:sz="0" w:space="0" w:color="auto"/>
        <w:bottom w:val="none" w:sz="0" w:space="0" w:color="auto"/>
        <w:right w:val="none" w:sz="0" w:space="0" w:color="auto"/>
      </w:divBdr>
    </w:div>
    <w:div w:id="257761870">
      <w:bodyDiv w:val="1"/>
      <w:marLeft w:val="0"/>
      <w:marRight w:val="0"/>
      <w:marTop w:val="0"/>
      <w:marBottom w:val="0"/>
      <w:divBdr>
        <w:top w:val="none" w:sz="0" w:space="0" w:color="auto"/>
        <w:left w:val="none" w:sz="0" w:space="0" w:color="auto"/>
        <w:bottom w:val="none" w:sz="0" w:space="0" w:color="auto"/>
        <w:right w:val="none" w:sz="0" w:space="0" w:color="auto"/>
      </w:divBdr>
    </w:div>
    <w:div w:id="257952243">
      <w:bodyDiv w:val="1"/>
      <w:marLeft w:val="0"/>
      <w:marRight w:val="0"/>
      <w:marTop w:val="0"/>
      <w:marBottom w:val="0"/>
      <w:divBdr>
        <w:top w:val="none" w:sz="0" w:space="0" w:color="auto"/>
        <w:left w:val="none" w:sz="0" w:space="0" w:color="auto"/>
        <w:bottom w:val="none" w:sz="0" w:space="0" w:color="auto"/>
        <w:right w:val="none" w:sz="0" w:space="0" w:color="auto"/>
      </w:divBdr>
    </w:div>
    <w:div w:id="257953101">
      <w:bodyDiv w:val="1"/>
      <w:marLeft w:val="0"/>
      <w:marRight w:val="0"/>
      <w:marTop w:val="0"/>
      <w:marBottom w:val="0"/>
      <w:divBdr>
        <w:top w:val="none" w:sz="0" w:space="0" w:color="auto"/>
        <w:left w:val="none" w:sz="0" w:space="0" w:color="auto"/>
        <w:bottom w:val="none" w:sz="0" w:space="0" w:color="auto"/>
        <w:right w:val="none" w:sz="0" w:space="0" w:color="auto"/>
      </w:divBdr>
    </w:div>
    <w:div w:id="258028145">
      <w:bodyDiv w:val="1"/>
      <w:marLeft w:val="0"/>
      <w:marRight w:val="0"/>
      <w:marTop w:val="0"/>
      <w:marBottom w:val="0"/>
      <w:divBdr>
        <w:top w:val="none" w:sz="0" w:space="0" w:color="auto"/>
        <w:left w:val="none" w:sz="0" w:space="0" w:color="auto"/>
        <w:bottom w:val="none" w:sz="0" w:space="0" w:color="auto"/>
        <w:right w:val="none" w:sz="0" w:space="0" w:color="auto"/>
      </w:divBdr>
    </w:div>
    <w:div w:id="258220374">
      <w:bodyDiv w:val="1"/>
      <w:marLeft w:val="0"/>
      <w:marRight w:val="0"/>
      <w:marTop w:val="0"/>
      <w:marBottom w:val="0"/>
      <w:divBdr>
        <w:top w:val="none" w:sz="0" w:space="0" w:color="auto"/>
        <w:left w:val="none" w:sz="0" w:space="0" w:color="auto"/>
        <w:bottom w:val="none" w:sz="0" w:space="0" w:color="auto"/>
        <w:right w:val="none" w:sz="0" w:space="0" w:color="auto"/>
      </w:divBdr>
    </w:div>
    <w:div w:id="258417516">
      <w:bodyDiv w:val="1"/>
      <w:marLeft w:val="0"/>
      <w:marRight w:val="0"/>
      <w:marTop w:val="0"/>
      <w:marBottom w:val="0"/>
      <w:divBdr>
        <w:top w:val="none" w:sz="0" w:space="0" w:color="auto"/>
        <w:left w:val="none" w:sz="0" w:space="0" w:color="auto"/>
        <w:bottom w:val="none" w:sz="0" w:space="0" w:color="auto"/>
        <w:right w:val="none" w:sz="0" w:space="0" w:color="auto"/>
      </w:divBdr>
    </w:div>
    <w:div w:id="258487633">
      <w:bodyDiv w:val="1"/>
      <w:marLeft w:val="0"/>
      <w:marRight w:val="0"/>
      <w:marTop w:val="0"/>
      <w:marBottom w:val="0"/>
      <w:divBdr>
        <w:top w:val="none" w:sz="0" w:space="0" w:color="auto"/>
        <w:left w:val="none" w:sz="0" w:space="0" w:color="auto"/>
        <w:bottom w:val="none" w:sz="0" w:space="0" w:color="auto"/>
        <w:right w:val="none" w:sz="0" w:space="0" w:color="auto"/>
      </w:divBdr>
    </w:div>
    <w:div w:id="258830018">
      <w:bodyDiv w:val="1"/>
      <w:marLeft w:val="0"/>
      <w:marRight w:val="0"/>
      <w:marTop w:val="0"/>
      <w:marBottom w:val="0"/>
      <w:divBdr>
        <w:top w:val="none" w:sz="0" w:space="0" w:color="auto"/>
        <w:left w:val="none" w:sz="0" w:space="0" w:color="auto"/>
        <w:bottom w:val="none" w:sz="0" w:space="0" w:color="auto"/>
        <w:right w:val="none" w:sz="0" w:space="0" w:color="auto"/>
      </w:divBdr>
    </w:div>
    <w:div w:id="259333911">
      <w:bodyDiv w:val="1"/>
      <w:marLeft w:val="0"/>
      <w:marRight w:val="0"/>
      <w:marTop w:val="0"/>
      <w:marBottom w:val="0"/>
      <w:divBdr>
        <w:top w:val="none" w:sz="0" w:space="0" w:color="auto"/>
        <w:left w:val="none" w:sz="0" w:space="0" w:color="auto"/>
        <w:bottom w:val="none" w:sz="0" w:space="0" w:color="auto"/>
        <w:right w:val="none" w:sz="0" w:space="0" w:color="auto"/>
      </w:divBdr>
    </w:div>
    <w:div w:id="259338139">
      <w:bodyDiv w:val="1"/>
      <w:marLeft w:val="0"/>
      <w:marRight w:val="0"/>
      <w:marTop w:val="0"/>
      <w:marBottom w:val="0"/>
      <w:divBdr>
        <w:top w:val="none" w:sz="0" w:space="0" w:color="auto"/>
        <w:left w:val="none" w:sz="0" w:space="0" w:color="auto"/>
        <w:bottom w:val="none" w:sz="0" w:space="0" w:color="auto"/>
        <w:right w:val="none" w:sz="0" w:space="0" w:color="auto"/>
      </w:divBdr>
    </w:div>
    <w:div w:id="260144954">
      <w:bodyDiv w:val="1"/>
      <w:marLeft w:val="0"/>
      <w:marRight w:val="0"/>
      <w:marTop w:val="0"/>
      <w:marBottom w:val="0"/>
      <w:divBdr>
        <w:top w:val="none" w:sz="0" w:space="0" w:color="auto"/>
        <w:left w:val="none" w:sz="0" w:space="0" w:color="auto"/>
        <w:bottom w:val="none" w:sz="0" w:space="0" w:color="auto"/>
        <w:right w:val="none" w:sz="0" w:space="0" w:color="auto"/>
      </w:divBdr>
    </w:div>
    <w:div w:id="260338110">
      <w:bodyDiv w:val="1"/>
      <w:marLeft w:val="0"/>
      <w:marRight w:val="0"/>
      <w:marTop w:val="0"/>
      <w:marBottom w:val="0"/>
      <w:divBdr>
        <w:top w:val="none" w:sz="0" w:space="0" w:color="auto"/>
        <w:left w:val="none" w:sz="0" w:space="0" w:color="auto"/>
        <w:bottom w:val="none" w:sz="0" w:space="0" w:color="auto"/>
        <w:right w:val="none" w:sz="0" w:space="0" w:color="auto"/>
      </w:divBdr>
    </w:div>
    <w:div w:id="260996495">
      <w:bodyDiv w:val="1"/>
      <w:marLeft w:val="0"/>
      <w:marRight w:val="0"/>
      <w:marTop w:val="0"/>
      <w:marBottom w:val="0"/>
      <w:divBdr>
        <w:top w:val="none" w:sz="0" w:space="0" w:color="auto"/>
        <w:left w:val="none" w:sz="0" w:space="0" w:color="auto"/>
        <w:bottom w:val="none" w:sz="0" w:space="0" w:color="auto"/>
        <w:right w:val="none" w:sz="0" w:space="0" w:color="auto"/>
      </w:divBdr>
    </w:div>
    <w:div w:id="261303397">
      <w:bodyDiv w:val="1"/>
      <w:marLeft w:val="0"/>
      <w:marRight w:val="0"/>
      <w:marTop w:val="0"/>
      <w:marBottom w:val="0"/>
      <w:divBdr>
        <w:top w:val="none" w:sz="0" w:space="0" w:color="auto"/>
        <w:left w:val="none" w:sz="0" w:space="0" w:color="auto"/>
        <w:bottom w:val="none" w:sz="0" w:space="0" w:color="auto"/>
        <w:right w:val="none" w:sz="0" w:space="0" w:color="auto"/>
      </w:divBdr>
    </w:div>
    <w:div w:id="261306947">
      <w:bodyDiv w:val="1"/>
      <w:marLeft w:val="0"/>
      <w:marRight w:val="0"/>
      <w:marTop w:val="0"/>
      <w:marBottom w:val="0"/>
      <w:divBdr>
        <w:top w:val="none" w:sz="0" w:space="0" w:color="auto"/>
        <w:left w:val="none" w:sz="0" w:space="0" w:color="auto"/>
        <w:bottom w:val="none" w:sz="0" w:space="0" w:color="auto"/>
        <w:right w:val="none" w:sz="0" w:space="0" w:color="auto"/>
      </w:divBdr>
    </w:div>
    <w:div w:id="261454586">
      <w:bodyDiv w:val="1"/>
      <w:marLeft w:val="0"/>
      <w:marRight w:val="0"/>
      <w:marTop w:val="0"/>
      <w:marBottom w:val="0"/>
      <w:divBdr>
        <w:top w:val="none" w:sz="0" w:space="0" w:color="auto"/>
        <w:left w:val="none" w:sz="0" w:space="0" w:color="auto"/>
        <w:bottom w:val="none" w:sz="0" w:space="0" w:color="auto"/>
        <w:right w:val="none" w:sz="0" w:space="0" w:color="auto"/>
      </w:divBdr>
    </w:div>
    <w:div w:id="261762451">
      <w:bodyDiv w:val="1"/>
      <w:marLeft w:val="0"/>
      <w:marRight w:val="0"/>
      <w:marTop w:val="0"/>
      <w:marBottom w:val="0"/>
      <w:divBdr>
        <w:top w:val="none" w:sz="0" w:space="0" w:color="auto"/>
        <w:left w:val="none" w:sz="0" w:space="0" w:color="auto"/>
        <w:bottom w:val="none" w:sz="0" w:space="0" w:color="auto"/>
        <w:right w:val="none" w:sz="0" w:space="0" w:color="auto"/>
      </w:divBdr>
    </w:div>
    <w:div w:id="261955464">
      <w:bodyDiv w:val="1"/>
      <w:marLeft w:val="0"/>
      <w:marRight w:val="0"/>
      <w:marTop w:val="0"/>
      <w:marBottom w:val="0"/>
      <w:divBdr>
        <w:top w:val="none" w:sz="0" w:space="0" w:color="auto"/>
        <w:left w:val="none" w:sz="0" w:space="0" w:color="auto"/>
        <w:bottom w:val="none" w:sz="0" w:space="0" w:color="auto"/>
        <w:right w:val="none" w:sz="0" w:space="0" w:color="auto"/>
      </w:divBdr>
    </w:div>
    <w:div w:id="262149932">
      <w:bodyDiv w:val="1"/>
      <w:marLeft w:val="0"/>
      <w:marRight w:val="0"/>
      <w:marTop w:val="0"/>
      <w:marBottom w:val="0"/>
      <w:divBdr>
        <w:top w:val="none" w:sz="0" w:space="0" w:color="auto"/>
        <w:left w:val="none" w:sz="0" w:space="0" w:color="auto"/>
        <w:bottom w:val="none" w:sz="0" w:space="0" w:color="auto"/>
        <w:right w:val="none" w:sz="0" w:space="0" w:color="auto"/>
      </w:divBdr>
    </w:div>
    <w:div w:id="262419618">
      <w:bodyDiv w:val="1"/>
      <w:marLeft w:val="0"/>
      <w:marRight w:val="0"/>
      <w:marTop w:val="0"/>
      <w:marBottom w:val="0"/>
      <w:divBdr>
        <w:top w:val="none" w:sz="0" w:space="0" w:color="auto"/>
        <w:left w:val="none" w:sz="0" w:space="0" w:color="auto"/>
        <w:bottom w:val="none" w:sz="0" w:space="0" w:color="auto"/>
        <w:right w:val="none" w:sz="0" w:space="0" w:color="auto"/>
      </w:divBdr>
    </w:div>
    <w:div w:id="262687993">
      <w:bodyDiv w:val="1"/>
      <w:marLeft w:val="0"/>
      <w:marRight w:val="0"/>
      <w:marTop w:val="0"/>
      <w:marBottom w:val="0"/>
      <w:divBdr>
        <w:top w:val="none" w:sz="0" w:space="0" w:color="auto"/>
        <w:left w:val="none" w:sz="0" w:space="0" w:color="auto"/>
        <w:bottom w:val="none" w:sz="0" w:space="0" w:color="auto"/>
        <w:right w:val="none" w:sz="0" w:space="0" w:color="auto"/>
      </w:divBdr>
    </w:div>
    <w:div w:id="262736731">
      <w:bodyDiv w:val="1"/>
      <w:marLeft w:val="0"/>
      <w:marRight w:val="0"/>
      <w:marTop w:val="0"/>
      <w:marBottom w:val="0"/>
      <w:divBdr>
        <w:top w:val="none" w:sz="0" w:space="0" w:color="auto"/>
        <w:left w:val="none" w:sz="0" w:space="0" w:color="auto"/>
        <w:bottom w:val="none" w:sz="0" w:space="0" w:color="auto"/>
        <w:right w:val="none" w:sz="0" w:space="0" w:color="auto"/>
      </w:divBdr>
    </w:div>
    <w:div w:id="262804943">
      <w:bodyDiv w:val="1"/>
      <w:marLeft w:val="0"/>
      <w:marRight w:val="0"/>
      <w:marTop w:val="0"/>
      <w:marBottom w:val="0"/>
      <w:divBdr>
        <w:top w:val="none" w:sz="0" w:space="0" w:color="auto"/>
        <w:left w:val="none" w:sz="0" w:space="0" w:color="auto"/>
        <w:bottom w:val="none" w:sz="0" w:space="0" w:color="auto"/>
        <w:right w:val="none" w:sz="0" w:space="0" w:color="auto"/>
      </w:divBdr>
    </w:div>
    <w:div w:id="262882877">
      <w:bodyDiv w:val="1"/>
      <w:marLeft w:val="0"/>
      <w:marRight w:val="0"/>
      <w:marTop w:val="0"/>
      <w:marBottom w:val="0"/>
      <w:divBdr>
        <w:top w:val="none" w:sz="0" w:space="0" w:color="auto"/>
        <w:left w:val="none" w:sz="0" w:space="0" w:color="auto"/>
        <w:bottom w:val="none" w:sz="0" w:space="0" w:color="auto"/>
        <w:right w:val="none" w:sz="0" w:space="0" w:color="auto"/>
      </w:divBdr>
    </w:div>
    <w:div w:id="263000163">
      <w:bodyDiv w:val="1"/>
      <w:marLeft w:val="0"/>
      <w:marRight w:val="0"/>
      <w:marTop w:val="0"/>
      <w:marBottom w:val="0"/>
      <w:divBdr>
        <w:top w:val="none" w:sz="0" w:space="0" w:color="auto"/>
        <w:left w:val="none" w:sz="0" w:space="0" w:color="auto"/>
        <w:bottom w:val="none" w:sz="0" w:space="0" w:color="auto"/>
        <w:right w:val="none" w:sz="0" w:space="0" w:color="auto"/>
      </w:divBdr>
    </w:div>
    <w:div w:id="263150428">
      <w:bodyDiv w:val="1"/>
      <w:marLeft w:val="0"/>
      <w:marRight w:val="0"/>
      <w:marTop w:val="0"/>
      <w:marBottom w:val="0"/>
      <w:divBdr>
        <w:top w:val="none" w:sz="0" w:space="0" w:color="auto"/>
        <w:left w:val="none" w:sz="0" w:space="0" w:color="auto"/>
        <w:bottom w:val="none" w:sz="0" w:space="0" w:color="auto"/>
        <w:right w:val="none" w:sz="0" w:space="0" w:color="auto"/>
      </w:divBdr>
    </w:div>
    <w:div w:id="263417147">
      <w:bodyDiv w:val="1"/>
      <w:marLeft w:val="0"/>
      <w:marRight w:val="0"/>
      <w:marTop w:val="0"/>
      <w:marBottom w:val="0"/>
      <w:divBdr>
        <w:top w:val="none" w:sz="0" w:space="0" w:color="auto"/>
        <w:left w:val="none" w:sz="0" w:space="0" w:color="auto"/>
        <w:bottom w:val="none" w:sz="0" w:space="0" w:color="auto"/>
        <w:right w:val="none" w:sz="0" w:space="0" w:color="auto"/>
      </w:divBdr>
    </w:div>
    <w:div w:id="263652507">
      <w:bodyDiv w:val="1"/>
      <w:marLeft w:val="0"/>
      <w:marRight w:val="0"/>
      <w:marTop w:val="0"/>
      <w:marBottom w:val="0"/>
      <w:divBdr>
        <w:top w:val="none" w:sz="0" w:space="0" w:color="auto"/>
        <w:left w:val="none" w:sz="0" w:space="0" w:color="auto"/>
        <w:bottom w:val="none" w:sz="0" w:space="0" w:color="auto"/>
        <w:right w:val="none" w:sz="0" w:space="0" w:color="auto"/>
      </w:divBdr>
    </w:div>
    <w:div w:id="263804811">
      <w:bodyDiv w:val="1"/>
      <w:marLeft w:val="0"/>
      <w:marRight w:val="0"/>
      <w:marTop w:val="0"/>
      <w:marBottom w:val="0"/>
      <w:divBdr>
        <w:top w:val="none" w:sz="0" w:space="0" w:color="auto"/>
        <w:left w:val="none" w:sz="0" w:space="0" w:color="auto"/>
        <w:bottom w:val="none" w:sz="0" w:space="0" w:color="auto"/>
        <w:right w:val="none" w:sz="0" w:space="0" w:color="auto"/>
      </w:divBdr>
    </w:div>
    <w:div w:id="264046006">
      <w:bodyDiv w:val="1"/>
      <w:marLeft w:val="0"/>
      <w:marRight w:val="0"/>
      <w:marTop w:val="0"/>
      <w:marBottom w:val="0"/>
      <w:divBdr>
        <w:top w:val="none" w:sz="0" w:space="0" w:color="auto"/>
        <w:left w:val="none" w:sz="0" w:space="0" w:color="auto"/>
        <w:bottom w:val="none" w:sz="0" w:space="0" w:color="auto"/>
        <w:right w:val="none" w:sz="0" w:space="0" w:color="auto"/>
      </w:divBdr>
    </w:div>
    <w:div w:id="264314337">
      <w:bodyDiv w:val="1"/>
      <w:marLeft w:val="0"/>
      <w:marRight w:val="0"/>
      <w:marTop w:val="0"/>
      <w:marBottom w:val="0"/>
      <w:divBdr>
        <w:top w:val="none" w:sz="0" w:space="0" w:color="auto"/>
        <w:left w:val="none" w:sz="0" w:space="0" w:color="auto"/>
        <w:bottom w:val="none" w:sz="0" w:space="0" w:color="auto"/>
        <w:right w:val="none" w:sz="0" w:space="0" w:color="auto"/>
      </w:divBdr>
    </w:div>
    <w:div w:id="264731522">
      <w:bodyDiv w:val="1"/>
      <w:marLeft w:val="0"/>
      <w:marRight w:val="0"/>
      <w:marTop w:val="0"/>
      <w:marBottom w:val="0"/>
      <w:divBdr>
        <w:top w:val="none" w:sz="0" w:space="0" w:color="auto"/>
        <w:left w:val="none" w:sz="0" w:space="0" w:color="auto"/>
        <w:bottom w:val="none" w:sz="0" w:space="0" w:color="auto"/>
        <w:right w:val="none" w:sz="0" w:space="0" w:color="auto"/>
      </w:divBdr>
    </w:div>
    <w:div w:id="264969531">
      <w:bodyDiv w:val="1"/>
      <w:marLeft w:val="0"/>
      <w:marRight w:val="0"/>
      <w:marTop w:val="0"/>
      <w:marBottom w:val="0"/>
      <w:divBdr>
        <w:top w:val="none" w:sz="0" w:space="0" w:color="auto"/>
        <w:left w:val="none" w:sz="0" w:space="0" w:color="auto"/>
        <w:bottom w:val="none" w:sz="0" w:space="0" w:color="auto"/>
        <w:right w:val="none" w:sz="0" w:space="0" w:color="auto"/>
      </w:divBdr>
    </w:div>
    <w:div w:id="264969964">
      <w:bodyDiv w:val="1"/>
      <w:marLeft w:val="0"/>
      <w:marRight w:val="0"/>
      <w:marTop w:val="0"/>
      <w:marBottom w:val="0"/>
      <w:divBdr>
        <w:top w:val="none" w:sz="0" w:space="0" w:color="auto"/>
        <w:left w:val="none" w:sz="0" w:space="0" w:color="auto"/>
        <w:bottom w:val="none" w:sz="0" w:space="0" w:color="auto"/>
        <w:right w:val="none" w:sz="0" w:space="0" w:color="auto"/>
      </w:divBdr>
    </w:div>
    <w:div w:id="265162005">
      <w:bodyDiv w:val="1"/>
      <w:marLeft w:val="0"/>
      <w:marRight w:val="0"/>
      <w:marTop w:val="0"/>
      <w:marBottom w:val="0"/>
      <w:divBdr>
        <w:top w:val="none" w:sz="0" w:space="0" w:color="auto"/>
        <w:left w:val="none" w:sz="0" w:space="0" w:color="auto"/>
        <w:bottom w:val="none" w:sz="0" w:space="0" w:color="auto"/>
        <w:right w:val="none" w:sz="0" w:space="0" w:color="auto"/>
      </w:divBdr>
    </w:div>
    <w:div w:id="265382853">
      <w:bodyDiv w:val="1"/>
      <w:marLeft w:val="0"/>
      <w:marRight w:val="0"/>
      <w:marTop w:val="0"/>
      <w:marBottom w:val="0"/>
      <w:divBdr>
        <w:top w:val="none" w:sz="0" w:space="0" w:color="auto"/>
        <w:left w:val="none" w:sz="0" w:space="0" w:color="auto"/>
        <w:bottom w:val="none" w:sz="0" w:space="0" w:color="auto"/>
        <w:right w:val="none" w:sz="0" w:space="0" w:color="auto"/>
      </w:divBdr>
    </w:div>
    <w:div w:id="266431349">
      <w:bodyDiv w:val="1"/>
      <w:marLeft w:val="0"/>
      <w:marRight w:val="0"/>
      <w:marTop w:val="0"/>
      <w:marBottom w:val="0"/>
      <w:divBdr>
        <w:top w:val="none" w:sz="0" w:space="0" w:color="auto"/>
        <w:left w:val="none" w:sz="0" w:space="0" w:color="auto"/>
        <w:bottom w:val="none" w:sz="0" w:space="0" w:color="auto"/>
        <w:right w:val="none" w:sz="0" w:space="0" w:color="auto"/>
      </w:divBdr>
    </w:div>
    <w:div w:id="266470056">
      <w:bodyDiv w:val="1"/>
      <w:marLeft w:val="0"/>
      <w:marRight w:val="0"/>
      <w:marTop w:val="0"/>
      <w:marBottom w:val="0"/>
      <w:divBdr>
        <w:top w:val="none" w:sz="0" w:space="0" w:color="auto"/>
        <w:left w:val="none" w:sz="0" w:space="0" w:color="auto"/>
        <w:bottom w:val="none" w:sz="0" w:space="0" w:color="auto"/>
        <w:right w:val="none" w:sz="0" w:space="0" w:color="auto"/>
      </w:divBdr>
    </w:div>
    <w:div w:id="266471187">
      <w:bodyDiv w:val="1"/>
      <w:marLeft w:val="0"/>
      <w:marRight w:val="0"/>
      <w:marTop w:val="0"/>
      <w:marBottom w:val="0"/>
      <w:divBdr>
        <w:top w:val="none" w:sz="0" w:space="0" w:color="auto"/>
        <w:left w:val="none" w:sz="0" w:space="0" w:color="auto"/>
        <w:bottom w:val="none" w:sz="0" w:space="0" w:color="auto"/>
        <w:right w:val="none" w:sz="0" w:space="0" w:color="auto"/>
      </w:divBdr>
    </w:div>
    <w:div w:id="266474991">
      <w:bodyDiv w:val="1"/>
      <w:marLeft w:val="0"/>
      <w:marRight w:val="0"/>
      <w:marTop w:val="0"/>
      <w:marBottom w:val="0"/>
      <w:divBdr>
        <w:top w:val="none" w:sz="0" w:space="0" w:color="auto"/>
        <w:left w:val="none" w:sz="0" w:space="0" w:color="auto"/>
        <w:bottom w:val="none" w:sz="0" w:space="0" w:color="auto"/>
        <w:right w:val="none" w:sz="0" w:space="0" w:color="auto"/>
      </w:divBdr>
    </w:div>
    <w:div w:id="266544818">
      <w:bodyDiv w:val="1"/>
      <w:marLeft w:val="0"/>
      <w:marRight w:val="0"/>
      <w:marTop w:val="0"/>
      <w:marBottom w:val="0"/>
      <w:divBdr>
        <w:top w:val="none" w:sz="0" w:space="0" w:color="auto"/>
        <w:left w:val="none" w:sz="0" w:space="0" w:color="auto"/>
        <w:bottom w:val="none" w:sz="0" w:space="0" w:color="auto"/>
        <w:right w:val="none" w:sz="0" w:space="0" w:color="auto"/>
      </w:divBdr>
    </w:div>
    <w:div w:id="266546412">
      <w:bodyDiv w:val="1"/>
      <w:marLeft w:val="0"/>
      <w:marRight w:val="0"/>
      <w:marTop w:val="0"/>
      <w:marBottom w:val="0"/>
      <w:divBdr>
        <w:top w:val="none" w:sz="0" w:space="0" w:color="auto"/>
        <w:left w:val="none" w:sz="0" w:space="0" w:color="auto"/>
        <w:bottom w:val="none" w:sz="0" w:space="0" w:color="auto"/>
        <w:right w:val="none" w:sz="0" w:space="0" w:color="auto"/>
      </w:divBdr>
    </w:div>
    <w:div w:id="266738120">
      <w:bodyDiv w:val="1"/>
      <w:marLeft w:val="0"/>
      <w:marRight w:val="0"/>
      <w:marTop w:val="0"/>
      <w:marBottom w:val="0"/>
      <w:divBdr>
        <w:top w:val="none" w:sz="0" w:space="0" w:color="auto"/>
        <w:left w:val="none" w:sz="0" w:space="0" w:color="auto"/>
        <w:bottom w:val="none" w:sz="0" w:space="0" w:color="auto"/>
        <w:right w:val="none" w:sz="0" w:space="0" w:color="auto"/>
      </w:divBdr>
    </w:div>
    <w:div w:id="266817199">
      <w:bodyDiv w:val="1"/>
      <w:marLeft w:val="0"/>
      <w:marRight w:val="0"/>
      <w:marTop w:val="0"/>
      <w:marBottom w:val="0"/>
      <w:divBdr>
        <w:top w:val="none" w:sz="0" w:space="0" w:color="auto"/>
        <w:left w:val="none" w:sz="0" w:space="0" w:color="auto"/>
        <w:bottom w:val="none" w:sz="0" w:space="0" w:color="auto"/>
        <w:right w:val="none" w:sz="0" w:space="0" w:color="auto"/>
      </w:divBdr>
    </w:div>
    <w:div w:id="266888472">
      <w:bodyDiv w:val="1"/>
      <w:marLeft w:val="0"/>
      <w:marRight w:val="0"/>
      <w:marTop w:val="0"/>
      <w:marBottom w:val="0"/>
      <w:divBdr>
        <w:top w:val="none" w:sz="0" w:space="0" w:color="auto"/>
        <w:left w:val="none" w:sz="0" w:space="0" w:color="auto"/>
        <w:bottom w:val="none" w:sz="0" w:space="0" w:color="auto"/>
        <w:right w:val="none" w:sz="0" w:space="0" w:color="auto"/>
      </w:divBdr>
    </w:div>
    <w:div w:id="267078211">
      <w:bodyDiv w:val="1"/>
      <w:marLeft w:val="0"/>
      <w:marRight w:val="0"/>
      <w:marTop w:val="0"/>
      <w:marBottom w:val="0"/>
      <w:divBdr>
        <w:top w:val="none" w:sz="0" w:space="0" w:color="auto"/>
        <w:left w:val="none" w:sz="0" w:space="0" w:color="auto"/>
        <w:bottom w:val="none" w:sz="0" w:space="0" w:color="auto"/>
        <w:right w:val="none" w:sz="0" w:space="0" w:color="auto"/>
      </w:divBdr>
    </w:div>
    <w:div w:id="267079255">
      <w:bodyDiv w:val="1"/>
      <w:marLeft w:val="0"/>
      <w:marRight w:val="0"/>
      <w:marTop w:val="0"/>
      <w:marBottom w:val="0"/>
      <w:divBdr>
        <w:top w:val="none" w:sz="0" w:space="0" w:color="auto"/>
        <w:left w:val="none" w:sz="0" w:space="0" w:color="auto"/>
        <w:bottom w:val="none" w:sz="0" w:space="0" w:color="auto"/>
        <w:right w:val="none" w:sz="0" w:space="0" w:color="auto"/>
      </w:divBdr>
    </w:div>
    <w:div w:id="267852388">
      <w:bodyDiv w:val="1"/>
      <w:marLeft w:val="0"/>
      <w:marRight w:val="0"/>
      <w:marTop w:val="0"/>
      <w:marBottom w:val="0"/>
      <w:divBdr>
        <w:top w:val="none" w:sz="0" w:space="0" w:color="auto"/>
        <w:left w:val="none" w:sz="0" w:space="0" w:color="auto"/>
        <w:bottom w:val="none" w:sz="0" w:space="0" w:color="auto"/>
        <w:right w:val="none" w:sz="0" w:space="0" w:color="auto"/>
      </w:divBdr>
    </w:div>
    <w:div w:id="267928101">
      <w:bodyDiv w:val="1"/>
      <w:marLeft w:val="0"/>
      <w:marRight w:val="0"/>
      <w:marTop w:val="0"/>
      <w:marBottom w:val="0"/>
      <w:divBdr>
        <w:top w:val="none" w:sz="0" w:space="0" w:color="auto"/>
        <w:left w:val="none" w:sz="0" w:space="0" w:color="auto"/>
        <w:bottom w:val="none" w:sz="0" w:space="0" w:color="auto"/>
        <w:right w:val="none" w:sz="0" w:space="0" w:color="auto"/>
      </w:divBdr>
    </w:div>
    <w:div w:id="268239398">
      <w:bodyDiv w:val="1"/>
      <w:marLeft w:val="0"/>
      <w:marRight w:val="0"/>
      <w:marTop w:val="0"/>
      <w:marBottom w:val="0"/>
      <w:divBdr>
        <w:top w:val="none" w:sz="0" w:space="0" w:color="auto"/>
        <w:left w:val="none" w:sz="0" w:space="0" w:color="auto"/>
        <w:bottom w:val="none" w:sz="0" w:space="0" w:color="auto"/>
        <w:right w:val="none" w:sz="0" w:space="0" w:color="auto"/>
      </w:divBdr>
    </w:div>
    <w:div w:id="269047858">
      <w:bodyDiv w:val="1"/>
      <w:marLeft w:val="0"/>
      <w:marRight w:val="0"/>
      <w:marTop w:val="0"/>
      <w:marBottom w:val="0"/>
      <w:divBdr>
        <w:top w:val="none" w:sz="0" w:space="0" w:color="auto"/>
        <w:left w:val="none" w:sz="0" w:space="0" w:color="auto"/>
        <w:bottom w:val="none" w:sz="0" w:space="0" w:color="auto"/>
        <w:right w:val="none" w:sz="0" w:space="0" w:color="auto"/>
      </w:divBdr>
    </w:div>
    <w:div w:id="269094670">
      <w:bodyDiv w:val="1"/>
      <w:marLeft w:val="0"/>
      <w:marRight w:val="0"/>
      <w:marTop w:val="0"/>
      <w:marBottom w:val="0"/>
      <w:divBdr>
        <w:top w:val="none" w:sz="0" w:space="0" w:color="auto"/>
        <w:left w:val="none" w:sz="0" w:space="0" w:color="auto"/>
        <w:bottom w:val="none" w:sz="0" w:space="0" w:color="auto"/>
        <w:right w:val="none" w:sz="0" w:space="0" w:color="auto"/>
      </w:divBdr>
    </w:div>
    <w:div w:id="269289178">
      <w:bodyDiv w:val="1"/>
      <w:marLeft w:val="0"/>
      <w:marRight w:val="0"/>
      <w:marTop w:val="0"/>
      <w:marBottom w:val="0"/>
      <w:divBdr>
        <w:top w:val="none" w:sz="0" w:space="0" w:color="auto"/>
        <w:left w:val="none" w:sz="0" w:space="0" w:color="auto"/>
        <w:bottom w:val="none" w:sz="0" w:space="0" w:color="auto"/>
        <w:right w:val="none" w:sz="0" w:space="0" w:color="auto"/>
      </w:divBdr>
    </w:div>
    <w:div w:id="269822675">
      <w:bodyDiv w:val="1"/>
      <w:marLeft w:val="0"/>
      <w:marRight w:val="0"/>
      <w:marTop w:val="0"/>
      <w:marBottom w:val="0"/>
      <w:divBdr>
        <w:top w:val="none" w:sz="0" w:space="0" w:color="auto"/>
        <w:left w:val="none" w:sz="0" w:space="0" w:color="auto"/>
        <w:bottom w:val="none" w:sz="0" w:space="0" w:color="auto"/>
        <w:right w:val="none" w:sz="0" w:space="0" w:color="auto"/>
      </w:divBdr>
    </w:div>
    <w:div w:id="270086414">
      <w:bodyDiv w:val="1"/>
      <w:marLeft w:val="0"/>
      <w:marRight w:val="0"/>
      <w:marTop w:val="0"/>
      <w:marBottom w:val="0"/>
      <w:divBdr>
        <w:top w:val="none" w:sz="0" w:space="0" w:color="auto"/>
        <w:left w:val="none" w:sz="0" w:space="0" w:color="auto"/>
        <w:bottom w:val="none" w:sz="0" w:space="0" w:color="auto"/>
        <w:right w:val="none" w:sz="0" w:space="0" w:color="auto"/>
      </w:divBdr>
    </w:div>
    <w:div w:id="270089720">
      <w:bodyDiv w:val="1"/>
      <w:marLeft w:val="0"/>
      <w:marRight w:val="0"/>
      <w:marTop w:val="0"/>
      <w:marBottom w:val="0"/>
      <w:divBdr>
        <w:top w:val="none" w:sz="0" w:space="0" w:color="auto"/>
        <w:left w:val="none" w:sz="0" w:space="0" w:color="auto"/>
        <w:bottom w:val="none" w:sz="0" w:space="0" w:color="auto"/>
        <w:right w:val="none" w:sz="0" w:space="0" w:color="auto"/>
      </w:divBdr>
    </w:div>
    <w:div w:id="270279780">
      <w:bodyDiv w:val="1"/>
      <w:marLeft w:val="0"/>
      <w:marRight w:val="0"/>
      <w:marTop w:val="0"/>
      <w:marBottom w:val="0"/>
      <w:divBdr>
        <w:top w:val="none" w:sz="0" w:space="0" w:color="auto"/>
        <w:left w:val="none" w:sz="0" w:space="0" w:color="auto"/>
        <w:bottom w:val="none" w:sz="0" w:space="0" w:color="auto"/>
        <w:right w:val="none" w:sz="0" w:space="0" w:color="auto"/>
      </w:divBdr>
    </w:div>
    <w:div w:id="270406352">
      <w:bodyDiv w:val="1"/>
      <w:marLeft w:val="0"/>
      <w:marRight w:val="0"/>
      <w:marTop w:val="0"/>
      <w:marBottom w:val="0"/>
      <w:divBdr>
        <w:top w:val="none" w:sz="0" w:space="0" w:color="auto"/>
        <w:left w:val="none" w:sz="0" w:space="0" w:color="auto"/>
        <w:bottom w:val="none" w:sz="0" w:space="0" w:color="auto"/>
        <w:right w:val="none" w:sz="0" w:space="0" w:color="auto"/>
      </w:divBdr>
    </w:div>
    <w:div w:id="271783073">
      <w:bodyDiv w:val="1"/>
      <w:marLeft w:val="0"/>
      <w:marRight w:val="0"/>
      <w:marTop w:val="0"/>
      <w:marBottom w:val="0"/>
      <w:divBdr>
        <w:top w:val="none" w:sz="0" w:space="0" w:color="auto"/>
        <w:left w:val="none" w:sz="0" w:space="0" w:color="auto"/>
        <w:bottom w:val="none" w:sz="0" w:space="0" w:color="auto"/>
        <w:right w:val="none" w:sz="0" w:space="0" w:color="auto"/>
      </w:divBdr>
    </w:div>
    <w:div w:id="271976810">
      <w:bodyDiv w:val="1"/>
      <w:marLeft w:val="0"/>
      <w:marRight w:val="0"/>
      <w:marTop w:val="0"/>
      <w:marBottom w:val="0"/>
      <w:divBdr>
        <w:top w:val="none" w:sz="0" w:space="0" w:color="auto"/>
        <w:left w:val="none" w:sz="0" w:space="0" w:color="auto"/>
        <w:bottom w:val="none" w:sz="0" w:space="0" w:color="auto"/>
        <w:right w:val="none" w:sz="0" w:space="0" w:color="auto"/>
      </w:divBdr>
    </w:div>
    <w:div w:id="271981814">
      <w:bodyDiv w:val="1"/>
      <w:marLeft w:val="0"/>
      <w:marRight w:val="0"/>
      <w:marTop w:val="0"/>
      <w:marBottom w:val="0"/>
      <w:divBdr>
        <w:top w:val="none" w:sz="0" w:space="0" w:color="auto"/>
        <w:left w:val="none" w:sz="0" w:space="0" w:color="auto"/>
        <w:bottom w:val="none" w:sz="0" w:space="0" w:color="auto"/>
        <w:right w:val="none" w:sz="0" w:space="0" w:color="auto"/>
      </w:divBdr>
    </w:div>
    <w:div w:id="272707504">
      <w:bodyDiv w:val="1"/>
      <w:marLeft w:val="0"/>
      <w:marRight w:val="0"/>
      <w:marTop w:val="0"/>
      <w:marBottom w:val="0"/>
      <w:divBdr>
        <w:top w:val="none" w:sz="0" w:space="0" w:color="auto"/>
        <w:left w:val="none" w:sz="0" w:space="0" w:color="auto"/>
        <w:bottom w:val="none" w:sz="0" w:space="0" w:color="auto"/>
        <w:right w:val="none" w:sz="0" w:space="0" w:color="auto"/>
      </w:divBdr>
    </w:div>
    <w:div w:id="272712821">
      <w:bodyDiv w:val="1"/>
      <w:marLeft w:val="0"/>
      <w:marRight w:val="0"/>
      <w:marTop w:val="0"/>
      <w:marBottom w:val="0"/>
      <w:divBdr>
        <w:top w:val="none" w:sz="0" w:space="0" w:color="auto"/>
        <w:left w:val="none" w:sz="0" w:space="0" w:color="auto"/>
        <w:bottom w:val="none" w:sz="0" w:space="0" w:color="auto"/>
        <w:right w:val="none" w:sz="0" w:space="0" w:color="auto"/>
      </w:divBdr>
    </w:div>
    <w:div w:id="272716368">
      <w:bodyDiv w:val="1"/>
      <w:marLeft w:val="0"/>
      <w:marRight w:val="0"/>
      <w:marTop w:val="0"/>
      <w:marBottom w:val="0"/>
      <w:divBdr>
        <w:top w:val="none" w:sz="0" w:space="0" w:color="auto"/>
        <w:left w:val="none" w:sz="0" w:space="0" w:color="auto"/>
        <w:bottom w:val="none" w:sz="0" w:space="0" w:color="auto"/>
        <w:right w:val="none" w:sz="0" w:space="0" w:color="auto"/>
      </w:divBdr>
    </w:div>
    <w:div w:id="272783566">
      <w:bodyDiv w:val="1"/>
      <w:marLeft w:val="0"/>
      <w:marRight w:val="0"/>
      <w:marTop w:val="0"/>
      <w:marBottom w:val="0"/>
      <w:divBdr>
        <w:top w:val="none" w:sz="0" w:space="0" w:color="auto"/>
        <w:left w:val="none" w:sz="0" w:space="0" w:color="auto"/>
        <w:bottom w:val="none" w:sz="0" w:space="0" w:color="auto"/>
        <w:right w:val="none" w:sz="0" w:space="0" w:color="auto"/>
      </w:divBdr>
    </w:div>
    <w:div w:id="273027255">
      <w:bodyDiv w:val="1"/>
      <w:marLeft w:val="0"/>
      <w:marRight w:val="0"/>
      <w:marTop w:val="0"/>
      <w:marBottom w:val="0"/>
      <w:divBdr>
        <w:top w:val="none" w:sz="0" w:space="0" w:color="auto"/>
        <w:left w:val="none" w:sz="0" w:space="0" w:color="auto"/>
        <w:bottom w:val="none" w:sz="0" w:space="0" w:color="auto"/>
        <w:right w:val="none" w:sz="0" w:space="0" w:color="auto"/>
      </w:divBdr>
    </w:div>
    <w:div w:id="273561065">
      <w:bodyDiv w:val="1"/>
      <w:marLeft w:val="0"/>
      <w:marRight w:val="0"/>
      <w:marTop w:val="0"/>
      <w:marBottom w:val="0"/>
      <w:divBdr>
        <w:top w:val="none" w:sz="0" w:space="0" w:color="auto"/>
        <w:left w:val="none" w:sz="0" w:space="0" w:color="auto"/>
        <w:bottom w:val="none" w:sz="0" w:space="0" w:color="auto"/>
        <w:right w:val="none" w:sz="0" w:space="0" w:color="auto"/>
      </w:divBdr>
    </w:div>
    <w:div w:id="273639576">
      <w:bodyDiv w:val="1"/>
      <w:marLeft w:val="0"/>
      <w:marRight w:val="0"/>
      <w:marTop w:val="0"/>
      <w:marBottom w:val="0"/>
      <w:divBdr>
        <w:top w:val="none" w:sz="0" w:space="0" w:color="auto"/>
        <w:left w:val="none" w:sz="0" w:space="0" w:color="auto"/>
        <w:bottom w:val="none" w:sz="0" w:space="0" w:color="auto"/>
        <w:right w:val="none" w:sz="0" w:space="0" w:color="auto"/>
      </w:divBdr>
    </w:div>
    <w:div w:id="273682072">
      <w:bodyDiv w:val="1"/>
      <w:marLeft w:val="0"/>
      <w:marRight w:val="0"/>
      <w:marTop w:val="0"/>
      <w:marBottom w:val="0"/>
      <w:divBdr>
        <w:top w:val="none" w:sz="0" w:space="0" w:color="auto"/>
        <w:left w:val="none" w:sz="0" w:space="0" w:color="auto"/>
        <w:bottom w:val="none" w:sz="0" w:space="0" w:color="auto"/>
        <w:right w:val="none" w:sz="0" w:space="0" w:color="auto"/>
      </w:divBdr>
    </w:div>
    <w:div w:id="273756178">
      <w:bodyDiv w:val="1"/>
      <w:marLeft w:val="0"/>
      <w:marRight w:val="0"/>
      <w:marTop w:val="0"/>
      <w:marBottom w:val="0"/>
      <w:divBdr>
        <w:top w:val="none" w:sz="0" w:space="0" w:color="auto"/>
        <w:left w:val="none" w:sz="0" w:space="0" w:color="auto"/>
        <w:bottom w:val="none" w:sz="0" w:space="0" w:color="auto"/>
        <w:right w:val="none" w:sz="0" w:space="0" w:color="auto"/>
      </w:divBdr>
    </w:div>
    <w:div w:id="273950349">
      <w:bodyDiv w:val="1"/>
      <w:marLeft w:val="0"/>
      <w:marRight w:val="0"/>
      <w:marTop w:val="0"/>
      <w:marBottom w:val="0"/>
      <w:divBdr>
        <w:top w:val="none" w:sz="0" w:space="0" w:color="auto"/>
        <w:left w:val="none" w:sz="0" w:space="0" w:color="auto"/>
        <w:bottom w:val="none" w:sz="0" w:space="0" w:color="auto"/>
        <w:right w:val="none" w:sz="0" w:space="0" w:color="auto"/>
      </w:divBdr>
    </w:div>
    <w:div w:id="274101857">
      <w:bodyDiv w:val="1"/>
      <w:marLeft w:val="0"/>
      <w:marRight w:val="0"/>
      <w:marTop w:val="0"/>
      <w:marBottom w:val="0"/>
      <w:divBdr>
        <w:top w:val="none" w:sz="0" w:space="0" w:color="auto"/>
        <w:left w:val="none" w:sz="0" w:space="0" w:color="auto"/>
        <w:bottom w:val="none" w:sz="0" w:space="0" w:color="auto"/>
        <w:right w:val="none" w:sz="0" w:space="0" w:color="auto"/>
      </w:divBdr>
    </w:div>
    <w:div w:id="274143523">
      <w:bodyDiv w:val="1"/>
      <w:marLeft w:val="0"/>
      <w:marRight w:val="0"/>
      <w:marTop w:val="0"/>
      <w:marBottom w:val="0"/>
      <w:divBdr>
        <w:top w:val="none" w:sz="0" w:space="0" w:color="auto"/>
        <w:left w:val="none" w:sz="0" w:space="0" w:color="auto"/>
        <w:bottom w:val="none" w:sz="0" w:space="0" w:color="auto"/>
        <w:right w:val="none" w:sz="0" w:space="0" w:color="auto"/>
      </w:divBdr>
    </w:div>
    <w:div w:id="274290218">
      <w:bodyDiv w:val="1"/>
      <w:marLeft w:val="0"/>
      <w:marRight w:val="0"/>
      <w:marTop w:val="0"/>
      <w:marBottom w:val="0"/>
      <w:divBdr>
        <w:top w:val="none" w:sz="0" w:space="0" w:color="auto"/>
        <w:left w:val="none" w:sz="0" w:space="0" w:color="auto"/>
        <w:bottom w:val="none" w:sz="0" w:space="0" w:color="auto"/>
        <w:right w:val="none" w:sz="0" w:space="0" w:color="auto"/>
      </w:divBdr>
    </w:div>
    <w:div w:id="274598517">
      <w:bodyDiv w:val="1"/>
      <w:marLeft w:val="0"/>
      <w:marRight w:val="0"/>
      <w:marTop w:val="0"/>
      <w:marBottom w:val="0"/>
      <w:divBdr>
        <w:top w:val="none" w:sz="0" w:space="0" w:color="auto"/>
        <w:left w:val="none" w:sz="0" w:space="0" w:color="auto"/>
        <w:bottom w:val="none" w:sz="0" w:space="0" w:color="auto"/>
        <w:right w:val="none" w:sz="0" w:space="0" w:color="auto"/>
      </w:divBdr>
    </w:div>
    <w:div w:id="274681110">
      <w:bodyDiv w:val="1"/>
      <w:marLeft w:val="0"/>
      <w:marRight w:val="0"/>
      <w:marTop w:val="0"/>
      <w:marBottom w:val="0"/>
      <w:divBdr>
        <w:top w:val="none" w:sz="0" w:space="0" w:color="auto"/>
        <w:left w:val="none" w:sz="0" w:space="0" w:color="auto"/>
        <w:bottom w:val="none" w:sz="0" w:space="0" w:color="auto"/>
        <w:right w:val="none" w:sz="0" w:space="0" w:color="auto"/>
      </w:divBdr>
    </w:div>
    <w:div w:id="274753351">
      <w:bodyDiv w:val="1"/>
      <w:marLeft w:val="0"/>
      <w:marRight w:val="0"/>
      <w:marTop w:val="0"/>
      <w:marBottom w:val="0"/>
      <w:divBdr>
        <w:top w:val="none" w:sz="0" w:space="0" w:color="auto"/>
        <w:left w:val="none" w:sz="0" w:space="0" w:color="auto"/>
        <w:bottom w:val="none" w:sz="0" w:space="0" w:color="auto"/>
        <w:right w:val="none" w:sz="0" w:space="0" w:color="auto"/>
      </w:divBdr>
    </w:div>
    <w:div w:id="275020958">
      <w:bodyDiv w:val="1"/>
      <w:marLeft w:val="0"/>
      <w:marRight w:val="0"/>
      <w:marTop w:val="0"/>
      <w:marBottom w:val="0"/>
      <w:divBdr>
        <w:top w:val="none" w:sz="0" w:space="0" w:color="auto"/>
        <w:left w:val="none" w:sz="0" w:space="0" w:color="auto"/>
        <w:bottom w:val="none" w:sz="0" w:space="0" w:color="auto"/>
        <w:right w:val="none" w:sz="0" w:space="0" w:color="auto"/>
      </w:divBdr>
    </w:div>
    <w:div w:id="275213099">
      <w:bodyDiv w:val="1"/>
      <w:marLeft w:val="0"/>
      <w:marRight w:val="0"/>
      <w:marTop w:val="0"/>
      <w:marBottom w:val="0"/>
      <w:divBdr>
        <w:top w:val="none" w:sz="0" w:space="0" w:color="auto"/>
        <w:left w:val="none" w:sz="0" w:space="0" w:color="auto"/>
        <w:bottom w:val="none" w:sz="0" w:space="0" w:color="auto"/>
        <w:right w:val="none" w:sz="0" w:space="0" w:color="auto"/>
      </w:divBdr>
    </w:div>
    <w:div w:id="275409212">
      <w:bodyDiv w:val="1"/>
      <w:marLeft w:val="0"/>
      <w:marRight w:val="0"/>
      <w:marTop w:val="0"/>
      <w:marBottom w:val="0"/>
      <w:divBdr>
        <w:top w:val="none" w:sz="0" w:space="0" w:color="auto"/>
        <w:left w:val="none" w:sz="0" w:space="0" w:color="auto"/>
        <w:bottom w:val="none" w:sz="0" w:space="0" w:color="auto"/>
        <w:right w:val="none" w:sz="0" w:space="0" w:color="auto"/>
      </w:divBdr>
    </w:div>
    <w:div w:id="275646184">
      <w:bodyDiv w:val="1"/>
      <w:marLeft w:val="0"/>
      <w:marRight w:val="0"/>
      <w:marTop w:val="0"/>
      <w:marBottom w:val="0"/>
      <w:divBdr>
        <w:top w:val="none" w:sz="0" w:space="0" w:color="auto"/>
        <w:left w:val="none" w:sz="0" w:space="0" w:color="auto"/>
        <w:bottom w:val="none" w:sz="0" w:space="0" w:color="auto"/>
        <w:right w:val="none" w:sz="0" w:space="0" w:color="auto"/>
      </w:divBdr>
    </w:div>
    <w:div w:id="275792440">
      <w:bodyDiv w:val="1"/>
      <w:marLeft w:val="0"/>
      <w:marRight w:val="0"/>
      <w:marTop w:val="0"/>
      <w:marBottom w:val="0"/>
      <w:divBdr>
        <w:top w:val="none" w:sz="0" w:space="0" w:color="auto"/>
        <w:left w:val="none" w:sz="0" w:space="0" w:color="auto"/>
        <w:bottom w:val="none" w:sz="0" w:space="0" w:color="auto"/>
        <w:right w:val="none" w:sz="0" w:space="0" w:color="auto"/>
      </w:divBdr>
    </w:div>
    <w:div w:id="275799156">
      <w:bodyDiv w:val="1"/>
      <w:marLeft w:val="0"/>
      <w:marRight w:val="0"/>
      <w:marTop w:val="0"/>
      <w:marBottom w:val="0"/>
      <w:divBdr>
        <w:top w:val="none" w:sz="0" w:space="0" w:color="auto"/>
        <w:left w:val="none" w:sz="0" w:space="0" w:color="auto"/>
        <w:bottom w:val="none" w:sz="0" w:space="0" w:color="auto"/>
        <w:right w:val="none" w:sz="0" w:space="0" w:color="auto"/>
      </w:divBdr>
    </w:div>
    <w:div w:id="275991082">
      <w:bodyDiv w:val="1"/>
      <w:marLeft w:val="0"/>
      <w:marRight w:val="0"/>
      <w:marTop w:val="0"/>
      <w:marBottom w:val="0"/>
      <w:divBdr>
        <w:top w:val="none" w:sz="0" w:space="0" w:color="auto"/>
        <w:left w:val="none" w:sz="0" w:space="0" w:color="auto"/>
        <w:bottom w:val="none" w:sz="0" w:space="0" w:color="auto"/>
        <w:right w:val="none" w:sz="0" w:space="0" w:color="auto"/>
      </w:divBdr>
    </w:div>
    <w:div w:id="276064026">
      <w:bodyDiv w:val="1"/>
      <w:marLeft w:val="0"/>
      <w:marRight w:val="0"/>
      <w:marTop w:val="0"/>
      <w:marBottom w:val="0"/>
      <w:divBdr>
        <w:top w:val="none" w:sz="0" w:space="0" w:color="auto"/>
        <w:left w:val="none" w:sz="0" w:space="0" w:color="auto"/>
        <w:bottom w:val="none" w:sz="0" w:space="0" w:color="auto"/>
        <w:right w:val="none" w:sz="0" w:space="0" w:color="auto"/>
      </w:divBdr>
    </w:div>
    <w:div w:id="276374065">
      <w:bodyDiv w:val="1"/>
      <w:marLeft w:val="0"/>
      <w:marRight w:val="0"/>
      <w:marTop w:val="0"/>
      <w:marBottom w:val="0"/>
      <w:divBdr>
        <w:top w:val="none" w:sz="0" w:space="0" w:color="auto"/>
        <w:left w:val="none" w:sz="0" w:space="0" w:color="auto"/>
        <w:bottom w:val="none" w:sz="0" w:space="0" w:color="auto"/>
        <w:right w:val="none" w:sz="0" w:space="0" w:color="auto"/>
      </w:divBdr>
    </w:div>
    <w:div w:id="276638733">
      <w:bodyDiv w:val="1"/>
      <w:marLeft w:val="0"/>
      <w:marRight w:val="0"/>
      <w:marTop w:val="0"/>
      <w:marBottom w:val="0"/>
      <w:divBdr>
        <w:top w:val="none" w:sz="0" w:space="0" w:color="auto"/>
        <w:left w:val="none" w:sz="0" w:space="0" w:color="auto"/>
        <w:bottom w:val="none" w:sz="0" w:space="0" w:color="auto"/>
        <w:right w:val="none" w:sz="0" w:space="0" w:color="auto"/>
      </w:divBdr>
    </w:div>
    <w:div w:id="277026429">
      <w:bodyDiv w:val="1"/>
      <w:marLeft w:val="0"/>
      <w:marRight w:val="0"/>
      <w:marTop w:val="0"/>
      <w:marBottom w:val="0"/>
      <w:divBdr>
        <w:top w:val="none" w:sz="0" w:space="0" w:color="auto"/>
        <w:left w:val="none" w:sz="0" w:space="0" w:color="auto"/>
        <w:bottom w:val="none" w:sz="0" w:space="0" w:color="auto"/>
        <w:right w:val="none" w:sz="0" w:space="0" w:color="auto"/>
      </w:divBdr>
    </w:div>
    <w:div w:id="277027500">
      <w:bodyDiv w:val="1"/>
      <w:marLeft w:val="0"/>
      <w:marRight w:val="0"/>
      <w:marTop w:val="0"/>
      <w:marBottom w:val="0"/>
      <w:divBdr>
        <w:top w:val="none" w:sz="0" w:space="0" w:color="auto"/>
        <w:left w:val="none" w:sz="0" w:space="0" w:color="auto"/>
        <w:bottom w:val="none" w:sz="0" w:space="0" w:color="auto"/>
        <w:right w:val="none" w:sz="0" w:space="0" w:color="auto"/>
      </w:divBdr>
    </w:div>
    <w:div w:id="277179089">
      <w:bodyDiv w:val="1"/>
      <w:marLeft w:val="0"/>
      <w:marRight w:val="0"/>
      <w:marTop w:val="0"/>
      <w:marBottom w:val="0"/>
      <w:divBdr>
        <w:top w:val="none" w:sz="0" w:space="0" w:color="auto"/>
        <w:left w:val="none" w:sz="0" w:space="0" w:color="auto"/>
        <w:bottom w:val="none" w:sz="0" w:space="0" w:color="auto"/>
        <w:right w:val="none" w:sz="0" w:space="0" w:color="auto"/>
      </w:divBdr>
    </w:div>
    <w:div w:id="278073853">
      <w:bodyDiv w:val="1"/>
      <w:marLeft w:val="0"/>
      <w:marRight w:val="0"/>
      <w:marTop w:val="0"/>
      <w:marBottom w:val="0"/>
      <w:divBdr>
        <w:top w:val="none" w:sz="0" w:space="0" w:color="auto"/>
        <w:left w:val="none" w:sz="0" w:space="0" w:color="auto"/>
        <w:bottom w:val="none" w:sz="0" w:space="0" w:color="auto"/>
        <w:right w:val="none" w:sz="0" w:space="0" w:color="auto"/>
      </w:divBdr>
    </w:div>
    <w:div w:id="278342645">
      <w:bodyDiv w:val="1"/>
      <w:marLeft w:val="0"/>
      <w:marRight w:val="0"/>
      <w:marTop w:val="0"/>
      <w:marBottom w:val="0"/>
      <w:divBdr>
        <w:top w:val="none" w:sz="0" w:space="0" w:color="auto"/>
        <w:left w:val="none" w:sz="0" w:space="0" w:color="auto"/>
        <w:bottom w:val="none" w:sz="0" w:space="0" w:color="auto"/>
        <w:right w:val="none" w:sz="0" w:space="0" w:color="auto"/>
      </w:divBdr>
    </w:div>
    <w:div w:id="278345057">
      <w:bodyDiv w:val="1"/>
      <w:marLeft w:val="0"/>
      <w:marRight w:val="0"/>
      <w:marTop w:val="0"/>
      <w:marBottom w:val="0"/>
      <w:divBdr>
        <w:top w:val="none" w:sz="0" w:space="0" w:color="auto"/>
        <w:left w:val="none" w:sz="0" w:space="0" w:color="auto"/>
        <w:bottom w:val="none" w:sz="0" w:space="0" w:color="auto"/>
        <w:right w:val="none" w:sz="0" w:space="0" w:color="auto"/>
      </w:divBdr>
    </w:div>
    <w:div w:id="278612083">
      <w:bodyDiv w:val="1"/>
      <w:marLeft w:val="0"/>
      <w:marRight w:val="0"/>
      <w:marTop w:val="0"/>
      <w:marBottom w:val="0"/>
      <w:divBdr>
        <w:top w:val="none" w:sz="0" w:space="0" w:color="auto"/>
        <w:left w:val="none" w:sz="0" w:space="0" w:color="auto"/>
        <w:bottom w:val="none" w:sz="0" w:space="0" w:color="auto"/>
        <w:right w:val="none" w:sz="0" w:space="0" w:color="auto"/>
      </w:divBdr>
    </w:div>
    <w:div w:id="278923768">
      <w:bodyDiv w:val="1"/>
      <w:marLeft w:val="0"/>
      <w:marRight w:val="0"/>
      <w:marTop w:val="0"/>
      <w:marBottom w:val="0"/>
      <w:divBdr>
        <w:top w:val="none" w:sz="0" w:space="0" w:color="auto"/>
        <w:left w:val="none" w:sz="0" w:space="0" w:color="auto"/>
        <w:bottom w:val="none" w:sz="0" w:space="0" w:color="auto"/>
        <w:right w:val="none" w:sz="0" w:space="0" w:color="auto"/>
      </w:divBdr>
    </w:div>
    <w:div w:id="278992263">
      <w:bodyDiv w:val="1"/>
      <w:marLeft w:val="0"/>
      <w:marRight w:val="0"/>
      <w:marTop w:val="0"/>
      <w:marBottom w:val="0"/>
      <w:divBdr>
        <w:top w:val="none" w:sz="0" w:space="0" w:color="auto"/>
        <w:left w:val="none" w:sz="0" w:space="0" w:color="auto"/>
        <w:bottom w:val="none" w:sz="0" w:space="0" w:color="auto"/>
        <w:right w:val="none" w:sz="0" w:space="0" w:color="auto"/>
      </w:divBdr>
    </w:div>
    <w:div w:id="279260169">
      <w:bodyDiv w:val="1"/>
      <w:marLeft w:val="0"/>
      <w:marRight w:val="0"/>
      <w:marTop w:val="0"/>
      <w:marBottom w:val="0"/>
      <w:divBdr>
        <w:top w:val="none" w:sz="0" w:space="0" w:color="auto"/>
        <w:left w:val="none" w:sz="0" w:space="0" w:color="auto"/>
        <w:bottom w:val="none" w:sz="0" w:space="0" w:color="auto"/>
        <w:right w:val="none" w:sz="0" w:space="0" w:color="auto"/>
      </w:divBdr>
    </w:div>
    <w:div w:id="279529256">
      <w:bodyDiv w:val="1"/>
      <w:marLeft w:val="0"/>
      <w:marRight w:val="0"/>
      <w:marTop w:val="0"/>
      <w:marBottom w:val="0"/>
      <w:divBdr>
        <w:top w:val="none" w:sz="0" w:space="0" w:color="auto"/>
        <w:left w:val="none" w:sz="0" w:space="0" w:color="auto"/>
        <w:bottom w:val="none" w:sz="0" w:space="0" w:color="auto"/>
        <w:right w:val="none" w:sz="0" w:space="0" w:color="auto"/>
      </w:divBdr>
    </w:div>
    <w:div w:id="279804712">
      <w:bodyDiv w:val="1"/>
      <w:marLeft w:val="0"/>
      <w:marRight w:val="0"/>
      <w:marTop w:val="0"/>
      <w:marBottom w:val="0"/>
      <w:divBdr>
        <w:top w:val="none" w:sz="0" w:space="0" w:color="auto"/>
        <w:left w:val="none" w:sz="0" w:space="0" w:color="auto"/>
        <w:bottom w:val="none" w:sz="0" w:space="0" w:color="auto"/>
        <w:right w:val="none" w:sz="0" w:space="0" w:color="auto"/>
      </w:divBdr>
    </w:div>
    <w:div w:id="279846395">
      <w:bodyDiv w:val="1"/>
      <w:marLeft w:val="0"/>
      <w:marRight w:val="0"/>
      <w:marTop w:val="0"/>
      <w:marBottom w:val="0"/>
      <w:divBdr>
        <w:top w:val="none" w:sz="0" w:space="0" w:color="auto"/>
        <w:left w:val="none" w:sz="0" w:space="0" w:color="auto"/>
        <w:bottom w:val="none" w:sz="0" w:space="0" w:color="auto"/>
        <w:right w:val="none" w:sz="0" w:space="0" w:color="auto"/>
      </w:divBdr>
    </w:div>
    <w:div w:id="279915934">
      <w:bodyDiv w:val="1"/>
      <w:marLeft w:val="0"/>
      <w:marRight w:val="0"/>
      <w:marTop w:val="0"/>
      <w:marBottom w:val="0"/>
      <w:divBdr>
        <w:top w:val="none" w:sz="0" w:space="0" w:color="auto"/>
        <w:left w:val="none" w:sz="0" w:space="0" w:color="auto"/>
        <w:bottom w:val="none" w:sz="0" w:space="0" w:color="auto"/>
        <w:right w:val="none" w:sz="0" w:space="0" w:color="auto"/>
      </w:divBdr>
    </w:div>
    <w:div w:id="280262444">
      <w:bodyDiv w:val="1"/>
      <w:marLeft w:val="0"/>
      <w:marRight w:val="0"/>
      <w:marTop w:val="0"/>
      <w:marBottom w:val="0"/>
      <w:divBdr>
        <w:top w:val="none" w:sz="0" w:space="0" w:color="auto"/>
        <w:left w:val="none" w:sz="0" w:space="0" w:color="auto"/>
        <w:bottom w:val="none" w:sz="0" w:space="0" w:color="auto"/>
        <w:right w:val="none" w:sz="0" w:space="0" w:color="auto"/>
      </w:divBdr>
    </w:div>
    <w:div w:id="280576182">
      <w:bodyDiv w:val="1"/>
      <w:marLeft w:val="0"/>
      <w:marRight w:val="0"/>
      <w:marTop w:val="0"/>
      <w:marBottom w:val="0"/>
      <w:divBdr>
        <w:top w:val="none" w:sz="0" w:space="0" w:color="auto"/>
        <w:left w:val="none" w:sz="0" w:space="0" w:color="auto"/>
        <w:bottom w:val="none" w:sz="0" w:space="0" w:color="auto"/>
        <w:right w:val="none" w:sz="0" w:space="0" w:color="auto"/>
      </w:divBdr>
    </w:div>
    <w:div w:id="280647332">
      <w:bodyDiv w:val="1"/>
      <w:marLeft w:val="0"/>
      <w:marRight w:val="0"/>
      <w:marTop w:val="0"/>
      <w:marBottom w:val="0"/>
      <w:divBdr>
        <w:top w:val="none" w:sz="0" w:space="0" w:color="auto"/>
        <w:left w:val="none" w:sz="0" w:space="0" w:color="auto"/>
        <w:bottom w:val="none" w:sz="0" w:space="0" w:color="auto"/>
        <w:right w:val="none" w:sz="0" w:space="0" w:color="auto"/>
      </w:divBdr>
    </w:div>
    <w:div w:id="281152315">
      <w:bodyDiv w:val="1"/>
      <w:marLeft w:val="0"/>
      <w:marRight w:val="0"/>
      <w:marTop w:val="0"/>
      <w:marBottom w:val="0"/>
      <w:divBdr>
        <w:top w:val="none" w:sz="0" w:space="0" w:color="auto"/>
        <w:left w:val="none" w:sz="0" w:space="0" w:color="auto"/>
        <w:bottom w:val="none" w:sz="0" w:space="0" w:color="auto"/>
        <w:right w:val="none" w:sz="0" w:space="0" w:color="auto"/>
      </w:divBdr>
    </w:div>
    <w:div w:id="281302925">
      <w:bodyDiv w:val="1"/>
      <w:marLeft w:val="0"/>
      <w:marRight w:val="0"/>
      <w:marTop w:val="0"/>
      <w:marBottom w:val="0"/>
      <w:divBdr>
        <w:top w:val="none" w:sz="0" w:space="0" w:color="auto"/>
        <w:left w:val="none" w:sz="0" w:space="0" w:color="auto"/>
        <w:bottom w:val="none" w:sz="0" w:space="0" w:color="auto"/>
        <w:right w:val="none" w:sz="0" w:space="0" w:color="auto"/>
      </w:divBdr>
    </w:div>
    <w:div w:id="281377295">
      <w:bodyDiv w:val="1"/>
      <w:marLeft w:val="0"/>
      <w:marRight w:val="0"/>
      <w:marTop w:val="0"/>
      <w:marBottom w:val="0"/>
      <w:divBdr>
        <w:top w:val="none" w:sz="0" w:space="0" w:color="auto"/>
        <w:left w:val="none" w:sz="0" w:space="0" w:color="auto"/>
        <w:bottom w:val="none" w:sz="0" w:space="0" w:color="auto"/>
        <w:right w:val="none" w:sz="0" w:space="0" w:color="auto"/>
      </w:divBdr>
    </w:div>
    <w:div w:id="281426228">
      <w:bodyDiv w:val="1"/>
      <w:marLeft w:val="0"/>
      <w:marRight w:val="0"/>
      <w:marTop w:val="0"/>
      <w:marBottom w:val="0"/>
      <w:divBdr>
        <w:top w:val="none" w:sz="0" w:space="0" w:color="auto"/>
        <w:left w:val="none" w:sz="0" w:space="0" w:color="auto"/>
        <w:bottom w:val="none" w:sz="0" w:space="0" w:color="auto"/>
        <w:right w:val="none" w:sz="0" w:space="0" w:color="auto"/>
      </w:divBdr>
    </w:div>
    <w:div w:id="281496611">
      <w:bodyDiv w:val="1"/>
      <w:marLeft w:val="0"/>
      <w:marRight w:val="0"/>
      <w:marTop w:val="0"/>
      <w:marBottom w:val="0"/>
      <w:divBdr>
        <w:top w:val="none" w:sz="0" w:space="0" w:color="auto"/>
        <w:left w:val="none" w:sz="0" w:space="0" w:color="auto"/>
        <w:bottom w:val="none" w:sz="0" w:space="0" w:color="auto"/>
        <w:right w:val="none" w:sz="0" w:space="0" w:color="auto"/>
      </w:divBdr>
    </w:div>
    <w:div w:id="281573731">
      <w:bodyDiv w:val="1"/>
      <w:marLeft w:val="0"/>
      <w:marRight w:val="0"/>
      <w:marTop w:val="0"/>
      <w:marBottom w:val="0"/>
      <w:divBdr>
        <w:top w:val="none" w:sz="0" w:space="0" w:color="auto"/>
        <w:left w:val="none" w:sz="0" w:space="0" w:color="auto"/>
        <w:bottom w:val="none" w:sz="0" w:space="0" w:color="auto"/>
        <w:right w:val="none" w:sz="0" w:space="0" w:color="auto"/>
      </w:divBdr>
    </w:div>
    <w:div w:id="281613502">
      <w:bodyDiv w:val="1"/>
      <w:marLeft w:val="0"/>
      <w:marRight w:val="0"/>
      <w:marTop w:val="0"/>
      <w:marBottom w:val="0"/>
      <w:divBdr>
        <w:top w:val="none" w:sz="0" w:space="0" w:color="auto"/>
        <w:left w:val="none" w:sz="0" w:space="0" w:color="auto"/>
        <w:bottom w:val="none" w:sz="0" w:space="0" w:color="auto"/>
        <w:right w:val="none" w:sz="0" w:space="0" w:color="auto"/>
      </w:divBdr>
    </w:div>
    <w:div w:id="281620801">
      <w:bodyDiv w:val="1"/>
      <w:marLeft w:val="0"/>
      <w:marRight w:val="0"/>
      <w:marTop w:val="0"/>
      <w:marBottom w:val="0"/>
      <w:divBdr>
        <w:top w:val="none" w:sz="0" w:space="0" w:color="auto"/>
        <w:left w:val="none" w:sz="0" w:space="0" w:color="auto"/>
        <w:bottom w:val="none" w:sz="0" w:space="0" w:color="auto"/>
        <w:right w:val="none" w:sz="0" w:space="0" w:color="auto"/>
      </w:divBdr>
    </w:div>
    <w:div w:id="282155142">
      <w:bodyDiv w:val="1"/>
      <w:marLeft w:val="0"/>
      <w:marRight w:val="0"/>
      <w:marTop w:val="0"/>
      <w:marBottom w:val="0"/>
      <w:divBdr>
        <w:top w:val="none" w:sz="0" w:space="0" w:color="auto"/>
        <w:left w:val="none" w:sz="0" w:space="0" w:color="auto"/>
        <w:bottom w:val="none" w:sz="0" w:space="0" w:color="auto"/>
        <w:right w:val="none" w:sz="0" w:space="0" w:color="auto"/>
      </w:divBdr>
    </w:div>
    <w:div w:id="282199715">
      <w:bodyDiv w:val="1"/>
      <w:marLeft w:val="0"/>
      <w:marRight w:val="0"/>
      <w:marTop w:val="0"/>
      <w:marBottom w:val="0"/>
      <w:divBdr>
        <w:top w:val="none" w:sz="0" w:space="0" w:color="auto"/>
        <w:left w:val="none" w:sz="0" w:space="0" w:color="auto"/>
        <w:bottom w:val="none" w:sz="0" w:space="0" w:color="auto"/>
        <w:right w:val="none" w:sz="0" w:space="0" w:color="auto"/>
      </w:divBdr>
    </w:div>
    <w:div w:id="282347860">
      <w:bodyDiv w:val="1"/>
      <w:marLeft w:val="0"/>
      <w:marRight w:val="0"/>
      <w:marTop w:val="0"/>
      <w:marBottom w:val="0"/>
      <w:divBdr>
        <w:top w:val="none" w:sz="0" w:space="0" w:color="auto"/>
        <w:left w:val="none" w:sz="0" w:space="0" w:color="auto"/>
        <w:bottom w:val="none" w:sz="0" w:space="0" w:color="auto"/>
        <w:right w:val="none" w:sz="0" w:space="0" w:color="auto"/>
      </w:divBdr>
    </w:div>
    <w:div w:id="282350364">
      <w:bodyDiv w:val="1"/>
      <w:marLeft w:val="0"/>
      <w:marRight w:val="0"/>
      <w:marTop w:val="0"/>
      <w:marBottom w:val="0"/>
      <w:divBdr>
        <w:top w:val="none" w:sz="0" w:space="0" w:color="auto"/>
        <w:left w:val="none" w:sz="0" w:space="0" w:color="auto"/>
        <w:bottom w:val="none" w:sz="0" w:space="0" w:color="auto"/>
        <w:right w:val="none" w:sz="0" w:space="0" w:color="auto"/>
      </w:divBdr>
    </w:div>
    <w:div w:id="282418631">
      <w:bodyDiv w:val="1"/>
      <w:marLeft w:val="0"/>
      <w:marRight w:val="0"/>
      <w:marTop w:val="0"/>
      <w:marBottom w:val="0"/>
      <w:divBdr>
        <w:top w:val="none" w:sz="0" w:space="0" w:color="auto"/>
        <w:left w:val="none" w:sz="0" w:space="0" w:color="auto"/>
        <w:bottom w:val="none" w:sz="0" w:space="0" w:color="auto"/>
        <w:right w:val="none" w:sz="0" w:space="0" w:color="auto"/>
      </w:divBdr>
    </w:div>
    <w:div w:id="282419109">
      <w:bodyDiv w:val="1"/>
      <w:marLeft w:val="0"/>
      <w:marRight w:val="0"/>
      <w:marTop w:val="0"/>
      <w:marBottom w:val="0"/>
      <w:divBdr>
        <w:top w:val="none" w:sz="0" w:space="0" w:color="auto"/>
        <w:left w:val="none" w:sz="0" w:space="0" w:color="auto"/>
        <w:bottom w:val="none" w:sz="0" w:space="0" w:color="auto"/>
        <w:right w:val="none" w:sz="0" w:space="0" w:color="auto"/>
      </w:divBdr>
    </w:div>
    <w:div w:id="282465693">
      <w:bodyDiv w:val="1"/>
      <w:marLeft w:val="0"/>
      <w:marRight w:val="0"/>
      <w:marTop w:val="0"/>
      <w:marBottom w:val="0"/>
      <w:divBdr>
        <w:top w:val="none" w:sz="0" w:space="0" w:color="auto"/>
        <w:left w:val="none" w:sz="0" w:space="0" w:color="auto"/>
        <w:bottom w:val="none" w:sz="0" w:space="0" w:color="auto"/>
        <w:right w:val="none" w:sz="0" w:space="0" w:color="auto"/>
      </w:divBdr>
    </w:div>
    <w:div w:id="283192069">
      <w:bodyDiv w:val="1"/>
      <w:marLeft w:val="0"/>
      <w:marRight w:val="0"/>
      <w:marTop w:val="0"/>
      <w:marBottom w:val="0"/>
      <w:divBdr>
        <w:top w:val="none" w:sz="0" w:space="0" w:color="auto"/>
        <w:left w:val="none" w:sz="0" w:space="0" w:color="auto"/>
        <w:bottom w:val="none" w:sz="0" w:space="0" w:color="auto"/>
        <w:right w:val="none" w:sz="0" w:space="0" w:color="auto"/>
      </w:divBdr>
    </w:div>
    <w:div w:id="284239529">
      <w:bodyDiv w:val="1"/>
      <w:marLeft w:val="0"/>
      <w:marRight w:val="0"/>
      <w:marTop w:val="0"/>
      <w:marBottom w:val="0"/>
      <w:divBdr>
        <w:top w:val="none" w:sz="0" w:space="0" w:color="auto"/>
        <w:left w:val="none" w:sz="0" w:space="0" w:color="auto"/>
        <w:bottom w:val="none" w:sz="0" w:space="0" w:color="auto"/>
        <w:right w:val="none" w:sz="0" w:space="0" w:color="auto"/>
      </w:divBdr>
    </w:div>
    <w:div w:id="284771031">
      <w:bodyDiv w:val="1"/>
      <w:marLeft w:val="0"/>
      <w:marRight w:val="0"/>
      <w:marTop w:val="0"/>
      <w:marBottom w:val="0"/>
      <w:divBdr>
        <w:top w:val="none" w:sz="0" w:space="0" w:color="auto"/>
        <w:left w:val="none" w:sz="0" w:space="0" w:color="auto"/>
        <w:bottom w:val="none" w:sz="0" w:space="0" w:color="auto"/>
        <w:right w:val="none" w:sz="0" w:space="0" w:color="auto"/>
      </w:divBdr>
    </w:div>
    <w:div w:id="285282619">
      <w:bodyDiv w:val="1"/>
      <w:marLeft w:val="0"/>
      <w:marRight w:val="0"/>
      <w:marTop w:val="0"/>
      <w:marBottom w:val="0"/>
      <w:divBdr>
        <w:top w:val="none" w:sz="0" w:space="0" w:color="auto"/>
        <w:left w:val="none" w:sz="0" w:space="0" w:color="auto"/>
        <w:bottom w:val="none" w:sz="0" w:space="0" w:color="auto"/>
        <w:right w:val="none" w:sz="0" w:space="0" w:color="auto"/>
      </w:divBdr>
    </w:div>
    <w:div w:id="285620361">
      <w:bodyDiv w:val="1"/>
      <w:marLeft w:val="0"/>
      <w:marRight w:val="0"/>
      <w:marTop w:val="0"/>
      <w:marBottom w:val="0"/>
      <w:divBdr>
        <w:top w:val="none" w:sz="0" w:space="0" w:color="auto"/>
        <w:left w:val="none" w:sz="0" w:space="0" w:color="auto"/>
        <w:bottom w:val="none" w:sz="0" w:space="0" w:color="auto"/>
        <w:right w:val="none" w:sz="0" w:space="0" w:color="auto"/>
      </w:divBdr>
    </w:div>
    <w:div w:id="285740510">
      <w:bodyDiv w:val="1"/>
      <w:marLeft w:val="0"/>
      <w:marRight w:val="0"/>
      <w:marTop w:val="0"/>
      <w:marBottom w:val="0"/>
      <w:divBdr>
        <w:top w:val="none" w:sz="0" w:space="0" w:color="auto"/>
        <w:left w:val="none" w:sz="0" w:space="0" w:color="auto"/>
        <w:bottom w:val="none" w:sz="0" w:space="0" w:color="auto"/>
        <w:right w:val="none" w:sz="0" w:space="0" w:color="auto"/>
      </w:divBdr>
    </w:div>
    <w:div w:id="286011297">
      <w:bodyDiv w:val="1"/>
      <w:marLeft w:val="0"/>
      <w:marRight w:val="0"/>
      <w:marTop w:val="0"/>
      <w:marBottom w:val="0"/>
      <w:divBdr>
        <w:top w:val="none" w:sz="0" w:space="0" w:color="auto"/>
        <w:left w:val="none" w:sz="0" w:space="0" w:color="auto"/>
        <w:bottom w:val="none" w:sz="0" w:space="0" w:color="auto"/>
        <w:right w:val="none" w:sz="0" w:space="0" w:color="auto"/>
      </w:divBdr>
    </w:div>
    <w:div w:id="286084522">
      <w:bodyDiv w:val="1"/>
      <w:marLeft w:val="0"/>
      <w:marRight w:val="0"/>
      <w:marTop w:val="0"/>
      <w:marBottom w:val="0"/>
      <w:divBdr>
        <w:top w:val="none" w:sz="0" w:space="0" w:color="auto"/>
        <w:left w:val="none" w:sz="0" w:space="0" w:color="auto"/>
        <w:bottom w:val="none" w:sz="0" w:space="0" w:color="auto"/>
        <w:right w:val="none" w:sz="0" w:space="0" w:color="auto"/>
      </w:divBdr>
    </w:div>
    <w:div w:id="286085438">
      <w:bodyDiv w:val="1"/>
      <w:marLeft w:val="0"/>
      <w:marRight w:val="0"/>
      <w:marTop w:val="0"/>
      <w:marBottom w:val="0"/>
      <w:divBdr>
        <w:top w:val="none" w:sz="0" w:space="0" w:color="auto"/>
        <w:left w:val="none" w:sz="0" w:space="0" w:color="auto"/>
        <w:bottom w:val="none" w:sz="0" w:space="0" w:color="auto"/>
        <w:right w:val="none" w:sz="0" w:space="0" w:color="auto"/>
      </w:divBdr>
    </w:div>
    <w:div w:id="286089926">
      <w:bodyDiv w:val="1"/>
      <w:marLeft w:val="0"/>
      <w:marRight w:val="0"/>
      <w:marTop w:val="0"/>
      <w:marBottom w:val="0"/>
      <w:divBdr>
        <w:top w:val="none" w:sz="0" w:space="0" w:color="auto"/>
        <w:left w:val="none" w:sz="0" w:space="0" w:color="auto"/>
        <w:bottom w:val="none" w:sz="0" w:space="0" w:color="auto"/>
        <w:right w:val="none" w:sz="0" w:space="0" w:color="auto"/>
      </w:divBdr>
    </w:div>
    <w:div w:id="286277809">
      <w:bodyDiv w:val="1"/>
      <w:marLeft w:val="0"/>
      <w:marRight w:val="0"/>
      <w:marTop w:val="0"/>
      <w:marBottom w:val="0"/>
      <w:divBdr>
        <w:top w:val="none" w:sz="0" w:space="0" w:color="auto"/>
        <w:left w:val="none" w:sz="0" w:space="0" w:color="auto"/>
        <w:bottom w:val="none" w:sz="0" w:space="0" w:color="auto"/>
        <w:right w:val="none" w:sz="0" w:space="0" w:color="auto"/>
      </w:divBdr>
    </w:div>
    <w:div w:id="286745087">
      <w:bodyDiv w:val="1"/>
      <w:marLeft w:val="0"/>
      <w:marRight w:val="0"/>
      <w:marTop w:val="0"/>
      <w:marBottom w:val="0"/>
      <w:divBdr>
        <w:top w:val="none" w:sz="0" w:space="0" w:color="auto"/>
        <w:left w:val="none" w:sz="0" w:space="0" w:color="auto"/>
        <w:bottom w:val="none" w:sz="0" w:space="0" w:color="auto"/>
        <w:right w:val="none" w:sz="0" w:space="0" w:color="auto"/>
      </w:divBdr>
    </w:div>
    <w:div w:id="287132210">
      <w:bodyDiv w:val="1"/>
      <w:marLeft w:val="0"/>
      <w:marRight w:val="0"/>
      <w:marTop w:val="0"/>
      <w:marBottom w:val="0"/>
      <w:divBdr>
        <w:top w:val="none" w:sz="0" w:space="0" w:color="auto"/>
        <w:left w:val="none" w:sz="0" w:space="0" w:color="auto"/>
        <w:bottom w:val="none" w:sz="0" w:space="0" w:color="auto"/>
        <w:right w:val="none" w:sz="0" w:space="0" w:color="auto"/>
      </w:divBdr>
    </w:div>
    <w:div w:id="287442848">
      <w:bodyDiv w:val="1"/>
      <w:marLeft w:val="0"/>
      <w:marRight w:val="0"/>
      <w:marTop w:val="0"/>
      <w:marBottom w:val="0"/>
      <w:divBdr>
        <w:top w:val="none" w:sz="0" w:space="0" w:color="auto"/>
        <w:left w:val="none" w:sz="0" w:space="0" w:color="auto"/>
        <w:bottom w:val="none" w:sz="0" w:space="0" w:color="auto"/>
        <w:right w:val="none" w:sz="0" w:space="0" w:color="auto"/>
      </w:divBdr>
    </w:div>
    <w:div w:id="287705799">
      <w:bodyDiv w:val="1"/>
      <w:marLeft w:val="0"/>
      <w:marRight w:val="0"/>
      <w:marTop w:val="0"/>
      <w:marBottom w:val="0"/>
      <w:divBdr>
        <w:top w:val="none" w:sz="0" w:space="0" w:color="auto"/>
        <w:left w:val="none" w:sz="0" w:space="0" w:color="auto"/>
        <w:bottom w:val="none" w:sz="0" w:space="0" w:color="auto"/>
        <w:right w:val="none" w:sz="0" w:space="0" w:color="auto"/>
      </w:divBdr>
    </w:div>
    <w:div w:id="287855616">
      <w:bodyDiv w:val="1"/>
      <w:marLeft w:val="0"/>
      <w:marRight w:val="0"/>
      <w:marTop w:val="0"/>
      <w:marBottom w:val="0"/>
      <w:divBdr>
        <w:top w:val="none" w:sz="0" w:space="0" w:color="auto"/>
        <w:left w:val="none" w:sz="0" w:space="0" w:color="auto"/>
        <w:bottom w:val="none" w:sz="0" w:space="0" w:color="auto"/>
        <w:right w:val="none" w:sz="0" w:space="0" w:color="auto"/>
      </w:divBdr>
    </w:div>
    <w:div w:id="287858624">
      <w:bodyDiv w:val="1"/>
      <w:marLeft w:val="0"/>
      <w:marRight w:val="0"/>
      <w:marTop w:val="0"/>
      <w:marBottom w:val="0"/>
      <w:divBdr>
        <w:top w:val="none" w:sz="0" w:space="0" w:color="auto"/>
        <w:left w:val="none" w:sz="0" w:space="0" w:color="auto"/>
        <w:bottom w:val="none" w:sz="0" w:space="0" w:color="auto"/>
        <w:right w:val="none" w:sz="0" w:space="0" w:color="auto"/>
      </w:divBdr>
    </w:div>
    <w:div w:id="288051431">
      <w:bodyDiv w:val="1"/>
      <w:marLeft w:val="0"/>
      <w:marRight w:val="0"/>
      <w:marTop w:val="0"/>
      <w:marBottom w:val="0"/>
      <w:divBdr>
        <w:top w:val="none" w:sz="0" w:space="0" w:color="auto"/>
        <w:left w:val="none" w:sz="0" w:space="0" w:color="auto"/>
        <w:bottom w:val="none" w:sz="0" w:space="0" w:color="auto"/>
        <w:right w:val="none" w:sz="0" w:space="0" w:color="auto"/>
      </w:divBdr>
    </w:div>
    <w:div w:id="288358434">
      <w:bodyDiv w:val="1"/>
      <w:marLeft w:val="0"/>
      <w:marRight w:val="0"/>
      <w:marTop w:val="0"/>
      <w:marBottom w:val="0"/>
      <w:divBdr>
        <w:top w:val="none" w:sz="0" w:space="0" w:color="auto"/>
        <w:left w:val="none" w:sz="0" w:space="0" w:color="auto"/>
        <w:bottom w:val="none" w:sz="0" w:space="0" w:color="auto"/>
        <w:right w:val="none" w:sz="0" w:space="0" w:color="auto"/>
      </w:divBdr>
    </w:div>
    <w:div w:id="288585430">
      <w:bodyDiv w:val="1"/>
      <w:marLeft w:val="0"/>
      <w:marRight w:val="0"/>
      <w:marTop w:val="0"/>
      <w:marBottom w:val="0"/>
      <w:divBdr>
        <w:top w:val="none" w:sz="0" w:space="0" w:color="auto"/>
        <w:left w:val="none" w:sz="0" w:space="0" w:color="auto"/>
        <w:bottom w:val="none" w:sz="0" w:space="0" w:color="auto"/>
        <w:right w:val="none" w:sz="0" w:space="0" w:color="auto"/>
      </w:divBdr>
    </w:div>
    <w:div w:id="288630747">
      <w:bodyDiv w:val="1"/>
      <w:marLeft w:val="0"/>
      <w:marRight w:val="0"/>
      <w:marTop w:val="0"/>
      <w:marBottom w:val="0"/>
      <w:divBdr>
        <w:top w:val="none" w:sz="0" w:space="0" w:color="auto"/>
        <w:left w:val="none" w:sz="0" w:space="0" w:color="auto"/>
        <w:bottom w:val="none" w:sz="0" w:space="0" w:color="auto"/>
        <w:right w:val="none" w:sz="0" w:space="0" w:color="auto"/>
      </w:divBdr>
    </w:div>
    <w:div w:id="288827384">
      <w:bodyDiv w:val="1"/>
      <w:marLeft w:val="0"/>
      <w:marRight w:val="0"/>
      <w:marTop w:val="0"/>
      <w:marBottom w:val="0"/>
      <w:divBdr>
        <w:top w:val="none" w:sz="0" w:space="0" w:color="auto"/>
        <w:left w:val="none" w:sz="0" w:space="0" w:color="auto"/>
        <w:bottom w:val="none" w:sz="0" w:space="0" w:color="auto"/>
        <w:right w:val="none" w:sz="0" w:space="0" w:color="auto"/>
      </w:divBdr>
    </w:div>
    <w:div w:id="289022595">
      <w:bodyDiv w:val="1"/>
      <w:marLeft w:val="0"/>
      <w:marRight w:val="0"/>
      <w:marTop w:val="0"/>
      <w:marBottom w:val="0"/>
      <w:divBdr>
        <w:top w:val="none" w:sz="0" w:space="0" w:color="auto"/>
        <w:left w:val="none" w:sz="0" w:space="0" w:color="auto"/>
        <w:bottom w:val="none" w:sz="0" w:space="0" w:color="auto"/>
        <w:right w:val="none" w:sz="0" w:space="0" w:color="auto"/>
      </w:divBdr>
    </w:div>
    <w:div w:id="289093942">
      <w:bodyDiv w:val="1"/>
      <w:marLeft w:val="0"/>
      <w:marRight w:val="0"/>
      <w:marTop w:val="0"/>
      <w:marBottom w:val="0"/>
      <w:divBdr>
        <w:top w:val="none" w:sz="0" w:space="0" w:color="auto"/>
        <w:left w:val="none" w:sz="0" w:space="0" w:color="auto"/>
        <w:bottom w:val="none" w:sz="0" w:space="0" w:color="auto"/>
        <w:right w:val="none" w:sz="0" w:space="0" w:color="auto"/>
      </w:divBdr>
    </w:div>
    <w:div w:id="289212256">
      <w:bodyDiv w:val="1"/>
      <w:marLeft w:val="0"/>
      <w:marRight w:val="0"/>
      <w:marTop w:val="0"/>
      <w:marBottom w:val="0"/>
      <w:divBdr>
        <w:top w:val="none" w:sz="0" w:space="0" w:color="auto"/>
        <w:left w:val="none" w:sz="0" w:space="0" w:color="auto"/>
        <w:bottom w:val="none" w:sz="0" w:space="0" w:color="auto"/>
        <w:right w:val="none" w:sz="0" w:space="0" w:color="auto"/>
      </w:divBdr>
    </w:div>
    <w:div w:id="289358713">
      <w:bodyDiv w:val="1"/>
      <w:marLeft w:val="0"/>
      <w:marRight w:val="0"/>
      <w:marTop w:val="0"/>
      <w:marBottom w:val="0"/>
      <w:divBdr>
        <w:top w:val="none" w:sz="0" w:space="0" w:color="auto"/>
        <w:left w:val="none" w:sz="0" w:space="0" w:color="auto"/>
        <w:bottom w:val="none" w:sz="0" w:space="0" w:color="auto"/>
        <w:right w:val="none" w:sz="0" w:space="0" w:color="auto"/>
      </w:divBdr>
    </w:div>
    <w:div w:id="289476073">
      <w:bodyDiv w:val="1"/>
      <w:marLeft w:val="0"/>
      <w:marRight w:val="0"/>
      <w:marTop w:val="0"/>
      <w:marBottom w:val="0"/>
      <w:divBdr>
        <w:top w:val="none" w:sz="0" w:space="0" w:color="auto"/>
        <w:left w:val="none" w:sz="0" w:space="0" w:color="auto"/>
        <w:bottom w:val="none" w:sz="0" w:space="0" w:color="auto"/>
        <w:right w:val="none" w:sz="0" w:space="0" w:color="auto"/>
      </w:divBdr>
    </w:div>
    <w:div w:id="289631297">
      <w:bodyDiv w:val="1"/>
      <w:marLeft w:val="0"/>
      <w:marRight w:val="0"/>
      <w:marTop w:val="0"/>
      <w:marBottom w:val="0"/>
      <w:divBdr>
        <w:top w:val="none" w:sz="0" w:space="0" w:color="auto"/>
        <w:left w:val="none" w:sz="0" w:space="0" w:color="auto"/>
        <w:bottom w:val="none" w:sz="0" w:space="0" w:color="auto"/>
        <w:right w:val="none" w:sz="0" w:space="0" w:color="auto"/>
      </w:divBdr>
    </w:div>
    <w:div w:id="289898341">
      <w:bodyDiv w:val="1"/>
      <w:marLeft w:val="0"/>
      <w:marRight w:val="0"/>
      <w:marTop w:val="0"/>
      <w:marBottom w:val="0"/>
      <w:divBdr>
        <w:top w:val="none" w:sz="0" w:space="0" w:color="auto"/>
        <w:left w:val="none" w:sz="0" w:space="0" w:color="auto"/>
        <w:bottom w:val="none" w:sz="0" w:space="0" w:color="auto"/>
        <w:right w:val="none" w:sz="0" w:space="0" w:color="auto"/>
      </w:divBdr>
    </w:div>
    <w:div w:id="290020254">
      <w:bodyDiv w:val="1"/>
      <w:marLeft w:val="0"/>
      <w:marRight w:val="0"/>
      <w:marTop w:val="0"/>
      <w:marBottom w:val="0"/>
      <w:divBdr>
        <w:top w:val="none" w:sz="0" w:space="0" w:color="auto"/>
        <w:left w:val="none" w:sz="0" w:space="0" w:color="auto"/>
        <w:bottom w:val="none" w:sz="0" w:space="0" w:color="auto"/>
        <w:right w:val="none" w:sz="0" w:space="0" w:color="auto"/>
      </w:divBdr>
    </w:div>
    <w:div w:id="290134132">
      <w:bodyDiv w:val="1"/>
      <w:marLeft w:val="0"/>
      <w:marRight w:val="0"/>
      <w:marTop w:val="0"/>
      <w:marBottom w:val="0"/>
      <w:divBdr>
        <w:top w:val="none" w:sz="0" w:space="0" w:color="auto"/>
        <w:left w:val="none" w:sz="0" w:space="0" w:color="auto"/>
        <w:bottom w:val="none" w:sz="0" w:space="0" w:color="auto"/>
        <w:right w:val="none" w:sz="0" w:space="0" w:color="auto"/>
      </w:divBdr>
    </w:div>
    <w:div w:id="290206723">
      <w:bodyDiv w:val="1"/>
      <w:marLeft w:val="0"/>
      <w:marRight w:val="0"/>
      <w:marTop w:val="0"/>
      <w:marBottom w:val="0"/>
      <w:divBdr>
        <w:top w:val="none" w:sz="0" w:space="0" w:color="auto"/>
        <w:left w:val="none" w:sz="0" w:space="0" w:color="auto"/>
        <w:bottom w:val="none" w:sz="0" w:space="0" w:color="auto"/>
        <w:right w:val="none" w:sz="0" w:space="0" w:color="auto"/>
      </w:divBdr>
    </w:div>
    <w:div w:id="290283868">
      <w:bodyDiv w:val="1"/>
      <w:marLeft w:val="0"/>
      <w:marRight w:val="0"/>
      <w:marTop w:val="0"/>
      <w:marBottom w:val="0"/>
      <w:divBdr>
        <w:top w:val="none" w:sz="0" w:space="0" w:color="auto"/>
        <w:left w:val="none" w:sz="0" w:space="0" w:color="auto"/>
        <w:bottom w:val="none" w:sz="0" w:space="0" w:color="auto"/>
        <w:right w:val="none" w:sz="0" w:space="0" w:color="auto"/>
      </w:divBdr>
    </w:div>
    <w:div w:id="290286658">
      <w:bodyDiv w:val="1"/>
      <w:marLeft w:val="0"/>
      <w:marRight w:val="0"/>
      <w:marTop w:val="0"/>
      <w:marBottom w:val="0"/>
      <w:divBdr>
        <w:top w:val="none" w:sz="0" w:space="0" w:color="auto"/>
        <w:left w:val="none" w:sz="0" w:space="0" w:color="auto"/>
        <w:bottom w:val="none" w:sz="0" w:space="0" w:color="auto"/>
        <w:right w:val="none" w:sz="0" w:space="0" w:color="auto"/>
      </w:divBdr>
    </w:div>
    <w:div w:id="290290697">
      <w:bodyDiv w:val="1"/>
      <w:marLeft w:val="0"/>
      <w:marRight w:val="0"/>
      <w:marTop w:val="0"/>
      <w:marBottom w:val="0"/>
      <w:divBdr>
        <w:top w:val="none" w:sz="0" w:space="0" w:color="auto"/>
        <w:left w:val="none" w:sz="0" w:space="0" w:color="auto"/>
        <w:bottom w:val="none" w:sz="0" w:space="0" w:color="auto"/>
        <w:right w:val="none" w:sz="0" w:space="0" w:color="auto"/>
      </w:divBdr>
    </w:div>
    <w:div w:id="290328812">
      <w:bodyDiv w:val="1"/>
      <w:marLeft w:val="0"/>
      <w:marRight w:val="0"/>
      <w:marTop w:val="0"/>
      <w:marBottom w:val="0"/>
      <w:divBdr>
        <w:top w:val="none" w:sz="0" w:space="0" w:color="auto"/>
        <w:left w:val="none" w:sz="0" w:space="0" w:color="auto"/>
        <w:bottom w:val="none" w:sz="0" w:space="0" w:color="auto"/>
        <w:right w:val="none" w:sz="0" w:space="0" w:color="auto"/>
      </w:divBdr>
    </w:div>
    <w:div w:id="290402997">
      <w:bodyDiv w:val="1"/>
      <w:marLeft w:val="0"/>
      <w:marRight w:val="0"/>
      <w:marTop w:val="0"/>
      <w:marBottom w:val="0"/>
      <w:divBdr>
        <w:top w:val="none" w:sz="0" w:space="0" w:color="auto"/>
        <w:left w:val="none" w:sz="0" w:space="0" w:color="auto"/>
        <w:bottom w:val="none" w:sz="0" w:space="0" w:color="auto"/>
        <w:right w:val="none" w:sz="0" w:space="0" w:color="auto"/>
      </w:divBdr>
    </w:div>
    <w:div w:id="291055183">
      <w:bodyDiv w:val="1"/>
      <w:marLeft w:val="0"/>
      <w:marRight w:val="0"/>
      <w:marTop w:val="0"/>
      <w:marBottom w:val="0"/>
      <w:divBdr>
        <w:top w:val="none" w:sz="0" w:space="0" w:color="auto"/>
        <w:left w:val="none" w:sz="0" w:space="0" w:color="auto"/>
        <w:bottom w:val="none" w:sz="0" w:space="0" w:color="auto"/>
        <w:right w:val="none" w:sz="0" w:space="0" w:color="auto"/>
      </w:divBdr>
    </w:div>
    <w:div w:id="291057190">
      <w:bodyDiv w:val="1"/>
      <w:marLeft w:val="0"/>
      <w:marRight w:val="0"/>
      <w:marTop w:val="0"/>
      <w:marBottom w:val="0"/>
      <w:divBdr>
        <w:top w:val="none" w:sz="0" w:space="0" w:color="auto"/>
        <w:left w:val="none" w:sz="0" w:space="0" w:color="auto"/>
        <w:bottom w:val="none" w:sz="0" w:space="0" w:color="auto"/>
        <w:right w:val="none" w:sz="0" w:space="0" w:color="auto"/>
      </w:divBdr>
    </w:div>
    <w:div w:id="291250772">
      <w:bodyDiv w:val="1"/>
      <w:marLeft w:val="0"/>
      <w:marRight w:val="0"/>
      <w:marTop w:val="0"/>
      <w:marBottom w:val="0"/>
      <w:divBdr>
        <w:top w:val="none" w:sz="0" w:space="0" w:color="auto"/>
        <w:left w:val="none" w:sz="0" w:space="0" w:color="auto"/>
        <w:bottom w:val="none" w:sz="0" w:space="0" w:color="auto"/>
        <w:right w:val="none" w:sz="0" w:space="0" w:color="auto"/>
      </w:divBdr>
    </w:div>
    <w:div w:id="291637292">
      <w:bodyDiv w:val="1"/>
      <w:marLeft w:val="0"/>
      <w:marRight w:val="0"/>
      <w:marTop w:val="0"/>
      <w:marBottom w:val="0"/>
      <w:divBdr>
        <w:top w:val="none" w:sz="0" w:space="0" w:color="auto"/>
        <w:left w:val="none" w:sz="0" w:space="0" w:color="auto"/>
        <w:bottom w:val="none" w:sz="0" w:space="0" w:color="auto"/>
        <w:right w:val="none" w:sz="0" w:space="0" w:color="auto"/>
      </w:divBdr>
    </w:div>
    <w:div w:id="291789616">
      <w:bodyDiv w:val="1"/>
      <w:marLeft w:val="0"/>
      <w:marRight w:val="0"/>
      <w:marTop w:val="0"/>
      <w:marBottom w:val="0"/>
      <w:divBdr>
        <w:top w:val="none" w:sz="0" w:space="0" w:color="auto"/>
        <w:left w:val="none" w:sz="0" w:space="0" w:color="auto"/>
        <w:bottom w:val="none" w:sz="0" w:space="0" w:color="auto"/>
        <w:right w:val="none" w:sz="0" w:space="0" w:color="auto"/>
      </w:divBdr>
    </w:div>
    <w:div w:id="291910925">
      <w:bodyDiv w:val="1"/>
      <w:marLeft w:val="0"/>
      <w:marRight w:val="0"/>
      <w:marTop w:val="0"/>
      <w:marBottom w:val="0"/>
      <w:divBdr>
        <w:top w:val="none" w:sz="0" w:space="0" w:color="auto"/>
        <w:left w:val="none" w:sz="0" w:space="0" w:color="auto"/>
        <w:bottom w:val="none" w:sz="0" w:space="0" w:color="auto"/>
        <w:right w:val="none" w:sz="0" w:space="0" w:color="auto"/>
      </w:divBdr>
    </w:div>
    <w:div w:id="291912178">
      <w:bodyDiv w:val="1"/>
      <w:marLeft w:val="0"/>
      <w:marRight w:val="0"/>
      <w:marTop w:val="0"/>
      <w:marBottom w:val="0"/>
      <w:divBdr>
        <w:top w:val="none" w:sz="0" w:space="0" w:color="auto"/>
        <w:left w:val="none" w:sz="0" w:space="0" w:color="auto"/>
        <w:bottom w:val="none" w:sz="0" w:space="0" w:color="auto"/>
        <w:right w:val="none" w:sz="0" w:space="0" w:color="auto"/>
      </w:divBdr>
    </w:div>
    <w:div w:id="292098799">
      <w:bodyDiv w:val="1"/>
      <w:marLeft w:val="0"/>
      <w:marRight w:val="0"/>
      <w:marTop w:val="0"/>
      <w:marBottom w:val="0"/>
      <w:divBdr>
        <w:top w:val="none" w:sz="0" w:space="0" w:color="auto"/>
        <w:left w:val="none" w:sz="0" w:space="0" w:color="auto"/>
        <w:bottom w:val="none" w:sz="0" w:space="0" w:color="auto"/>
        <w:right w:val="none" w:sz="0" w:space="0" w:color="auto"/>
      </w:divBdr>
    </w:div>
    <w:div w:id="292251367">
      <w:bodyDiv w:val="1"/>
      <w:marLeft w:val="0"/>
      <w:marRight w:val="0"/>
      <w:marTop w:val="0"/>
      <w:marBottom w:val="0"/>
      <w:divBdr>
        <w:top w:val="none" w:sz="0" w:space="0" w:color="auto"/>
        <w:left w:val="none" w:sz="0" w:space="0" w:color="auto"/>
        <w:bottom w:val="none" w:sz="0" w:space="0" w:color="auto"/>
        <w:right w:val="none" w:sz="0" w:space="0" w:color="auto"/>
      </w:divBdr>
    </w:div>
    <w:div w:id="292294857">
      <w:bodyDiv w:val="1"/>
      <w:marLeft w:val="0"/>
      <w:marRight w:val="0"/>
      <w:marTop w:val="0"/>
      <w:marBottom w:val="0"/>
      <w:divBdr>
        <w:top w:val="none" w:sz="0" w:space="0" w:color="auto"/>
        <w:left w:val="none" w:sz="0" w:space="0" w:color="auto"/>
        <w:bottom w:val="none" w:sz="0" w:space="0" w:color="auto"/>
        <w:right w:val="none" w:sz="0" w:space="0" w:color="auto"/>
      </w:divBdr>
    </w:div>
    <w:div w:id="292449138">
      <w:bodyDiv w:val="1"/>
      <w:marLeft w:val="0"/>
      <w:marRight w:val="0"/>
      <w:marTop w:val="0"/>
      <w:marBottom w:val="0"/>
      <w:divBdr>
        <w:top w:val="none" w:sz="0" w:space="0" w:color="auto"/>
        <w:left w:val="none" w:sz="0" w:space="0" w:color="auto"/>
        <w:bottom w:val="none" w:sz="0" w:space="0" w:color="auto"/>
        <w:right w:val="none" w:sz="0" w:space="0" w:color="auto"/>
      </w:divBdr>
    </w:div>
    <w:div w:id="292902956">
      <w:bodyDiv w:val="1"/>
      <w:marLeft w:val="0"/>
      <w:marRight w:val="0"/>
      <w:marTop w:val="0"/>
      <w:marBottom w:val="0"/>
      <w:divBdr>
        <w:top w:val="none" w:sz="0" w:space="0" w:color="auto"/>
        <w:left w:val="none" w:sz="0" w:space="0" w:color="auto"/>
        <w:bottom w:val="none" w:sz="0" w:space="0" w:color="auto"/>
        <w:right w:val="none" w:sz="0" w:space="0" w:color="auto"/>
      </w:divBdr>
    </w:div>
    <w:div w:id="293143273">
      <w:bodyDiv w:val="1"/>
      <w:marLeft w:val="0"/>
      <w:marRight w:val="0"/>
      <w:marTop w:val="0"/>
      <w:marBottom w:val="0"/>
      <w:divBdr>
        <w:top w:val="none" w:sz="0" w:space="0" w:color="auto"/>
        <w:left w:val="none" w:sz="0" w:space="0" w:color="auto"/>
        <w:bottom w:val="none" w:sz="0" w:space="0" w:color="auto"/>
        <w:right w:val="none" w:sz="0" w:space="0" w:color="auto"/>
      </w:divBdr>
    </w:div>
    <w:div w:id="293559013">
      <w:bodyDiv w:val="1"/>
      <w:marLeft w:val="0"/>
      <w:marRight w:val="0"/>
      <w:marTop w:val="0"/>
      <w:marBottom w:val="0"/>
      <w:divBdr>
        <w:top w:val="none" w:sz="0" w:space="0" w:color="auto"/>
        <w:left w:val="none" w:sz="0" w:space="0" w:color="auto"/>
        <w:bottom w:val="none" w:sz="0" w:space="0" w:color="auto"/>
        <w:right w:val="none" w:sz="0" w:space="0" w:color="auto"/>
      </w:divBdr>
    </w:div>
    <w:div w:id="293682124">
      <w:bodyDiv w:val="1"/>
      <w:marLeft w:val="0"/>
      <w:marRight w:val="0"/>
      <w:marTop w:val="0"/>
      <w:marBottom w:val="0"/>
      <w:divBdr>
        <w:top w:val="none" w:sz="0" w:space="0" w:color="auto"/>
        <w:left w:val="none" w:sz="0" w:space="0" w:color="auto"/>
        <w:bottom w:val="none" w:sz="0" w:space="0" w:color="auto"/>
        <w:right w:val="none" w:sz="0" w:space="0" w:color="auto"/>
      </w:divBdr>
    </w:div>
    <w:div w:id="293801455">
      <w:bodyDiv w:val="1"/>
      <w:marLeft w:val="0"/>
      <w:marRight w:val="0"/>
      <w:marTop w:val="0"/>
      <w:marBottom w:val="0"/>
      <w:divBdr>
        <w:top w:val="none" w:sz="0" w:space="0" w:color="auto"/>
        <w:left w:val="none" w:sz="0" w:space="0" w:color="auto"/>
        <w:bottom w:val="none" w:sz="0" w:space="0" w:color="auto"/>
        <w:right w:val="none" w:sz="0" w:space="0" w:color="auto"/>
      </w:divBdr>
    </w:div>
    <w:div w:id="293869121">
      <w:bodyDiv w:val="1"/>
      <w:marLeft w:val="0"/>
      <w:marRight w:val="0"/>
      <w:marTop w:val="0"/>
      <w:marBottom w:val="0"/>
      <w:divBdr>
        <w:top w:val="none" w:sz="0" w:space="0" w:color="auto"/>
        <w:left w:val="none" w:sz="0" w:space="0" w:color="auto"/>
        <w:bottom w:val="none" w:sz="0" w:space="0" w:color="auto"/>
        <w:right w:val="none" w:sz="0" w:space="0" w:color="auto"/>
      </w:divBdr>
    </w:div>
    <w:div w:id="293878000">
      <w:bodyDiv w:val="1"/>
      <w:marLeft w:val="0"/>
      <w:marRight w:val="0"/>
      <w:marTop w:val="0"/>
      <w:marBottom w:val="0"/>
      <w:divBdr>
        <w:top w:val="none" w:sz="0" w:space="0" w:color="auto"/>
        <w:left w:val="none" w:sz="0" w:space="0" w:color="auto"/>
        <w:bottom w:val="none" w:sz="0" w:space="0" w:color="auto"/>
        <w:right w:val="none" w:sz="0" w:space="0" w:color="auto"/>
      </w:divBdr>
    </w:div>
    <w:div w:id="294873388">
      <w:bodyDiv w:val="1"/>
      <w:marLeft w:val="0"/>
      <w:marRight w:val="0"/>
      <w:marTop w:val="0"/>
      <w:marBottom w:val="0"/>
      <w:divBdr>
        <w:top w:val="none" w:sz="0" w:space="0" w:color="auto"/>
        <w:left w:val="none" w:sz="0" w:space="0" w:color="auto"/>
        <w:bottom w:val="none" w:sz="0" w:space="0" w:color="auto"/>
        <w:right w:val="none" w:sz="0" w:space="0" w:color="auto"/>
      </w:divBdr>
    </w:div>
    <w:div w:id="295112584">
      <w:bodyDiv w:val="1"/>
      <w:marLeft w:val="0"/>
      <w:marRight w:val="0"/>
      <w:marTop w:val="0"/>
      <w:marBottom w:val="0"/>
      <w:divBdr>
        <w:top w:val="none" w:sz="0" w:space="0" w:color="auto"/>
        <w:left w:val="none" w:sz="0" w:space="0" w:color="auto"/>
        <w:bottom w:val="none" w:sz="0" w:space="0" w:color="auto"/>
        <w:right w:val="none" w:sz="0" w:space="0" w:color="auto"/>
      </w:divBdr>
    </w:div>
    <w:div w:id="295843371">
      <w:bodyDiv w:val="1"/>
      <w:marLeft w:val="0"/>
      <w:marRight w:val="0"/>
      <w:marTop w:val="0"/>
      <w:marBottom w:val="0"/>
      <w:divBdr>
        <w:top w:val="none" w:sz="0" w:space="0" w:color="auto"/>
        <w:left w:val="none" w:sz="0" w:space="0" w:color="auto"/>
        <w:bottom w:val="none" w:sz="0" w:space="0" w:color="auto"/>
        <w:right w:val="none" w:sz="0" w:space="0" w:color="auto"/>
      </w:divBdr>
    </w:div>
    <w:div w:id="295911721">
      <w:bodyDiv w:val="1"/>
      <w:marLeft w:val="0"/>
      <w:marRight w:val="0"/>
      <w:marTop w:val="0"/>
      <w:marBottom w:val="0"/>
      <w:divBdr>
        <w:top w:val="none" w:sz="0" w:space="0" w:color="auto"/>
        <w:left w:val="none" w:sz="0" w:space="0" w:color="auto"/>
        <w:bottom w:val="none" w:sz="0" w:space="0" w:color="auto"/>
        <w:right w:val="none" w:sz="0" w:space="0" w:color="auto"/>
      </w:divBdr>
    </w:div>
    <w:div w:id="295915261">
      <w:bodyDiv w:val="1"/>
      <w:marLeft w:val="0"/>
      <w:marRight w:val="0"/>
      <w:marTop w:val="0"/>
      <w:marBottom w:val="0"/>
      <w:divBdr>
        <w:top w:val="none" w:sz="0" w:space="0" w:color="auto"/>
        <w:left w:val="none" w:sz="0" w:space="0" w:color="auto"/>
        <w:bottom w:val="none" w:sz="0" w:space="0" w:color="auto"/>
        <w:right w:val="none" w:sz="0" w:space="0" w:color="auto"/>
      </w:divBdr>
    </w:div>
    <w:div w:id="295917239">
      <w:bodyDiv w:val="1"/>
      <w:marLeft w:val="0"/>
      <w:marRight w:val="0"/>
      <w:marTop w:val="0"/>
      <w:marBottom w:val="0"/>
      <w:divBdr>
        <w:top w:val="none" w:sz="0" w:space="0" w:color="auto"/>
        <w:left w:val="none" w:sz="0" w:space="0" w:color="auto"/>
        <w:bottom w:val="none" w:sz="0" w:space="0" w:color="auto"/>
        <w:right w:val="none" w:sz="0" w:space="0" w:color="auto"/>
      </w:divBdr>
    </w:div>
    <w:div w:id="296112454">
      <w:bodyDiv w:val="1"/>
      <w:marLeft w:val="0"/>
      <w:marRight w:val="0"/>
      <w:marTop w:val="0"/>
      <w:marBottom w:val="0"/>
      <w:divBdr>
        <w:top w:val="none" w:sz="0" w:space="0" w:color="auto"/>
        <w:left w:val="none" w:sz="0" w:space="0" w:color="auto"/>
        <w:bottom w:val="none" w:sz="0" w:space="0" w:color="auto"/>
        <w:right w:val="none" w:sz="0" w:space="0" w:color="auto"/>
      </w:divBdr>
    </w:div>
    <w:div w:id="296185907">
      <w:bodyDiv w:val="1"/>
      <w:marLeft w:val="0"/>
      <w:marRight w:val="0"/>
      <w:marTop w:val="0"/>
      <w:marBottom w:val="0"/>
      <w:divBdr>
        <w:top w:val="none" w:sz="0" w:space="0" w:color="auto"/>
        <w:left w:val="none" w:sz="0" w:space="0" w:color="auto"/>
        <w:bottom w:val="none" w:sz="0" w:space="0" w:color="auto"/>
        <w:right w:val="none" w:sz="0" w:space="0" w:color="auto"/>
      </w:divBdr>
    </w:div>
    <w:div w:id="296569307">
      <w:bodyDiv w:val="1"/>
      <w:marLeft w:val="0"/>
      <w:marRight w:val="0"/>
      <w:marTop w:val="0"/>
      <w:marBottom w:val="0"/>
      <w:divBdr>
        <w:top w:val="none" w:sz="0" w:space="0" w:color="auto"/>
        <w:left w:val="none" w:sz="0" w:space="0" w:color="auto"/>
        <w:bottom w:val="none" w:sz="0" w:space="0" w:color="auto"/>
        <w:right w:val="none" w:sz="0" w:space="0" w:color="auto"/>
      </w:divBdr>
    </w:div>
    <w:div w:id="296571295">
      <w:bodyDiv w:val="1"/>
      <w:marLeft w:val="0"/>
      <w:marRight w:val="0"/>
      <w:marTop w:val="0"/>
      <w:marBottom w:val="0"/>
      <w:divBdr>
        <w:top w:val="none" w:sz="0" w:space="0" w:color="auto"/>
        <w:left w:val="none" w:sz="0" w:space="0" w:color="auto"/>
        <w:bottom w:val="none" w:sz="0" w:space="0" w:color="auto"/>
        <w:right w:val="none" w:sz="0" w:space="0" w:color="auto"/>
      </w:divBdr>
    </w:div>
    <w:div w:id="296763768">
      <w:bodyDiv w:val="1"/>
      <w:marLeft w:val="0"/>
      <w:marRight w:val="0"/>
      <w:marTop w:val="0"/>
      <w:marBottom w:val="0"/>
      <w:divBdr>
        <w:top w:val="none" w:sz="0" w:space="0" w:color="auto"/>
        <w:left w:val="none" w:sz="0" w:space="0" w:color="auto"/>
        <w:bottom w:val="none" w:sz="0" w:space="0" w:color="auto"/>
        <w:right w:val="none" w:sz="0" w:space="0" w:color="auto"/>
      </w:divBdr>
    </w:div>
    <w:div w:id="296834802">
      <w:bodyDiv w:val="1"/>
      <w:marLeft w:val="0"/>
      <w:marRight w:val="0"/>
      <w:marTop w:val="0"/>
      <w:marBottom w:val="0"/>
      <w:divBdr>
        <w:top w:val="none" w:sz="0" w:space="0" w:color="auto"/>
        <w:left w:val="none" w:sz="0" w:space="0" w:color="auto"/>
        <w:bottom w:val="none" w:sz="0" w:space="0" w:color="auto"/>
        <w:right w:val="none" w:sz="0" w:space="0" w:color="auto"/>
      </w:divBdr>
    </w:div>
    <w:div w:id="296958760">
      <w:bodyDiv w:val="1"/>
      <w:marLeft w:val="0"/>
      <w:marRight w:val="0"/>
      <w:marTop w:val="0"/>
      <w:marBottom w:val="0"/>
      <w:divBdr>
        <w:top w:val="none" w:sz="0" w:space="0" w:color="auto"/>
        <w:left w:val="none" w:sz="0" w:space="0" w:color="auto"/>
        <w:bottom w:val="none" w:sz="0" w:space="0" w:color="auto"/>
        <w:right w:val="none" w:sz="0" w:space="0" w:color="auto"/>
      </w:divBdr>
    </w:div>
    <w:div w:id="297301070">
      <w:bodyDiv w:val="1"/>
      <w:marLeft w:val="0"/>
      <w:marRight w:val="0"/>
      <w:marTop w:val="0"/>
      <w:marBottom w:val="0"/>
      <w:divBdr>
        <w:top w:val="none" w:sz="0" w:space="0" w:color="auto"/>
        <w:left w:val="none" w:sz="0" w:space="0" w:color="auto"/>
        <w:bottom w:val="none" w:sz="0" w:space="0" w:color="auto"/>
        <w:right w:val="none" w:sz="0" w:space="0" w:color="auto"/>
      </w:divBdr>
    </w:div>
    <w:div w:id="297609502">
      <w:bodyDiv w:val="1"/>
      <w:marLeft w:val="0"/>
      <w:marRight w:val="0"/>
      <w:marTop w:val="0"/>
      <w:marBottom w:val="0"/>
      <w:divBdr>
        <w:top w:val="none" w:sz="0" w:space="0" w:color="auto"/>
        <w:left w:val="none" w:sz="0" w:space="0" w:color="auto"/>
        <w:bottom w:val="none" w:sz="0" w:space="0" w:color="auto"/>
        <w:right w:val="none" w:sz="0" w:space="0" w:color="auto"/>
      </w:divBdr>
    </w:div>
    <w:div w:id="297609834">
      <w:bodyDiv w:val="1"/>
      <w:marLeft w:val="0"/>
      <w:marRight w:val="0"/>
      <w:marTop w:val="0"/>
      <w:marBottom w:val="0"/>
      <w:divBdr>
        <w:top w:val="none" w:sz="0" w:space="0" w:color="auto"/>
        <w:left w:val="none" w:sz="0" w:space="0" w:color="auto"/>
        <w:bottom w:val="none" w:sz="0" w:space="0" w:color="auto"/>
        <w:right w:val="none" w:sz="0" w:space="0" w:color="auto"/>
      </w:divBdr>
    </w:div>
    <w:div w:id="297951852">
      <w:bodyDiv w:val="1"/>
      <w:marLeft w:val="0"/>
      <w:marRight w:val="0"/>
      <w:marTop w:val="0"/>
      <w:marBottom w:val="0"/>
      <w:divBdr>
        <w:top w:val="none" w:sz="0" w:space="0" w:color="auto"/>
        <w:left w:val="none" w:sz="0" w:space="0" w:color="auto"/>
        <w:bottom w:val="none" w:sz="0" w:space="0" w:color="auto"/>
        <w:right w:val="none" w:sz="0" w:space="0" w:color="auto"/>
      </w:divBdr>
    </w:div>
    <w:div w:id="298153858">
      <w:bodyDiv w:val="1"/>
      <w:marLeft w:val="0"/>
      <w:marRight w:val="0"/>
      <w:marTop w:val="0"/>
      <w:marBottom w:val="0"/>
      <w:divBdr>
        <w:top w:val="none" w:sz="0" w:space="0" w:color="auto"/>
        <w:left w:val="none" w:sz="0" w:space="0" w:color="auto"/>
        <w:bottom w:val="none" w:sz="0" w:space="0" w:color="auto"/>
        <w:right w:val="none" w:sz="0" w:space="0" w:color="auto"/>
      </w:divBdr>
    </w:div>
    <w:div w:id="298196068">
      <w:bodyDiv w:val="1"/>
      <w:marLeft w:val="0"/>
      <w:marRight w:val="0"/>
      <w:marTop w:val="0"/>
      <w:marBottom w:val="0"/>
      <w:divBdr>
        <w:top w:val="none" w:sz="0" w:space="0" w:color="auto"/>
        <w:left w:val="none" w:sz="0" w:space="0" w:color="auto"/>
        <w:bottom w:val="none" w:sz="0" w:space="0" w:color="auto"/>
        <w:right w:val="none" w:sz="0" w:space="0" w:color="auto"/>
      </w:divBdr>
    </w:div>
    <w:div w:id="298537897">
      <w:bodyDiv w:val="1"/>
      <w:marLeft w:val="0"/>
      <w:marRight w:val="0"/>
      <w:marTop w:val="0"/>
      <w:marBottom w:val="0"/>
      <w:divBdr>
        <w:top w:val="none" w:sz="0" w:space="0" w:color="auto"/>
        <w:left w:val="none" w:sz="0" w:space="0" w:color="auto"/>
        <w:bottom w:val="none" w:sz="0" w:space="0" w:color="auto"/>
        <w:right w:val="none" w:sz="0" w:space="0" w:color="auto"/>
      </w:divBdr>
    </w:div>
    <w:div w:id="298650871">
      <w:bodyDiv w:val="1"/>
      <w:marLeft w:val="0"/>
      <w:marRight w:val="0"/>
      <w:marTop w:val="0"/>
      <w:marBottom w:val="0"/>
      <w:divBdr>
        <w:top w:val="none" w:sz="0" w:space="0" w:color="auto"/>
        <w:left w:val="none" w:sz="0" w:space="0" w:color="auto"/>
        <w:bottom w:val="none" w:sz="0" w:space="0" w:color="auto"/>
        <w:right w:val="none" w:sz="0" w:space="0" w:color="auto"/>
      </w:divBdr>
    </w:div>
    <w:div w:id="299068629">
      <w:bodyDiv w:val="1"/>
      <w:marLeft w:val="0"/>
      <w:marRight w:val="0"/>
      <w:marTop w:val="0"/>
      <w:marBottom w:val="0"/>
      <w:divBdr>
        <w:top w:val="none" w:sz="0" w:space="0" w:color="auto"/>
        <w:left w:val="none" w:sz="0" w:space="0" w:color="auto"/>
        <w:bottom w:val="none" w:sz="0" w:space="0" w:color="auto"/>
        <w:right w:val="none" w:sz="0" w:space="0" w:color="auto"/>
      </w:divBdr>
    </w:div>
    <w:div w:id="299459689">
      <w:bodyDiv w:val="1"/>
      <w:marLeft w:val="0"/>
      <w:marRight w:val="0"/>
      <w:marTop w:val="0"/>
      <w:marBottom w:val="0"/>
      <w:divBdr>
        <w:top w:val="none" w:sz="0" w:space="0" w:color="auto"/>
        <w:left w:val="none" w:sz="0" w:space="0" w:color="auto"/>
        <w:bottom w:val="none" w:sz="0" w:space="0" w:color="auto"/>
        <w:right w:val="none" w:sz="0" w:space="0" w:color="auto"/>
      </w:divBdr>
    </w:div>
    <w:div w:id="299769509">
      <w:bodyDiv w:val="1"/>
      <w:marLeft w:val="0"/>
      <w:marRight w:val="0"/>
      <w:marTop w:val="0"/>
      <w:marBottom w:val="0"/>
      <w:divBdr>
        <w:top w:val="none" w:sz="0" w:space="0" w:color="auto"/>
        <w:left w:val="none" w:sz="0" w:space="0" w:color="auto"/>
        <w:bottom w:val="none" w:sz="0" w:space="0" w:color="auto"/>
        <w:right w:val="none" w:sz="0" w:space="0" w:color="auto"/>
      </w:divBdr>
    </w:div>
    <w:div w:id="299850660">
      <w:bodyDiv w:val="1"/>
      <w:marLeft w:val="0"/>
      <w:marRight w:val="0"/>
      <w:marTop w:val="0"/>
      <w:marBottom w:val="0"/>
      <w:divBdr>
        <w:top w:val="none" w:sz="0" w:space="0" w:color="auto"/>
        <w:left w:val="none" w:sz="0" w:space="0" w:color="auto"/>
        <w:bottom w:val="none" w:sz="0" w:space="0" w:color="auto"/>
        <w:right w:val="none" w:sz="0" w:space="0" w:color="auto"/>
      </w:divBdr>
    </w:div>
    <w:div w:id="299917564">
      <w:bodyDiv w:val="1"/>
      <w:marLeft w:val="0"/>
      <w:marRight w:val="0"/>
      <w:marTop w:val="0"/>
      <w:marBottom w:val="0"/>
      <w:divBdr>
        <w:top w:val="none" w:sz="0" w:space="0" w:color="auto"/>
        <w:left w:val="none" w:sz="0" w:space="0" w:color="auto"/>
        <w:bottom w:val="none" w:sz="0" w:space="0" w:color="auto"/>
        <w:right w:val="none" w:sz="0" w:space="0" w:color="auto"/>
      </w:divBdr>
    </w:div>
    <w:div w:id="300036090">
      <w:bodyDiv w:val="1"/>
      <w:marLeft w:val="0"/>
      <w:marRight w:val="0"/>
      <w:marTop w:val="0"/>
      <w:marBottom w:val="0"/>
      <w:divBdr>
        <w:top w:val="none" w:sz="0" w:space="0" w:color="auto"/>
        <w:left w:val="none" w:sz="0" w:space="0" w:color="auto"/>
        <w:bottom w:val="none" w:sz="0" w:space="0" w:color="auto"/>
        <w:right w:val="none" w:sz="0" w:space="0" w:color="auto"/>
      </w:divBdr>
    </w:div>
    <w:div w:id="300504709">
      <w:bodyDiv w:val="1"/>
      <w:marLeft w:val="0"/>
      <w:marRight w:val="0"/>
      <w:marTop w:val="0"/>
      <w:marBottom w:val="0"/>
      <w:divBdr>
        <w:top w:val="none" w:sz="0" w:space="0" w:color="auto"/>
        <w:left w:val="none" w:sz="0" w:space="0" w:color="auto"/>
        <w:bottom w:val="none" w:sz="0" w:space="0" w:color="auto"/>
        <w:right w:val="none" w:sz="0" w:space="0" w:color="auto"/>
      </w:divBdr>
    </w:div>
    <w:div w:id="300696866">
      <w:bodyDiv w:val="1"/>
      <w:marLeft w:val="0"/>
      <w:marRight w:val="0"/>
      <w:marTop w:val="0"/>
      <w:marBottom w:val="0"/>
      <w:divBdr>
        <w:top w:val="none" w:sz="0" w:space="0" w:color="auto"/>
        <w:left w:val="none" w:sz="0" w:space="0" w:color="auto"/>
        <w:bottom w:val="none" w:sz="0" w:space="0" w:color="auto"/>
        <w:right w:val="none" w:sz="0" w:space="0" w:color="auto"/>
      </w:divBdr>
    </w:div>
    <w:div w:id="300771143">
      <w:bodyDiv w:val="1"/>
      <w:marLeft w:val="0"/>
      <w:marRight w:val="0"/>
      <w:marTop w:val="0"/>
      <w:marBottom w:val="0"/>
      <w:divBdr>
        <w:top w:val="none" w:sz="0" w:space="0" w:color="auto"/>
        <w:left w:val="none" w:sz="0" w:space="0" w:color="auto"/>
        <w:bottom w:val="none" w:sz="0" w:space="0" w:color="auto"/>
        <w:right w:val="none" w:sz="0" w:space="0" w:color="auto"/>
      </w:divBdr>
    </w:div>
    <w:div w:id="300890684">
      <w:bodyDiv w:val="1"/>
      <w:marLeft w:val="0"/>
      <w:marRight w:val="0"/>
      <w:marTop w:val="0"/>
      <w:marBottom w:val="0"/>
      <w:divBdr>
        <w:top w:val="none" w:sz="0" w:space="0" w:color="auto"/>
        <w:left w:val="none" w:sz="0" w:space="0" w:color="auto"/>
        <w:bottom w:val="none" w:sz="0" w:space="0" w:color="auto"/>
        <w:right w:val="none" w:sz="0" w:space="0" w:color="auto"/>
      </w:divBdr>
    </w:div>
    <w:div w:id="301084561">
      <w:bodyDiv w:val="1"/>
      <w:marLeft w:val="0"/>
      <w:marRight w:val="0"/>
      <w:marTop w:val="0"/>
      <w:marBottom w:val="0"/>
      <w:divBdr>
        <w:top w:val="none" w:sz="0" w:space="0" w:color="auto"/>
        <w:left w:val="none" w:sz="0" w:space="0" w:color="auto"/>
        <w:bottom w:val="none" w:sz="0" w:space="0" w:color="auto"/>
        <w:right w:val="none" w:sz="0" w:space="0" w:color="auto"/>
      </w:divBdr>
    </w:div>
    <w:div w:id="301350416">
      <w:bodyDiv w:val="1"/>
      <w:marLeft w:val="0"/>
      <w:marRight w:val="0"/>
      <w:marTop w:val="0"/>
      <w:marBottom w:val="0"/>
      <w:divBdr>
        <w:top w:val="none" w:sz="0" w:space="0" w:color="auto"/>
        <w:left w:val="none" w:sz="0" w:space="0" w:color="auto"/>
        <w:bottom w:val="none" w:sz="0" w:space="0" w:color="auto"/>
        <w:right w:val="none" w:sz="0" w:space="0" w:color="auto"/>
      </w:divBdr>
    </w:div>
    <w:div w:id="301430030">
      <w:bodyDiv w:val="1"/>
      <w:marLeft w:val="0"/>
      <w:marRight w:val="0"/>
      <w:marTop w:val="0"/>
      <w:marBottom w:val="0"/>
      <w:divBdr>
        <w:top w:val="none" w:sz="0" w:space="0" w:color="auto"/>
        <w:left w:val="none" w:sz="0" w:space="0" w:color="auto"/>
        <w:bottom w:val="none" w:sz="0" w:space="0" w:color="auto"/>
        <w:right w:val="none" w:sz="0" w:space="0" w:color="auto"/>
      </w:divBdr>
    </w:div>
    <w:div w:id="301545209">
      <w:bodyDiv w:val="1"/>
      <w:marLeft w:val="0"/>
      <w:marRight w:val="0"/>
      <w:marTop w:val="0"/>
      <w:marBottom w:val="0"/>
      <w:divBdr>
        <w:top w:val="none" w:sz="0" w:space="0" w:color="auto"/>
        <w:left w:val="none" w:sz="0" w:space="0" w:color="auto"/>
        <w:bottom w:val="none" w:sz="0" w:space="0" w:color="auto"/>
        <w:right w:val="none" w:sz="0" w:space="0" w:color="auto"/>
      </w:divBdr>
    </w:div>
    <w:div w:id="301813011">
      <w:bodyDiv w:val="1"/>
      <w:marLeft w:val="0"/>
      <w:marRight w:val="0"/>
      <w:marTop w:val="0"/>
      <w:marBottom w:val="0"/>
      <w:divBdr>
        <w:top w:val="none" w:sz="0" w:space="0" w:color="auto"/>
        <w:left w:val="none" w:sz="0" w:space="0" w:color="auto"/>
        <w:bottom w:val="none" w:sz="0" w:space="0" w:color="auto"/>
        <w:right w:val="none" w:sz="0" w:space="0" w:color="auto"/>
      </w:divBdr>
    </w:div>
    <w:div w:id="301887810">
      <w:bodyDiv w:val="1"/>
      <w:marLeft w:val="0"/>
      <w:marRight w:val="0"/>
      <w:marTop w:val="0"/>
      <w:marBottom w:val="0"/>
      <w:divBdr>
        <w:top w:val="none" w:sz="0" w:space="0" w:color="auto"/>
        <w:left w:val="none" w:sz="0" w:space="0" w:color="auto"/>
        <w:bottom w:val="none" w:sz="0" w:space="0" w:color="auto"/>
        <w:right w:val="none" w:sz="0" w:space="0" w:color="auto"/>
      </w:divBdr>
    </w:div>
    <w:div w:id="301889392">
      <w:bodyDiv w:val="1"/>
      <w:marLeft w:val="0"/>
      <w:marRight w:val="0"/>
      <w:marTop w:val="0"/>
      <w:marBottom w:val="0"/>
      <w:divBdr>
        <w:top w:val="none" w:sz="0" w:space="0" w:color="auto"/>
        <w:left w:val="none" w:sz="0" w:space="0" w:color="auto"/>
        <w:bottom w:val="none" w:sz="0" w:space="0" w:color="auto"/>
        <w:right w:val="none" w:sz="0" w:space="0" w:color="auto"/>
      </w:divBdr>
    </w:div>
    <w:div w:id="302008452">
      <w:bodyDiv w:val="1"/>
      <w:marLeft w:val="0"/>
      <w:marRight w:val="0"/>
      <w:marTop w:val="0"/>
      <w:marBottom w:val="0"/>
      <w:divBdr>
        <w:top w:val="none" w:sz="0" w:space="0" w:color="auto"/>
        <w:left w:val="none" w:sz="0" w:space="0" w:color="auto"/>
        <w:bottom w:val="none" w:sz="0" w:space="0" w:color="auto"/>
        <w:right w:val="none" w:sz="0" w:space="0" w:color="auto"/>
      </w:divBdr>
    </w:div>
    <w:div w:id="302081264">
      <w:bodyDiv w:val="1"/>
      <w:marLeft w:val="0"/>
      <w:marRight w:val="0"/>
      <w:marTop w:val="0"/>
      <w:marBottom w:val="0"/>
      <w:divBdr>
        <w:top w:val="none" w:sz="0" w:space="0" w:color="auto"/>
        <w:left w:val="none" w:sz="0" w:space="0" w:color="auto"/>
        <w:bottom w:val="none" w:sz="0" w:space="0" w:color="auto"/>
        <w:right w:val="none" w:sz="0" w:space="0" w:color="auto"/>
      </w:divBdr>
    </w:div>
    <w:div w:id="302200956">
      <w:bodyDiv w:val="1"/>
      <w:marLeft w:val="0"/>
      <w:marRight w:val="0"/>
      <w:marTop w:val="0"/>
      <w:marBottom w:val="0"/>
      <w:divBdr>
        <w:top w:val="none" w:sz="0" w:space="0" w:color="auto"/>
        <w:left w:val="none" w:sz="0" w:space="0" w:color="auto"/>
        <w:bottom w:val="none" w:sz="0" w:space="0" w:color="auto"/>
        <w:right w:val="none" w:sz="0" w:space="0" w:color="auto"/>
      </w:divBdr>
    </w:div>
    <w:div w:id="302472248">
      <w:bodyDiv w:val="1"/>
      <w:marLeft w:val="0"/>
      <w:marRight w:val="0"/>
      <w:marTop w:val="0"/>
      <w:marBottom w:val="0"/>
      <w:divBdr>
        <w:top w:val="none" w:sz="0" w:space="0" w:color="auto"/>
        <w:left w:val="none" w:sz="0" w:space="0" w:color="auto"/>
        <w:bottom w:val="none" w:sz="0" w:space="0" w:color="auto"/>
        <w:right w:val="none" w:sz="0" w:space="0" w:color="auto"/>
      </w:divBdr>
    </w:div>
    <w:div w:id="303195030">
      <w:bodyDiv w:val="1"/>
      <w:marLeft w:val="0"/>
      <w:marRight w:val="0"/>
      <w:marTop w:val="0"/>
      <w:marBottom w:val="0"/>
      <w:divBdr>
        <w:top w:val="none" w:sz="0" w:space="0" w:color="auto"/>
        <w:left w:val="none" w:sz="0" w:space="0" w:color="auto"/>
        <w:bottom w:val="none" w:sz="0" w:space="0" w:color="auto"/>
        <w:right w:val="none" w:sz="0" w:space="0" w:color="auto"/>
      </w:divBdr>
    </w:div>
    <w:div w:id="303895695">
      <w:bodyDiv w:val="1"/>
      <w:marLeft w:val="0"/>
      <w:marRight w:val="0"/>
      <w:marTop w:val="0"/>
      <w:marBottom w:val="0"/>
      <w:divBdr>
        <w:top w:val="none" w:sz="0" w:space="0" w:color="auto"/>
        <w:left w:val="none" w:sz="0" w:space="0" w:color="auto"/>
        <w:bottom w:val="none" w:sz="0" w:space="0" w:color="auto"/>
        <w:right w:val="none" w:sz="0" w:space="0" w:color="auto"/>
      </w:divBdr>
    </w:div>
    <w:div w:id="304285405">
      <w:bodyDiv w:val="1"/>
      <w:marLeft w:val="0"/>
      <w:marRight w:val="0"/>
      <w:marTop w:val="0"/>
      <w:marBottom w:val="0"/>
      <w:divBdr>
        <w:top w:val="none" w:sz="0" w:space="0" w:color="auto"/>
        <w:left w:val="none" w:sz="0" w:space="0" w:color="auto"/>
        <w:bottom w:val="none" w:sz="0" w:space="0" w:color="auto"/>
        <w:right w:val="none" w:sz="0" w:space="0" w:color="auto"/>
      </w:divBdr>
    </w:div>
    <w:div w:id="304701221">
      <w:bodyDiv w:val="1"/>
      <w:marLeft w:val="0"/>
      <w:marRight w:val="0"/>
      <w:marTop w:val="0"/>
      <w:marBottom w:val="0"/>
      <w:divBdr>
        <w:top w:val="none" w:sz="0" w:space="0" w:color="auto"/>
        <w:left w:val="none" w:sz="0" w:space="0" w:color="auto"/>
        <w:bottom w:val="none" w:sz="0" w:space="0" w:color="auto"/>
        <w:right w:val="none" w:sz="0" w:space="0" w:color="auto"/>
      </w:divBdr>
    </w:div>
    <w:div w:id="304745575">
      <w:bodyDiv w:val="1"/>
      <w:marLeft w:val="0"/>
      <w:marRight w:val="0"/>
      <w:marTop w:val="0"/>
      <w:marBottom w:val="0"/>
      <w:divBdr>
        <w:top w:val="none" w:sz="0" w:space="0" w:color="auto"/>
        <w:left w:val="none" w:sz="0" w:space="0" w:color="auto"/>
        <w:bottom w:val="none" w:sz="0" w:space="0" w:color="auto"/>
        <w:right w:val="none" w:sz="0" w:space="0" w:color="auto"/>
      </w:divBdr>
    </w:div>
    <w:div w:id="305162363">
      <w:bodyDiv w:val="1"/>
      <w:marLeft w:val="0"/>
      <w:marRight w:val="0"/>
      <w:marTop w:val="0"/>
      <w:marBottom w:val="0"/>
      <w:divBdr>
        <w:top w:val="none" w:sz="0" w:space="0" w:color="auto"/>
        <w:left w:val="none" w:sz="0" w:space="0" w:color="auto"/>
        <w:bottom w:val="none" w:sz="0" w:space="0" w:color="auto"/>
        <w:right w:val="none" w:sz="0" w:space="0" w:color="auto"/>
      </w:divBdr>
    </w:div>
    <w:div w:id="305165916">
      <w:bodyDiv w:val="1"/>
      <w:marLeft w:val="0"/>
      <w:marRight w:val="0"/>
      <w:marTop w:val="0"/>
      <w:marBottom w:val="0"/>
      <w:divBdr>
        <w:top w:val="none" w:sz="0" w:space="0" w:color="auto"/>
        <w:left w:val="none" w:sz="0" w:space="0" w:color="auto"/>
        <w:bottom w:val="none" w:sz="0" w:space="0" w:color="auto"/>
        <w:right w:val="none" w:sz="0" w:space="0" w:color="auto"/>
      </w:divBdr>
    </w:div>
    <w:div w:id="305358492">
      <w:bodyDiv w:val="1"/>
      <w:marLeft w:val="0"/>
      <w:marRight w:val="0"/>
      <w:marTop w:val="0"/>
      <w:marBottom w:val="0"/>
      <w:divBdr>
        <w:top w:val="none" w:sz="0" w:space="0" w:color="auto"/>
        <w:left w:val="none" w:sz="0" w:space="0" w:color="auto"/>
        <w:bottom w:val="none" w:sz="0" w:space="0" w:color="auto"/>
        <w:right w:val="none" w:sz="0" w:space="0" w:color="auto"/>
      </w:divBdr>
    </w:div>
    <w:div w:id="305400907">
      <w:bodyDiv w:val="1"/>
      <w:marLeft w:val="0"/>
      <w:marRight w:val="0"/>
      <w:marTop w:val="0"/>
      <w:marBottom w:val="0"/>
      <w:divBdr>
        <w:top w:val="none" w:sz="0" w:space="0" w:color="auto"/>
        <w:left w:val="none" w:sz="0" w:space="0" w:color="auto"/>
        <w:bottom w:val="none" w:sz="0" w:space="0" w:color="auto"/>
        <w:right w:val="none" w:sz="0" w:space="0" w:color="auto"/>
      </w:divBdr>
    </w:div>
    <w:div w:id="305664909">
      <w:bodyDiv w:val="1"/>
      <w:marLeft w:val="0"/>
      <w:marRight w:val="0"/>
      <w:marTop w:val="0"/>
      <w:marBottom w:val="0"/>
      <w:divBdr>
        <w:top w:val="none" w:sz="0" w:space="0" w:color="auto"/>
        <w:left w:val="none" w:sz="0" w:space="0" w:color="auto"/>
        <w:bottom w:val="none" w:sz="0" w:space="0" w:color="auto"/>
        <w:right w:val="none" w:sz="0" w:space="0" w:color="auto"/>
      </w:divBdr>
    </w:div>
    <w:div w:id="305741777">
      <w:bodyDiv w:val="1"/>
      <w:marLeft w:val="0"/>
      <w:marRight w:val="0"/>
      <w:marTop w:val="0"/>
      <w:marBottom w:val="0"/>
      <w:divBdr>
        <w:top w:val="none" w:sz="0" w:space="0" w:color="auto"/>
        <w:left w:val="none" w:sz="0" w:space="0" w:color="auto"/>
        <w:bottom w:val="none" w:sz="0" w:space="0" w:color="auto"/>
        <w:right w:val="none" w:sz="0" w:space="0" w:color="auto"/>
      </w:divBdr>
    </w:div>
    <w:div w:id="305857924">
      <w:bodyDiv w:val="1"/>
      <w:marLeft w:val="0"/>
      <w:marRight w:val="0"/>
      <w:marTop w:val="0"/>
      <w:marBottom w:val="0"/>
      <w:divBdr>
        <w:top w:val="none" w:sz="0" w:space="0" w:color="auto"/>
        <w:left w:val="none" w:sz="0" w:space="0" w:color="auto"/>
        <w:bottom w:val="none" w:sz="0" w:space="0" w:color="auto"/>
        <w:right w:val="none" w:sz="0" w:space="0" w:color="auto"/>
      </w:divBdr>
    </w:div>
    <w:div w:id="306008798">
      <w:bodyDiv w:val="1"/>
      <w:marLeft w:val="0"/>
      <w:marRight w:val="0"/>
      <w:marTop w:val="0"/>
      <w:marBottom w:val="0"/>
      <w:divBdr>
        <w:top w:val="none" w:sz="0" w:space="0" w:color="auto"/>
        <w:left w:val="none" w:sz="0" w:space="0" w:color="auto"/>
        <w:bottom w:val="none" w:sz="0" w:space="0" w:color="auto"/>
        <w:right w:val="none" w:sz="0" w:space="0" w:color="auto"/>
      </w:divBdr>
    </w:div>
    <w:div w:id="306011454">
      <w:bodyDiv w:val="1"/>
      <w:marLeft w:val="0"/>
      <w:marRight w:val="0"/>
      <w:marTop w:val="0"/>
      <w:marBottom w:val="0"/>
      <w:divBdr>
        <w:top w:val="none" w:sz="0" w:space="0" w:color="auto"/>
        <w:left w:val="none" w:sz="0" w:space="0" w:color="auto"/>
        <w:bottom w:val="none" w:sz="0" w:space="0" w:color="auto"/>
        <w:right w:val="none" w:sz="0" w:space="0" w:color="auto"/>
      </w:divBdr>
    </w:div>
    <w:div w:id="306053172">
      <w:bodyDiv w:val="1"/>
      <w:marLeft w:val="0"/>
      <w:marRight w:val="0"/>
      <w:marTop w:val="0"/>
      <w:marBottom w:val="0"/>
      <w:divBdr>
        <w:top w:val="none" w:sz="0" w:space="0" w:color="auto"/>
        <w:left w:val="none" w:sz="0" w:space="0" w:color="auto"/>
        <w:bottom w:val="none" w:sz="0" w:space="0" w:color="auto"/>
        <w:right w:val="none" w:sz="0" w:space="0" w:color="auto"/>
      </w:divBdr>
    </w:div>
    <w:div w:id="306325753">
      <w:bodyDiv w:val="1"/>
      <w:marLeft w:val="0"/>
      <w:marRight w:val="0"/>
      <w:marTop w:val="0"/>
      <w:marBottom w:val="0"/>
      <w:divBdr>
        <w:top w:val="none" w:sz="0" w:space="0" w:color="auto"/>
        <w:left w:val="none" w:sz="0" w:space="0" w:color="auto"/>
        <w:bottom w:val="none" w:sz="0" w:space="0" w:color="auto"/>
        <w:right w:val="none" w:sz="0" w:space="0" w:color="auto"/>
      </w:divBdr>
    </w:div>
    <w:div w:id="306708988">
      <w:bodyDiv w:val="1"/>
      <w:marLeft w:val="0"/>
      <w:marRight w:val="0"/>
      <w:marTop w:val="0"/>
      <w:marBottom w:val="0"/>
      <w:divBdr>
        <w:top w:val="none" w:sz="0" w:space="0" w:color="auto"/>
        <w:left w:val="none" w:sz="0" w:space="0" w:color="auto"/>
        <w:bottom w:val="none" w:sz="0" w:space="0" w:color="auto"/>
        <w:right w:val="none" w:sz="0" w:space="0" w:color="auto"/>
      </w:divBdr>
    </w:div>
    <w:div w:id="306709061">
      <w:bodyDiv w:val="1"/>
      <w:marLeft w:val="0"/>
      <w:marRight w:val="0"/>
      <w:marTop w:val="0"/>
      <w:marBottom w:val="0"/>
      <w:divBdr>
        <w:top w:val="none" w:sz="0" w:space="0" w:color="auto"/>
        <w:left w:val="none" w:sz="0" w:space="0" w:color="auto"/>
        <w:bottom w:val="none" w:sz="0" w:space="0" w:color="auto"/>
        <w:right w:val="none" w:sz="0" w:space="0" w:color="auto"/>
      </w:divBdr>
    </w:div>
    <w:div w:id="306715400">
      <w:bodyDiv w:val="1"/>
      <w:marLeft w:val="0"/>
      <w:marRight w:val="0"/>
      <w:marTop w:val="0"/>
      <w:marBottom w:val="0"/>
      <w:divBdr>
        <w:top w:val="none" w:sz="0" w:space="0" w:color="auto"/>
        <w:left w:val="none" w:sz="0" w:space="0" w:color="auto"/>
        <w:bottom w:val="none" w:sz="0" w:space="0" w:color="auto"/>
        <w:right w:val="none" w:sz="0" w:space="0" w:color="auto"/>
      </w:divBdr>
    </w:div>
    <w:div w:id="306931724">
      <w:bodyDiv w:val="1"/>
      <w:marLeft w:val="0"/>
      <w:marRight w:val="0"/>
      <w:marTop w:val="0"/>
      <w:marBottom w:val="0"/>
      <w:divBdr>
        <w:top w:val="none" w:sz="0" w:space="0" w:color="auto"/>
        <w:left w:val="none" w:sz="0" w:space="0" w:color="auto"/>
        <w:bottom w:val="none" w:sz="0" w:space="0" w:color="auto"/>
        <w:right w:val="none" w:sz="0" w:space="0" w:color="auto"/>
      </w:divBdr>
    </w:div>
    <w:div w:id="307245126">
      <w:bodyDiv w:val="1"/>
      <w:marLeft w:val="0"/>
      <w:marRight w:val="0"/>
      <w:marTop w:val="0"/>
      <w:marBottom w:val="0"/>
      <w:divBdr>
        <w:top w:val="none" w:sz="0" w:space="0" w:color="auto"/>
        <w:left w:val="none" w:sz="0" w:space="0" w:color="auto"/>
        <w:bottom w:val="none" w:sz="0" w:space="0" w:color="auto"/>
        <w:right w:val="none" w:sz="0" w:space="0" w:color="auto"/>
      </w:divBdr>
    </w:div>
    <w:div w:id="307515979">
      <w:bodyDiv w:val="1"/>
      <w:marLeft w:val="0"/>
      <w:marRight w:val="0"/>
      <w:marTop w:val="0"/>
      <w:marBottom w:val="0"/>
      <w:divBdr>
        <w:top w:val="none" w:sz="0" w:space="0" w:color="auto"/>
        <w:left w:val="none" w:sz="0" w:space="0" w:color="auto"/>
        <w:bottom w:val="none" w:sz="0" w:space="0" w:color="auto"/>
        <w:right w:val="none" w:sz="0" w:space="0" w:color="auto"/>
      </w:divBdr>
    </w:div>
    <w:div w:id="307829173">
      <w:bodyDiv w:val="1"/>
      <w:marLeft w:val="0"/>
      <w:marRight w:val="0"/>
      <w:marTop w:val="0"/>
      <w:marBottom w:val="0"/>
      <w:divBdr>
        <w:top w:val="none" w:sz="0" w:space="0" w:color="auto"/>
        <w:left w:val="none" w:sz="0" w:space="0" w:color="auto"/>
        <w:bottom w:val="none" w:sz="0" w:space="0" w:color="auto"/>
        <w:right w:val="none" w:sz="0" w:space="0" w:color="auto"/>
      </w:divBdr>
    </w:div>
    <w:div w:id="307981938">
      <w:bodyDiv w:val="1"/>
      <w:marLeft w:val="0"/>
      <w:marRight w:val="0"/>
      <w:marTop w:val="0"/>
      <w:marBottom w:val="0"/>
      <w:divBdr>
        <w:top w:val="none" w:sz="0" w:space="0" w:color="auto"/>
        <w:left w:val="none" w:sz="0" w:space="0" w:color="auto"/>
        <w:bottom w:val="none" w:sz="0" w:space="0" w:color="auto"/>
        <w:right w:val="none" w:sz="0" w:space="0" w:color="auto"/>
      </w:divBdr>
    </w:div>
    <w:div w:id="308245235">
      <w:bodyDiv w:val="1"/>
      <w:marLeft w:val="0"/>
      <w:marRight w:val="0"/>
      <w:marTop w:val="0"/>
      <w:marBottom w:val="0"/>
      <w:divBdr>
        <w:top w:val="none" w:sz="0" w:space="0" w:color="auto"/>
        <w:left w:val="none" w:sz="0" w:space="0" w:color="auto"/>
        <w:bottom w:val="none" w:sz="0" w:space="0" w:color="auto"/>
        <w:right w:val="none" w:sz="0" w:space="0" w:color="auto"/>
      </w:divBdr>
    </w:div>
    <w:div w:id="308557184">
      <w:bodyDiv w:val="1"/>
      <w:marLeft w:val="0"/>
      <w:marRight w:val="0"/>
      <w:marTop w:val="0"/>
      <w:marBottom w:val="0"/>
      <w:divBdr>
        <w:top w:val="none" w:sz="0" w:space="0" w:color="auto"/>
        <w:left w:val="none" w:sz="0" w:space="0" w:color="auto"/>
        <w:bottom w:val="none" w:sz="0" w:space="0" w:color="auto"/>
        <w:right w:val="none" w:sz="0" w:space="0" w:color="auto"/>
      </w:divBdr>
    </w:div>
    <w:div w:id="308634896">
      <w:bodyDiv w:val="1"/>
      <w:marLeft w:val="0"/>
      <w:marRight w:val="0"/>
      <w:marTop w:val="0"/>
      <w:marBottom w:val="0"/>
      <w:divBdr>
        <w:top w:val="none" w:sz="0" w:space="0" w:color="auto"/>
        <w:left w:val="none" w:sz="0" w:space="0" w:color="auto"/>
        <w:bottom w:val="none" w:sz="0" w:space="0" w:color="auto"/>
        <w:right w:val="none" w:sz="0" w:space="0" w:color="auto"/>
      </w:divBdr>
    </w:div>
    <w:div w:id="309336316">
      <w:bodyDiv w:val="1"/>
      <w:marLeft w:val="0"/>
      <w:marRight w:val="0"/>
      <w:marTop w:val="0"/>
      <w:marBottom w:val="0"/>
      <w:divBdr>
        <w:top w:val="none" w:sz="0" w:space="0" w:color="auto"/>
        <w:left w:val="none" w:sz="0" w:space="0" w:color="auto"/>
        <w:bottom w:val="none" w:sz="0" w:space="0" w:color="auto"/>
        <w:right w:val="none" w:sz="0" w:space="0" w:color="auto"/>
      </w:divBdr>
    </w:div>
    <w:div w:id="309402049">
      <w:bodyDiv w:val="1"/>
      <w:marLeft w:val="0"/>
      <w:marRight w:val="0"/>
      <w:marTop w:val="0"/>
      <w:marBottom w:val="0"/>
      <w:divBdr>
        <w:top w:val="none" w:sz="0" w:space="0" w:color="auto"/>
        <w:left w:val="none" w:sz="0" w:space="0" w:color="auto"/>
        <w:bottom w:val="none" w:sz="0" w:space="0" w:color="auto"/>
        <w:right w:val="none" w:sz="0" w:space="0" w:color="auto"/>
      </w:divBdr>
    </w:div>
    <w:div w:id="309482033">
      <w:bodyDiv w:val="1"/>
      <w:marLeft w:val="0"/>
      <w:marRight w:val="0"/>
      <w:marTop w:val="0"/>
      <w:marBottom w:val="0"/>
      <w:divBdr>
        <w:top w:val="none" w:sz="0" w:space="0" w:color="auto"/>
        <w:left w:val="none" w:sz="0" w:space="0" w:color="auto"/>
        <w:bottom w:val="none" w:sz="0" w:space="0" w:color="auto"/>
        <w:right w:val="none" w:sz="0" w:space="0" w:color="auto"/>
      </w:divBdr>
    </w:div>
    <w:div w:id="309486536">
      <w:bodyDiv w:val="1"/>
      <w:marLeft w:val="0"/>
      <w:marRight w:val="0"/>
      <w:marTop w:val="0"/>
      <w:marBottom w:val="0"/>
      <w:divBdr>
        <w:top w:val="none" w:sz="0" w:space="0" w:color="auto"/>
        <w:left w:val="none" w:sz="0" w:space="0" w:color="auto"/>
        <w:bottom w:val="none" w:sz="0" w:space="0" w:color="auto"/>
        <w:right w:val="none" w:sz="0" w:space="0" w:color="auto"/>
      </w:divBdr>
    </w:div>
    <w:div w:id="309794885">
      <w:bodyDiv w:val="1"/>
      <w:marLeft w:val="0"/>
      <w:marRight w:val="0"/>
      <w:marTop w:val="0"/>
      <w:marBottom w:val="0"/>
      <w:divBdr>
        <w:top w:val="none" w:sz="0" w:space="0" w:color="auto"/>
        <w:left w:val="none" w:sz="0" w:space="0" w:color="auto"/>
        <w:bottom w:val="none" w:sz="0" w:space="0" w:color="auto"/>
        <w:right w:val="none" w:sz="0" w:space="0" w:color="auto"/>
      </w:divBdr>
    </w:div>
    <w:div w:id="310065865">
      <w:bodyDiv w:val="1"/>
      <w:marLeft w:val="0"/>
      <w:marRight w:val="0"/>
      <w:marTop w:val="0"/>
      <w:marBottom w:val="0"/>
      <w:divBdr>
        <w:top w:val="none" w:sz="0" w:space="0" w:color="auto"/>
        <w:left w:val="none" w:sz="0" w:space="0" w:color="auto"/>
        <w:bottom w:val="none" w:sz="0" w:space="0" w:color="auto"/>
        <w:right w:val="none" w:sz="0" w:space="0" w:color="auto"/>
      </w:divBdr>
    </w:div>
    <w:div w:id="310453497">
      <w:bodyDiv w:val="1"/>
      <w:marLeft w:val="0"/>
      <w:marRight w:val="0"/>
      <w:marTop w:val="0"/>
      <w:marBottom w:val="0"/>
      <w:divBdr>
        <w:top w:val="none" w:sz="0" w:space="0" w:color="auto"/>
        <w:left w:val="none" w:sz="0" w:space="0" w:color="auto"/>
        <w:bottom w:val="none" w:sz="0" w:space="0" w:color="auto"/>
        <w:right w:val="none" w:sz="0" w:space="0" w:color="auto"/>
      </w:divBdr>
    </w:div>
    <w:div w:id="310912560">
      <w:bodyDiv w:val="1"/>
      <w:marLeft w:val="0"/>
      <w:marRight w:val="0"/>
      <w:marTop w:val="0"/>
      <w:marBottom w:val="0"/>
      <w:divBdr>
        <w:top w:val="none" w:sz="0" w:space="0" w:color="auto"/>
        <w:left w:val="none" w:sz="0" w:space="0" w:color="auto"/>
        <w:bottom w:val="none" w:sz="0" w:space="0" w:color="auto"/>
        <w:right w:val="none" w:sz="0" w:space="0" w:color="auto"/>
      </w:divBdr>
    </w:div>
    <w:div w:id="311062920">
      <w:bodyDiv w:val="1"/>
      <w:marLeft w:val="0"/>
      <w:marRight w:val="0"/>
      <w:marTop w:val="0"/>
      <w:marBottom w:val="0"/>
      <w:divBdr>
        <w:top w:val="none" w:sz="0" w:space="0" w:color="auto"/>
        <w:left w:val="none" w:sz="0" w:space="0" w:color="auto"/>
        <w:bottom w:val="none" w:sz="0" w:space="0" w:color="auto"/>
        <w:right w:val="none" w:sz="0" w:space="0" w:color="auto"/>
      </w:divBdr>
    </w:div>
    <w:div w:id="312100593">
      <w:bodyDiv w:val="1"/>
      <w:marLeft w:val="0"/>
      <w:marRight w:val="0"/>
      <w:marTop w:val="0"/>
      <w:marBottom w:val="0"/>
      <w:divBdr>
        <w:top w:val="none" w:sz="0" w:space="0" w:color="auto"/>
        <w:left w:val="none" w:sz="0" w:space="0" w:color="auto"/>
        <w:bottom w:val="none" w:sz="0" w:space="0" w:color="auto"/>
        <w:right w:val="none" w:sz="0" w:space="0" w:color="auto"/>
      </w:divBdr>
    </w:div>
    <w:div w:id="312103886">
      <w:bodyDiv w:val="1"/>
      <w:marLeft w:val="0"/>
      <w:marRight w:val="0"/>
      <w:marTop w:val="0"/>
      <w:marBottom w:val="0"/>
      <w:divBdr>
        <w:top w:val="none" w:sz="0" w:space="0" w:color="auto"/>
        <w:left w:val="none" w:sz="0" w:space="0" w:color="auto"/>
        <w:bottom w:val="none" w:sz="0" w:space="0" w:color="auto"/>
        <w:right w:val="none" w:sz="0" w:space="0" w:color="auto"/>
      </w:divBdr>
    </w:div>
    <w:div w:id="312221813">
      <w:bodyDiv w:val="1"/>
      <w:marLeft w:val="0"/>
      <w:marRight w:val="0"/>
      <w:marTop w:val="0"/>
      <w:marBottom w:val="0"/>
      <w:divBdr>
        <w:top w:val="none" w:sz="0" w:space="0" w:color="auto"/>
        <w:left w:val="none" w:sz="0" w:space="0" w:color="auto"/>
        <w:bottom w:val="none" w:sz="0" w:space="0" w:color="auto"/>
        <w:right w:val="none" w:sz="0" w:space="0" w:color="auto"/>
      </w:divBdr>
    </w:div>
    <w:div w:id="312490166">
      <w:bodyDiv w:val="1"/>
      <w:marLeft w:val="0"/>
      <w:marRight w:val="0"/>
      <w:marTop w:val="0"/>
      <w:marBottom w:val="0"/>
      <w:divBdr>
        <w:top w:val="none" w:sz="0" w:space="0" w:color="auto"/>
        <w:left w:val="none" w:sz="0" w:space="0" w:color="auto"/>
        <w:bottom w:val="none" w:sz="0" w:space="0" w:color="auto"/>
        <w:right w:val="none" w:sz="0" w:space="0" w:color="auto"/>
      </w:divBdr>
    </w:div>
    <w:div w:id="312492717">
      <w:bodyDiv w:val="1"/>
      <w:marLeft w:val="0"/>
      <w:marRight w:val="0"/>
      <w:marTop w:val="0"/>
      <w:marBottom w:val="0"/>
      <w:divBdr>
        <w:top w:val="none" w:sz="0" w:space="0" w:color="auto"/>
        <w:left w:val="none" w:sz="0" w:space="0" w:color="auto"/>
        <w:bottom w:val="none" w:sz="0" w:space="0" w:color="auto"/>
        <w:right w:val="none" w:sz="0" w:space="0" w:color="auto"/>
      </w:divBdr>
    </w:div>
    <w:div w:id="312637849">
      <w:bodyDiv w:val="1"/>
      <w:marLeft w:val="0"/>
      <w:marRight w:val="0"/>
      <w:marTop w:val="0"/>
      <w:marBottom w:val="0"/>
      <w:divBdr>
        <w:top w:val="none" w:sz="0" w:space="0" w:color="auto"/>
        <w:left w:val="none" w:sz="0" w:space="0" w:color="auto"/>
        <w:bottom w:val="none" w:sz="0" w:space="0" w:color="auto"/>
        <w:right w:val="none" w:sz="0" w:space="0" w:color="auto"/>
      </w:divBdr>
    </w:div>
    <w:div w:id="313340936">
      <w:bodyDiv w:val="1"/>
      <w:marLeft w:val="0"/>
      <w:marRight w:val="0"/>
      <w:marTop w:val="0"/>
      <w:marBottom w:val="0"/>
      <w:divBdr>
        <w:top w:val="none" w:sz="0" w:space="0" w:color="auto"/>
        <w:left w:val="none" w:sz="0" w:space="0" w:color="auto"/>
        <w:bottom w:val="none" w:sz="0" w:space="0" w:color="auto"/>
        <w:right w:val="none" w:sz="0" w:space="0" w:color="auto"/>
      </w:divBdr>
    </w:div>
    <w:div w:id="313411582">
      <w:bodyDiv w:val="1"/>
      <w:marLeft w:val="0"/>
      <w:marRight w:val="0"/>
      <w:marTop w:val="0"/>
      <w:marBottom w:val="0"/>
      <w:divBdr>
        <w:top w:val="none" w:sz="0" w:space="0" w:color="auto"/>
        <w:left w:val="none" w:sz="0" w:space="0" w:color="auto"/>
        <w:bottom w:val="none" w:sz="0" w:space="0" w:color="auto"/>
        <w:right w:val="none" w:sz="0" w:space="0" w:color="auto"/>
      </w:divBdr>
    </w:div>
    <w:div w:id="313416305">
      <w:bodyDiv w:val="1"/>
      <w:marLeft w:val="0"/>
      <w:marRight w:val="0"/>
      <w:marTop w:val="0"/>
      <w:marBottom w:val="0"/>
      <w:divBdr>
        <w:top w:val="none" w:sz="0" w:space="0" w:color="auto"/>
        <w:left w:val="none" w:sz="0" w:space="0" w:color="auto"/>
        <w:bottom w:val="none" w:sz="0" w:space="0" w:color="auto"/>
        <w:right w:val="none" w:sz="0" w:space="0" w:color="auto"/>
      </w:divBdr>
    </w:div>
    <w:div w:id="313607447">
      <w:bodyDiv w:val="1"/>
      <w:marLeft w:val="0"/>
      <w:marRight w:val="0"/>
      <w:marTop w:val="0"/>
      <w:marBottom w:val="0"/>
      <w:divBdr>
        <w:top w:val="none" w:sz="0" w:space="0" w:color="auto"/>
        <w:left w:val="none" w:sz="0" w:space="0" w:color="auto"/>
        <w:bottom w:val="none" w:sz="0" w:space="0" w:color="auto"/>
        <w:right w:val="none" w:sz="0" w:space="0" w:color="auto"/>
      </w:divBdr>
    </w:div>
    <w:div w:id="313721684">
      <w:bodyDiv w:val="1"/>
      <w:marLeft w:val="0"/>
      <w:marRight w:val="0"/>
      <w:marTop w:val="0"/>
      <w:marBottom w:val="0"/>
      <w:divBdr>
        <w:top w:val="none" w:sz="0" w:space="0" w:color="auto"/>
        <w:left w:val="none" w:sz="0" w:space="0" w:color="auto"/>
        <w:bottom w:val="none" w:sz="0" w:space="0" w:color="auto"/>
        <w:right w:val="none" w:sz="0" w:space="0" w:color="auto"/>
      </w:divBdr>
    </w:div>
    <w:div w:id="313994546">
      <w:bodyDiv w:val="1"/>
      <w:marLeft w:val="0"/>
      <w:marRight w:val="0"/>
      <w:marTop w:val="0"/>
      <w:marBottom w:val="0"/>
      <w:divBdr>
        <w:top w:val="none" w:sz="0" w:space="0" w:color="auto"/>
        <w:left w:val="none" w:sz="0" w:space="0" w:color="auto"/>
        <w:bottom w:val="none" w:sz="0" w:space="0" w:color="auto"/>
        <w:right w:val="none" w:sz="0" w:space="0" w:color="auto"/>
      </w:divBdr>
    </w:div>
    <w:div w:id="314189315">
      <w:bodyDiv w:val="1"/>
      <w:marLeft w:val="0"/>
      <w:marRight w:val="0"/>
      <w:marTop w:val="0"/>
      <w:marBottom w:val="0"/>
      <w:divBdr>
        <w:top w:val="none" w:sz="0" w:space="0" w:color="auto"/>
        <w:left w:val="none" w:sz="0" w:space="0" w:color="auto"/>
        <w:bottom w:val="none" w:sz="0" w:space="0" w:color="auto"/>
        <w:right w:val="none" w:sz="0" w:space="0" w:color="auto"/>
      </w:divBdr>
    </w:div>
    <w:div w:id="314408576">
      <w:bodyDiv w:val="1"/>
      <w:marLeft w:val="0"/>
      <w:marRight w:val="0"/>
      <w:marTop w:val="0"/>
      <w:marBottom w:val="0"/>
      <w:divBdr>
        <w:top w:val="none" w:sz="0" w:space="0" w:color="auto"/>
        <w:left w:val="none" w:sz="0" w:space="0" w:color="auto"/>
        <w:bottom w:val="none" w:sz="0" w:space="0" w:color="auto"/>
        <w:right w:val="none" w:sz="0" w:space="0" w:color="auto"/>
      </w:divBdr>
    </w:div>
    <w:div w:id="314646317">
      <w:bodyDiv w:val="1"/>
      <w:marLeft w:val="0"/>
      <w:marRight w:val="0"/>
      <w:marTop w:val="0"/>
      <w:marBottom w:val="0"/>
      <w:divBdr>
        <w:top w:val="none" w:sz="0" w:space="0" w:color="auto"/>
        <w:left w:val="none" w:sz="0" w:space="0" w:color="auto"/>
        <w:bottom w:val="none" w:sz="0" w:space="0" w:color="auto"/>
        <w:right w:val="none" w:sz="0" w:space="0" w:color="auto"/>
      </w:divBdr>
    </w:div>
    <w:div w:id="314647149">
      <w:bodyDiv w:val="1"/>
      <w:marLeft w:val="0"/>
      <w:marRight w:val="0"/>
      <w:marTop w:val="0"/>
      <w:marBottom w:val="0"/>
      <w:divBdr>
        <w:top w:val="none" w:sz="0" w:space="0" w:color="auto"/>
        <w:left w:val="none" w:sz="0" w:space="0" w:color="auto"/>
        <w:bottom w:val="none" w:sz="0" w:space="0" w:color="auto"/>
        <w:right w:val="none" w:sz="0" w:space="0" w:color="auto"/>
      </w:divBdr>
    </w:div>
    <w:div w:id="314988748">
      <w:bodyDiv w:val="1"/>
      <w:marLeft w:val="0"/>
      <w:marRight w:val="0"/>
      <w:marTop w:val="0"/>
      <w:marBottom w:val="0"/>
      <w:divBdr>
        <w:top w:val="none" w:sz="0" w:space="0" w:color="auto"/>
        <w:left w:val="none" w:sz="0" w:space="0" w:color="auto"/>
        <w:bottom w:val="none" w:sz="0" w:space="0" w:color="auto"/>
        <w:right w:val="none" w:sz="0" w:space="0" w:color="auto"/>
      </w:divBdr>
    </w:div>
    <w:div w:id="314995553">
      <w:bodyDiv w:val="1"/>
      <w:marLeft w:val="0"/>
      <w:marRight w:val="0"/>
      <w:marTop w:val="0"/>
      <w:marBottom w:val="0"/>
      <w:divBdr>
        <w:top w:val="none" w:sz="0" w:space="0" w:color="auto"/>
        <w:left w:val="none" w:sz="0" w:space="0" w:color="auto"/>
        <w:bottom w:val="none" w:sz="0" w:space="0" w:color="auto"/>
        <w:right w:val="none" w:sz="0" w:space="0" w:color="auto"/>
      </w:divBdr>
    </w:div>
    <w:div w:id="315912211">
      <w:bodyDiv w:val="1"/>
      <w:marLeft w:val="0"/>
      <w:marRight w:val="0"/>
      <w:marTop w:val="0"/>
      <w:marBottom w:val="0"/>
      <w:divBdr>
        <w:top w:val="none" w:sz="0" w:space="0" w:color="auto"/>
        <w:left w:val="none" w:sz="0" w:space="0" w:color="auto"/>
        <w:bottom w:val="none" w:sz="0" w:space="0" w:color="auto"/>
        <w:right w:val="none" w:sz="0" w:space="0" w:color="auto"/>
      </w:divBdr>
    </w:div>
    <w:div w:id="316030730">
      <w:bodyDiv w:val="1"/>
      <w:marLeft w:val="0"/>
      <w:marRight w:val="0"/>
      <w:marTop w:val="0"/>
      <w:marBottom w:val="0"/>
      <w:divBdr>
        <w:top w:val="none" w:sz="0" w:space="0" w:color="auto"/>
        <w:left w:val="none" w:sz="0" w:space="0" w:color="auto"/>
        <w:bottom w:val="none" w:sz="0" w:space="0" w:color="auto"/>
        <w:right w:val="none" w:sz="0" w:space="0" w:color="auto"/>
      </w:divBdr>
    </w:div>
    <w:div w:id="316351105">
      <w:bodyDiv w:val="1"/>
      <w:marLeft w:val="0"/>
      <w:marRight w:val="0"/>
      <w:marTop w:val="0"/>
      <w:marBottom w:val="0"/>
      <w:divBdr>
        <w:top w:val="none" w:sz="0" w:space="0" w:color="auto"/>
        <w:left w:val="none" w:sz="0" w:space="0" w:color="auto"/>
        <w:bottom w:val="none" w:sz="0" w:space="0" w:color="auto"/>
        <w:right w:val="none" w:sz="0" w:space="0" w:color="auto"/>
      </w:divBdr>
    </w:div>
    <w:div w:id="316374522">
      <w:bodyDiv w:val="1"/>
      <w:marLeft w:val="0"/>
      <w:marRight w:val="0"/>
      <w:marTop w:val="0"/>
      <w:marBottom w:val="0"/>
      <w:divBdr>
        <w:top w:val="none" w:sz="0" w:space="0" w:color="auto"/>
        <w:left w:val="none" w:sz="0" w:space="0" w:color="auto"/>
        <w:bottom w:val="none" w:sz="0" w:space="0" w:color="auto"/>
        <w:right w:val="none" w:sz="0" w:space="0" w:color="auto"/>
      </w:divBdr>
    </w:div>
    <w:div w:id="316616182">
      <w:bodyDiv w:val="1"/>
      <w:marLeft w:val="0"/>
      <w:marRight w:val="0"/>
      <w:marTop w:val="0"/>
      <w:marBottom w:val="0"/>
      <w:divBdr>
        <w:top w:val="none" w:sz="0" w:space="0" w:color="auto"/>
        <w:left w:val="none" w:sz="0" w:space="0" w:color="auto"/>
        <w:bottom w:val="none" w:sz="0" w:space="0" w:color="auto"/>
        <w:right w:val="none" w:sz="0" w:space="0" w:color="auto"/>
      </w:divBdr>
    </w:div>
    <w:div w:id="316954322">
      <w:bodyDiv w:val="1"/>
      <w:marLeft w:val="0"/>
      <w:marRight w:val="0"/>
      <w:marTop w:val="0"/>
      <w:marBottom w:val="0"/>
      <w:divBdr>
        <w:top w:val="none" w:sz="0" w:space="0" w:color="auto"/>
        <w:left w:val="none" w:sz="0" w:space="0" w:color="auto"/>
        <w:bottom w:val="none" w:sz="0" w:space="0" w:color="auto"/>
        <w:right w:val="none" w:sz="0" w:space="0" w:color="auto"/>
      </w:divBdr>
    </w:div>
    <w:div w:id="317075223">
      <w:bodyDiv w:val="1"/>
      <w:marLeft w:val="0"/>
      <w:marRight w:val="0"/>
      <w:marTop w:val="0"/>
      <w:marBottom w:val="0"/>
      <w:divBdr>
        <w:top w:val="none" w:sz="0" w:space="0" w:color="auto"/>
        <w:left w:val="none" w:sz="0" w:space="0" w:color="auto"/>
        <w:bottom w:val="none" w:sz="0" w:space="0" w:color="auto"/>
        <w:right w:val="none" w:sz="0" w:space="0" w:color="auto"/>
      </w:divBdr>
    </w:div>
    <w:div w:id="317196024">
      <w:bodyDiv w:val="1"/>
      <w:marLeft w:val="0"/>
      <w:marRight w:val="0"/>
      <w:marTop w:val="0"/>
      <w:marBottom w:val="0"/>
      <w:divBdr>
        <w:top w:val="none" w:sz="0" w:space="0" w:color="auto"/>
        <w:left w:val="none" w:sz="0" w:space="0" w:color="auto"/>
        <w:bottom w:val="none" w:sz="0" w:space="0" w:color="auto"/>
        <w:right w:val="none" w:sz="0" w:space="0" w:color="auto"/>
      </w:divBdr>
    </w:div>
    <w:div w:id="317418401">
      <w:bodyDiv w:val="1"/>
      <w:marLeft w:val="0"/>
      <w:marRight w:val="0"/>
      <w:marTop w:val="0"/>
      <w:marBottom w:val="0"/>
      <w:divBdr>
        <w:top w:val="none" w:sz="0" w:space="0" w:color="auto"/>
        <w:left w:val="none" w:sz="0" w:space="0" w:color="auto"/>
        <w:bottom w:val="none" w:sz="0" w:space="0" w:color="auto"/>
        <w:right w:val="none" w:sz="0" w:space="0" w:color="auto"/>
      </w:divBdr>
    </w:div>
    <w:div w:id="317459453">
      <w:bodyDiv w:val="1"/>
      <w:marLeft w:val="0"/>
      <w:marRight w:val="0"/>
      <w:marTop w:val="0"/>
      <w:marBottom w:val="0"/>
      <w:divBdr>
        <w:top w:val="none" w:sz="0" w:space="0" w:color="auto"/>
        <w:left w:val="none" w:sz="0" w:space="0" w:color="auto"/>
        <w:bottom w:val="none" w:sz="0" w:space="0" w:color="auto"/>
        <w:right w:val="none" w:sz="0" w:space="0" w:color="auto"/>
      </w:divBdr>
    </w:div>
    <w:div w:id="317928143">
      <w:bodyDiv w:val="1"/>
      <w:marLeft w:val="0"/>
      <w:marRight w:val="0"/>
      <w:marTop w:val="0"/>
      <w:marBottom w:val="0"/>
      <w:divBdr>
        <w:top w:val="none" w:sz="0" w:space="0" w:color="auto"/>
        <w:left w:val="none" w:sz="0" w:space="0" w:color="auto"/>
        <w:bottom w:val="none" w:sz="0" w:space="0" w:color="auto"/>
        <w:right w:val="none" w:sz="0" w:space="0" w:color="auto"/>
      </w:divBdr>
    </w:div>
    <w:div w:id="318074782">
      <w:bodyDiv w:val="1"/>
      <w:marLeft w:val="0"/>
      <w:marRight w:val="0"/>
      <w:marTop w:val="0"/>
      <w:marBottom w:val="0"/>
      <w:divBdr>
        <w:top w:val="none" w:sz="0" w:space="0" w:color="auto"/>
        <w:left w:val="none" w:sz="0" w:space="0" w:color="auto"/>
        <w:bottom w:val="none" w:sz="0" w:space="0" w:color="auto"/>
        <w:right w:val="none" w:sz="0" w:space="0" w:color="auto"/>
      </w:divBdr>
    </w:div>
    <w:div w:id="318195621">
      <w:bodyDiv w:val="1"/>
      <w:marLeft w:val="0"/>
      <w:marRight w:val="0"/>
      <w:marTop w:val="0"/>
      <w:marBottom w:val="0"/>
      <w:divBdr>
        <w:top w:val="none" w:sz="0" w:space="0" w:color="auto"/>
        <w:left w:val="none" w:sz="0" w:space="0" w:color="auto"/>
        <w:bottom w:val="none" w:sz="0" w:space="0" w:color="auto"/>
        <w:right w:val="none" w:sz="0" w:space="0" w:color="auto"/>
      </w:divBdr>
    </w:div>
    <w:div w:id="318265739">
      <w:bodyDiv w:val="1"/>
      <w:marLeft w:val="0"/>
      <w:marRight w:val="0"/>
      <w:marTop w:val="0"/>
      <w:marBottom w:val="0"/>
      <w:divBdr>
        <w:top w:val="none" w:sz="0" w:space="0" w:color="auto"/>
        <w:left w:val="none" w:sz="0" w:space="0" w:color="auto"/>
        <w:bottom w:val="none" w:sz="0" w:space="0" w:color="auto"/>
        <w:right w:val="none" w:sz="0" w:space="0" w:color="auto"/>
      </w:divBdr>
    </w:div>
    <w:div w:id="318273325">
      <w:bodyDiv w:val="1"/>
      <w:marLeft w:val="0"/>
      <w:marRight w:val="0"/>
      <w:marTop w:val="0"/>
      <w:marBottom w:val="0"/>
      <w:divBdr>
        <w:top w:val="none" w:sz="0" w:space="0" w:color="auto"/>
        <w:left w:val="none" w:sz="0" w:space="0" w:color="auto"/>
        <w:bottom w:val="none" w:sz="0" w:space="0" w:color="auto"/>
        <w:right w:val="none" w:sz="0" w:space="0" w:color="auto"/>
      </w:divBdr>
    </w:div>
    <w:div w:id="318273823">
      <w:bodyDiv w:val="1"/>
      <w:marLeft w:val="0"/>
      <w:marRight w:val="0"/>
      <w:marTop w:val="0"/>
      <w:marBottom w:val="0"/>
      <w:divBdr>
        <w:top w:val="none" w:sz="0" w:space="0" w:color="auto"/>
        <w:left w:val="none" w:sz="0" w:space="0" w:color="auto"/>
        <w:bottom w:val="none" w:sz="0" w:space="0" w:color="auto"/>
        <w:right w:val="none" w:sz="0" w:space="0" w:color="auto"/>
      </w:divBdr>
    </w:div>
    <w:div w:id="318383229">
      <w:bodyDiv w:val="1"/>
      <w:marLeft w:val="0"/>
      <w:marRight w:val="0"/>
      <w:marTop w:val="0"/>
      <w:marBottom w:val="0"/>
      <w:divBdr>
        <w:top w:val="none" w:sz="0" w:space="0" w:color="auto"/>
        <w:left w:val="none" w:sz="0" w:space="0" w:color="auto"/>
        <w:bottom w:val="none" w:sz="0" w:space="0" w:color="auto"/>
        <w:right w:val="none" w:sz="0" w:space="0" w:color="auto"/>
      </w:divBdr>
    </w:div>
    <w:div w:id="318728450">
      <w:bodyDiv w:val="1"/>
      <w:marLeft w:val="0"/>
      <w:marRight w:val="0"/>
      <w:marTop w:val="0"/>
      <w:marBottom w:val="0"/>
      <w:divBdr>
        <w:top w:val="none" w:sz="0" w:space="0" w:color="auto"/>
        <w:left w:val="none" w:sz="0" w:space="0" w:color="auto"/>
        <w:bottom w:val="none" w:sz="0" w:space="0" w:color="auto"/>
        <w:right w:val="none" w:sz="0" w:space="0" w:color="auto"/>
      </w:divBdr>
    </w:div>
    <w:div w:id="318773527">
      <w:bodyDiv w:val="1"/>
      <w:marLeft w:val="0"/>
      <w:marRight w:val="0"/>
      <w:marTop w:val="0"/>
      <w:marBottom w:val="0"/>
      <w:divBdr>
        <w:top w:val="none" w:sz="0" w:space="0" w:color="auto"/>
        <w:left w:val="none" w:sz="0" w:space="0" w:color="auto"/>
        <w:bottom w:val="none" w:sz="0" w:space="0" w:color="auto"/>
        <w:right w:val="none" w:sz="0" w:space="0" w:color="auto"/>
      </w:divBdr>
    </w:div>
    <w:div w:id="318853916">
      <w:bodyDiv w:val="1"/>
      <w:marLeft w:val="0"/>
      <w:marRight w:val="0"/>
      <w:marTop w:val="0"/>
      <w:marBottom w:val="0"/>
      <w:divBdr>
        <w:top w:val="none" w:sz="0" w:space="0" w:color="auto"/>
        <w:left w:val="none" w:sz="0" w:space="0" w:color="auto"/>
        <w:bottom w:val="none" w:sz="0" w:space="0" w:color="auto"/>
        <w:right w:val="none" w:sz="0" w:space="0" w:color="auto"/>
      </w:divBdr>
    </w:div>
    <w:div w:id="318920452">
      <w:bodyDiv w:val="1"/>
      <w:marLeft w:val="0"/>
      <w:marRight w:val="0"/>
      <w:marTop w:val="0"/>
      <w:marBottom w:val="0"/>
      <w:divBdr>
        <w:top w:val="none" w:sz="0" w:space="0" w:color="auto"/>
        <w:left w:val="none" w:sz="0" w:space="0" w:color="auto"/>
        <w:bottom w:val="none" w:sz="0" w:space="0" w:color="auto"/>
        <w:right w:val="none" w:sz="0" w:space="0" w:color="auto"/>
      </w:divBdr>
    </w:div>
    <w:div w:id="319119254">
      <w:bodyDiv w:val="1"/>
      <w:marLeft w:val="0"/>
      <w:marRight w:val="0"/>
      <w:marTop w:val="0"/>
      <w:marBottom w:val="0"/>
      <w:divBdr>
        <w:top w:val="none" w:sz="0" w:space="0" w:color="auto"/>
        <w:left w:val="none" w:sz="0" w:space="0" w:color="auto"/>
        <w:bottom w:val="none" w:sz="0" w:space="0" w:color="auto"/>
        <w:right w:val="none" w:sz="0" w:space="0" w:color="auto"/>
      </w:divBdr>
    </w:div>
    <w:div w:id="319697009">
      <w:bodyDiv w:val="1"/>
      <w:marLeft w:val="0"/>
      <w:marRight w:val="0"/>
      <w:marTop w:val="0"/>
      <w:marBottom w:val="0"/>
      <w:divBdr>
        <w:top w:val="none" w:sz="0" w:space="0" w:color="auto"/>
        <w:left w:val="none" w:sz="0" w:space="0" w:color="auto"/>
        <w:bottom w:val="none" w:sz="0" w:space="0" w:color="auto"/>
        <w:right w:val="none" w:sz="0" w:space="0" w:color="auto"/>
      </w:divBdr>
    </w:div>
    <w:div w:id="320012670">
      <w:bodyDiv w:val="1"/>
      <w:marLeft w:val="0"/>
      <w:marRight w:val="0"/>
      <w:marTop w:val="0"/>
      <w:marBottom w:val="0"/>
      <w:divBdr>
        <w:top w:val="none" w:sz="0" w:space="0" w:color="auto"/>
        <w:left w:val="none" w:sz="0" w:space="0" w:color="auto"/>
        <w:bottom w:val="none" w:sz="0" w:space="0" w:color="auto"/>
        <w:right w:val="none" w:sz="0" w:space="0" w:color="auto"/>
      </w:divBdr>
    </w:div>
    <w:div w:id="320306429">
      <w:bodyDiv w:val="1"/>
      <w:marLeft w:val="0"/>
      <w:marRight w:val="0"/>
      <w:marTop w:val="0"/>
      <w:marBottom w:val="0"/>
      <w:divBdr>
        <w:top w:val="none" w:sz="0" w:space="0" w:color="auto"/>
        <w:left w:val="none" w:sz="0" w:space="0" w:color="auto"/>
        <w:bottom w:val="none" w:sz="0" w:space="0" w:color="auto"/>
        <w:right w:val="none" w:sz="0" w:space="0" w:color="auto"/>
      </w:divBdr>
    </w:div>
    <w:div w:id="320473667">
      <w:bodyDiv w:val="1"/>
      <w:marLeft w:val="0"/>
      <w:marRight w:val="0"/>
      <w:marTop w:val="0"/>
      <w:marBottom w:val="0"/>
      <w:divBdr>
        <w:top w:val="none" w:sz="0" w:space="0" w:color="auto"/>
        <w:left w:val="none" w:sz="0" w:space="0" w:color="auto"/>
        <w:bottom w:val="none" w:sz="0" w:space="0" w:color="auto"/>
        <w:right w:val="none" w:sz="0" w:space="0" w:color="auto"/>
      </w:divBdr>
    </w:div>
    <w:div w:id="320502410">
      <w:bodyDiv w:val="1"/>
      <w:marLeft w:val="0"/>
      <w:marRight w:val="0"/>
      <w:marTop w:val="0"/>
      <w:marBottom w:val="0"/>
      <w:divBdr>
        <w:top w:val="none" w:sz="0" w:space="0" w:color="auto"/>
        <w:left w:val="none" w:sz="0" w:space="0" w:color="auto"/>
        <w:bottom w:val="none" w:sz="0" w:space="0" w:color="auto"/>
        <w:right w:val="none" w:sz="0" w:space="0" w:color="auto"/>
      </w:divBdr>
    </w:div>
    <w:div w:id="321204549">
      <w:bodyDiv w:val="1"/>
      <w:marLeft w:val="0"/>
      <w:marRight w:val="0"/>
      <w:marTop w:val="0"/>
      <w:marBottom w:val="0"/>
      <w:divBdr>
        <w:top w:val="none" w:sz="0" w:space="0" w:color="auto"/>
        <w:left w:val="none" w:sz="0" w:space="0" w:color="auto"/>
        <w:bottom w:val="none" w:sz="0" w:space="0" w:color="auto"/>
        <w:right w:val="none" w:sz="0" w:space="0" w:color="auto"/>
      </w:divBdr>
    </w:div>
    <w:div w:id="321280869">
      <w:bodyDiv w:val="1"/>
      <w:marLeft w:val="0"/>
      <w:marRight w:val="0"/>
      <w:marTop w:val="0"/>
      <w:marBottom w:val="0"/>
      <w:divBdr>
        <w:top w:val="none" w:sz="0" w:space="0" w:color="auto"/>
        <w:left w:val="none" w:sz="0" w:space="0" w:color="auto"/>
        <w:bottom w:val="none" w:sz="0" w:space="0" w:color="auto"/>
        <w:right w:val="none" w:sz="0" w:space="0" w:color="auto"/>
      </w:divBdr>
    </w:div>
    <w:div w:id="321473428">
      <w:bodyDiv w:val="1"/>
      <w:marLeft w:val="0"/>
      <w:marRight w:val="0"/>
      <w:marTop w:val="0"/>
      <w:marBottom w:val="0"/>
      <w:divBdr>
        <w:top w:val="none" w:sz="0" w:space="0" w:color="auto"/>
        <w:left w:val="none" w:sz="0" w:space="0" w:color="auto"/>
        <w:bottom w:val="none" w:sz="0" w:space="0" w:color="auto"/>
        <w:right w:val="none" w:sz="0" w:space="0" w:color="auto"/>
      </w:divBdr>
    </w:div>
    <w:div w:id="321545449">
      <w:bodyDiv w:val="1"/>
      <w:marLeft w:val="0"/>
      <w:marRight w:val="0"/>
      <w:marTop w:val="0"/>
      <w:marBottom w:val="0"/>
      <w:divBdr>
        <w:top w:val="none" w:sz="0" w:space="0" w:color="auto"/>
        <w:left w:val="none" w:sz="0" w:space="0" w:color="auto"/>
        <w:bottom w:val="none" w:sz="0" w:space="0" w:color="auto"/>
        <w:right w:val="none" w:sz="0" w:space="0" w:color="auto"/>
      </w:divBdr>
    </w:div>
    <w:div w:id="321547547">
      <w:bodyDiv w:val="1"/>
      <w:marLeft w:val="0"/>
      <w:marRight w:val="0"/>
      <w:marTop w:val="0"/>
      <w:marBottom w:val="0"/>
      <w:divBdr>
        <w:top w:val="none" w:sz="0" w:space="0" w:color="auto"/>
        <w:left w:val="none" w:sz="0" w:space="0" w:color="auto"/>
        <w:bottom w:val="none" w:sz="0" w:space="0" w:color="auto"/>
        <w:right w:val="none" w:sz="0" w:space="0" w:color="auto"/>
      </w:divBdr>
    </w:div>
    <w:div w:id="321661948">
      <w:bodyDiv w:val="1"/>
      <w:marLeft w:val="0"/>
      <w:marRight w:val="0"/>
      <w:marTop w:val="0"/>
      <w:marBottom w:val="0"/>
      <w:divBdr>
        <w:top w:val="none" w:sz="0" w:space="0" w:color="auto"/>
        <w:left w:val="none" w:sz="0" w:space="0" w:color="auto"/>
        <w:bottom w:val="none" w:sz="0" w:space="0" w:color="auto"/>
        <w:right w:val="none" w:sz="0" w:space="0" w:color="auto"/>
      </w:divBdr>
    </w:div>
    <w:div w:id="321664698">
      <w:bodyDiv w:val="1"/>
      <w:marLeft w:val="0"/>
      <w:marRight w:val="0"/>
      <w:marTop w:val="0"/>
      <w:marBottom w:val="0"/>
      <w:divBdr>
        <w:top w:val="none" w:sz="0" w:space="0" w:color="auto"/>
        <w:left w:val="none" w:sz="0" w:space="0" w:color="auto"/>
        <w:bottom w:val="none" w:sz="0" w:space="0" w:color="auto"/>
        <w:right w:val="none" w:sz="0" w:space="0" w:color="auto"/>
      </w:divBdr>
    </w:div>
    <w:div w:id="322003224">
      <w:bodyDiv w:val="1"/>
      <w:marLeft w:val="0"/>
      <w:marRight w:val="0"/>
      <w:marTop w:val="0"/>
      <w:marBottom w:val="0"/>
      <w:divBdr>
        <w:top w:val="none" w:sz="0" w:space="0" w:color="auto"/>
        <w:left w:val="none" w:sz="0" w:space="0" w:color="auto"/>
        <w:bottom w:val="none" w:sz="0" w:space="0" w:color="auto"/>
        <w:right w:val="none" w:sz="0" w:space="0" w:color="auto"/>
      </w:divBdr>
    </w:div>
    <w:div w:id="322663396">
      <w:bodyDiv w:val="1"/>
      <w:marLeft w:val="0"/>
      <w:marRight w:val="0"/>
      <w:marTop w:val="0"/>
      <w:marBottom w:val="0"/>
      <w:divBdr>
        <w:top w:val="none" w:sz="0" w:space="0" w:color="auto"/>
        <w:left w:val="none" w:sz="0" w:space="0" w:color="auto"/>
        <w:bottom w:val="none" w:sz="0" w:space="0" w:color="auto"/>
        <w:right w:val="none" w:sz="0" w:space="0" w:color="auto"/>
      </w:divBdr>
    </w:div>
    <w:div w:id="322665722">
      <w:bodyDiv w:val="1"/>
      <w:marLeft w:val="0"/>
      <w:marRight w:val="0"/>
      <w:marTop w:val="0"/>
      <w:marBottom w:val="0"/>
      <w:divBdr>
        <w:top w:val="none" w:sz="0" w:space="0" w:color="auto"/>
        <w:left w:val="none" w:sz="0" w:space="0" w:color="auto"/>
        <w:bottom w:val="none" w:sz="0" w:space="0" w:color="auto"/>
        <w:right w:val="none" w:sz="0" w:space="0" w:color="auto"/>
      </w:divBdr>
    </w:div>
    <w:div w:id="322708662">
      <w:bodyDiv w:val="1"/>
      <w:marLeft w:val="0"/>
      <w:marRight w:val="0"/>
      <w:marTop w:val="0"/>
      <w:marBottom w:val="0"/>
      <w:divBdr>
        <w:top w:val="none" w:sz="0" w:space="0" w:color="auto"/>
        <w:left w:val="none" w:sz="0" w:space="0" w:color="auto"/>
        <w:bottom w:val="none" w:sz="0" w:space="0" w:color="auto"/>
        <w:right w:val="none" w:sz="0" w:space="0" w:color="auto"/>
      </w:divBdr>
    </w:div>
    <w:div w:id="323045373">
      <w:bodyDiv w:val="1"/>
      <w:marLeft w:val="0"/>
      <w:marRight w:val="0"/>
      <w:marTop w:val="0"/>
      <w:marBottom w:val="0"/>
      <w:divBdr>
        <w:top w:val="none" w:sz="0" w:space="0" w:color="auto"/>
        <w:left w:val="none" w:sz="0" w:space="0" w:color="auto"/>
        <w:bottom w:val="none" w:sz="0" w:space="0" w:color="auto"/>
        <w:right w:val="none" w:sz="0" w:space="0" w:color="auto"/>
      </w:divBdr>
    </w:div>
    <w:div w:id="323122534">
      <w:bodyDiv w:val="1"/>
      <w:marLeft w:val="0"/>
      <w:marRight w:val="0"/>
      <w:marTop w:val="0"/>
      <w:marBottom w:val="0"/>
      <w:divBdr>
        <w:top w:val="none" w:sz="0" w:space="0" w:color="auto"/>
        <w:left w:val="none" w:sz="0" w:space="0" w:color="auto"/>
        <w:bottom w:val="none" w:sz="0" w:space="0" w:color="auto"/>
        <w:right w:val="none" w:sz="0" w:space="0" w:color="auto"/>
      </w:divBdr>
    </w:div>
    <w:div w:id="323507681">
      <w:bodyDiv w:val="1"/>
      <w:marLeft w:val="0"/>
      <w:marRight w:val="0"/>
      <w:marTop w:val="0"/>
      <w:marBottom w:val="0"/>
      <w:divBdr>
        <w:top w:val="none" w:sz="0" w:space="0" w:color="auto"/>
        <w:left w:val="none" w:sz="0" w:space="0" w:color="auto"/>
        <w:bottom w:val="none" w:sz="0" w:space="0" w:color="auto"/>
        <w:right w:val="none" w:sz="0" w:space="0" w:color="auto"/>
      </w:divBdr>
    </w:div>
    <w:div w:id="323551856">
      <w:bodyDiv w:val="1"/>
      <w:marLeft w:val="0"/>
      <w:marRight w:val="0"/>
      <w:marTop w:val="0"/>
      <w:marBottom w:val="0"/>
      <w:divBdr>
        <w:top w:val="none" w:sz="0" w:space="0" w:color="auto"/>
        <w:left w:val="none" w:sz="0" w:space="0" w:color="auto"/>
        <w:bottom w:val="none" w:sz="0" w:space="0" w:color="auto"/>
        <w:right w:val="none" w:sz="0" w:space="0" w:color="auto"/>
      </w:divBdr>
    </w:div>
    <w:div w:id="323700555">
      <w:bodyDiv w:val="1"/>
      <w:marLeft w:val="0"/>
      <w:marRight w:val="0"/>
      <w:marTop w:val="0"/>
      <w:marBottom w:val="0"/>
      <w:divBdr>
        <w:top w:val="none" w:sz="0" w:space="0" w:color="auto"/>
        <w:left w:val="none" w:sz="0" w:space="0" w:color="auto"/>
        <w:bottom w:val="none" w:sz="0" w:space="0" w:color="auto"/>
        <w:right w:val="none" w:sz="0" w:space="0" w:color="auto"/>
      </w:divBdr>
    </w:div>
    <w:div w:id="323748494">
      <w:bodyDiv w:val="1"/>
      <w:marLeft w:val="0"/>
      <w:marRight w:val="0"/>
      <w:marTop w:val="0"/>
      <w:marBottom w:val="0"/>
      <w:divBdr>
        <w:top w:val="none" w:sz="0" w:space="0" w:color="auto"/>
        <w:left w:val="none" w:sz="0" w:space="0" w:color="auto"/>
        <w:bottom w:val="none" w:sz="0" w:space="0" w:color="auto"/>
        <w:right w:val="none" w:sz="0" w:space="0" w:color="auto"/>
      </w:divBdr>
    </w:div>
    <w:div w:id="324012672">
      <w:bodyDiv w:val="1"/>
      <w:marLeft w:val="0"/>
      <w:marRight w:val="0"/>
      <w:marTop w:val="0"/>
      <w:marBottom w:val="0"/>
      <w:divBdr>
        <w:top w:val="none" w:sz="0" w:space="0" w:color="auto"/>
        <w:left w:val="none" w:sz="0" w:space="0" w:color="auto"/>
        <w:bottom w:val="none" w:sz="0" w:space="0" w:color="auto"/>
        <w:right w:val="none" w:sz="0" w:space="0" w:color="auto"/>
      </w:divBdr>
    </w:div>
    <w:div w:id="324014166">
      <w:bodyDiv w:val="1"/>
      <w:marLeft w:val="0"/>
      <w:marRight w:val="0"/>
      <w:marTop w:val="0"/>
      <w:marBottom w:val="0"/>
      <w:divBdr>
        <w:top w:val="none" w:sz="0" w:space="0" w:color="auto"/>
        <w:left w:val="none" w:sz="0" w:space="0" w:color="auto"/>
        <w:bottom w:val="none" w:sz="0" w:space="0" w:color="auto"/>
        <w:right w:val="none" w:sz="0" w:space="0" w:color="auto"/>
      </w:divBdr>
    </w:div>
    <w:div w:id="324282459">
      <w:bodyDiv w:val="1"/>
      <w:marLeft w:val="0"/>
      <w:marRight w:val="0"/>
      <w:marTop w:val="0"/>
      <w:marBottom w:val="0"/>
      <w:divBdr>
        <w:top w:val="none" w:sz="0" w:space="0" w:color="auto"/>
        <w:left w:val="none" w:sz="0" w:space="0" w:color="auto"/>
        <w:bottom w:val="none" w:sz="0" w:space="0" w:color="auto"/>
        <w:right w:val="none" w:sz="0" w:space="0" w:color="auto"/>
      </w:divBdr>
    </w:div>
    <w:div w:id="324549480">
      <w:bodyDiv w:val="1"/>
      <w:marLeft w:val="0"/>
      <w:marRight w:val="0"/>
      <w:marTop w:val="0"/>
      <w:marBottom w:val="0"/>
      <w:divBdr>
        <w:top w:val="none" w:sz="0" w:space="0" w:color="auto"/>
        <w:left w:val="none" w:sz="0" w:space="0" w:color="auto"/>
        <w:bottom w:val="none" w:sz="0" w:space="0" w:color="auto"/>
        <w:right w:val="none" w:sz="0" w:space="0" w:color="auto"/>
      </w:divBdr>
    </w:div>
    <w:div w:id="324826411">
      <w:bodyDiv w:val="1"/>
      <w:marLeft w:val="0"/>
      <w:marRight w:val="0"/>
      <w:marTop w:val="0"/>
      <w:marBottom w:val="0"/>
      <w:divBdr>
        <w:top w:val="none" w:sz="0" w:space="0" w:color="auto"/>
        <w:left w:val="none" w:sz="0" w:space="0" w:color="auto"/>
        <w:bottom w:val="none" w:sz="0" w:space="0" w:color="auto"/>
        <w:right w:val="none" w:sz="0" w:space="0" w:color="auto"/>
      </w:divBdr>
    </w:div>
    <w:div w:id="325400601">
      <w:bodyDiv w:val="1"/>
      <w:marLeft w:val="0"/>
      <w:marRight w:val="0"/>
      <w:marTop w:val="0"/>
      <w:marBottom w:val="0"/>
      <w:divBdr>
        <w:top w:val="none" w:sz="0" w:space="0" w:color="auto"/>
        <w:left w:val="none" w:sz="0" w:space="0" w:color="auto"/>
        <w:bottom w:val="none" w:sz="0" w:space="0" w:color="auto"/>
        <w:right w:val="none" w:sz="0" w:space="0" w:color="auto"/>
      </w:divBdr>
    </w:div>
    <w:div w:id="325523168">
      <w:bodyDiv w:val="1"/>
      <w:marLeft w:val="0"/>
      <w:marRight w:val="0"/>
      <w:marTop w:val="0"/>
      <w:marBottom w:val="0"/>
      <w:divBdr>
        <w:top w:val="none" w:sz="0" w:space="0" w:color="auto"/>
        <w:left w:val="none" w:sz="0" w:space="0" w:color="auto"/>
        <w:bottom w:val="none" w:sz="0" w:space="0" w:color="auto"/>
        <w:right w:val="none" w:sz="0" w:space="0" w:color="auto"/>
      </w:divBdr>
    </w:div>
    <w:div w:id="325591812">
      <w:bodyDiv w:val="1"/>
      <w:marLeft w:val="0"/>
      <w:marRight w:val="0"/>
      <w:marTop w:val="0"/>
      <w:marBottom w:val="0"/>
      <w:divBdr>
        <w:top w:val="none" w:sz="0" w:space="0" w:color="auto"/>
        <w:left w:val="none" w:sz="0" w:space="0" w:color="auto"/>
        <w:bottom w:val="none" w:sz="0" w:space="0" w:color="auto"/>
        <w:right w:val="none" w:sz="0" w:space="0" w:color="auto"/>
      </w:divBdr>
    </w:div>
    <w:div w:id="325741525">
      <w:bodyDiv w:val="1"/>
      <w:marLeft w:val="0"/>
      <w:marRight w:val="0"/>
      <w:marTop w:val="0"/>
      <w:marBottom w:val="0"/>
      <w:divBdr>
        <w:top w:val="none" w:sz="0" w:space="0" w:color="auto"/>
        <w:left w:val="none" w:sz="0" w:space="0" w:color="auto"/>
        <w:bottom w:val="none" w:sz="0" w:space="0" w:color="auto"/>
        <w:right w:val="none" w:sz="0" w:space="0" w:color="auto"/>
      </w:divBdr>
    </w:div>
    <w:div w:id="325744729">
      <w:bodyDiv w:val="1"/>
      <w:marLeft w:val="0"/>
      <w:marRight w:val="0"/>
      <w:marTop w:val="0"/>
      <w:marBottom w:val="0"/>
      <w:divBdr>
        <w:top w:val="none" w:sz="0" w:space="0" w:color="auto"/>
        <w:left w:val="none" w:sz="0" w:space="0" w:color="auto"/>
        <w:bottom w:val="none" w:sz="0" w:space="0" w:color="auto"/>
        <w:right w:val="none" w:sz="0" w:space="0" w:color="auto"/>
      </w:divBdr>
    </w:div>
    <w:div w:id="325864404">
      <w:bodyDiv w:val="1"/>
      <w:marLeft w:val="0"/>
      <w:marRight w:val="0"/>
      <w:marTop w:val="0"/>
      <w:marBottom w:val="0"/>
      <w:divBdr>
        <w:top w:val="none" w:sz="0" w:space="0" w:color="auto"/>
        <w:left w:val="none" w:sz="0" w:space="0" w:color="auto"/>
        <w:bottom w:val="none" w:sz="0" w:space="0" w:color="auto"/>
        <w:right w:val="none" w:sz="0" w:space="0" w:color="auto"/>
      </w:divBdr>
    </w:div>
    <w:div w:id="326053045">
      <w:bodyDiv w:val="1"/>
      <w:marLeft w:val="0"/>
      <w:marRight w:val="0"/>
      <w:marTop w:val="0"/>
      <w:marBottom w:val="0"/>
      <w:divBdr>
        <w:top w:val="none" w:sz="0" w:space="0" w:color="auto"/>
        <w:left w:val="none" w:sz="0" w:space="0" w:color="auto"/>
        <w:bottom w:val="none" w:sz="0" w:space="0" w:color="auto"/>
        <w:right w:val="none" w:sz="0" w:space="0" w:color="auto"/>
      </w:divBdr>
    </w:div>
    <w:div w:id="326061875">
      <w:bodyDiv w:val="1"/>
      <w:marLeft w:val="0"/>
      <w:marRight w:val="0"/>
      <w:marTop w:val="0"/>
      <w:marBottom w:val="0"/>
      <w:divBdr>
        <w:top w:val="none" w:sz="0" w:space="0" w:color="auto"/>
        <w:left w:val="none" w:sz="0" w:space="0" w:color="auto"/>
        <w:bottom w:val="none" w:sz="0" w:space="0" w:color="auto"/>
        <w:right w:val="none" w:sz="0" w:space="0" w:color="auto"/>
      </w:divBdr>
    </w:div>
    <w:div w:id="326440620">
      <w:bodyDiv w:val="1"/>
      <w:marLeft w:val="0"/>
      <w:marRight w:val="0"/>
      <w:marTop w:val="0"/>
      <w:marBottom w:val="0"/>
      <w:divBdr>
        <w:top w:val="none" w:sz="0" w:space="0" w:color="auto"/>
        <w:left w:val="none" w:sz="0" w:space="0" w:color="auto"/>
        <w:bottom w:val="none" w:sz="0" w:space="0" w:color="auto"/>
        <w:right w:val="none" w:sz="0" w:space="0" w:color="auto"/>
      </w:divBdr>
    </w:div>
    <w:div w:id="327103377">
      <w:bodyDiv w:val="1"/>
      <w:marLeft w:val="0"/>
      <w:marRight w:val="0"/>
      <w:marTop w:val="0"/>
      <w:marBottom w:val="0"/>
      <w:divBdr>
        <w:top w:val="none" w:sz="0" w:space="0" w:color="auto"/>
        <w:left w:val="none" w:sz="0" w:space="0" w:color="auto"/>
        <w:bottom w:val="none" w:sz="0" w:space="0" w:color="auto"/>
        <w:right w:val="none" w:sz="0" w:space="0" w:color="auto"/>
      </w:divBdr>
    </w:div>
    <w:div w:id="327247015">
      <w:bodyDiv w:val="1"/>
      <w:marLeft w:val="0"/>
      <w:marRight w:val="0"/>
      <w:marTop w:val="0"/>
      <w:marBottom w:val="0"/>
      <w:divBdr>
        <w:top w:val="none" w:sz="0" w:space="0" w:color="auto"/>
        <w:left w:val="none" w:sz="0" w:space="0" w:color="auto"/>
        <w:bottom w:val="none" w:sz="0" w:space="0" w:color="auto"/>
        <w:right w:val="none" w:sz="0" w:space="0" w:color="auto"/>
      </w:divBdr>
    </w:div>
    <w:div w:id="327445741">
      <w:bodyDiv w:val="1"/>
      <w:marLeft w:val="0"/>
      <w:marRight w:val="0"/>
      <w:marTop w:val="0"/>
      <w:marBottom w:val="0"/>
      <w:divBdr>
        <w:top w:val="none" w:sz="0" w:space="0" w:color="auto"/>
        <w:left w:val="none" w:sz="0" w:space="0" w:color="auto"/>
        <w:bottom w:val="none" w:sz="0" w:space="0" w:color="auto"/>
        <w:right w:val="none" w:sz="0" w:space="0" w:color="auto"/>
      </w:divBdr>
    </w:div>
    <w:div w:id="327563013">
      <w:bodyDiv w:val="1"/>
      <w:marLeft w:val="0"/>
      <w:marRight w:val="0"/>
      <w:marTop w:val="0"/>
      <w:marBottom w:val="0"/>
      <w:divBdr>
        <w:top w:val="none" w:sz="0" w:space="0" w:color="auto"/>
        <w:left w:val="none" w:sz="0" w:space="0" w:color="auto"/>
        <w:bottom w:val="none" w:sz="0" w:space="0" w:color="auto"/>
        <w:right w:val="none" w:sz="0" w:space="0" w:color="auto"/>
      </w:divBdr>
    </w:div>
    <w:div w:id="328025164">
      <w:bodyDiv w:val="1"/>
      <w:marLeft w:val="0"/>
      <w:marRight w:val="0"/>
      <w:marTop w:val="0"/>
      <w:marBottom w:val="0"/>
      <w:divBdr>
        <w:top w:val="none" w:sz="0" w:space="0" w:color="auto"/>
        <w:left w:val="none" w:sz="0" w:space="0" w:color="auto"/>
        <w:bottom w:val="none" w:sz="0" w:space="0" w:color="auto"/>
        <w:right w:val="none" w:sz="0" w:space="0" w:color="auto"/>
      </w:divBdr>
    </w:div>
    <w:div w:id="328826374">
      <w:bodyDiv w:val="1"/>
      <w:marLeft w:val="0"/>
      <w:marRight w:val="0"/>
      <w:marTop w:val="0"/>
      <w:marBottom w:val="0"/>
      <w:divBdr>
        <w:top w:val="none" w:sz="0" w:space="0" w:color="auto"/>
        <w:left w:val="none" w:sz="0" w:space="0" w:color="auto"/>
        <w:bottom w:val="none" w:sz="0" w:space="0" w:color="auto"/>
        <w:right w:val="none" w:sz="0" w:space="0" w:color="auto"/>
      </w:divBdr>
    </w:div>
    <w:div w:id="329062071">
      <w:bodyDiv w:val="1"/>
      <w:marLeft w:val="0"/>
      <w:marRight w:val="0"/>
      <w:marTop w:val="0"/>
      <w:marBottom w:val="0"/>
      <w:divBdr>
        <w:top w:val="none" w:sz="0" w:space="0" w:color="auto"/>
        <w:left w:val="none" w:sz="0" w:space="0" w:color="auto"/>
        <w:bottom w:val="none" w:sz="0" w:space="0" w:color="auto"/>
        <w:right w:val="none" w:sz="0" w:space="0" w:color="auto"/>
      </w:divBdr>
    </w:div>
    <w:div w:id="329143216">
      <w:bodyDiv w:val="1"/>
      <w:marLeft w:val="0"/>
      <w:marRight w:val="0"/>
      <w:marTop w:val="0"/>
      <w:marBottom w:val="0"/>
      <w:divBdr>
        <w:top w:val="none" w:sz="0" w:space="0" w:color="auto"/>
        <w:left w:val="none" w:sz="0" w:space="0" w:color="auto"/>
        <w:bottom w:val="none" w:sz="0" w:space="0" w:color="auto"/>
        <w:right w:val="none" w:sz="0" w:space="0" w:color="auto"/>
      </w:divBdr>
    </w:div>
    <w:div w:id="329336072">
      <w:bodyDiv w:val="1"/>
      <w:marLeft w:val="0"/>
      <w:marRight w:val="0"/>
      <w:marTop w:val="0"/>
      <w:marBottom w:val="0"/>
      <w:divBdr>
        <w:top w:val="none" w:sz="0" w:space="0" w:color="auto"/>
        <w:left w:val="none" w:sz="0" w:space="0" w:color="auto"/>
        <w:bottom w:val="none" w:sz="0" w:space="0" w:color="auto"/>
        <w:right w:val="none" w:sz="0" w:space="0" w:color="auto"/>
      </w:divBdr>
    </w:div>
    <w:div w:id="329408213">
      <w:bodyDiv w:val="1"/>
      <w:marLeft w:val="0"/>
      <w:marRight w:val="0"/>
      <w:marTop w:val="0"/>
      <w:marBottom w:val="0"/>
      <w:divBdr>
        <w:top w:val="none" w:sz="0" w:space="0" w:color="auto"/>
        <w:left w:val="none" w:sz="0" w:space="0" w:color="auto"/>
        <w:bottom w:val="none" w:sz="0" w:space="0" w:color="auto"/>
        <w:right w:val="none" w:sz="0" w:space="0" w:color="auto"/>
      </w:divBdr>
    </w:div>
    <w:div w:id="329411610">
      <w:bodyDiv w:val="1"/>
      <w:marLeft w:val="0"/>
      <w:marRight w:val="0"/>
      <w:marTop w:val="0"/>
      <w:marBottom w:val="0"/>
      <w:divBdr>
        <w:top w:val="none" w:sz="0" w:space="0" w:color="auto"/>
        <w:left w:val="none" w:sz="0" w:space="0" w:color="auto"/>
        <w:bottom w:val="none" w:sz="0" w:space="0" w:color="auto"/>
        <w:right w:val="none" w:sz="0" w:space="0" w:color="auto"/>
      </w:divBdr>
    </w:div>
    <w:div w:id="329606954">
      <w:bodyDiv w:val="1"/>
      <w:marLeft w:val="0"/>
      <w:marRight w:val="0"/>
      <w:marTop w:val="0"/>
      <w:marBottom w:val="0"/>
      <w:divBdr>
        <w:top w:val="none" w:sz="0" w:space="0" w:color="auto"/>
        <w:left w:val="none" w:sz="0" w:space="0" w:color="auto"/>
        <w:bottom w:val="none" w:sz="0" w:space="0" w:color="auto"/>
        <w:right w:val="none" w:sz="0" w:space="0" w:color="auto"/>
      </w:divBdr>
    </w:div>
    <w:div w:id="329992274">
      <w:bodyDiv w:val="1"/>
      <w:marLeft w:val="0"/>
      <w:marRight w:val="0"/>
      <w:marTop w:val="0"/>
      <w:marBottom w:val="0"/>
      <w:divBdr>
        <w:top w:val="none" w:sz="0" w:space="0" w:color="auto"/>
        <w:left w:val="none" w:sz="0" w:space="0" w:color="auto"/>
        <w:bottom w:val="none" w:sz="0" w:space="0" w:color="auto"/>
        <w:right w:val="none" w:sz="0" w:space="0" w:color="auto"/>
      </w:divBdr>
    </w:div>
    <w:div w:id="330254679">
      <w:bodyDiv w:val="1"/>
      <w:marLeft w:val="0"/>
      <w:marRight w:val="0"/>
      <w:marTop w:val="0"/>
      <w:marBottom w:val="0"/>
      <w:divBdr>
        <w:top w:val="none" w:sz="0" w:space="0" w:color="auto"/>
        <w:left w:val="none" w:sz="0" w:space="0" w:color="auto"/>
        <w:bottom w:val="none" w:sz="0" w:space="0" w:color="auto"/>
        <w:right w:val="none" w:sz="0" w:space="0" w:color="auto"/>
      </w:divBdr>
    </w:div>
    <w:div w:id="330448106">
      <w:bodyDiv w:val="1"/>
      <w:marLeft w:val="0"/>
      <w:marRight w:val="0"/>
      <w:marTop w:val="0"/>
      <w:marBottom w:val="0"/>
      <w:divBdr>
        <w:top w:val="none" w:sz="0" w:space="0" w:color="auto"/>
        <w:left w:val="none" w:sz="0" w:space="0" w:color="auto"/>
        <w:bottom w:val="none" w:sz="0" w:space="0" w:color="auto"/>
        <w:right w:val="none" w:sz="0" w:space="0" w:color="auto"/>
      </w:divBdr>
    </w:div>
    <w:div w:id="330569221">
      <w:bodyDiv w:val="1"/>
      <w:marLeft w:val="0"/>
      <w:marRight w:val="0"/>
      <w:marTop w:val="0"/>
      <w:marBottom w:val="0"/>
      <w:divBdr>
        <w:top w:val="none" w:sz="0" w:space="0" w:color="auto"/>
        <w:left w:val="none" w:sz="0" w:space="0" w:color="auto"/>
        <w:bottom w:val="none" w:sz="0" w:space="0" w:color="auto"/>
        <w:right w:val="none" w:sz="0" w:space="0" w:color="auto"/>
      </w:divBdr>
    </w:div>
    <w:div w:id="330719638">
      <w:bodyDiv w:val="1"/>
      <w:marLeft w:val="0"/>
      <w:marRight w:val="0"/>
      <w:marTop w:val="0"/>
      <w:marBottom w:val="0"/>
      <w:divBdr>
        <w:top w:val="none" w:sz="0" w:space="0" w:color="auto"/>
        <w:left w:val="none" w:sz="0" w:space="0" w:color="auto"/>
        <w:bottom w:val="none" w:sz="0" w:space="0" w:color="auto"/>
        <w:right w:val="none" w:sz="0" w:space="0" w:color="auto"/>
      </w:divBdr>
    </w:div>
    <w:div w:id="330832895">
      <w:bodyDiv w:val="1"/>
      <w:marLeft w:val="0"/>
      <w:marRight w:val="0"/>
      <w:marTop w:val="0"/>
      <w:marBottom w:val="0"/>
      <w:divBdr>
        <w:top w:val="none" w:sz="0" w:space="0" w:color="auto"/>
        <w:left w:val="none" w:sz="0" w:space="0" w:color="auto"/>
        <w:bottom w:val="none" w:sz="0" w:space="0" w:color="auto"/>
        <w:right w:val="none" w:sz="0" w:space="0" w:color="auto"/>
      </w:divBdr>
    </w:div>
    <w:div w:id="330914528">
      <w:bodyDiv w:val="1"/>
      <w:marLeft w:val="0"/>
      <w:marRight w:val="0"/>
      <w:marTop w:val="0"/>
      <w:marBottom w:val="0"/>
      <w:divBdr>
        <w:top w:val="none" w:sz="0" w:space="0" w:color="auto"/>
        <w:left w:val="none" w:sz="0" w:space="0" w:color="auto"/>
        <w:bottom w:val="none" w:sz="0" w:space="0" w:color="auto"/>
        <w:right w:val="none" w:sz="0" w:space="0" w:color="auto"/>
      </w:divBdr>
    </w:div>
    <w:div w:id="331223706">
      <w:bodyDiv w:val="1"/>
      <w:marLeft w:val="0"/>
      <w:marRight w:val="0"/>
      <w:marTop w:val="0"/>
      <w:marBottom w:val="0"/>
      <w:divBdr>
        <w:top w:val="none" w:sz="0" w:space="0" w:color="auto"/>
        <w:left w:val="none" w:sz="0" w:space="0" w:color="auto"/>
        <w:bottom w:val="none" w:sz="0" w:space="0" w:color="auto"/>
        <w:right w:val="none" w:sz="0" w:space="0" w:color="auto"/>
      </w:divBdr>
    </w:div>
    <w:div w:id="331226114">
      <w:bodyDiv w:val="1"/>
      <w:marLeft w:val="0"/>
      <w:marRight w:val="0"/>
      <w:marTop w:val="0"/>
      <w:marBottom w:val="0"/>
      <w:divBdr>
        <w:top w:val="none" w:sz="0" w:space="0" w:color="auto"/>
        <w:left w:val="none" w:sz="0" w:space="0" w:color="auto"/>
        <w:bottom w:val="none" w:sz="0" w:space="0" w:color="auto"/>
        <w:right w:val="none" w:sz="0" w:space="0" w:color="auto"/>
      </w:divBdr>
    </w:div>
    <w:div w:id="331371238">
      <w:bodyDiv w:val="1"/>
      <w:marLeft w:val="0"/>
      <w:marRight w:val="0"/>
      <w:marTop w:val="0"/>
      <w:marBottom w:val="0"/>
      <w:divBdr>
        <w:top w:val="none" w:sz="0" w:space="0" w:color="auto"/>
        <w:left w:val="none" w:sz="0" w:space="0" w:color="auto"/>
        <w:bottom w:val="none" w:sz="0" w:space="0" w:color="auto"/>
        <w:right w:val="none" w:sz="0" w:space="0" w:color="auto"/>
      </w:divBdr>
    </w:div>
    <w:div w:id="331375085">
      <w:bodyDiv w:val="1"/>
      <w:marLeft w:val="0"/>
      <w:marRight w:val="0"/>
      <w:marTop w:val="0"/>
      <w:marBottom w:val="0"/>
      <w:divBdr>
        <w:top w:val="none" w:sz="0" w:space="0" w:color="auto"/>
        <w:left w:val="none" w:sz="0" w:space="0" w:color="auto"/>
        <w:bottom w:val="none" w:sz="0" w:space="0" w:color="auto"/>
        <w:right w:val="none" w:sz="0" w:space="0" w:color="auto"/>
      </w:divBdr>
    </w:div>
    <w:div w:id="331495284">
      <w:bodyDiv w:val="1"/>
      <w:marLeft w:val="0"/>
      <w:marRight w:val="0"/>
      <w:marTop w:val="0"/>
      <w:marBottom w:val="0"/>
      <w:divBdr>
        <w:top w:val="none" w:sz="0" w:space="0" w:color="auto"/>
        <w:left w:val="none" w:sz="0" w:space="0" w:color="auto"/>
        <w:bottom w:val="none" w:sz="0" w:space="0" w:color="auto"/>
        <w:right w:val="none" w:sz="0" w:space="0" w:color="auto"/>
      </w:divBdr>
    </w:div>
    <w:div w:id="331568842">
      <w:bodyDiv w:val="1"/>
      <w:marLeft w:val="0"/>
      <w:marRight w:val="0"/>
      <w:marTop w:val="0"/>
      <w:marBottom w:val="0"/>
      <w:divBdr>
        <w:top w:val="none" w:sz="0" w:space="0" w:color="auto"/>
        <w:left w:val="none" w:sz="0" w:space="0" w:color="auto"/>
        <w:bottom w:val="none" w:sz="0" w:space="0" w:color="auto"/>
        <w:right w:val="none" w:sz="0" w:space="0" w:color="auto"/>
      </w:divBdr>
    </w:div>
    <w:div w:id="331614151">
      <w:bodyDiv w:val="1"/>
      <w:marLeft w:val="0"/>
      <w:marRight w:val="0"/>
      <w:marTop w:val="0"/>
      <w:marBottom w:val="0"/>
      <w:divBdr>
        <w:top w:val="none" w:sz="0" w:space="0" w:color="auto"/>
        <w:left w:val="none" w:sz="0" w:space="0" w:color="auto"/>
        <w:bottom w:val="none" w:sz="0" w:space="0" w:color="auto"/>
        <w:right w:val="none" w:sz="0" w:space="0" w:color="auto"/>
      </w:divBdr>
    </w:div>
    <w:div w:id="331685671">
      <w:bodyDiv w:val="1"/>
      <w:marLeft w:val="0"/>
      <w:marRight w:val="0"/>
      <w:marTop w:val="0"/>
      <w:marBottom w:val="0"/>
      <w:divBdr>
        <w:top w:val="none" w:sz="0" w:space="0" w:color="auto"/>
        <w:left w:val="none" w:sz="0" w:space="0" w:color="auto"/>
        <w:bottom w:val="none" w:sz="0" w:space="0" w:color="auto"/>
        <w:right w:val="none" w:sz="0" w:space="0" w:color="auto"/>
      </w:divBdr>
    </w:div>
    <w:div w:id="331874510">
      <w:bodyDiv w:val="1"/>
      <w:marLeft w:val="0"/>
      <w:marRight w:val="0"/>
      <w:marTop w:val="0"/>
      <w:marBottom w:val="0"/>
      <w:divBdr>
        <w:top w:val="none" w:sz="0" w:space="0" w:color="auto"/>
        <w:left w:val="none" w:sz="0" w:space="0" w:color="auto"/>
        <w:bottom w:val="none" w:sz="0" w:space="0" w:color="auto"/>
        <w:right w:val="none" w:sz="0" w:space="0" w:color="auto"/>
      </w:divBdr>
    </w:div>
    <w:div w:id="332026305">
      <w:bodyDiv w:val="1"/>
      <w:marLeft w:val="0"/>
      <w:marRight w:val="0"/>
      <w:marTop w:val="0"/>
      <w:marBottom w:val="0"/>
      <w:divBdr>
        <w:top w:val="none" w:sz="0" w:space="0" w:color="auto"/>
        <w:left w:val="none" w:sz="0" w:space="0" w:color="auto"/>
        <w:bottom w:val="none" w:sz="0" w:space="0" w:color="auto"/>
        <w:right w:val="none" w:sz="0" w:space="0" w:color="auto"/>
      </w:divBdr>
    </w:div>
    <w:div w:id="332219001">
      <w:bodyDiv w:val="1"/>
      <w:marLeft w:val="0"/>
      <w:marRight w:val="0"/>
      <w:marTop w:val="0"/>
      <w:marBottom w:val="0"/>
      <w:divBdr>
        <w:top w:val="none" w:sz="0" w:space="0" w:color="auto"/>
        <w:left w:val="none" w:sz="0" w:space="0" w:color="auto"/>
        <w:bottom w:val="none" w:sz="0" w:space="0" w:color="auto"/>
        <w:right w:val="none" w:sz="0" w:space="0" w:color="auto"/>
      </w:divBdr>
    </w:div>
    <w:div w:id="332224235">
      <w:bodyDiv w:val="1"/>
      <w:marLeft w:val="0"/>
      <w:marRight w:val="0"/>
      <w:marTop w:val="0"/>
      <w:marBottom w:val="0"/>
      <w:divBdr>
        <w:top w:val="none" w:sz="0" w:space="0" w:color="auto"/>
        <w:left w:val="none" w:sz="0" w:space="0" w:color="auto"/>
        <w:bottom w:val="none" w:sz="0" w:space="0" w:color="auto"/>
        <w:right w:val="none" w:sz="0" w:space="0" w:color="auto"/>
      </w:divBdr>
    </w:div>
    <w:div w:id="332493336">
      <w:bodyDiv w:val="1"/>
      <w:marLeft w:val="0"/>
      <w:marRight w:val="0"/>
      <w:marTop w:val="0"/>
      <w:marBottom w:val="0"/>
      <w:divBdr>
        <w:top w:val="none" w:sz="0" w:space="0" w:color="auto"/>
        <w:left w:val="none" w:sz="0" w:space="0" w:color="auto"/>
        <w:bottom w:val="none" w:sz="0" w:space="0" w:color="auto"/>
        <w:right w:val="none" w:sz="0" w:space="0" w:color="auto"/>
      </w:divBdr>
    </w:div>
    <w:div w:id="332686927">
      <w:bodyDiv w:val="1"/>
      <w:marLeft w:val="0"/>
      <w:marRight w:val="0"/>
      <w:marTop w:val="0"/>
      <w:marBottom w:val="0"/>
      <w:divBdr>
        <w:top w:val="none" w:sz="0" w:space="0" w:color="auto"/>
        <w:left w:val="none" w:sz="0" w:space="0" w:color="auto"/>
        <w:bottom w:val="none" w:sz="0" w:space="0" w:color="auto"/>
        <w:right w:val="none" w:sz="0" w:space="0" w:color="auto"/>
      </w:divBdr>
    </w:div>
    <w:div w:id="332688972">
      <w:bodyDiv w:val="1"/>
      <w:marLeft w:val="0"/>
      <w:marRight w:val="0"/>
      <w:marTop w:val="0"/>
      <w:marBottom w:val="0"/>
      <w:divBdr>
        <w:top w:val="none" w:sz="0" w:space="0" w:color="auto"/>
        <w:left w:val="none" w:sz="0" w:space="0" w:color="auto"/>
        <w:bottom w:val="none" w:sz="0" w:space="0" w:color="auto"/>
        <w:right w:val="none" w:sz="0" w:space="0" w:color="auto"/>
      </w:divBdr>
    </w:div>
    <w:div w:id="333413228">
      <w:bodyDiv w:val="1"/>
      <w:marLeft w:val="0"/>
      <w:marRight w:val="0"/>
      <w:marTop w:val="0"/>
      <w:marBottom w:val="0"/>
      <w:divBdr>
        <w:top w:val="none" w:sz="0" w:space="0" w:color="auto"/>
        <w:left w:val="none" w:sz="0" w:space="0" w:color="auto"/>
        <w:bottom w:val="none" w:sz="0" w:space="0" w:color="auto"/>
        <w:right w:val="none" w:sz="0" w:space="0" w:color="auto"/>
      </w:divBdr>
    </w:div>
    <w:div w:id="333530213">
      <w:bodyDiv w:val="1"/>
      <w:marLeft w:val="0"/>
      <w:marRight w:val="0"/>
      <w:marTop w:val="0"/>
      <w:marBottom w:val="0"/>
      <w:divBdr>
        <w:top w:val="none" w:sz="0" w:space="0" w:color="auto"/>
        <w:left w:val="none" w:sz="0" w:space="0" w:color="auto"/>
        <w:bottom w:val="none" w:sz="0" w:space="0" w:color="auto"/>
        <w:right w:val="none" w:sz="0" w:space="0" w:color="auto"/>
      </w:divBdr>
    </w:div>
    <w:div w:id="333579550">
      <w:bodyDiv w:val="1"/>
      <w:marLeft w:val="0"/>
      <w:marRight w:val="0"/>
      <w:marTop w:val="0"/>
      <w:marBottom w:val="0"/>
      <w:divBdr>
        <w:top w:val="none" w:sz="0" w:space="0" w:color="auto"/>
        <w:left w:val="none" w:sz="0" w:space="0" w:color="auto"/>
        <w:bottom w:val="none" w:sz="0" w:space="0" w:color="auto"/>
        <w:right w:val="none" w:sz="0" w:space="0" w:color="auto"/>
      </w:divBdr>
    </w:div>
    <w:div w:id="334311330">
      <w:bodyDiv w:val="1"/>
      <w:marLeft w:val="0"/>
      <w:marRight w:val="0"/>
      <w:marTop w:val="0"/>
      <w:marBottom w:val="0"/>
      <w:divBdr>
        <w:top w:val="none" w:sz="0" w:space="0" w:color="auto"/>
        <w:left w:val="none" w:sz="0" w:space="0" w:color="auto"/>
        <w:bottom w:val="none" w:sz="0" w:space="0" w:color="auto"/>
        <w:right w:val="none" w:sz="0" w:space="0" w:color="auto"/>
      </w:divBdr>
    </w:div>
    <w:div w:id="334694453">
      <w:bodyDiv w:val="1"/>
      <w:marLeft w:val="0"/>
      <w:marRight w:val="0"/>
      <w:marTop w:val="0"/>
      <w:marBottom w:val="0"/>
      <w:divBdr>
        <w:top w:val="none" w:sz="0" w:space="0" w:color="auto"/>
        <w:left w:val="none" w:sz="0" w:space="0" w:color="auto"/>
        <w:bottom w:val="none" w:sz="0" w:space="0" w:color="auto"/>
        <w:right w:val="none" w:sz="0" w:space="0" w:color="auto"/>
      </w:divBdr>
    </w:div>
    <w:div w:id="335232396">
      <w:bodyDiv w:val="1"/>
      <w:marLeft w:val="0"/>
      <w:marRight w:val="0"/>
      <w:marTop w:val="0"/>
      <w:marBottom w:val="0"/>
      <w:divBdr>
        <w:top w:val="none" w:sz="0" w:space="0" w:color="auto"/>
        <w:left w:val="none" w:sz="0" w:space="0" w:color="auto"/>
        <w:bottom w:val="none" w:sz="0" w:space="0" w:color="auto"/>
        <w:right w:val="none" w:sz="0" w:space="0" w:color="auto"/>
      </w:divBdr>
    </w:div>
    <w:div w:id="335304655">
      <w:bodyDiv w:val="1"/>
      <w:marLeft w:val="0"/>
      <w:marRight w:val="0"/>
      <w:marTop w:val="0"/>
      <w:marBottom w:val="0"/>
      <w:divBdr>
        <w:top w:val="none" w:sz="0" w:space="0" w:color="auto"/>
        <w:left w:val="none" w:sz="0" w:space="0" w:color="auto"/>
        <w:bottom w:val="none" w:sz="0" w:space="0" w:color="auto"/>
        <w:right w:val="none" w:sz="0" w:space="0" w:color="auto"/>
      </w:divBdr>
    </w:div>
    <w:div w:id="335422022">
      <w:bodyDiv w:val="1"/>
      <w:marLeft w:val="0"/>
      <w:marRight w:val="0"/>
      <w:marTop w:val="0"/>
      <w:marBottom w:val="0"/>
      <w:divBdr>
        <w:top w:val="none" w:sz="0" w:space="0" w:color="auto"/>
        <w:left w:val="none" w:sz="0" w:space="0" w:color="auto"/>
        <w:bottom w:val="none" w:sz="0" w:space="0" w:color="auto"/>
        <w:right w:val="none" w:sz="0" w:space="0" w:color="auto"/>
      </w:divBdr>
    </w:div>
    <w:div w:id="335808173">
      <w:bodyDiv w:val="1"/>
      <w:marLeft w:val="0"/>
      <w:marRight w:val="0"/>
      <w:marTop w:val="0"/>
      <w:marBottom w:val="0"/>
      <w:divBdr>
        <w:top w:val="none" w:sz="0" w:space="0" w:color="auto"/>
        <w:left w:val="none" w:sz="0" w:space="0" w:color="auto"/>
        <w:bottom w:val="none" w:sz="0" w:space="0" w:color="auto"/>
        <w:right w:val="none" w:sz="0" w:space="0" w:color="auto"/>
      </w:divBdr>
    </w:div>
    <w:div w:id="335813928">
      <w:bodyDiv w:val="1"/>
      <w:marLeft w:val="0"/>
      <w:marRight w:val="0"/>
      <w:marTop w:val="0"/>
      <w:marBottom w:val="0"/>
      <w:divBdr>
        <w:top w:val="none" w:sz="0" w:space="0" w:color="auto"/>
        <w:left w:val="none" w:sz="0" w:space="0" w:color="auto"/>
        <w:bottom w:val="none" w:sz="0" w:space="0" w:color="auto"/>
        <w:right w:val="none" w:sz="0" w:space="0" w:color="auto"/>
      </w:divBdr>
    </w:div>
    <w:div w:id="335885372">
      <w:bodyDiv w:val="1"/>
      <w:marLeft w:val="0"/>
      <w:marRight w:val="0"/>
      <w:marTop w:val="0"/>
      <w:marBottom w:val="0"/>
      <w:divBdr>
        <w:top w:val="none" w:sz="0" w:space="0" w:color="auto"/>
        <w:left w:val="none" w:sz="0" w:space="0" w:color="auto"/>
        <w:bottom w:val="none" w:sz="0" w:space="0" w:color="auto"/>
        <w:right w:val="none" w:sz="0" w:space="0" w:color="auto"/>
      </w:divBdr>
    </w:div>
    <w:div w:id="335957665">
      <w:bodyDiv w:val="1"/>
      <w:marLeft w:val="0"/>
      <w:marRight w:val="0"/>
      <w:marTop w:val="0"/>
      <w:marBottom w:val="0"/>
      <w:divBdr>
        <w:top w:val="none" w:sz="0" w:space="0" w:color="auto"/>
        <w:left w:val="none" w:sz="0" w:space="0" w:color="auto"/>
        <w:bottom w:val="none" w:sz="0" w:space="0" w:color="auto"/>
        <w:right w:val="none" w:sz="0" w:space="0" w:color="auto"/>
      </w:divBdr>
    </w:div>
    <w:div w:id="336032526">
      <w:bodyDiv w:val="1"/>
      <w:marLeft w:val="0"/>
      <w:marRight w:val="0"/>
      <w:marTop w:val="0"/>
      <w:marBottom w:val="0"/>
      <w:divBdr>
        <w:top w:val="none" w:sz="0" w:space="0" w:color="auto"/>
        <w:left w:val="none" w:sz="0" w:space="0" w:color="auto"/>
        <w:bottom w:val="none" w:sz="0" w:space="0" w:color="auto"/>
        <w:right w:val="none" w:sz="0" w:space="0" w:color="auto"/>
      </w:divBdr>
    </w:div>
    <w:div w:id="336155450">
      <w:bodyDiv w:val="1"/>
      <w:marLeft w:val="0"/>
      <w:marRight w:val="0"/>
      <w:marTop w:val="0"/>
      <w:marBottom w:val="0"/>
      <w:divBdr>
        <w:top w:val="none" w:sz="0" w:space="0" w:color="auto"/>
        <w:left w:val="none" w:sz="0" w:space="0" w:color="auto"/>
        <w:bottom w:val="none" w:sz="0" w:space="0" w:color="auto"/>
        <w:right w:val="none" w:sz="0" w:space="0" w:color="auto"/>
      </w:divBdr>
    </w:div>
    <w:div w:id="336157802">
      <w:bodyDiv w:val="1"/>
      <w:marLeft w:val="0"/>
      <w:marRight w:val="0"/>
      <w:marTop w:val="0"/>
      <w:marBottom w:val="0"/>
      <w:divBdr>
        <w:top w:val="none" w:sz="0" w:space="0" w:color="auto"/>
        <w:left w:val="none" w:sz="0" w:space="0" w:color="auto"/>
        <w:bottom w:val="none" w:sz="0" w:space="0" w:color="auto"/>
        <w:right w:val="none" w:sz="0" w:space="0" w:color="auto"/>
      </w:divBdr>
    </w:div>
    <w:div w:id="336464195">
      <w:bodyDiv w:val="1"/>
      <w:marLeft w:val="0"/>
      <w:marRight w:val="0"/>
      <w:marTop w:val="0"/>
      <w:marBottom w:val="0"/>
      <w:divBdr>
        <w:top w:val="none" w:sz="0" w:space="0" w:color="auto"/>
        <w:left w:val="none" w:sz="0" w:space="0" w:color="auto"/>
        <w:bottom w:val="none" w:sz="0" w:space="0" w:color="auto"/>
        <w:right w:val="none" w:sz="0" w:space="0" w:color="auto"/>
      </w:divBdr>
    </w:div>
    <w:div w:id="336464579">
      <w:bodyDiv w:val="1"/>
      <w:marLeft w:val="0"/>
      <w:marRight w:val="0"/>
      <w:marTop w:val="0"/>
      <w:marBottom w:val="0"/>
      <w:divBdr>
        <w:top w:val="none" w:sz="0" w:space="0" w:color="auto"/>
        <w:left w:val="none" w:sz="0" w:space="0" w:color="auto"/>
        <w:bottom w:val="none" w:sz="0" w:space="0" w:color="auto"/>
        <w:right w:val="none" w:sz="0" w:space="0" w:color="auto"/>
      </w:divBdr>
    </w:div>
    <w:div w:id="336466197">
      <w:bodyDiv w:val="1"/>
      <w:marLeft w:val="0"/>
      <w:marRight w:val="0"/>
      <w:marTop w:val="0"/>
      <w:marBottom w:val="0"/>
      <w:divBdr>
        <w:top w:val="none" w:sz="0" w:space="0" w:color="auto"/>
        <w:left w:val="none" w:sz="0" w:space="0" w:color="auto"/>
        <w:bottom w:val="none" w:sz="0" w:space="0" w:color="auto"/>
        <w:right w:val="none" w:sz="0" w:space="0" w:color="auto"/>
      </w:divBdr>
    </w:div>
    <w:div w:id="337122016">
      <w:bodyDiv w:val="1"/>
      <w:marLeft w:val="0"/>
      <w:marRight w:val="0"/>
      <w:marTop w:val="0"/>
      <w:marBottom w:val="0"/>
      <w:divBdr>
        <w:top w:val="none" w:sz="0" w:space="0" w:color="auto"/>
        <w:left w:val="none" w:sz="0" w:space="0" w:color="auto"/>
        <w:bottom w:val="none" w:sz="0" w:space="0" w:color="auto"/>
        <w:right w:val="none" w:sz="0" w:space="0" w:color="auto"/>
      </w:divBdr>
    </w:div>
    <w:div w:id="337316779">
      <w:bodyDiv w:val="1"/>
      <w:marLeft w:val="0"/>
      <w:marRight w:val="0"/>
      <w:marTop w:val="0"/>
      <w:marBottom w:val="0"/>
      <w:divBdr>
        <w:top w:val="none" w:sz="0" w:space="0" w:color="auto"/>
        <w:left w:val="none" w:sz="0" w:space="0" w:color="auto"/>
        <w:bottom w:val="none" w:sz="0" w:space="0" w:color="auto"/>
        <w:right w:val="none" w:sz="0" w:space="0" w:color="auto"/>
      </w:divBdr>
    </w:div>
    <w:div w:id="337392670">
      <w:bodyDiv w:val="1"/>
      <w:marLeft w:val="0"/>
      <w:marRight w:val="0"/>
      <w:marTop w:val="0"/>
      <w:marBottom w:val="0"/>
      <w:divBdr>
        <w:top w:val="none" w:sz="0" w:space="0" w:color="auto"/>
        <w:left w:val="none" w:sz="0" w:space="0" w:color="auto"/>
        <w:bottom w:val="none" w:sz="0" w:space="0" w:color="auto"/>
        <w:right w:val="none" w:sz="0" w:space="0" w:color="auto"/>
      </w:divBdr>
    </w:div>
    <w:div w:id="337655098">
      <w:bodyDiv w:val="1"/>
      <w:marLeft w:val="0"/>
      <w:marRight w:val="0"/>
      <w:marTop w:val="0"/>
      <w:marBottom w:val="0"/>
      <w:divBdr>
        <w:top w:val="none" w:sz="0" w:space="0" w:color="auto"/>
        <w:left w:val="none" w:sz="0" w:space="0" w:color="auto"/>
        <w:bottom w:val="none" w:sz="0" w:space="0" w:color="auto"/>
        <w:right w:val="none" w:sz="0" w:space="0" w:color="auto"/>
      </w:divBdr>
    </w:div>
    <w:div w:id="338318861">
      <w:bodyDiv w:val="1"/>
      <w:marLeft w:val="0"/>
      <w:marRight w:val="0"/>
      <w:marTop w:val="0"/>
      <w:marBottom w:val="0"/>
      <w:divBdr>
        <w:top w:val="none" w:sz="0" w:space="0" w:color="auto"/>
        <w:left w:val="none" w:sz="0" w:space="0" w:color="auto"/>
        <w:bottom w:val="none" w:sz="0" w:space="0" w:color="auto"/>
        <w:right w:val="none" w:sz="0" w:space="0" w:color="auto"/>
      </w:divBdr>
    </w:div>
    <w:div w:id="338430863">
      <w:bodyDiv w:val="1"/>
      <w:marLeft w:val="0"/>
      <w:marRight w:val="0"/>
      <w:marTop w:val="0"/>
      <w:marBottom w:val="0"/>
      <w:divBdr>
        <w:top w:val="none" w:sz="0" w:space="0" w:color="auto"/>
        <w:left w:val="none" w:sz="0" w:space="0" w:color="auto"/>
        <w:bottom w:val="none" w:sz="0" w:space="0" w:color="auto"/>
        <w:right w:val="none" w:sz="0" w:space="0" w:color="auto"/>
      </w:divBdr>
    </w:div>
    <w:div w:id="338626424">
      <w:bodyDiv w:val="1"/>
      <w:marLeft w:val="0"/>
      <w:marRight w:val="0"/>
      <w:marTop w:val="0"/>
      <w:marBottom w:val="0"/>
      <w:divBdr>
        <w:top w:val="none" w:sz="0" w:space="0" w:color="auto"/>
        <w:left w:val="none" w:sz="0" w:space="0" w:color="auto"/>
        <w:bottom w:val="none" w:sz="0" w:space="0" w:color="auto"/>
        <w:right w:val="none" w:sz="0" w:space="0" w:color="auto"/>
      </w:divBdr>
    </w:div>
    <w:div w:id="339235922">
      <w:bodyDiv w:val="1"/>
      <w:marLeft w:val="0"/>
      <w:marRight w:val="0"/>
      <w:marTop w:val="0"/>
      <w:marBottom w:val="0"/>
      <w:divBdr>
        <w:top w:val="none" w:sz="0" w:space="0" w:color="auto"/>
        <w:left w:val="none" w:sz="0" w:space="0" w:color="auto"/>
        <w:bottom w:val="none" w:sz="0" w:space="0" w:color="auto"/>
        <w:right w:val="none" w:sz="0" w:space="0" w:color="auto"/>
      </w:divBdr>
    </w:div>
    <w:div w:id="339240428">
      <w:bodyDiv w:val="1"/>
      <w:marLeft w:val="0"/>
      <w:marRight w:val="0"/>
      <w:marTop w:val="0"/>
      <w:marBottom w:val="0"/>
      <w:divBdr>
        <w:top w:val="none" w:sz="0" w:space="0" w:color="auto"/>
        <w:left w:val="none" w:sz="0" w:space="0" w:color="auto"/>
        <w:bottom w:val="none" w:sz="0" w:space="0" w:color="auto"/>
        <w:right w:val="none" w:sz="0" w:space="0" w:color="auto"/>
      </w:divBdr>
    </w:div>
    <w:div w:id="339739495">
      <w:bodyDiv w:val="1"/>
      <w:marLeft w:val="0"/>
      <w:marRight w:val="0"/>
      <w:marTop w:val="0"/>
      <w:marBottom w:val="0"/>
      <w:divBdr>
        <w:top w:val="none" w:sz="0" w:space="0" w:color="auto"/>
        <w:left w:val="none" w:sz="0" w:space="0" w:color="auto"/>
        <w:bottom w:val="none" w:sz="0" w:space="0" w:color="auto"/>
        <w:right w:val="none" w:sz="0" w:space="0" w:color="auto"/>
      </w:divBdr>
    </w:div>
    <w:div w:id="340015476">
      <w:bodyDiv w:val="1"/>
      <w:marLeft w:val="0"/>
      <w:marRight w:val="0"/>
      <w:marTop w:val="0"/>
      <w:marBottom w:val="0"/>
      <w:divBdr>
        <w:top w:val="none" w:sz="0" w:space="0" w:color="auto"/>
        <w:left w:val="none" w:sz="0" w:space="0" w:color="auto"/>
        <w:bottom w:val="none" w:sz="0" w:space="0" w:color="auto"/>
        <w:right w:val="none" w:sz="0" w:space="0" w:color="auto"/>
      </w:divBdr>
    </w:div>
    <w:div w:id="340088386">
      <w:bodyDiv w:val="1"/>
      <w:marLeft w:val="0"/>
      <w:marRight w:val="0"/>
      <w:marTop w:val="0"/>
      <w:marBottom w:val="0"/>
      <w:divBdr>
        <w:top w:val="none" w:sz="0" w:space="0" w:color="auto"/>
        <w:left w:val="none" w:sz="0" w:space="0" w:color="auto"/>
        <w:bottom w:val="none" w:sz="0" w:space="0" w:color="auto"/>
        <w:right w:val="none" w:sz="0" w:space="0" w:color="auto"/>
      </w:divBdr>
    </w:div>
    <w:div w:id="340158893">
      <w:bodyDiv w:val="1"/>
      <w:marLeft w:val="0"/>
      <w:marRight w:val="0"/>
      <w:marTop w:val="0"/>
      <w:marBottom w:val="0"/>
      <w:divBdr>
        <w:top w:val="none" w:sz="0" w:space="0" w:color="auto"/>
        <w:left w:val="none" w:sz="0" w:space="0" w:color="auto"/>
        <w:bottom w:val="none" w:sz="0" w:space="0" w:color="auto"/>
        <w:right w:val="none" w:sz="0" w:space="0" w:color="auto"/>
      </w:divBdr>
    </w:div>
    <w:div w:id="340202006">
      <w:bodyDiv w:val="1"/>
      <w:marLeft w:val="0"/>
      <w:marRight w:val="0"/>
      <w:marTop w:val="0"/>
      <w:marBottom w:val="0"/>
      <w:divBdr>
        <w:top w:val="none" w:sz="0" w:space="0" w:color="auto"/>
        <w:left w:val="none" w:sz="0" w:space="0" w:color="auto"/>
        <w:bottom w:val="none" w:sz="0" w:space="0" w:color="auto"/>
        <w:right w:val="none" w:sz="0" w:space="0" w:color="auto"/>
      </w:divBdr>
    </w:div>
    <w:div w:id="340204575">
      <w:bodyDiv w:val="1"/>
      <w:marLeft w:val="0"/>
      <w:marRight w:val="0"/>
      <w:marTop w:val="0"/>
      <w:marBottom w:val="0"/>
      <w:divBdr>
        <w:top w:val="none" w:sz="0" w:space="0" w:color="auto"/>
        <w:left w:val="none" w:sz="0" w:space="0" w:color="auto"/>
        <w:bottom w:val="none" w:sz="0" w:space="0" w:color="auto"/>
        <w:right w:val="none" w:sz="0" w:space="0" w:color="auto"/>
      </w:divBdr>
    </w:div>
    <w:div w:id="340354327">
      <w:bodyDiv w:val="1"/>
      <w:marLeft w:val="0"/>
      <w:marRight w:val="0"/>
      <w:marTop w:val="0"/>
      <w:marBottom w:val="0"/>
      <w:divBdr>
        <w:top w:val="none" w:sz="0" w:space="0" w:color="auto"/>
        <w:left w:val="none" w:sz="0" w:space="0" w:color="auto"/>
        <w:bottom w:val="none" w:sz="0" w:space="0" w:color="auto"/>
        <w:right w:val="none" w:sz="0" w:space="0" w:color="auto"/>
      </w:divBdr>
    </w:div>
    <w:div w:id="340397261">
      <w:bodyDiv w:val="1"/>
      <w:marLeft w:val="0"/>
      <w:marRight w:val="0"/>
      <w:marTop w:val="0"/>
      <w:marBottom w:val="0"/>
      <w:divBdr>
        <w:top w:val="none" w:sz="0" w:space="0" w:color="auto"/>
        <w:left w:val="none" w:sz="0" w:space="0" w:color="auto"/>
        <w:bottom w:val="none" w:sz="0" w:space="0" w:color="auto"/>
        <w:right w:val="none" w:sz="0" w:space="0" w:color="auto"/>
      </w:divBdr>
    </w:div>
    <w:div w:id="340400487">
      <w:bodyDiv w:val="1"/>
      <w:marLeft w:val="0"/>
      <w:marRight w:val="0"/>
      <w:marTop w:val="0"/>
      <w:marBottom w:val="0"/>
      <w:divBdr>
        <w:top w:val="none" w:sz="0" w:space="0" w:color="auto"/>
        <w:left w:val="none" w:sz="0" w:space="0" w:color="auto"/>
        <w:bottom w:val="none" w:sz="0" w:space="0" w:color="auto"/>
        <w:right w:val="none" w:sz="0" w:space="0" w:color="auto"/>
      </w:divBdr>
    </w:div>
    <w:div w:id="340622942">
      <w:bodyDiv w:val="1"/>
      <w:marLeft w:val="0"/>
      <w:marRight w:val="0"/>
      <w:marTop w:val="0"/>
      <w:marBottom w:val="0"/>
      <w:divBdr>
        <w:top w:val="none" w:sz="0" w:space="0" w:color="auto"/>
        <w:left w:val="none" w:sz="0" w:space="0" w:color="auto"/>
        <w:bottom w:val="none" w:sz="0" w:space="0" w:color="auto"/>
        <w:right w:val="none" w:sz="0" w:space="0" w:color="auto"/>
      </w:divBdr>
    </w:div>
    <w:div w:id="341201194">
      <w:bodyDiv w:val="1"/>
      <w:marLeft w:val="0"/>
      <w:marRight w:val="0"/>
      <w:marTop w:val="0"/>
      <w:marBottom w:val="0"/>
      <w:divBdr>
        <w:top w:val="none" w:sz="0" w:space="0" w:color="auto"/>
        <w:left w:val="none" w:sz="0" w:space="0" w:color="auto"/>
        <w:bottom w:val="none" w:sz="0" w:space="0" w:color="auto"/>
        <w:right w:val="none" w:sz="0" w:space="0" w:color="auto"/>
      </w:divBdr>
    </w:div>
    <w:div w:id="341470894">
      <w:bodyDiv w:val="1"/>
      <w:marLeft w:val="0"/>
      <w:marRight w:val="0"/>
      <w:marTop w:val="0"/>
      <w:marBottom w:val="0"/>
      <w:divBdr>
        <w:top w:val="none" w:sz="0" w:space="0" w:color="auto"/>
        <w:left w:val="none" w:sz="0" w:space="0" w:color="auto"/>
        <w:bottom w:val="none" w:sz="0" w:space="0" w:color="auto"/>
        <w:right w:val="none" w:sz="0" w:space="0" w:color="auto"/>
      </w:divBdr>
    </w:div>
    <w:div w:id="341587370">
      <w:bodyDiv w:val="1"/>
      <w:marLeft w:val="0"/>
      <w:marRight w:val="0"/>
      <w:marTop w:val="0"/>
      <w:marBottom w:val="0"/>
      <w:divBdr>
        <w:top w:val="none" w:sz="0" w:space="0" w:color="auto"/>
        <w:left w:val="none" w:sz="0" w:space="0" w:color="auto"/>
        <w:bottom w:val="none" w:sz="0" w:space="0" w:color="auto"/>
        <w:right w:val="none" w:sz="0" w:space="0" w:color="auto"/>
      </w:divBdr>
    </w:div>
    <w:div w:id="342056241">
      <w:bodyDiv w:val="1"/>
      <w:marLeft w:val="0"/>
      <w:marRight w:val="0"/>
      <w:marTop w:val="0"/>
      <w:marBottom w:val="0"/>
      <w:divBdr>
        <w:top w:val="none" w:sz="0" w:space="0" w:color="auto"/>
        <w:left w:val="none" w:sz="0" w:space="0" w:color="auto"/>
        <w:bottom w:val="none" w:sz="0" w:space="0" w:color="auto"/>
        <w:right w:val="none" w:sz="0" w:space="0" w:color="auto"/>
      </w:divBdr>
    </w:div>
    <w:div w:id="342322026">
      <w:bodyDiv w:val="1"/>
      <w:marLeft w:val="0"/>
      <w:marRight w:val="0"/>
      <w:marTop w:val="0"/>
      <w:marBottom w:val="0"/>
      <w:divBdr>
        <w:top w:val="none" w:sz="0" w:space="0" w:color="auto"/>
        <w:left w:val="none" w:sz="0" w:space="0" w:color="auto"/>
        <w:bottom w:val="none" w:sz="0" w:space="0" w:color="auto"/>
        <w:right w:val="none" w:sz="0" w:space="0" w:color="auto"/>
      </w:divBdr>
    </w:div>
    <w:div w:id="342440886">
      <w:bodyDiv w:val="1"/>
      <w:marLeft w:val="0"/>
      <w:marRight w:val="0"/>
      <w:marTop w:val="0"/>
      <w:marBottom w:val="0"/>
      <w:divBdr>
        <w:top w:val="none" w:sz="0" w:space="0" w:color="auto"/>
        <w:left w:val="none" w:sz="0" w:space="0" w:color="auto"/>
        <w:bottom w:val="none" w:sz="0" w:space="0" w:color="auto"/>
        <w:right w:val="none" w:sz="0" w:space="0" w:color="auto"/>
      </w:divBdr>
    </w:div>
    <w:div w:id="342511187">
      <w:bodyDiv w:val="1"/>
      <w:marLeft w:val="0"/>
      <w:marRight w:val="0"/>
      <w:marTop w:val="0"/>
      <w:marBottom w:val="0"/>
      <w:divBdr>
        <w:top w:val="none" w:sz="0" w:space="0" w:color="auto"/>
        <w:left w:val="none" w:sz="0" w:space="0" w:color="auto"/>
        <w:bottom w:val="none" w:sz="0" w:space="0" w:color="auto"/>
        <w:right w:val="none" w:sz="0" w:space="0" w:color="auto"/>
      </w:divBdr>
    </w:div>
    <w:div w:id="342588798">
      <w:bodyDiv w:val="1"/>
      <w:marLeft w:val="0"/>
      <w:marRight w:val="0"/>
      <w:marTop w:val="0"/>
      <w:marBottom w:val="0"/>
      <w:divBdr>
        <w:top w:val="none" w:sz="0" w:space="0" w:color="auto"/>
        <w:left w:val="none" w:sz="0" w:space="0" w:color="auto"/>
        <w:bottom w:val="none" w:sz="0" w:space="0" w:color="auto"/>
        <w:right w:val="none" w:sz="0" w:space="0" w:color="auto"/>
      </w:divBdr>
    </w:div>
    <w:div w:id="342905262">
      <w:bodyDiv w:val="1"/>
      <w:marLeft w:val="0"/>
      <w:marRight w:val="0"/>
      <w:marTop w:val="0"/>
      <w:marBottom w:val="0"/>
      <w:divBdr>
        <w:top w:val="none" w:sz="0" w:space="0" w:color="auto"/>
        <w:left w:val="none" w:sz="0" w:space="0" w:color="auto"/>
        <w:bottom w:val="none" w:sz="0" w:space="0" w:color="auto"/>
        <w:right w:val="none" w:sz="0" w:space="0" w:color="auto"/>
      </w:divBdr>
    </w:div>
    <w:div w:id="342977693">
      <w:bodyDiv w:val="1"/>
      <w:marLeft w:val="0"/>
      <w:marRight w:val="0"/>
      <w:marTop w:val="0"/>
      <w:marBottom w:val="0"/>
      <w:divBdr>
        <w:top w:val="none" w:sz="0" w:space="0" w:color="auto"/>
        <w:left w:val="none" w:sz="0" w:space="0" w:color="auto"/>
        <w:bottom w:val="none" w:sz="0" w:space="0" w:color="auto"/>
        <w:right w:val="none" w:sz="0" w:space="0" w:color="auto"/>
      </w:divBdr>
    </w:div>
    <w:div w:id="343632036">
      <w:bodyDiv w:val="1"/>
      <w:marLeft w:val="0"/>
      <w:marRight w:val="0"/>
      <w:marTop w:val="0"/>
      <w:marBottom w:val="0"/>
      <w:divBdr>
        <w:top w:val="none" w:sz="0" w:space="0" w:color="auto"/>
        <w:left w:val="none" w:sz="0" w:space="0" w:color="auto"/>
        <w:bottom w:val="none" w:sz="0" w:space="0" w:color="auto"/>
        <w:right w:val="none" w:sz="0" w:space="0" w:color="auto"/>
      </w:divBdr>
    </w:div>
    <w:div w:id="344023035">
      <w:bodyDiv w:val="1"/>
      <w:marLeft w:val="0"/>
      <w:marRight w:val="0"/>
      <w:marTop w:val="0"/>
      <w:marBottom w:val="0"/>
      <w:divBdr>
        <w:top w:val="none" w:sz="0" w:space="0" w:color="auto"/>
        <w:left w:val="none" w:sz="0" w:space="0" w:color="auto"/>
        <w:bottom w:val="none" w:sz="0" w:space="0" w:color="auto"/>
        <w:right w:val="none" w:sz="0" w:space="0" w:color="auto"/>
      </w:divBdr>
    </w:div>
    <w:div w:id="344288700">
      <w:bodyDiv w:val="1"/>
      <w:marLeft w:val="0"/>
      <w:marRight w:val="0"/>
      <w:marTop w:val="0"/>
      <w:marBottom w:val="0"/>
      <w:divBdr>
        <w:top w:val="none" w:sz="0" w:space="0" w:color="auto"/>
        <w:left w:val="none" w:sz="0" w:space="0" w:color="auto"/>
        <w:bottom w:val="none" w:sz="0" w:space="0" w:color="auto"/>
        <w:right w:val="none" w:sz="0" w:space="0" w:color="auto"/>
      </w:divBdr>
    </w:div>
    <w:div w:id="344551708">
      <w:bodyDiv w:val="1"/>
      <w:marLeft w:val="0"/>
      <w:marRight w:val="0"/>
      <w:marTop w:val="0"/>
      <w:marBottom w:val="0"/>
      <w:divBdr>
        <w:top w:val="none" w:sz="0" w:space="0" w:color="auto"/>
        <w:left w:val="none" w:sz="0" w:space="0" w:color="auto"/>
        <w:bottom w:val="none" w:sz="0" w:space="0" w:color="auto"/>
        <w:right w:val="none" w:sz="0" w:space="0" w:color="auto"/>
      </w:divBdr>
    </w:div>
    <w:div w:id="344675115">
      <w:bodyDiv w:val="1"/>
      <w:marLeft w:val="0"/>
      <w:marRight w:val="0"/>
      <w:marTop w:val="0"/>
      <w:marBottom w:val="0"/>
      <w:divBdr>
        <w:top w:val="none" w:sz="0" w:space="0" w:color="auto"/>
        <w:left w:val="none" w:sz="0" w:space="0" w:color="auto"/>
        <w:bottom w:val="none" w:sz="0" w:space="0" w:color="auto"/>
        <w:right w:val="none" w:sz="0" w:space="0" w:color="auto"/>
      </w:divBdr>
    </w:div>
    <w:div w:id="344675579">
      <w:bodyDiv w:val="1"/>
      <w:marLeft w:val="0"/>
      <w:marRight w:val="0"/>
      <w:marTop w:val="0"/>
      <w:marBottom w:val="0"/>
      <w:divBdr>
        <w:top w:val="none" w:sz="0" w:space="0" w:color="auto"/>
        <w:left w:val="none" w:sz="0" w:space="0" w:color="auto"/>
        <w:bottom w:val="none" w:sz="0" w:space="0" w:color="auto"/>
        <w:right w:val="none" w:sz="0" w:space="0" w:color="auto"/>
      </w:divBdr>
    </w:div>
    <w:div w:id="344747292">
      <w:bodyDiv w:val="1"/>
      <w:marLeft w:val="0"/>
      <w:marRight w:val="0"/>
      <w:marTop w:val="0"/>
      <w:marBottom w:val="0"/>
      <w:divBdr>
        <w:top w:val="none" w:sz="0" w:space="0" w:color="auto"/>
        <w:left w:val="none" w:sz="0" w:space="0" w:color="auto"/>
        <w:bottom w:val="none" w:sz="0" w:space="0" w:color="auto"/>
        <w:right w:val="none" w:sz="0" w:space="0" w:color="auto"/>
      </w:divBdr>
    </w:div>
    <w:div w:id="344789546">
      <w:bodyDiv w:val="1"/>
      <w:marLeft w:val="0"/>
      <w:marRight w:val="0"/>
      <w:marTop w:val="0"/>
      <w:marBottom w:val="0"/>
      <w:divBdr>
        <w:top w:val="none" w:sz="0" w:space="0" w:color="auto"/>
        <w:left w:val="none" w:sz="0" w:space="0" w:color="auto"/>
        <w:bottom w:val="none" w:sz="0" w:space="0" w:color="auto"/>
        <w:right w:val="none" w:sz="0" w:space="0" w:color="auto"/>
      </w:divBdr>
    </w:div>
    <w:div w:id="345064471">
      <w:bodyDiv w:val="1"/>
      <w:marLeft w:val="0"/>
      <w:marRight w:val="0"/>
      <w:marTop w:val="0"/>
      <w:marBottom w:val="0"/>
      <w:divBdr>
        <w:top w:val="none" w:sz="0" w:space="0" w:color="auto"/>
        <w:left w:val="none" w:sz="0" w:space="0" w:color="auto"/>
        <w:bottom w:val="none" w:sz="0" w:space="0" w:color="auto"/>
        <w:right w:val="none" w:sz="0" w:space="0" w:color="auto"/>
      </w:divBdr>
    </w:div>
    <w:div w:id="345178695">
      <w:bodyDiv w:val="1"/>
      <w:marLeft w:val="0"/>
      <w:marRight w:val="0"/>
      <w:marTop w:val="0"/>
      <w:marBottom w:val="0"/>
      <w:divBdr>
        <w:top w:val="none" w:sz="0" w:space="0" w:color="auto"/>
        <w:left w:val="none" w:sz="0" w:space="0" w:color="auto"/>
        <w:bottom w:val="none" w:sz="0" w:space="0" w:color="auto"/>
        <w:right w:val="none" w:sz="0" w:space="0" w:color="auto"/>
      </w:divBdr>
    </w:div>
    <w:div w:id="345256613">
      <w:bodyDiv w:val="1"/>
      <w:marLeft w:val="0"/>
      <w:marRight w:val="0"/>
      <w:marTop w:val="0"/>
      <w:marBottom w:val="0"/>
      <w:divBdr>
        <w:top w:val="none" w:sz="0" w:space="0" w:color="auto"/>
        <w:left w:val="none" w:sz="0" w:space="0" w:color="auto"/>
        <w:bottom w:val="none" w:sz="0" w:space="0" w:color="auto"/>
        <w:right w:val="none" w:sz="0" w:space="0" w:color="auto"/>
      </w:divBdr>
    </w:div>
    <w:div w:id="345602074">
      <w:bodyDiv w:val="1"/>
      <w:marLeft w:val="0"/>
      <w:marRight w:val="0"/>
      <w:marTop w:val="0"/>
      <w:marBottom w:val="0"/>
      <w:divBdr>
        <w:top w:val="none" w:sz="0" w:space="0" w:color="auto"/>
        <w:left w:val="none" w:sz="0" w:space="0" w:color="auto"/>
        <w:bottom w:val="none" w:sz="0" w:space="0" w:color="auto"/>
        <w:right w:val="none" w:sz="0" w:space="0" w:color="auto"/>
      </w:divBdr>
    </w:div>
    <w:div w:id="345668228">
      <w:bodyDiv w:val="1"/>
      <w:marLeft w:val="0"/>
      <w:marRight w:val="0"/>
      <w:marTop w:val="0"/>
      <w:marBottom w:val="0"/>
      <w:divBdr>
        <w:top w:val="none" w:sz="0" w:space="0" w:color="auto"/>
        <w:left w:val="none" w:sz="0" w:space="0" w:color="auto"/>
        <w:bottom w:val="none" w:sz="0" w:space="0" w:color="auto"/>
        <w:right w:val="none" w:sz="0" w:space="0" w:color="auto"/>
      </w:divBdr>
    </w:div>
    <w:div w:id="345714192">
      <w:bodyDiv w:val="1"/>
      <w:marLeft w:val="0"/>
      <w:marRight w:val="0"/>
      <w:marTop w:val="0"/>
      <w:marBottom w:val="0"/>
      <w:divBdr>
        <w:top w:val="none" w:sz="0" w:space="0" w:color="auto"/>
        <w:left w:val="none" w:sz="0" w:space="0" w:color="auto"/>
        <w:bottom w:val="none" w:sz="0" w:space="0" w:color="auto"/>
        <w:right w:val="none" w:sz="0" w:space="0" w:color="auto"/>
      </w:divBdr>
    </w:div>
    <w:div w:id="345715160">
      <w:bodyDiv w:val="1"/>
      <w:marLeft w:val="0"/>
      <w:marRight w:val="0"/>
      <w:marTop w:val="0"/>
      <w:marBottom w:val="0"/>
      <w:divBdr>
        <w:top w:val="none" w:sz="0" w:space="0" w:color="auto"/>
        <w:left w:val="none" w:sz="0" w:space="0" w:color="auto"/>
        <w:bottom w:val="none" w:sz="0" w:space="0" w:color="auto"/>
        <w:right w:val="none" w:sz="0" w:space="0" w:color="auto"/>
      </w:divBdr>
    </w:div>
    <w:div w:id="345834509">
      <w:bodyDiv w:val="1"/>
      <w:marLeft w:val="0"/>
      <w:marRight w:val="0"/>
      <w:marTop w:val="0"/>
      <w:marBottom w:val="0"/>
      <w:divBdr>
        <w:top w:val="none" w:sz="0" w:space="0" w:color="auto"/>
        <w:left w:val="none" w:sz="0" w:space="0" w:color="auto"/>
        <w:bottom w:val="none" w:sz="0" w:space="0" w:color="auto"/>
        <w:right w:val="none" w:sz="0" w:space="0" w:color="auto"/>
      </w:divBdr>
    </w:div>
    <w:div w:id="346251523">
      <w:bodyDiv w:val="1"/>
      <w:marLeft w:val="0"/>
      <w:marRight w:val="0"/>
      <w:marTop w:val="0"/>
      <w:marBottom w:val="0"/>
      <w:divBdr>
        <w:top w:val="none" w:sz="0" w:space="0" w:color="auto"/>
        <w:left w:val="none" w:sz="0" w:space="0" w:color="auto"/>
        <w:bottom w:val="none" w:sz="0" w:space="0" w:color="auto"/>
        <w:right w:val="none" w:sz="0" w:space="0" w:color="auto"/>
      </w:divBdr>
    </w:div>
    <w:div w:id="346375027">
      <w:bodyDiv w:val="1"/>
      <w:marLeft w:val="0"/>
      <w:marRight w:val="0"/>
      <w:marTop w:val="0"/>
      <w:marBottom w:val="0"/>
      <w:divBdr>
        <w:top w:val="none" w:sz="0" w:space="0" w:color="auto"/>
        <w:left w:val="none" w:sz="0" w:space="0" w:color="auto"/>
        <w:bottom w:val="none" w:sz="0" w:space="0" w:color="auto"/>
        <w:right w:val="none" w:sz="0" w:space="0" w:color="auto"/>
      </w:divBdr>
    </w:div>
    <w:div w:id="346441609">
      <w:bodyDiv w:val="1"/>
      <w:marLeft w:val="0"/>
      <w:marRight w:val="0"/>
      <w:marTop w:val="0"/>
      <w:marBottom w:val="0"/>
      <w:divBdr>
        <w:top w:val="none" w:sz="0" w:space="0" w:color="auto"/>
        <w:left w:val="none" w:sz="0" w:space="0" w:color="auto"/>
        <w:bottom w:val="none" w:sz="0" w:space="0" w:color="auto"/>
        <w:right w:val="none" w:sz="0" w:space="0" w:color="auto"/>
      </w:divBdr>
    </w:div>
    <w:div w:id="346492412">
      <w:bodyDiv w:val="1"/>
      <w:marLeft w:val="0"/>
      <w:marRight w:val="0"/>
      <w:marTop w:val="0"/>
      <w:marBottom w:val="0"/>
      <w:divBdr>
        <w:top w:val="none" w:sz="0" w:space="0" w:color="auto"/>
        <w:left w:val="none" w:sz="0" w:space="0" w:color="auto"/>
        <w:bottom w:val="none" w:sz="0" w:space="0" w:color="auto"/>
        <w:right w:val="none" w:sz="0" w:space="0" w:color="auto"/>
      </w:divBdr>
    </w:div>
    <w:div w:id="346492709">
      <w:bodyDiv w:val="1"/>
      <w:marLeft w:val="0"/>
      <w:marRight w:val="0"/>
      <w:marTop w:val="0"/>
      <w:marBottom w:val="0"/>
      <w:divBdr>
        <w:top w:val="none" w:sz="0" w:space="0" w:color="auto"/>
        <w:left w:val="none" w:sz="0" w:space="0" w:color="auto"/>
        <w:bottom w:val="none" w:sz="0" w:space="0" w:color="auto"/>
        <w:right w:val="none" w:sz="0" w:space="0" w:color="auto"/>
      </w:divBdr>
    </w:div>
    <w:div w:id="346519592">
      <w:bodyDiv w:val="1"/>
      <w:marLeft w:val="0"/>
      <w:marRight w:val="0"/>
      <w:marTop w:val="0"/>
      <w:marBottom w:val="0"/>
      <w:divBdr>
        <w:top w:val="none" w:sz="0" w:space="0" w:color="auto"/>
        <w:left w:val="none" w:sz="0" w:space="0" w:color="auto"/>
        <w:bottom w:val="none" w:sz="0" w:space="0" w:color="auto"/>
        <w:right w:val="none" w:sz="0" w:space="0" w:color="auto"/>
      </w:divBdr>
    </w:div>
    <w:div w:id="346565841">
      <w:bodyDiv w:val="1"/>
      <w:marLeft w:val="0"/>
      <w:marRight w:val="0"/>
      <w:marTop w:val="0"/>
      <w:marBottom w:val="0"/>
      <w:divBdr>
        <w:top w:val="none" w:sz="0" w:space="0" w:color="auto"/>
        <w:left w:val="none" w:sz="0" w:space="0" w:color="auto"/>
        <w:bottom w:val="none" w:sz="0" w:space="0" w:color="auto"/>
        <w:right w:val="none" w:sz="0" w:space="0" w:color="auto"/>
      </w:divBdr>
    </w:div>
    <w:div w:id="347416480">
      <w:bodyDiv w:val="1"/>
      <w:marLeft w:val="0"/>
      <w:marRight w:val="0"/>
      <w:marTop w:val="0"/>
      <w:marBottom w:val="0"/>
      <w:divBdr>
        <w:top w:val="none" w:sz="0" w:space="0" w:color="auto"/>
        <w:left w:val="none" w:sz="0" w:space="0" w:color="auto"/>
        <w:bottom w:val="none" w:sz="0" w:space="0" w:color="auto"/>
        <w:right w:val="none" w:sz="0" w:space="0" w:color="auto"/>
      </w:divBdr>
    </w:div>
    <w:div w:id="347489315">
      <w:bodyDiv w:val="1"/>
      <w:marLeft w:val="0"/>
      <w:marRight w:val="0"/>
      <w:marTop w:val="0"/>
      <w:marBottom w:val="0"/>
      <w:divBdr>
        <w:top w:val="none" w:sz="0" w:space="0" w:color="auto"/>
        <w:left w:val="none" w:sz="0" w:space="0" w:color="auto"/>
        <w:bottom w:val="none" w:sz="0" w:space="0" w:color="auto"/>
        <w:right w:val="none" w:sz="0" w:space="0" w:color="auto"/>
      </w:divBdr>
    </w:div>
    <w:div w:id="347606034">
      <w:bodyDiv w:val="1"/>
      <w:marLeft w:val="0"/>
      <w:marRight w:val="0"/>
      <w:marTop w:val="0"/>
      <w:marBottom w:val="0"/>
      <w:divBdr>
        <w:top w:val="none" w:sz="0" w:space="0" w:color="auto"/>
        <w:left w:val="none" w:sz="0" w:space="0" w:color="auto"/>
        <w:bottom w:val="none" w:sz="0" w:space="0" w:color="auto"/>
        <w:right w:val="none" w:sz="0" w:space="0" w:color="auto"/>
      </w:divBdr>
    </w:div>
    <w:div w:id="347607267">
      <w:bodyDiv w:val="1"/>
      <w:marLeft w:val="0"/>
      <w:marRight w:val="0"/>
      <w:marTop w:val="0"/>
      <w:marBottom w:val="0"/>
      <w:divBdr>
        <w:top w:val="none" w:sz="0" w:space="0" w:color="auto"/>
        <w:left w:val="none" w:sz="0" w:space="0" w:color="auto"/>
        <w:bottom w:val="none" w:sz="0" w:space="0" w:color="auto"/>
        <w:right w:val="none" w:sz="0" w:space="0" w:color="auto"/>
      </w:divBdr>
    </w:div>
    <w:div w:id="347760536">
      <w:bodyDiv w:val="1"/>
      <w:marLeft w:val="0"/>
      <w:marRight w:val="0"/>
      <w:marTop w:val="0"/>
      <w:marBottom w:val="0"/>
      <w:divBdr>
        <w:top w:val="none" w:sz="0" w:space="0" w:color="auto"/>
        <w:left w:val="none" w:sz="0" w:space="0" w:color="auto"/>
        <w:bottom w:val="none" w:sz="0" w:space="0" w:color="auto"/>
        <w:right w:val="none" w:sz="0" w:space="0" w:color="auto"/>
      </w:divBdr>
    </w:div>
    <w:div w:id="347996672">
      <w:bodyDiv w:val="1"/>
      <w:marLeft w:val="0"/>
      <w:marRight w:val="0"/>
      <w:marTop w:val="0"/>
      <w:marBottom w:val="0"/>
      <w:divBdr>
        <w:top w:val="none" w:sz="0" w:space="0" w:color="auto"/>
        <w:left w:val="none" w:sz="0" w:space="0" w:color="auto"/>
        <w:bottom w:val="none" w:sz="0" w:space="0" w:color="auto"/>
        <w:right w:val="none" w:sz="0" w:space="0" w:color="auto"/>
      </w:divBdr>
    </w:div>
    <w:div w:id="348021778">
      <w:bodyDiv w:val="1"/>
      <w:marLeft w:val="0"/>
      <w:marRight w:val="0"/>
      <w:marTop w:val="0"/>
      <w:marBottom w:val="0"/>
      <w:divBdr>
        <w:top w:val="none" w:sz="0" w:space="0" w:color="auto"/>
        <w:left w:val="none" w:sz="0" w:space="0" w:color="auto"/>
        <w:bottom w:val="none" w:sz="0" w:space="0" w:color="auto"/>
        <w:right w:val="none" w:sz="0" w:space="0" w:color="auto"/>
      </w:divBdr>
    </w:div>
    <w:div w:id="348024016">
      <w:bodyDiv w:val="1"/>
      <w:marLeft w:val="0"/>
      <w:marRight w:val="0"/>
      <w:marTop w:val="0"/>
      <w:marBottom w:val="0"/>
      <w:divBdr>
        <w:top w:val="none" w:sz="0" w:space="0" w:color="auto"/>
        <w:left w:val="none" w:sz="0" w:space="0" w:color="auto"/>
        <w:bottom w:val="none" w:sz="0" w:space="0" w:color="auto"/>
        <w:right w:val="none" w:sz="0" w:space="0" w:color="auto"/>
      </w:divBdr>
    </w:div>
    <w:div w:id="348146103">
      <w:bodyDiv w:val="1"/>
      <w:marLeft w:val="0"/>
      <w:marRight w:val="0"/>
      <w:marTop w:val="0"/>
      <w:marBottom w:val="0"/>
      <w:divBdr>
        <w:top w:val="none" w:sz="0" w:space="0" w:color="auto"/>
        <w:left w:val="none" w:sz="0" w:space="0" w:color="auto"/>
        <w:bottom w:val="none" w:sz="0" w:space="0" w:color="auto"/>
        <w:right w:val="none" w:sz="0" w:space="0" w:color="auto"/>
      </w:divBdr>
    </w:div>
    <w:div w:id="348289385">
      <w:bodyDiv w:val="1"/>
      <w:marLeft w:val="0"/>
      <w:marRight w:val="0"/>
      <w:marTop w:val="0"/>
      <w:marBottom w:val="0"/>
      <w:divBdr>
        <w:top w:val="none" w:sz="0" w:space="0" w:color="auto"/>
        <w:left w:val="none" w:sz="0" w:space="0" w:color="auto"/>
        <w:bottom w:val="none" w:sz="0" w:space="0" w:color="auto"/>
        <w:right w:val="none" w:sz="0" w:space="0" w:color="auto"/>
      </w:divBdr>
    </w:div>
    <w:div w:id="348724855">
      <w:bodyDiv w:val="1"/>
      <w:marLeft w:val="0"/>
      <w:marRight w:val="0"/>
      <w:marTop w:val="0"/>
      <w:marBottom w:val="0"/>
      <w:divBdr>
        <w:top w:val="none" w:sz="0" w:space="0" w:color="auto"/>
        <w:left w:val="none" w:sz="0" w:space="0" w:color="auto"/>
        <w:bottom w:val="none" w:sz="0" w:space="0" w:color="auto"/>
        <w:right w:val="none" w:sz="0" w:space="0" w:color="auto"/>
      </w:divBdr>
    </w:div>
    <w:div w:id="348872851">
      <w:bodyDiv w:val="1"/>
      <w:marLeft w:val="0"/>
      <w:marRight w:val="0"/>
      <w:marTop w:val="0"/>
      <w:marBottom w:val="0"/>
      <w:divBdr>
        <w:top w:val="none" w:sz="0" w:space="0" w:color="auto"/>
        <w:left w:val="none" w:sz="0" w:space="0" w:color="auto"/>
        <w:bottom w:val="none" w:sz="0" w:space="0" w:color="auto"/>
        <w:right w:val="none" w:sz="0" w:space="0" w:color="auto"/>
      </w:divBdr>
    </w:div>
    <w:div w:id="348920489">
      <w:bodyDiv w:val="1"/>
      <w:marLeft w:val="0"/>
      <w:marRight w:val="0"/>
      <w:marTop w:val="0"/>
      <w:marBottom w:val="0"/>
      <w:divBdr>
        <w:top w:val="none" w:sz="0" w:space="0" w:color="auto"/>
        <w:left w:val="none" w:sz="0" w:space="0" w:color="auto"/>
        <w:bottom w:val="none" w:sz="0" w:space="0" w:color="auto"/>
        <w:right w:val="none" w:sz="0" w:space="0" w:color="auto"/>
      </w:divBdr>
    </w:div>
    <w:div w:id="349183687">
      <w:bodyDiv w:val="1"/>
      <w:marLeft w:val="0"/>
      <w:marRight w:val="0"/>
      <w:marTop w:val="0"/>
      <w:marBottom w:val="0"/>
      <w:divBdr>
        <w:top w:val="none" w:sz="0" w:space="0" w:color="auto"/>
        <w:left w:val="none" w:sz="0" w:space="0" w:color="auto"/>
        <w:bottom w:val="none" w:sz="0" w:space="0" w:color="auto"/>
        <w:right w:val="none" w:sz="0" w:space="0" w:color="auto"/>
      </w:divBdr>
    </w:div>
    <w:div w:id="349599821">
      <w:bodyDiv w:val="1"/>
      <w:marLeft w:val="0"/>
      <w:marRight w:val="0"/>
      <w:marTop w:val="0"/>
      <w:marBottom w:val="0"/>
      <w:divBdr>
        <w:top w:val="none" w:sz="0" w:space="0" w:color="auto"/>
        <w:left w:val="none" w:sz="0" w:space="0" w:color="auto"/>
        <w:bottom w:val="none" w:sz="0" w:space="0" w:color="auto"/>
        <w:right w:val="none" w:sz="0" w:space="0" w:color="auto"/>
      </w:divBdr>
    </w:div>
    <w:div w:id="349642238">
      <w:bodyDiv w:val="1"/>
      <w:marLeft w:val="0"/>
      <w:marRight w:val="0"/>
      <w:marTop w:val="0"/>
      <w:marBottom w:val="0"/>
      <w:divBdr>
        <w:top w:val="none" w:sz="0" w:space="0" w:color="auto"/>
        <w:left w:val="none" w:sz="0" w:space="0" w:color="auto"/>
        <w:bottom w:val="none" w:sz="0" w:space="0" w:color="auto"/>
        <w:right w:val="none" w:sz="0" w:space="0" w:color="auto"/>
      </w:divBdr>
    </w:div>
    <w:div w:id="349721444">
      <w:bodyDiv w:val="1"/>
      <w:marLeft w:val="0"/>
      <w:marRight w:val="0"/>
      <w:marTop w:val="0"/>
      <w:marBottom w:val="0"/>
      <w:divBdr>
        <w:top w:val="none" w:sz="0" w:space="0" w:color="auto"/>
        <w:left w:val="none" w:sz="0" w:space="0" w:color="auto"/>
        <w:bottom w:val="none" w:sz="0" w:space="0" w:color="auto"/>
        <w:right w:val="none" w:sz="0" w:space="0" w:color="auto"/>
      </w:divBdr>
    </w:div>
    <w:div w:id="350298098">
      <w:bodyDiv w:val="1"/>
      <w:marLeft w:val="0"/>
      <w:marRight w:val="0"/>
      <w:marTop w:val="0"/>
      <w:marBottom w:val="0"/>
      <w:divBdr>
        <w:top w:val="none" w:sz="0" w:space="0" w:color="auto"/>
        <w:left w:val="none" w:sz="0" w:space="0" w:color="auto"/>
        <w:bottom w:val="none" w:sz="0" w:space="0" w:color="auto"/>
        <w:right w:val="none" w:sz="0" w:space="0" w:color="auto"/>
      </w:divBdr>
    </w:div>
    <w:div w:id="350303671">
      <w:bodyDiv w:val="1"/>
      <w:marLeft w:val="0"/>
      <w:marRight w:val="0"/>
      <w:marTop w:val="0"/>
      <w:marBottom w:val="0"/>
      <w:divBdr>
        <w:top w:val="none" w:sz="0" w:space="0" w:color="auto"/>
        <w:left w:val="none" w:sz="0" w:space="0" w:color="auto"/>
        <w:bottom w:val="none" w:sz="0" w:space="0" w:color="auto"/>
        <w:right w:val="none" w:sz="0" w:space="0" w:color="auto"/>
      </w:divBdr>
    </w:div>
    <w:div w:id="350373270">
      <w:bodyDiv w:val="1"/>
      <w:marLeft w:val="0"/>
      <w:marRight w:val="0"/>
      <w:marTop w:val="0"/>
      <w:marBottom w:val="0"/>
      <w:divBdr>
        <w:top w:val="none" w:sz="0" w:space="0" w:color="auto"/>
        <w:left w:val="none" w:sz="0" w:space="0" w:color="auto"/>
        <w:bottom w:val="none" w:sz="0" w:space="0" w:color="auto"/>
        <w:right w:val="none" w:sz="0" w:space="0" w:color="auto"/>
      </w:divBdr>
    </w:div>
    <w:div w:id="350382247">
      <w:bodyDiv w:val="1"/>
      <w:marLeft w:val="0"/>
      <w:marRight w:val="0"/>
      <w:marTop w:val="0"/>
      <w:marBottom w:val="0"/>
      <w:divBdr>
        <w:top w:val="none" w:sz="0" w:space="0" w:color="auto"/>
        <w:left w:val="none" w:sz="0" w:space="0" w:color="auto"/>
        <w:bottom w:val="none" w:sz="0" w:space="0" w:color="auto"/>
        <w:right w:val="none" w:sz="0" w:space="0" w:color="auto"/>
      </w:divBdr>
    </w:div>
    <w:div w:id="350449698">
      <w:bodyDiv w:val="1"/>
      <w:marLeft w:val="0"/>
      <w:marRight w:val="0"/>
      <w:marTop w:val="0"/>
      <w:marBottom w:val="0"/>
      <w:divBdr>
        <w:top w:val="none" w:sz="0" w:space="0" w:color="auto"/>
        <w:left w:val="none" w:sz="0" w:space="0" w:color="auto"/>
        <w:bottom w:val="none" w:sz="0" w:space="0" w:color="auto"/>
        <w:right w:val="none" w:sz="0" w:space="0" w:color="auto"/>
      </w:divBdr>
    </w:div>
    <w:div w:id="350499308">
      <w:bodyDiv w:val="1"/>
      <w:marLeft w:val="0"/>
      <w:marRight w:val="0"/>
      <w:marTop w:val="0"/>
      <w:marBottom w:val="0"/>
      <w:divBdr>
        <w:top w:val="none" w:sz="0" w:space="0" w:color="auto"/>
        <w:left w:val="none" w:sz="0" w:space="0" w:color="auto"/>
        <w:bottom w:val="none" w:sz="0" w:space="0" w:color="auto"/>
        <w:right w:val="none" w:sz="0" w:space="0" w:color="auto"/>
      </w:divBdr>
    </w:div>
    <w:div w:id="350645638">
      <w:bodyDiv w:val="1"/>
      <w:marLeft w:val="0"/>
      <w:marRight w:val="0"/>
      <w:marTop w:val="0"/>
      <w:marBottom w:val="0"/>
      <w:divBdr>
        <w:top w:val="none" w:sz="0" w:space="0" w:color="auto"/>
        <w:left w:val="none" w:sz="0" w:space="0" w:color="auto"/>
        <w:bottom w:val="none" w:sz="0" w:space="0" w:color="auto"/>
        <w:right w:val="none" w:sz="0" w:space="0" w:color="auto"/>
      </w:divBdr>
    </w:div>
    <w:div w:id="350646019">
      <w:bodyDiv w:val="1"/>
      <w:marLeft w:val="0"/>
      <w:marRight w:val="0"/>
      <w:marTop w:val="0"/>
      <w:marBottom w:val="0"/>
      <w:divBdr>
        <w:top w:val="none" w:sz="0" w:space="0" w:color="auto"/>
        <w:left w:val="none" w:sz="0" w:space="0" w:color="auto"/>
        <w:bottom w:val="none" w:sz="0" w:space="0" w:color="auto"/>
        <w:right w:val="none" w:sz="0" w:space="0" w:color="auto"/>
      </w:divBdr>
    </w:div>
    <w:div w:id="350956785">
      <w:bodyDiv w:val="1"/>
      <w:marLeft w:val="0"/>
      <w:marRight w:val="0"/>
      <w:marTop w:val="0"/>
      <w:marBottom w:val="0"/>
      <w:divBdr>
        <w:top w:val="none" w:sz="0" w:space="0" w:color="auto"/>
        <w:left w:val="none" w:sz="0" w:space="0" w:color="auto"/>
        <w:bottom w:val="none" w:sz="0" w:space="0" w:color="auto"/>
        <w:right w:val="none" w:sz="0" w:space="0" w:color="auto"/>
      </w:divBdr>
    </w:div>
    <w:div w:id="351345300">
      <w:bodyDiv w:val="1"/>
      <w:marLeft w:val="0"/>
      <w:marRight w:val="0"/>
      <w:marTop w:val="0"/>
      <w:marBottom w:val="0"/>
      <w:divBdr>
        <w:top w:val="none" w:sz="0" w:space="0" w:color="auto"/>
        <w:left w:val="none" w:sz="0" w:space="0" w:color="auto"/>
        <w:bottom w:val="none" w:sz="0" w:space="0" w:color="auto"/>
        <w:right w:val="none" w:sz="0" w:space="0" w:color="auto"/>
      </w:divBdr>
    </w:div>
    <w:div w:id="352072201">
      <w:bodyDiv w:val="1"/>
      <w:marLeft w:val="0"/>
      <w:marRight w:val="0"/>
      <w:marTop w:val="0"/>
      <w:marBottom w:val="0"/>
      <w:divBdr>
        <w:top w:val="none" w:sz="0" w:space="0" w:color="auto"/>
        <w:left w:val="none" w:sz="0" w:space="0" w:color="auto"/>
        <w:bottom w:val="none" w:sz="0" w:space="0" w:color="auto"/>
        <w:right w:val="none" w:sz="0" w:space="0" w:color="auto"/>
      </w:divBdr>
    </w:div>
    <w:div w:id="352221682">
      <w:bodyDiv w:val="1"/>
      <w:marLeft w:val="0"/>
      <w:marRight w:val="0"/>
      <w:marTop w:val="0"/>
      <w:marBottom w:val="0"/>
      <w:divBdr>
        <w:top w:val="none" w:sz="0" w:space="0" w:color="auto"/>
        <w:left w:val="none" w:sz="0" w:space="0" w:color="auto"/>
        <w:bottom w:val="none" w:sz="0" w:space="0" w:color="auto"/>
        <w:right w:val="none" w:sz="0" w:space="0" w:color="auto"/>
      </w:divBdr>
    </w:div>
    <w:div w:id="352344502">
      <w:bodyDiv w:val="1"/>
      <w:marLeft w:val="0"/>
      <w:marRight w:val="0"/>
      <w:marTop w:val="0"/>
      <w:marBottom w:val="0"/>
      <w:divBdr>
        <w:top w:val="none" w:sz="0" w:space="0" w:color="auto"/>
        <w:left w:val="none" w:sz="0" w:space="0" w:color="auto"/>
        <w:bottom w:val="none" w:sz="0" w:space="0" w:color="auto"/>
        <w:right w:val="none" w:sz="0" w:space="0" w:color="auto"/>
      </w:divBdr>
    </w:div>
    <w:div w:id="352416775">
      <w:bodyDiv w:val="1"/>
      <w:marLeft w:val="0"/>
      <w:marRight w:val="0"/>
      <w:marTop w:val="0"/>
      <w:marBottom w:val="0"/>
      <w:divBdr>
        <w:top w:val="none" w:sz="0" w:space="0" w:color="auto"/>
        <w:left w:val="none" w:sz="0" w:space="0" w:color="auto"/>
        <w:bottom w:val="none" w:sz="0" w:space="0" w:color="auto"/>
        <w:right w:val="none" w:sz="0" w:space="0" w:color="auto"/>
      </w:divBdr>
    </w:div>
    <w:div w:id="352418528">
      <w:bodyDiv w:val="1"/>
      <w:marLeft w:val="0"/>
      <w:marRight w:val="0"/>
      <w:marTop w:val="0"/>
      <w:marBottom w:val="0"/>
      <w:divBdr>
        <w:top w:val="none" w:sz="0" w:space="0" w:color="auto"/>
        <w:left w:val="none" w:sz="0" w:space="0" w:color="auto"/>
        <w:bottom w:val="none" w:sz="0" w:space="0" w:color="auto"/>
        <w:right w:val="none" w:sz="0" w:space="0" w:color="auto"/>
      </w:divBdr>
    </w:div>
    <w:div w:id="352995626">
      <w:bodyDiv w:val="1"/>
      <w:marLeft w:val="0"/>
      <w:marRight w:val="0"/>
      <w:marTop w:val="0"/>
      <w:marBottom w:val="0"/>
      <w:divBdr>
        <w:top w:val="none" w:sz="0" w:space="0" w:color="auto"/>
        <w:left w:val="none" w:sz="0" w:space="0" w:color="auto"/>
        <w:bottom w:val="none" w:sz="0" w:space="0" w:color="auto"/>
        <w:right w:val="none" w:sz="0" w:space="0" w:color="auto"/>
      </w:divBdr>
    </w:div>
    <w:div w:id="353270413">
      <w:bodyDiv w:val="1"/>
      <w:marLeft w:val="0"/>
      <w:marRight w:val="0"/>
      <w:marTop w:val="0"/>
      <w:marBottom w:val="0"/>
      <w:divBdr>
        <w:top w:val="none" w:sz="0" w:space="0" w:color="auto"/>
        <w:left w:val="none" w:sz="0" w:space="0" w:color="auto"/>
        <w:bottom w:val="none" w:sz="0" w:space="0" w:color="auto"/>
        <w:right w:val="none" w:sz="0" w:space="0" w:color="auto"/>
      </w:divBdr>
    </w:div>
    <w:div w:id="353380858">
      <w:bodyDiv w:val="1"/>
      <w:marLeft w:val="0"/>
      <w:marRight w:val="0"/>
      <w:marTop w:val="0"/>
      <w:marBottom w:val="0"/>
      <w:divBdr>
        <w:top w:val="none" w:sz="0" w:space="0" w:color="auto"/>
        <w:left w:val="none" w:sz="0" w:space="0" w:color="auto"/>
        <w:bottom w:val="none" w:sz="0" w:space="0" w:color="auto"/>
        <w:right w:val="none" w:sz="0" w:space="0" w:color="auto"/>
      </w:divBdr>
    </w:div>
    <w:div w:id="353459346">
      <w:bodyDiv w:val="1"/>
      <w:marLeft w:val="0"/>
      <w:marRight w:val="0"/>
      <w:marTop w:val="0"/>
      <w:marBottom w:val="0"/>
      <w:divBdr>
        <w:top w:val="none" w:sz="0" w:space="0" w:color="auto"/>
        <w:left w:val="none" w:sz="0" w:space="0" w:color="auto"/>
        <w:bottom w:val="none" w:sz="0" w:space="0" w:color="auto"/>
        <w:right w:val="none" w:sz="0" w:space="0" w:color="auto"/>
      </w:divBdr>
    </w:div>
    <w:div w:id="353849584">
      <w:bodyDiv w:val="1"/>
      <w:marLeft w:val="0"/>
      <w:marRight w:val="0"/>
      <w:marTop w:val="0"/>
      <w:marBottom w:val="0"/>
      <w:divBdr>
        <w:top w:val="none" w:sz="0" w:space="0" w:color="auto"/>
        <w:left w:val="none" w:sz="0" w:space="0" w:color="auto"/>
        <w:bottom w:val="none" w:sz="0" w:space="0" w:color="auto"/>
        <w:right w:val="none" w:sz="0" w:space="0" w:color="auto"/>
      </w:divBdr>
    </w:div>
    <w:div w:id="354116357">
      <w:bodyDiv w:val="1"/>
      <w:marLeft w:val="0"/>
      <w:marRight w:val="0"/>
      <w:marTop w:val="0"/>
      <w:marBottom w:val="0"/>
      <w:divBdr>
        <w:top w:val="none" w:sz="0" w:space="0" w:color="auto"/>
        <w:left w:val="none" w:sz="0" w:space="0" w:color="auto"/>
        <w:bottom w:val="none" w:sz="0" w:space="0" w:color="auto"/>
        <w:right w:val="none" w:sz="0" w:space="0" w:color="auto"/>
      </w:divBdr>
    </w:div>
    <w:div w:id="354117307">
      <w:bodyDiv w:val="1"/>
      <w:marLeft w:val="0"/>
      <w:marRight w:val="0"/>
      <w:marTop w:val="0"/>
      <w:marBottom w:val="0"/>
      <w:divBdr>
        <w:top w:val="none" w:sz="0" w:space="0" w:color="auto"/>
        <w:left w:val="none" w:sz="0" w:space="0" w:color="auto"/>
        <w:bottom w:val="none" w:sz="0" w:space="0" w:color="auto"/>
        <w:right w:val="none" w:sz="0" w:space="0" w:color="auto"/>
      </w:divBdr>
    </w:div>
    <w:div w:id="354306914">
      <w:bodyDiv w:val="1"/>
      <w:marLeft w:val="0"/>
      <w:marRight w:val="0"/>
      <w:marTop w:val="0"/>
      <w:marBottom w:val="0"/>
      <w:divBdr>
        <w:top w:val="none" w:sz="0" w:space="0" w:color="auto"/>
        <w:left w:val="none" w:sz="0" w:space="0" w:color="auto"/>
        <w:bottom w:val="none" w:sz="0" w:space="0" w:color="auto"/>
        <w:right w:val="none" w:sz="0" w:space="0" w:color="auto"/>
      </w:divBdr>
    </w:div>
    <w:div w:id="354426655">
      <w:bodyDiv w:val="1"/>
      <w:marLeft w:val="0"/>
      <w:marRight w:val="0"/>
      <w:marTop w:val="0"/>
      <w:marBottom w:val="0"/>
      <w:divBdr>
        <w:top w:val="none" w:sz="0" w:space="0" w:color="auto"/>
        <w:left w:val="none" w:sz="0" w:space="0" w:color="auto"/>
        <w:bottom w:val="none" w:sz="0" w:space="0" w:color="auto"/>
        <w:right w:val="none" w:sz="0" w:space="0" w:color="auto"/>
      </w:divBdr>
    </w:div>
    <w:div w:id="354428421">
      <w:bodyDiv w:val="1"/>
      <w:marLeft w:val="0"/>
      <w:marRight w:val="0"/>
      <w:marTop w:val="0"/>
      <w:marBottom w:val="0"/>
      <w:divBdr>
        <w:top w:val="none" w:sz="0" w:space="0" w:color="auto"/>
        <w:left w:val="none" w:sz="0" w:space="0" w:color="auto"/>
        <w:bottom w:val="none" w:sz="0" w:space="0" w:color="auto"/>
        <w:right w:val="none" w:sz="0" w:space="0" w:color="auto"/>
      </w:divBdr>
    </w:div>
    <w:div w:id="354430736">
      <w:bodyDiv w:val="1"/>
      <w:marLeft w:val="0"/>
      <w:marRight w:val="0"/>
      <w:marTop w:val="0"/>
      <w:marBottom w:val="0"/>
      <w:divBdr>
        <w:top w:val="none" w:sz="0" w:space="0" w:color="auto"/>
        <w:left w:val="none" w:sz="0" w:space="0" w:color="auto"/>
        <w:bottom w:val="none" w:sz="0" w:space="0" w:color="auto"/>
        <w:right w:val="none" w:sz="0" w:space="0" w:color="auto"/>
      </w:divBdr>
    </w:div>
    <w:div w:id="354499155">
      <w:bodyDiv w:val="1"/>
      <w:marLeft w:val="0"/>
      <w:marRight w:val="0"/>
      <w:marTop w:val="0"/>
      <w:marBottom w:val="0"/>
      <w:divBdr>
        <w:top w:val="none" w:sz="0" w:space="0" w:color="auto"/>
        <w:left w:val="none" w:sz="0" w:space="0" w:color="auto"/>
        <w:bottom w:val="none" w:sz="0" w:space="0" w:color="auto"/>
        <w:right w:val="none" w:sz="0" w:space="0" w:color="auto"/>
      </w:divBdr>
    </w:div>
    <w:div w:id="354504077">
      <w:bodyDiv w:val="1"/>
      <w:marLeft w:val="0"/>
      <w:marRight w:val="0"/>
      <w:marTop w:val="0"/>
      <w:marBottom w:val="0"/>
      <w:divBdr>
        <w:top w:val="none" w:sz="0" w:space="0" w:color="auto"/>
        <w:left w:val="none" w:sz="0" w:space="0" w:color="auto"/>
        <w:bottom w:val="none" w:sz="0" w:space="0" w:color="auto"/>
        <w:right w:val="none" w:sz="0" w:space="0" w:color="auto"/>
      </w:divBdr>
    </w:div>
    <w:div w:id="354767961">
      <w:bodyDiv w:val="1"/>
      <w:marLeft w:val="0"/>
      <w:marRight w:val="0"/>
      <w:marTop w:val="0"/>
      <w:marBottom w:val="0"/>
      <w:divBdr>
        <w:top w:val="none" w:sz="0" w:space="0" w:color="auto"/>
        <w:left w:val="none" w:sz="0" w:space="0" w:color="auto"/>
        <w:bottom w:val="none" w:sz="0" w:space="0" w:color="auto"/>
        <w:right w:val="none" w:sz="0" w:space="0" w:color="auto"/>
      </w:divBdr>
      <w:divsChild>
        <w:div w:id="461464049">
          <w:marLeft w:val="0"/>
          <w:marRight w:val="0"/>
          <w:marTop w:val="0"/>
          <w:marBottom w:val="0"/>
          <w:divBdr>
            <w:top w:val="none" w:sz="0" w:space="0" w:color="auto"/>
            <w:left w:val="none" w:sz="0" w:space="0" w:color="auto"/>
            <w:bottom w:val="none" w:sz="0" w:space="0" w:color="auto"/>
            <w:right w:val="none" w:sz="0" w:space="0" w:color="auto"/>
          </w:divBdr>
        </w:div>
        <w:div w:id="492986669">
          <w:marLeft w:val="0"/>
          <w:marRight w:val="0"/>
          <w:marTop w:val="0"/>
          <w:marBottom w:val="0"/>
          <w:divBdr>
            <w:top w:val="none" w:sz="0" w:space="0" w:color="auto"/>
            <w:left w:val="none" w:sz="0" w:space="0" w:color="auto"/>
            <w:bottom w:val="none" w:sz="0" w:space="0" w:color="auto"/>
            <w:right w:val="none" w:sz="0" w:space="0" w:color="auto"/>
          </w:divBdr>
        </w:div>
        <w:div w:id="820577518">
          <w:marLeft w:val="0"/>
          <w:marRight w:val="0"/>
          <w:marTop w:val="0"/>
          <w:marBottom w:val="0"/>
          <w:divBdr>
            <w:top w:val="none" w:sz="0" w:space="0" w:color="auto"/>
            <w:left w:val="none" w:sz="0" w:space="0" w:color="auto"/>
            <w:bottom w:val="none" w:sz="0" w:space="0" w:color="auto"/>
            <w:right w:val="none" w:sz="0" w:space="0" w:color="auto"/>
          </w:divBdr>
        </w:div>
        <w:div w:id="930234472">
          <w:marLeft w:val="0"/>
          <w:marRight w:val="0"/>
          <w:marTop w:val="0"/>
          <w:marBottom w:val="0"/>
          <w:divBdr>
            <w:top w:val="none" w:sz="0" w:space="0" w:color="auto"/>
            <w:left w:val="none" w:sz="0" w:space="0" w:color="auto"/>
            <w:bottom w:val="none" w:sz="0" w:space="0" w:color="auto"/>
            <w:right w:val="none" w:sz="0" w:space="0" w:color="auto"/>
          </w:divBdr>
        </w:div>
        <w:div w:id="938610492">
          <w:marLeft w:val="0"/>
          <w:marRight w:val="0"/>
          <w:marTop w:val="0"/>
          <w:marBottom w:val="0"/>
          <w:divBdr>
            <w:top w:val="none" w:sz="0" w:space="0" w:color="auto"/>
            <w:left w:val="none" w:sz="0" w:space="0" w:color="auto"/>
            <w:bottom w:val="none" w:sz="0" w:space="0" w:color="auto"/>
            <w:right w:val="none" w:sz="0" w:space="0" w:color="auto"/>
          </w:divBdr>
        </w:div>
        <w:div w:id="1844005622">
          <w:marLeft w:val="0"/>
          <w:marRight w:val="0"/>
          <w:marTop w:val="0"/>
          <w:marBottom w:val="0"/>
          <w:divBdr>
            <w:top w:val="none" w:sz="0" w:space="0" w:color="auto"/>
            <w:left w:val="none" w:sz="0" w:space="0" w:color="auto"/>
            <w:bottom w:val="none" w:sz="0" w:space="0" w:color="auto"/>
            <w:right w:val="none" w:sz="0" w:space="0" w:color="auto"/>
          </w:divBdr>
        </w:div>
        <w:div w:id="1858736694">
          <w:marLeft w:val="0"/>
          <w:marRight w:val="0"/>
          <w:marTop w:val="0"/>
          <w:marBottom w:val="0"/>
          <w:divBdr>
            <w:top w:val="none" w:sz="0" w:space="0" w:color="auto"/>
            <w:left w:val="none" w:sz="0" w:space="0" w:color="auto"/>
            <w:bottom w:val="none" w:sz="0" w:space="0" w:color="auto"/>
            <w:right w:val="none" w:sz="0" w:space="0" w:color="auto"/>
          </w:divBdr>
        </w:div>
        <w:div w:id="1887109234">
          <w:marLeft w:val="0"/>
          <w:marRight w:val="0"/>
          <w:marTop w:val="0"/>
          <w:marBottom w:val="0"/>
          <w:divBdr>
            <w:top w:val="none" w:sz="0" w:space="0" w:color="auto"/>
            <w:left w:val="none" w:sz="0" w:space="0" w:color="auto"/>
            <w:bottom w:val="none" w:sz="0" w:space="0" w:color="auto"/>
            <w:right w:val="none" w:sz="0" w:space="0" w:color="auto"/>
          </w:divBdr>
        </w:div>
        <w:div w:id="2032143650">
          <w:marLeft w:val="0"/>
          <w:marRight w:val="0"/>
          <w:marTop w:val="0"/>
          <w:marBottom w:val="0"/>
          <w:divBdr>
            <w:top w:val="none" w:sz="0" w:space="0" w:color="auto"/>
            <w:left w:val="none" w:sz="0" w:space="0" w:color="auto"/>
            <w:bottom w:val="none" w:sz="0" w:space="0" w:color="auto"/>
            <w:right w:val="none" w:sz="0" w:space="0" w:color="auto"/>
          </w:divBdr>
        </w:div>
      </w:divsChild>
    </w:div>
    <w:div w:id="354962862">
      <w:bodyDiv w:val="1"/>
      <w:marLeft w:val="0"/>
      <w:marRight w:val="0"/>
      <w:marTop w:val="0"/>
      <w:marBottom w:val="0"/>
      <w:divBdr>
        <w:top w:val="none" w:sz="0" w:space="0" w:color="auto"/>
        <w:left w:val="none" w:sz="0" w:space="0" w:color="auto"/>
        <w:bottom w:val="none" w:sz="0" w:space="0" w:color="auto"/>
        <w:right w:val="none" w:sz="0" w:space="0" w:color="auto"/>
      </w:divBdr>
    </w:div>
    <w:div w:id="355352435">
      <w:bodyDiv w:val="1"/>
      <w:marLeft w:val="0"/>
      <w:marRight w:val="0"/>
      <w:marTop w:val="0"/>
      <w:marBottom w:val="0"/>
      <w:divBdr>
        <w:top w:val="none" w:sz="0" w:space="0" w:color="auto"/>
        <w:left w:val="none" w:sz="0" w:space="0" w:color="auto"/>
        <w:bottom w:val="none" w:sz="0" w:space="0" w:color="auto"/>
        <w:right w:val="none" w:sz="0" w:space="0" w:color="auto"/>
      </w:divBdr>
    </w:div>
    <w:div w:id="355421697">
      <w:bodyDiv w:val="1"/>
      <w:marLeft w:val="0"/>
      <w:marRight w:val="0"/>
      <w:marTop w:val="0"/>
      <w:marBottom w:val="0"/>
      <w:divBdr>
        <w:top w:val="none" w:sz="0" w:space="0" w:color="auto"/>
        <w:left w:val="none" w:sz="0" w:space="0" w:color="auto"/>
        <w:bottom w:val="none" w:sz="0" w:space="0" w:color="auto"/>
        <w:right w:val="none" w:sz="0" w:space="0" w:color="auto"/>
      </w:divBdr>
    </w:div>
    <w:div w:id="356006807">
      <w:bodyDiv w:val="1"/>
      <w:marLeft w:val="0"/>
      <w:marRight w:val="0"/>
      <w:marTop w:val="0"/>
      <w:marBottom w:val="0"/>
      <w:divBdr>
        <w:top w:val="none" w:sz="0" w:space="0" w:color="auto"/>
        <w:left w:val="none" w:sz="0" w:space="0" w:color="auto"/>
        <w:bottom w:val="none" w:sz="0" w:space="0" w:color="auto"/>
        <w:right w:val="none" w:sz="0" w:space="0" w:color="auto"/>
      </w:divBdr>
    </w:div>
    <w:div w:id="356270985">
      <w:bodyDiv w:val="1"/>
      <w:marLeft w:val="0"/>
      <w:marRight w:val="0"/>
      <w:marTop w:val="0"/>
      <w:marBottom w:val="0"/>
      <w:divBdr>
        <w:top w:val="none" w:sz="0" w:space="0" w:color="auto"/>
        <w:left w:val="none" w:sz="0" w:space="0" w:color="auto"/>
        <w:bottom w:val="none" w:sz="0" w:space="0" w:color="auto"/>
        <w:right w:val="none" w:sz="0" w:space="0" w:color="auto"/>
      </w:divBdr>
    </w:div>
    <w:div w:id="356395052">
      <w:bodyDiv w:val="1"/>
      <w:marLeft w:val="0"/>
      <w:marRight w:val="0"/>
      <w:marTop w:val="0"/>
      <w:marBottom w:val="0"/>
      <w:divBdr>
        <w:top w:val="none" w:sz="0" w:space="0" w:color="auto"/>
        <w:left w:val="none" w:sz="0" w:space="0" w:color="auto"/>
        <w:bottom w:val="none" w:sz="0" w:space="0" w:color="auto"/>
        <w:right w:val="none" w:sz="0" w:space="0" w:color="auto"/>
      </w:divBdr>
    </w:div>
    <w:div w:id="356396718">
      <w:bodyDiv w:val="1"/>
      <w:marLeft w:val="0"/>
      <w:marRight w:val="0"/>
      <w:marTop w:val="0"/>
      <w:marBottom w:val="0"/>
      <w:divBdr>
        <w:top w:val="none" w:sz="0" w:space="0" w:color="auto"/>
        <w:left w:val="none" w:sz="0" w:space="0" w:color="auto"/>
        <w:bottom w:val="none" w:sz="0" w:space="0" w:color="auto"/>
        <w:right w:val="none" w:sz="0" w:space="0" w:color="auto"/>
      </w:divBdr>
    </w:div>
    <w:div w:id="356463617">
      <w:bodyDiv w:val="1"/>
      <w:marLeft w:val="0"/>
      <w:marRight w:val="0"/>
      <w:marTop w:val="0"/>
      <w:marBottom w:val="0"/>
      <w:divBdr>
        <w:top w:val="none" w:sz="0" w:space="0" w:color="auto"/>
        <w:left w:val="none" w:sz="0" w:space="0" w:color="auto"/>
        <w:bottom w:val="none" w:sz="0" w:space="0" w:color="auto"/>
        <w:right w:val="none" w:sz="0" w:space="0" w:color="auto"/>
      </w:divBdr>
    </w:div>
    <w:div w:id="356810650">
      <w:bodyDiv w:val="1"/>
      <w:marLeft w:val="0"/>
      <w:marRight w:val="0"/>
      <w:marTop w:val="0"/>
      <w:marBottom w:val="0"/>
      <w:divBdr>
        <w:top w:val="none" w:sz="0" w:space="0" w:color="auto"/>
        <w:left w:val="none" w:sz="0" w:space="0" w:color="auto"/>
        <w:bottom w:val="none" w:sz="0" w:space="0" w:color="auto"/>
        <w:right w:val="none" w:sz="0" w:space="0" w:color="auto"/>
      </w:divBdr>
    </w:div>
    <w:div w:id="357313340">
      <w:bodyDiv w:val="1"/>
      <w:marLeft w:val="0"/>
      <w:marRight w:val="0"/>
      <w:marTop w:val="0"/>
      <w:marBottom w:val="0"/>
      <w:divBdr>
        <w:top w:val="none" w:sz="0" w:space="0" w:color="auto"/>
        <w:left w:val="none" w:sz="0" w:space="0" w:color="auto"/>
        <w:bottom w:val="none" w:sz="0" w:space="0" w:color="auto"/>
        <w:right w:val="none" w:sz="0" w:space="0" w:color="auto"/>
      </w:divBdr>
    </w:div>
    <w:div w:id="357313856">
      <w:bodyDiv w:val="1"/>
      <w:marLeft w:val="0"/>
      <w:marRight w:val="0"/>
      <w:marTop w:val="0"/>
      <w:marBottom w:val="0"/>
      <w:divBdr>
        <w:top w:val="none" w:sz="0" w:space="0" w:color="auto"/>
        <w:left w:val="none" w:sz="0" w:space="0" w:color="auto"/>
        <w:bottom w:val="none" w:sz="0" w:space="0" w:color="auto"/>
        <w:right w:val="none" w:sz="0" w:space="0" w:color="auto"/>
      </w:divBdr>
    </w:div>
    <w:div w:id="357320938">
      <w:bodyDiv w:val="1"/>
      <w:marLeft w:val="0"/>
      <w:marRight w:val="0"/>
      <w:marTop w:val="0"/>
      <w:marBottom w:val="0"/>
      <w:divBdr>
        <w:top w:val="none" w:sz="0" w:space="0" w:color="auto"/>
        <w:left w:val="none" w:sz="0" w:space="0" w:color="auto"/>
        <w:bottom w:val="none" w:sz="0" w:space="0" w:color="auto"/>
        <w:right w:val="none" w:sz="0" w:space="0" w:color="auto"/>
      </w:divBdr>
    </w:div>
    <w:div w:id="357434610">
      <w:bodyDiv w:val="1"/>
      <w:marLeft w:val="0"/>
      <w:marRight w:val="0"/>
      <w:marTop w:val="0"/>
      <w:marBottom w:val="0"/>
      <w:divBdr>
        <w:top w:val="none" w:sz="0" w:space="0" w:color="auto"/>
        <w:left w:val="none" w:sz="0" w:space="0" w:color="auto"/>
        <w:bottom w:val="none" w:sz="0" w:space="0" w:color="auto"/>
        <w:right w:val="none" w:sz="0" w:space="0" w:color="auto"/>
      </w:divBdr>
    </w:div>
    <w:div w:id="357436148">
      <w:bodyDiv w:val="1"/>
      <w:marLeft w:val="0"/>
      <w:marRight w:val="0"/>
      <w:marTop w:val="0"/>
      <w:marBottom w:val="0"/>
      <w:divBdr>
        <w:top w:val="none" w:sz="0" w:space="0" w:color="auto"/>
        <w:left w:val="none" w:sz="0" w:space="0" w:color="auto"/>
        <w:bottom w:val="none" w:sz="0" w:space="0" w:color="auto"/>
        <w:right w:val="none" w:sz="0" w:space="0" w:color="auto"/>
      </w:divBdr>
    </w:div>
    <w:div w:id="357585655">
      <w:bodyDiv w:val="1"/>
      <w:marLeft w:val="0"/>
      <w:marRight w:val="0"/>
      <w:marTop w:val="0"/>
      <w:marBottom w:val="0"/>
      <w:divBdr>
        <w:top w:val="none" w:sz="0" w:space="0" w:color="auto"/>
        <w:left w:val="none" w:sz="0" w:space="0" w:color="auto"/>
        <w:bottom w:val="none" w:sz="0" w:space="0" w:color="auto"/>
        <w:right w:val="none" w:sz="0" w:space="0" w:color="auto"/>
      </w:divBdr>
    </w:div>
    <w:div w:id="357774340">
      <w:bodyDiv w:val="1"/>
      <w:marLeft w:val="0"/>
      <w:marRight w:val="0"/>
      <w:marTop w:val="0"/>
      <w:marBottom w:val="0"/>
      <w:divBdr>
        <w:top w:val="none" w:sz="0" w:space="0" w:color="auto"/>
        <w:left w:val="none" w:sz="0" w:space="0" w:color="auto"/>
        <w:bottom w:val="none" w:sz="0" w:space="0" w:color="auto"/>
        <w:right w:val="none" w:sz="0" w:space="0" w:color="auto"/>
      </w:divBdr>
    </w:div>
    <w:div w:id="357900105">
      <w:bodyDiv w:val="1"/>
      <w:marLeft w:val="0"/>
      <w:marRight w:val="0"/>
      <w:marTop w:val="0"/>
      <w:marBottom w:val="0"/>
      <w:divBdr>
        <w:top w:val="none" w:sz="0" w:space="0" w:color="auto"/>
        <w:left w:val="none" w:sz="0" w:space="0" w:color="auto"/>
        <w:bottom w:val="none" w:sz="0" w:space="0" w:color="auto"/>
        <w:right w:val="none" w:sz="0" w:space="0" w:color="auto"/>
      </w:divBdr>
    </w:div>
    <w:div w:id="357972761">
      <w:bodyDiv w:val="1"/>
      <w:marLeft w:val="0"/>
      <w:marRight w:val="0"/>
      <w:marTop w:val="0"/>
      <w:marBottom w:val="0"/>
      <w:divBdr>
        <w:top w:val="none" w:sz="0" w:space="0" w:color="auto"/>
        <w:left w:val="none" w:sz="0" w:space="0" w:color="auto"/>
        <w:bottom w:val="none" w:sz="0" w:space="0" w:color="auto"/>
        <w:right w:val="none" w:sz="0" w:space="0" w:color="auto"/>
      </w:divBdr>
    </w:div>
    <w:div w:id="358240699">
      <w:bodyDiv w:val="1"/>
      <w:marLeft w:val="0"/>
      <w:marRight w:val="0"/>
      <w:marTop w:val="0"/>
      <w:marBottom w:val="0"/>
      <w:divBdr>
        <w:top w:val="none" w:sz="0" w:space="0" w:color="auto"/>
        <w:left w:val="none" w:sz="0" w:space="0" w:color="auto"/>
        <w:bottom w:val="none" w:sz="0" w:space="0" w:color="auto"/>
        <w:right w:val="none" w:sz="0" w:space="0" w:color="auto"/>
      </w:divBdr>
    </w:div>
    <w:div w:id="358240718">
      <w:bodyDiv w:val="1"/>
      <w:marLeft w:val="0"/>
      <w:marRight w:val="0"/>
      <w:marTop w:val="0"/>
      <w:marBottom w:val="0"/>
      <w:divBdr>
        <w:top w:val="none" w:sz="0" w:space="0" w:color="auto"/>
        <w:left w:val="none" w:sz="0" w:space="0" w:color="auto"/>
        <w:bottom w:val="none" w:sz="0" w:space="0" w:color="auto"/>
        <w:right w:val="none" w:sz="0" w:space="0" w:color="auto"/>
      </w:divBdr>
    </w:div>
    <w:div w:id="358285874">
      <w:bodyDiv w:val="1"/>
      <w:marLeft w:val="0"/>
      <w:marRight w:val="0"/>
      <w:marTop w:val="0"/>
      <w:marBottom w:val="0"/>
      <w:divBdr>
        <w:top w:val="none" w:sz="0" w:space="0" w:color="auto"/>
        <w:left w:val="none" w:sz="0" w:space="0" w:color="auto"/>
        <w:bottom w:val="none" w:sz="0" w:space="0" w:color="auto"/>
        <w:right w:val="none" w:sz="0" w:space="0" w:color="auto"/>
      </w:divBdr>
    </w:div>
    <w:div w:id="358506135">
      <w:bodyDiv w:val="1"/>
      <w:marLeft w:val="0"/>
      <w:marRight w:val="0"/>
      <w:marTop w:val="0"/>
      <w:marBottom w:val="0"/>
      <w:divBdr>
        <w:top w:val="none" w:sz="0" w:space="0" w:color="auto"/>
        <w:left w:val="none" w:sz="0" w:space="0" w:color="auto"/>
        <w:bottom w:val="none" w:sz="0" w:space="0" w:color="auto"/>
        <w:right w:val="none" w:sz="0" w:space="0" w:color="auto"/>
      </w:divBdr>
    </w:div>
    <w:div w:id="358629795">
      <w:bodyDiv w:val="1"/>
      <w:marLeft w:val="0"/>
      <w:marRight w:val="0"/>
      <w:marTop w:val="0"/>
      <w:marBottom w:val="0"/>
      <w:divBdr>
        <w:top w:val="none" w:sz="0" w:space="0" w:color="auto"/>
        <w:left w:val="none" w:sz="0" w:space="0" w:color="auto"/>
        <w:bottom w:val="none" w:sz="0" w:space="0" w:color="auto"/>
        <w:right w:val="none" w:sz="0" w:space="0" w:color="auto"/>
      </w:divBdr>
    </w:div>
    <w:div w:id="359014254">
      <w:bodyDiv w:val="1"/>
      <w:marLeft w:val="0"/>
      <w:marRight w:val="0"/>
      <w:marTop w:val="0"/>
      <w:marBottom w:val="0"/>
      <w:divBdr>
        <w:top w:val="none" w:sz="0" w:space="0" w:color="auto"/>
        <w:left w:val="none" w:sz="0" w:space="0" w:color="auto"/>
        <w:bottom w:val="none" w:sz="0" w:space="0" w:color="auto"/>
        <w:right w:val="none" w:sz="0" w:space="0" w:color="auto"/>
      </w:divBdr>
    </w:div>
    <w:div w:id="359015549">
      <w:bodyDiv w:val="1"/>
      <w:marLeft w:val="0"/>
      <w:marRight w:val="0"/>
      <w:marTop w:val="0"/>
      <w:marBottom w:val="0"/>
      <w:divBdr>
        <w:top w:val="none" w:sz="0" w:space="0" w:color="auto"/>
        <w:left w:val="none" w:sz="0" w:space="0" w:color="auto"/>
        <w:bottom w:val="none" w:sz="0" w:space="0" w:color="auto"/>
        <w:right w:val="none" w:sz="0" w:space="0" w:color="auto"/>
      </w:divBdr>
    </w:div>
    <w:div w:id="359089419">
      <w:bodyDiv w:val="1"/>
      <w:marLeft w:val="0"/>
      <w:marRight w:val="0"/>
      <w:marTop w:val="0"/>
      <w:marBottom w:val="0"/>
      <w:divBdr>
        <w:top w:val="none" w:sz="0" w:space="0" w:color="auto"/>
        <w:left w:val="none" w:sz="0" w:space="0" w:color="auto"/>
        <w:bottom w:val="none" w:sz="0" w:space="0" w:color="auto"/>
        <w:right w:val="none" w:sz="0" w:space="0" w:color="auto"/>
      </w:divBdr>
    </w:div>
    <w:div w:id="359093419">
      <w:bodyDiv w:val="1"/>
      <w:marLeft w:val="0"/>
      <w:marRight w:val="0"/>
      <w:marTop w:val="0"/>
      <w:marBottom w:val="0"/>
      <w:divBdr>
        <w:top w:val="none" w:sz="0" w:space="0" w:color="auto"/>
        <w:left w:val="none" w:sz="0" w:space="0" w:color="auto"/>
        <w:bottom w:val="none" w:sz="0" w:space="0" w:color="auto"/>
        <w:right w:val="none" w:sz="0" w:space="0" w:color="auto"/>
      </w:divBdr>
    </w:div>
    <w:div w:id="359211384">
      <w:bodyDiv w:val="1"/>
      <w:marLeft w:val="0"/>
      <w:marRight w:val="0"/>
      <w:marTop w:val="0"/>
      <w:marBottom w:val="0"/>
      <w:divBdr>
        <w:top w:val="none" w:sz="0" w:space="0" w:color="auto"/>
        <w:left w:val="none" w:sz="0" w:space="0" w:color="auto"/>
        <w:bottom w:val="none" w:sz="0" w:space="0" w:color="auto"/>
        <w:right w:val="none" w:sz="0" w:space="0" w:color="auto"/>
      </w:divBdr>
    </w:div>
    <w:div w:id="360395421">
      <w:bodyDiv w:val="1"/>
      <w:marLeft w:val="0"/>
      <w:marRight w:val="0"/>
      <w:marTop w:val="0"/>
      <w:marBottom w:val="0"/>
      <w:divBdr>
        <w:top w:val="none" w:sz="0" w:space="0" w:color="auto"/>
        <w:left w:val="none" w:sz="0" w:space="0" w:color="auto"/>
        <w:bottom w:val="none" w:sz="0" w:space="0" w:color="auto"/>
        <w:right w:val="none" w:sz="0" w:space="0" w:color="auto"/>
      </w:divBdr>
    </w:div>
    <w:div w:id="360397077">
      <w:bodyDiv w:val="1"/>
      <w:marLeft w:val="0"/>
      <w:marRight w:val="0"/>
      <w:marTop w:val="0"/>
      <w:marBottom w:val="0"/>
      <w:divBdr>
        <w:top w:val="none" w:sz="0" w:space="0" w:color="auto"/>
        <w:left w:val="none" w:sz="0" w:space="0" w:color="auto"/>
        <w:bottom w:val="none" w:sz="0" w:space="0" w:color="auto"/>
        <w:right w:val="none" w:sz="0" w:space="0" w:color="auto"/>
      </w:divBdr>
    </w:div>
    <w:div w:id="360516438">
      <w:bodyDiv w:val="1"/>
      <w:marLeft w:val="0"/>
      <w:marRight w:val="0"/>
      <w:marTop w:val="0"/>
      <w:marBottom w:val="0"/>
      <w:divBdr>
        <w:top w:val="none" w:sz="0" w:space="0" w:color="auto"/>
        <w:left w:val="none" w:sz="0" w:space="0" w:color="auto"/>
        <w:bottom w:val="none" w:sz="0" w:space="0" w:color="auto"/>
        <w:right w:val="none" w:sz="0" w:space="0" w:color="auto"/>
      </w:divBdr>
    </w:div>
    <w:div w:id="360592937">
      <w:bodyDiv w:val="1"/>
      <w:marLeft w:val="0"/>
      <w:marRight w:val="0"/>
      <w:marTop w:val="0"/>
      <w:marBottom w:val="0"/>
      <w:divBdr>
        <w:top w:val="none" w:sz="0" w:space="0" w:color="auto"/>
        <w:left w:val="none" w:sz="0" w:space="0" w:color="auto"/>
        <w:bottom w:val="none" w:sz="0" w:space="0" w:color="auto"/>
        <w:right w:val="none" w:sz="0" w:space="0" w:color="auto"/>
      </w:divBdr>
    </w:div>
    <w:div w:id="360664062">
      <w:bodyDiv w:val="1"/>
      <w:marLeft w:val="0"/>
      <w:marRight w:val="0"/>
      <w:marTop w:val="0"/>
      <w:marBottom w:val="0"/>
      <w:divBdr>
        <w:top w:val="none" w:sz="0" w:space="0" w:color="auto"/>
        <w:left w:val="none" w:sz="0" w:space="0" w:color="auto"/>
        <w:bottom w:val="none" w:sz="0" w:space="0" w:color="auto"/>
        <w:right w:val="none" w:sz="0" w:space="0" w:color="auto"/>
      </w:divBdr>
    </w:div>
    <w:div w:id="361051385">
      <w:bodyDiv w:val="1"/>
      <w:marLeft w:val="0"/>
      <w:marRight w:val="0"/>
      <w:marTop w:val="0"/>
      <w:marBottom w:val="0"/>
      <w:divBdr>
        <w:top w:val="none" w:sz="0" w:space="0" w:color="auto"/>
        <w:left w:val="none" w:sz="0" w:space="0" w:color="auto"/>
        <w:bottom w:val="none" w:sz="0" w:space="0" w:color="auto"/>
        <w:right w:val="none" w:sz="0" w:space="0" w:color="auto"/>
      </w:divBdr>
    </w:div>
    <w:div w:id="361128448">
      <w:bodyDiv w:val="1"/>
      <w:marLeft w:val="0"/>
      <w:marRight w:val="0"/>
      <w:marTop w:val="0"/>
      <w:marBottom w:val="0"/>
      <w:divBdr>
        <w:top w:val="none" w:sz="0" w:space="0" w:color="auto"/>
        <w:left w:val="none" w:sz="0" w:space="0" w:color="auto"/>
        <w:bottom w:val="none" w:sz="0" w:space="0" w:color="auto"/>
        <w:right w:val="none" w:sz="0" w:space="0" w:color="auto"/>
      </w:divBdr>
    </w:div>
    <w:div w:id="361322079">
      <w:bodyDiv w:val="1"/>
      <w:marLeft w:val="0"/>
      <w:marRight w:val="0"/>
      <w:marTop w:val="0"/>
      <w:marBottom w:val="0"/>
      <w:divBdr>
        <w:top w:val="none" w:sz="0" w:space="0" w:color="auto"/>
        <w:left w:val="none" w:sz="0" w:space="0" w:color="auto"/>
        <w:bottom w:val="none" w:sz="0" w:space="0" w:color="auto"/>
        <w:right w:val="none" w:sz="0" w:space="0" w:color="auto"/>
      </w:divBdr>
    </w:div>
    <w:div w:id="361326666">
      <w:bodyDiv w:val="1"/>
      <w:marLeft w:val="0"/>
      <w:marRight w:val="0"/>
      <w:marTop w:val="0"/>
      <w:marBottom w:val="0"/>
      <w:divBdr>
        <w:top w:val="none" w:sz="0" w:space="0" w:color="auto"/>
        <w:left w:val="none" w:sz="0" w:space="0" w:color="auto"/>
        <w:bottom w:val="none" w:sz="0" w:space="0" w:color="auto"/>
        <w:right w:val="none" w:sz="0" w:space="0" w:color="auto"/>
      </w:divBdr>
    </w:div>
    <w:div w:id="361440536">
      <w:bodyDiv w:val="1"/>
      <w:marLeft w:val="0"/>
      <w:marRight w:val="0"/>
      <w:marTop w:val="0"/>
      <w:marBottom w:val="0"/>
      <w:divBdr>
        <w:top w:val="none" w:sz="0" w:space="0" w:color="auto"/>
        <w:left w:val="none" w:sz="0" w:space="0" w:color="auto"/>
        <w:bottom w:val="none" w:sz="0" w:space="0" w:color="auto"/>
        <w:right w:val="none" w:sz="0" w:space="0" w:color="auto"/>
      </w:divBdr>
    </w:div>
    <w:div w:id="361513029">
      <w:bodyDiv w:val="1"/>
      <w:marLeft w:val="0"/>
      <w:marRight w:val="0"/>
      <w:marTop w:val="0"/>
      <w:marBottom w:val="0"/>
      <w:divBdr>
        <w:top w:val="none" w:sz="0" w:space="0" w:color="auto"/>
        <w:left w:val="none" w:sz="0" w:space="0" w:color="auto"/>
        <w:bottom w:val="none" w:sz="0" w:space="0" w:color="auto"/>
        <w:right w:val="none" w:sz="0" w:space="0" w:color="auto"/>
      </w:divBdr>
    </w:div>
    <w:div w:id="361710237">
      <w:bodyDiv w:val="1"/>
      <w:marLeft w:val="0"/>
      <w:marRight w:val="0"/>
      <w:marTop w:val="0"/>
      <w:marBottom w:val="0"/>
      <w:divBdr>
        <w:top w:val="none" w:sz="0" w:space="0" w:color="auto"/>
        <w:left w:val="none" w:sz="0" w:space="0" w:color="auto"/>
        <w:bottom w:val="none" w:sz="0" w:space="0" w:color="auto"/>
        <w:right w:val="none" w:sz="0" w:space="0" w:color="auto"/>
      </w:divBdr>
    </w:div>
    <w:div w:id="361785323">
      <w:bodyDiv w:val="1"/>
      <w:marLeft w:val="0"/>
      <w:marRight w:val="0"/>
      <w:marTop w:val="0"/>
      <w:marBottom w:val="0"/>
      <w:divBdr>
        <w:top w:val="none" w:sz="0" w:space="0" w:color="auto"/>
        <w:left w:val="none" w:sz="0" w:space="0" w:color="auto"/>
        <w:bottom w:val="none" w:sz="0" w:space="0" w:color="auto"/>
        <w:right w:val="none" w:sz="0" w:space="0" w:color="auto"/>
      </w:divBdr>
    </w:div>
    <w:div w:id="361906907">
      <w:bodyDiv w:val="1"/>
      <w:marLeft w:val="0"/>
      <w:marRight w:val="0"/>
      <w:marTop w:val="0"/>
      <w:marBottom w:val="0"/>
      <w:divBdr>
        <w:top w:val="none" w:sz="0" w:space="0" w:color="auto"/>
        <w:left w:val="none" w:sz="0" w:space="0" w:color="auto"/>
        <w:bottom w:val="none" w:sz="0" w:space="0" w:color="auto"/>
        <w:right w:val="none" w:sz="0" w:space="0" w:color="auto"/>
      </w:divBdr>
    </w:div>
    <w:div w:id="362094770">
      <w:bodyDiv w:val="1"/>
      <w:marLeft w:val="0"/>
      <w:marRight w:val="0"/>
      <w:marTop w:val="0"/>
      <w:marBottom w:val="0"/>
      <w:divBdr>
        <w:top w:val="none" w:sz="0" w:space="0" w:color="auto"/>
        <w:left w:val="none" w:sz="0" w:space="0" w:color="auto"/>
        <w:bottom w:val="none" w:sz="0" w:space="0" w:color="auto"/>
        <w:right w:val="none" w:sz="0" w:space="0" w:color="auto"/>
      </w:divBdr>
    </w:div>
    <w:div w:id="362169564">
      <w:bodyDiv w:val="1"/>
      <w:marLeft w:val="0"/>
      <w:marRight w:val="0"/>
      <w:marTop w:val="0"/>
      <w:marBottom w:val="0"/>
      <w:divBdr>
        <w:top w:val="none" w:sz="0" w:space="0" w:color="auto"/>
        <w:left w:val="none" w:sz="0" w:space="0" w:color="auto"/>
        <w:bottom w:val="none" w:sz="0" w:space="0" w:color="auto"/>
        <w:right w:val="none" w:sz="0" w:space="0" w:color="auto"/>
      </w:divBdr>
    </w:div>
    <w:div w:id="362481164">
      <w:bodyDiv w:val="1"/>
      <w:marLeft w:val="0"/>
      <w:marRight w:val="0"/>
      <w:marTop w:val="0"/>
      <w:marBottom w:val="0"/>
      <w:divBdr>
        <w:top w:val="none" w:sz="0" w:space="0" w:color="auto"/>
        <w:left w:val="none" w:sz="0" w:space="0" w:color="auto"/>
        <w:bottom w:val="none" w:sz="0" w:space="0" w:color="auto"/>
        <w:right w:val="none" w:sz="0" w:space="0" w:color="auto"/>
      </w:divBdr>
    </w:div>
    <w:div w:id="362754419">
      <w:bodyDiv w:val="1"/>
      <w:marLeft w:val="0"/>
      <w:marRight w:val="0"/>
      <w:marTop w:val="0"/>
      <w:marBottom w:val="0"/>
      <w:divBdr>
        <w:top w:val="none" w:sz="0" w:space="0" w:color="auto"/>
        <w:left w:val="none" w:sz="0" w:space="0" w:color="auto"/>
        <w:bottom w:val="none" w:sz="0" w:space="0" w:color="auto"/>
        <w:right w:val="none" w:sz="0" w:space="0" w:color="auto"/>
      </w:divBdr>
    </w:div>
    <w:div w:id="362900673">
      <w:bodyDiv w:val="1"/>
      <w:marLeft w:val="0"/>
      <w:marRight w:val="0"/>
      <w:marTop w:val="0"/>
      <w:marBottom w:val="0"/>
      <w:divBdr>
        <w:top w:val="none" w:sz="0" w:space="0" w:color="auto"/>
        <w:left w:val="none" w:sz="0" w:space="0" w:color="auto"/>
        <w:bottom w:val="none" w:sz="0" w:space="0" w:color="auto"/>
        <w:right w:val="none" w:sz="0" w:space="0" w:color="auto"/>
      </w:divBdr>
    </w:div>
    <w:div w:id="363167310">
      <w:bodyDiv w:val="1"/>
      <w:marLeft w:val="0"/>
      <w:marRight w:val="0"/>
      <w:marTop w:val="0"/>
      <w:marBottom w:val="0"/>
      <w:divBdr>
        <w:top w:val="none" w:sz="0" w:space="0" w:color="auto"/>
        <w:left w:val="none" w:sz="0" w:space="0" w:color="auto"/>
        <w:bottom w:val="none" w:sz="0" w:space="0" w:color="auto"/>
        <w:right w:val="none" w:sz="0" w:space="0" w:color="auto"/>
      </w:divBdr>
    </w:div>
    <w:div w:id="363294043">
      <w:bodyDiv w:val="1"/>
      <w:marLeft w:val="0"/>
      <w:marRight w:val="0"/>
      <w:marTop w:val="0"/>
      <w:marBottom w:val="0"/>
      <w:divBdr>
        <w:top w:val="none" w:sz="0" w:space="0" w:color="auto"/>
        <w:left w:val="none" w:sz="0" w:space="0" w:color="auto"/>
        <w:bottom w:val="none" w:sz="0" w:space="0" w:color="auto"/>
        <w:right w:val="none" w:sz="0" w:space="0" w:color="auto"/>
      </w:divBdr>
    </w:div>
    <w:div w:id="363597901">
      <w:bodyDiv w:val="1"/>
      <w:marLeft w:val="0"/>
      <w:marRight w:val="0"/>
      <w:marTop w:val="0"/>
      <w:marBottom w:val="0"/>
      <w:divBdr>
        <w:top w:val="none" w:sz="0" w:space="0" w:color="auto"/>
        <w:left w:val="none" w:sz="0" w:space="0" w:color="auto"/>
        <w:bottom w:val="none" w:sz="0" w:space="0" w:color="auto"/>
        <w:right w:val="none" w:sz="0" w:space="0" w:color="auto"/>
      </w:divBdr>
    </w:div>
    <w:div w:id="363754418">
      <w:bodyDiv w:val="1"/>
      <w:marLeft w:val="0"/>
      <w:marRight w:val="0"/>
      <w:marTop w:val="0"/>
      <w:marBottom w:val="0"/>
      <w:divBdr>
        <w:top w:val="none" w:sz="0" w:space="0" w:color="auto"/>
        <w:left w:val="none" w:sz="0" w:space="0" w:color="auto"/>
        <w:bottom w:val="none" w:sz="0" w:space="0" w:color="auto"/>
        <w:right w:val="none" w:sz="0" w:space="0" w:color="auto"/>
      </w:divBdr>
    </w:div>
    <w:div w:id="363868971">
      <w:bodyDiv w:val="1"/>
      <w:marLeft w:val="0"/>
      <w:marRight w:val="0"/>
      <w:marTop w:val="0"/>
      <w:marBottom w:val="0"/>
      <w:divBdr>
        <w:top w:val="none" w:sz="0" w:space="0" w:color="auto"/>
        <w:left w:val="none" w:sz="0" w:space="0" w:color="auto"/>
        <w:bottom w:val="none" w:sz="0" w:space="0" w:color="auto"/>
        <w:right w:val="none" w:sz="0" w:space="0" w:color="auto"/>
      </w:divBdr>
    </w:div>
    <w:div w:id="364017369">
      <w:bodyDiv w:val="1"/>
      <w:marLeft w:val="0"/>
      <w:marRight w:val="0"/>
      <w:marTop w:val="0"/>
      <w:marBottom w:val="0"/>
      <w:divBdr>
        <w:top w:val="none" w:sz="0" w:space="0" w:color="auto"/>
        <w:left w:val="none" w:sz="0" w:space="0" w:color="auto"/>
        <w:bottom w:val="none" w:sz="0" w:space="0" w:color="auto"/>
        <w:right w:val="none" w:sz="0" w:space="0" w:color="auto"/>
      </w:divBdr>
    </w:div>
    <w:div w:id="364137906">
      <w:bodyDiv w:val="1"/>
      <w:marLeft w:val="0"/>
      <w:marRight w:val="0"/>
      <w:marTop w:val="0"/>
      <w:marBottom w:val="0"/>
      <w:divBdr>
        <w:top w:val="none" w:sz="0" w:space="0" w:color="auto"/>
        <w:left w:val="none" w:sz="0" w:space="0" w:color="auto"/>
        <w:bottom w:val="none" w:sz="0" w:space="0" w:color="auto"/>
        <w:right w:val="none" w:sz="0" w:space="0" w:color="auto"/>
      </w:divBdr>
    </w:div>
    <w:div w:id="364477707">
      <w:bodyDiv w:val="1"/>
      <w:marLeft w:val="0"/>
      <w:marRight w:val="0"/>
      <w:marTop w:val="0"/>
      <w:marBottom w:val="0"/>
      <w:divBdr>
        <w:top w:val="none" w:sz="0" w:space="0" w:color="auto"/>
        <w:left w:val="none" w:sz="0" w:space="0" w:color="auto"/>
        <w:bottom w:val="none" w:sz="0" w:space="0" w:color="auto"/>
        <w:right w:val="none" w:sz="0" w:space="0" w:color="auto"/>
      </w:divBdr>
    </w:div>
    <w:div w:id="364793530">
      <w:bodyDiv w:val="1"/>
      <w:marLeft w:val="0"/>
      <w:marRight w:val="0"/>
      <w:marTop w:val="0"/>
      <w:marBottom w:val="0"/>
      <w:divBdr>
        <w:top w:val="none" w:sz="0" w:space="0" w:color="auto"/>
        <w:left w:val="none" w:sz="0" w:space="0" w:color="auto"/>
        <w:bottom w:val="none" w:sz="0" w:space="0" w:color="auto"/>
        <w:right w:val="none" w:sz="0" w:space="0" w:color="auto"/>
      </w:divBdr>
    </w:div>
    <w:div w:id="364909761">
      <w:bodyDiv w:val="1"/>
      <w:marLeft w:val="0"/>
      <w:marRight w:val="0"/>
      <w:marTop w:val="0"/>
      <w:marBottom w:val="0"/>
      <w:divBdr>
        <w:top w:val="none" w:sz="0" w:space="0" w:color="auto"/>
        <w:left w:val="none" w:sz="0" w:space="0" w:color="auto"/>
        <w:bottom w:val="none" w:sz="0" w:space="0" w:color="auto"/>
        <w:right w:val="none" w:sz="0" w:space="0" w:color="auto"/>
      </w:divBdr>
    </w:div>
    <w:div w:id="365258463">
      <w:bodyDiv w:val="1"/>
      <w:marLeft w:val="0"/>
      <w:marRight w:val="0"/>
      <w:marTop w:val="0"/>
      <w:marBottom w:val="0"/>
      <w:divBdr>
        <w:top w:val="none" w:sz="0" w:space="0" w:color="auto"/>
        <w:left w:val="none" w:sz="0" w:space="0" w:color="auto"/>
        <w:bottom w:val="none" w:sz="0" w:space="0" w:color="auto"/>
        <w:right w:val="none" w:sz="0" w:space="0" w:color="auto"/>
      </w:divBdr>
    </w:div>
    <w:div w:id="365328113">
      <w:bodyDiv w:val="1"/>
      <w:marLeft w:val="0"/>
      <w:marRight w:val="0"/>
      <w:marTop w:val="0"/>
      <w:marBottom w:val="0"/>
      <w:divBdr>
        <w:top w:val="none" w:sz="0" w:space="0" w:color="auto"/>
        <w:left w:val="none" w:sz="0" w:space="0" w:color="auto"/>
        <w:bottom w:val="none" w:sz="0" w:space="0" w:color="auto"/>
        <w:right w:val="none" w:sz="0" w:space="0" w:color="auto"/>
      </w:divBdr>
    </w:div>
    <w:div w:id="365985410">
      <w:bodyDiv w:val="1"/>
      <w:marLeft w:val="0"/>
      <w:marRight w:val="0"/>
      <w:marTop w:val="0"/>
      <w:marBottom w:val="0"/>
      <w:divBdr>
        <w:top w:val="none" w:sz="0" w:space="0" w:color="auto"/>
        <w:left w:val="none" w:sz="0" w:space="0" w:color="auto"/>
        <w:bottom w:val="none" w:sz="0" w:space="0" w:color="auto"/>
        <w:right w:val="none" w:sz="0" w:space="0" w:color="auto"/>
      </w:divBdr>
    </w:div>
    <w:div w:id="366024558">
      <w:bodyDiv w:val="1"/>
      <w:marLeft w:val="0"/>
      <w:marRight w:val="0"/>
      <w:marTop w:val="0"/>
      <w:marBottom w:val="0"/>
      <w:divBdr>
        <w:top w:val="none" w:sz="0" w:space="0" w:color="auto"/>
        <w:left w:val="none" w:sz="0" w:space="0" w:color="auto"/>
        <w:bottom w:val="none" w:sz="0" w:space="0" w:color="auto"/>
        <w:right w:val="none" w:sz="0" w:space="0" w:color="auto"/>
      </w:divBdr>
    </w:div>
    <w:div w:id="366108622">
      <w:bodyDiv w:val="1"/>
      <w:marLeft w:val="0"/>
      <w:marRight w:val="0"/>
      <w:marTop w:val="0"/>
      <w:marBottom w:val="0"/>
      <w:divBdr>
        <w:top w:val="none" w:sz="0" w:space="0" w:color="auto"/>
        <w:left w:val="none" w:sz="0" w:space="0" w:color="auto"/>
        <w:bottom w:val="none" w:sz="0" w:space="0" w:color="auto"/>
        <w:right w:val="none" w:sz="0" w:space="0" w:color="auto"/>
      </w:divBdr>
    </w:div>
    <w:div w:id="366180151">
      <w:bodyDiv w:val="1"/>
      <w:marLeft w:val="0"/>
      <w:marRight w:val="0"/>
      <w:marTop w:val="0"/>
      <w:marBottom w:val="0"/>
      <w:divBdr>
        <w:top w:val="none" w:sz="0" w:space="0" w:color="auto"/>
        <w:left w:val="none" w:sz="0" w:space="0" w:color="auto"/>
        <w:bottom w:val="none" w:sz="0" w:space="0" w:color="auto"/>
        <w:right w:val="none" w:sz="0" w:space="0" w:color="auto"/>
      </w:divBdr>
    </w:div>
    <w:div w:id="366294966">
      <w:bodyDiv w:val="1"/>
      <w:marLeft w:val="0"/>
      <w:marRight w:val="0"/>
      <w:marTop w:val="0"/>
      <w:marBottom w:val="0"/>
      <w:divBdr>
        <w:top w:val="none" w:sz="0" w:space="0" w:color="auto"/>
        <w:left w:val="none" w:sz="0" w:space="0" w:color="auto"/>
        <w:bottom w:val="none" w:sz="0" w:space="0" w:color="auto"/>
        <w:right w:val="none" w:sz="0" w:space="0" w:color="auto"/>
      </w:divBdr>
    </w:div>
    <w:div w:id="366686125">
      <w:bodyDiv w:val="1"/>
      <w:marLeft w:val="0"/>
      <w:marRight w:val="0"/>
      <w:marTop w:val="0"/>
      <w:marBottom w:val="0"/>
      <w:divBdr>
        <w:top w:val="none" w:sz="0" w:space="0" w:color="auto"/>
        <w:left w:val="none" w:sz="0" w:space="0" w:color="auto"/>
        <w:bottom w:val="none" w:sz="0" w:space="0" w:color="auto"/>
        <w:right w:val="none" w:sz="0" w:space="0" w:color="auto"/>
      </w:divBdr>
    </w:div>
    <w:div w:id="366950195">
      <w:bodyDiv w:val="1"/>
      <w:marLeft w:val="0"/>
      <w:marRight w:val="0"/>
      <w:marTop w:val="0"/>
      <w:marBottom w:val="0"/>
      <w:divBdr>
        <w:top w:val="none" w:sz="0" w:space="0" w:color="auto"/>
        <w:left w:val="none" w:sz="0" w:space="0" w:color="auto"/>
        <w:bottom w:val="none" w:sz="0" w:space="0" w:color="auto"/>
        <w:right w:val="none" w:sz="0" w:space="0" w:color="auto"/>
      </w:divBdr>
    </w:div>
    <w:div w:id="367068114">
      <w:bodyDiv w:val="1"/>
      <w:marLeft w:val="0"/>
      <w:marRight w:val="0"/>
      <w:marTop w:val="0"/>
      <w:marBottom w:val="0"/>
      <w:divBdr>
        <w:top w:val="none" w:sz="0" w:space="0" w:color="auto"/>
        <w:left w:val="none" w:sz="0" w:space="0" w:color="auto"/>
        <w:bottom w:val="none" w:sz="0" w:space="0" w:color="auto"/>
        <w:right w:val="none" w:sz="0" w:space="0" w:color="auto"/>
      </w:divBdr>
    </w:div>
    <w:div w:id="367681822">
      <w:bodyDiv w:val="1"/>
      <w:marLeft w:val="0"/>
      <w:marRight w:val="0"/>
      <w:marTop w:val="0"/>
      <w:marBottom w:val="0"/>
      <w:divBdr>
        <w:top w:val="none" w:sz="0" w:space="0" w:color="auto"/>
        <w:left w:val="none" w:sz="0" w:space="0" w:color="auto"/>
        <w:bottom w:val="none" w:sz="0" w:space="0" w:color="auto"/>
        <w:right w:val="none" w:sz="0" w:space="0" w:color="auto"/>
      </w:divBdr>
    </w:div>
    <w:div w:id="367877277">
      <w:bodyDiv w:val="1"/>
      <w:marLeft w:val="0"/>
      <w:marRight w:val="0"/>
      <w:marTop w:val="0"/>
      <w:marBottom w:val="0"/>
      <w:divBdr>
        <w:top w:val="none" w:sz="0" w:space="0" w:color="auto"/>
        <w:left w:val="none" w:sz="0" w:space="0" w:color="auto"/>
        <w:bottom w:val="none" w:sz="0" w:space="0" w:color="auto"/>
        <w:right w:val="none" w:sz="0" w:space="0" w:color="auto"/>
      </w:divBdr>
    </w:div>
    <w:div w:id="368140963">
      <w:bodyDiv w:val="1"/>
      <w:marLeft w:val="0"/>
      <w:marRight w:val="0"/>
      <w:marTop w:val="0"/>
      <w:marBottom w:val="0"/>
      <w:divBdr>
        <w:top w:val="none" w:sz="0" w:space="0" w:color="auto"/>
        <w:left w:val="none" w:sz="0" w:space="0" w:color="auto"/>
        <w:bottom w:val="none" w:sz="0" w:space="0" w:color="auto"/>
        <w:right w:val="none" w:sz="0" w:space="0" w:color="auto"/>
      </w:divBdr>
    </w:div>
    <w:div w:id="368141324">
      <w:bodyDiv w:val="1"/>
      <w:marLeft w:val="0"/>
      <w:marRight w:val="0"/>
      <w:marTop w:val="0"/>
      <w:marBottom w:val="0"/>
      <w:divBdr>
        <w:top w:val="none" w:sz="0" w:space="0" w:color="auto"/>
        <w:left w:val="none" w:sz="0" w:space="0" w:color="auto"/>
        <w:bottom w:val="none" w:sz="0" w:space="0" w:color="auto"/>
        <w:right w:val="none" w:sz="0" w:space="0" w:color="auto"/>
      </w:divBdr>
    </w:div>
    <w:div w:id="368190284">
      <w:bodyDiv w:val="1"/>
      <w:marLeft w:val="0"/>
      <w:marRight w:val="0"/>
      <w:marTop w:val="0"/>
      <w:marBottom w:val="0"/>
      <w:divBdr>
        <w:top w:val="none" w:sz="0" w:space="0" w:color="auto"/>
        <w:left w:val="none" w:sz="0" w:space="0" w:color="auto"/>
        <w:bottom w:val="none" w:sz="0" w:space="0" w:color="auto"/>
        <w:right w:val="none" w:sz="0" w:space="0" w:color="auto"/>
      </w:divBdr>
    </w:div>
    <w:div w:id="368452149">
      <w:bodyDiv w:val="1"/>
      <w:marLeft w:val="0"/>
      <w:marRight w:val="0"/>
      <w:marTop w:val="0"/>
      <w:marBottom w:val="0"/>
      <w:divBdr>
        <w:top w:val="none" w:sz="0" w:space="0" w:color="auto"/>
        <w:left w:val="none" w:sz="0" w:space="0" w:color="auto"/>
        <w:bottom w:val="none" w:sz="0" w:space="0" w:color="auto"/>
        <w:right w:val="none" w:sz="0" w:space="0" w:color="auto"/>
      </w:divBdr>
    </w:div>
    <w:div w:id="368458653">
      <w:bodyDiv w:val="1"/>
      <w:marLeft w:val="0"/>
      <w:marRight w:val="0"/>
      <w:marTop w:val="0"/>
      <w:marBottom w:val="0"/>
      <w:divBdr>
        <w:top w:val="none" w:sz="0" w:space="0" w:color="auto"/>
        <w:left w:val="none" w:sz="0" w:space="0" w:color="auto"/>
        <w:bottom w:val="none" w:sz="0" w:space="0" w:color="auto"/>
        <w:right w:val="none" w:sz="0" w:space="0" w:color="auto"/>
      </w:divBdr>
    </w:div>
    <w:div w:id="368801639">
      <w:bodyDiv w:val="1"/>
      <w:marLeft w:val="0"/>
      <w:marRight w:val="0"/>
      <w:marTop w:val="0"/>
      <w:marBottom w:val="0"/>
      <w:divBdr>
        <w:top w:val="none" w:sz="0" w:space="0" w:color="auto"/>
        <w:left w:val="none" w:sz="0" w:space="0" w:color="auto"/>
        <w:bottom w:val="none" w:sz="0" w:space="0" w:color="auto"/>
        <w:right w:val="none" w:sz="0" w:space="0" w:color="auto"/>
      </w:divBdr>
    </w:div>
    <w:div w:id="368843736">
      <w:bodyDiv w:val="1"/>
      <w:marLeft w:val="0"/>
      <w:marRight w:val="0"/>
      <w:marTop w:val="0"/>
      <w:marBottom w:val="0"/>
      <w:divBdr>
        <w:top w:val="none" w:sz="0" w:space="0" w:color="auto"/>
        <w:left w:val="none" w:sz="0" w:space="0" w:color="auto"/>
        <w:bottom w:val="none" w:sz="0" w:space="0" w:color="auto"/>
        <w:right w:val="none" w:sz="0" w:space="0" w:color="auto"/>
      </w:divBdr>
    </w:div>
    <w:div w:id="368989005">
      <w:bodyDiv w:val="1"/>
      <w:marLeft w:val="0"/>
      <w:marRight w:val="0"/>
      <w:marTop w:val="0"/>
      <w:marBottom w:val="0"/>
      <w:divBdr>
        <w:top w:val="none" w:sz="0" w:space="0" w:color="auto"/>
        <w:left w:val="none" w:sz="0" w:space="0" w:color="auto"/>
        <w:bottom w:val="none" w:sz="0" w:space="0" w:color="auto"/>
        <w:right w:val="none" w:sz="0" w:space="0" w:color="auto"/>
      </w:divBdr>
    </w:div>
    <w:div w:id="369190800">
      <w:bodyDiv w:val="1"/>
      <w:marLeft w:val="0"/>
      <w:marRight w:val="0"/>
      <w:marTop w:val="0"/>
      <w:marBottom w:val="0"/>
      <w:divBdr>
        <w:top w:val="none" w:sz="0" w:space="0" w:color="auto"/>
        <w:left w:val="none" w:sz="0" w:space="0" w:color="auto"/>
        <w:bottom w:val="none" w:sz="0" w:space="0" w:color="auto"/>
        <w:right w:val="none" w:sz="0" w:space="0" w:color="auto"/>
      </w:divBdr>
    </w:div>
    <w:div w:id="369378357">
      <w:bodyDiv w:val="1"/>
      <w:marLeft w:val="0"/>
      <w:marRight w:val="0"/>
      <w:marTop w:val="0"/>
      <w:marBottom w:val="0"/>
      <w:divBdr>
        <w:top w:val="none" w:sz="0" w:space="0" w:color="auto"/>
        <w:left w:val="none" w:sz="0" w:space="0" w:color="auto"/>
        <w:bottom w:val="none" w:sz="0" w:space="0" w:color="auto"/>
        <w:right w:val="none" w:sz="0" w:space="0" w:color="auto"/>
      </w:divBdr>
    </w:div>
    <w:div w:id="369385229">
      <w:bodyDiv w:val="1"/>
      <w:marLeft w:val="0"/>
      <w:marRight w:val="0"/>
      <w:marTop w:val="0"/>
      <w:marBottom w:val="0"/>
      <w:divBdr>
        <w:top w:val="none" w:sz="0" w:space="0" w:color="auto"/>
        <w:left w:val="none" w:sz="0" w:space="0" w:color="auto"/>
        <w:bottom w:val="none" w:sz="0" w:space="0" w:color="auto"/>
        <w:right w:val="none" w:sz="0" w:space="0" w:color="auto"/>
      </w:divBdr>
    </w:div>
    <w:div w:id="369572668">
      <w:bodyDiv w:val="1"/>
      <w:marLeft w:val="0"/>
      <w:marRight w:val="0"/>
      <w:marTop w:val="0"/>
      <w:marBottom w:val="0"/>
      <w:divBdr>
        <w:top w:val="none" w:sz="0" w:space="0" w:color="auto"/>
        <w:left w:val="none" w:sz="0" w:space="0" w:color="auto"/>
        <w:bottom w:val="none" w:sz="0" w:space="0" w:color="auto"/>
        <w:right w:val="none" w:sz="0" w:space="0" w:color="auto"/>
      </w:divBdr>
    </w:div>
    <w:div w:id="369578052">
      <w:bodyDiv w:val="1"/>
      <w:marLeft w:val="0"/>
      <w:marRight w:val="0"/>
      <w:marTop w:val="0"/>
      <w:marBottom w:val="0"/>
      <w:divBdr>
        <w:top w:val="none" w:sz="0" w:space="0" w:color="auto"/>
        <w:left w:val="none" w:sz="0" w:space="0" w:color="auto"/>
        <w:bottom w:val="none" w:sz="0" w:space="0" w:color="auto"/>
        <w:right w:val="none" w:sz="0" w:space="0" w:color="auto"/>
      </w:divBdr>
    </w:div>
    <w:div w:id="369652825">
      <w:bodyDiv w:val="1"/>
      <w:marLeft w:val="0"/>
      <w:marRight w:val="0"/>
      <w:marTop w:val="0"/>
      <w:marBottom w:val="0"/>
      <w:divBdr>
        <w:top w:val="none" w:sz="0" w:space="0" w:color="auto"/>
        <w:left w:val="none" w:sz="0" w:space="0" w:color="auto"/>
        <w:bottom w:val="none" w:sz="0" w:space="0" w:color="auto"/>
        <w:right w:val="none" w:sz="0" w:space="0" w:color="auto"/>
      </w:divBdr>
    </w:div>
    <w:div w:id="369692721">
      <w:bodyDiv w:val="1"/>
      <w:marLeft w:val="0"/>
      <w:marRight w:val="0"/>
      <w:marTop w:val="0"/>
      <w:marBottom w:val="0"/>
      <w:divBdr>
        <w:top w:val="none" w:sz="0" w:space="0" w:color="auto"/>
        <w:left w:val="none" w:sz="0" w:space="0" w:color="auto"/>
        <w:bottom w:val="none" w:sz="0" w:space="0" w:color="auto"/>
        <w:right w:val="none" w:sz="0" w:space="0" w:color="auto"/>
      </w:divBdr>
    </w:div>
    <w:div w:id="369847121">
      <w:bodyDiv w:val="1"/>
      <w:marLeft w:val="0"/>
      <w:marRight w:val="0"/>
      <w:marTop w:val="0"/>
      <w:marBottom w:val="0"/>
      <w:divBdr>
        <w:top w:val="none" w:sz="0" w:space="0" w:color="auto"/>
        <w:left w:val="none" w:sz="0" w:space="0" w:color="auto"/>
        <w:bottom w:val="none" w:sz="0" w:space="0" w:color="auto"/>
        <w:right w:val="none" w:sz="0" w:space="0" w:color="auto"/>
      </w:divBdr>
    </w:div>
    <w:div w:id="369889250">
      <w:bodyDiv w:val="1"/>
      <w:marLeft w:val="0"/>
      <w:marRight w:val="0"/>
      <w:marTop w:val="0"/>
      <w:marBottom w:val="0"/>
      <w:divBdr>
        <w:top w:val="none" w:sz="0" w:space="0" w:color="auto"/>
        <w:left w:val="none" w:sz="0" w:space="0" w:color="auto"/>
        <w:bottom w:val="none" w:sz="0" w:space="0" w:color="auto"/>
        <w:right w:val="none" w:sz="0" w:space="0" w:color="auto"/>
      </w:divBdr>
    </w:div>
    <w:div w:id="369962969">
      <w:bodyDiv w:val="1"/>
      <w:marLeft w:val="0"/>
      <w:marRight w:val="0"/>
      <w:marTop w:val="0"/>
      <w:marBottom w:val="0"/>
      <w:divBdr>
        <w:top w:val="none" w:sz="0" w:space="0" w:color="auto"/>
        <w:left w:val="none" w:sz="0" w:space="0" w:color="auto"/>
        <w:bottom w:val="none" w:sz="0" w:space="0" w:color="auto"/>
        <w:right w:val="none" w:sz="0" w:space="0" w:color="auto"/>
      </w:divBdr>
    </w:div>
    <w:div w:id="370106865">
      <w:bodyDiv w:val="1"/>
      <w:marLeft w:val="0"/>
      <w:marRight w:val="0"/>
      <w:marTop w:val="0"/>
      <w:marBottom w:val="0"/>
      <w:divBdr>
        <w:top w:val="none" w:sz="0" w:space="0" w:color="auto"/>
        <w:left w:val="none" w:sz="0" w:space="0" w:color="auto"/>
        <w:bottom w:val="none" w:sz="0" w:space="0" w:color="auto"/>
        <w:right w:val="none" w:sz="0" w:space="0" w:color="auto"/>
      </w:divBdr>
    </w:div>
    <w:div w:id="370690249">
      <w:bodyDiv w:val="1"/>
      <w:marLeft w:val="0"/>
      <w:marRight w:val="0"/>
      <w:marTop w:val="0"/>
      <w:marBottom w:val="0"/>
      <w:divBdr>
        <w:top w:val="none" w:sz="0" w:space="0" w:color="auto"/>
        <w:left w:val="none" w:sz="0" w:space="0" w:color="auto"/>
        <w:bottom w:val="none" w:sz="0" w:space="0" w:color="auto"/>
        <w:right w:val="none" w:sz="0" w:space="0" w:color="auto"/>
      </w:divBdr>
    </w:div>
    <w:div w:id="370879805">
      <w:bodyDiv w:val="1"/>
      <w:marLeft w:val="0"/>
      <w:marRight w:val="0"/>
      <w:marTop w:val="0"/>
      <w:marBottom w:val="0"/>
      <w:divBdr>
        <w:top w:val="none" w:sz="0" w:space="0" w:color="auto"/>
        <w:left w:val="none" w:sz="0" w:space="0" w:color="auto"/>
        <w:bottom w:val="none" w:sz="0" w:space="0" w:color="auto"/>
        <w:right w:val="none" w:sz="0" w:space="0" w:color="auto"/>
      </w:divBdr>
    </w:div>
    <w:div w:id="371073318">
      <w:bodyDiv w:val="1"/>
      <w:marLeft w:val="0"/>
      <w:marRight w:val="0"/>
      <w:marTop w:val="0"/>
      <w:marBottom w:val="0"/>
      <w:divBdr>
        <w:top w:val="none" w:sz="0" w:space="0" w:color="auto"/>
        <w:left w:val="none" w:sz="0" w:space="0" w:color="auto"/>
        <w:bottom w:val="none" w:sz="0" w:space="0" w:color="auto"/>
        <w:right w:val="none" w:sz="0" w:space="0" w:color="auto"/>
      </w:divBdr>
    </w:div>
    <w:div w:id="371080332">
      <w:bodyDiv w:val="1"/>
      <w:marLeft w:val="0"/>
      <w:marRight w:val="0"/>
      <w:marTop w:val="0"/>
      <w:marBottom w:val="0"/>
      <w:divBdr>
        <w:top w:val="none" w:sz="0" w:space="0" w:color="auto"/>
        <w:left w:val="none" w:sz="0" w:space="0" w:color="auto"/>
        <w:bottom w:val="none" w:sz="0" w:space="0" w:color="auto"/>
        <w:right w:val="none" w:sz="0" w:space="0" w:color="auto"/>
      </w:divBdr>
    </w:div>
    <w:div w:id="371273482">
      <w:bodyDiv w:val="1"/>
      <w:marLeft w:val="0"/>
      <w:marRight w:val="0"/>
      <w:marTop w:val="0"/>
      <w:marBottom w:val="0"/>
      <w:divBdr>
        <w:top w:val="none" w:sz="0" w:space="0" w:color="auto"/>
        <w:left w:val="none" w:sz="0" w:space="0" w:color="auto"/>
        <w:bottom w:val="none" w:sz="0" w:space="0" w:color="auto"/>
        <w:right w:val="none" w:sz="0" w:space="0" w:color="auto"/>
      </w:divBdr>
    </w:div>
    <w:div w:id="371459316">
      <w:bodyDiv w:val="1"/>
      <w:marLeft w:val="0"/>
      <w:marRight w:val="0"/>
      <w:marTop w:val="0"/>
      <w:marBottom w:val="0"/>
      <w:divBdr>
        <w:top w:val="none" w:sz="0" w:space="0" w:color="auto"/>
        <w:left w:val="none" w:sz="0" w:space="0" w:color="auto"/>
        <w:bottom w:val="none" w:sz="0" w:space="0" w:color="auto"/>
        <w:right w:val="none" w:sz="0" w:space="0" w:color="auto"/>
      </w:divBdr>
    </w:div>
    <w:div w:id="371737443">
      <w:bodyDiv w:val="1"/>
      <w:marLeft w:val="0"/>
      <w:marRight w:val="0"/>
      <w:marTop w:val="0"/>
      <w:marBottom w:val="0"/>
      <w:divBdr>
        <w:top w:val="none" w:sz="0" w:space="0" w:color="auto"/>
        <w:left w:val="none" w:sz="0" w:space="0" w:color="auto"/>
        <w:bottom w:val="none" w:sz="0" w:space="0" w:color="auto"/>
        <w:right w:val="none" w:sz="0" w:space="0" w:color="auto"/>
      </w:divBdr>
    </w:div>
    <w:div w:id="371923418">
      <w:bodyDiv w:val="1"/>
      <w:marLeft w:val="0"/>
      <w:marRight w:val="0"/>
      <w:marTop w:val="0"/>
      <w:marBottom w:val="0"/>
      <w:divBdr>
        <w:top w:val="none" w:sz="0" w:space="0" w:color="auto"/>
        <w:left w:val="none" w:sz="0" w:space="0" w:color="auto"/>
        <w:bottom w:val="none" w:sz="0" w:space="0" w:color="auto"/>
        <w:right w:val="none" w:sz="0" w:space="0" w:color="auto"/>
      </w:divBdr>
    </w:div>
    <w:div w:id="371929178">
      <w:bodyDiv w:val="1"/>
      <w:marLeft w:val="0"/>
      <w:marRight w:val="0"/>
      <w:marTop w:val="0"/>
      <w:marBottom w:val="0"/>
      <w:divBdr>
        <w:top w:val="none" w:sz="0" w:space="0" w:color="auto"/>
        <w:left w:val="none" w:sz="0" w:space="0" w:color="auto"/>
        <w:bottom w:val="none" w:sz="0" w:space="0" w:color="auto"/>
        <w:right w:val="none" w:sz="0" w:space="0" w:color="auto"/>
      </w:divBdr>
    </w:div>
    <w:div w:id="372121838">
      <w:bodyDiv w:val="1"/>
      <w:marLeft w:val="0"/>
      <w:marRight w:val="0"/>
      <w:marTop w:val="0"/>
      <w:marBottom w:val="0"/>
      <w:divBdr>
        <w:top w:val="none" w:sz="0" w:space="0" w:color="auto"/>
        <w:left w:val="none" w:sz="0" w:space="0" w:color="auto"/>
        <w:bottom w:val="none" w:sz="0" w:space="0" w:color="auto"/>
        <w:right w:val="none" w:sz="0" w:space="0" w:color="auto"/>
      </w:divBdr>
    </w:div>
    <w:div w:id="372341557">
      <w:bodyDiv w:val="1"/>
      <w:marLeft w:val="0"/>
      <w:marRight w:val="0"/>
      <w:marTop w:val="0"/>
      <w:marBottom w:val="0"/>
      <w:divBdr>
        <w:top w:val="none" w:sz="0" w:space="0" w:color="auto"/>
        <w:left w:val="none" w:sz="0" w:space="0" w:color="auto"/>
        <w:bottom w:val="none" w:sz="0" w:space="0" w:color="auto"/>
        <w:right w:val="none" w:sz="0" w:space="0" w:color="auto"/>
      </w:divBdr>
    </w:div>
    <w:div w:id="372534820">
      <w:bodyDiv w:val="1"/>
      <w:marLeft w:val="0"/>
      <w:marRight w:val="0"/>
      <w:marTop w:val="0"/>
      <w:marBottom w:val="0"/>
      <w:divBdr>
        <w:top w:val="none" w:sz="0" w:space="0" w:color="auto"/>
        <w:left w:val="none" w:sz="0" w:space="0" w:color="auto"/>
        <w:bottom w:val="none" w:sz="0" w:space="0" w:color="auto"/>
        <w:right w:val="none" w:sz="0" w:space="0" w:color="auto"/>
      </w:divBdr>
    </w:div>
    <w:div w:id="373039516">
      <w:bodyDiv w:val="1"/>
      <w:marLeft w:val="0"/>
      <w:marRight w:val="0"/>
      <w:marTop w:val="0"/>
      <w:marBottom w:val="0"/>
      <w:divBdr>
        <w:top w:val="none" w:sz="0" w:space="0" w:color="auto"/>
        <w:left w:val="none" w:sz="0" w:space="0" w:color="auto"/>
        <w:bottom w:val="none" w:sz="0" w:space="0" w:color="auto"/>
        <w:right w:val="none" w:sz="0" w:space="0" w:color="auto"/>
      </w:divBdr>
    </w:div>
    <w:div w:id="373192724">
      <w:bodyDiv w:val="1"/>
      <w:marLeft w:val="0"/>
      <w:marRight w:val="0"/>
      <w:marTop w:val="0"/>
      <w:marBottom w:val="0"/>
      <w:divBdr>
        <w:top w:val="none" w:sz="0" w:space="0" w:color="auto"/>
        <w:left w:val="none" w:sz="0" w:space="0" w:color="auto"/>
        <w:bottom w:val="none" w:sz="0" w:space="0" w:color="auto"/>
        <w:right w:val="none" w:sz="0" w:space="0" w:color="auto"/>
      </w:divBdr>
    </w:div>
    <w:div w:id="373193652">
      <w:bodyDiv w:val="1"/>
      <w:marLeft w:val="0"/>
      <w:marRight w:val="0"/>
      <w:marTop w:val="0"/>
      <w:marBottom w:val="0"/>
      <w:divBdr>
        <w:top w:val="none" w:sz="0" w:space="0" w:color="auto"/>
        <w:left w:val="none" w:sz="0" w:space="0" w:color="auto"/>
        <w:bottom w:val="none" w:sz="0" w:space="0" w:color="auto"/>
        <w:right w:val="none" w:sz="0" w:space="0" w:color="auto"/>
      </w:divBdr>
    </w:div>
    <w:div w:id="373313889">
      <w:bodyDiv w:val="1"/>
      <w:marLeft w:val="0"/>
      <w:marRight w:val="0"/>
      <w:marTop w:val="0"/>
      <w:marBottom w:val="0"/>
      <w:divBdr>
        <w:top w:val="none" w:sz="0" w:space="0" w:color="auto"/>
        <w:left w:val="none" w:sz="0" w:space="0" w:color="auto"/>
        <w:bottom w:val="none" w:sz="0" w:space="0" w:color="auto"/>
        <w:right w:val="none" w:sz="0" w:space="0" w:color="auto"/>
      </w:divBdr>
    </w:div>
    <w:div w:id="373314712">
      <w:bodyDiv w:val="1"/>
      <w:marLeft w:val="0"/>
      <w:marRight w:val="0"/>
      <w:marTop w:val="0"/>
      <w:marBottom w:val="0"/>
      <w:divBdr>
        <w:top w:val="none" w:sz="0" w:space="0" w:color="auto"/>
        <w:left w:val="none" w:sz="0" w:space="0" w:color="auto"/>
        <w:bottom w:val="none" w:sz="0" w:space="0" w:color="auto"/>
        <w:right w:val="none" w:sz="0" w:space="0" w:color="auto"/>
      </w:divBdr>
    </w:div>
    <w:div w:id="373891960">
      <w:bodyDiv w:val="1"/>
      <w:marLeft w:val="0"/>
      <w:marRight w:val="0"/>
      <w:marTop w:val="0"/>
      <w:marBottom w:val="0"/>
      <w:divBdr>
        <w:top w:val="none" w:sz="0" w:space="0" w:color="auto"/>
        <w:left w:val="none" w:sz="0" w:space="0" w:color="auto"/>
        <w:bottom w:val="none" w:sz="0" w:space="0" w:color="auto"/>
        <w:right w:val="none" w:sz="0" w:space="0" w:color="auto"/>
      </w:divBdr>
    </w:div>
    <w:div w:id="374082304">
      <w:bodyDiv w:val="1"/>
      <w:marLeft w:val="0"/>
      <w:marRight w:val="0"/>
      <w:marTop w:val="0"/>
      <w:marBottom w:val="0"/>
      <w:divBdr>
        <w:top w:val="none" w:sz="0" w:space="0" w:color="auto"/>
        <w:left w:val="none" w:sz="0" w:space="0" w:color="auto"/>
        <w:bottom w:val="none" w:sz="0" w:space="0" w:color="auto"/>
        <w:right w:val="none" w:sz="0" w:space="0" w:color="auto"/>
      </w:divBdr>
    </w:div>
    <w:div w:id="374233499">
      <w:bodyDiv w:val="1"/>
      <w:marLeft w:val="0"/>
      <w:marRight w:val="0"/>
      <w:marTop w:val="0"/>
      <w:marBottom w:val="0"/>
      <w:divBdr>
        <w:top w:val="none" w:sz="0" w:space="0" w:color="auto"/>
        <w:left w:val="none" w:sz="0" w:space="0" w:color="auto"/>
        <w:bottom w:val="none" w:sz="0" w:space="0" w:color="auto"/>
        <w:right w:val="none" w:sz="0" w:space="0" w:color="auto"/>
      </w:divBdr>
    </w:div>
    <w:div w:id="374425788">
      <w:bodyDiv w:val="1"/>
      <w:marLeft w:val="0"/>
      <w:marRight w:val="0"/>
      <w:marTop w:val="0"/>
      <w:marBottom w:val="0"/>
      <w:divBdr>
        <w:top w:val="none" w:sz="0" w:space="0" w:color="auto"/>
        <w:left w:val="none" w:sz="0" w:space="0" w:color="auto"/>
        <w:bottom w:val="none" w:sz="0" w:space="0" w:color="auto"/>
        <w:right w:val="none" w:sz="0" w:space="0" w:color="auto"/>
      </w:divBdr>
    </w:div>
    <w:div w:id="374815072">
      <w:bodyDiv w:val="1"/>
      <w:marLeft w:val="0"/>
      <w:marRight w:val="0"/>
      <w:marTop w:val="0"/>
      <w:marBottom w:val="0"/>
      <w:divBdr>
        <w:top w:val="none" w:sz="0" w:space="0" w:color="auto"/>
        <w:left w:val="none" w:sz="0" w:space="0" w:color="auto"/>
        <w:bottom w:val="none" w:sz="0" w:space="0" w:color="auto"/>
        <w:right w:val="none" w:sz="0" w:space="0" w:color="auto"/>
      </w:divBdr>
    </w:div>
    <w:div w:id="374820149">
      <w:bodyDiv w:val="1"/>
      <w:marLeft w:val="0"/>
      <w:marRight w:val="0"/>
      <w:marTop w:val="0"/>
      <w:marBottom w:val="0"/>
      <w:divBdr>
        <w:top w:val="none" w:sz="0" w:space="0" w:color="auto"/>
        <w:left w:val="none" w:sz="0" w:space="0" w:color="auto"/>
        <w:bottom w:val="none" w:sz="0" w:space="0" w:color="auto"/>
        <w:right w:val="none" w:sz="0" w:space="0" w:color="auto"/>
      </w:divBdr>
    </w:div>
    <w:div w:id="375591362">
      <w:bodyDiv w:val="1"/>
      <w:marLeft w:val="0"/>
      <w:marRight w:val="0"/>
      <w:marTop w:val="0"/>
      <w:marBottom w:val="0"/>
      <w:divBdr>
        <w:top w:val="none" w:sz="0" w:space="0" w:color="auto"/>
        <w:left w:val="none" w:sz="0" w:space="0" w:color="auto"/>
        <w:bottom w:val="none" w:sz="0" w:space="0" w:color="auto"/>
        <w:right w:val="none" w:sz="0" w:space="0" w:color="auto"/>
      </w:divBdr>
    </w:div>
    <w:div w:id="375661096">
      <w:bodyDiv w:val="1"/>
      <w:marLeft w:val="0"/>
      <w:marRight w:val="0"/>
      <w:marTop w:val="0"/>
      <w:marBottom w:val="0"/>
      <w:divBdr>
        <w:top w:val="none" w:sz="0" w:space="0" w:color="auto"/>
        <w:left w:val="none" w:sz="0" w:space="0" w:color="auto"/>
        <w:bottom w:val="none" w:sz="0" w:space="0" w:color="auto"/>
        <w:right w:val="none" w:sz="0" w:space="0" w:color="auto"/>
      </w:divBdr>
    </w:div>
    <w:div w:id="375667708">
      <w:bodyDiv w:val="1"/>
      <w:marLeft w:val="0"/>
      <w:marRight w:val="0"/>
      <w:marTop w:val="0"/>
      <w:marBottom w:val="0"/>
      <w:divBdr>
        <w:top w:val="none" w:sz="0" w:space="0" w:color="auto"/>
        <w:left w:val="none" w:sz="0" w:space="0" w:color="auto"/>
        <w:bottom w:val="none" w:sz="0" w:space="0" w:color="auto"/>
        <w:right w:val="none" w:sz="0" w:space="0" w:color="auto"/>
      </w:divBdr>
    </w:div>
    <w:div w:id="375783542">
      <w:bodyDiv w:val="1"/>
      <w:marLeft w:val="0"/>
      <w:marRight w:val="0"/>
      <w:marTop w:val="0"/>
      <w:marBottom w:val="0"/>
      <w:divBdr>
        <w:top w:val="none" w:sz="0" w:space="0" w:color="auto"/>
        <w:left w:val="none" w:sz="0" w:space="0" w:color="auto"/>
        <w:bottom w:val="none" w:sz="0" w:space="0" w:color="auto"/>
        <w:right w:val="none" w:sz="0" w:space="0" w:color="auto"/>
      </w:divBdr>
    </w:div>
    <w:div w:id="376246894">
      <w:bodyDiv w:val="1"/>
      <w:marLeft w:val="0"/>
      <w:marRight w:val="0"/>
      <w:marTop w:val="0"/>
      <w:marBottom w:val="0"/>
      <w:divBdr>
        <w:top w:val="none" w:sz="0" w:space="0" w:color="auto"/>
        <w:left w:val="none" w:sz="0" w:space="0" w:color="auto"/>
        <w:bottom w:val="none" w:sz="0" w:space="0" w:color="auto"/>
        <w:right w:val="none" w:sz="0" w:space="0" w:color="auto"/>
      </w:divBdr>
    </w:div>
    <w:div w:id="376394311">
      <w:bodyDiv w:val="1"/>
      <w:marLeft w:val="0"/>
      <w:marRight w:val="0"/>
      <w:marTop w:val="0"/>
      <w:marBottom w:val="0"/>
      <w:divBdr>
        <w:top w:val="none" w:sz="0" w:space="0" w:color="auto"/>
        <w:left w:val="none" w:sz="0" w:space="0" w:color="auto"/>
        <w:bottom w:val="none" w:sz="0" w:space="0" w:color="auto"/>
        <w:right w:val="none" w:sz="0" w:space="0" w:color="auto"/>
      </w:divBdr>
    </w:div>
    <w:div w:id="376779277">
      <w:bodyDiv w:val="1"/>
      <w:marLeft w:val="0"/>
      <w:marRight w:val="0"/>
      <w:marTop w:val="0"/>
      <w:marBottom w:val="0"/>
      <w:divBdr>
        <w:top w:val="none" w:sz="0" w:space="0" w:color="auto"/>
        <w:left w:val="none" w:sz="0" w:space="0" w:color="auto"/>
        <w:bottom w:val="none" w:sz="0" w:space="0" w:color="auto"/>
        <w:right w:val="none" w:sz="0" w:space="0" w:color="auto"/>
      </w:divBdr>
    </w:div>
    <w:div w:id="376970747">
      <w:bodyDiv w:val="1"/>
      <w:marLeft w:val="0"/>
      <w:marRight w:val="0"/>
      <w:marTop w:val="0"/>
      <w:marBottom w:val="0"/>
      <w:divBdr>
        <w:top w:val="none" w:sz="0" w:space="0" w:color="auto"/>
        <w:left w:val="none" w:sz="0" w:space="0" w:color="auto"/>
        <w:bottom w:val="none" w:sz="0" w:space="0" w:color="auto"/>
        <w:right w:val="none" w:sz="0" w:space="0" w:color="auto"/>
      </w:divBdr>
    </w:div>
    <w:div w:id="377314839">
      <w:bodyDiv w:val="1"/>
      <w:marLeft w:val="0"/>
      <w:marRight w:val="0"/>
      <w:marTop w:val="0"/>
      <w:marBottom w:val="0"/>
      <w:divBdr>
        <w:top w:val="none" w:sz="0" w:space="0" w:color="auto"/>
        <w:left w:val="none" w:sz="0" w:space="0" w:color="auto"/>
        <w:bottom w:val="none" w:sz="0" w:space="0" w:color="auto"/>
        <w:right w:val="none" w:sz="0" w:space="0" w:color="auto"/>
      </w:divBdr>
    </w:div>
    <w:div w:id="377318924">
      <w:bodyDiv w:val="1"/>
      <w:marLeft w:val="0"/>
      <w:marRight w:val="0"/>
      <w:marTop w:val="0"/>
      <w:marBottom w:val="0"/>
      <w:divBdr>
        <w:top w:val="none" w:sz="0" w:space="0" w:color="auto"/>
        <w:left w:val="none" w:sz="0" w:space="0" w:color="auto"/>
        <w:bottom w:val="none" w:sz="0" w:space="0" w:color="auto"/>
        <w:right w:val="none" w:sz="0" w:space="0" w:color="auto"/>
      </w:divBdr>
    </w:div>
    <w:div w:id="377438503">
      <w:bodyDiv w:val="1"/>
      <w:marLeft w:val="0"/>
      <w:marRight w:val="0"/>
      <w:marTop w:val="0"/>
      <w:marBottom w:val="0"/>
      <w:divBdr>
        <w:top w:val="none" w:sz="0" w:space="0" w:color="auto"/>
        <w:left w:val="none" w:sz="0" w:space="0" w:color="auto"/>
        <w:bottom w:val="none" w:sz="0" w:space="0" w:color="auto"/>
        <w:right w:val="none" w:sz="0" w:space="0" w:color="auto"/>
      </w:divBdr>
    </w:div>
    <w:div w:id="377558099">
      <w:bodyDiv w:val="1"/>
      <w:marLeft w:val="0"/>
      <w:marRight w:val="0"/>
      <w:marTop w:val="0"/>
      <w:marBottom w:val="0"/>
      <w:divBdr>
        <w:top w:val="none" w:sz="0" w:space="0" w:color="auto"/>
        <w:left w:val="none" w:sz="0" w:space="0" w:color="auto"/>
        <w:bottom w:val="none" w:sz="0" w:space="0" w:color="auto"/>
        <w:right w:val="none" w:sz="0" w:space="0" w:color="auto"/>
      </w:divBdr>
    </w:div>
    <w:div w:id="377584213">
      <w:bodyDiv w:val="1"/>
      <w:marLeft w:val="0"/>
      <w:marRight w:val="0"/>
      <w:marTop w:val="0"/>
      <w:marBottom w:val="0"/>
      <w:divBdr>
        <w:top w:val="none" w:sz="0" w:space="0" w:color="auto"/>
        <w:left w:val="none" w:sz="0" w:space="0" w:color="auto"/>
        <w:bottom w:val="none" w:sz="0" w:space="0" w:color="auto"/>
        <w:right w:val="none" w:sz="0" w:space="0" w:color="auto"/>
      </w:divBdr>
    </w:div>
    <w:div w:id="378012647">
      <w:bodyDiv w:val="1"/>
      <w:marLeft w:val="0"/>
      <w:marRight w:val="0"/>
      <w:marTop w:val="0"/>
      <w:marBottom w:val="0"/>
      <w:divBdr>
        <w:top w:val="none" w:sz="0" w:space="0" w:color="auto"/>
        <w:left w:val="none" w:sz="0" w:space="0" w:color="auto"/>
        <w:bottom w:val="none" w:sz="0" w:space="0" w:color="auto"/>
        <w:right w:val="none" w:sz="0" w:space="0" w:color="auto"/>
      </w:divBdr>
    </w:div>
    <w:div w:id="378019177">
      <w:bodyDiv w:val="1"/>
      <w:marLeft w:val="0"/>
      <w:marRight w:val="0"/>
      <w:marTop w:val="0"/>
      <w:marBottom w:val="0"/>
      <w:divBdr>
        <w:top w:val="none" w:sz="0" w:space="0" w:color="auto"/>
        <w:left w:val="none" w:sz="0" w:space="0" w:color="auto"/>
        <w:bottom w:val="none" w:sz="0" w:space="0" w:color="auto"/>
        <w:right w:val="none" w:sz="0" w:space="0" w:color="auto"/>
      </w:divBdr>
    </w:div>
    <w:div w:id="379279939">
      <w:bodyDiv w:val="1"/>
      <w:marLeft w:val="0"/>
      <w:marRight w:val="0"/>
      <w:marTop w:val="0"/>
      <w:marBottom w:val="0"/>
      <w:divBdr>
        <w:top w:val="none" w:sz="0" w:space="0" w:color="auto"/>
        <w:left w:val="none" w:sz="0" w:space="0" w:color="auto"/>
        <w:bottom w:val="none" w:sz="0" w:space="0" w:color="auto"/>
        <w:right w:val="none" w:sz="0" w:space="0" w:color="auto"/>
      </w:divBdr>
    </w:div>
    <w:div w:id="379473696">
      <w:bodyDiv w:val="1"/>
      <w:marLeft w:val="0"/>
      <w:marRight w:val="0"/>
      <w:marTop w:val="0"/>
      <w:marBottom w:val="0"/>
      <w:divBdr>
        <w:top w:val="none" w:sz="0" w:space="0" w:color="auto"/>
        <w:left w:val="none" w:sz="0" w:space="0" w:color="auto"/>
        <w:bottom w:val="none" w:sz="0" w:space="0" w:color="auto"/>
        <w:right w:val="none" w:sz="0" w:space="0" w:color="auto"/>
      </w:divBdr>
    </w:div>
    <w:div w:id="379982604">
      <w:bodyDiv w:val="1"/>
      <w:marLeft w:val="0"/>
      <w:marRight w:val="0"/>
      <w:marTop w:val="0"/>
      <w:marBottom w:val="0"/>
      <w:divBdr>
        <w:top w:val="none" w:sz="0" w:space="0" w:color="auto"/>
        <w:left w:val="none" w:sz="0" w:space="0" w:color="auto"/>
        <w:bottom w:val="none" w:sz="0" w:space="0" w:color="auto"/>
        <w:right w:val="none" w:sz="0" w:space="0" w:color="auto"/>
      </w:divBdr>
    </w:div>
    <w:div w:id="380058229">
      <w:bodyDiv w:val="1"/>
      <w:marLeft w:val="0"/>
      <w:marRight w:val="0"/>
      <w:marTop w:val="0"/>
      <w:marBottom w:val="0"/>
      <w:divBdr>
        <w:top w:val="none" w:sz="0" w:space="0" w:color="auto"/>
        <w:left w:val="none" w:sz="0" w:space="0" w:color="auto"/>
        <w:bottom w:val="none" w:sz="0" w:space="0" w:color="auto"/>
        <w:right w:val="none" w:sz="0" w:space="0" w:color="auto"/>
      </w:divBdr>
    </w:div>
    <w:div w:id="380713829">
      <w:bodyDiv w:val="1"/>
      <w:marLeft w:val="0"/>
      <w:marRight w:val="0"/>
      <w:marTop w:val="0"/>
      <w:marBottom w:val="0"/>
      <w:divBdr>
        <w:top w:val="none" w:sz="0" w:space="0" w:color="auto"/>
        <w:left w:val="none" w:sz="0" w:space="0" w:color="auto"/>
        <w:bottom w:val="none" w:sz="0" w:space="0" w:color="auto"/>
        <w:right w:val="none" w:sz="0" w:space="0" w:color="auto"/>
      </w:divBdr>
    </w:div>
    <w:div w:id="380835697">
      <w:bodyDiv w:val="1"/>
      <w:marLeft w:val="0"/>
      <w:marRight w:val="0"/>
      <w:marTop w:val="0"/>
      <w:marBottom w:val="0"/>
      <w:divBdr>
        <w:top w:val="none" w:sz="0" w:space="0" w:color="auto"/>
        <w:left w:val="none" w:sz="0" w:space="0" w:color="auto"/>
        <w:bottom w:val="none" w:sz="0" w:space="0" w:color="auto"/>
        <w:right w:val="none" w:sz="0" w:space="0" w:color="auto"/>
      </w:divBdr>
    </w:div>
    <w:div w:id="381248937">
      <w:bodyDiv w:val="1"/>
      <w:marLeft w:val="0"/>
      <w:marRight w:val="0"/>
      <w:marTop w:val="0"/>
      <w:marBottom w:val="0"/>
      <w:divBdr>
        <w:top w:val="none" w:sz="0" w:space="0" w:color="auto"/>
        <w:left w:val="none" w:sz="0" w:space="0" w:color="auto"/>
        <w:bottom w:val="none" w:sz="0" w:space="0" w:color="auto"/>
        <w:right w:val="none" w:sz="0" w:space="0" w:color="auto"/>
      </w:divBdr>
    </w:div>
    <w:div w:id="381321135">
      <w:bodyDiv w:val="1"/>
      <w:marLeft w:val="0"/>
      <w:marRight w:val="0"/>
      <w:marTop w:val="0"/>
      <w:marBottom w:val="0"/>
      <w:divBdr>
        <w:top w:val="none" w:sz="0" w:space="0" w:color="auto"/>
        <w:left w:val="none" w:sz="0" w:space="0" w:color="auto"/>
        <w:bottom w:val="none" w:sz="0" w:space="0" w:color="auto"/>
        <w:right w:val="none" w:sz="0" w:space="0" w:color="auto"/>
      </w:divBdr>
    </w:div>
    <w:div w:id="381370524">
      <w:bodyDiv w:val="1"/>
      <w:marLeft w:val="0"/>
      <w:marRight w:val="0"/>
      <w:marTop w:val="0"/>
      <w:marBottom w:val="0"/>
      <w:divBdr>
        <w:top w:val="none" w:sz="0" w:space="0" w:color="auto"/>
        <w:left w:val="none" w:sz="0" w:space="0" w:color="auto"/>
        <w:bottom w:val="none" w:sz="0" w:space="0" w:color="auto"/>
        <w:right w:val="none" w:sz="0" w:space="0" w:color="auto"/>
      </w:divBdr>
    </w:div>
    <w:div w:id="381488611">
      <w:bodyDiv w:val="1"/>
      <w:marLeft w:val="0"/>
      <w:marRight w:val="0"/>
      <w:marTop w:val="0"/>
      <w:marBottom w:val="0"/>
      <w:divBdr>
        <w:top w:val="none" w:sz="0" w:space="0" w:color="auto"/>
        <w:left w:val="none" w:sz="0" w:space="0" w:color="auto"/>
        <w:bottom w:val="none" w:sz="0" w:space="0" w:color="auto"/>
        <w:right w:val="none" w:sz="0" w:space="0" w:color="auto"/>
      </w:divBdr>
    </w:div>
    <w:div w:id="381565620">
      <w:bodyDiv w:val="1"/>
      <w:marLeft w:val="0"/>
      <w:marRight w:val="0"/>
      <w:marTop w:val="0"/>
      <w:marBottom w:val="0"/>
      <w:divBdr>
        <w:top w:val="none" w:sz="0" w:space="0" w:color="auto"/>
        <w:left w:val="none" w:sz="0" w:space="0" w:color="auto"/>
        <w:bottom w:val="none" w:sz="0" w:space="0" w:color="auto"/>
        <w:right w:val="none" w:sz="0" w:space="0" w:color="auto"/>
      </w:divBdr>
    </w:div>
    <w:div w:id="381566538">
      <w:bodyDiv w:val="1"/>
      <w:marLeft w:val="0"/>
      <w:marRight w:val="0"/>
      <w:marTop w:val="0"/>
      <w:marBottom w:val="0"/>
      <w:divBdr>
        <w:top w:val="none" w:sz="0" w:space="0" w:color="auto"/>
        <w:left w:val="none" w:sz="0" w:space="0" w:color="auto"/>
        <w:bottom w:val="none" w:sz="0" w:space="0" w:color="auto"/>
        <w:right w:val="none" w:sz="0" w:space="0" w:color="auto"/>
      </w:divBdr>
    </w:div>
    <w:div w:id="381683047">
      <w:bodyDiv w:val="1"/>
      <w:marLeft w:val="0"/>
      <w:marRight w:val="0"/>
      <w:marTop w:val="0"/>
      <w:marBottom w:val="0"/>
      <w:divBdr>
        <w:top w:val="none" w:sz="0" w:space="0" w:color="auto"/>
        <w:left w:val="none" w:sz="0" w:space="0" w:color="auto"/>
        <w:bottom w:val="none" w:sz="0" w:space="0" w:color="auto"/>
        <w:right w:val="none" w:sz="0" w:space="0" w:color="auto"/>
      </w:divBdr>
    </w:div>
    <w:div w:id="381831116">
      <w:bodyDiv w:val="1"/>
      <w:marLeft w:val="0"/>
      <w:marRight w:val="0"/>
      <w:marTop w:val="0"/>
      <w:marBottom w:val="0"/>
      <w:divBdr>
        <w:top w:val="none" w:sz="0" w:space="0" w:color="auto"/>
        <w:left w:val="none" w:sz="0" w:space="0" w:color="auto"/>
        <w:bottom w:val="none" w:sz="0" w:space="0" w:color="auto"/>
        <w:right w:val="none" w:sz="0" w:space="0" w:color="auto"/>
      </w:divBdr>
    </w:div>
    <w:div w:id="381905095">
      <w:bodyDiv w:val="1"/>
      <w:marLeft w:val="0"/>
      <w:marRight w:val="0"/>
      <w:marTop w:val="0"/>
      <w:marBottom w:val="0"/>
      <w:divBdr>
        <w:top w:val="none" w:sz="0" w:space="0" w:color="auto"/>
        <w:left w:val="none" w:sz="0" w:space="0" w:color="auto"/>
        <w:bottom w:val="none" w:sz="0" w:space="0" w:color="auto"/>
        <w:right w:val="none" w:sz="0" w:space="0" w:color="auto"/>
      </w:divBdr>
    </w:div>
    <w:div w:id="382487519">
      <w:bodyDiv w:val="1"/>
      <w:marLeft w:val="0"/>
      <w:marRight w:val="0"/>
      <w:marTop w:val="0"/>
      <w:marBottom w:val="0"/>
      <w:divBdr>
        <w:top w:val="none" w:sz="0" w:space="0" w:color="auto"/>
        <w:left w:val="none" w:sz="0" w:space="0" w:color="auto"/>
        <w:bottom w:val="none" w:sz="0" w:space="0" w:color="auto"/>
        <w:right w:val="none" w:sz="0" w:space="0" w:color="auto"/>
      </w:divBdr>
    </w:div>
    <w:div w:id="382674305">
      <w:bodyDiv w:val="1"/>
      <w:marLeft w:val="0"/>
      <w:marRight w:val="0"/>
      <w:marTop w:val="0"/>
      <w:marBottom w:val="0"/>
      <w:divBdr>
        <w:top w:val="none" w:sz="0" w:space="0" w:color="auto"/>
        <w:left w:val="none" w:sz="0" w:space="0" w:color="auto"/>
        <w:bottom w:val="none" w:sz="0" w:space="0" w:color="auto"/>
        <w:right w:val="none" w:sz="0" w:space="0" w:color="auto"/>
      </w:divBdr>
    </w:div>
    <w:div w:id="382679802">
      <w:bodyDiv w:val="1"/>
      <w:marLeft w:val="0"/>
      <w:marRight w:val="0"/>
      <w:marTop w:val="0"/>
      <w:marBottom w:val="0"/>
      <w:divBdr>
        <w:top w:val="none" w:sz="0" w:space="0" w:color="auto"/>
        <w:left w:val="none" w:sz="0" w:space="0" w:color="auto"/>
        <w:bottom w:val="none" w:sz="0" w:space="0" w:color="auto"/>
        <w:right w:val="none" w:sz="0" w:space="0" w:color="auto"/>
      </w:divBdr>
    </w:div>
    <w:div w:id="382827618">
      <w:bodyDiv w:val="1"/>
      <w:marLeft w:val="0"/>
      <w:marRight w:val="0"/>
      <w:marTop w:val="0"/>
      <w:marBottom w:val="0"/>
      <w:divBdr>
        <w:top w:val="none" w:sz="0" w:space="0" w:color="auto"/>
        <w:left w:val="none" w:sz="0" w:space="0" w:color="auto"/>
        <w:bottom w:val="none" w:sz="0" w:space="0" w:color="auto"/>
        <w:right w:val="none" w:sz="0" w:space="0" w:color="auto"/>
      </w:divBdr>
    </w:div>
    <w:div w:id="382870037">
      <w:bodyDiv w:val="1"/>
      <w:marLeft w:val="0"/>
      <w:marRight w:val="0"/>
      <w:marTop w:val="0"/>
      <w:marBottom w:val="0"/>
      <w:divBdr>
        <w:top w:val="none" w:sz="0" w:space="0" w:color="auto"/>
        <w:left w:val="none" w:sz="0" w:space="0" w:color="auto"/>
        <w:bottom w:val="none" w:sz="0" w:space="0" w:color="auto"/>
        <w:right w:val="none" w:sz="0" w:space="0" w:color="auto"/>
      </w:divBdr>
    </w:div>
    <w:div w:id="383408568">
      <w:bodyDiv w:val="1"/>
      <w:marLeft w:val="0"/>
      <w:marRight w:val="0"/>
      <w:marTop w:val="0"/>
      <w:marBottom w:val="0"/>
      <w:divBdr>
        <w:top w:val="none" w:sz="0" w:space="0" w:color="auto"/>
        <w:left w:val="none" w:sz="0" w:space="0" w:color="auto"/>
        <w:bottom w:val="none" w:sz="0" w:space="0" w:color="auto"/>
        <w:right w:val="none" w:sz="0" w:space="0" w:color="auto"/>
      </w:divBdr>
    </w:div>
    <w:div w:id="383875411">
      <w:bodyDiv w:val="1"/>
      <w:marLeft w:val="0"/>
      <w:marRight w:val="0"/>
      <w:marTop w:val="0"/>
      <w:marBottom w:val="0"/>
      <w:divBdr>
        <w:top w:val="none" w:sz="0" w:space="0" w:color="auto"/>
        <w:left w:val="none" w:sz="0" w:space="0" w:color="auto"/>
        <w:bottom w:val="none" w:sz="0" w:space="0" w:color="auto"/>
        <w:right w:val="none" w:sz="0" w:space="0" w:color="auto"/>
      </w:divBdr>
    </w:div>
    <w:div w:id="384255398">
      <w:bodyDiv w:val="1"/>
      <w:marLeft w:val="0"/>
      <w:marRight w:val="0"/>
      <w:marTop w:val="0"/>
      <w:marBottom w:val="0"/>
      <w:divBdr>
        <w:top w:val="none" w:sz="0" w:space="0" w:color="auto"/>
        <w:left w:val="none" w:sz="0" w:space="0" w:color="auto"/>
        <w:bottom w:val="none" w:sz="0" w:space="0" w:color="auto"/>
        <w:right w:val="none" w:sz="0" w:space="0" w:color="auto"/>
      </w:divBdr>
    </w:div>
    <w:div w:id="384644020">
      <w:bodyDiv w:val="1"/>
      <w:marLeft w:val="0"/>
      <w:marRight w:val="0"/>
      <w:marTop w:val="0"/>
      <w:marBottom w:val="0"/>
      <w:divBdr>
        <w:top w:val="none" w:sz="0" w:space="0" w:color="auto"/>
        <w:left w:val="none" w:sz="0" w:space="0" w:color="auto"/>
        <w:bottom w:val="none" w:sz="0" w:space="0" w:color="auto"/>
        <w:right w:val="none" w:sz="0" w:space="0" w:color="auto"/>
      </w:divBdr>
    </w:div>
    <w:div w:id="384837969">
      <w:bodyDiv w:val="1"/>
      <w:marLeft w:val="0"/>
      <w:marRight w:val="0"/>
      <w:marTop w:val="0"/>
      <w:marBottom w:val="0"/>
      <w:divBdr>
        <w:top w:val="none" w:sz="0" w:space="0" w:color="auto"/>
        <w:left w:val="none" w:sz="0" w:space="0" w:color="auto"/>
        <w:bottom w:val="none" w:sz="0" w:space="0" w:color="auto"/>
        <w:right w:val="none" w:sz="0" w:space="0" w:color="auto"/>
      </w:divBdr>
    </w:div>
    <w:div w:id="384838926">
      <w:bodyDiv w:val="1"/>
      <w:marLeft w:val="0"/>
      <w:marRight w:val="0"/>
      <w:marTop w:val="0"/>
      <w:marBottom w:val="0"/>
      <w:divBdr>
        <w:top w:val="none" w:sz="0" w:space="0" w:color="auto"/>
        <w:left w:val="none" w:sz="0" w:space="0" w:color="auto"/>
        <w:bottom w:val="none" w:sz="0" w:space="0" w:color="auto"/>
        <w:right w:val="none" w:sz="0" w:space="0" w:color="auto"/>
      </w:divBdr>
    </w:div>
    <w:div w:id="385102662">
      <w:bodyDiv w:val="1"/>
      <w:marLeft w:val="0"/>
      <w:marRight w:val="0"/>
      <w:marTop w:val="0"/>
      <w:marBottom w:val="0"/>
      <w:divBdr>
        <w:top w:val="none" w:sz="0" w:space="0" w:color="auto"/>
        <w:left w:val="none" w:sz="0" w:space="0" w:color="auto"/>
        <w:bottom w:val="none" w:sz="0" w:space="0" w:color="auto"/>
        <w:right w:val="none" w:sz="0" w:space="0" w:color="auto"/>
      </w:divBdr>
    </w:div>
    <w:div w:id="385106046">
      <w:bodyDiv w:val="1"/>
      <w:marLeft w:val="0"/>
      <w:marRight w:val="0"/>
      <w:marTop w:val="0"/>
      <w:marBottom w:val="0"/>
      <w:divBdr>
        <w:top w:val="none" w:sz="0" w:space="0" w:color="auto"/>
        <w:left w:val="none" w:sz="0" w:space="0" w:color="auto"/>
        <w:bottom w:val="none" w:sz="0" w:space="0" w:color="auto"/>
        <w:right w:val="none" w:sz="0" w:space="0" w:color="auto"/>
      </w:divBdr>
    </w:div>
    <w:div w:id="385565796">
      <w:bodyDiv w:val="1"/>
      <w:marLeft w:val="0"/>
      <w:marRight w:val="0"/>
      <w:marTop w:val="0"/>
      <w:marBottom w:val="0"/>
      <w:divBdr>
        <w:top w:val="none" w:sz="0" w:space="0" w:color="auto"/>
        <w:left w:val="none" w:sz="0" w:space="0" w:color="auto"/>
        <w:bottom w:val="none" w:sz="0" w:space="0" w:color="auto"/>
        <w:right w:val="none" w:sz="0" w:space="0" w:color="auto"/>
      </w:divBdr>
    </w:div>
    <w:div w:id="385645943">
      <w:bodyDiv w:val="1"/>
      <w:marLeft w:val="0"/>
      <w:marRight w:val="0"/>
      <w:marTop w:val="0"/>
      <w:marBottom w:val="0"/>
      <w:divBdr>
        <w:top w:val="none" w:sz="0" w:space="0" w:color="auto"/>
        <w:left w:val="none" w:sz="0" w:space="0" w:color="auto"/>
        <w:bottom w:val="none" w:sz="0" w:space="0" w:color="auto"/>
        <w:right w:val="none" w:sz="0" w:space="0" w:color="auto"/>
      </w:divBdr>
    </w:div>
    <w:div w:id="385836283">
      <w:bodyDiv w:val="1"/>
      <w:marLeft w:val="0"/>
      <w:marRight w:val="0"/>
      <w:marTop w:val="0"/>
      <w:marBottom w:val="0"/>
      <w:divBdr>
        <w:top w:val="none" w:sz="0" w:space="0" w:color="auto"/>
        <w:left w:val="none" w:sz="0" w:space="0" w:color="auto"/>
        <w:bottom w:val="none" w:sz="0" w:space="0" w:color="auto"/>
        <w:right w:val="none" w:sz="0" w:space="0" w:color="auto"/>
      </w:divBdr>
    </w:div>
    <w:div w:id="386413485">
      <w:bodyDiv w:val="1"/>
      <w:marLeft w:val="0"/>
      <w:marRight w:val="0"/>
      <w:marTop w:val="0"/>
      <w:marBottom w:val="0"/>
      <w:divBdr>
        <w:top w:val="none" w:sz="0" w:space="0" w:color="auto"/>
        <w:left w:val="none" w:sz="0" w:space="0" w:color="auto"/>
        <w:bottom w:val="none" w:sz="0" w:space="0" w:color="auto"/>
        <w:right w:val="none" w:sz="0" w:space="0" w:color="auto"/>
      </w:divBdr>
    </w:div>
    <w:div w:id="386609282">
      <w:bodyDiv w:val="1"/>
      <w:marLeft w:val="0"/>
      <w:marRight w:val="0"/>
      <w:marTop w:val="0"/>
      <w:marBottom w:val="0"/>
      <w:divBdr>
        <w:top w:val="none" w:sz="0" w:space="0" w:color="auto"/>
        <w:left w:val="none" w:sz="0" w:space="0" w:color="auto"/>
        <w:bottom w:val="none" w:sz="0" w:space="0" w:color="auto"/>
        <w:right w:val="none" w:sz="0" w:space="0" w:color="auto"/>
      </w:divBdr>
    </w:div>
    <w:div w:id="386802980">
      <w:bodyDiv w:val="1"/>
      <w:marLeft w:val="0"/>
      <w:marRight w:val="0"/>
      <w:marTop w:val="0"/>
      <w:marBottom w:val="0"/>
      <w:divBdr>
        <w:top w:val="none" w:sz="0" w:space="0" w:color="auto"/>
        <w:left w:val="none" w:sz="0" w:space="0" w:color="auto"/>
        <w:bottom w:val="none" w:sz="0" w:space="0" w:color="auto"/>
        <w:right w:val="none" w:sz="0" w:space="0" w:color="auto"/>
      </w:divBdr>
    </w:div>
    <w:div w:id="386993450">
      <w:bodyDiv w:val="1"/>
      <w:marLeft w:val="0"/>
      <w:marRight w:val="0"/>
      <w:marTop w:val="0"/>
      <w:marBottom w:val="0"/>
      <w:divBdr>
        <w:top w:val="none" w:sz="0" w:space="0" w:color="auto"/>
        <w:left w:val="none" w:sz="0" w:space="0" w:color="auto"/>
        <w:bottom w:val="none" w:sz="0" w:space="0" w:color="auto"/>
        <w:right w:val="none" w:sz="0" w:space="0" w:color="auto"/>
      </w:divBdr>
    </w:div>
    <w:div w:id="386998549">
      <w:bodyDiv w:val="1"/>
      <w:marLeft w:val="0"/>
      <w:marRight w:val="0"/>
      <w:marTop w:val="0"/>
      <w:marBottom w:val="0"/>
      <w:divBdr>
        <w:top w:val="none" w:sz="0" w:space="0" w:color="auto"/>
        <w:left w:val="none" w:sz="0" w:space="0" w:color="auto"/>
        <w:bottom w:val="none" w:sz="0" w:space="0" w:color="auto"/>
        <w:right w:val="none" w:sz="0" w:space="0" w:color="auto"/>
      </w:divBdr>
    </w:div>
    <w:div w:id="386999735">
      <w:bodyDiv w:val="1"/>
      <w:marLeft w:val="0"/>
      <w:marRight w:val="0"/>
      <w:marTop w:val="0"/>
      <w:marBottom w:val="0"/>
      <w:divBdr>
        <w:top w:val="none" w:sz="0" w:space="0" w:color="auto"/>
        <w:left w:val="none" w:sz="0" w:space="0" w:color="auto"/>
        <w:bottom w:val="none" w:sz="0" w:space="0" w:color="auto"/>
        <w:right w:val="none" w:sz="0" w:space="0" w:color="auto"/>
      </w:divBdr>
    </w:div>
    <w:div w:id="387193682">
      <w:bodyDiv w:val="1"/>
      <w:marLeft w:val="0"/>
      <w:marRight w:val="0"/>
      <w:marTop w:val="0"/>
      <w:marBottom w:val="0"/>
      <w:divBdr>
        <w:top w:val="none" w:sz="0" w:space="0" w:color="auto"/>
        <w:left w:val="none" w:sz="0" w:space="0" w:color="auto"/>
        <w:bottom w:val="none" w:sz="0" w:space="0" w:color="auto"/>
        <w:right w:val="none" w:sz="0" w:space="0" w:color="auto"/>
      </w:divBdr>
    </w:div>
    <w:div w:id="387454809">
      <w:bodyDiv w:val="1"/>
      <w:marLeft w:val="0"/>
      <w:marRight w:val="0"/>
      <w:marTop w:val="0"/>
      <w:marBottom w:val="0"/>
      <w:divBdr>
        <w:top w:val="none" w:sz="0" w:space="0" w:color="auto"/>
        <w:left w:val="none" w:sz="0" w:space="0" w:color="auto"/>
        <w:bottom w:val="none" w:sz="0" w:space="0" w:color="auto"/>
        <w:right w:val="none" w:sz="0" w:space="0" w:color="auto"/>
      </w:divBdr>
    </w:div>
    <w:div w:id="387455318">
      <w:bodyDiv w:val="1"/>
      <w:marLeft w:val="0"/>
      <w:marRight w:val="0"/>
      <w:marTop w:val="0"/>
      <w:marBottom w:val="0"/>
      <w:divBdr>
        <w:top w:val="none" w:sz="0" w:space="0" w:color="auto"/>
        <w:left w:val="none" w:sz="0" w:space="0" w:color="auto"/>
        <w:bottom w:val="none" w:sz="0" w:space="0" w:color="auto"/>
        <w:right w:val="none" w:sz="0" w:space="0" w:color="auto"/>
      </w:divBdr>
    </w:div>
    <w:div w:id="387609371">
      <w:bodyDiv w:val="1"/>
      <w:marLeft w:val="0"/>
      <w:marRight w:val="0"/>
      <w:marTop w:val="0"/>
      <w:marBottom w:val="0"/>
      <w:divBdr>
        <w:top w:val="none" w:sz="0" w:space="0" w:color="auto"/>
        <w:left w:val="none" w:sz="0" w:space="0" w:color="auto"/>
        <w:bottom w:val="none" w:sz="0" w:space="0" w:color="auto"/>
        <w:right w:val="none" w:sz="0" w:space="0" w:color="auto"/>
      </w:divBdr>
    </w:div>
    <w:div w:id="387843797">
      <w:bodyDiv w:val="1"/>
      <w:marLeft w:val="0"/>
      <w:marRight w:val="0"/>
      <w:marTop w:val="0"/>
      <w:marBottom w:val="0"/>
      <w:divBdr>
        <w:top w:val="none" w:sz="0" w:space="0" w:color="auto"/>
        <w:left w:val="none" w:sz="0" w:space="0" w:color="auto"/>
        <w:bottom w:val="none" w:sz="0" w:space="0" w:color="auto"/>
        <w:right w:val="none" w:sz="0" w:space="0" w:color="auto"/>
      </w:divBdr>
    </w:div>
    <w:div w:id="388190187">
      <w:bodyDiv w:val="1"/>
      <w:marLeft w:val="0"/>
      <w:marRight w:val="0"/>
      <w:marTop w:val="0"/>
      <w:marBottom w:val="0"/>
      <w:divBdr>
        <w:top w:val="none" w:sz="0" w:space="0" w:color="auto"/>
        <w:left w:val="none" w:sz="0" w:space="0" w:color="auto"/>
        <w:bottom w:val="none" w:sz="0" w:space="0" w:color="auto"/>
        <w:right w:val="none" w:sz="0" w:space="0" w:color="auto"/>
      </w:divBdr>
    </w:div>
    <w:div w:id="388264965">
      <w:bodyDiv w:val="1"/>
      <w:marLeft w:val="0"/>
      <w:marRight w:val="0"/>
      <w:marTop w:val="0"/>
      <w:marBottom w:val="0"/>
      <w:divBdr>
        <w:top w:val="none" w:sz="0" w:space="0" w:color="auto"/>
        <w:left w:val="none" w:sz="0" w:space="0" w:color="auto"/>
        <w:bottom w:val="none" w:sz="0" w:space="0" w:color="auto"/>
        <w:right w:val="none" w:sz="0" w:space="0" w:color="auto"/>
      </w:divBdr>
    </w:div>
    <w:div w:id="388505190">
      <w:bodyDiv w:val="1"/>
      <w:marLeft w:val="0"/>
      <w:marRight w:val="0"/>
      <w:marTop w:val="0"/>
      <w:marBottom w:val="0"/>
      <w:divBdr>
        <w:top w:val="none" w:sz="0" w:space="0" w:color="auto"/>
        <w:left w:val="none" w:sz="0" w:space="0" w:color="auto"/>
        <w:bottom w:val="none" w:sz="0" w:space="0" w:color="auto"/>
        <w:right w:val="none" w:sz="0" w:space="0" w:color="auto"/>
      </w:divBdr>
    </w:div>
    <w:div w:id="388574488">
      <w:bodyDiv w:val="1"/>
      <w:marLeft w:val="0"/>
      <w:marRight w:val="0"/>
      <w:marTop w:val="0"/>
      <w:marBottom w:val="0"/>
      <w:divBdr>
        <w:top w:val="none" w:sz="0" w:space="0" w:color="auto"/>
        <w:left w:val="none" w:sz="0" w:space="0" w:color="auto"/>
        <w:bottom w:val="none" w:sz="0" w:space="0" w:color="auto"/>
        <w:right w:val="none" w:sz="0" w:space="0" w:color="auto"/>
      </w:divBdr>
    </w:div>
    <w:div w:id="388842922">
      <w:bodyDiv w:val="1"/>
      <w:marLeft w:val="0"/>
      <w:marRight w:val="0"/>
      <w:marTop w:val="0"/>
      <w:marBottom w:val="0"/>
      <w:divBdr>
        <w:top w:val="none" w:sz="0" w:space="0" w:color="auto"/>
        <w:left w:val="none" w:sz="0" w:space="0" w:color="auto"/>
        <w:bottom w:val="none" w:sz="0" w:space="0" w:color="auto"/>
        <w:right w:val="none" w:sz="0" w:space="0" w:color="auto"/>
      </w:divBdr>
    </w:div>
    <w:div w:id="389114767">
      <w:bodyDiv w:val="1"/>
      <w:marLeft w:val="0"/>
      <w:marRight w:val="0"/>
      <w:marTop w:val="0"/>
      <w:marBottom w:val="0"/>
      <w:divBdr>
        <w:top w:val="none" w:sz="0" w:space="0" w:color="auto"/>
        <w:left w:val="none" w:sz="0" w:space="0" w:color="auto"/>
        <w:bottom w:val="none" w:sz="0" w:space="0" w:color="auto"/>
        <w:right w:val="none" w:sz="0" w:space="0" w:color="auto"/>
      </w:divBdr>
    </w:div>
    <w:div w:id="389229652">
      <w:bodyDiv w:val="1"/>
      <w:marLeft w:val="0"/>
      <w:marRight w:val="0"/>
      <w:marTop w:val="0"/>
      <w:marBottom w:val="0"/>
      <w:divBdr>
        <w:top w:val="none" w:sz="0" w:space="0" w:color="auto"/>
        <w:left w:val="none" w:sz="0" w:space="0" w:color="auto"/>
        <w:bottom w:val="none" w:sz="0" w:space="0" w:color="auto"/>
        <w:right w:val="none" w:sz="0" w:space="0" w:color="auto"/>
      </w:divBdr>
    </w:div>
    <w:div w:id="389429256">
      <w:bodyDiv w:val="1"/>
      <w:marLeft w:val="0"/>
      <w:marRight w:val="0"/>
      <w:marTop w:val="0"/>
      <w:marBottom w:val="0"/>
      <w:divBdr>
        <w:top w:val="none" w:sz="0" w:space="0" w:color="auto"/>
        <w:left w:val="none" w:sz="0" w:space="0" w:color="auto"/>
        <w:bottom w:val="none" w:sz="0" w:space="0" w:color="auto"/>
        <w:right w:val="none" w:sz="0" w:space="0" w:color="auto"/>
      </w:divBdr>
    </w:div>
    <w:div w:id="389883823">
      <w:bodyDiv w:val="1"/>
      <w:marLeft w:val="0"/>
      <w:marRight w:val="0"/>
      <w:marTop w:val="0"/>
      <w:marBottom w:val="0"/>
      <w:divBdr>
        <w:top w:val="none" w:sz="0" w:space="0" w:color="auto"/>
        <w:left w:val="none" w:sz="0" w:space="0" w:color="auto"/>
        <w:bottom w:val="none" w:sz="0" w:space="0" w:color="auto"/>
        <w:right w:val="none" w:sz="0" w:space="0" w:color="auto"/>
      </w:divBdr>
    </w:div>
    <w:div w:id="389888392">
      <w:bodyDiv w:val="1"/>
      <w:marLeft w:val="0"/>
      <w:marRight w:val="0"/>
      <w:marTop w:val="0"/>
      <w:marBottom w:val="0"/>
      <w:divBdr>
        <w:top w:val="none" w:sz="0" w:space="0" w:color="auto"/>
        <w:left w:val="none" w:sz="0" w:space="0" w:color="auto"/>
        <w:bottom w:val="none" w:sz="0" w:space="0" w:color="auto"/>
        <w:right w:val="none" w:sz="0" w:space="0" w:color="auto"/>
      </w:divBdr>
    </w:div>
    <w:div w:id="390226945">
      <w:bodyDiv w:val="1"/>
      <w:marLeft w:val="0"/>
      <w:marRight w:val="0"/>
      <w:marTop w:val="0"/>
      <w:marBottom w:val="0"/>
      <w:divBdr>
        <w:top w:val="none" w:sz="0" w:space="0" w:color="auto"/>
        <w:left w:val="none" w:sz="0" w:space="0" w:color="auto"/>
        <w:bottom w:val="none" w:sz="0" w:space="0" w:color="auto"/>
        <w:right w:val="none" w:sz="0" w:space="0" w:color="auto"/>
      </w:divBdr>
    </w:div>
    <w:div w:id="390231873">
      <w:bodyDiv w:val="1"/>
      <w:marLeft w:val="0"/>
      <w:marRight w:val="0"/>
      <w:marTop w:val="0"/>
      <w:marBottom w:val="0"/>
      <w:divBdr>
        <w:top w:val="none" w:sz="0" w:space="0" w:color="auto"/>
        <w:left w:val="none" w:sz="0" w:space="0" w:color="auto"/>
        <w:bottom w:val="none" w:sz="0" w:space="0" w:color="auto"/>
        <w:right w:val="none" w:sz="0" w:space="0" w:color="auto"/>
      </w:divBdr>
    </w:div>
    <w:div w:id="390274105">
      <w:bodyDiv w:val="1"/>
      <w:marLeft w:val="0"/>
      <w:marRight w:val="0"/>
      <w:marTop w:val="0"/>
      <w:marBottom w:val="0"/>
      <w:divBdr>
        <w:top w:val="none" w:sz="0" w:space="0" w:color="auto"/>
        <w:left w:val="none" w:sz="0" w:space="0" w:color="auto"/>
        <w:bottom w:val="none" w:sz="0" w:space="0" w:color="auto"/>
        <w:right w:val="none" w:sz="0" w:space="0" w:color="auto"/>
      </w:divBdr>
    </w:div>
    <w:div w:id="390540304">
      <w:bodyDiv w:val="1"/>
      <w:marLeft w:val="0"/>
      <w:marRight w:val="0"/>
      <w:marTop w:val="0"/>
      <w:marBottom w:val="0"/>
      <w:divBdr>
        <w:top w:val="none" w:sz="0" w:space="0" w:color="auto"/>
        <w:left w:val="none" w:sz="0" w:space="0" w:color="auto"/>
        <w:bottom w:val="none" w:sz="0" w:space="0" w:color="auto"/>
        <w:right w:val="none" w:sz="0" w:space="0" w:color="auto"/>
      </w:divBdr>
    </w:div>
    <w:div w:id="390615806">
      <w:bodyDiv w:val="1"/>
      <w:marLeft w:val="0"/>
      <w:marRight w:val="0"/>
      <w:marTop w:val="0"/>
      <w:marBottom w:val="0"/>
      <w:divBdr>
        <w:top w:val="none" w:sz="0" w:space="0" w:color="auto"/>
        <w:left w:val="none" w:sz="0" w:space="0" w:color="auto"/>
        <w:bottom w:val="none" w:sz="0" w:space="0" w:color="auto"/>
        <w:right w:val="none" w:sz="0" w:space="0" w:color="auto"/>
      </w:divBdr>
    </w:div>
    <w:div w:id="390618613">
      <w:bodyDiv w:val="1"/>
      <w:marLeft w:val="0"/>
      <w:marRight w:val="0"/>
      <w:marTop w:val="0"/>
      <w:marBottom w:val="0"/>
      <w:divBdr>
        <w:top w:val="none" w:sz="0" w:space="0" w:color="auto"/>
        <w:left w:val="none" w:sz="0" w:space="0" w:color="auto"/>
        <w:bottom w:val="none" w:sz="0" w:space="0" w:color="auto"/>
        <w:right w:val="none" w:sz="0" w:space="0" w:color="auto"/>
      </w:divBdr>
    </w:div>
    <w:div w:id="391269909">
      <w:bodyDiv w:val="1"/>
      <w:marLeft w:val="0"/>
      <w:marRight w:val="0"/>
      <w:marTop w:val="0"/>
      <w:marBottom w:val="0"/>
      <w:divBdr>
        <w:top w:val="none" w:sz="0" w:space="0" w:color="auto"/>
        <w:left w:val="none" w:sz="0" w:space="0" w:color="auto"/>
        <w:bottom w:val="none" w:sz="0" w:space="0" w:color="auto"/>
        <w:right w:val="none" w:sz="0" w:space="0" w:color="auto"/>
      </w:divBdr>
    </w:div>
    <w:div w:id="391343937">
      <w:bodyDiv w:val="1"/>
      <w:marLeft w:val="0"/>
      <w:marRight w:val="0"/>
      <w:marTop w:val="0"/>
      <w:marBottom w:val="0"/>
      <w:divBdr>
        <w:top w:val="none" w:sz="0" w:space="0" w:color="auto"/>
        <w:left w:val="none" w:sz="0" w:space="0" w:color="auto"/>
        <w:bottom w:val="none" w:sz="0" w:space="0" w:color="auto"/>
        <w:right w:val="none" w:sz="0" w:space="0" w:color="auto"/>
      </w:divBdr>
    </w:div>
    <w:div w:id="391781233">
      <w:bodyDiv w:val="1"/>
      <w:marLeft w:val="0"/>
      <w:marRight w:val="0"/>
      <w:marTop w:val="0"/>
      <w:marBottom w:val="0"/>
      <w:divBdr>
        <w:top w:val="none" w:sz="0" w:space="0" w:color="auto"/>
        <w:left w:val="none" w:sz="0" w:space="0" w:color="auto"/>
        <w:bottom w:val="none" w:sz="0" w:space="0" w:color="auto"/>
        <w:right w:val="none" w:sz="0" w:space="0" w:color="auto"/>
      </w:divBdr>
    </w:div>
    <w:div w:id="391855209">
      <w:bodyDiv w:val="1"/>
      <w:marLeft w:val="0"/>
      <w:marRight w:val="0"/>
      <w:marTop w:val="0"/>
      <w:marBottom w:val="0"/>
      <w:divBdr>
        <w:top w:val="none" w:sz="0" w:space="0" w:color="auto"/>
        <w:left w:val="none" w:sz="0" w:space="0" w:color="auto"/>
        <w:bottom w:val="none" w:sz="0" w:space="0" w:color="auto"/>
        <w:right w:val="none" w:sz="0" w:space="0" w:color="auto"/>
      </w:divBdr>
    </w:div>
    <w:div w:id="391971847">
      <w:bodyDiv w:val="1"/>
      <w:marLeft w:val="0"/>
      <w:marRight w:val="0"/>
      <w:marTop w:val="0"/>
      <w:marBottom w:val="0"/>
      <w:divBdr>
        <w:top w:val="none" w:sz="0" w:space="0" w:color="auto"/>
        <w:left w:val="none" w:sz="0" w:space="0" w:color="auto"/>
        <w:bottom w:val="none" w:sz="0" w:space="0" w:color="auto"/>
        <w:right w:val="none" w:sz="0" w:space="0" w:color="auto"/>
      </w:divBdr>
    </w:div>
    <w:div w:id="392433791">
      <w:bodyDiv w:val="1"/>
      <w:marLeft w:val="0"/>
      <w:marRight w:val="0"/>
      <w:marTop w:val="0"/>
      <w:marBottom w:val="0"/>
      <w:divBdr>
        <w:top w:val="none" w:sz="0" w:space="0" w:color="auto"/>
        <w:left w:val="none" w:sz="0" w:space="0" w:color="auto"/>
        <w:bottom w:val="none" w:sz="0" w:space="0" w:color="auto"/>
        <w:right w:val="none" w:sz="0" w:space="0" w:color="auto"/>
      </w:divBdr>
    </w:div>
    <w:div w:id="392658614">
      <w:bodyDiv w:val="1"/>
      <w:marLeft w:val="0"/>
      <w:marRight w:val="0"/>
      <w:marTop w:val="0"/>
      <w:marBottom w:val="0"/>
      <w:divBdr>
        <w:top w:val="none" w:sz="0" w:space="0" w:color="auto"/>
        <w:left w:val="none" w:sz="0" w:space="0" w:color="auto"/>
        <w:bottom w:val="none" w:sz="0" w:space="0" w:color="auto"/>
        <w:right w:val="none" w:sz="0" w:space="0" w:color="auto"/>
      </w:divBdr>
    </w:div>
    <w:div w:id="392698636">
      <w:bodyDiv w:val="1"/>
      <w:marLeft w:val="0"/>
      <w:marRight w:val="0"/>
      <w:marTop w:val="0"/>
      <w:marBottom w:val="0"/>
      <w:divBdr>
        <w:top w:val="none" w:sz="0" w:space="0" w:color="auto"/>
        <w:left w:val="none" w:sz="0" w:space="0" w:color="auto"/>
        <w:bottom w:val="none" w:sz="0" w:space="0" w:color="auto"/>
        <w:right w:val="none" w:sz="0" w:space="0" w:color="auto"/>
      </w:divBdr>
    </w:div>
    <w:div w:id="392700246">
      <w:bodyDiv w:val="1"/>
      <w:marLeft w:val="0"/>
      <w:marRight w:val="0"/>
      <w:marTop w:val="0"/>
      <w:marBottom w:val="0"/>
      <w:divBdr>
        <w:top w:val="none" w:sz="0" w:space="0" w:color="auto"/>
        <w:left w:val="none" w:sz="0" w:space="0" w:color="auto"/>
        <w:bottom w:val="none" w:sz="0" w:space="0" w:color="auto"/>
        <w:right w:val="none" w:sz="0" w:space="0" w:color="auto"/>
      </w:divBdr>
    </w:div>
    <w:div w:id="392971751">
      <w:bodyDiv w:val="1"/>
      <w:marLeft w:val="0"/>
      <w:marRight w:val="0"/>
      <w:marTop w:val="0"/>
      <w:marBottom w:val="0"/>
      <w:divBdr>
        <w:top w:val="none" w:sz="0" w:space="0" w:color="auto"/>
        <w:left w:val="none" w:sz="0" w:space="0" w:color="auto"/>
        <w:bottom w:val="none" w:sz="0" w:space="0" w:color="auto"/>
        <w:right w:val="none" w:sz="0" w:space="0" w:color="auto"/>
      </w:divBdr>
    </w:div>
    <w:div w:id="393309741">
      <w:bodyDiv w:val="1"/>
      <w:marLeft w:val="0"/>
      <w:marRight w:val="0"/>
      <w:marTop w:val="0"/>
      <w:marBottom w:val="0"/>
      <w:divBdr>
        <w:top w:val="none" w:sz="0" w:space="0" w:color="auto"/>
        <w:left w:val="none" w:sz="0" w:space="0" w:color="auto"/>
        <w:bottom w:val="none" w:sz="0" w:space="0" w:color="auto"/>
        <w:right w:val="none" w:sz="0" w:space="0" w:color="auto"/>
      </w:divBdr>
    </w:div>
    <w:div w:id="393624375">
      <w:bodyDiv w:val="1"/>
      <w:marLeft w:val="0"/>
      <w:marRight w:val="0"/>
      <w:marTop w:val="0"/>
      <w:marBottom w:val="0"/>
      <w:divBdr>
        <w:top w:val="none" w:sz="0" w:space="0" w:color="auto"/>
        <w:left w:val="none" w:sz="0" w:space="0" w:color="auto"/>
        <w:bottom w:val="none" w:sz="0" w:space="0" w:color="auto"/>
        <w:right w:val="none" w:sz="0" w:space="0" w:color="auto"/>
      </w:divBdr>
    </w:div>
    <w:div w:id="393891360">
      <w:bodyDiv w:val="1"/>
      <w:marLeft w:val="0"/>
      <w:marRight w:val="0"/>
      <w:marTop w:val="0"/>
      <w:marBottom w:val="0"/>
      <w:divBdr>
        <w:top w:val="none" w:sz="0" w:space="0" w:color="auto"/>
        <w:left w:val="none" w:sz="0" w:space="0" w:color="auto"/>
        <w:bottom w:val="none" w:sz="0" w:space="0" w:color="auto"/>
        <w:right w:val="none" w:sz="0" w:space="0" w:color="auto"/>
      </w:divBdr>
    </w:div>
    <w:div w:id="393941521">
      <w:bodyDiv w:val="1"/>
      <w:marLeft w:val="0"/>
      <w:marRight w:val="0"/>
      <w:marTop w:val="0"/>
      <w:marBottom w:val="0"/>
      <w:divBdr>
        <w:top w:val="none" w:sz="0" w:space="0" w:color="auto"/>
        <w:left w:val="none" w:sz="0" w:space="0" w:color="auto"/>
        <w:bottom w:val="none" w:sz="0" w:space="0" w:color="auto"/>
        <w:right w:val="none" w:sz="0" w:space="0" w:color="auto"/>
      </w:divBdr>
    </w:div>
    <w:div w:id="393969575">
      <w:bodyDiv w:val="1"/>
      <w:marLeft w:val="0"/>
      <w:marRight w:val="0"/>
      <w:marTop w:val="0"/>
      <w:marBottom w:val="0"/>
      <w:divBdr>
        <w:top w:val="none" w:sz="0" w:space="0" w:color="auto"/>
        <w:left w:val="none" w:sz="0" w:space="0" w:color="auto"/>
        <w:bottom w:val="none" w:sz="0" w:space="0" w:color="auto"/>
        <w:right w:val="none" w:sz="0" w:space="0" w:color="auto"/>
      </w:divBdr>
    </w:div>
    <w:div w:id="394201073">
      <w:bodyDiv w:val="1"/>
      <w:marLeft w:val="0"/>
      <w:marRight w:val="0"/>
      <w:marTop w:val="0"/>
      <w:marBottom w:val="0"/>
      <w:divBdr>
        <w:top w:val="none" w:sz="0" w:space="0" w:color="auto"/>
        <w:left w:val="none" w:sz="0" w:space="0" w:color="auto"/>
        <w:bottom w:val="none" w:sz="0" w:space="0" w:color="auto"/>
        <w:right w:val="none" w:sz="0" w:space="0" w:color="auto"/>
      </w:divBdr>
    </w:div>
    <w:div w:id="394353218">
      <w:bodyDiv w:val="1"/>
      <w:marLeft w:val="0"/>
      <w:marRight w:val="0"/>
      <w:marTop w:val="0"/>
      <w:marBottom w:val="0"/>
      <w:divBdr>
        <w:top w:val="none" w:sz="0" w:space="0" w:color="auto"/>
        <w:left w:val="none" w:sz="0" w:space="0" w:color="auto"/>
        <w:bottom w:val="none" w:sz="0" w:space="0" w:color="auto"/>
        <w:right w:val="none" w:sz="0" w:space="0" w:color="auto"/>
      </w:divBdr>
    </w:div>
    <w:div w:id="394356291">
      <w:bodyDiv w:val="1"/>
      <w:marLeft w:val="0"/>
      <w:marRight w:val="0"/>
      <w:marTop w:val="0"/>
      <w:marBottom w:val="0"/>
      <w:divBdr>
        <w:top w:val="none" w:sz="0" w:space="0" w:color="auto"/>
        <w:left w:val="none" w:sz="0" w:space="0" w:color="auto"/>
        <w:bottom w:val="none" w:sz="0" w:space="0" w:color="auto"/>
        <w:right w:val="none" w:sz="0" w:space="0" w:color="auto"/>
      </w:divBdr>
    </w:div>
    <w:div w:id="394544885">
      <w:bodyDiv w:val="1"/>
      <w:marLeft w:val="0"/>
      <w:marRight w:val="0"/>
      <w:marTop w:val="0"/>
      <w:marBottom w:val="0"/>
      <w:divBdr>
        <w:top w:val="none" w:sz="0" w:space="0" w:color="auto"/>
        <w:left w:val="none" w:sz="0" w:space="0" w:color="auto"/>
        <w:bottom w:val="none" w:sz="0" w:space="0" w:color="auto"/>
        <w:right w:val="none" w:sz="0" w:space="0" w:color="auto"/>
      </w:divBdr>
    </w:div>
    <w:div w:id="394742845">
      <w:bodyDiv w:val="1"/>
      <w:marLeft w:val="0"/>
      <w:marRight w:val="0"/>
      <w:marTop w:val="0"/>
      <w:marBottom w:val="0"/>
      <w:divBdr>
        <w:top w:val="none" w:sz="0" w:space="0" w:color="auto"/>
        <w:left w:val="none" w:sz="0" w:space="0" w:color="auto"/>
        <w:bottom w:val="none" w:sz="0" w:space="0" w:color="auto"/>
        <w:right w:val="none" w:sz="0" w:space="0" w:color="auto"/>
      </w:divBdr>
    </w:div>
    <w:div w:id="394819381">
      <w:bodyDiv w:val="1"/>
      <w:marLeft w:val="0"/>
      <w:marRight w:val="0"/>
      <w:marTop w:val="0"/>
      <w:marBottom w:val="0"/>
      <w:divBdr>
        <w:top w:val="none" w:sz="0" w:space="0" w:color="auto"/>
        <w:left w:val="none" w:sz="0" w:space="0" w:color="auto"/>
        <w:bottom w:val="none" w:sz="0" w:space="0" w:color="auto"/>
        <w:right w:val="none" w:sz="0" w:space="0" w:color="auto"/>
      </w:divBdr>
    </w:div>
    <w:div w:id="395203999">
      <w:bodyDiv w:val="1"/>
      <w:marLeft w:val="0"/>
      <w:marRight w:val="0"/>
      <w:marTop w:val="0"/>
      <w:marBottom w:val="0"/>
      <w:divBdr>
        <w:top w:val="none" w:sz="0" w:space="0" w:color="auto"/>
        <w:left w:val="none" w:sz="0" w:space="0" w:color="auto"/>
        <w:bottom w:val="none" w:sz="0" w:space="0" w:color="auto"/>
        <w:right w:val="none" w:sz="0" w:space="0" w:color="auto"/>
      </w:divBdr>
    </w:div>
    <w:div w:id="395320124">
      <w:bodyDiv w:val="1"/>
      <w:marLeft w:val="0"/>
      <w:marRight w:val="0"/>
      <w:marTop w:val="0"/>
      <w:marBottom w:val="0"/>
      <w:divBdr>
        <w:top w:val="none" w:sz="0" w:space="0" w:color="auto"/>
        <w:left w:val="none" w:sz="0" w:space="0" w:color="auto"/>
        <w:bottom w:val="none" w:sz="0" w:space="0" w:color="auto"/>
        <w:right w:val="none" w:sz="0" w:space="0" w:color="auto"/>
      </w:divBdr>
    </w:div>
    <w:div w:id="395592202">
      <w:bodyDiv w:val="1"/>
      <w:marLeft w:val="0"/>
      <w:marRight w:val="0"/>
      <w:marTop w:val="0"/>
      <w:marBottom w:val="0"/>
      <w:divBdr>
        <w:top w:val="none" w:sz="0" w:space="0" w:color="auto"/>
        <w:left w:val="none" w:sz="0" w:space="0" w:color="auto"/>
        <w:bottom w:val="none" w:sz="0" w:space="0" w:color="auto"/>
        <w:right w:val="none" w:sz="0" w:space="0" w:color="auto"/>
      </w:divBdr>
    </w:div>
    <w:div w:id="395593225">
      <w:bodyDiv w:val="1"/>
      <w:marLeft w:val="0"/>
      <w:marRight w:val="0"/>
      <w:marTop w:val="0"/>
      <w:marBottom w:val="0"/>
      <w:divBdr>
        <w:top w:val="none" w:sz="0" w:space="0" w:color="auto"/>
        <w:left w:val="none" w:sz="0" w:space="0" w:color="auto"/>
        <w:bottom w:val="none" w:sz="0" w:space="0" w:color="auto"/>
        <w:right w:val="none" w:sz="0" w:space="0" w:color="auto"/>
      </w:divBdr>
    </w:div>
    <w:div w:id="396055137">
      <w:bodyDiv w:val="1"/>
      <w:marLeft w:val="0"/>
      <w:marRight w:val="0"/>
      <w:marTop w:val="0"/>
      <w:marBottom w:val="0"/>
      <w:divBdr>
        <w:top w:val="none" w:sz="0" w:space="0" w:color="auto"/>
        <w:left w:val="none" w:sz="0" w:space="0" w:color="auto"/>
        <w:bottom w:val="none" w:sz="0" w:space="0" w:color="auto"/>
        <w:right w:val="none" w:sz="0" w:space="0" w:color="auto"/>
      </w:divBdr>
    </w:div>
    <w:div w:id="396132110">
      <w:bodyDiv w:val="1"/>
      <w:marLeft w:val="0"/>
      <w:marRight w:val="0"/>
      <w:marTop w:val="0"/>
      <w:marBottom w:val="0"/>
      <w:divBdr>
        <w:top w:val="none" w:sz="0" w:space="0" w:color="auto"/>
        <w:left w:val="none" w:sz="0" w:space="0" w:color="auto"/>
        <w:bottom w:val="none" w:sz="0" w:space="0" w:color="auto"/>
        <w:right w:val="none" w:sz="0" w:space="0" w:color="auto"/>
      </w:divBdr>
    </w:div>
    <w:div w:id="396630356">
      <w:bodyDiv w:val="1"/>
      <w:marLeft w:val="0"/>
      <w:marRight w:val="0"/>
      <w:marTop w:val="0"/>
      <w:marBottom w:val="0"/>
      <w:divBdr>
        <w:top w:val="none" w:sz="0" w:space="0" w:color="auto"/>
        <w:left w:val="none" w:sz="0" w:space="0" w:color="auto"/>
        <w:bottom w:val="none" w:sz="0" w:space="0" w:color="auto"/>
        <w:right w:val="none" w:sz="0" w:space="0" w:color="auto"/>
      </w:divBdr>
    </w:div>
    <w:div w:id="396830202">
      <w:bodyDiv w:val="1"/>
      <w:marLeft w:val="0"/>
      <w:marRight w:val="0"/>
      <w:marTop w:val="0"/>
      <w:marBottom w:val="0"/>
      <w:divBdr>
        <w:top w:val="none" w:sz="0" w:space="0" w:color="auto"/>
        <w:left w:val="none" w:sz="0" w:space="0" w:color="auto"/>
        <w:bottom w:val="none" w:sz="0" w:space="0" w:color="auto"/>
        <w:right w:val="none" w:sz="0" w:space="0" w:color="auto"/>
      </w:divBdr>
    </w:div>
    <w:div w:id="396898375">
      <w:bodyDiv w:val="1"/>
      <w:marLeft w:val="0"/>
      <w:marRight w:val="0"/>
      <w:marTop w:val="0"/>
      <w:marBottom w:val="0"/>
      <w:divBdr>
        <w:top w:val="none" w:sz="0" w:space="0" w:color="auto"/>
        <w:left w:val="none" w:sz="0" w:space="0" w:color="auto"/>
        <w:bottom w:val="none" w:sz="0" w:space="0" w:color="auto"/>
        <w:right w:val="none" w:sz="0" w:space="0" w:color="auto"/>
      </w:divBdr>
    </w:div>
    <w:div w:id="396901401">
      <w:bodyDiv w:val="1"/>
      <w:marLeft w:val="0"/>
      <w:marRight w:val="0"/>
      <w:marTop w:val="0"/>
      <w:marBottom w:val="0"/>
      <w:divBdr>
        <w:top w:val="none" w:sz="0" w:space="0" w:color="auto"/>
        <w:left w:val="none" w:sz="0" w:space="0" w:color="auto"/>
        <w:bottom w:val="none" w:sz="0" w:space="0" w:color="auto"/>
        <w:right w:val="none" w:sz="0" w:space="0" w:color="auto"/>
      </w:divBdr>
    </w:div>
    <w:div w:id="396980654">
      <w:bodyDiv w:val="1"/>
      <w:marLeft w:val="0"/>
      <w:marRight w:val="0"/>
      <w:marTop w:val="0"/>
      <w:marBottom w:val="0"/>
      <w:divBdr>
        <w:top w:val="none" w:sz="0" w:space="0" w:color="auto"/>
        <w:left w:val="none" w:sz="0" w:space="0" w:color="auto"/>
        <w:bottom w:val="none" w:sz="0" w:space="0" w:color="auto"/>
        <w:right w:val="none" w:sz="0" w:space="0" w:color="auto"/>
      </w:divBdr>
    </w:div>
    <w:div w:id="397246376">
      <w:bodyDiv w:val="1"/>
      <w:marLeft w:val="0"/>
      <w:marRight w:val="0"/>
      <w:marTop w:val="0"/>
      <w:marBottom w:val="0"/>
      <w:divBdr>
        <w:top w:val="none" w:sz="0" w:space="0" w:color="auto"/>
        <w:left w:val="none" w:sz="0" w:space="0" w:color="auto"/>
        <w:bottom w:val="none" w:sz="0" w:space="0" w:color="auto"/>
        <w:right w:val="none" w:sz="0" w:space="0" w:color="auto"/>
      </w:divBdr>
    </w:div>
    <w:div w:id="397285360">
      <w:bodyDiv w:val="1"/>
      <w:marLeft w:val="0"/>
      <w:marRight w:val="0"/>
      <w:marTop w:val="0"/>
      <w:marBottom w:val="0"/>
      <w:divBdr>
        <w:top w:val="none" w:sz="0" w:space="0" w:color="auto"/>
        <w:left w:val="none" w:sz="0" w:space="0" w:color="auto"/>
        <w:bottom w:val="none" w:sz="0" w:space="0" w:color="auto"/>
        <w:right w:val="none" w:sz="0" w:space="0" w:color="auto"/>
      </w:divBdr>
    </w:div>
    <w:div w:id="397367167">
      <w:bodyDiv w:val="1"/>
      <w:marLeft w:val="0"/>
      <w:marRight w:val="0"/>
      <w:marTop w:val="0"/>
      <w:marBottom w:val="0"/>
      <w:divBdr>
        <w:top w:val="none" w:sz="0" w:space="0" w:color="auto"/>
        <w:left w:val="none" w:sz="0" w:space="0" w:color="auto"/>
        <w:bottom w:val="none" w:sz="0" w:space="0" w:color="auto"/>
        <w:right w:val="none" w:sz="0" w:space="0" w:color="auto"/>
      </w:divBdr>
    </w:div>
    <w:div w:id="397746464">
      <w:bodyDiv w:val="1"/>
      <w:marLeft w:val="0"/>
      <w:marRight w:val="0"/>
      <w:marTop w:val="0"/>
      <w:marBottom w:val="0"/>
      <w:divBdr>
        <w:top w:val="none" w:sz="0" w:space="0" w:color="auto"/>
        <w:left w:val="none" w:sz="0" w:space="0" w:color="auto"/>
        <w:bottom w:val="none" w:sz="0" w:space="0" w:color="auto"/>
        <w:right w:val="none" w:sz="0" w:space="0" w:color="auto"/>
      </w:divBdr>
    </w:div>
    <w:div w:id="397871710">
      <w:bodyDiv w:val="1"/>
      <w:marLeft w:val="0"/>
      <w:marRight w:val="0"/>
      <w:marTop w:val="0"/>
      <w:marBottom w:val="0"/>
      <w:divBdr>
        <w:top w:val="none" w:sz="0" w:space="0" w:color="auto"/>
        <w:left w:val="none" w:sz="0" w:space="0" w:color="auto"/>
        <w:bottom w:val="none" w:sz="0" w:space="0" w:color="auto"/>
        <w:right w:val="none" w:sz="0" w:space="0" w:color="auto"/>
      </w:divBdr>
    </w:div>
    <w:div w:id="397943052">
      <w:bodyDiv w:val="1"/>
      <w:marLeft w:val="0"/>
      <w:marRight w:val="0"/>
      <w:marTop w:val="0"/>
      <w:marBottom w:val="0"/>
      <w:divBdr>
        <w:top w:val="none" w:sz="0" w:space="0" w:color="auto"/>
        <w:left w:val="none" w:sz="0" w:space="0" w:color="auto"/>
        <w:bottom w:val="none" w:sz="0" w:space="0" w:color="auto"/>
        <w:right w:val="none" w:sz="0" w:space="0" w:color="auto"/>
      </w:divBdr>
    </w:div>
    <w:div w:id="398140341">
      <w:bodyDiv w:val="1"/>
      <w:marLeft w:val="0"/>
      <w:marRight w:val="0"/>
      <w:marTop w:val="0"/>
      <w:marBottom w:val="0"/>
      <w:divBdr>
        <w:top w:val="none" w:sz="0" w:space="0" w:color="auto"/>
        <w:left w:val="none" w:sz="0" w:space="0" w:color="auto"/>
        <w:bottom w:val="none" w:sz="0" w:space="0" w:color="auto"/>
        <w:right w:val="none" w:sz="0" w:space="0" w:color="auto"/>
      </w:divBdr>
    </w:div>
    <w:div w:id="398602442">
      <w:bodyDiv w:val="1"/>
      <w:marLeft w:val="0"/>
      <w:marRight w:val="0"/>
      <w:marTop w:val="0"/>
      <w:marBottom w:val="0"/>
      <w:divBdr>
        <w:top w:val="none" w:sz="0" w:space="0" w:color="auto"/>
        <w:left w:val="none" w:sz="0" w:space="0" w:color="auto"/>
        <w:bottom w:val="none" w:sz="0" w:space="0" w:color="auto"/>
        <w:right w:val="none" w:sz="0" w:space="0" w:color="auto"/>
      </w:divBdr>
    </w:div>
    <w:div w:id="398796830">
      <w:bodyDiv w:val="1"/>
      <w:marLeft w:val="0"/>
      <w:marRight w:val="0"/>
      <w:marTop w:val="0"/>
      <w:marBottom w:val="0"/>
      <w:divBdr>
        <w:top w:val="none" w:sz="0" w:space="0" w:color="auto"/>
        <w:left w:val="none" w:sz="0" w:space="0" w:color="auto"/>
        <w:bottom w:val="none" w:sz="0" w:space="0" w:color="auto"/>
        <w:right w:val="none" w:sz="0" w:space="0" w:color="auto"/>
      </w:divBdr>
    </w:div>
    <w:div w:id="398871921">
      <w:bodyDiv w:val="1"/>
      <w:marLeft w:val="0"/>
      <w:marRight w:val="0"/>
      <w:marTop w:val="0"/>
      <w:marBottom w:val="0"/>
      <w:divBdr>
        <w:top w:val="none" w:sz="0" w:space="0" w:color="auto"/>
        <w:left w:val="none" w:sz="0" w:space="0" w:color="auto"/>
        <w:bottom w:val="none" w:sz="0" w:space="0" w:color="auto"/>
        <w:right w:val="none" w:sz="0" w:space="0" w:color="auto"/>
      </w:divBdr>
    </w:div>
    <w:div w:id="399140438">
      <w:bodyDiv w:val="1"/>
      <w:marLeft w:val="0"/>
      <w:marRight w:val="0"/>
      <w:marTop w:val="0"/>
      <w:marBottom w:val="0"/>
      <w:divBdr>
        <w:top w:val="none" w:sz="0" w:space="0" w:color="auto"/>
        <w:left w:val="none" w:sz="0" w:space="0" w:color="auto"/>
        <w:bottom w:val="none" w:sz="0" w:space="0" w:color="auto"/>
        <w:right w:val="none" w:sz="0" w:space="0" w:color="auto"/>
      </w:divBdr>
    </w:div>
    <w:div w:id="399251524">
      <w:bodyDiv w:val="1"/>
      <w:marLeft w:val="0"/>
      <w:marRight w:val="0"/>
      <w:marTop w:val="0"/>
      <w:marBottom w:val="0"/>
      <w:divBdr>
        <w:top w:val="none" w:sz="0" w:space="0" w:color="auto"/>
        <w:left w:val="none" w:sz="0" w:space="0" w:color="auto"/>
        <w:bottom w:val="none" w:sz="0" w:space="0" w:color="auto"/>
        <w:right w:val="none" w:sz="0" w:space="0" w:color="auto"/>
      </w:divBdr>
    </w:div>
    <w:div w:id="399639871">
      <w:bodyDiv w:val="1"/>
      <w:marLeft w:val="0"/>
      <w:marRight w:val="0"/>
      <w:marTop w:val="0"/>
      <w:marBottom w:val="0"/>
      <w:divBdr>
        <w:top w:val="none" w:sz="0" w:space="0" w:color="auto"/>
        <w:left w:val="none" w:sz="0" w:space="0" w:color="auto"/>
        <w:bottom w:val="none" w:sz="0" w:space="0" w:color="auto"/>
        <w:right w:val="none" w:sz="0" w:space="0" w:color="auto"/>
      </w:divBdr>
    </w:div>
    <w:div w:id="400711657">
      <w:bodyDiv w:val="1"/>
      <w:marLeft w:val="0"/>
      <w:marRight w:val="0"/>
      <w:marTop w:val="0"/>
      <w:marBottom w:val="0"/>
      <w:divBdr>
        <w:top w:val="none" w:sz="0" w:space="0" w:color="auto"/>
        <w:left w:val="none" w:sz="0" w:space="0" w:color="auto"/>
        <w:bottom w:val="none" w:sz="0" w:space="0" w:color="auto"/>
        <w:right w:val="none" w:sz="0" w:space="0" w:color="auto"/>
      </w:divBdr>
    </w:div>
    <w:div w:id="401022821">
      <w:bodyDiv w:val="1"/>
      <w:marLeft w:val="0"/>
      <w:marRight w:val="0"/>
      <w:marTop w:val="0"/>
      <w:marBottom w:val="0"/>
      <w:divBdr>
        <w:top w:val="none" w:sz="0" w:space="0" w:color="auto"/>
        <w:left w:val="none" w:sz="0" w:space="0" w:color="auto"/>
        <w:bottom w:val="none" w:sz="0" w:space="0" w:color="auto"/>
        <w:right w:val="none" w:sz="0" w:space="0" w:color="auto"/>
      </w:divBdr>
    </w:div>
    <w:div w:id="401098023">
      <w:bodyDiv w:val="1"/>
      <w:marLeft w:val="0"/>
      <w:marRight w:val="0"/>
      <w:marTop w:val="0"/>
      <w:marBottom w:val="0"/>
      <w:divBdr>
        <w:top w:val="none" w:sz="0" w:space="0" w:color="auto"/>
        <w:left w:val="none" w:sz="0" w:space="0" w:color="auto"/>
        <w:bottom w:val="none" w:sz="0" w:space="0" w:color="auto"/>
        <w:right w:val="none" w:sz="0" w:space="0" w:color="auto"/>
      </w:divBdr>
    </w:div>
    <w:div w:id="401491014">
      <w:bodyDiv w:val="1"/>
      <w:marLeft w:val="0"/>
      <w:marRight w:val="0"/>
      <w:marTop w:val="0"/>
      <w:marBottom w:val="0"/>
      <w:divBdr>
        <w:top w:val="none" w:sz="0" w:space="0" w:color="auto"/>
        <w:left w:val="none" w:sz="0" w:space="0" w:color="auto"/>
        <w:bottom w:val="none" w:sz="0" w:space="0" w:color="auto"/>
        <w:right w:val="none" w:sz="0" w:space="0" w:color="auto"/>
      </w:divBdr>
    </w:div>
    <w:div w:id="401757418">
      <w:bodyDiv w:val="1"/>
      <w:marLeft w:val="0"/>
      <w:marRight w:val="0"/>
      <w:marTop w:val="0"/>
      <w:marBottom w:val="0"/>
      <w:divBdr>
        <w:top w:val="none" w:sz="0" w:space="0" w:color="auto"/>
        <w:left w:val="none" w:sz="0" w:space="0" w:color="auto"/>
        <w:bottom w:val="none" w:sz="0" w:space="0" w:color="auto"/>
        <w:right w:val="none" w:sz="0" w:space="0" w:color="auto"/>
      </w:divBdr>
    </w:div>
    <w:div w:id="402146961">
      <w:bodyDiv w:val="1"/>
      <w:marLeft w:val="0"/>
      <w:marRight w:val="0"/>
      <w:marTop w:val="0"/>
      <w:marBottom w:val="0"/>
      <w:divBdr>
        <w:top w:val="none" w:sz="0" w:space="0" w:color="auto"/>
        <w:left w:val="none" w:sz="0" w:space="0" w:color="auto"/>
        <w:bottom w:val="none" w:sz="0" w:space="0" w:color="auto"/>
        <w:right w:val="none" w:sz="0" w:space="0" w:color="auto"/>
      </w:divBdr>
    </w:div>
    <w:div w:id="402528953">
      <w:bodyDiv w:val="1"/>
      <w:marLeft w:val="0"/>
      <w:marRight w:val="0"/>
      <w:marTop w:val="0"/>
      <w:marBottom w:val="0"/>
      <w:divBdr>
        <w:top w:val="none" w:sz="0" w:space="0" w:color="auto"/>
        <w:left w:val="none" w:sz="0" w:space="0" w:color="auto"/>
        <w:bottom w:val="none" w:sz="0" w:space="0" w:color="auto"/>
        <w:right w:val="none" w:sz="0" w:space="0" w:color="auto"/>
      </w:divBdr>
    </w:div>
    <w:div w:id="402680333">
      <w:bodyDiv w:val="1"/>
      <w:marLeft w:val="0"/>
      <w:marRight w:val="0"/>
      <w:marTop w:val="0"/>
      <w:marBottom w:val="0"/>
      <w:divBdr>
        <w:top w:val="none" w:sz="0" w:space="0" w:color="auto"/>
        <w:left w:val="none" w:sz="0" w:space="0" w:color="auto"/>
        <w:bottom w:val="none" w:sz="0" w:space="0" w:color="auto"/>
        <w:right w:val="none" w:sz="0" w:space="0" w:color="auto"/>
      </w:divBdr>
    </w:div>
    <w:div w:id="402728447">
      <w:bodyDiv w:val="1"/>
      <w:marLeft w:val="0"/>
      <w:marRight w:val="0"/>
      <w:marTop w:val="0"/>
      <w:marBottom w:val="0"/>
      <w:divBdr>
        <w:top w:val="none" w:sz="0" w:space="0" w:color="auto"/>
        <w:left w:val="none" w:sz="0" w:space="0" w:color="auto"/>
        <w:bottom w:val="none" w:sz="0" w:space="0" w:color="auto"/>
        <w:right w:val="none" w:sz="0" w:space="0" w:color="auto"/>
      </w:divBdr>
    </w:div>
    <w:div w:id="402919775">
      <w:bodyDiv w:val="1"/>
      <w:marLeft w:val="0"/>
      <w:marRight w:val="0"/>
      <w:marTop w:val="0"/>
      <w:marBottom w:val="0"/>
      <w:divBdr>
        <w:top w:val="none" w:sz="0" w:space="0" w:color="auto"/>
        <w:left w:val="none" w:sz="0" w:space="0" w:color="auto"/>
        <w:bottom w:val="none" w:sz="0" w:space="0" w:color="auto"/>
        <w:right w:val="none" w:sz="0" w:space="0" w:color="auto"/>
      </w:divBdr>
    </w:div>
    <w:div w:id="403189980">
      <w:bodyDiv w:val="1"/>
      <w:marLeft w:val="0"/>
      <w:marRight w:val="0"/>
      <w:marTop w:val="0"/>
      <w:marBottom w:val="0"/>
      <w:divBdr>
        <w:top w:val="none" w:sz="0" w:space="0" w:color="auto"/>
        <w:left w:val="none" w:sz="0" w:space="0" w:color="auto"/>
        <w:bottom w:val="none" w:sz="0" w:space="0" w:color="auto"/>
        <w:right w:val="none" w:sz="0" w:space="0" w:color="auto"/>
      </w:divBdr>
    </w:div>
    <w:div w:id="403259111">
      <w:bodyDiv w:val="1"/>
      <w:marLeft w:val="0"/>
      <w:marRight w:val="0"/>
      <w:marTop w:val="0"/>
      <w:marBottom w:val="0"/>
      <w:divBdr>
        <w:top w:val="none" w:sz="0" w:space="0" w:color="auto"/>
        <w:left w:val="none" w:sz="0" w:space="0" w:color="auto"/>
        <w:bottom w:val="none" w:sz="0" w:space="0" w:color="auto"/>
        <w:right w:val="none" w:sz="0" w:space="0" w:color="auto"/>
      </w:divBdr>
    </w:div>
    <w:div w:id="403530005">
      <w:bodyDiv w:val="1"/>
      <w:marLeft w:val="0"/>
      <w:marRight w:val="0"/>
      <w:marTop w:val="0"/>
      <w:marBottom w:val="0"/>
      <w:divBdr>
        <w:top w:val="none" w:sz="0" w:space="0" w:color="auto"/>
        <w:left w:val="none" w:sz="0" w:space="0" w:color="auto"/>
        <w:bottom w:val="none" w:sz="0" w:space="0" w:color="auto"/>
        <w:right w:val="none" w:sz="0" w:space="0" w:color="auto"/>
      </w:divBdr>
    </w:div>
    <w:div w:id="404029746">
      <w:bodyDiv w:val="1"/>
      <w:marLeft w:val="0"/>
      <w:marRight w:val="0"/>
      <w:marTop w:val="0"/>
      <w:marBottom w:val="0"/>
      <w:divBdr>
        <w:top w:val="none" w:sz="0" w:space="0" w:color="auto"/>
        <w:left w:val="none" w:sz="0" w:space="0" w:color="auto"/>
        <w:bottom w:val="none" w:sz="0" w:space="0" w:color="auto"/>
        <w:right w:val="none" w:sz="0" w:space="0" w:color="auto"/>
      </w:divBdr>
    </w:div>
    <w:div w:id="404114227">
      <w:bodyDiv w:val="1"/>
      <w:marLeft w:val="0"/>
      <w:marRight w:val="0"/>
      <w:marTop w:val="0"/>
      <w:marBottom w:val="0"/>
      <w:divBdr>
        <w:top w:val="none" w:sz="0" w:space="0" w:color="auto"/>
        <w:left w:val="none" w:sz="0" w:space="0" w:color="auto"/>
        <w:bottom w:val="none" w:sz="0" w:space="0" w:color="auto"/>
        <w:right w:val="none" w:sz="0" w:space="0" w:color="auto"/>
      </w:divBdr>
    </w:div>
    <w:div w:id="404181663">
      <w:bodyDiv w:val="1"/>
      <w:marLeft w:val="0"/>
      <w:marRight w:val="0"/>
      <w:marTop w:val="0"/>
      <w:marBottom w:val="0"/>
      <w:divBdr>
        <w:top w:val="none" w:sz="0" w:space="0" w:color="auto"/>
        <w:left w:val="none" w:sz="0" w:space="0" w:color="auto"/>
        <w:bottom w:val="none" w:sz="0" w:space="0" w:color="auto"/>
        <w:right w:val="none" w:sz="0" w:space="0" w:color="auto"/>
      </w:divBdr>
    </w:div>
    <w:div w:id="404304465">
      <w:bodyDiv w:val="1"/>
      <w:marLeft w:val="0"/>
      <w:marRight w:val="0"/>
      <w:marTop w:val="0"/>
      <w:marBottom w:val="0"/>
      <w:divBdr>
        <w:top w:val="none" w:sz="0" w:space="0" w:color="auto"/>
        <w:left w:val="none" w:sz="0" w:space="0" w:color="auto"/>
        <w:bottom w:val="none" w:sz="0" w:space="0" w:color="auto"/>
        <w:right w:val="none" w:sz="0" w:space="0" w:color="auto"/>
      </w:divBdr>
    </w:div>
    <w:div w:id="404568220">
      <w:bodyDiv w:val="1"/>
      <w:marLeft w:val="0"/>
      <w:marRight w:val="0"/>
      <w:marTop w:val="0"/>
      <w:marBottom w:val="0"/>
      <w:divBdr>
        <w:top w:val="none" w:sz="0" w:space="0" w:color="auto"/>
        <w:left w:val="none" w:sz="0" w:space="0" w:color="auto"/>
        <w:bottom w:val="none" w:sz="0" w:space="0" w:color="auto"/>
        <w:right w:val="none" w:sz="0" w:space="0" w:color="auto"/>
      </w:divBdr>
    </w:div>
    <w:div w:id="404575113">
      <w:bodyDiv w:val="1"/>
      <w:marLeft w:val="0"/>
      <w:marRight w:val="0"/>
      <w:marTop w:val="0"/>
      <w:marBottom w:val="0"/>
      <w:divBdr>
        <w:top w:val="none" w:sz="0" w:space="0" w:color="auto"/>
        <w:left w:val="none" w:sz="0" w:space="0" w:color="auto"/>
        <w:bottom w:val="none" w:sz="0" w:space="0" w:color="auto"/>
        <w:right w:val="none" w:sz="0" w:space="0" w:color="auto"/>
      </w:divBdr>
    </w:div>
    <w:div w:id="404645726">
      <w:bodyDiv w:val="1"/>
      <w:marLeft w:val="0"/>
      <w:marRight w:val="0"/>
      <w:marTop w:val="0"/>
      <w:marBottom w:val="0"/>
      <w:divBdr>
        <w:top w:val="none" w:sz="0" w:space="0" w:color="auto"/>
        <w:left w:val="none" w:sz="0" w:space="0" w:color="auto"/>
        <w:bottom w:val="none" w:sz="0" w:space="0" w:color="auto"/>
        <w:right w:val="none" w:sz="0" w:space="0" w:color="auto"/>
      </w:divBdr>
    </w:div>
    <w:div w:id="404690354">
      <w:bodyDiv w:val="1"/>
      <w:marLeft w:val="0"/>
      <w:marRight w:val="0"/>
      <w:marTop w:val="0"/>
      <w:marBottom w:val="0"/>
      <w:divBdr>
        <w:top w:val="none" w:sz="0" w:space="0" w:color="auto"/>
        <w:left w:val="none" w:sz="0" w:space="0" w:color="auto"/>
        <w:bottom w:val="none" w:sz="0" w:space="0" w:color="auto"/>
        <w:right w:val="none" w:sz="0" w:space="0" w:color="auto"/>
      </w:divBdr>
    </w:div>
    <w:div w:id="404844618">
      <w:bodyDiv w:val="1"/>
      <w:marLeft w:val="0"/>
      <w:marRight w:val="0"/>
      <w:marTop w:val="0"/>
      <w:marBottom w:val="0"/>
      <w:divBdr>
        <w:top w:val="none" w:sz="0" w:space="0" w:color="auto"/>
        <w:left w:val="none" w:sz="0" w:space="0" w:color="auto"/>
        <w:bottom w:val="none" w:sz="0" w:space="0" w:color="auto"/>
        <w:right w:val="none" w:sz="0" w:space="0" w:color="auto"/>
      </w:divBdr>
    </w:div>
    <w:div w:id="405033112">
      <w:bodyDiv w:val="1"/>
      <w:marLeft w:val="0"/>
      <w:marRight w:val="0"/>
      <w:marTop w:val="0"/>
      <w:marBottom w:val="0"/>
      <w:divBdr>
        <w:top w:val="none" w:sz="0" w:space="0" w:color="auto"/>
        <w:left w:val="none" w:sz="0" w:space="0" w:color="auto"/>
        <w:bottom w:val="none" w:sz="0" w:space="0" w:color="auto"/>
        <w:right w:val="none" w:sz="0" w:space="0" w:color="auto"/>
      </w:divBdr>
    </w:div>
    <w:div w:id="405035045">
      <w:bodyDiv w:val="1"/>
      <w:marLeft w:val="0"/>
      <w:marRight w:val="0"/>
      <w:marTop w:val="0"/>
      <w:marBottom w:val="0"/>
      <w:divBdr>
        <w:top w:val="none" w:sz="0" w:space="0" w:color="auto"/>
        <w:left w:val="none" w:sz="0" w:space="0" w:color="auto"/>
        <w:bottom w:val="none" w:sz="0" w:space="0" w:color="auto"/>
        <w:right w:val="none" w:sz="0" w:space="0" w:color="auto"/>
      </w:divBdr>
    </w:div>
    <w:div w:id="405492419">
      <w:bodyDiv w:val="1"/>
      <w:marLeft w:val="0"/>
      <w:marRight w:val="0"/>
      <w:marTop w:val="0"/>
      <w:marBottom w:val="0"/>
      <w:divBdr>
        <w:top w:val="none" w:sz="0" w:space="0" w:color="auto"/>
        <w:left w:val="none" w:sz="0" w:space="0" w:color="auto"/>
        <w:bottom w:val="none" w:sz="0" w:space="0" w:color="auto"/>
        <w:right w:val="none" w:sz="0" w:space="0" w:color="auto"/>
      </w:divBdr>
    </w:div>
    <w:div w:id="405566700">
      <w:bodyDiv w:val="1"/>
      <w:marLeft w:val="0"/>
      <w:marRight w:val="0"/>
      <w:marTop w:val="0"/>
      <w:marBottom w:val="0"/>
      <w:divBdr>
        <w:top w:val="none" w:sz="0" w:space="0" w:color="auto"/>
        <w:left w:val="none" w:sz="0" w:space="0" w:color="auto"/>
        <w:bottom w:val="none" w:sz="0" w:space="0" w:color="auto"/>
        <w:right w:val="none" w:sz="0" w:space="0" w:color="auto"/>
      </w:divBdr>
    </w:div>
    <w:div w:id="406078603">
      <w:bodyDiv w:val="1"/>
      <w:marLeft w:val="0"/>
      <w:marRight w:val="0"/>
      <w:marTop w:val="0"/>
      <w:marBottom w:val="0"/>
      <w:divBdr>
        <w:top w:val="none" w:sz="0" w:space="0" w:color="auto"/>
        <w:left w:val="none" w:sz="0" w:space="0" w:color="auto"/>
        <w:bottom w:val="none" w:sz="0" w:space="0" w:color="auto"/>
        <w:right w:val="none" w:sz="0" w:space="0" w:color="auto"/>
      </w:divBdr>
    </w:div>
    <w:div w:id="406348347">
      <w:bodyDiv w:val="1"/>
      <w:marLeft w:val="0"/>
      <w:marRight w:val="0"/>
      <w:marTop w:val="0"/>
      <w:marBottom w:val="0"/>
      <w:divBdr>
        <w:top w:val="none" w:sz="0" w:space="0" w:color="auto"/>
        <w:left w:val="none" w:sz="0" w:space="0" w:color="auto"/>
        <w:bottom w:val="none" w:sz="0" w:space="0" w:color="auto"/>
        <w:right w:val="none" w:sz="0" w:space="0" w:color="auto"/>
      </w:divBdr>
    </w:div>
    <w:div w:id="406538135">
      <w:bodyDiv w:val="1"/>
      <w:marLeft w:val="0"/>
      <w:marRight w:val="0"/>
      <w:marTop w:val="0"/>
      <w:marBottom w:val="0"/>
      <w:divBdr>
        <w:top w:val="none" w:sz="0" w:space="0" w:color="auto"/>
        <w:left w:val="none" w:sz="0" w:space="0" w:color="auto"/>
        <w:bottom w:val="none" w:sz="0" w:space="0" w:color="auto"/>
        <w:right w:val="none" w:sz="0" w:space="0" w:color="auto"/>
      </w:divBdr>
    </w:div>
    <w:div w:id="406804928">
      <w:bodyDiv w:val="1"/>
      <w:marLeft w:val="0"/>
      <w:marRight w:val="0"/>
      <w:marTop w:val="0"/>
      <w:marBottom w:val="0"/>
      <w:divBdr>
        <w:top w:val="none" w:sz="0" w:space="0" w:color="auto"/>
        <w:left w:val="none" w:sz="0" w:space="0" w:color="auto"/>
        <w:bottom w:val="none" w:sz="0" w:space="0" w:color="auto"/>
        <w:right w:val="none" w:sz="0" w:space="0" w:color="auto"/>
      </w:divBdr>
    </w:div>
    <w:div w:id="406810614">
      <w:bodyDiv w:val="1"/>
      <w:marLeft w:val="0"/>
      <w:marRight w:val="0"/>
      <w:marTop w:val="0"/>
      <w:marBottom w:val="0"/>
      <w:divBdr>
        <w:top w:val="none" w:sz="0" w:space="0" w:color="auto"/>
        <w:left w:val="none" w:sz="0" w:space="0" w:color="auto"/>
        <w:bottom w:val="none" w:sz="0" w:space="0" w:color="auto"/>
        <w:right w:val="none" w:sz="0" w:space="0" w:color="auto"/>
      </w:divBdr>
    </w:div>
    <w:div w:id="406997641">
      <w:bodyDiv w:val="1"/>
      <w:marLeft w:val="0"/>
      <w:marRight w:val="0"/>
      <w:marTop w:val="0"/>
      <w:marBottom w:val="0"/>
      <w:divBdr>
        <w:top w:val="none" w:sz="0" w:space="0" w:color="auto"/>
        <w:left w:val="none" w:sz="0" w:space="0" w:color="auto"/>
        <w:bottom w:val="none" w:sz="0" w:space="0" w:color="auto"/>
        <w:right w:val="none" w:sz="0" w:space="0" w:color="auto"/>
      </w:divBdr>
    </w:div>
    <w:div w:id="407385369">
      <w:bodyDiv w:val="1"/>
      <w:marLeft w:val="0"/>
      <w:marRight w:val="0"/>
      <w:marTop w:val="0"/>
      <w:marBottom w:val="0"/>
      <w:divBdr>
        <w:top w:val="none" w:sz="0" w:space="0" w:color="auto"/>
        <w:left w:val="none" w:sz="0" w:space="0" w:color="auto"/>
        <w:bottom w:val="none" w:sz="0" w:space="0" w:color="auto"/>
        <w:right w:val="none" w:sz="0" w:space="0" w:color="auto"/>
      </w:divBdr>
    </w:div>
    <w:div w:id="407390069">
      <w:bodyDiv w:val="1"/>
      <w:marLeft w:val="0"/>
      <w:marRight w:val="0"/>
      <w:marTop w:val="0"/>
      <w:marBottom w:val="0"/>
      <w:divBdr>
        <w:top w:val="none" w:sz="0" w:space="0" w:color="auto"/>
        <w:left w:val="none" w:sz="0" w:space="0" w:color="auto"/>
        <w:bottom w:val="none" w:sz="0" w:space="0" w:color="auto"/>
        <w:right w:val="none" w:sz="0" w:space="0" w:color="auto"/>
      </w:divBdr>
    </w:div>
    <w:div w:id="407652973">
      <w:bodyDiv w:val="1"/>
      <w:marLeft w:val="0"/>
      <w:marRight w:val="0"/>
      <w:marTop w:val="0"/>
      <w:marBottom w:val="0"/>
      <w:divBdr>
        <w:top w:val="none" w:sz="0" w:space="0" w:color="auto"/>
        <w:left w:val="none" w:sz="0" w:space="0" w:color="auto"/>
        <w:bottom w:val="none" w:sz="0" w:space="0" w:color="auto"/>
        <w:right w:val="none" w:sz="0" w:space="0" w:color="auto"/>
      </w:divBdr>
    </w:div>
    <w:div w:id="407729161">
      <w:bodyDiv w:val="1"/>
      <w:marLeft w:val="0"/>
      <w:marRight w:val="0"/>
      <w:marTop w:val="0"/>
      <w:marBottom w:val="0"/>
      <w:divBdr>
        <w:top w:val="none" w:sz="0" w:space="0" w:color="auto"/>
        <w:left w:val="none" w:sz="0" w:space="0" w:color="auto"/>
        <w:bottom w:val="none" w:sz="0" w:space="0" w:color="auto"/>
        <w:right w:val="none" w:sz="0" w:space="0" w:color="auto"/>
      </w:divBdr>
    </w:div>
    <w:div w:id="408161595">
      <w:bodyDiv w:val="1"/>
      <w:marLeft w:val="0"/>
      <w:marRight w:val="0"/>
      <w:marTop w:val="0"/>
      <w:marBottom w:val="0"/>
      <w:divBdr>
        <w:top w:val="none" w:sz="0" w:space="0" w:color="auto"/>
        <w:left w:val="none" w:sz="0" w:space="0" w:color="auto"/>
        <w:bottom w:val="none" w:sz="0" w:space="0" w:color="auto"/>
        <w:right w:val="none" w:sz="0" w:space="0" w:color="auto"/>
      </w:divBdr>
    </w:div>
    <w:div w:id="408163449">
      <w:bodyDiv w:val="1"/>
      <w:marLeft w:val="0"/>
      <w:marRight w:val="0"/>
      <w:marTop w:val="0"/>
      <w:marBottom w:val="0"/>
      <w:divBdr>
        <w:top w:val="none" w:sz="0" w:space="0" w:color="auto"/>
        <w:left w:val="none" w:sz="0" w:space="0" w:color="auto"/>
        <w:bottom w:val="none" w:sz="0" w:space="0" w:color="auto"/>
        <w:right w:val="none" w:sz="0" w:space="0" w:color="auto"/>
      </w:divBdr>
    </w:div>
    <w:div w:id="408307620">
      <w:bodyDiv w:val="1"/>
      <w:marLeft w:val="0"/>
      <w:marRight w:val="0"/>
      <w:marTop w:val="0"/>
      <w:marBottom w:val="0"/>
      <w:divBdr>
        <w:top w:val="none" w:sz="0" w:space="0" w:color="auto"/>
        <w:left w:val="none" w:sz="0" w:space="0" w:color="auto"/>
        <w:bottom w:val="none" w:sz="0" w:space="0" w:color="auto"/>
        <w:right w:val="none" w:sz="0" w:space="0" w:color="auto"/>
      </w:divBdr>
    </w:div>
    <w:div w:id="409036593">
      <w:bodyDiv w:val="1"/>
      <w:marLeft w:val="0"/>
      <w:marRight w:val="0"/>
      <w:marTop w:val="0"/>
      <w:marBottom w:val="0"/>
      <w:divBdr>
        <w:top w:val="none" w:sz="0" w:space="0" w:color="auto"/>
        <w:left w:val="none" w:sz="0" w:space="0" w:color="auto"/>
        <w:bottom w:val="none" w:sz="0" w:space="0" w:color="auto"/>
        <w:right w:val="none" w:sz="0" w:space="0" w:color="auto"/>
      </w:divBdr>
    </w:div>
    <w:div w:id="409083760">
      <w:bodyDiv w:val="1"/>
      <w:marLeft w:val="0"/>
      <w:marRight w:val="0"/>
      <w:marTop w:val="0"/>
      <w:marBottom w:val="0"/>
      <w:divBdr>
        <w:top w:val="none" w:sz="0" w:space="0" w:color="auto"/>
        <w:left w:val="none" w:sz="0" w:space="0" w:color="auto"/>
        <w:bottom w:val="none" w:sz="0" w:space="0" w:color="auto"/>
        <w:right w:val="none" w:sz="0" w:space="0" w:color="auto"/>
      </w:divBdr>
    </w:div>
    <w:div w:id="409161668">
      <w:bodyDiv w:val="1"/>
      <w:marLeft w:val="0"/>
      <w:marRight w:val="0"/>
      <w:marTop w:val="0"/>
      <w:marBottom w:val="0"/>
      <w:divBdr>
        <w:top w:val="none" w:sz="0" w:space="0" w:color="auto"/>
        <w:left w:val="none" w:sz="0" w:space="0" w:color="auto"/>
        <w:bottom w:val="none" w:sz="0" w:space="0" w:color="auto"/>
        <w:right w:val="none" w:sz="0" w:space="0" w:color="auto"/>
      </w:divBdr>
    </w:div>
    <w:div w:id="409427143">
      <w:bodyDiv w:val="1"/>
      <w:marLeft w:val="0"/>
      <w:marRight w:val="0"/>
      <w:marTop w:val="0"/>
      <w:marBottom w:val="0"/>
      <w:divBdr>
        <w:top w:val="none" w:sz="0" w:space="0" w:color="auto"/>
        <w:left w:val="none" w:sz="0" w:space="0" w:color="auto"/>
        <w:bottom w:val="none" w:sz="0" w:space="0" w:color="auto"/>
        <w:right w:val="none" w:sz="0" w:space="0" w:color="auto"/>
      </w:divBdr>
    </w:div>
    <w:div w:id="409735046">
      <w:bodyDiv w:val="1"/>
      <w:marLeft w:val="0"/>
      <w:marRight w:val="0"/>
      <w:marTop w:val="0"/>
      <w:marBottom w:val="0"/>
      <w:divBdr>
        <w:top w:val="none" w:sz="0" w:space="0" w:color="auto"/>
        <w:left w:val="none" w:sz="0" w:space="0" w:color="auto"/>
        <w:bottom w:val="none" w:sz="0" w:space="0" w:color="auto"/>
        <w:right w:val="none" w:sz="0" w:space="0" w:color="auto"/>
      </w:divBdr>
    </w:div>
    <w:div w:id="410082588">
      <w:bodyDiv w:val="1"/>
      <w:marLeft w:val="0"/>
      <w:marRight w:val="0"/>
      <w:marTop w:val="0"/>
      <w:marBottom w:val="0"/>
      <w:divBdr>
        <w:top w:val="none" w:sz="0" w:space="0" w:color="auto"/>
        <w:left w:val="none" w:sz="0" w:space="0" w:color="auto"/>
        <w:bottom w:val="none" w:sz="0" w:space="0" w:color="auto"/>
        <w:right w:val="none" w:sz="0" w:space="0" w:color="auto"/>
      </w:divBdr>
    </w:div>
    <w:div w:id="410083654">
      <w:bodyDiv w:val="1"/>
      <w:marLeft w:val="0"/>
      <w:marRight w:val="0"/>
      <w:marTop w:val="0"/>
      <w:marBottom w:val="0"/>
      <w:divBdr>
        <w:top w:val="none" w:sz="0" w:space="0" w:color="auto"/>
        <w:left w:val="none" w:sz="0" w:space="0" w:color="auto"/>
        <w:bottom w:val="none" w:sz="0" w:space="0" w:color="auto"/>
        <w:right w:val="none" w:sz="0" w:space="0" w:color="auto"/>
      </w:divBdr>
    </w:div>
    <w:div w:id="410084781">
      <w:bodyDiv w:val="1"/>
      <w:marLeft w:val="0"/>
      <w:marRight w:val="0"/>
      <w:marTop w:val="0"/>
      <w:marBottom w:val="0"/>
      <w:divBdr>
        <w:top w:val="none" w:sz="0" w:space="0" w:color="auto"/>
        <w:left w:val="none" w:sz="0" w:space="0" w:color="auto"/>
        <w:bottom w:val="none" w:sz="0" w:space="0" w:color="auto"/>
        <w:right w:val="none" w:sz="0" w:space="0" w:color="auto"/>
      </w:divBdr>
    </w:div>
    <w:div w:id="410126474">
      <w:bodyDiv w:val="1"/>
      <w:marLeft w:val="0"/>
      <w:marRight w:val="0"/>
      <w:marTop w:val="0"/>
      <w:marBottom w:val="0"/>
      <w:divBdr>
        <w:top w:val="none" w:sz="0" w:space="0" w:color="auto"/>
        <w:left w:val="none" w:sz="0" w:space="0" w:color="auto"/>
        <w:bottom w:val="none" w:sz="0" w:space="0" w:color="auto"/>
        <w:right w:val="none" w:sz="0" w:space="0" w:color="auto"/>
      </w:divBdr>
    </w:div>
    <w:div w:id="410469579">
      <w:bodyDiv w:val="1"/>
      <w:marLeft w:val="0"/>
      <w:marRight w:val="0"/>
      <w:marTop w:val="0"/>
      <w:marBottom w:val="0"/>
      <w:divBdr>
        <w:top w:val="none" w:sz="0" w:space="0" w:color="auto"/>
        <w:left w:val="none" w:sz="0" w:space="0" w:color="auto"/>
        <w:bottom w:val="none" w:sz="0" w:space="0" w:color="auto"/>
        <w:right w:val="none" w:sz="0" w:space="0" w:color="auto"/>
      </w:divBdr>
    </w:div>
    <w:div w:id="410783851">
      <w:bodyDiv w:val="1"/>
      <w:marLeft w:val="0"/>
      <w:marRight w:val="0"/>
      <w:marTop w:val="0"/>
      <w:marBottom w:val="0"/>
      <w:divBdr>
        <w:top w:val="none" w:sz="0" w:space="0" w:color="auto"/>
        <w:left w:val="none" w:sz="0" w:space="0" w:color="auto"/>
        <w:bottom w:val="none" w:sz="0" w:space="0" w:color="auto"/>
        <w:right w:val="none" w:sz="0" w:space="0" w:color="auto"/>
      </w:divBdr>
    </w:div>
    <w:div w:id="410935675">
      <w:bodyDiv w:val="1"/>
      <w:marLeft w:val="0"/>
      <w:marRight w:val="0"/>
      <w:marTop w:val="0"/>
      <w:marBottom w:val="0"/>
      <w:divBdr>
        <w:top w:val="none" w:sz="0" w:space="0" w:color="auto"/>
        <w:left w:val="none" w:sz="0" w:space="0" w:color="auto"/>
        <w:bottom w:val="none" w:sz="0" w:space="0" w:color="auto"/>
        <w:right w:val="none" w:sz="0" w:space="0" w:color="auto"/>
      </w:divBdr>
    </w:div>
    <w:div w:id="411126475">
      <w:bodyDiv w:val="1"/>
      <w:marLeft w:val="0"/>
      <w:marRight w:val="0"/>
      <w:marTop w:val="0"/>
      <w:marBottom w:val="0"/>
      <w:divBdr>
        <w:top w:val="none" w:sz="0" w:space="0" w:color="auto"/>
        <w:left w:val="none" w:sz="0" w:space="0" w:color="auto"/>
        <w:bottom w:val="none" w:sz="0" w:space="0" w:color="auto"/>
        <w:right w:val="none" w:sz="0" w:space="0" w:color="auto"/>
      </w:divBdr>
    </w:div>
    <w:div w:id="411320083">
      <w:bodyDiv w:val="1"/>
      <w:marLeft w:val="0"/>
      <w:marRight w:val="0"/>
      <w:marTop w:val="0"/>
      <w:marBottom w:val="0"/>
      <w:divBdr>
        <w:top w:val="none" w:sz="0" w:space="0" w:color="auto"/>
        <w:left w:val="none" w:sz="0" w:space="0" w:color="auto"/>
        <w:bottom w:val="none" w:sz="0" w:space="0" w:color="auto"/>
        <w:right w:val="none" w:sz="0" w:space="0" w:color="auto"/>
      </w:divBdr>
    </w:div>
    <w:div w:id="411587730">
      <w:bodyDiv w:val="1"/>
      <w:marLeft w:val="0"/>
      <w:marRight w:val="0"/>
      <w:marTop w:val="0"/>
      <w:marBottom w:val="0"/>
      <w:divBdr>
        <w:top w:val="none" w:sz="0" w:space="0" w:color="auto"/>
        <w:left w:val="none" w:sz="0" w:space="0" w:color="auto"/>
        <w:bottom w:val="none" w:sz="0" w:space="0" w:color="auto"/>
        <w:right w:val="none" w:sz="0" w:space="0" w:color="auto"/>
      </w:divBdr>
    </w:div>
    <w:div w:id="411852071">
      <w:bodyDiv w:val="1"/>
      <w:marLeft w:val="0"/>
      <w:marRight w:val="0"/>
      <w:marTop w:val="0"/>
      <w:marBottom w:val="0"/>
      <w:divBdr>
        <w:top w:val="none" w:sz="0" w:space="0" w:color="auto"/>
        <w:left w:val="none" w:sz="0" w:space="0" w:color="auto"/>
        <w:bottom w:val="none" w:sz="0" w:space="0" w:color="auto"/>
        <w:right w:val="none" w:sz="0" w:space="0" w:color="auto"/>
      </w:divBdr>
    </w:div>
    <w:div w:id="412119763">
      <w:bodyDiv w:val="1"/>
      <w:marLeft w:val="0"/>
      <w:marRight w:val="0"/>
      <w:marTop w:val="0"/>
      <w:marBottom w:val="0"/>
      <w:divBdr>
        <w:top w:val="none" w:sz="0" w:space="0" w:color="auto"/>
        <w:left w:val="none" w:sz="0" w:space="0" w:color="auto"/>
        <w:bottom w:val="none" w:sz="0" w:space="0" w:color="auto"/>
        <w:right w:val="none" w:sz="0" w:space="0" w:color="auto"/>
      </w:divBdr>
    </w:div>
    <w:div w:id="412236741">
      <w:bodyDiv w:val="1"/>
      <w:marLeft w:val="0"/>
      <w:marRight w:val="0"/>
      <w:marTop w:val="0"/>
      <w:marBottom w:val="0"/>
      <w:divBdr>
        <w:top w:val="none" w:sz="0" w:space="0" w:color="auto"/>
        <w:left w:val="none" w:sz="0" w:space="0" w:color="auto"/>
        <w:bottom w:val="none" w:sz="0" w:space="0" w:color="auto"/>
        <w:right w:val="none" w:sz="0" w:space="0" w:color="auto"/>
      </w:divBdr>
    </w:div>
    <w:div w:id="412241812">
      <w:bodyDiv w:val="1"/>
      <w:marLeft w:val="0"/>
      <w:marRight w:val="0"/>
      <w:marTop w:val="0"/>
      <w:marBottom w:val="0"/>
      <w:divBdr>
        <w:top w:val="none" w:sz="0" w:space="0" w:color="auto"/>
        <w:left w:val="none" w:sz="0" w:space="0" w:color="auto"/>
        <w:bottom w:val="none" w:sz="0" w:space="0" w:color="auto"/>
        <w:right w:val="none" w:sz="0" w:space="0" w:color="auto"/>
      </w:divBdr>
    </w:div>
    <w:div w:id="412315240">
      <w:bodyDiv w:val="1"/>
      <w:marLeft w:val="0"/>
      <w:marRight w:val="0"/>
      <w:marTop w:val="0"/>
      <w:marBottom w:val="0"/>
      <w:divBdr>
        <w:top w:val="none" w:sz="0" w:space="0" w:color="auto"/>
        <w:left w:val="none" w:sz="0" w:space="0" w:color="auto"/>
        <w:bottom w:val="none" w:sz="0" w:space="0" w:color="auto"/>
        <w:right w:val="none" w:sz="0" w:space="0" w:color="auto"/>
      </w:divBdr>
    </w:div>
    <w:div w:id="412362981">
      <w:bodyDiv w:val="1"/>
      <w:marLeft w:val="0"/>
      <w:marRight w:val="0"/>
      <w:marTop w:val="0"/>
      <w:marBottom w:val="0"/>
      <w:divBdr>
        <w:top w:val="none" w:sz="0" w:space="0" w:color="auto"/>
        <w:left w:val="none" w:sz="0" w:space="0" w:color="auto"/>
        <w:bottom w:val="none" w:sz="0" w:space="0" w:color="auto"/>
        <w:right w:val="none" w:sz="0" w:space="0" w:color="auto"/>
      </w:divBdr>
    </w:div>
    <w:div w:id="412508814">
      <w:bodyDiv w:val="1"/>
      <w:marLeft w:val="0"/>
      <w:marRight w:val="0"/>
      <w:marTop w:val="0"/>
      <w:marBottom w:val="0"/>
      <w:divBdr>
        <w:top w:val="none" w:sz="0" w:space="0" w:color="auto"/>
        <w:left w:val="none" w:sz="0" w:space="0" w:color="auto"/>
        <w:bottom w:val="none" w:sz="0" w:space="0" w:color="auto"/>
        <w:right w:val="none" w:sz="0" w:space="0" w:color="auto"/>
      </w:divBdr>
    </w:div>
    <w:div w:id="412509669">
      <w:bodyDiv w:val="1"/>
      <w:marLeft w:val="0"/>
      <w:marRight w:val="0"/>
      <w:marTop w:val="0"/>
      <w:marBottom w:val="0"/>
      <w:divBdr>
        <w:top w:val="none" w:sz="0" w:space="0" w:color="auto"/>
        <w:left w:val="none" w:sz="0" w:space="0" w:color="auto"/>
        <w:bottom w:val="none" w:sz="0" w:space="0" w:color="auto"/>
        <w:right w:val="none" w:sz="0" w:space="0" w:color="auto"/>
      </w:divBdr>
    </w:div>
    <w:div w:id="412550869">
      <w:bodyDiv w:val="1"/>
      <w:marLeft w:val="0"/>
      <w:marRight w:val="0"/>
      <w:marTop w:val="0"/>
      <w:marBottom w:val="0"/>
      <w:divBdr>
        <w:top w:val="none" w:sz="0" w:space="0" w:color="auto"/>
        <w:left w:val="none" w:sz="0" w:space="0" w:color="auto"/>
        <w:bottom w:val="none" w:sz="0" w:space="0" w:color="auto"/>
        <w:right w:val="none" w:sz="0" w:space="0" w:color="auto"/>
      </w:divBdr>
    </w:div>
    <w:div w:id="412817410">
      <w:bodyDiv w:val="1"/>
      <w:marLeft w:val="0"/>
      <w:marRight w:val="0"/>
      <w:marTop w:val="0"/>
      <w:marBottom w:val="0"/>
      <w:divBdr>
        <w:top w:val="none" w:sz="0" w:space="0" w:color="auto"/>
        <w:left w:val="none" w:sz="0" w:space="0" w:color="auto"/>
        <w:bottom w:val="none" w:sz="0" w:space="0" w:color="auto"/>
        <w:right w:val="none" w:sz="0" w:space="0" w:color="auto"/>
      </w:divBdr>
    </w:div>
    <w:div w:id="413017746">
      <w:bodyDiv w:val="1"/>
      <w:marLeft w:val="0"/>
      <w:marRight w:val="0"/>
      <w:marTop w:val="0"/>
      <w:marBottom w:val="0"/>
      <w:divBdr>
        <w:top w:val="none" w:sz="0" w:space="0" w:color="auto"/>
        <w:left w:val="none" w:sz="0" w:space="0" w:color="auto"/>
        <w:bottom w:val="none" w:sz="0" w:space="0" w:color="auto"/>
        <w:right w:val="none" w:sz="0" w:space="0" w:color="auto"/>
      </w:divBdr>
    </w:div>
    <w:div w:id="413168421">
      <w:bodyDiv w:val="1"/>
      <w:marLeft w:val="0"/>
      <w:marRight w:val="0"/>
      <w:marTop w:val="0"/>
      <w:marBottom w:val="0"/>
      <w:divBdr>
        <w:top w:val="none" w:sz="0" w:space="0" w:color="auto"/>
        <w:left w:val="none" w:sz="0" w:space="0" w:color="auto"/>
        <w:bottom w:val="none" w:sz="0" w:space="0" w:color="auto"/>
        <w:right w:val="none" w:sz="0" w:space="0" w:color="auto"/>
      </w:divBdr>
    </w:div>
    <w:div w:id="413669354">
      <w:bodyDiv w:val="1"/>
      <w:marLeft w:val="0"/>
      <w:marRight w:val="0"/>
      <w:marTop w:val="0"/>
      <w:marBottom w:val="0"/>
      <w:divBdr>
        <w:top w:val="none" w:sz="0" w:space="0" w:color="auto"/>
        <w:left w:val="none" w:sz="0" w:space="0" w:color="auto"/>
        <w:bottom w:val="none" w:sz="0" w:space="0" w:color="auto"/>
        <w:right w:val="none" w:sz="0" w:space="0" w:color="auto"/>
      </w:divBdr>
    </w:div>
    <w:div w:id="414087964">
      <w:bodyDiv w:val="1"/>
      <w:marLeft w:val="0"/>
      <w:marRight w:val="0"/>
      <w:marTop w:val="0"/>
      <w:marBottom w:val="0"/>
      <w:divBdr>
        <w:top w:val="none" w:sz="0" w:space="0" w:color="auto"/>
        <w:left w:val="none" w:sz="0" w:space="0" w:color="auto"/>
        <w:bottom w:val="none" w:sz="0" w:space="0" w:color="auto"/>
        <w:right w:val="none" w:sz="0" w:space="0" w:color="auto"/>
      </w:divBdr>
    </w:div>
    <w:div w:id="414206743">
      <w:bodyDiv w:val="1"/>
      <w:marLeft w:val="0"/>
      <w:marRight w:val="0"/>
      <w:marTop w:val="0"/>
      <w:marBottom w:val="0"/>
      <w:divBdr>
        <w:top w:val="none" w:sz="0" w:space="0" w:color="auto"/>
        <w:left w:val="none" w:sz="0" w:space="0" w:color="auto"/>
        <w:bottom w:val="none" w:sz="0" w:space="0" w:color="auto"/>
        <w:right w:val="none" w:sz="0" w:space="0" w:color="auto"/>
      </w:divBdr>
    </w:div>
    <w:div w:id="414211007">
      <w:bodyDiv w:val="1"/>
      <w:marLeft w:val="0"/>
      <w:marRight w:val="0"/>
      <w:marTop w:val="0"/>
      <w:marBottom w:val="0"/>
      <w:divBdr>
        <w:top w:val="none" w:sz="0" w:space="0" w:color="auto"/>
        <w:left w:val="none" w:sz="0" w:space="0" w:color="auto"/>
        <w:bottom w:val="none" w:sz="0" w:space="0" w:color="auto"/>
        <w:right w:val="none" w:sz="0" w:space="0" w:color="auto"/>
      </w:divBdr>
    </w:div>
    <w:div w:id="414479634">
      <w:bodyDiv w:val="1"/>
      <w:marLeft w:val="0"/>
      <w:marRight w:val="0"/>
      <w:marTop w:val="0"/>
      <w:marBottom w:val="0"/>
      <w:divBdr>
        <w:top w:val="none" w:sz="0" w:space="0" w:color="auto"/>
        <w:left w:val="none" w:sz="0" w:space="0" w:color="auto"/>
        <w:bottom w:val="none" w:sz="0" w:space="0" w:color="auto"/>
        <w:right w:val="none" w:sz="0" w:space="0" w:color="auto"/>
      </w:divBdr>
    </w:div>
    <w:div w:id="414671086">
      <w:bodyDiv w:val="1"/>
      <w:marLeft w:val="0"/>
      <w:marRight w:val="0"/>
      <w:marTop w:val="0"/>
      <w:marBottom w:val="0"/>
      <w:divBdr>
        <w:top w:val="none" w:sz="0" w:space="0" w:color="auto"/>
        <w:left w:val="none" w:sz="0" w:space="0" w:color="auto"/>
        <w:bottom w:val="none" w:sz="0" w:space="0" w:color="auto"/>
        <w:right w:val="none" w:sz="0" w:space="0" w:color="auto"/>
      </w:divBdr>
    </w:div>
    <w:div w:id="415396002">
      <w:bodyDiv w:val="1"/>
      <w:marLeft w:val="0"/>
      <w:marRight w:val="0"/>
      <w:marTop w:val="0"/>
      <w:marBottom w:val="0"/>
      <w:divBdr>
        <w:top w:val="none" w:sz="0" w:space="0" w:color="auto"/>
        <w:left w:val="none" w:sz="0" w:space="0" w:color="auto"/>
        <w:bottom w:val="none" w:sz="0" w:space="0" w:color="auto"/>
        <w:right w:val="none" w:sz="0" w:space="0" w:color="auto"/>
      </w:divBdr>
    </w:div>
    <w:div w:id="416102288">
      <w:bodyDiv w:val="1"/>
      <w:marLeft w:val="0"/>
      <w:marRight w:val="0"/>
      <w:marTop w:val="0"/>
      <w:marBottom w:val="0"/>
      <w:divBdr>
        <w:top w:val="none" w:sz="0" w:space="0" w:color="auto"/>
        <w:left w:val="none" w:sz="0" w:space="0" w:color="auto"/>
        <w:bottom w:val="none" w:sz="0" w:space="0" w:color="auto"/>
        <w:right w:val="none" w:sz="0" w:space="0" w:color="auto"/>
      </w:divBdr>
    </w:div>
    <w:div w:id="416290765">
      <w:bodyDiv w:val="1"/>
      <w:marLeft w:val="0"/>
      <w:marRight w:val="0"/>
      <w:marTop w:val="0"/>
      <w:marBottom w:val="0"/>
      <w:divBdr>
        <w:top w:val="none" w:sz="0" w:space="0" w:color="auto"/>
        <w:left w:val="none" w:sz="0" w:space="0" w:color="auto"/>
        <w:bottom w:val="none" w:sz="0" w:space="0" w:color="auto"/>
        <w:right w:val="none" w:sz="0" w:space="0" w:color="auto"/>
      </w:divBdr>
    </w:div>
    <w:div w:id="416678205">
      <w:bodyDiv w:val="1"/>
      <w:marLeft w:val="0"/>
      <w:marRight w:val="0"/>
      <w:marTop w:val="0"/>
      <w:marBottom w:val="0"/>
      <w:divBdr>
        <w:top w:val="none" w:sz="0" w:space="0" w:color="auto"/>
        <w:left w:val="none" w:sz="0" w:space="0" w:color="auto"/>
        <w:bottom w:val="none" w:sz="0" w:space="0" w:color="auto"/>
        <w:right w:val="none" w:sz="0" w:space="0" w:color="auto"/>
      </w:divBdr>
    </w:div>
    <w:div w:id="417022703">
      <w:bodyDiv w:val="1"/>
      <w:marLeft w:val="0"/>
      <w:marRight w:val="0"/>
      <w:marTop w:val="0"/>
      <w:marBottom w:val="0"/>
      <w:divBdr>
        <w:top w:val="none" w:sz="0" w:space="0" w:color="auto"/>
        <w:left w:val="none" w:sz="0" w:space="0" w:color="auto"/>
        <w:bottom w:val="none" w:sz="0" w:space="0" w:color="auto"/>
        <w:right w:val="none" w:sz="0" w:space="0" w:color="auto"/>
      </w:divBdr>
    </w:div>
    <w:div w:id="417143901">
      <w:bodyDiv w:val="1"/>
      <w:marLeft w:val="0"/>
      <w:marRight w:val="0"/>
      <w:marTop w:val="0"/>
      <w:marBottom w:val="0"/>
      <w:divBdr>
        <w:top w:val="none" w:sz="0" w:space="0" w:color="auto"/>
        <w:left w:val="none" w:sz="0" w:space="0" w:color="auto"/>
        <w:bottom w:val="none" w:sz="0" w:space="0" w:color="auto"/>
        <w:right w:val="none" w:sz="0" w:space="0" w:color="auto"/>
      </w:divBdr>
    </w:div>
    <w:div w:id="417554983">
      <w:bodyDiv w:val="1"/>
      <w:marLeft w:val="0"/>
      <w:marRight w:val="0"/>
      <w:marTop w:val="0"/>
      <w:marBottom w:val="0"/>
      <w:divBdr>
        <w:top w:val="none" w:sz="0" w:space="0" w:color="auto"/>
        <w:left w:val="none" w:sz="0" w:space="0" w:color="auto"/>
        <w:bottom w:val="none" w:sz="0" w:space="0" w:color="auto"/>
        <w:right w:val="none" w:sz="0" w:space="0" w:color="auto"/>
      </w:divBdr>
    </w:div>
    <w:div w:id="417752905">
      <w:bodyDiv w:val="1"/>
      <w:marLeft w:val="0"/>
      <w:marRight w:val="0"/>
      <w:marTop w:val="0"/>
      <w:marBottom w:val="0"/>
      <w:divBdr>
        <w:top w:val="none" w:sz="0" w:space="0" w:color="auto"/>
        <w:left w:val="none" w:sz="0" w:space="0" w:color="auto"/>
        <w:bottom w:val="none" w:sz="0" w:space="0" w:color="auto"/>
        <w:right w:val="none" w:sz="0" w:space="0" w:color="auto"/>
      </w:divBdr>
    </w:div>
    <w:div w:id="417796889">
      <w:bodyDiv w:val="1"/>
      <w:marLeft w:val="0"/>
      <w:marRight w:val="0"/>
      <w:marTop w:val="0"/>
      <w:marBottom w:val="0"/>
      <w:divBdr>
        <w:top w:val="none" w:sz="0" w:space="0" w:color="auto"/>
        <w:left w:val="none" w:sz="0" w:space="0" w:color="auto"/>
        <w:bottom w:val="none" w:sz="0" w:space="0" w:color="auto"/>
        <w:right w:val="none" w:sz="0" w:space="0" w:color="auto"/>
      </w:divBdr>
    </w:div>
    <w:div w:id="418211142">
      <w:bodyDiv w:val="1"/>
      <w:marLeft w:val="0"/>
      <w:marRight w:val="0"/>
      <w:marTop w:val="0"/>
      <w:marBottom w:val="0"/>
      <w:divBdr>
        <w:top w:val="none" w:sz="0" w:space="0" w:color="auto"/>
        <w:left w:val="none" w:sz="0" w:space="0" w:color="auto"/>
        <w:bottom w:val="none" w:sz="0" w:space="0" w:color="auto"/>
        <w:right w:val="none" w:sz="0" w:space="0" w:color="auto"/>
      </w:divBdr>
    </w:div>
    <w:div w:id="418260379">
      <w:bodyDiv w:val="1"/>
      <w:marLeft w:val="0"/>
      <w:marRight w:val="0"/>
      <w:marTop w:val="0"/>
      <w:marBottom w:val="0"/>
      <w:divBdr>
        <w:top w:val="none" w:sz="0" w:space="0" w:color="auto"/>
        <w:left w:val="none" w:sz="0" w:space="0" w:color="auto"/>
        <w:bottom w:val="none" w:sz="0" w:space="0" w:color="auto"/>
        <w:right w:val="none" w:sz="0" w:space="0" w:color="auto"/>
      </w:divBdr>
    </w:div>
    <w:div w:id="418674544">
      <w:bodyDiv w:val="1"/>
      <w:marLeft w:val="0"/>
      <w:marRight w:val="0"/>
      <w:marTop w:val="0"/>
      <w:marBottom w:val="0"/>
      <w:divBdr>
        <w:top w:val="none" w:sz="0" w:space="0" w:color="auto"/>
        <w:left w:val="none" w:sz="0" w:space="0" w:color="auto"/>
        <w:bottom w:val="none" w:sz="0" w:space="0" w:color="auto"/>
        <w:right w:val="none" w:sz="0" w:space="0" w:color="auto"/>
      </w:divBdr>
    </w:div>
    <w:div w:id="419256718">
      <w:bodyDiv w:val="1"/>
      <w:marLeft w:val="0"/>
      <w:marRight w:val="0"/>
      <w:marTop w:val="0"/>
      <w:marBottom w:val="0"/>
      <w:divBdr>
        <w:top w:val="none" w:sz="0" w:space="0" w:color="auto"/>
        <w:left w:val="none" w:sz="0" w:space="0" w:color="auto"/>
        <w:bottom w:val="none" w:sz="0" w:space="0" w:color="auto"/>
        <w:right w:val="none" w:sz="0" w:space="0" w:color="auto"/>
      </w:divBdr>
    </w:div>
    <w:div w:id="419372234">
      <w:bodyDiv w:val="1"/>
      <w:marLeft w:val="0"/>
      <w:marRight w:val="0"/>
      <w:marTop w:val="0"/>
      <w:marBottom w:val="0"/>
      <w:divBdr>
        <w:top w:val="none" w:sz="0" w:space="0" w:color="auto"/>
        <w:left w:val="none" w:sz="0" w:space="0" w:color="auto"/>
        <w:bottom w:val="none" w:sz="0" w:space="0" w:color="auto"/>
        <w:right w:val="none" w:sz="0" w:space="0" w:color="auto"/>
      </w:divBdr>
    </w:div>
    <w:div w:id="419570990">
      <w:bodyDiv w:val="1"/>
      <w:marLeft w:val="0"/>
      <w:marRight w:val="0"/>
      <w:marTop w:val="0"/>
      <w:marBottom w:val="0"/>
      <w:divBdr>
        <w:top w:val="none" w:sz="0" w:space="0" w:color="auto"/>
        <w:left w:val="none" w:sz="0" w:space="0" w:color="auto"/>
        <w:bottom w:val="none" w:sz="0" w:space="0" w:color="auto"/>
        <w:right w:val="none" w:sz="0" w:space="0" w:color="auto"/>
      </w:divBdr>
    </w:div>
    <w:div w:id="419720639">
      <w:bodyDiv w:val="1"/>
      <w:marLeft w:val="0"/>
      <w:marRight w:val="0"/>
      <w:marTop w:val="0"/>
      <w:marBottom w:val="0"/>
      <w:divBdr>
        <w:top w:val="none" w:sz="0" w:space="0" w:color="auto"/>
        <w:left w:val="none" w:sz="0" w:space="0" w:color="auto"/>
        <w:bottom w:val="none" w:sz="0" w:space="0" w:color="auto"/>
        <w:right w:val="none" w:sz="0" w:space="0" w:color="auto"/>
      </w:divBdr>
    </w:div>
    <w:div w:id="419721845">
      <w:bodyDiv w:val="1"/>
      <w:marLeft w:val="0"/>
      <w:marRight w:val="0"/>
      <w:marTop w:val="0"/>
      <w:marBottom w:val="0"/>
      <w:divBdr>
        <w:top w:val="none" w:sz="0" w:space="0" w:color="auto"/>
        <w:left w:val="none" w:sz="0" w:space="0" w:color="auto"/>
        <w:bottom w:val="none" w:sz="0" w:space="0" w:color="auto"/>
        <w:right w:val="none" w:sz="0" w:space="0" w:color="auto"/>
      </w:divBdr>
    </w:div>
    <w:div w:id="420031064">
      <w:bodyDiv w:val="1"/>
      <w:marLeft w:val="0"/>
      <w:marRight w:val="0"/>
      <w:marTop w:val="0"/>
      <w:marBottom w:val="0"/>
      <w:divBdr>
        <w:top w:val="none" w:sz="0" w:space="0" w:color="auto"/>
        <w:left w:val="none" w:sz="0" w:space="0" w:color="auto"/>
        <w:bottom w:val="none" w:sz="0" w:space="0" w:color="auto"/>
        <w:right w:val="none" w:sz="0" w:space="0" w:color="auto"/>
      </w:divBdr>
    </w:div>
    <w:div w:id="420105371">
      <w:bodyDiv w:val="1"/>
      <w:marLeft w:val="0"/>
      <w:marRight w:val="0"/>
      <w:marTop w:val="0"/>
      <w:marBottom w:val="0"/>
      <w:divBdr>
        <w:top w:val="none" w:sz="0" w:space="0" w:color="auto"/>
        <w:left w:val="none" w:sz="0" w:space="0" w:color="auto"/>
        <w:bottom w:val="none" w:sz="0" w:space="0" w:color="auto"/>
        <w:right w:val="none" w:sz="0" w:space="0" w:color="auto"/>
      </w:divBdr>
    </w:div>
    <w:div w:id="420183471">
      <w:bodyDiv w:val="1"/>
      <w:marLeft w:val="0"/>
      <w:marRight w:val="0"/>
      <w:marTop w:val="0"/>
      <w:marBottom w:val="0"/>
      <w:divBdr>
        <w:top w:val="none" w:sz="0" w:space="0" w:color="auto"/>
        <w:left w:val="none" w:sz="0" w:space="0" w:color="auto"/>
        <w:bottom w:val="none" w:sz="0" w:space="0" w:color="auto"/>
        <w:right w:val="none" w:sz="0" w:space="0" w:color="auto"/>
      </w:divBdr>
    </w:div>
    <w:div w:id="420756619">
      <w:bodyDiv w:val="1"/>
      <w:marLeft w:val="0"/>
      <w:marRight w:val="0"/>
      <w:marTop w:val="0"/>
      <w:marBottom w:val="0"/>
      <w:divBdr>
        <w:top w:val="none" w:sz="0" w:space="0" w:color="auto"/>
        <w:left w:val="none" w:sz="0" w:space="0" w:color="auto"/>
        <w:bottom w:val="none" w:sz="0" w:space="0" w:color="auto"/>
        <w:right w:val="none" w:sz="0" w:space="0" w:color="auto"/>
      </w:divBdr>
    </w:div>
    <w:div w:id="421031747">
      <w:bodyDiv w:val="1"/>
      <w:marLeft w:val="0"/>
      <w:marRight w:val="0"/>
      <w:marTop w:val="0"/>
      <w:marBottom w:val="0"/>
      <w:divBdr>
        <w:top w:val="none" w:sz="0" w:space="0" w:color="auto"/>
        <w:left w:val="none" w:sz="0" w:space="0" w:color="auto"/>
        <w:bottom w:val="none" w:sz="0" w:space="0" w:color="auto"/>
        <w:right w:val="none" w:sz="0" w:space="0" w:color="auto"/>
      </w:divBdr>
    </w:div>
    <w:div w:id="421032370">
      <w:bodyDiv w:val="1"/>
      <w:marLeft w:val="0"/>
      <w:marRight w:val="0"/>
      <w:marTop w:val="0"/>
      <w:marBottom w:val="0"/>
      <w:divBdr>
        <w:top w:val="none" w:sz="0" w:space="0" w:color="auto"/>
        <w:left w:val="none" w:sz="0" w:space="0" w:color="auto"/>
        <w:bottom w:val="none" w:sz="0" w:space="0" w:color="auto"/>
        <w:right w:val="none" w:sz="0" w:space="0" w:color="auto"/>
      </w:divBdr>
    </w:div>
    <w:div w:id="421267385">
      <w:bodyDiv w:val="1"/>
      <w:marLeft w:val="0"/>
      <w:marRight w:val="0"/>
      <w:marTop w:val="0"/>
      <w:marBottom w:val="0"/>
      <w:divBdr>
        <w:top w:val="none" w:sz="0" w:space="0" w:color="auto"/>
        <w:left w:val="none" w:sz="0" w:space="0" w:color="auto"/>
        <w:bottom w:val="none" w:sz="0" w:space="0" w:color="auto"/>
        <w:right w:val="none" w:sz="0" w:space="0" w:color="auto"/>
      </w:divBdr>
    </w:div>
    <w:div w:id="421882078">
      <w:bodyDiv w:val="1"/>
      <w:marLeft w:val="0"/>
      <w:marRight w:val="0"/>
      <w:marTop w:val="0"/>
      <w:marBottom w:val="0"/>
      <w:divBdr>
        <w:top w:val="none" w:sz="0" w:space="0" w:color="auto"/>
        <w:left w:val="none" w:sz="0" w:space="0" w:color="auto"/>
        <w:bottom w:val="none" w:sz="0" w:space="0" w:color="auto"/>
        <w:right w:val="none" w:sz="0" w:space="0" w:color="auto"/>
      </w:divBdr>
    </w:div>
    <w:div w:id="421949481">
      <w:bodyDiv w:val="1"/>
      <w:marLeft w:val="0"/>
      <w:marRight w:val="0"/>
      <w:marTop w:val="0"/>
      <w:marBottom w:val="0"/>
      <w:divBdr>
        <w:top w:val="none" w:sz="0" w:space="0" w:color="auto"/>
        <w:left w:val="none" w:sz="0" w:space="0" w:color="auto"/>
        <w:bottom w:val="none" w:sz="0" w:space="0" w:color="auto"/>
        <w:right w:val="none" w:sz="0" w:space="0" w:color="auto"/>
      </w:divBdr>
    </w:div>
    <w:div w:id="422067713">
      <w:bodyDiv w:val="1"/>
      <w:marLeft w:val="0"/>
      <w:marRight w:val="0"/>
      <w:marTop w:val="0"/>
      <w:marBottom w:val="0"/>
      <w:divBdr>
        <w:top w:val="none" w:sz="0" w:space="0" w:color="auto"/>
        <w:left w:val="none" w:sz="0" w:space="0" w:color="auto"/>
        <w:bottom w:val="none" w:sz="0" w:space="0" w:color="auto"/>
        <w:right w:val="none" w:sz="0" w:space="0" w:color="auto"/>
      </w:divBdr>
    </w:div>
    <w:div w:id="422189488">
      <w:bodyDiv w:val="1"/>
      <w:marLeft w:val="0"/>
      <w:marRight w:val="0"/>
      <w:marTop w:val="0"/>
      <w:marBottom w:val="0"/>
      <w:divBdr>
        <w:top w:val="none" w:sz="0" w:space="0" w:color="auto"/>
        <w:left w:val="none" w:sz="0" w:space="0" w:color="auto"/>
        <w:bottom w:val="none" w:sz="0" w:space="0" w:color="auto"/>
        <w:right w:val="none" w:sz="0" w:space="0" w:color="auto"/>
      </w:divBdr>
    </w:div>
    <w:div w:id="422263945">
      <w:bodyDiv w:val="1"/>
      <w:marLeft w:val="0"/>
      <w:marRight w:val="0"/>
      <w:marTop w:val="0"/>
      <w:marBottom w:val="0"/>
      <w:divBdr>
        <w:top w:val="none" w:sz="0" w:space="0" w:color="auto"/>
        <w:left w:val="none" w:sz="0" w:space="0" w:color="auto"/>
        <w:bottom w:val="none" w:sz="0" w:space="0" w:color="auto"/>
        <w:right w:val="none" w:sz="0" w:space="0" w:color="auto"/>
      </w:divBdr>
    </w:div>
    <w:div w:id="422382818">
      <w:bodyDiv w:val="1"/>
      <w:marLeft w:val="0"/>
      <w:marRight w:val="0"/>
      <w:marTop w:val="0"/>
      <w:marBottom w:val="0"/>
      <w:divBdr>
        <w:top w:val="none" w:sz="0" w:space="0" w:color="auto"/>
        <w:left w:val="none" w:sz="0" w:space="0" w:color="auto"/>
        <w:bottom w:val="none" w:sz="0" w:space="0" w:color="auto"/>
        <w:right w:val="none" w:sz="0" w:space="0" w:color="auto"/>
      </w:divBdr>
    </w:div>
    <w:div w:id="422384763">
      <w:bodyDiv w:val="1"/>
      <w:marLeft w:val="0"/>
      <w:marRight w:val="0"/>
      <w:marTop w:val="0"/>
      <w:marBottom w:val="0"/>
      <w:divBdr>
        <w:top w:val="none" w:sz="0" w:space="0" w:color="auto"/>
        <w:left w:val="none" w:sz="0" w:space="0" w:color="auto"/>
        <w:bottom w:val="none" w:sz="0" w:space="0" w:color="auto"/>
        <w:right w:val="none" w:sz="0" w:space="0" w:color="auto"/>
      </w:divBdr>
    </w:div>
    <w:div w:id="422454674">
      <w:bodyDiv w:val="1"/>
      <w:marLeft w:val="0"/>
      <w:marRight w:val="0"/>
      <w:marTop w:val="0"/>
      <w:marBottom w:val="0"/>
      <w:divBdr>
        <w:top w:val="none" w:sz="0" w:space="0" w:color="auto"/>
        <w:left w:val="none" w:sz="0" w:space="0" w:color="auto"/>
        <w:bottom w:val="none" w:sz="0" w:space="0" w:color="auto"/>
        <w:right w:val="none" w:sz="0" w:space="0" w:color="auto"/>
      </w:divBdr>
    </w:div>
    <w:div w:id="422989865">
      <w:bodyDiv w:val="1"/>
      <w:marLeft w:val="0"/>
      <w:marRight w:val="0"/>
      <w:marTop w:val="0"/>
      <w:marBottom w:val="0"/>
      <w:divBdr>
        <w:top w:val="none" w:sz="0" w:space="0" w:color="auto"/>
        <w:left w:val="none" w:sz="0" w:space="0" w:color="auto"/>
        <w:bottom w:val="none" w:sz="0" w:space="0" w:color="auto"/>
        <w:right w:val="none" w:sz="0" w:space="0" w:color="auto"/>
      </w:divBdr>
    </w:div>
    <w:div w:id="422994478">
      <w:bodyDiv w:val="1"/>
      <w:marLeft w:val="0"/>
      <w:marRight w:val="0"/>
      <w:marTop w:val="0"/>
      <w:marBottom w:val="0"/>
      <w:divBdr>
        <w:top w:val="none" w:sz="0" w:space="0" w:color="auto"/>
        <w:left w:val="none" w:sz="0" w:space="0" w:color="auto"/>
        <w:bottom w:val="none" w:sz="0" w:space="0" w:color="auto"/>
        <w:right w:val="none" w:sz="0" w:space="0" w:color="auto"/>
      </w:divBdr>
    </w:div>
    <w:div w:id="422999326">
      <w:bodyDiv w:val="1"/>
      <w:marLeft w:val="0"/>
      <w:marRight w:val="0"/>
      <w:marTop w:val="0"/>
      <w:marBottom w:val="0"/>
      <w:divBdr>
        <w:top w:val="none" w:sz="0" w:space="0" w:color="auto"/>
        <w:left w:val="none" w:sz="0" w:space="0" w:color="auto"/>
        <w:bottom w:val="none" w:sz="0" w:space="0" w:color="auto"/>
        <w:right w:val="none" w:sz="0" w:space="0" w:color="auto"/>
      </w:divBdr>
    </w:div>
    <w:div w:id="423189888">
      <w:bodyDiv w:val="1"/>
      <w:marLeft w:val="0"/>
      <w:marRight w:val="0"/>
      <w:marTop w:val="0"/>
      <w:marBottom w:val="0"/>
      <w:divBdr>
        <w:top w:val="none" w:sz="0" w:space="0" w:color="auto"/>
        <w:left w:val="none" w:sz="0" w:space="0" w:color="auto"/>
        <w:bottom w:val="none" w:sz="0" w:space="0" w:color="auto"/>
        <w:right w:val="none" w:sz="0" w:space="0" w:color="auto"/>
      </w:divBdr>
    </w:div>
    <w:div w:id="423385297">
      <w:bodyDiv w:val="1"/>
      <w:marLeft w:val="0"/>
      <w:marRight w:val="0"/>
      <w:marTop w:val="0"/>
      <w:marBottom w:val="0"/>
      <w:divBdr>
        <w:top w:val="none" w:sz="0" w:space="0" w:color="auto"/>
        <w:left w:val="none" w:sz="0" w:space="0" w:color="auto"/>
        <w:bottom w:val="none" w:sz="0" w:space="0" w:color="auto"/>
        <w:right w:val="none" w:sz="0" w:space="0" w:color="auto"/>
      </w:divBdr>
    </w:div>
    <w:div w:id="424377015">
      <w:bodyDiv w:val="1"/>
      <w:marLeft w:val="0"/>
      <w:marRight w:val="0"/>
      <w:marTop w:val="0"/>
      <w:marBottom w:val="0"/>
      <w:divBdr>
        <w:top w:val="none" w:sz="0" w:space="0" w:color="auto"/>
        <w:left w:val="none" w:sz="0" w:space="0" w:color="auto"/>
        <w:bottom w:val="none" w:sz="0" w:space="0" w:color="auto"/>
        <w:right w:val="none" w:sz="0" w:space="0" w:color="auto"/>
      </w:divBdr>
    </w:div>
    <w:div w:id="425151291">
      <w:bodyDiv w:val="1"/>
      <w:marLeft w:val="0"/>
      <w:marRight w:val="0"/>
      <w:marTop w:val="0"/>
      <w:marBottom w:val="0"/>
      <w:divBdr>
        <w:top w:val="none" w:sz="0" w:space="0" w:color="auto"/>
        <w:left w:val="none" w:sz="0" w:space="0" w:color="auto"/>
        <w:bottom w:val="none" w:sz="0" w:space="0" w:color="auto"/>
        <w:right w:val="none" w:sz="0" w:space="0" w:color="auto"/>
      </w:divBdr>
    </w:div>
    <w:div w:id="425656741">
      <w:bodyDiv w:val="1"/>
      <w:marLeft w:val="0"/>
      <w:marRight w:val="0"/>
      <w:marTop w:val="0"/>
      <w:marBottom w:val="0"/>
      <w:divBdr>
        <w:top w:val="none" w:sz="0" w:space="0" w:color="auto"/>
        <w:left w:val="none" w:sz="0" w:space="0" w:color="auto"/>
        <w:bottom w:val="none" w:sz="0" w:space="0" w:color="auto"/>
        <w:right w:val="none" w:sz="0" w:space="0" w:color="auto"/>
      </w:divBdr>
    </w:div>
    <w:div w:id="425928576">
      <w:bodyDiv w:val="1"/>
      <w:marLeft w:val="0"/>
      <w:marRight w:val="0"/>
      <w:marTop w:val="0"/>
      <w:marBottom w:val="0"/>
      <w:divBdr>
        <w:top w:val="none" w:sz="0" w:space="0" w:color="auto"/>
        <w:left w:val="none" w:sz="0" w:space="0" w:color="auto"/>
        <w:bottom w:val="none" w:sz="0" w:space="0" w:color="auto"/>
        <w:right w:val="none" w:sz="0" w:space="0" w:color="auto"/>
      </w:divBdr>
    </w:div>
    <w:div w:id="426385014">
      <w:bodyDiv w:val="1"/>
      <w:marLeft w:val="0"/>
      <w:marRight w:val="0"/>
      <w:marTop w:val="0"/>
      <w:marBottom w:val="0"/>
      <w:divBdr>
        <w:top w:val="none" w:sz="0" w:space="0" w:color="auto"/>
        <w:left w:val="none" w:sz="0" w:space="0" w:color="auto"/>
        <w:bottom w:val="none" w:sz="0" w:space="0" w:color="auto"/>
        <w:right w:val="none" w:sz="0" w:space="0" w:color="auto"/>
      </w:divBdr>
    </w:div>
    <w:div w:id="426390364">
      <w:bodyDiv w:val="1"/>
      <w:marLeft w:val="0"/>
      <w:marRight w:val="0"/>
      <w:marTop w:val="0"/>
      <w:marBottom w:val="0"/>
      <w:divBdr>
        <w:top w:val="none" w:sz="0" w:space="0" w:color="auto"/>
        <w:left w:val="none" w:sz="0" w:space="0" w:color="auto"/>
        <w:bottom w:val="none" w:sz="0" w:space="0" w:color="auto"/>
        <w:right w:val="none" w:sz="0" w:space="0" w:color="auto"/>
      </w:divBdr>
    </w:div>
    <w:div w:id="426469038">
      <w:bodyDiv w:val="1"/>
      <w:marLeft w:val="0"/>
      <w:marRight w:val="0"/>
      <w:marTop w:val="0"/>
      <w:marBottom w:val="0"/>
      <w:divBdr>
        <w:top w:val="none" w:sz="0" w:space="0" w:color="auto"/>
        <w:left w:val="none" w:sz="0" w:space="0" w:color="auto"/>
        <w:bottom w:val="none" w:sz="0" w:space="0" w:color="auto"/>
        <w:right w:val="none" w:sz="0" w:space="0" w:color="auto"/>
      </w:divBdr>
    </w:div>
    <w:div w:id="426580176">
      <w:bodyDiv w:val="1"/>
      <w:marLeft w:val="0"/>
      <w:marRight w:val="0"/>
      <w:marTop w:val="0"/>
      <w:marBottom w:val="0"/>
      <w:divBdr>
        <w:top w:val="none" w:sz="0" w:space="0" w:color="auto"/>
        <w:left w:val="none" w:sz="0" w:space="0" w:color="auto"/>
        <w:bottom w:val="none" w:sz="0" w:space="0" w:color="auto"/>
        <w:right w:val="none" w:sz="0" w:space="0" w:color="auto"/>
      </w:divBdr>
    </w:div>
    <w:div w:id="426778840">
      <w:bodyDiv w:val="1"/>
      <w:marLeft w:val="0"/>
      <w:marRight w:val="0"/>
      <w:marTop w:val="0"/>
      <w:marBottom w:val="0"/>
      <w:divBdr>
        <w:top w:val="none" w:sz="0" w:space="0" w:color="auto"/>
        <w:left w:val="none" w:sz="0" w:space="0" w:color="auto"/>
        <w:bottom w:val="none" w:sz="0" w:space="0" w:color="auto"/>
        <w:right w:val="none" w:sz="0" w:space="0" w:color="auto"/>
      </w:divBdr>
    </w:div>
    <w:div w:id="427193188">
      <w:bodyDiv w:val="1"/>
      <w:marLeft w:val="0"/>
      <w:marRight w:val="0"/>
      <w:marTop w:val="0"/>
      <w:marBottom w:val="0"/>
      <w:divBdr>
        <w:top w:val="none" w:sz="0" w:space="0" w:color="auto"/>
        <w:left w:val="none" w:sz="0" w:space="0" w:color="auto"/>
        <w:bottom w:val="none" w:sz="0" w:space="0" w:color="auto"/>
        <w:right w:val="none" w:sz="0" w:space="0" w:color="auto"/>
      </w:divBdr>
    </w:div>
    <w:div w:id="427234159">
      <w:bodyDiv w:val="1"/>
      <w:marLeft w:val="0"/>
      <w:marRight w:val="0"/>
      <w:marTop w:val="0"/>
      <w:marBottom w:val="0"/>
      <w:divBdr>
        <w:top w:val="none" w:sz="0" w:space="0" w:color="auto"/>
        <w:left w:val="none" w:sz="0" w:space="0" w:color="auto"/>
        <w:bottom w:val="none" w:sz="0" w:space="0" w:color="auto"/>
        <w:right w:val="none" w:sz="0" w:space="0" w:color="auto"/>
      </w:divBdr>
    </w:div>
    <w:div w:id="427234238">
      <w:bodyDiv w:val="1"/>
      <w:marLeft w:val="0"/>
      <w:marRight w:val="0"/>
      <w:marTop w:val="0"/>
      <w:marBottom w:val="0"/>
      <w:divBdr>
        <w:top w:val="none" w:sz="0" w:space="0" w:color="auto"/>
        <w:left w:val="none" w:sz="0" w:space="0" w:color="auto"/>
        <w:bottom w:val="none" w:sz="0" w:space="0" w:color="auto"/>
        <w:right w:val="none" w:sz="0" w:space="0" w:color="auto"/>
      </w:divBdr>
    </w:div>
    <w:div w:id="427505114">
      <w:bodyDiv w:val="1"/>
      <w:marLeft w:val="0"/>
      <w:marRight w:val="0"/>
      <w:marTop w:val="0"/>
      <w:marBottom w:val="0"/>
      <w:divBdr>
        <w:top w:val="none" w:sz="0" w:space="0" w:color="auto"/>
        <w:left w:val="none" w:sz="0" w:space="0" w:color="auto"/>
        <w:bottom w:val="none" w:sz="0" w:space="0" w:color="auto"/>
        <w:right w:val="none" w:sz="0" w:space="0" w:color="auto"/>
      </w:divBdr>
    </w:div>
    <w:div w:id="428307761">
      <w:bodyDiv w:val="1"/>
      <w:marLeft w:val="0"/>
      <w:marRight w:val="0"/>
      <w:marTop w:val="0"/>
      <w:marBottom w:val="0"/>
      <w:divBdr>
        <w:top w:val="none" w:sz="0" w:space="0" w:color="auto"/>
        <w:left w:val="none" w:sz="0" w:space="0" w:color="auto"/>
        <w:bottom w:val="none" w:sz="0" w:space="0" w:color="auto"/>
        <w:right w:val="none" w:sz="0" w:space="0" w:color="auto"/>
      </w:divBdr>
    </w:div>
    <w:div w:id="428504141">
      <w:bodyDiv w:val="1"/>
      <w:marLeft w:val="0"/>
      <w:marRight w:val="0"/>
      <w:marTop w:val="0"/>
      <w:marBottom w:val="0"/>
      <w:divBdr>
        <w:top w:val="none" w:sz="0" w:space="0" w:color="auto"/>
        <w:left w:val="none" w:sz="0" w:space="0" w:color="auto"/>
        <w:bottom w:val="none" w:sz="0" w:space="0" w:color="auto"/>
        <w:right w:val="none" w:sz="0" w:space="0" w:color="auto"/>
      </w:divBdr>
    </w:div>
    <w:div w:id="429278727">
      <w:bodyDiv w:val="1"/>
      <w:marLeft w:val="0"/>
      <w:marRight w:val="0"/>
      <w:marTop w:val="0"/>
      <w:marBottom w:val="0"/>
      <w:divBdr>
        <w:top w:val="none" w:sz="0" w:space="0" w:color="auto"/>
        <w:left w:val="none" w:sz="0" w:space="0" w:color="auto"/>
        <w:bottom w:val="none" w:sz="0" w:space="0" w:color="auto"/>
        <w:right w:val="none" w:sz="0" w:space="0" w:color="auto"/>
      </w:divBdr>
    </w:div>
    <w:div w:id="429358014">
      <w:bodyDiv w:val="1"/>
      <w:marLeft w:val="0"/>
      <w:marRight w:val="0"/>
      <w:marTop w:val="0"/>
      <w:marBottom w:val="0"/>
      <w:divBdr>
        <w:top w:val="none" w:sz="0" w:space="0" w:color="auto"/>
        <w:left w:val="none" w:sz="0" w:space="0" w:color="auto"/>
        <w:bottom w:val="none" w:sz="0" w:space="0" w:color="auto"/>
        <w:right w:val="none" w:sz="0" w:space="0" w:color="auto"/>
      </w:divBdr>
    </w:div>
    <w:div w:id="429545640">
      <w:bodyDiv w:val="1"/>
      <w:marLeft w:val="0"/>
      <w:marRight w:val="0"/>
      <w:marTop w:val="0"/>
      <w:marBottom w:val="0"/>
      <w:divBdr>
        <w:top w:val="none" w:sz="0" w:space="0" w:color="auto"/>
        <w:left w:val="none" w:sz="0" w:space="0" w:color="auto"/>
        <w:bottom w:val="none" w:sz="0" w:space="0" w:color="auto"/>
        <w:right w:val="none" w:sz="0" w:space="0" w:color="auto"/>
      </w:divBdr>
    </w:div>
    <w:div w:id="430441327">
      <w:bodyDiv w:val="1"/>
      <w:marLeft w:val="0"/>
      <w:marRight w:val="0"/>
      <w:marTop w:val="0"/>
      <w:marBottom w:val="0"/>
      <w:divBdr>
        <w:top w:val="none" w:sz="0" w:space="0" w:color="auto"/>
        <w:left w:val="none" w:sz="0" w:space="0" w:color="auto"/>
        <w:bottom w:val="none" w:sz="0" w:space="0" w:color="auto"/>
        <w:right w:val="none" w:sz="0" w:space="0" w:color="auto"/>
      </w:divBdr>
    </w:div>
    <w:div w:id="430467301">
      <w:bodyDiv w:val="1"/>
      <w:marLeft w:val="0"/>
      <w:marRight w:val="0"/>
      <w:marTop w:val="0"/>
      <w:marBottom w:val="0"/>
      <w:divBdr>
        <w:top w:val="none" w:sz="0" w:space="0" w:color="auto"/>
        <w:left w:val="none" w:sz="0" w:space="0" w:color="auto"/>
        <w:bottom w:val="none" w:sz="0" w:space="0" w:color="auto"/>
        <w:right w:val="none" w:sz="0" w:space="0" w:color="auto"/>
      </w:divBdr>
    </w:div>
    <w:div w:id="430669207">
      <w:bodyDiv w:val="1"/>
      <w:marLeft w:val="0"/>
      <w:marRight w:val="0"/>
      <w:marTop w:val="0"/>
      <w:marBottom w:val="0"/>
      <w:divBdr>
        <w:top w:val="none" w:sz="0" w:space="0" w:color="auto"/>
        <w:left w:val="none" w:sz="0" w:space="0" w:color="auto"/>
        <w:bottom w:val="none" w:sz="0" w:space="0" w:color="auto"/>
        <w:right w:val="none" w:sz="0" w:space="0" w:color="auto"/>
      </w:divBdr>
    </w:div>
    <w:div w:id="430710524">
      <w:bodyDiv w:val="1"/>
      <w:marLeft w:val="0"/>
      <w:marRight w:val="0"/>
      <w:marTop w:val="0"/>
      <w:marBottom w:val="0"/>
      <w:divBdr>
        <w:top w:val="none" w:sz="0" w:space="0" w:color="auto"/>
        <w:left w:val="none" w:sz="0" w:space="0" w:color="auto"/>
        <w:bottom w:val="none" w:sz="0" w:space="0" w:color="auto"/>
        <w:right w:val="none" w:sz="0" w:space="0" w:color="auto"/>
      </w:divBdr>
    </w:div>
    <w:div w:id="430783942">
      <w:bodyDiv w:val="1"/>
      <w:marLeft w:val="0"/>
      <w:marRight w:val="0"/>
      <w:marTop w:val="0"/>
      <w:marBottom w:val="0"/>
      <w:divBdr>
        <w:top w:val="none" w:sz="0" w:space="0" w:color="auto"/>
        <w:left w:val="none" w:sz="0" w:space="0" w:color="auto"/>
        <w:bottom w:val="none" w:sz="0" w:space="0" w:color="auto"/>
        <w:right w:val="none" w:sz="0" w:space="0" w:color="auto"/>
      </w:divBdr>
    </w:div>
    <w:div w:id="430900585">
      <w:bodyDiv w:val="1"/>
      <w:marLeft w:val="0"/>
      <w:marRight w:val="0"/>
      <w:marTop w:val="0"/>
      <w:marBottom w:val="0"/>
      <w:divBdr>
        <w:top w:val="none" w:sz="0" w:space="0" w:color="auto"/>
        <w:left w:val="none" w:sz="0" w:space="0" w:color="auto"/>
        <w:bottom w:val="none" w:sz="0" w:space="0" w:color="auto"/>
        <w:right w:val="none" w:sz="0" w:space="0" w:color="auto"/>
      </w:divBdr>
    </w:div>
    <w:div w:id="430931329">
      <w:bodyDiv w:val="1"/>
      <w:marLeft w:val="0"/>
      <w:marRight w:val="0"/>
      <w:marTop w:val="0"/>
      <w:marBottom w:val="0"/>
      <w:divBdr>
        <w:top w:val="none" w:sz="0" w:space="0" w:color="auto"/>
        <w:left w:val="none" w:sz="0" w:space="0" w:color="auto"/>
        <w:bottom w:val="none" w:sz="0" w:space="0" w:color="auto"/>
        <w:right w:val="none" w:sz="0" w:space="0" w:color="auto"/>
      </w:divBdr>
    </w:div>
    <w:div w:id="430971272">
      <w:bodyDiv w:val="1"/>
      <w:marLeft w:val="0"/>
      <w:marRight w:val="0"/>
      <w:marTop w:val="0"/>
      <w:marBottom w:val="0"/>
      <w:divBdr>
        <w:top w:val="none" w:sz="0" w:space="0" w:color="auto"/>
        <w:left w:val="none" w:sz="0" w:space="0" w:color="auto"/>
        <w:bottom w:val="none" w:sz="0" w:space="0" w:color="auto"/>
        <w:right w:val="none" w:sz="0" w:space="0" w:color="auto"/>
      </w:divBdr>
    </w:div>
    <w:div w:id="431319405">
      <w:bodyDiv w:val="1"/>
      <w:marLeft w:val="0"/>
      <w:marRight w:val="0"/>
      <w:marTop w:val="0"/>
      <w:marBottom w:val="0"/>
      <w:divBdr>
        <w:top w:val="none" w:sz="0" w:space="0" w:color="auto"/>
        <w:left w:val="none" w:sz="0" w:space="0" w:color="auto"/>
        <w:bottom w:val="none" w:sz="0" w:space="0" w:color="auto"/>
        <w:right w:val="none" w:sz="0" w:space="0" w:color="auto"/>
      </w:divBdr>
    </w:div>
    <w:div w:id="431586014">
      <w:bodyDiv w:val="1"/>
      <w:marLeft w:val="0"/>
      <w:marRight w:val="0"/>
      <w:marTop w:val="0"/>
      <w:marBottom w:val="0"/>
      <w:divBdr>
        <w:top w:val="none" w:sz="0" w:space="0" w:color="auto"/>
        <w:left w:val="none" w:sz="0" w:space="0" w:color="auto"/>
        <w:bottom w:val="none" w:sz="0" w:space="0" w:color="auto"/>
        <w:right w:val="none" w:sz="0" w:space="0" w:color="auto"/>
      </w:divBdr>
    </w:div>
    <w:div w:id="431896723">
      <w:bodyDiv w:val="1"/>
      <w:marLeft w:val="0"/>
      <w:marRight w:val="0"/>
      <w:marTop w:val="0"/>
      <w:marBottom w:val="0"/>
      <w:divBdr>
        <w:top w:val="none" w:sz="0" w:space="0" w:color="auto"/>
        <w:left w:val="none" w:sz="0" w:space="0" w:color="auto"/>
        <w:bottom w:val="none" w:sz="0" w:space="0" w:color="auto"/>
        <w:right w:val="none" w:sz="0" w:space="0" w:color="auto"/>
      </w:divBdr>
    </w:div>
    <w:div w:id="432287601">
      <w:bodyDiv w:val="1"/>
      <w:marLeft w:val="0"/>
      <w:marRight w:val="0"/>
      <w:marTop w:val="0"/>
      <w:marBottom w:val="0"/>
      <w:divBdr>
        <w:top w:val="none" w:sz="0" w:space="0" w:color="auto"/>
        <w:left w:val="none" w:sz="0" w:space="0" w:color="auto"/>
        <w:bottom w:val="none" w:sz="0" w:space="0" w:color="auto"/>
        <w:right w:val="none" w:sz="0" w:space="0" w:color="auto"/>
      </w:divBdr>
    </w:div>
    <w:div w:id="432406546">
      <w:bodyDiv w:val="1"/>
      <w:marLeft w:val="0"/>
      <w:marRight w:val="0"/>
      <w:marTop w:val="0"/>
      <w:marBottom w:val="0"/>
      <w:divBdr>
        <w:top w:val="none" w:sz="0" w:space="0" w:color="auto"/>
        <w:left w:val="none" w:sz="0" w:space="0" w:color="auto"/>
        <w:bottom w:val="none" w:sz="0" w:space="0" w:color="auto"/>
        <w:right w:val="none" w:sz="0" w:space="0" w:color="auto"/>
      </w:divBdr>
    </w:div>
    <w:div w:id="432676898">
      <w:bodyDiv w:val="1"/>
      <w:marLeft w:val="0"/>
      <w:marRight w:val="0"/>
      <w:marTop w:val="0"/>
      <w:marBottom w:val="0"/>
      <w:divBdr>
        <w:top w:val="none" w:sz="0" w:space="0" w:color="auto"/>
        <w:left w:val="none" w:sz="0" w:space="0" w:color="auto"/>
        <w:bottom w:val="none" w:sz="0" w:space="0" w:color="auto"/>
        <w:right w:val="none" w:sz="0" w:space="0" w:color="auto"/>
      </w:divBdr>
    </w:div>
    <w:div w:id="432819379">
      <w:bodyDiv w:val="1"/>
      <w:marLeft w:val="0"/>
      <w:marRight w:val="0"/>
      <w:marTop w:val="0"/>
      <w:marBottom w:val="0"/>
      <w:divBdr>
        <w:top w:val="none" w:sz="0" w:space="0" w:color="auto"/>
        <w:left w:val="none" w:sz="0" w:space="0" w:color="auto"/>
        <w:bottom w:val="none" w:sz="0" w:space="0" w:color="auto"/>
        <w:right w:val="none" w:sz="0" w:space="0" w:color="auto"/>
      </w:divBdr>
    </w:div>
    <w:div w:id="432824205">
      <w:bodyDiv w:val="1"/>
      <w:marLeft w:val="0"/>
      <w:marRight w:val="0"/>
      <w:marTop w:val="0"/>
      <w:marBottom w:val="0"/>
      <w:divBdr>
        <w:top w:val="none" w:sz="0" w:space="0" w:color="auto"/>
        <w:left w:val="none" w:sz="0" w:space="0" w:color="auto"/>
        <w:bottom w:val="none" w:sz="0" w:space="0" w:color="auto"/>
        <w:right w:val="none" w:sz="0" w:space="0" w:color="auto"/>
      </w:divBdr>
    </w:div>
    <w:div w:id="432944057">
      <w:bodyDiv w:val="1"/>
      <w:marLeft w:val="0"/>
      <w:marRight w:val="0"/>
      <w:marTop w:val="0"/>
      <w:marBottom w:val="0"/>
      <w:divBdr>
        <w:top w:val="none" w:sz="0" w:space="0" w:color="auto"/>
        <w:left w:val="none" w:sz="0" w:space="0" w:color="auto"/>
        <w:bottom w:val="none" w:sz="0" w:space="0" w:color="auto"/>
        <w:right w:val="none" w:sz="0" w:space="0" w:color="auto"/>
      </w:divBdr>
    </w:div>
    <w:div w:id="433063810">
      <w:bodyDiv w:val="1"/>
      <w:marLeft w:val="0"/>
      <w:marRight w:val="0"/>
      <w:marTop w:val="0"/>
      <w:marBottom w:val="0"/>
      <w:divBdr>
        <w:top w:val="none" w:sz="0" w:space="0" w:color="auto"/>
        <w:left w:val="none" w:sz="0" w:space="0" w:color="auto"/>
        <w:bottom w:val="none" w:sz="0" w:space="0" w:color="auto"/>
        <w:right w:val="none" w:sz="0" w:space="0" w:color="auto"/>
      </w:divBdr>
    </w:div>
    <w:div w:id="433138005">
      <w:bodyDiv w:val="1"/>
      <w:marLeft w:val="0"/>
      <w:marRight w:val="0"/>
      <w:marTop w:val="0"/>
      <w:marBottom w:val="0"/>
      <w:divBdr>
        <w:top w:val="none" w:sz="0" w:space="0" w:color="auto"/>
        <w:left w:val="none" w:sz="0" w:space="0" w:color="auto"/>
        <w:bottom w:val="none" w:sz="0" w:space="0" w:color="auto"/>
        <w:right w:val="none" w:sz="0" w:space="0" w:color="auto"/>
      </w:divBdr>
    </w:div>
    <w:div w:id="433400641">
      <w:bodyDiv w:val="1"/>
      <w:marLeft w:val="0"/>
      <w:marRight w:val="0"/>
      <w:marTop w:val="0"/>
      <w:marBottom w:val="0"/>
      <w:divBdr>
        <w:top w:val="none" w:sz="0" w:space="0" w:color="auto"/>
        <w:left w:val="none" w:sz="0" w:space="0" w:color="auto"/>
        <w:bottom w:val="none" w:sz="0" w:space="0" w:color="auto"/>
        <w:right w:val="none" w:sz="0" w:space="0" w:color="auto"/>
      </w:divBdr>
    </w:div>
    <w:div w:id="433407680">
      <w:bodyDiv w:val="1"/>
      <w:marLeft w:val="0"/>
      <w:marRight w:val="0"/>
      <w:marTop w:val="0"/>
      <w:marBottom w:val="0"/>
      <w:divBdr>
        <w:top w:val="none" w:sz="0" w:space="0" w:color="auto"/>
        <w:left w:val="none" w:sz="0" w:space="0" w:color="auto"/>
        <w:bottom w:val="none" w:sz="0" w:space="0" w:color="auto"/>
        <w:right w:val="none" w:sz="0" w:space="0" w:color="auto"/>
      </w:divBdr>
    </w:div>
    <w:div w:id="433481733">
      <w:bodyDiv w:val="1"/>
      <w:marLeft w:val="0"/>
      <w:marRight w:val="0"/>
      <w:marTop w:val="0"/>
      <w:marBottom w:val="0"/>
      <w:divBdr>
        <w:top w:val="none" w:sz="0" w:space="0" w:color="auto"/>
        <w:left w:val="none" w:sz="0" w:space="0" w:color="auto"/>
        <w:bottom w:val="none" w:sz="0" w:space="0" w:color="auto"/>
        <w:right w:val="none" w:sz="0" w:space="0" w:color="auto"/>
      </w:divBdr>
    </w:div>
    <w:div w:id="433748581">
      <w:bodyDiv w:val="1"/>
      <w:marLeft w:val="0"/>
      <w:marRight w:val="0"/>
      <w:marTop w:val="0"/>
      <w:marBottom w:val="0"/>
      <w:divBdr>
        <w:top w:val="none" w:sz="0" w:space="0" w:color="auto"/>
        <w:left w:val="none" w:sz="0" w:space="0" w:color="auto"/>
        <w:bottom w:val="none" w:sz="0" w:space="0" w:color="auto"/>
        <w:right w:val="none" w:sz="0" w:space="0" w:color="auto"/>
      </w:divBdr>
    </w:div>
    <w:div w:id="433749302">
      <w:bodyDiv w:val="1"/>
      <w:marLeft w:val="0"/>
      <w:marRight w:val="0"/>
      <w:marTop w:val="0"/>
      <w:marBottom w:val="0"/>
      <w:divBdr>
        <w:top w:val="none" w:sz="0" w:space="0" w:color="auto"/>
        <w:left w:val="none" w:sz="0" w:space="0" w:color="auto"/>
        <w:bottom w:val="none" w:sz="0" w:space="0" w:color="auto"/>
        <w:right w:val="none" w:sz="0" w:space="0" w:color="auto"/>
      </w:divBdr>
    </w:div>
    <w:div w:id="433794755">
      <w:bodyDiv w:val="1"/>
      <w:marLeft w:val="0"/>
      <w:marRight w:val="0"/>
      <w:marTop w:val="0"/>
      <w:marBottom w:val="0"/>
      <w:divBdr>
        <w:top w:val="none" w:sz="0" w:space="0" w:color="auto"/>
        <w:left w:val="none" w:sz="0" w:space="0" w:color="auto"/>
        <w:bottom w:val="none" w:sz="0" w:space="0" w:color="auto"/>
        <w:right w:val="none" w:sz="0" w:space="0" w:color="auto"/>
      </w:divBdr>
    </w:div>
    <w:div w:id="433865953">
      <w:bodyDiv w:val="1"/>
      <w:marLeft w:val="0"/>
      <w:marRight w:val="0"/>
      <w:marTop w:val="0"/>
      <w:marBottom w:val="0"/>
      <w:divBdr>
        <w:top w:val="none" w:sz="0" w:space="0" w:color="auto"/>
        <w:left w:val="none" w:sz="0" w:space="0" w:color="auto"/>
        <w:bottom w:val="none" w:sz="0" w:space="0" w:color="auto"/>
        <w:right w:val="none" w:sz="0" w:space="0" w:color="auto"/>
      </w:divBdr>
    </w:div>
    <w:div w:id="434060201">
      <w:bodyDiv w:val="1"/>
      <w:marLeft w:val="0"/>
      <w:marRight w:val="0"/>
      <w:marTop w:val="0"/>
      <w:marBottom w:val="0"/>
      <w:divBdr>
        <w:top w:val="none" w:sz="0" w:space="0" w:color="auto"/>
        <w:left w:val="none" w:sz="0" w:space="0" w:color="auto"/>
        <w:bottom w:val="none" w:sz="0" w:space="0" w:color="auto"/>
        <w:right w:val="none" w:sz="0" w:space="0" w:color="auto"/>
      </w:divBdr>
    </w:div>
    <w:div w:id="434129576">
      <w:bodyDiv w:val="1"/>
      <w:marLeft w:val="0"/>
      <w:marRight w:val="0"/>
      <w:marTop w:val="0"/>
      <w:marBottom w:val="0"/>
      <w:divBdr>
        <w:top w:val="none" w:sz="0" w:space="0" w:color="auto"/>
        <w:left w:val="none" w:sz="0" w:space="0" w:color="auto"/>
        <w:bottom w:val="none" w:sz="0" w:space="0" w:color="auto"/>
        <w:right w:val="none" w:sz="0" w:space="0" w:color="auto"/>
      </w:divBdr>
    </w:div>
    <w:div w:id="434137680">
      <w:bodyDiv w:val="1"/>
      <w:marLeft w:val="0"/>
      <w:marRight w:val="0"/>
      <w:marTop w:val="0"/>
      <w:marBottom w:val="0"/>
      <w:divBdr>
        <w:top w:val="none" w:sz="0" w:space="0" w:color="auto"/>
        <w:left w:val="none" w:sz="0" w:space="0" w:color="auto"/>
        <w:bottom w:val="none" w:sz="0" w:space="0" w:color="auto"/>
        <w:right w:val="none" w:sz="0" w:space="0" w:color="auto"/>
      </w:divBdr>
    </w:div>
    <w:div w:id="434374394">
      <w:bodyDiv w:val="1"/>
      <w:marLeft w:val="0"/>
      <w:marRight w:val="0"/>
      <w:marTop w:val="0"/>
      <w:marBottom w:val="0"/>
      <w:divBdr>
        <w:top w:val="none" w:sz="0" w:space="0" w:color="auto"/>
        <w:left w:val="none" w:sz="0" w:space="0" w:color="auto"/>
        <w:bottom w:val="none" w:sz="0" w:space="0" w:color="auto"/>
        <w:right w:val="none" w:sz="0" w:space="0" w:color="auto"/>
      </w:divBdr>
    </w:div>
    <w:div w:id="434642778">
      <w:bodyDiv w:val="1"/>
      <w:marLeft w:val="0"/>
      <w:marRight w:val="0"/>
      <w:marTop w:val="0"/>
      <w:marBottom w:val="0"/>
      <w:divBdr>
        <w:top w:val="none" w:sz="0" w:space="0" w:color="auto"/>
        <w:left w:val="none" w:sz="0" w:space="0" w:color="auto"/>
        <w:bottom w:val="none" w:sz="0" w:space="0" w:color="auto"/>
        <w:right w:val="none" w:sz="0" w:space="0" w:color="auto"/>
      </w:divBdr>
    </w:div>
    <w:div w:id="434709229">
      <w:bodyDiv w:val="1"/>
      <w:marLeft w:val="0"/>
      <w:marRight w:val="0"/>
      <w:marTop w:val="0"/>
      <w:marBottom w:val="0"/>
      <w:divBdr>
        <w:top w:val="none" w:sz="0" w:space="0" w:color="auto"/>
        <w:left w:val="none" w:sz="0" w:space="0" w:color="auto"/>
        <w:bottom w:val="none" w:sz="0" w:space="0" w:color="auto"/>
        <w:right w:val="none" w:sz="0" w:space="0" w:color="auto"/>
      </w:divBdr>
    </w:div>
    <w:div w:id="434981113">
      <w:bodyDiv w:val="1"/>
      <w:marLeft w:val="0"/>
      <w:marRight w:val="0"/>
      <w:marTop w:val="0"/>
      <w:marBottom w:val="0"/>
      <w:divBdr>
        <w:top w:val="none" w:sz="0" w:space="0" w:color="auto"/>
        <w:left w:val="none" w:sz="0" w:space="0" w:color="auto"/>
        <w:bottom w:val="none" w:sz="0" w:space="0" w:color="auto"/>
        <w:right w:val="none" w:sz="0" w:space="0" w:color="auto"/>
      </w:divBdr>
    </w:div>
    <w:div w:id="435175153">
      <w:bodyDiv w:val="1"/>
      <w:marLeft w:val="0"/>
      <w:marRight w:val="0"/>
      <w:marTop w:val="0"/>
      <w:marBottom w:val="0"/>
      <w:divBdr>
        <w:top w:val="none" w:sz="0" w:space="0" w:color="auto"/>
        <w:left w:val="none" w:sz="0" w:space="0" w:color="auto"/>
        <w:bottom w:val="none" w:sz="0" w:space="0" w:color="auto"/>
        <w:right w:val="none" w:sz="0" w:space="0" w:color="auto"/>
      </w:divBdr>
    </w:div>
    <w:div w:id="435248913">
      <w:bodyDiv w:val="1"/>
      <w:marLeft w:val="0"/>
      <w:marRight w:val="0"/>
      <w:marTop w:val="0"/>
      <w:marBottom w:val="0"/>
      <w:divBdr>
        <w:top w:val="none" w:sz="0" w:space="0" w:color="auto"/>
        <w:left w:val="none" w:sz="0" w:space="0" w:color="auto"/>
        <w:bottom w:val="none" w:sz="0" w:space="0" w:color="auto"/>
        <w:right w:val="none" w:sz="0" w:space="0" w:color="auto"/>
      </w:divBdr>
    </w:div>
    <w:div w:id="435365477">
      <w:bodyDiv w:val="1"/>
      <w:marLeft w:val="0"/>
      <w:marRight w:val="0"/>
      <w:marTop w:val="0"/>
      <w:marBottom w:val="0"/>
      <w:divBdr>
        <w:top w:val="none" w:sz="0" w:space="0" w:color="auto"/>
        <w:left w:val="none" w:sz="0" w:space="0" w:color="auto"/>
        <w:bottom w:val="none" w:sz="0" w:space="0" w:color="auto"/>
        <w:right w:val="none" w:sz="0" w:space="0" w:color="auto"/>
      </w:divBdr>
    </w:div>
    <w:div w:id="435950725">
      <w:bodyDiv w:val="1"/>
      <w:marLeft w:val="0"/>
      <w:marRight w:val="0"/>
      <w:marTop w:val="0"/>
      <w:marBottom w:val="0"/>
      <w:divBdr>
        <w:top w:val="none" w:sz="0" w:space="0" w:color="auto"/>
        <w:left w:val="none" w:sz="0" w:space="0" w:color="auto"/>
        <w:bottom w:val="none" w:sz="0" w:space="0" w:color="auto"/>
        <w:right w:val="none" w:sz="0" w:space="0" w:color="auto"/>
      </w:divBdr>
    </w:div>
    <w:div w:id="436095288">
      <w:bodyDiv w:val="1"/>
      <w:marLeft w:val="0"/>
      <w:marRight w:val="0"/>
      <w:marTop w:val="0"/>
      <w:marBottom w:val="0"/>
      <w:divBdr>
        <w:top w:val="none" w:sz="0" w:space="0" w:color="auto"/>
        <w:left w:val="none" w:sz="0" w:space="0" w:color="auto"/>
        <w:bottom w:val="none" w:sz="0" w:space="0" w:color="auto"/>
        <w:right w:val="none" w:sz="0" w:space="0" w:color="auto"/>
      </w:divBdr>
    </w:div>
    <w:div w:id="436411481">
      <w:bodyDiv w:val="1"/>
      <w:marLeft w:val="0"/>
      <w:marRight w:val="0"/>
      <w:marTop w:val="0"/>
      <w:marBottom w:val="0"/>
      <w:divBdr>
        <w:top w:val="none" w:sz="0" w:space="0" w:color="auto"/>
        <w:left w:val="none" w:sz="0" w:space="0" w:color="auto"/>
        <w:bottom w:val="none" w:sz="0" w:space="0" w:color="auto"/>
        <w:right w:val="none" w:sz="0" w:space="0" w:color="auto"/>
      </w:divBdr>
    </w:div>
    <w:div w:id="436481650">
      <w:bodyDiv w:val="1"/>
      <w:marLeft w:val="0"/>
      <w:marRight w:val="0"/>
      <w:marTop w:val="0"/>
      <w:marBottom w:val="0"/>
      <w:divBdr>
        <w:top w:val="none" w:sz="0" w:space="0" w:color="auto"/>
        <w:left w:val="none" w:sz="0" w:space="0" w:color="auto"/>
        <w:bottom w:val="none" w:sz="0" w:space="0" w:color="auto"/>
        <w:right w:val="none" w:sz="0" w:space="0" w:color="auto"/>
      </w:divBdr>
    </w:div>
    <w:div w:id="437070035">
      <w:bodyDiv w:val="1"/>
      <w:marLeft w:val="0"/>
      <w:marRight w:val="0"/>
      <w:marTop w:val="0"/>
      <w:marBottom w:val="0"/>
      <w:divBdr>
        <w:top w:val="none" w:sz="0" w:space="0" w:color="auto"/>
        <w:left w:val="none" w:sz="0" w:space="0" w:color="auto"/>
        <w:bottom w:val="none" w:sz="0" w:space="0" w:color="auto"/>
        <w:right w:val="none" w:sz="0" w:space="0" w:color="auto"/>
      </w:divBdr>
    </w:div>
    <w:div w:id="437259326">
      <w:bodyDiv w:val="1"/>
      <w:marLeft w:val="0"/>
      <w:marRight w:val="0"/>
      <w:marTop w:val="0"/>
      <w:marBottom w:val="0"/>
      <w:divBdr>
        <w:top w:val="none" w:sz="0" w:space="0" w:color="auto"/>
        <w:left w:val="none" w:sz="0" w:space="0" w:color="auto"/>
        <w:bottom w:val="none" w:sz="0" w:space="0" w:color="auto"/>
        <w:right w:val="none" w:sz="0" w:space="0" w:color="auto"/>
      </w:divBdr>
    </w:div>
    <w:div w:id="437330317">
      <w:bodyDiv w:val="1"/>
      <w:marLeft w:val="0"/>
      <w:marRight w:val="0"/>
      <w:marTop w:val="0"/>
      <w:marBottom w:val="0"/>
      <w:divBdr>
        <w:top w:val="none" w:sz="0" w:space="0" w:color="auto"/>
        <w:left w:val="none" w:sz="0" w:space="0" w:color="auto"/>
        <w:bottom w:val="none" w:sz="0" w:space="0" w:color="auto"/>
        <w:right w:val="none" w:sz="0" w:space="0" w:color="auto"/>
      </w:divBdr>
    </w:div>
    <w:div w:id="437608455">
      <w:bodyDiv w:val="1"/>
      <w:marLeft w:val="0"/>
      <w:marRight w:val="0"/>
      <w:marTop w:val="0"/>
      <w:marBottom w:val="0"/>
      <w:divBdr>
        <w:top w:val="none" w:sz="0" w:space="0" w:color="auto"/>
        <w:left w:val="none" w:sz="0" w:space="0" w:color="auto"/>
        <w:bottom w:val="none" w:sz="0" w:space="0" w:color="auto"/>
        <w:right w:val="none" w:sz="0" w:space="0" w:color="auto"/>
      </w:divBdr>
    </w:div>
    <w:div w:id="437676523">
      <w:bodyDiv w:val="1"/>
      <w:marLeft w:val="0"/>
      <w:marRight w:val="0"/>
      <w:marTop w:val="0"/>
      <w:marBottom w:val="0"/>
      <w:divBdr>
        <w:top w:val="none" w:sz="0" w:space="0" w:color="auto"/>
        <w:left w:val="none" w:sz="0" w:space="0" w:color="auto"/>
        <w:bottom w:val="none" w:sz="0" w:space="0" w:color="auto"/>
        <w:right w:val="none" w:sz="0" w:space="0" w:color="auto"/>
      </w:divBdr>
    </w:div>
    <w:div w:id="437723498">
      <w:bodyDiv w:val="1"/>
      <w:marLeft w:val="0"/>
      <w:marRight w:val="0"/>
      <w:marTop w:val="0"/>
      <w:marBottom w:val="0"/>
      <w:divBdr>
        <w:top w:val="none" w:sz="0" w:space="0" w:color="auto"/>
        <w:left w:val="none" w:sz="0" w:space="0" w:color="auto"/>
        <w:bottom w:val="none" w:sz="0" w:space="0" w:color="auto"/>
        <w:right w:val="none" w:sz="0" w:space="0" w:color="auto"/>
      </w:divBdr>
    </w:div>
    <w:div w:id="437794302">
      <w:bodyDiv w:val="1"/>
      <w:marLeft w:val="0"/>
      <w:marRight w:val="0"/>
      <w:marTop w:val="0"/>
      <w:marBottom w:val="0"/>
      <w:divBdr>
        <w:top w:val="none" w:sz="0" w:space="0" w:color="auto"/>
        <w:left w:val="none" w:sz="0" w:space="0" w:color="auto"/>
        <w:bottom w:val="none" w:sz="0" w:space="0" w:color="auto"/>
        <w:right w:val="none" w:sz="0" w:space="0" w:color="auto"/>
      </w:divBdr>
    </w:div>
    <w:div w:id="437874905">
      <w:bodyDiv w:val="1"/>
      <w:marLeft w:val="0"/>
      <w:marRight w:val="0"/>
      <w:marTop w:val="0"/>
      <w:marBottom w:val="0"/>
      <w:divBdr>
        <w:top w:val="none" w:sz="0" w:space="0" w:color="auto"/>
        <w:left w:val="none" w:sz="0" w:space="0" w:color="auto"/>
        <w:bottom w:val="none" w:sz="0" w:space="0" w:color="auto"/>
        <w:right w:val="none" w:sz="0" w:space="0" w:color="auto"/>
      </w:divBdr>
    </w:div>
    <w:div w:id="437913537">
      <w:bodyDiv w:val="1"/>
      <w:marLeft w:val="0"/>
      <w:marRight w:val="0"/>
      <w:marTop w:val="0"/>
      <w:marBottom w:val="0"/>
      <w:divBdr>
        <w:top w:val="none" w:sz="0" w:space="0" w:color="auto"/>
        <w:left w:val="none" w:sz="0" w:space="0" w:color="auto"/>
        <w:bottom w:val="none" w:sz="0" w:space="0" w:color="auto"/>
        <w:right w:val="none" w:sz="0" w:space="0" w:color="auto"/>
      </w:divBdr>
    </w:div>
    <w:div w:id="438380234">
      <w:bodyDiv w:val="1"/>
      <w:marLeft w:val="0"/>
      <w:marRight w:val="0"/>
      <w:marTop w:val="0"/>
      <w:marBottom w:val="0"/>
      <w:divBdr>
        <w:top w:val="none" w:sz="0" w:space="0" w:color="auto"/>
        <w:left w:val="none" w:sz="0" w:space="0" w:color="auto"/>
        <w:bottom w:val="none" w:sz="0" w:space="0" w:color="auto"/>
        <w:right w:val="none" w:sz="0" w:space="0" w:color="auto"/>
      </w:divBdr>
    </w:div>
    <w:div w:id="438987664">
      <w:bodyDiv w:val="1"/>
      <w:marLeft w:val="0"/>
      <w:marRight w:val="0"/>
      <w:marTop w:val="0"/>
      <w:marBottom w:val="0"/>
      <w:divBdr>
        <w:top w:val="none" w:sz="0" w:space="0" w:color="auto"/>
        <w:left w:val="none" w:sz="0" w:space="0" w:color="auto"/>
        <w:bottom w:val="none" w:sz="0" w:space="0" w:color="auto"/>
        <w:right w:val="none" w:sz="0" w:space="0" w:color="auto"/>
      </w:divBdr>
    </w:div>
    <w:div w:id="439103025">
      <w:bodyDiv w:val="1"/>
      <w:marLeft w:val="0"/>
      <w:marRight w:val="0"/>
      <w:marTop w:val="0"/>
      <w:marBottom w:val="0"/>
      <w:divBdr>
        <w:top w:val="none" w:sz="0" w:space="0" w:color="auto"/>
        <w:left w:val="none" w:sz="0" w:space="0" w:color="auto"/>
        <w:bottom w:val="none" w:sz="0" w:space="0" w:color="auto"/>
        <w:right w:val="none" w:sz="0" w:space="0" w:color="auto"/>
      </w:divBdr>
    </w:div>
    <w:div w:id="439833877">
      <w:bodyDiv w:val="1"/>
      <w:marLeft w:val="0"/>
      <w:marRight w:val="0"/>
      <w:marTop w:val="0"/>
      <w:marBottom w:val="0"/>
      <w:divBdr>
        <w:top w:val="none" w:sz="0" w:space="0" w:color="auto"/>
        <w:left w:val="none" w:sz="0" w:space="0" w:color="auto"/>
        <w:bottom w:val="none" w:sz="0" w:space="0" w:color="auto"/>
        <w:right w:val="none" w:sz="0" w:space="0" w:color="auto"/>
      </w:divBdr>
    </w:div>
    <w:div w:id="440077810">
      <w:bodyDiv w:val="1"/>
      <w:marLeft w:val="0"/>
      <w:marRight w:val="0"/>
      <w:marTop w:val="0"/>
      <w:marBottom w:val="0"/>
      <w:divBdr>
        <w:top w:val="none" w:sz="0" w:space="0" w:color="auto"/>
        <w:left w:val="none" w:sz="0" w:space="0" w:color="auto"/>
        <w:bottom w:val="none" w:sz="0" w:space="0" w:color="auto"/>
        <w:right w:val="none" w:sz="0" w:space="0" w:color="auto"/>
      </w:divBdr>
    </w:div>
    <w:div w:id="440102805">
      <w:bodyDiv w:val="1"/>
      <w:marLeft w:val="0"/>
      <w:marRight w:val="0"/>
      <w:marTop w:val="0"/>
      <w:marBottom w:val="0"/>
      <w:divBdr>
        <w:top w:val="none" w:sz="0" w:space="0" w:color="auto"/>
        <w:left w:val="none" w:sz="0" w:space="0" w:color="auto"/>
        <w:bottom w:val="none" w:sz="0" w:space="0" w:color="auto"/>
        <w:right w:val="none" w:sz="0" w:space="0" w:color="auto"/>
      </w:divBdr>
    </w:div>
    <w:div w:id="440104223">
      <w:bodyDiv w:val="1"/>
      <w:marLeft w:val="0"/>
      <w:marRight w:val="0"/>
      <w:marTop w:val="0"/>
      <w:marBottom w:val="0"/>
      <w:divBdr>
        <w:top w:val="none" w:sz="0" w:space="0" w:color="auto"/>
        <w:left w:val="none" w:sz="0" w:space="0" w:color="auto"/>
        <w:bottom w:val="none" w:sz="0" w:space="0" w:color="auto"/>
        <w:right w:val="none" w:sz="0" w:space="0" w:color="auto"/>
      </w:divBdr>
    </w:div>
    <w:div w:id="440297112">
      <w:bodyDiv w:val="1"/>
      <w:marLeft w:val="0"/>
      <w:marRight w:val="0"/>
      <w:marTop w:val="0"/>
      <w:marBottom w:val="0"/>
      <w:divBdr>
        <w:top w:val="none" w:sz="0" w:space="0" w:color="auto"/>
        <w:left w:val="none" w:sz="0" w:space="0" w:color="auto"/>
        <w:bottom w:val="none" w:sz="0" w:space="0" w:color="auto"/>
        <w:right w:val="none" w:sz="0" w:space="0" w:color="auto"/>
      </w:divBdr>
    </w:div>
    <w:div w:id="440615944">
      <w:bodyDiv w:val="1"/>
      <w:marLeft w:val="0"/>
      <w:marRight w:val="0"/>
      <w:marTop w:val="0"/>
      <w:marBottom w:val="0"/>
      <w:divBdr>
        <w:top w:val="none" w:sz="0" w:space="0" w:color="auto"/>
        <w:left w:val="none" w:sz="0" w:space="0" w:color="auto"/>
        <w:bottom w:val="none" w:sz="0" w:space="0" w:color="auto"/>
        <w:right w:val="none" w:sz="0" w:space="0" w:color="auto"/>
      </w:divBdr>
    </w:div>
    <w:div w:id="440882330">
      <w:bodyDiv w:val="1"/>
      <w:marLeft w:val="0"/>
      <w:marRight w:val="0"/>
      <w:marTop w:val="0"/>
      <w:marBottom w:val="0"/>
      <w:divBdr>
        <w:top w:val="none" w:sz="0" w:space="0" w:color="auto"/>
        <w:left w:val="none" w:sz="0" w:space="0" w:color="auto"/>
        <w:bottom w:val="none" w:sz="0" w:space="0" w:color="auto"/>
        <w:right w:val="none" w:sz="0" w:space="0" w:color="auto"/>
      </w:divBdr>
    </w:div>
    <w:div w:id="441188437">
      <w:bodyDiv w:val="1"/>
      <w:marLeft w:val="0"/>
      <w:marRight w:val="0"/>
      <w:marTop w:val="0"/>
      <w:marBottom w:val="0"/>
      <w:divBdr>
        <w:top w:val="none" w:sz="0" w:space="0" w:color="auto"/>
        <w:left w:val="none" w:sz="0" w:space="0" w:color="auto"/>
        <w:bottom w:val="none" w:sz="0" w:space="0" w:color="auto"/>
        <w:right w:val="none" w:sz="0" w:space="0" w:color="auto"/>
      </w:divBdr>
    </w:div>
    <w:div w:id="441266623">
      <w:bodyDiv w:val="1"/>
      <w:marLeft w:val="0"/>
      <w:marRight w:val="0"/>
      <w:marTop w:val="0"/>
      <w:marBottom w:val="0"/>
      <w:divBdr>
        <w:top w:val="none" w:sz="0" w:space="0" w:color="auto"/>
        <w:left w:val="none" w:sz="0" w:space="0" w:color="auto"/>
        <w:bottom w:val="none" w:sz="0" w:space="0" w:color="auto"/>
        <w:right w:val="none" w:sz="0" w:space="0" w:color="auto"/>
      </w:divBdr>
    </w:div>
    <w:div w:id="441534383">
      <w:bodyDiv w:val="1"/>
      <w:marLeft w:val="0"/>
      <w:marRight w:val="0"/>
      <w:marTop w:val="0"/>
      <w:marBottom w:val="0"/>
      <w:divBdr>
        <w:top w:val="none" w:sz="0" w:space="0" w:color="auto"/>
        <w:left w:val="none" w:sz="0" w:space="0" w:color="auto"/>
        <w:bottom w:val="none" w:sz="0" w:space="0" w:color="auto"/>
        <w:right w:val="none" w:sz="0" w:space="0" w:color="auto"/>
      </w:divBdr>
    </w:div>
    <w:div w:id="441537824">
      <w:bodyDiv w:val="1"/>
      <w:marLeft w:val="0"/>
      <w:marRight w:val="0"/>
      <w:marTop w:val="0"/>
      <w:marBottom w:val="0"/>
      <w:divBdr>
        <w:top w:val="none" w:sz="0" w:space="0" w:color="auto"/>
        <w:left w:val="none" w:sz="0" w:space="0" w:color="auto"/>
        <w:bottom w:val="none" w:sz="0" w:space="0" w:color="auto"/>
        <w:right w:val="none" w:sz="0" w:space="0" w:color="auto"/>
      </w:divBdr>
    </w:div>
    <w:div w:id="441799526">
      <w:bodyDiv w:val="1"/>
      <w:marLeft w:val="0"/>
      <w:marRight w:val="0"/>
      <w:marTop w:val="0"/>
      <w:marBottom w:val="0"/>
      <w:divBdr>
        <w:top w:val="none" w:sz="0" w:space="0" w:color="auto"/>
        <w:left w:val="none" w:sz="0" w:space="0" w:color="auto"/>
        <w:bottom w:val="none" w:sz="0" w:space="0" w:color="auto"/>
        <w:right w:val="none" w:sz="0" w:space="0" w:color="auto"/>
      </w:divBdr>
    </w:div>
    <w:div w:id="441801129">
      <w:bodyDiv w:val="1"/>
      <w:marLeft w:val="0"/>
      <w:marRight w:val="0"/>
      <w:marTop w:val="0"/>
      <w:marBottom w:val="0"/>
      <w:divBdr>
        <w:top w:val="none" w:sz="0" w:space="0" w:color="auto"/>
        <w:left w:val="none" w:sz="0" w:space="0" w:color="auto"/>
        <w:bottom w:val="none" w:sz="0" w:space="0" w:color="auto"/>
        <w:right w:val="none" w:sz="0" w:space="0" w:color="auto"/>
      </w:divBdr>
    </w:div>
    <w:div w:id="441995177">
      <w:bodyDiv w:val="1"/>
      <w:marLeft w:val="0"/>
      <w:marRight w:val="0"/>
      <w:marTop w:val="0"/>
      <w:marBottom w:val="0"/>
      <w:divBdr>
        <w:top w:val="none" w:sz="0" w:space="0" w:color="auto"/>
        <w:left w:val="none" w:sz="0" w:space="0" w:color="auto"/>
        <w:bottom w:val="none" w:sz="0" w:space="0" w:color="auto"/>
        <w:right w:val="none" w:sz="0" w:space="0" w:color="auto"/>
      </w:divBdr>
    </w:div>
    <w:div w:id="441999468">
      <w:bodyDiv w:val="1"/>
      <w:marLeft w:val="0"/>
      <w:marRight w:val="0"/>
      <w:marTop w:val="0"/>
      <w:marBottom w:val="0"/>
      <w:divBdr>
        <w:top w:val="none" w:sz="0" w:space="0" w:color="auto"/>
        <w:left w:val="none" w:sz="0" w:space="0" w:color="auto"/>
        <w:bottom w:val="none" w:sz="0" w:space="0" w:color="auto"/>
        <w:right w:val="none" w:sz="0" w:space="0" w:color="auto"/>
      </w:divBdr>
    </w:div>
    <w:div w:id="442073008">
      <w:bodyDiv w:val="1"/>
      <w:marLeft w:val="0"/>
      <w:marRight w:val="0"/>
      <w:marTop w:val="0"/>
      <w:marBottom w:val="0"/>
      <w:divBdr>
        <w:top w:val="none" w:sz="0" w:space="0" w:color="auto"/>
        <w:left w:val="none" w:sz="0" w:space="0" w:color="auto"/>
        <w:bottom w:val="none" w:sz="0" w:space="0" w:color="auto"/>
        <w:right w:val="none" w:sz="0" w:space="0" w:color="auto"/>
      </w:divBdr>
    </w:div>
    <w:div w:id="442383920">
      <w:bodyDiv w:val="1"/>
      <w:marLeft w:val="0"/>
      <w:marRight w:val="0"/>
      <w:marTop w:val="0"/>
      <w:marBottom w:val="0"/>
      <w:divBdr>
        <w:top w:val="none" w:sz="0" w:space="0" w:color="auto"/>
        <w:left w:val="none" w:sz="0" w:space="0" w:color="auto"/>
        <w:bottom w:val="none" w:sz="0" w:space="0" w:color="auto"/>
        <w:right w:val="none" w:sz="0" w:space="0" w:color="auto"/>
      </w:divBdr>
    </w:div>
    <w:div w:id="442460954">
      <w:bodyDiv w:val="1"/>
      <w:marLeft w:val="0"/>
      <w:marRight w:val="0"/>
      <w:marTop w:val="0"/>
      <w:marBottom w:val="0"/>
      <w:divBdr>
        <w:top w:val="none" w:sz="0" w:space="0" w:color="auto"/>
        <w:left w:val="none" w:sz="0" w:space="0" w:color="auto"/>
        <w:bottom w:val="none" w:sz="0" w:space="0" w:color="auto"/>
        <w:right w:val="none" w:sz="0" w:space="0" w:color="auto"/>
      </w:divBdr>
    </w:div>
    <w:div w:id="442502455">
      <w:bodyDiv w:val="1"/>
      <w:marLeft w:val="0"/>
      <w:marRight w:val="0"/>
      <w:marTop w:val="0"/>
      <w:marBottom w:val="0"/>
      <w:divBdr>
        <w:top w:val="none" w:sz="0" w:space="0" w:color="auto"/>
        <w:left w:val="none" w:sz="0" w:space="0" w:color="auto"/>
        <w:bottom w:val="none" w:sz="0" w:space="0" w:color="auto"/>
        <w:right w:val="none" w:sz="0" w:space="0" w:color="auto"/>
      </w:divBdr>
    </w:div>
    <w:div w:id="442579772">
      <w:bodyDiv w:val="1"/>
      <w:marLeft w:val="0"/>
      <w:marRight w:val="0"/>
      <w:marTop w:val="0"/>
      <w:marBottom w:val="0"/>
      <w:divBdr>
        <w:top w:val="none" w:sz="0" w:space="0" w:color="auto"/>
        <w:left w:val="none" w:sz="0" w:space="0" w:color="auto"/>
        <w:bottom w:val="none" w:sz="0" w:space="0" w:color="auto"/>
        <w:right w:val="none" w:sz="0" w:space="0" w:color="auto"/>
      </w:divBdr>
    </w:div>
    <w:div w:id="442770063">
      <w:bodyDiv w:val="1"/>
      <w:marLeft w:val="0"/>
      <w:marRight w:val="0"/>
      <w:marTop w:val="0"/>
      <w:marBottom w:val="0"/>
      <w:divBdr>
        <w:top w:val="none" w:sz="0" w:space="0" w:color="auto"/>
        <w:left w:val="none" w:sz="0" w:space="0" w:color="auto"/>
        <w:bottom w:val="none" w:sz="0" w:space="0" w:color="auto"/>
        <w:right w:val="none" w:sz="0" w:space="0" w:color="auto"/>
      </w:divBdr>
    </w:div>
    <w:div w:id="442850238">
      <w:bodyDiv w:val="1"/>
      <w:marLeft w:val="0"/>
      <w:marRight w:val="0"/>
      <w:marTop w:val="0"/>
      <w:marBottom w:val="0"/>
      <w:divBdr>
        <w:top w:val="none" w:sz="0" w:space="0" w:color="auto"/>
        <w:left w:val="none" w:sz="0" w:space="0" w:color="auto"/>
        <w:bottom w:val="none" w:sz="0" w:space="0" w:color="auto"/>
        <w:right w:val="none" w:sz="0" w:space="0" w:color="auto"/>
      </w:divBdr>
    </w:div>
    <w:div w:id="443041974">
      <w:bodyDiv w:val="1"/>
      <w:marLeft w:val="0"/>
      <w:marRight w:val="0"/>
      <w:marTop w:val="0"/>
      <w:marBottom w:val="0"/>
      <w:divBdr>
        <w:top w:val="none" w:sz="0" w:space="0" w:color="auto"/>
        <w:left w:val="none" w:sz="0" w:space="0" w:color="auto"/>
        <w:bottom w:val="none" w:sz="0" w:space="0" w:color="auto"/>
        <w:right w:val="none" w:sz="0" w:space="0" w:color="auto"/>
      </w:divBdr>
    </w:div>
    <w:div w:id="443043850">
      <w:bodyDiv w:val="1"/>
      <w:marLeft w:val="0"/>
      <w:marRight w:val="0"/>
      <w:marTop w:val="0"/>
      <w:marBottom w:val="0"/>
      <w:divBdr>
        <w:top w:val="none" w:sz="0" w:space="0" w:color="auto"/>
        <w:left w:val="none" w:sz="0" w:space="0" w:color="auto"/>
        <w:bottom w:val="none" w:sz="0" w:space="0" w:color="auto"/>
        <w:right w:val="none" w:sz="0" w:space="0" w:color="auto"/>
      </w:divBdr>
    </w:div>
    <w:div w:id="443506081">
      <w:bodyDiv w:val="1"/>
      <w:marLeft w:val="0"/>
      <w:marRight w:val="0"/>
      <w:marTop w:val="0"/>
      <w:marBottom w:val="0"/>
      <w:divBdr>
        <w:top w:val="none" w:sz="0" w:space="0" w:color="auto"/>
        <w:left w:val="none" w:sz="0" w:space="0" w:color="auto"/>
        <w:bottom w:val="none" w:sz="0" w:space="0" w:color="auto"/>
        <w:right w:val="none" w:sz="0" w:space="0" w:color="auto"/>
      </w:divBdr>
    </w:div>
    <w:div w:id="443766650">
      <w:bodyDiv w:val="1"/>
      <w:marLeft w:val="0"/>
      <w:marRight w:val="0"/>
      <w:marTop w:val="0"/>
      <w:marBottom w:val="0"/>
      <w:divBdr>
        <w:top w:val="none" w:sz="0" w:space="0" w:color="auto"/>
        <w:left w:val="none" w:sz="0" w:space="0" w:color="auto"/>
        <w:bottom w:val="none" w:sz="0" w:space="0" w:color="auto"/>
        <w:right w:val="none" w:sz="0" w:space="0" w:color="auto"/>
      </w:divBdr>
    </w:div>
    <w:div w:id="443884626">
      <w:bodyDiv w:val="1"/>
      <w:marLeft w:val="0"/>
      <w:marRight w:val="0"/>
      <w:marTop w:val="0"/>
      <w:marBottom w:val="0"/>
      <w:divBdr>
        <w:top w:val="none" w:sz="0" w:space="0" w:color="auto"/>
        <w:left w:val="none" w:sz="0" w:space="0" w:color="auto"/>
        <w:bottom w:val="none" w:sz="0" w:space="0" w:color="auto"/>
        <w:right w:val="none" w:sz="0" w:space="0" w:color="auto"/>
      </w:divBdr>
    </w:div>
    <w:div w:id="443887182">
      <w:bodyDiv w:val="1"/>
      <w:marLeft w:val="0"/>
      <w:marRight w:val="0"/>
      <w:marTop w:val="0"/>
      <w:marBottom w:val="0"/>
      <w:divBdr>
        <w:top w:val="none" w:sz="0" w:space="0" w:color="auto"/>
        <w:left w:val="none" w:sz="0" w:space="0" w:color="auto"/>
        <w:bottom w:val="none" w:sz="0" w:space="0" w:color="auto"/>
        <w:right w:val="none" w:sz="0" w:space="0" w:color="auto"/>
      </w:divBdr>
    </w:div>
    <w:div w:id="444034096">
      <w:bodyDiv w:val="1"/>
      <w:marLeft w:val="0"/>
      <w:marRight w:val="0"/>
      <w:marTop w:val="0"/>
      <w:marBottom w:val="0"/>
      <w:divBdr>
        <w:top w:val="none" w:sz="0" w:space="0" w:color="auto"/>
        <w:left w:val="none" w:sz="0" w:space="0" w:color="auto"/>
        <w:bottom w:val="none" w:sz="0" w:space="0" w:color="auto"/>
        <w:right w:val="none" w:sz="0" w:space="0" w:color="auto"/>
      </w:divBdr>
    </w:div>
    <w:div w:id="444275104">
      <w:bodyDiv w:val="1"/>
      <w:marLeft w:val="0"/>
      <w:marRight w:val="0"/>
      <w:marTop w:val="0"/>
      <w:marBottom w:val="0"/>
      <w:divBdr>
        <w:top w:val="none" w:sz="0" w:space="0" w:color="auto"/>
        <w:left w:val="none" w:sz="0" w:space="0" w:color="auto"/>
        <w:bottom w:val="none" w:sz="0" w:space="0" w:color="auto"/>
        <w:right w:val="none" w:sz="0" w:space="0" w:color="auto"/>
      </w:divBdr>
    </w:div>
    <w:div w:id="444618334">
      <w:bodyDiv w:val="1"/>
      <w:marLeft w:val="0"/>
      <w:marRight w:val="0"/>
      <w:marTop w:val="0"/>
      <w:marBottom w:val="0"/>
      <w:divBdr>
        <w:top w:val="none" w:sz="0" w:space="0" w:color="auto"/>
        <w:left w:val="none" w:sz="0" w:space="0" w:color="auto"/>
        <w:bottom w:val="none" w:sz="0" w:space="0" w:color="auto"/>
        <w:right w:val="none" w:sz="0" w:space="0" w:color="auto"/>
      </w:divBdr>
    </w:div>
    <w:div w:id="444664653">
      <w:bodyDiv w:val="1"/>
      <w:marLeft w:val="0"/>
      <w:marRight w:val="0"/>
      <w:marTop w:val="0"/>
      <w:marBottom w:val="0"/>
      <w:divBdr>
        <w:top w:val="none" w:sz="0" w:space="0" w:color="auto"/>
        <w:left w:val="none" w:sz="0" w:space="0" w:color="auto"/>
        <w:bottom w:val="none" w:sz="0" w:space="0" w:color="auto"/>
        <w:right w:val="none" w:sz="0" w:space="0" w:color="auto"/>
      </w:divBdr>
    </w:div>
    <w:div w:id="444807049">
      <w:bodyDiv w:val="1"/>
      <w:marLeft w:val="0"/>
      <w:marRight w:val="0"/>
      <w:marTop w:val="0"/>
      <w:marBottom w:val="0"/>
      <w:divBdr>
        <w:top w:val="none" w:sz="0" w:space="0" w:color="auto"/>
        <w:left w:val="none" w:sz="0" w:space="0" w:color="auto"/>
        <w:bottom w:val="none" w:sz="0" w:space="0" w:color="auto"/>
        <w:right w:val="none" w:sz="0" w:space="0" w:color="auto"/>
      </w:divBdr>
    </w:div>
    <w:div w:id="444809686">
      <w:bodyDiv w:val="1"/>
      <w:marLeft w:val="0"/>
      <w:marRight w:val="0"/>
      <w:marTop w:val="0"/>
      <w:marBottom w:val="0"/>
      <w:divBdr>
        <w:top w:val="none" w:sz="0" w:space="0" w:color="auto"/>
        <w:left w:val="none" w:sz="0" w:space="0" w:color="auto"/>
        <w:bottom w:val="none" w:sz="0" w:space="0" w:color="auto"/>
        <w:right w:val="none" w:sz="0" w:space="0" w:color="auto"/>
      </w:divBdr>
    </w:div>
    <w:div w:id="445393508">
      <w:bodyDiv w:val="1"/>
      <w:marLeft w:val="0"/>
      <w:marRight w:val="0"/>
      <w:marTop w:val="0"/>
      <w:marBottom w:val="0"/>
      <w:divBdr>
        <w:top w:val="none" w:sz="0" w:space="0" w:color="auto"/>
        <w:left w:val="none" w:sz="0" w:space="0" w:color="auto"/>
        <w:bottom w:val="none" w:sz="0" w:space="0" w:color="auto"/>
        <w:right w:val="none" w:sz="0" w:space="0" w:color="auto"/>
      </w:divBdr>
    </w:div>
    <w:div w:id="445470041">
      <w:bodyDiv w:val="1"/>
      <w:marLeft w:val="0"/>
      <w:marRight w:val="0"/>
      <w:marTop w:val="0"/>
      <w:marBottom w:val="0"/>
      <w:divBdr>
        <w:top w:val="none" w:sz="0" w:space="0" w:color="auto"/>
        <w:left w:val="none" w:sz="0" w:space="0" w:color="auto"/>
        <w:bottom w:val="none" w:sz="0" w:space="0" w:color="auto"/>
        <w:right w:val="none" w:sz="0" w:space="0" w:color="auto"/>
      </w:divBdr>
    </w:div>
    <w:div w:id="445656639">
      <w:bodyDiv w:val="1"/>
      <w:marLeft w:val="0"/>
      <w:marRight w:val="0"/>
      <w:marTop w:val="0"/>
      <w:marBottom w:val="0"/>
      <w:divBdr>
        <w:top w:val="none" w:sz="0" w:space="0" w:color="auto"/>
        <w:left w:val="none" w:sz="0" w:space="0" w:color="auto"/>
        <w:bottom w:val="none" w:sz="0" w:space="0" w:color="auto"/>
        <w:right w:val="none" w:sz="0" w:space="0" w:color="auto"/>
      </w:divBdr>
    </w:div>
    <w:div w:id="445658603">
      <w:bodyDiv w:val="1"/>
      <w:marLeft w:val="0"/>
      <w:marRight w:val="0"/>
      <w:marTop w:val="0"/>
      <w:marBottom w:val="0"/>
      <w:divBdr>
        <w:top w:val="none" w:sz="0" w:space="0" w:color="auto"/>
        <w:left w:val="none" w:sz="0" w:space="0" w:color="auto"/>
        <w:bottom w:val="none" w:sz="0" w:space="0" w:color="auto"/>
        <w:right w:val="none" w:sz="0" w:space="0" w:color="auto"/>
      </w:divBdr>
    </w:div>
    <w:div w:id="446311976">
      <w:bodyDiv w:val="1"/>
      <w:marLeft w:val="0"/>
      <w:marRight w:val="0"/>
      <w:marTop w:val="0"/>
      <w:marBottom w:val="0"/>
      <w:divBdr>
        <w:top w:val="none" w:sz="0" w:space="0" w:color="auto"/>
        <w:left w:val="none" w:sz="0" w:space="0" w:color="auto"/>
        <w:bottom w:val="none" w:sz="0" w:space="0" w:color="auto"/>
        <w:right w:val="none" w:sz="0" w:space="0" w:color="auto"/>
      </w:divBdr>
    </w:div>
    <w:div w:id="446394012">
      <w:bodyDiv w:val="1"/>
      <w:marLeft w:val="0"/>
      <w:marRight w:val="0"/>
      <w:marTop w:val="0"/>
      <w:marBottom w:val="0"/>
      <w:divBdr>
        <w:top w:val="none" w:sz="0" w:space="0" w:color="auto"/>
        <w:left w:val="none" w:sz="0" w:space="0" w:color="auto"/>
        <w:bottom w:val="none" w:sz="0" w:space="0" w:color="auto"/>
        <w:right w:val="none" w:sz="0" w:space="0" w:color="auto"/>
      </w:divBdr>
    </w:div>
    <w:div w:id="446699919">
      <w:bodyDiv w:val="1"/>
      <w:marLeft w:val="0"/>
      <w:marRight w:val="0"/>
      <w:marTop w:val="0"/>
      <w:marBottom w:val="0"/>
      <w:divBdr>
        <w:top w:val="none" w:sz="0" w:space="0" w:color="auto"/>
        <w:left w:val="none" w:sz="0" w:space="0" w:color="auto"/>
        <w:bottom w:val="none" w:sz="0" w:space="0" w:color="auto"/>
        <w:right w:val="none" w:sz="0" w:space="0" w:color="auto"/>
      </w:divBdr>
    </w:div>
    <w:div w:id="447045722">
      <w:bodyDiv w:val="1"/>
      <w:marLeft w:val="0"/>
      <w:marRight w:val="0"/>
      <w:marTop w:val="0"/>
      <w:marBottom w:val="0"/>
      <w:divBdr>
        <w:top w:val="none" w:sz="0" w:space="0" w:color="auto"/>
        <w:left w:val="none" w:sz="0" w:space="0" w:color="auto"/>
        <w:bottom w:val="none" w:sz="0" w:space="0" w:color="auto"/>
        <w:right w:val="none" w:sz="0" w:space="0" w:color="auto"/>
      </w:divBdr>
    </w:div>
    <w:div w:id="447049229">
      <w:bodyDiv w:val="1"/>
      <w:marLeft w:val="0"/>
      <w:marRight w:val="0"/>
      <w:marTop w:val="0"/>
      <w:marBottom w:val="0"/>
      <w:divBdr>
        <w:top w:val="none" w:sz="0" w:space="0" w:color="auto"/>
        <w:left w:val="none" w:sz="0" w:space="0" w:color="auto"/>
        <w:bottom w:val="none" w:sz="0" w:space="0" w:color="auto"/>
        <w:right w:val="none" w:sz="0" w:space="0" w:color="auto"/>
      </w:divBdr>
    </w:div>
    <w:div w:id="447313375">
      <w:bodyDiv w:val="1"/>
      <w:marLeft w:val="0"/>
      <w:marRight w:val="0"/>
      <w:marTop w:val="0"/>
      <w:marBottom w:val="0"/>
      <w:divBdr>
        <w:top w:val="none" w:sz="0" w:space="0" w:color="auto"/>
        <w:left w:val="none" w:sz="0" w:space="0" w:color="auto"/>
        <w:bottom w:val="none" w:sz="0" w:space="0" w:color="auto"/>
        <w:right w:val="none" w:sz="0" w:space="0" w:color="auto"/>
      </w:divBdr>
    </w:div>
    <w:div w:id="447550279">
      <w:bodyDiv w:val="1"/>
      <w:marLeft w:val="0"/>
      <w:marRight w:val="0"/>
      <w:marTop w:val="0"/>
      <w:marBottom w:val="0"/>
      <w:divBdr>
        <w:top w:val="none" w:sz="0" w:space="0" w:color="auto"/>
        <w:left w:val="none" w:sz="0" w:space="0" w:color="auto"/>
        <w:bottom w:val="none" w:sz="0" w:space="0" w:color="auto"/>
        <w:right w:val="none" w:sz="0" w:space="0" w:color="auto"/>
      </w:divBdr>
    </w:div>
    <w:div w:id="447968508">
      <w:bodyDiv w:val="1"/>
      <w:marLeft w:val="0"/>
      <w:marRight w:val="0"/>
      <w:marTop w:val="0"/>
      <w:marBottom w:val="0"/>
      <w:divBdr>
        <w:top w:val="none" w:sz="0" w:space="0" w:color="auto"/>
        <w:left w:val="none" w:sz="0" w:space="0" w:color="auto"/>
        <w:bottom w:val="none" w:sz="0" w:space="0" w:color="auto"/>
        <w:right w:val="none" w:sz="0" w:space="0" w:color="auto"/>
      </w:divBdr>
    </w:div>
    <w:div w:id="448009232">
      <w:bodyDiv w:val="1"/>
      <w:marLeft w:val="0"/>
      <w:marRight w:val="0"/>
      <w:marTop w:val="0"/>
      <w:marBottom w:val="0"/>
      <w:divBdr>
        <w:top w:val="none" w:sz="0" w:space="0" w:color="auto"/>
        <w:left w:val="none" w:sz="0" w:space="0" w:color="auto"/>
        <w:bottom w:val="none" w:sz="0" w:space="0" w:color="auto"/>
        <w:right w:val="none" w:sz="0" w:space="0" w:color="auto"/>
      </w:divBdr>
    </w:div>
    <w:div w:id="448163296">
      <w:bodyDiv w:val="1"/>
      <w:marLeft w:val="0"/>
      <w:marRight w:val="0"/>
      <w:marTop w:val="0"/>
      <w:marBottom w:val="0"/>
      <w:divBdr>
        <w:top w:val="none" w:sz="0" w:space="0" w:color="auto"/>
        <w:left w:val="none" w:sz="0" w:space="0" w:color="auto"/>
        <w:bottom w:val="none" w:sz="0" w:space="0" w:color="auto"/>
        <w:right w:val="none" w:sz="0" w:space="0" w:color="auto"/>
      </w:divBdr>
    </w:div>
    <w:div w:id="448163947">
      <w:bodyDiv w:val="1"/>
      <w:marLeft w:val="0"/>
      <w:marRight w:val="0"/>
      <w:marTop w:val="0"/>
      <w:marBottom w:val="0"/>
      <w:divBdr>
        <w:top w:val="none" w:sz="0" w:space="0" w:color="auto"/>
        <w:left w:val="none" w:sz="0" w:space="0" w:color="auto"/>
        <w:bottom w:val="none" w:sz="0" w:space="0" w:color="auto"/>
        <w:right w:val="none" w:sz="0" w:space="0" w:color="auto"/>
      </w:divBdr>
    </w:div>
    <w:div w:id="448280544">
      <w:bodyDiv w:val="1"/>
      <w:marLeft w:val="0"/>
      <w:marRight w:val="0"/>
      <w:marTop w:val="0"/>
      <w:marBottom w:val="0"/>
      <w:divBdr>
        <w:top w:val="none" w:sz="0" w:space="0" w:color="auto"/>
        <w:left w:val="none" w:sz="0" w:space="0" w:color="auto"/>
        <w:bottom w:val="none" w:sz="0" w:space="0" w:color="auto"/>
        <w:right w:val="none" w:sz="0" w:space="0" w:color="auto"/>
      </w:divBdr>
    </w:div>
    <w:div w:id="448400874">
      <w:bodyDiv w:val="1"/>
      <w:marLeft w:val="0"/>
      <w:marRight w:val="0"/>
      <w:marTop w:val="0"/>
      <w:marBottom w:val="0"/>
      <w:divBdr>
        <w:top w:val="none" w:sz="0" w:space="0" w:color="auto"/>
        <w:left w:val="none" w:sz="0" w:space="0" w:color="auto"/>
        <w:bottom w:val="none" w:sz="0" w:space="0" w:color="auto"/>
        <w:right w:val="none" w:sz="0" w:space="0" w:color="auto"/>
      </w:divBdr>
    </w:div>
    <w:div w:id="448550535">
      <w:bodyDiv w:val="1"/>
      <w:marLeft w:val="0"/>
      <w:marRight w:val="0"/>
      <w:marTop w:val="0"/>
      <w:marBottom w:val="0"/>
      <w:divBdr>
        <w:top w:val="none" w:sz="0" w:space="0" w:color="auto"/>
        <w:left w:val="none" w:sz="0" w:space="0" w:color="auto"/>
        <w:bottom w:val="none" w:sz="0" w:space="0" w:color="auto"/>
        <w:right w:val="none" w:sz="0" w:space="0" w:color="auto"/>
      </w:divBdr>
    </w:div>
    <w:div w:id="448745700">
      <w:bodyDiv w:val="1"/>
      <w:marLeft w:val="0"/>
      <w:marRight w:val="0"/>
      <w:marTop w:val="0"/>
      <w:marBottom w:val="0"/>
      <w:divBdr>
        <w:top w:val="none" w:sz="0" w:space="0" w:color="auto"/>
        <w:left w:val="none" w:sz="0" w:space="0" w:color="auto"/>
        <w:bottom w:val="none" w:sz="0" w:space="0" w:color="auto"/>
        <w:right w:val="none" w:sz="0" w:space="0" w:color="auto"/>
      </w:divBdr>
    </w:div>
    <w:div w:id="448938860">
      <w:bodyDiv w:val="1"/>
      <w:marLeft w:val="0"/>
      <w:marRight w:val="0"/>
      <w:marTop w:val="0"/>
      <w:marBottom w:val="0"/>
      <w:divBdr>
        <w:top w:val="none" w:sz="0" w:space="0" w:color="auto"/>
        <w:left w:val="none" w:sz="0" w:space="0" w:color="auto"/>
        <w:bottom w:val="none" w:sz="0" w:space="0" w:color="auto"/>
        <w:right w:val="none" w:sz="0" w:space="0" w:color="auto"/>
      </w:divBdr>
    </w:div>
    <w:div w:id="449055815">
      <w:bodyDiv w:val="1"/>
      <w:marLeft w:val="0"/>
      <w:marRight w:val="0"/>
      <w:marTop w:val="0"/>
      <w:marBottom w:val="0"/>
      <w:divBdr>
        <w:top w:val="none" w:sz="0" w:space="0" w:color="auto"/>
        <w:left w:val="none" w:sz="0" w:space="0" w:color="auto"/>
        <w:bottom w:val="none" w:sz="0" w:space="0" w:color="auto"/>
        <w:right w:val="none" w:sz="0" w:space="0" w:color="auto"/>
      </w:divBdr>
    </w:div>
    <w:div w:id="449058846">
      <w:bodyDiv w:val="1"/>
      <w:marLeft w:val="0"/>
      <w:marRight w:val="0"/>
      <w:marTop w:val="0"/>
      <w:marBottom w:val="0"/>
      <w:divBdr>
        <w:top w:val="none" w:sz="0" w:space="0" w:color="auto"/>
        <w:left w:val="none" w:sz="0" w:space="0" w:color="auto"/>
        <w:bottom w:val="none" w:sz="0" w:space="0" w:color="auto"/>
        <w:right w:val="none" w:sz="0" w:space="0" w:color="auto"/>
      </w:divBdr>
    </w:div>
    <w:div w:id="449130135">
      <w:bodyDiv w:val="1"/>
      <w:marLeft w:val="0"/>
      <w:marRight w:val="0"/>
      <w:marTop w:val="0"/>
      <w:marBottom w:val="0"/>
      <w:divBdr>
        <w:top w:val="none" w:sz="0" w:space="0" w:color="auto"/>
        <w:left w:val="none" w:sz="0" w:space="0" w:color="auto"/>
        <w:bottom w:val="none" w:sz="0" w:space="0" w:color="auto"/>
        <w:right w:val="none" w:sz="0" w:space="0" w:color="auto"/>
      </w:divBdr>
    </w:div>
    <w:div w:id="449320537">
      <w:bodyDiv w:val="1"/>
      <w:marLeft w:val="0"/>
      <w:marRight w:val="0"/>
      <w:marTop w:val="0"/>
      <w:marBottom w:val="0"/>
      <w:divBdr>
        <w:top w:val="none" w:sz="0" w:space="0" w:color="auto"/>
        <w:left w:val="none" w:sz="0" w:space="0" w:color="auto"/>
        <w:bottom w:val="none" w:sz="0" w:space="0" w:color="auto"/>
        <w:right w:val="none" w:sz="0" w:space="0" w:color="auto"/>
      </w:divBdr>
    </w:div>
    <w:div w:id="449326049">
      <w:bodyDiv w:val="1"/>
      <w:marLeft w:val="0"/>
      <w:marRight w:val="0"/>
      <w:marTop w:val="0"/>
      <w:marBottom w:val="0"/>
      <w:divBdr>
        <w:top w:val="none" w:sz="0" w:space="0" w:color="auto"/>
        <w:left w:val="none" w:sz="0" w:space="0" w:color="auto"/>
        <w:bottom w:val="none" w:sz="0" w:space="0" w:color="auto"/>
        <w:right w:val="none" w:sz="0" w:space="0" w:color="auto"/>
      </w:divBdr>
    </w:div>
    <w:div w:id="449399801">
      <w:bodyDiv w:val="1"/>
      <w:marLeft w:val="0"/>
      <w:marRight w:val="0"/>
      <w:marTop w:val="0"/>
      <w:marBottom w:val="0"/>
      <w:divBdr>
        <w:top w:val="none" w:sz="0" w:space="0" w:color="auto"/>
        <w:left w:val="none" w:sz="0" w:space="0" w:color="auto"/>
        <w:bottom w:val="none" w:sz="0" w:space="0" w:color="auto"/>
        <w:right w:val="none" w:sz="0" w:space="0" w:color="auto"/>
      </w:divBdr>
    </w:div>
    <w:div w:id="449517593">
      <w:bodyDiv w:val="1"/>
      <w:marLeft w:val="0"/>
      <w:marRight w:val="0"/>
      <w:marTop w:val="0"/>
      <w:marBottom w:val="0"/>
      <w:divBdr>
        <w:top w:val="none" w:sz="0" w:space="0" w:color="auto"/>
        <w:left w:val="none" w:sz="0" w:space="0" w:color="auto"/>
        <w:bottom w:val="none" w:sz="0" w:space="0" w:color="auto"/>
        <w:right w:val="none" w:sz="0" w:space="0" w:color="auto"/>
      </w:divBdr>
    </w:div>
    <w:div w:id="449668222">
      <w:bodyDiv w:val="1"/>
      <w:marLeft w:val="0"/>
      <w:marRight w:val="0"/>
      <w:marTop w:val="0"/>
      <w:marBottom w:val="0"/>
      <w:divBdr>
        <w:top w:val="none" w:sz="0" w:space="0" w:color="auto"/>
        <w:left w:val="none" w:sz="0" w:space="0" w:color="auto"/>
        <w:bottom w:val="none" w:sz="0" w:space="0" w:color="auto"/>
        <w:right w:val="none" w:sz="0" w:space="0" w:color="auto"/>
      </w:divBdr>
    </w:div>
    <w:div w:id="449982622">
      <w:bodyDiv w:val="1"/>
      <w:marLeft w:val="0"/>
      <w:marRight w:val="0"/>
      <w:marTop w:val="0"/>
      <w:marBottom w:val="0"/>
      <w:divBdr>
        <w:top w:val="none" w:sz="0" w:space="0" w:color="auto"/>
        <w:left w:val="none" w:sz="0" w:space="0" w:color="auto"/>
        <w:bottom w:val="none" w:sz="0" w:space="0" w:color="auto"/>
        <w:right w:val="none" w:sz="0" w:space="0" w:color="auto"/>
      </w:divBdr>
    </w:div>
    <w:div w:id="450051278">
      <w:bodyDiv w:val="1"/>
      <w:marLeft w:val="0"/>
      <w:marRight w:val="0"/>
      <w:marTop w:val="0"/>
      <w:marBottom w:val="0"/>
      <w:divBdr>
        <w:top w:val="none" w:sz="0" w:space="0" w:color="auto"/>
        <w:left w:val="none" w:sz="0" w:space="0" w:color="auto"/>
        <w:bottom w:val="none" w:sz="0" w:space="0" w:color="auto"/>
        <w:right w:val="none" w:sz="0" w:space="0" w:color="auto"/>
      </w:divBdr>
    </w:div>
    <w:div w:id="450130648">
      <w:bodyDiv w:val="1"/>
      <w:marLeft w:val="0"/>
      <w:marRight w:val="0"/>
      <w:marTop w:val="0"/>
      <w:marBottom w:val="0"/>
      <w:divBdr>
        <w:top w:val="none" w:sz="0" w:space="0" w:color="auto"/>
        <w:left w:val="none" w:sz="0" w:space="0" w:color="auto"/>
        <w:bottom w:val="none" w:sz="0" w:space="0" w:color="auto"/>
        <w:right w:val="none" w:sz="0" w:space="0" w:color="auto"/>
      </w:divBdr>
    </w:div>
    <w:div w:id="450638611">
      <w:bodyDiv w:val="1"/>
      <w:marLeft w:val="0"/>
      <w:marRight w:val="0"/>
      <w:marTop w:val="0"/>
      <w:marBottom w:val="0"/>
      <w:divBdr>
        <w:top w:val="none" w:sz="0" w:space="0" w:color="auto"/>
        <w:left w:val="none" w:sz="0" w:space="0" w:color="auto"/>
        <w:bottom w:val="none" w:sz="0" w:space="0" w:color="auto"/>
        <w:right w:val="none" w:sz="0" w:space="0" w:color="auto"/>
      </w:divBdr>
    </w:div>
    <w:div w:id="450905139">
      <w:bodyDiv w:val="1"/>
      <w:marLeft w:val="0"/>
      <w:marRight w:val="0"/>
      <w:marTop w:val="0"/>
      <w:marBottom w:val="0"/>
      <w:divBdr>
        <w:top w:val="none" w:sz="0" w:space="0" w:color="auto"/>
        <w:left w:val="none" w:sz="0" w:space="0" w:color="auto"/>
        <w:bottom w:val="none" w:sz="0" w:space="0" w:color="auto"/>
        <w:right w:val="none" w:sz="0" w:space="0" w:color="auto"/>
      </w:divBdr>
    </w:div>
    <w:div w:id="451022677">
      <w:bodyDiv w:val="1"/>
      <w:marLeft w:val="0"/>
      <w:marRight w:val="0"/>
      <w:marTop w:val="0"/>
      <w:marBottom w:val="0"/>
      <w:divBdr>
        <w:top w:val="none" w:sz="0" w:space="0" w:color="auto"/>
        <w:left w:val="none" w:sz="0" w:space="0" w:color="auto"/>
        <w:bottom w:val="none" w:sz="0" w:space="0" w:color="auto"/>
        <w:right w:val="none" w:sz="0" w:space="0" w:color="auto"/>
      </w:divBdr>
    </w:div>
    <w:div w:id="451443678">
      <w:bodyDiv w:val="1"/>
      <w:marLeft w:val="0"/>
      <w:marRight w:val="0"/>
      <w:marTop w:val="0"/>
      <w:marBottom w:val="0"/>
      <w:divBdr>
        <w:top w:val="none" w:sz="0" w:space="0" w:color="auto"/>
        <w:left w:val="none" w:sz="0" w:space="0" w:color="auto"/>
        <w:bottom w:val="none" w:sz="0" w:space="0" w:color="auto"/>
        <w:right w:val="none" w:sz="0" w:space="0" w:color="auto"/>
      </w:divBdr>
    </w:div>
    <w:div w:id="451486045">
      <w:bodyDiv w:val="1"/>
      <w:marLeft w:val="0"/>
      <w:marRight w:val="0"/>
      <w:marTop w:val="0"/>
      <w:marBottom w:val="0"/>
      <w:divBdr>
        <w:top w:val="none" w:sz="0" w:space="0" w:color="auto"/>
        <w:left w:val="none" w:sz="0" w:space="0" w:color="auto"/>
        <w:bottom w:val="none" w:sz="0" w:space="0" w:color="auto"/>
        <w:right w:val="none" w:sz="0" w:space="0" w:color="auto"/>
      </w:divBdr>
    </w:div>
    <w:div w:id="451705434">
      <w:bodyDiv w:val="1"/>
      <w:marLeft w:val="0"/>
      <w:marRight w:val="0"/>
      <w:marTop w:val="0"/>
      <w:marBottom w:val="0"/>
      <w:divBdr>
        <w:top w:val="none" w:sz="0" w:space="0" w:color="auto"/>
        <w:left w:val="none" w:sz="0" w:space="0" w:color="auto"/>
        <w:bottom w:val="none" w:sz="0" w:space="0" w:color="auto"/>
        <w:right w:val="none" w:sz="0" w:space="0" w:color="auto"/>
      </w:divBdr>
    </w:div>
    <w:div w:id="451942873">
      <w:bodyDiv w:val="1"/>
      <w:marLeft w:val="0"/>
      <w:marRight w:val="0"/>
      <w:marTop w:val="0"/>
      <w:marBottom w:val="0"/>
      <w:divBdr>
        <w:top w:val="none" w:sz="0" w:space="0" w:color="auto"/>
        <w:left w:val="none" w:sz="0" w:space="0" w:color="auto"/>
        <w:bottom w:val="none" w:sz="0" w:space="0" w:color="auto"/>
        <w:right w:val="none" w:sz="0" w:space="0" w:color="auto"/>
      </w:divBdr>
    </w:div>
    <w:div w:id="451944961">
      <w:bodyDiv w:val="1"/>
      <w:marLeft w:val="0"/>
      <w:marRight w:val="0"/>
      <w:marTop w:val="0"/>
      <w:marBottom w:val="0"/>
      <w:divBdr>
        <w:top w:val="none" w:sz="0" w:space="0" w:color="auto"/>
        <w:left w:val="none" w:sz="0" w:space="0" w:color="auto"/>
        <w:bottom w:val="none" w:sz="0" w:space="0" w:color="auto"/>
        <w:right w:val="none" w:sz="0" w:space="0" w:color="auto"/>
      </w:divBdr>
    </w:div>
    <w:div w:id="452021008">
      <w:bodyDiv w:val="1"/>
      <w:marLeft w:val="0"/>
      <w:marRight w:val="0"/>
      <w:marTop w:val="0"/>
      <w:marBottom w:val="0"/>
      <w:divBdr>
        <w:top w:val="none" w:sz="0" w:space="0" w:color="auto"/>
        <w:left w:val="none" w:sz="0" w:space="0" w:color="auto"/>
        <w:bottom w:val="none" w:sz="0" w:space="0" w:color="auto"/>
        <w:right w:val="none" w:sz="0" w:space="0" w:color="auto"/>
      </w:divBdr>
    </w:div>
    <w:div w:id="452331232">
      <w:bodyDiv w:val="1"/>
      <w:marLeft w:val="0"/>
      <w:marRight w:val="0"/>
      <w:marTop w:val="0"/>
      <w:marBottom w:val="0"/>
      <w:divBdr>
        <w:top w:val="none" w:sz="0" w:space="0" w:color="auto"/>
        <w:left w:val="none" w:sz="0" w:space="0" w:color="auto"/>
        <w:bottom w:val="none" w:sz="0" w:space="0" w:color="auto"/>
        <w:right w:val="none" w:sz="0" w:space="0" w:color="auto"/>
      </w:divBdr>
    </w:div>
    <w:div w:id="452362178">
      <w:bodyDiv w:val="1"/>
      <w:marLeft w:val="0"/>
      <w:marRight w:val="0"/>
      <w:marTop w:val="0"/>
      <w:marBottom w:val="0"/>
      <w:divBdr>
        <w:top w:val="none" w:sz="0" w:space="0" w:color="auto"/>
        <w:left w:val="none" w:sz="0" w:space="0" w:color="auto"/>
        <w:bottom w:val="none" w:sz="0" w:space="0" w:color="auto"/>
        <w:right w:val="none" w:sz="0" w:space="0" w:color="auto"/>
      </w:divBdr>
    </w:div>
    <w:div w:id="452483116">
      <w:bodyDiv w:val="1"/>
      <w:marLeft w:val="0"/>
      <w:marRight w:val="0"/>
      <w:marTop w:val="0"/>
      <w:marBottom w:val="0"/>
      <w:divBdr>
        <w:top w:val="none" w:sz="0" w:space="0" w:color="auto"/>
        <w:left w:val="none" w:sz="0" w:space="0" w:color="auto"/>
        <w:bottom w:val="none" w:sz="0" w:space="0" w:color="auto"/>
        <w:right w:val="none" w:sz="0" w:space="0" w:color="auto"/>
      </w:divBdr>
    </w:div>
    <w:div w:id="452552860">
      <w:bodyDiv w:val="1"/>
      <w:marLeft w:val="0"/>
      <w:marRight w:val="0"/>
      <w:marTop w:val="0"/>
      <w:marBottom w:val="0"/>
      <w:divBdr>
        <w:top w:val="none" w:sz="0" w:space="0" w:color="auto"/>
        <w:left w:val="none" w:sz="0" w:space="0" w:color="auto"/>
        <w:bottom w:val="none" w:sz="0" w:space="0" w:color="auto"/>
        <w:right w:val="none" w:sz="0" w:space="0" w:color="auto"/>
      </w:divBdr>
    </w:div>
    <w:div w:id="452942282">
      <w:bodyDiv w:val="1"/>
      <w:marLeft w:val="0"/>
      <w:marRight w:val="0"/>
      <w:marTop w:val="0"/>
      <w:marBottom w:val="0"/>
      <w:divBdr>
        <w:top w:val="none" w:sz="0" w:space="0" w:color="auto"/>
        <w:left w:val="none" w:sz="0" w:space="0" w:color="auto"/>
        <w:bottom w:val="none" w:sz="0" w:space="0" w:color="auto"/>
        <w:right w:val="none" w:sz="0" w:space="0" w:color="auto"/>
      </w:divBdr>
    </w:div>
    <w:div w:id="452986585">
      <w:bodyDiv w:val="1"/>
      <w:marLeft w:val="0"/>
      <w:marRight w:val="0"/>
      <w:marTop w:val="0"/>
      <w:marBottom w:val="0"/>
      <w:divBdr>
        <w:top w:val="none" w:sz="0" w:space="0" w:color="auto"/>
        <w:left w:val="none" w:sz="0" w:space="0" w:color="auto"/>
        <w:bottom w:val="none" w:sz="0" w:space="0" w:color="auto"/>
        <w:right w:val="none" w:sz="0" w:space="0" w:color="auto"/>
      </w:divBdr>
    </w:div>
    <w:div w:id="453139769">
      <w:bodyDiv w:val="1"/>
      <w:marLeft w:val="0"/>
      <w:marRight w:val="0"/>
      <w:marTop w:val="0"/>
      <w:marBottom w:val="0"/>
      <w:divBdr>
        <w:top w:val="none" w:sz="0" w:space="0" w:color="auto"/>
        <w:left w:val="none" w:sz="0" w:space="0" w:color="auto"/>
        <w:bottom w:val="none" w:sz="0" w:space="0" w:color="auto"/>
        <w:right w:val="none" w:sz="0" w:space="0" w:color="auto"/>
      </w:divBdr>
    </w:div>
    <w:div w:id="453182354">
      <w:bodyDiv w:val="1"/>
      <w:marLeft w:val="0"/>
      <w:marRight w:val="0"/>
      <w:marTop w:val="0"/>
      <w:marBottom w:val="0"/>
      <w:divBdr>
        <w:top w:val="none" w:sz="0" w:space="0" w:color="auto"/>
        <w:left w:val="none" w:sz="0" w:space="0" w:color="auto"/>
        <w:bottom w:val="none" w:sz="0" w:space="0" w:color="auto"/>
        <w:right w:val="none" w:sz="0" w:space="0" w:color="auto"/>
      </w:divBdr>
    </w:div>
    <w:div w:id="453408414">
      <w:bodyDiv w:val="1"/>
      <w:marLeft w:val="0"/>
      <w:marRight w:val="0"/>
      <w:marTop w:val="0"/>
      <w:marBottom w:val="0"/>
      <w:divBdr>
        <w:top w:val="none" w:sz="0" w:space="0" w:color="auto"/>
        <w:left w:val="none" w:sz="0" w:space="0" w:color="auto"/>
        <w:bottom w:val="none" w:sz="0" w:space="0" w:color="auto"/>
        <w:right w:val="none" w:sz="0" w:space="0" w:color="auto"/>
      </w:divBdr>
    </w:div>
    <w:div w:id="453447550">
      <w:bodyDiv w:val="1"/>
      <w:marLeft w:val="0"/>
      <w:marRight w:val="0"/>
      <w:marTop w:val="0"/>
      <w:marBottom w:val="0"/>
      <w:divBdr>
        <w:top w:val="none" w:sz="0" w:space="0" w:color="auto"/>
        <w:left w:val="none" w:sz="0" w:space="0" w:color="auto"/>
        <w:bottom w:val="none" w:sz="0" w:space="0" w:color="auto"/>
        <w:right w:val="none" w:sz="0" w:space="0" w:color="auto"/>
      </w:divBdr>
    </w:div>
    <w:div w:id="453597640">
      <w:bodyDiv w:val="1"/>
      <w:marLeft w:val="0"/>
      <w:marRight w:val="0"/>
      <w:marTop w:val="0"/>
      <w:marBottom w:val="0"/>
      <w:divBdr>
        <w:top w:val="none" w:sz="0" w:space="0" w:color="auto"/>
        <w:left w:val="none" w:sz="0" w:space="0" w:color="auto"/>
        <w:bottom w:val="none" w:sz="0" w:space="0" w:color="auto"/>
        <w:right w:val="none" w:sz="0" w:space="0" w:color="auto"/>
      </w:divBdr>
    </w:div>
    <w:div w:id="454057579">
      <w:bodyDiv w:val="1"/>
      <w:marLeft w:val="0"/>
      <w:marRight w:val="0"/>
      <w:marTop w:val="0"/>
      <w:marBottom w:val="0"/>
      <w:divBdr>
        <w:top w:val="none" w:sz="0" w:space="0" w:color="auto"/>
        <w:left w:val="none" w:sz="0" w:space="0" w:color="auto"/>
        <w:bottom w:val="none" w:sz="0" w:space="0" w:color="auto"/>
        <w:right w:val="none" w:sz="0" w:space="0" w:color="auto"/>
      </w:divBdr>
    </w:div>
    <w:div w:id="454296642">
      <w:bodyDiv w:val="1"/>
      <w:marLeft w:val="0"/>
      <w:marRight w:val="0"/>
      <w:marTop w:val="0"/>
      <w:marBottom w:val="0"/>
      <w:divBdr>
        <w:top w:val="none" w:sz="0" w:space="0" w:color="auto"/>
        <w:left w:val="none" w:sz="0" w:space="0" w:color="auto"/>
        <w:bottom w:val="none" w:sz="0" w:space="0" w:color="auto"/>
        <w:right w:val="none" w:sz="0" w:space="0" w:color="auto"/>
      </w:divBdr>
    </w:div>
    <w:div w:id="454443030">
      <w:bodyDiv w:val="1"/>
      <w:marLeft w:val="0"/>
      <w:marRight w:val="0"/>
      <w:marTop w:val="0"/>
      <w:marBottom w:val="0"/>
      <w:divBdr>
        <w:top w:val="none" w:sz="0" w:space="0" w:color="auto"/>
        <w:left w:val="none" w:sz="0" w:space="0" w:color="auto"/>
        <w:bottom w:val="none" w:sz="0" w:space="0" w:color="auto"/>
        <w:right w:val="none" w:sz="0" w:space="0" w:color="auto"/>
      </w:divBdr>
    </w:div>
    <w:div w:id="454519453">
      <w:bodyDiv w:val="1"/>
      <w:marLeft w:val="0"/>
      <w:marRight w:val="0"/>
      <w:marTop w:val="0"/>
      <w:marBottom w:val="0"/>
      <w:divBdr>
        <w:top w:val="none" w:sz="0" w:space="0" w:color="auto"/>
        <w:left w:val="none" w:sz="0" w:space="0" w:color="auto"/>
        <w:bottom w:val="none" w:sz="0" w:space="0" w:color="auto"/>
        <w:right w:val="none" w:sz="0" w:space="0" w:color="auto"/>
      </w:divBdr>
    </w:div>
    <w:div w:id="454524887">
      <w:bodyDiv w:val="1"/>
      <w:marLeft w:val="0"/>
      <w:marRight w:val="0"/>
      <w:marTop w:val="0"/>
      <w:marBottom w:val="0"/>
      <w:divBdr>
        <w:top w:val="none" w:sz="0" w:space="0" w:color="auto"/>
        <w:left w:val="none" w:sz="0" w:space="0" w:color="auto"/>
        <w:bottom w:val="none" w:sz="0" w:space="0" w:color="auto"/>
        <w:right w:val="none" w:sz="0" w:space="0" w:color="auto"/>
      </w:divBdr>
    </w:div>
    <w:div w:id="454714115">
      <w:bodyDiv w:val="1"/>
      <w:marLeft w:val="0"/>
      <w:marRight w:val="0"/>
      <w:marTop w:val="0"/>
      <w:marBottom w:val="0"/>
      <w:divBdr>
        <w:top w:val="none" w:sz="0" w:space="0" w:color="auto"/>
        <w:left w:val="none" w:sz="0" w:space="0" w:color="auto"/>
        <w:bottom w:val="none" w:sz="0" w:space="0" w:color="auto"/>
        <w:right w:val="none" w:sz="0" w:space="0" w:color="auto"/>
      </w:divBdr>
    </w:div>
    <w:div w:id="454835831">
      <w:bodyDiv w:val="1"/>
      <w:marLeft w:val="0"/>
      <w:marRight w:val="0"/>
      <w:marTop w:val="0"/>
      <w:marBottom w:val="0"/>
      <w:divBdr>
        <w:top w:val="none" w:sz="0" w:space="0" w:color="auto"/>
        <w:left w:val="none" w:sz="0" w:space="0" w:color="auto"/>
        <w:bottom w:val="none" w:sz="0" w:space="0" w:color="auto"/>
        <w:right w:val="none" w:sz="0" w:space="0" w:color="auto"/>
      </w:divBdr>
    </w:div>
    <w:div w:id="454979904">
      <w:bodyDiv w:val="1"/>
      <w:marLeft w:val="0"/>
      <w:marRight w:val="0"/>
      <w:marTop w:val="0"/>
      <w:marBottom w:val="0"/>
      <w:divBdr>
        <w:top w:val="none" w:sz="0" w:space="0" w:color="auto"/>
        <w:left w:val="none" w:sz="0" w:space="0" w:color="auto"/>
        <w:bottom w:val="none" w:sz="0" w:space="0" w:color="auto"/>
        <w:right w:val="none" w:sz="0" w:space="0" w:color="auto"/>
      </w:divBdr>
    </w:div>
    <w:div w:id="455026377">
      <w:bodyDiv w:val="1"/>
      <w:marLeft w:val="0"/>
      <w:marRight w:val="0"/>
      <w:marTop w:val="0"/>
      <w:marBottom w:val="0"/>
      <w:divBdr>
        <w:top w:val="none" w:sz="0" w:space="0" w:color="auto"/>
        <w:left w:val="none" w:sz="0" w:space="0" w:color="auto"/>
        <w:bottom w:val="none" w:sz="0" w:space="0" w:color="auto"/>
        <w:right w:val="none" w:sz="0" w:space="0" w:color="auto"/>
      </w:divBdr>
    </w:div>
    <w:div w:id="455101231">
      <w:bodyDiv w:val="1"/>
      <w:marLeft w:val="0"/>
      <w:marRight w:val="0"/>
      <w:marTop w:val="0"/>
      <w:marBottom w:val="0"/>
      <w:divBdr>
        <w:top w:val="none" w:sz="0" w:space="0" w:color="auto"/>
        <w:left w:val="none" w:sz="0" w:space="0" w:color="auto"/>
        <w:bottom w:val="none" w:sz="0" w:space="0" w:color="auto"/>
        <w:right w:val="none" w:sz="0" w:space="0" w:color="auto"/>
      </w:divBdr>
    </w:div>
    <w:div w:id="455486833">
      <w:bodyDiv w:val="1"/>
      <w:marLeft w:val="0"/>
      <w:marRight w:val="0"/>
      <w:marTop w:val="0"/>
      <w:marBottom w:val="0"/>
      <w:divBdr>
        <w:top w:val="none" w:sz="0" w:space="0" w:color="auto"/>
        <w:left w:val="none" w:sz="0" w:space="0" w:color="auto"/>
        <w:bottom w:val="none" w:sz="0" w:space="0" w:color="auto"/>
        <w:right w:val="none" w:sz="0" w:space="0" w:color="auto"/>
      </w:divBdr>
    </w:div>
    <w:div w:id="455762050">
      <w:bodyDiv w:val="1"/>
      <w:marLeft w:val="0"/>
      <w:marRight w:val="0"/>
      <w:marTop w:val="0"/>
      <w:marBottom w:val="0"/>
      <w:divBdr>
        <w:top w:val="none" w:sz="0" w:space="0" w:color="auto"/>
        <w:left w:val="none" w:sz="0" w:space="0" w:color="auto"/>
        <w:bottom w:val="none" w:sz="0" w:space="0" w:color="auto"/>
        <w:right w:val="none" w:sz="0" w:space="0" w:color="auto"/>
      </w:divBdr>
    </w:div>
    <w:div w:id="455873913">
      <w:bodyDiv w:val="1"/>
      <w:marLeft w:val="0"/>
      <w:marRight w:val="0"/>
      <w:marTop w:val="0"/>
      <w:marBottom w:val="0"/>
      <w:divBdr>
        <w:top w:val="none" w:sz="0" w:space="0" w:color="auto"/>
        <w:left w:val="none" w:sz="0" w:space="0" w:color="auto"/>
        <w:bottom w:val="none" w:sz="0" w:space="0" w:color="auto"/>
        <w:right w:val="none" w:sz="0" w:space="0" w:color="auto"/>
      </w:divBdr>
    </w:div>
    <w:div w:id="456142546">
      <w:bodyDiv w:val="1"/>
      <w:marLeft w:val="0"/>
      <w:marRight w:val="0"/>
      <w:marTop w:val="0"/>
      <w:marBottom w:val="0"/>
      <w:divBdr>
        <w:top w:val="none" w:sz="0" w:space="0" w:color="auto"/>
        <w:left w:val="none" w:sz="0" w:space="0" w:color="auto"/>
        <w:bottom w:val="none" w:sz="0" w:space="0" w:color="auto"/>
        <w:right w:val="none" w:sz="0" w:space="0" w:color="auto"/>
      </w:divBdr>
    </w:div>
    <w:div w:id="456219019">
      <w:bodyDiv w:val="1"/>
      <w:marLeft w:val="0"/>
      <w:marRight w:val="0"/>
      <w:marTop w:val="0"/>
      <w:marBottom w:val="0"/>
      <w:divBdr>
        <w:top w:val="none" w:sz="0" w:space="0" w:color="auto"/>
        <w:left w:val="none" w:sz="0" w:space="0" w:color="auto"/>
        <w:bottom w:val="none" w:sz="0" w:space="0" w:color="auto"/>
        <w:right w:val="none" w:sz="0" w:space="0" w:color="auto"/>
      </w:divBdr>
    </w:div>
    <w:div w:id="456608797">
      <w:bodyDiv w:val="1"/>
      <w:marLeft w:val="0"/>
      <w:marRight w:val="0"/>
      <w:marTop w:val="0"/>
      <w:marBottom w:val="0"/>
      <w:divBdr>
        <w:top w:val="none" w:sz="0" w:space="0" w:color="auto"/>
        <w:left w:val="none" w:sz="0" w:space="0" w:color="auto"/>
        <w:bottom w:val="none" w:sz="0" w:space="0" w:color="auto"/>
        <w:right w:val="none" w:sz="0" w:space="0" w:color="auto"/>
      </w:divBdr>
    </w:div>
    <w:div w:id="456682127">
      <w:bodyDiv w:val="1"/>
      <w:marLeft w:val="0"/>
      <w:marRight w:val="0"/>
      <w:marTop w:val="0"/>
      <w:marBottom w:val="0"/>
      <w:divBdr>
        <w:top w:val="none" w:sz="0" w:space="0" w:color="auto"/>
        <w:left w:val="none" w:sz="0" w:space="0" w:color="auto"/>
        <w:bottom w:val="none" w:sz="0" w:space="0" w:color="auto"/>
        <w:right w:val="none" w:sz="0" w:space="0" w:color="auto"/>
      </w:divBdr>
    </w:div>
    <w:div w:id="456725516">
      <w:bodyDiv w:val="1"/>
      <w:marLeft w:val="0"/>
      <w:marRight w:val="0"/>
      <w:marTop w:val="0"/>
      <w:marBottom w:val="0"/>
      <w:divBdr>
        <w:top w:val="none" w:sz="0" w:space="0" w:color="auto"/>
        <w:left w:val="none" w:sz="0" w:space="0" w:color="auto"/>
        <w:bottom w:val="none" w:sz="0" w:space="0" w:color="auto"/>
        <w:right w:val="none" w:sz="0" w:space="0" w:color="auto"/>
      </w:divBdr>
    </w:div>
    <w:div w:id="456919351">
      <w:bodyDiv w:val="1"/>
      <w:marLeft w:val="0"/>
      <w:marRight w:val="0"/>
      <w:marTop w:val="0"/>
      <w:marBottom w:val="0"/>
      <w:divBdr>
        <w:top w:val="none" w:sz="0" w:space="0" w:color="auto"/>
        <w:left w:val="none" w:sz="0" w:space="0" w:color="auto"/>
        <w:bottom w:val="none" w:sz="0" w:space="0" w:color="auto"/>
        <w:right w:val="none" w:sz="0" w:space="0" w:color="auto"/>
      </w:divBdr>
    </w:div>
    <w:div w:id="456919430">
      <w:bodyDiv w:val="1"/>
      <w:marLeft w:val="0"/>
      <w:marRight w:val="0"/>
      <w:marTop w:val="0"/>
      <w:marBottom w:val="0"/>
      <w:divBdr>
        <w:top w:val="none" w:sz="0" w:space="0" w:color="auto"/>
        <w:left w:val="none" w:sz="0" w:space="0" w:color="auto"/>
        <w:bottom w:val="none" w:sz="0" w:space="0" w:color="auto"/>
        <w:right w:val="none" w:sz="0" w:space="0" w:color="auto"/>
      </w:divBdr>
    </w:div>
    <w:div w:id="456948066">
      <w:bodyDiv w:val="1"/>
      <w:marLeft w:val="0"/>
      <w:marRight w:val="0"/>
      <w:marTop w:val="0"/>
      <w:marBottom w:val="0"/>
      <w:divBdr>
        <w:top w:val="none" w:sz="0" w:space="0" w:color="auto"/>
        <w:left w:val="none" w:sz="0" w:space="0" w:color="auto"/>
        <w:bottom w:val="none" w:sz="0" w:space="0" w:color="auto"/>
        <w:right w:val="none" w:sz="0" w:space="0" w:color="auto"/>
      </w:divBdr>
    </w:div>
    <w:div w:id="457115994">
      <w:bodyDiv w:val="1"/>
      <w:marLeft w:val="0"/>
      <w:marRight w:val="0"/>
      <w:marTop w:val="0"/>
      <w:marBottom w:val="0"/>
      <w:divBdr>
        <w:top w:val="none" w:sz="0" w:space="0" w:color="auto"/>
        <w:left w:val="none" w:sz="0" w:space="0" w:color="auto"/>
        <w:bottom w:val="none" w:sz="0" w:space="0" w:color="auto"/>
        <w:right w:val="none" w:sz="0" w:space="0" w:color="auto"/>
      </w:divBdr>
    </w:div>
    <w:div w:id="457139234">
      <w:bodyDiv w:val="1"/>
      <w:marLeft w:val="0"/>
      <w:marRight w:val="0"/>
      <w:marTop w:val="0"/>
      <w:marBottom w:val="0"/>
      <w:divBdr>
        <w:top w:val="none" w:sz="0" w:space="0" w:color="auto"/>
        <w:left w:val="none" w:sz="0" w:space="0" w:color="auto"/>
        <w:bottom w:val="none" w:sz="0" w:space="0" w:color="auto"/>
        <w:right w:val="none" w:sz="0" w:space="0" w:color="auto"/>
      </w:divBdr>
    </w:div>
    <w:div w:id="457265712">
      <w:bodyDiv w:val="1"/>
      <w:marLeft w:val="0"/>
      <w:marRight w:val="0"/>
      <w:marTop w:val="0"/>
      <w:marBottom w:val="0"/>
      <w:divBdr>
        <w:top w:val="none" w:sz="0" w:space="0" w:color="auto"/>
        <w:left w:val="none" w:sz="0" w:space="0" w:color="auto"/>
        <w:bottom w:val="none" w:sz="0" w:space="0" w:color="auto"/>
        <w:right w:val="none" w:sz="0" w:space="0" w:color="auto"/>
      </w:divBdr>
    </w:div>
    <w:div w:id="457376432">
      <w:bodyDiv w:val="1"/>
      <w:marLeft w:val="0"/>
      <w:marRight w:val="0"/>
      <w:marTop w:val="0"/>
      <w:marBottom w:val="0"/>
      <w:divBdr>
        <w:top w:val="none" w:sz="0" w:space="0" w:color="auto"/>
        <w:left w:val="none" w:sz="0" w:space="0" w:color="auto"/>
        <w:bottom w:val="none" w:sz="0" w:space="0" w:color="auto"/>
        <w:right w:val="none" w:sz="0" w:space="0" w:color="auto"/>
      </w:divBdr>
    </w:div>
    <w:div w:id="457382540">
      <w:bodyDiv w:val="1"/>
      <w:marLeft w:val="0"/>
      <w:marRight w:val="0"/>
      <w:marTop w:val="0"/>
      <w:marBottom w:val="0"/>
      <w:divBdr>
        <w:top w:val="none" w:sz="0" w:space="0" w:color="auto"/>
        <w:left w:val="none" w:sz="0" w:space="0" w:color="auto"/>
        <w:bottom w:val="none" w:sz="0" w:space="0" w:color="auto"/>
        <w:right w:val="none" w:sz="0" w:space="0" w:color="auto"/>
      </w:divBdr>
    </w:div>
    <w:div w:id="457574512">
      <w:bodyDiv w:val="1"/>
      <w:marLeft w:val="0"/>
      <w:marRight w:val="0"/>
      <w:marTop w:val="0"/>
      <w:marBottom w:val="0"/>
      <w:divBdr>
        <w:top w:val="none" w:sz="0" w:space="0" w:color="auto"/>
        <w:left w:val="none" w:sz="0" w:space="0" w:color="auto"/>
        <w:bottom w:val="none" w:sz="0" w:space="0" w:color="auto"/>
        <w:right w:val="none" w:sz="0" w:space="0" w:color="auto"/>
      </w:divBdr>
    </w:div>
    <w:div w:id="457918213">
      <w:bodyDiv w:val="1"/>
      <w:marLeft w:val="0"/>
      <w:marRight w:val="0"/>
      <w:marTop w:val="0"/>
      <w:marBottom w:val="0"/>
      <w:divBdr>
        <w:top w:val="none" w:sz="0" w:space="0" w:color="auto"/>
        <w:left w:val="none" w:sz="0" w:space="0" w:color="auto"/>
        <w:bottom w:val="none" w:sz="0" w:space="0" w:color="auto"/>
        <w:right w:val="none" w:sz="0" w:space="0" w:color="auto"/>
      </w:divBdr>
    </w:div>
    <w:div w:id="457918624">
      <w:bodyDiv w:val="1"/>
      <w:marLeft w:val="0"/>
      <w:marRight w:val="0"/>
      <w:marTop w:val="0"/>
      <w:marBottom w:val="0"/>
      <w:divBdr>
        <w:top w:val="none" w:sz="0" w:space="0" w:color="auto"/>
        <w:left w:val="none" w:sz="0" w:space="0" w:color="auto"/>
        <w:bottom w:val="none" w:sz="0" w:space="0" w:color="auto"/>
        <w:right w:val="none" w:sz="0" w:space="0" w:color="auto"/>
      </w:divBdr>
    </w:div>
    <w:div w:id="457991888">
      <w:bodyDiv w:val="1"/>
      <w:marLeft w:val="0"/>
      <w:marRight w:val="0"/>
      <w:marTop w:val="0"/>
      <w:marBottom w:val="0"/>
      <w:divBdr>
        <w:top w:val="none" w:sz="0" w:space="0" w:color="auto"/>
        <w:left w:val="none" w:sz="0" w:space="0" w:color="auto"/>
        <w:bottom w:val="none" w:sz="0" w:space="0" w:color="auto"/>
        <w:right w:val="none" w:sz="0" w:space="0" w:color="auto"/>
      </w:divBdr>
    </w:div>
    <w:div w:id="458189293">
      <w:bodyDiv w:val="1"/>
      <w:marLeft w:val="0"/>
      <w:marRight w:val="0"/>
      <w:marTop w:val="0"/>
      <w:marBottom w:val="0"/>
      <w:divBdr>
        <w:top w:val="none" w:sz="0" w:space="0" w:color="auto"/>
        <w:left w:val="none" w:sz="0" w:space="0" w:color="auto"/>
        <w:bottom w:val="none" w:sz="0" w:space="0" w:color="auto"/>
        <w:right w:val="none" w:sz="0" w:space="0" w:color="auto"/>
      </w:divBdr>
    </w:div>
    <w:div w:id="458379235">
      <w:bodyDiv w:val="1"/>
      <w:marLeft w:val="0"/>
      <w:marRight w:val="0"/>
      <w:marTop w:val="0"/>
      <w:marBottom w:val="0"/>
      <w:divBdr>
        <w:top w:val="none" w:sz="0" w:space="0" w:color="auto"/>
        <w:left w:val="none" w:sz="0" w:space="0" w:color="auto"/>
        <w:bottom w:val="none" w:sz="0" w:space="0" w:color="auto"/>
        <w:right w:val="none" w:sz="0" w:space="0" w:color="auto"/>
      </w:divBdr>
    </w:div>
    <w:div w:id="458643661">
      <w:bodyDiv w:val="1"/>
      <w:marLeft w:val="0"/>
      <w:marRight w:val="0"/>
      <w:marTop w:val="0"/>
      <w:marBottom w:val="0"/>
      <w:divBdr>
        <w:top w:val="none" w:sz="0" w:space="0" w:color="auto"/>
        <w:left w:val="none" w:sz="0" w:space="0" w:color="auto"/>
        <w:bottom w:val="none" w:sz="0" w:space="0" w:color="auto"/>
        <w:right w:val="none" w:sz="0" w:space="0" w:color="auto"/>
      </w:divBdr>
    </w:div>
    <w:div w:id="459036712">
      <w:bodyDiv w:val="1"/>
      <w:marLeft w:val="0"/>
      <w:marRight w:val="0"/>
      <w:marTop w:val="0"/>
      <w:marBottom w:val="0"/>
      <w:divBdr>
        <w:top w:val="none" w:sz="0" w:space="0" w:color="auto"/>
        <w:left w:val="none" w:sz="0" w:space="0" w:color="auto"/>
        <w:bottom w:val="none" w:sz="0" w:space="0" w:color="auto"/>
        <w:right w:val="none" w:sz="0" w:space="0" w:color="auto"/>
      </w:divBdr>
    </w:div>
    <w:div w:id="459105354">
      <w:bodyDiv w:val="1"/>
      <w:marLeft w:val="0"/>
      <w:marRight w:val="0"/>
      <w:marTop w:val="0"/>
      <w:marBottom w:val="0"/>
      <w:divBdr>
        <w:top w:val="none" w:sz="0" w:space="0" w:color="auto"/>
        <w:left w:val="none" w:sz="0" w:space="0" w:color="auto"/>
        <w:bottom w:val="none" w:sz="0" w:space="0" w:color="auto"/>
        <w:right w:val="none" w:sz="0" w:space="0" w:color="auto"/>
      </w:divBdr>
    </w:div>
    <w:div w:id="459153455">
      <w:bodyDiv w:val="1"/>
      <w:marLeft w:val="0"/>
      <w:marRight w:val="0"/>
      <w:marTop w:val="0"/>
      <w:marBottom w:val="0"/>
      <w:divBdr>
        <w:top w:val="none" w:sz="0" w:space="0" w:color="auto"/>
        <w:left w:val="none" w:sz="0" w:space="0" w:color="auto"/>
        <w:bottom w:val="none" w:sz="0" w:space="0" w:color="auto"/>
        <w:right w:val="none" w:sz="0" w:space="0" w:color="auto"/>
      </w:divBdr>
    </w:div>
    <w:div w:id="459232274">
      <w:bodyDiv w:val="1"/>
      <w:marLeft w:val="0"/>
      <w:marRight w:val="0"/>
      <w:marTop w:val="0"/>
      <w:marBottom w:val="0"/>
      <w:divBdr>
        <w:top w:val="none" w:sz="0" w:space="0" w:color="auto"/>
        <w:left w:val="none" w:sz="0" w:space="0" w:color="auto"/>
        <w:bottom w:val="none" w:sz="0" w:space="0" w:color="auto"/>
        <w:right w:val="none" w:sz="0" w:space="0" w:color="auto"/>
      </w:divBdr>
    </w:div>
    <w:div w:id="459302542">
      <w:bodyDiv w:val="1"/>
      <w:marLeft w:val="0"/>
      <w:marRight w:val="0"/>
      <w:marTop w:val="0"/>
      <w:marBottom w:val="0"/>
      <w:divBdr>
        <w:top w:val="none" w:sz="0" w:space="0" w:color="auto"/>
        <w:left w:val="none" w:sz="0" w:space="0" w:color="auto"/>
        <w:bottom w:val="none" w:sz="0" w:space="0" w:color="auto"/>
        <w:right w:val="none" w:sz="0" w:space="0" w:color="auto"/>
      </w:divBdr>
    </w:div>
    <w:div w:id="459303516">
      <w:bodyDiv w:val="1"/>
      <w:marLeft w:val="0"/>
      <w:marRight w:val="0"/>
      <w:marTop w:val="0"/>
      <w:marBottom w:val="0"/>
      <w:divBdr>
        <w:top w:val="none" w:sz="0" w:space="0" w:color="auto"/>
        <w:left w:val="none" w:sz="0" w:space="0" w:color="auto"/>
        <w:bottom w:val="none" w:sz="0" w:space="0" w:color="auto"/>
        <w:right w:val="none" w:sz="0" w:space="0" w:color="auto"/>
      </w:divBdr>
    </w:div>
    <w:div w:id="459955029">
      <w:bodyDiv w:val="1"/>
      <w:marLeft w:val="0"/>
      <w:marRight w:val="0"/>
      <w:marTop w:val="0"/>
      <w:marBottom w:val="0"/>
      <w:divBdr>
        <w:top w:val="none" w:sz="0" w:space="0" w:color="auto"/>
        <w:left w:val="none" w:sz="0" w:space="0" w:color="auto"/>
        <w:bottom w:val="none" w:sz="0" w:space="0" w:color="auto"/>
        <w:right w:val="none" w:sz="0" w:space="0" w:color="auto"/>
      </w:divBdr>
    </w:div>
    <w:div w:id="460005493">
      <w:bodyDiv w:val="1"/>
      <w:marLeft w:val="0"/>
      <w:marRight w:val="0"/>
      <w:marTop w:val="0"/>
      <w:marBottom w:val="0"/>
      <w:divBdr>
        <w:top w:val="none" w:sz="0" w:space="0" w:color="auto"/>
        <w:left w:val="none" w:sz="0" w:space="0" w:color="auto"/>
        <w:bottom w:val="none" w:sz="0" w:space="0" w:color="auto"/>
        <w:right w:val="none" w:sz="0" w:space="0" w:color="auto"/>
      </w:divBdr>
    </w:div>
    <w:div w:id="460073437">
      <w:bodyDiv w:val="1"/>
      <w:marLeft w:val="0"/>
      <w:marRight w:val="0"/>
      <w:marTop w:val="0"/>
      <w:marBottom w:val="0"/>
      <w:divBdr>
        <w:top w:val="none" w:sz="0" w:space="0" w:color="auto"/>
        <w:left w:val="none" w:sz="0" w:space="0" w:color="auto"/>
        <w:bottom w:val="none" w:sz="0" w:space="0" w:color="auto"/>
        <w:right w:val="none" w:sz="0" w:space="0" w:color="auto"/>
      </w:divBdr>
    </w:div>
    <w:div w:id="460148578">
      <w:bodyDiv w:val="1"/>
      <w:marLeft w:val="0"/>
      <w:marRight w:val="0"/>
      <w:marTop w:val="0"/>
      <w:marBottom w:val="0"/>
      <w:divBdr>
        <w:top w:val="none" w:sz="0" w:space="0" w:color="auto"/>
        <w:left w:val="none" w:sz="0" w:space="0" w:color="auto"/>
        <w:bottom w:val="none" w:sz="0" w:space="0" w:color="auto"/>
        <w:right w:val="none" w:sz="0" w:space="0" w:color="auto"/>
      </w:divBdr>
    </w:div>
    <w:div w:id="460152310">
      <w:bodyDiv w:val="1"/>
      <w:marLeft w:val="0"/>
      <w:marRight w:val="0"/>
      <w:marTop w:val="0"/>
      <w:marBottom w:val="0"/>
      <w:divBdr>
        <w:top w:val="none" w:sz="0" w:space="0" w:color="auto"/>
        <w:left w:val="none" w:sz="0" w:space="0" w:color="auto"/>
        <w:bottom w:val="none" w:sz="0" w:space="0" w:color="auto"/>
        <w:right w:val="none" w:sz="0" w:space="0" w:color="auto"/>
      </w:divBdr>
    </w:div>
    <w:div w:id="460222433">
      <w:bodyDiv w:val="1"/>
      <w:marLeft w:val="0"/>
      <w:marRight w:val="0"/>
      <w:marTop w:val="0"/>
      <w:marBottom w:val="0"/>
      <w:divBdr>
        <w:top w:val="none" w:sz="0" w:space="0" w:color="auto"/>
        <w:left w:val="none" w:sz="0" w:space="0" w:color="auto"/>
        <w:bottom w:val="none" w:sz="0" w:space="0" w:color="auto"/>
        <w:right w:val="none" w:sz="0" w:space="0" w:color="auto"/>
      </w:divBdr>
    </w:div>
    <w:div w:id="460269005">
      <w:bodyDiv w:val="1"/>
      <w:marLeft w:val="0"/>
      <w:marRight w:val="0"/>
      <w:marTop w:val="0"/>
      <w:marBottom w:val="0"/>
      <w:divBdr>
        <w:top w:val="none" w:sz="0" w:space="0" w:color="auto"/>
        <w:left w:val="none" w:sz="0" w:space="0" w:color="auto"/>
        <w:bottom w:val="none" w:sz="0" w:space="0" w:color="auto"/>
        <w:right w:val="none" w:sz="0" w:space="0" w:color="auto"/>
      </w:divBdr>
    </w:div>
    <w:div w:id="460458541">
      <w:bodyDiv w:val="1"/>
      <w:marLeft w:val="0"/>
      <w:marRight w:val="0"/>
      <w:marTop w:val="0"/>
      <w:marBottom w:val="0"/>
      <w:divBdr>
        <w:top w:val="none" w:sz="0" w:space="0" w:color="auto"/>
        <w:left w:val="none" w:sz="0" w:space="0" w:color="auto"/>
        <w:bottom w:val="none" w:sz="0" w:space="0" w:color="auto"/>
        <w:right w:val="none" w:sz="0" w:space="0" w:color="auto"/>
      </w:divBdr>
    </w:div>
    <w:div w:id="460613863">
      <w:bodyDiv w:val="1"/>
      <w:marLeft w:val="0"/>
      <w:marRight w:val="0"/>
      <w:marTop w:val="0"/>
      <w:marBottom w:val="0"/>
      <w:divBdr>
        <w:top w:val="none" w:sz="0" w:space="0" w:color="auto"/>
        <w:left w:val="none" w:sz="0" w:space="0" w:color="auto"/>
        <w:bottom w:val="none" w:sz="0" w:space="0" w:color="auto"/>
        <w:right w:val="none" w:sz="0" w:space="0" w:color="auto"/>
      </w:divBdr>
    </w:div>
    <w:div w:id="460616127">
      <w:bodyDiv w:val="1"/>
      <w:marLeft w:val="0"/>
      <w:marRight w:val="0"/>
      <w:marTop w:val="0"/>
      <w:marBottom w:val="0"/>
      <w:divBdr>
        <w:top w:val="none" w:sz="0" w:space="0" w:color="auto"/>
        <w:left w:val="none" w:sz="0" w:space="0" w:color="auto"/>
        <w:bottom w:val="none" w:sz="0" w:space="0" w:color="auto"/>
        <w:right w:val="none" w:sz="0" w:space="0" w:color="auto"/>
      </w:divBdr>
    </w:div>
    <w:div w:id="461001051">
      <w:bodyDiv w:val="1"/>
      <w:marLeft w:val="0"/>
      <w:marRight w:val="0"/>
      <w:marTop w:val="0"/>
      <w:marBottom w:val="0"/>
      <w:divBdr>
        <w:top w:val="none" w:sz="0" w:space="0" w:color="auto"/>
        <w:left w:val="none" w:sz="0" w:space="0" w:color="auto"/>
        <w:bottom w:val="none" w:sz="0" w:space="0" w:color="auto"/>
        <w:right w:val="none" w:sz="0" w:space="0" w:color="auto"/>
      </w:divBdr>
    </w:div>
    <w:div w:id="461113578">
      <w:bodyDiv w:val="1"/>
      <w:marLeft w:val="0"/>
      <w:marRight w:val="0"/>
      <w:marTop w:val="0"/>
      <w:marBottom w:val="0"/>
      <w:divBdr>
        <w:top w:val="none" w:sz="0" w:space="0" w:color="auto"/>
        <w:left w:val="none" w:sz="0" w:space="0" w:color="auto"/>
        <w:bottom w:val="none" w:sz="0" w:space="0" w:color="auto"/>
        <w:right w:val="none" w:sz="0" w:space="0" w:color="auto"/>
      </w:divBdr>
    </w:div>
    <w:div w:id="461315578">
      <w:bodyDiv w:val="1"/>
      <w:marLeft w:val="0"/>
      <w:marRight w:val="0"/>
      <w:marTop w:val="0"/>
      <w:marBottom w:val="0"/>
      <w:divBdr>
        <w:top w:val="none" w:sz="0" w:space="0" w:color="auto"/>
        <w:left w:val="none" w:sz="0" w:space="0" w:color="auto"/>
        <w:bottom w:val="none" w:sz="0" w:space="0" w:color="auto"/>
        <w:right w:val="none" w:sz="0" w:space="0" w:color="auto"/>
      </w:divBdr>
    </w:div>
    <w:div w:id="461575251">
      <w:bodyDiv w:val="1"/>
      <w:marLeft w:val="0"/>
      <w:marRight w:val="0"/>
      <w:marTop w:val="0"/>
      <w:marBottom w:val="0"/>
      <w:divBdr>
        <w:top w:val="none" w:sz="0" w:space="0" w:color="auto"/>
        <w:left w:val="none" w:sz="0" w:space="0" w:color="auto"/>
        <w:bottom w:val="none" w:sz="0" w:space="0" w:color="auto"/>
        <w:right w:val="none" w:sz="0" w:space="0" w:color="auto"/>
      </w:divBdr>
    </w:div>
    <w:div w:id="461851527">
      <w:bodyDiv w:val="1"/>
      <w:marLeft w:val="0"/>
      <w:marRight w:val="0"/>
      <w:marTop w:val="0"/>
      <w:marBottom w:val="0"/>
      <w:divBdr>
        <w:top w:val="none" w:sz="0" w:space="0" w:color="auto"/>
        <w:left w:val="none" w:sz="0" w:space="0" w:color="auto"/>
        <w:bottom w:val="none" w:sz="0" w:space="0" w:color="auto"/>
        <w:right w:val="none" w:sz="0" w:space="0" w:color="auto"/>
      </w:divBdr>
    </w:div>
    <w:div w:id="462115995">
      <w:bodyDiv w:val="1"/>
      <w:marLeft w:val="0"/>
      <w:marRight w:val="0"/>
      <w:marTop w:val="0"/>
      <w:marBottom w:val="0"/>
      <w:divBdr>
        <w:top w:val="none" w:sz="0" w:space="0" w:color="auto"/>
        <w:left w:val="none" w:sz="0" w:space="0" w:color="auto"/>
        <w:bottom w:val="none" w:sz="0" w:space="0" w:color="auto"/>
        <w:right w:val="none" w:sz="0" w:space="0" w:color="auto"/>
      </w:divBdr>
    </w:div>
    <w:div w:id="462236631">
      <w:bodyDiv w:val="1"/>
      <w:marLeft w:val="0"/>
      <w:marRight w:val="0"/>
      <w:marTop w:val="0"/>
      <w:marBottom w:val="0"/>
      <w:divBdr>
        <w:top w:val="none" w:sz="0" w:space="0" w:color="auto"/>
        <w:left w:val="none" w:sz="0" w:space="0" w:color="auto"/>
        <w:bottom w:val="none" w:sz="0" w:space="0" w:color="auto"/>
        <w:right w:val="none" w:sz="0" w:space="0" w:color="auto"/>
      </w:divBdr>
    </w:div>
    <w:div w:id="462309672">
      <w:bodyDiv w:val="1"/>
      <w:marLeft w:val="0"/>
      <w:marRight w:val="0"/>
      <w:marTop w:val="0"/>
      <w:marBottom w:val="0"/>
      <w:divBdr>
        <w:top w:val="none" w:sz="0" w:space="0" w:color="auto"/>
        <w:left w:val="none" w:sz="0" w:space="0" w:color="auto"/>
        <w:bottom w:val="none" w:sz="0" w:space="0" w:color="auto"/>
        <w:right w:val="none" w:sz="0" w:space="0" w:color="auto"/>
      </w:divBdr>
    </w:div>
    <w:div w:id="462424597">
      <w:bodyDiv w:val="1"/>
      <w:marLeft w:val="0"/>
      <w:marRight w:val="0"/>
      <w:marTop w:val="0"/>
      <w:marBottom w:val="0"/>
      <w:divBdr>
        <w:top w:val="none" w:sz="0" w:space="0" w:color="auto"/>
        <w:left w:val="none" w:sz="0" w:space="0" w:color="auto"/>
        <w:bottom w:val="none" w:sz="0" w:space="0" w:color="auto"/>
        <w:right w:val="none" w:sz="0" w:space="0" w:color="auto"/>
      </w:divBdr>
    </w:div>
    <w:div w:id="462819582">
      <w:bodyDiv w:val="1"/>
      <w:marLeft w:val="0"/>
      <w:marRight w:val="0"/>
      <w:marTop w:val="0"/>
      <w:marBottom w:val="0"/>
      <w:divBdr>
        <w:top w:val="none" w:sz="0" w:space="0" w:color="auto"/>
        <w:left w:val="none" w:sz="0" w:space="0" w:color="auto"/>
        <w:bottom w:val="none" w:sz="0" w:space="0" w:color="auto"/>
        <w:right w:val="none" w:sz="0" w:space="0" w:color="auto"/>
      </w:divBdr>
    </w:div>
    <w:div w:id="462891703">
      <w:bodyDiv w:val="1"/>
      <w:marLeft w:val="0"/>
      <w:marRight w:val="0"/>
      <w:marTop w:val="0"/>
      <w:marBottom w:val="0"/>
      <w:divBdr>
        <w:top w:val="none" w:sz="0" w:space="0" w:color="auto"/>
        <w:left w:val="none" w:sz="0" w:space="0" w:color="auto"/>
        <w:bottom w:val="none" w:sz="0" w:space="0" w:color="auto"/>
        <w:right w:val="none" w:sz="0" w:space="0" w:color="auto"/>
      </w:divBdr>
    </w:div>
    <w:div w:id="463080699">
      <w:bodyDiv w:val="1"/>
      <w:marLeft w:val="0"/>
      <w:marRight w:val="0"/>
      <w:marTop w:val="0"/>
      <w:marBottom w:val="0"/>
      <w:divBdr>
        <w:top w:val="none" w:sz="0" w:space="0" w:color="auto"/>
        <w:left w:val="none" w:sz="0" w:space="0" w:color="auto"/>
        <w:bottom w:val="none" w:sz="0" w:space="0" w:color="auto"/>
        <w:right w:val="none" w:sz="0" w:space="0" w:color="auto"/>
      </w:divBdr>
    </w:div>
    <w:div w:id="463158195">
      <w:bodyDiv w:val="1"/>
      <w:marLeft w:val="0"/>
      <w:marRight w:val="0"/>
      <w:marTop w:val="0"/>
      <w:marBottom w:val="0"/>
      <w:divBdr>
        <w:top w:val="none" w:sz="0" w:space="0" w:color="auto"/>
        <w:left w:val="none" w:sz="0" w:space="0" w:color="auto"/>
        <w:bottom w:val="none" w:sz="0" w:space="0" w:color="auto"/>
        <w:right w:val="none" w:sz="0" w:space="0" w:color="auto"/>
      </w:divBdr>
    </w:div>
    <w:div w:id="463160308">
      <w:bodyDiv w:val="1"/>
      <w:marLeft w:val="0"/>
      <w:marRight w:val="0"/>
      <w:marTop w:val="0"/>
      <w:marBottom w:val="0"/>
      <w:divBdr>
        <w:top w:val="none" w:sz="0" w:space="0" w:color="auto"/>
        <w:left w:val="none" w:sz="0" w:space="0" w:color="auto"/>
        <w:bottom w:val="none" w:sz="0" w:space="0" w:color="auto"/>
        <w:right w:val="none" w:sz="0" w:space="0" w:color="auto"/>
      </w:divBdr>
    </w:div>
    <w:div w:id="463163081">
      <w:bodyDiv w:val="1"/>
      <w:marLeft w:val="0"/>
      <w:marRight w:val="0"/>
      <w:marTop w:val="0"/>
      <w:marBottom w:val="0"/>
      <w:divBdr>
        <w:top w:val="none" w:sz="0" w:space="0" w:color="auto"/>
        <w:left w:val="none" w:sz="0" w:space="0" w:color="auto"/>
        <w:bottom w:val="none" w:sz="0" w:space="0" w:color="auto"/>
        <w:right w:val="none" w:sz="0" w:space="0" w:color="auto"/>
      </w:divBdr>
    </w:div>
    <w:div w:id="463550439">
      <w:bodyDiv w:val="1"/>
      <w:marLeft w:val="0"/>
      <w:marRight w:val="0"/>
      <w:marTop w:val="0"/>
      <w:marBottom w:val="0"/>
      <w:divBdr>
        <w:top w:val="none" w:sz="0" w:space="0" w:color="auto"/>
        <w:left w:val="none" w:sz="0" w:space="0" w:color="auto"/>
        <w:bottom w:val="none" w:sz="0" w:space="0" w:color="auto"/>
        <w:right w:val="none" w:sz="0" w:space="0" w:color="auto"/>
      </w:divBdr>
    </w:div>
    <w:div w:id="463816763">
      <w:bodyDiv w:val="1"/>
      <w:marLeft w:val="0"/>
      <w:marRight w:val="0"/>
      <w:marTop w:val="0"/>
      <w:marBottom w:val="0"/>
      <w:divBdr>
        <w:top w:val="none" w:sz="0" w:space="0" w:color="auto"/>
        <w:left w:val="none" w:sz="0" w:space="0" w:color="auto"/>
        <w:bottom w:val="none" w:sz="0" w:space="0" w:color="auto"/>
        <w:right w:val="none" w:sz="0" w:space="0" w:color="auto"/>
      </w:divBdr>
    </w:div>
    <w:div w:id="463929476">
      <w:bodyDiv w:val="1"/>
      <w:marLeft w:val="0"/>
      <w:marRight w:val="0"/>
      <w:marTop w:val="0"/>
      <w:marBottom w:val="0"/>
      <w:divBdr>
        <w:top w:val="none" w:sz="0" w:space="0" w:color="auto"/>
        <w:left w:val="none" w:sz="0" w:space="0" w:color="auto"/>
        <w:bottom w:val="none" w:sz="0" w:space="0" w:color="auto"/>
        <w:right w:val="none" w:sz="0" w:space="0" w:color="auto"/>
      </w:divBdr>
    </w:div>
    <w:div w:id="464153988">
      <w:bodyDiv w:val="1"/>
      <w:marLeft w:val="0"/>
      <w:marRight w:val="0"/>
      <w:marTop w:val="0"/>
      <w:marBottom w:val="0"/>
      <w:divBdr>
        <w:top w:val="none" w:sz="0" w:space="0" w:color="auto"/>
        <w:left w:val="none" w:sz="0" w:space="0" w:color="auto"/>
        <w:bottom w:val="none" w:sz="0" w:space="0" w:color="auto"/>
        <w:right w:val="none" w:sz="0" w:space="0" w:color="auto"/>
      </w:divBdr>
    </w:div>
    <w:div w:id="464205728">
      <w:bodyDiv w:val="1"/>
      <w:marLeft w:val="0"/>
      <w:marRight w:val="0"/>
      <w:marTop w:val="0"/>
      <w:marBottom w:val="0"/>
      <w:divBdr>
        <w:top w:val="none" w:sz="0" w:space="0" w:color="auto"/>
        <w:left w:val="none" w:sz="0" w:space="0" w:color="auto"/>
        <w:bottom w:val="none" w:sz="0" w:space="0" w:color="auto"/>
        <w:right w:val="none" w:sz="0" w:space="0" w:color="auto"/>
      </w:divBdr>
    </w:div>
    <w:div w:id="464278546">
      <w:bodyDiv w:val="1"/>
      <w:marLeft w:val="0"/>
      <w:marRight w:val="0"/>
      <w:marTop w:val="0"/>
      <w:marBottom w:val="0"/>
      <w:divBdr>
        <w:top w:val="none" w:sz="0" w:space="0" w:color="auto"/>
        <w:left w:val="none" w:sz="0" w:space="0" w:color="auto"/>
        <w:bottom w:val="none" w:sz="0" w:space="0" w:color="auto"/>
        <w:right w:val="none" w:sz="0" w:space="0" w:color="auto"/>
      </w:divBdr>
    </w:div>
    <w:div w:id="464661758">
      <w:bodyDiv w:val="1"/>
      <w:marLeft w:val="0"/>
      <w:marRight w:val="0"/>
      <w:marTop w:val="0"/>
      <w:marBottom w:val="0"/>
      <w:divBdr>
        <w:top w:val="none" w:sz="0" w:space="0" w:color="auto"/>
        <w:left w:val="none" w:sz="0" w:space="0" w:color="auto"/>
        <w:bottom w:val="none" w:sz="0" w:space="0" w:color="auto"/>
        <w:right w:val="none" w:sz="0" w:space="0" w:color="auto"/>
      </w:divBdr>
    </w:div>
    <w:div w:id="464932277">
      <w:bodyDiv w:val="1"/>
      <w:marLeft w:val="0"/>
      <w:marRight w:val="0"/>
      <w:marTop w:val="0"/>
      <w:marBottom w:val="0"/>
      <w:divBdr>
        <w:top w:val="none" w:sz="0" w:space="0" w:color="auto"/>
        <w:left w:val="none" w:sz="0" w:space="0" w:color="auto"/>
        <w:bottom w:val="none" w:sz="0" w:space="0" w:color="auto"/>
        <w:right w:val="none" w:sz="0" w:space="0" w:color="auto"/>
      </w:divBdr>
    </w:div>
    <w:div w:id="465396505">
      <w:bodyDiv w:val="1"/>
      <w:marLeft w:val="0"/>
      <w:marRight w:val="0"/>
      <w:marTop w:val="0"/>
      <w:marBottom w:val="0"/>
      <w:divBdr>
        <w:top w:val="none" w:sz="0" w:space="0" w:color="auto"/>
        <w:left w:val="none" w:sz="0" w:space="0" w:color="auto"/>
        <w:bottom w:val="none" w:sz="0" w:space="0" w:color="auto"/>
        <w:right w:val="none" w:sz="0" w:space="0" w:color="auto"/>
      </w:divBdr>
    </w:div>
    <w:div w:id="465469311">
      <w:bodyDiv w:val="1"/>
      <w:marLeft w:val="0"/>
      <w:marRight w:val="0"/>
      <w:marTop w:val="0"/>
      <w:marBottom w:val="0"/>
      <w:divBdr>
        <w:top w:val="none" w:sz="0" w:space="0" w:color="auto"/>
        <w:left w:val="none" w:sz="0" w:space="0" w:color="auto"/>
        <w:bottom w:val="none" w:sz="0" w:space="0" w:color="auto"/>
        <w:right w:val="none" w:sz="0" w:space="0" w:color="auto"/>
      </w:divBdr>
    </w:div>
    <w:div w:id="465508677">
      <w:bodyDiv w:val="1"/>
      <w:marLeft w:val="0"/>
      <w:marRight w:val="0"/>
      <w:marTop w:val="0"/>
      <w:marBottom w:val="0"/>
      <w:divBdr>
        <w:top w:val="none" w:sz="0" w:space="0" w:color="auto"/>
        <w:left w:val="none" w:sz="0" w:space="0" w:color="auto"/>
        <w:bottom w:val="none" w:sz="0" w:space="0" w:color="auto"/>
        <w:right w:val="none" w:sz="0" w:space="0" w:color="auto"/>
      </w:divBdr>
    </w:div>
    <w:div w:id="465510500">
      <w:bodyDiv w:val="1"/>
      <w:marLeft w:val="0"/>
      <w:marRight w:val="0"/>
      <w:marTop w:val="0"/>
      <w:marBottom w:val="0"/>
      <w:divBdr>
        <w:top w:val="none" w:sz="0" w:space="0" w:color="auto"/>
        <w:left w:val="none" w:sz="0" w:space="0" w:color="auto"/>
        <w:bottom w:val="none" w:sz="0" w:space="0" w:color="auto"/>
        <w:right w:val="none" w:sz="0" w:space="0" w:color="auto"/>
      </w:divBdr>
    </w:div>
    <w:div w:id="465901672">
      <w:bodyDiv w:val="1"/>
      <w:marLeft w:val="0"/>
      <w:marRight w:val="0"/>
      <w:marTop w:val="0"/>
      <w:marBottom w:val="0"/>
      <w:divBdr>
        <w:top w:val="none" w:sz="0" w:space="0" w:color="auto"/>
        <w:left w:val="none" w:sz="0" w:space="0" w:color="auto"/>
        <w:bottom w:val="none" w:sz="0" w:space="0" w:color="auto"/>
        <w:right w:val="none" w:sz="0" w:space="0" w:color="auto"/>
      </w:divBdr>
    </w:div>
    <w:div w:id="465977076">
      <w:bodyDiv w:val="1"/>
      <w:marLeft w:val="0"/>
      <w:marRight w:val="0"/>
      <w:marTop w:val="0"/>
      <w:marBottom w:val="0"/>
      <w:divBdr>
        <w:top w:val="none" w:sz="0" w:space="0" w:color="auto"/>
        <w:left w:val="none" w:sz="0" w:space="0" w:color="auto"/>
        <w:bottom w:val="none" w:sz="0" w:space="0" w:color="auto"/>
        <w:right w:val="none" w:sz="0" w:space="0" w:color="auto"/>
      </w:divBdr>
    </w:div>
    <w:div w:id="466049176">
      <w:bodyDiv w:val="1"/>
      <w:marLeft w:val="0"/>
      <w:marRight w:val="0"/>
      <w:marTop w:val="0"/>
      <w:marBottom w:val="0"/>
      <w:divBdr>
        <w:top w:val="none" w:sz="0" w:space="0" w:color="auto"/>
        <w:left w:val="none" w:sz="0" w:space="0" w:color="auto"/>
        <w:bottom w:val="none" w:sz="0" w:space="0" w:color="auto"/>
        <w:right w:val="none" w:sz="0" w:space="0" w:color="auto"/>
      </w:divBdr>
    </w:div>
    <w:div w:id="466052952">
      <w:bodyDiv w:val="1"/>
      <w:marLeft w:val="0"/>
      <w:marRight w:val="0"/>
      <w:marTop w:val="0"/>
      <w:marBottom w:val="0"/>
      <w:divBdr>
        <w:top w:val="none" w:sz="0" w:space="0" w:color="auto"/>
        <w:left w:val="none" w:sz="0" w:space="0" w:color="auto"/>
        <w:bottom w:val="none" w:sz="0" w:space="0" w:color="auto"/>
        <w:right w:val="none" w:sz="0" w:space="0" w:color="auto"/>
      </w:divBdr>
    </w:div>
    <w:div w:id="466513565">
      <w:bodyDiv w:val="1"/>
      <w:marLeft w:val="0"/>
      <w:marRight w:val="0"/>
      <w:marTop w:val="0"/>
      <w:marBottom w:val="0"/>
      <w:divBdr>
        <w:top w:val="none" w:sz="0" w:space="0" w:color="auto"/>
        <w:left w:val="none" w:sz="0" w:space="0" w:color="auto"/>
        <w:bottom w:val="none" w:sz="0" w:space="0" w:color="auto"/>
        <w:right w:val="none" w:sz="0" w:space="0" w:color="auto"/>
      </w:divBdr>
    </w:div>
    <w:div w:id="466701369">
      <w:bodyDiv w:val="1"/>
      <w:marLeft w:val="0"/>
      <w:marRight w:val="0"/>
      <w:marTop w:val="0"/>
      <w:marBottom w:val="0"/>
      <w:divBdr>
        <w:top w:val="none" w:sz="0" w:space="0" w:color="auto"/>
        <w:left w:val="none" w:sz="0" w:space="0" w:color="auto"/>
        <w:bottom w:val="none" w:sz="0" w:space="0" w:color="auto"/>
        <w:right w:val="none" w:sz="0" w:space="0" w:color="auto"/>
      </w:divBdr>
    </w:div>
    <w:div w:id="466892921">
      <w:bodyDiv w:val="1"/>
      <w:marLeft w:val="0"/>
      <w:marRight w:val="0"/>
      <w:marTop w:val="0"/>
      <w:marBottom w:val="0"/>
      <w:divBdr>
        <w:top w:val="none" w:sz="0" w:space="0" w:color="auto"/>
        <w:left w:val="none" w:sz="0" w:space="0" w:color="auto"/>
        <w:bottom w:val="none" w:sz="0" w:space="0" w:color="auto"/>
        <w:right w:val="none" w:sz="0" w:space="0" w:color="auto"/>
      </w:divBdr>
    </w:div>
    <w:div w:id="466901094">
      <w:bodyDiv w:val="1"/>
      <w:marLeft w:val="0"/>
      <w:marRight w:val="0"/>
      <w:marTop w:val="0"/>
      <w:marBottom w:val="0"/>
      <w:divBdr>
        <w:top w:val="none" w:sz="0" w:space="0" w:color="auto"/>
        <w:left w:val="none" w:sz="0" w:space="0" w:color="auto"/>
        <w:bottom w:val="none" w:sz="0" w:space="0" w:color="auto"/>
        <w:right w:val="none" w:sz="0" w:space="0" w:color="auto"/>
      </w:divBdr>
    </w:div>
    <w:div w:id="467011430">
      <w:bodyDiv w:val="1"/>
      <w:marLeft w:val="0"/>
      <w:marRight w:val="0"/>
      <w:marTop w:val="0"/>
      <w:marBottom w:val="0"/>
      <w:divBdr>
        <w:top w:val="none" w:sz="0" w:space="0" w:color="auto"/>
        <w:left w:val="none" w:sz="0" w:space="0" w:color="auto"/>
        <w:bottom w:val="none" w:sz="0" w:space="0" w:color="auto"/>
        <w:right w:val="none" w:sz="0" w:space="0" w:color="auto"/>
      </w:divBdr>
    </w:div>
    <w:div w:id="467016749">
      <w:bodyDiv w:val="1"/>
      <w:marLeft w:val="0"/>
      <w:marRight w:val="0"/>
      <w:marTop w:val="0"/>
      <w:marBottom w:val="0"/>
      <w:divBdr>
        <w:top w:val="none" w:sz="0" w:space="0" w:color="auto"/>
        <w:left w:val="none" w:sz="0" w:space="0" w:color="auto"/>
        <w:bottom w:val="none" w:sz="0" w:space="0" w:color="auto"/>
        <w:right w:val="none" w:sz="0" w:space="0" w:color="auto"/>
      </w:divBdr>
    </w:div>
    <w:div w:id="467212476">
      <w:bodyDiv w:val="1"/>
      <w:marLeft w:val="0"/>
      <w:marRight w:val="0"/>
      <w:marTop w:val="0"/>
      <w:marBottom w:val="0"/>
      <w:divBdr>
        <w:top w:val="none" w:sz="0" w:space="0" w:color="auto"/>
        <w:left w:val="none" w:sz="0" w:space="0" w:color="auto"/>
        <w:bottom w:val="none" w:sz="0" w:space="0" w:color="auto"/>
        <w:right w:val="none" w:sz="0" w:space="0" w:color="auto"/>
      </w:divBdr>
    </w:div>
    <w:div w:id="467285384">
      <w:bodyDiv w:val="1"/>
      <w:marLeft w:val="0"/>
      <w:marRight w:val="0"/>
      <w:marTop w:val="0"/>
      <w:marBottom w:val="0"/>
      <w:divBdr>
        <w:top w:val="none" w:sz="0" w:space="0" w:color="auto"/>
        <w:left w:val="none" w:sz="0" w:space="0" w:color="auto"/>
        <w:bottom w:val="none" w:sz="0" w:space="0" w:color="auto"/>
        <w:right w:val="none" w:sz="0" w:space="0" w:color="auto"/>
      </w:divBdr>
    </w:div>
    <w:div w:id="467936298">
      <w:bodyDiv w:val="1"/>
      <w:marLeft w:val="0"/>
      <w:marRight w:val="0"/>
      <w:marTop w:val="0"/>
      <w:marBottom w:val="0"/>
      <w:divBdr>
        <w:top w:val="none" w:sz="0" w:space="0" w:color="auto"/>
        <w:left w:val="none" w:sz="0" w:space="0" w:color="auto"/>
        <w:bottom w:val="none" w:sz="0" w:space="0" w:color="auto"/>
        <w:right w:val="none" w:sz="0" w:space="0" w:color="auto"/>
      </w:divBdr>
    </w:div>
    <w:div w:id="468061620">
      <w:bodyDiv w:val="1"/>
      <w:marLeft w:val="0"/>
      <w:marRight w:val="0"/>
      <w:marTop w:val="0"/>
      <w:marBottom w:val="0"/>
      <w:divBdr>
        <w:top w:val="none" w:sz="0" w:space="0" w:color="auto"/>
        <w:left w:val="none" w:sz="0" w:space="0" w:color="auto"/>
        <w:bottom w:val="none" w:sz="0" w:space="0" w:color="auto"/>
        <w:right w:val="none" w:sz="0" w:space="0" w:color="auto"/>
      </w:divBdr>
    </w:div>
    <w:div w:id="468211056">
      <w:bodyDiv w:val="1"/>
      <w:marLeft w:val="0"/>
      <w:marRight w:val="0"/>
      <w:marTop w:val="0"/>
      <w:marBottom w:val="0"/>
      <w:divBdr>
        <w:top w:val="none" w:sz="0" w:space="0" w:color="auto"/>
        <w:left w:val="none" w:sz="0" w:space="0" w:color="auto"/>
        <w:bottom w:val="none" w:sz="0" w:space="0" w:color="auto"/>
        <w:right w:val="none" w:sz="0" w:space="0" w:color="auto"/>
      </w:divBdr>
    </w:div>
    <w:div w:id="468285898">
      <w:bodyDiv w:val="1"/>
      <w:marLeft w:val="0"/>
      <w:marRight w:val="0"/>
      <w:marTop w:val="0"/>
      <w:marBottom w:val="0"/>
      <w:divBdr>
        <w:top w:val="none" w:sz="0" w:space="0" w:color="auto"/>
        <w:left w:val="none" w:sz="0" w:space="0" w:color="auto"/>
        <w:bottom w:val="none" w:sz="0" w:space="0" w:color="auto"/>
        <w:right w:val="none" w:sz="0" w:space="0" w:color="auto"/>
      </w:divBdr>
    </w:div>
    <w:div w:id="468787966">
      <w:bodyDiv w:val="1"/>
      <w:marLeft w:val="0"/>
      <w:marRight w:val="0"/>
      <w:marTop w:val="0"/>
      <w:marBottom w:val="0"/>
      <w:divBdr>
        <w:top w:val="none" w:sz="0" w:space="0" w:color="auto"/>
        <w:left w:val="none" w:sz="0" w:space="0" w:color="auto"/>
        <w:bottom w:val="none" w:sz="0" w:space="0" w:color="auto"/>
        <w:right w:val="none" w:sz="0" w:space="0" w:color="auto"/>
      </w:divBdr>
    </w:div>
    <w:div w:id="468933967">
      <w:bodyDiv w:val="1"/>
      <w:marLeft w:val="0"/>
      <w:marRight w:val="0"/>
      <w:marTop w:val="0"/>
      <w:marBottom w:val="0"/>
      <w:divBdr>
        <w:top w:val="none" w:sz="0" w:space="0" w:color="auto"/>
        <w:left w:val="none" w:sz="0" w:space="0" w:color="auto"/>
        <w:bottom w:val="none" w:sz="0" w:space="0" w:color="auto"/>
        <w:right w:val="none" w:sz="0" w:space="0" w:color="auto"/>
      </w:divBdr>
    </w:div>
    <w:div w:id="468979637">
      <w:bodyDiv w:val="1"/>
      <w:marLeft w:val="0"/>
      <w:marRight w:val="0"/>
      <w:marTop w:val="0"/>
      <w:marBottom w:val="0"/>
      <w:divBdr>
        <w:top w:val="none" w:sz="0" w:space="0" w:color="auto"/>
        <w:left w:val="none" w:sz="0" w:space="0" w:color="auto"/>
        <w:bottom w:val="none" w:sz="0" w:space="0" w:color="auto"/>
        <w:right w:val="none" w:sz="0" w:space="0" w:color="auto"/>
      </w:divBdr>
    </w:div>
    <w:div w:id="468981818">
      <w:bodyDiv w:val="1"/>
      <w:marLeft w:val="0"/>
      <w:marRight w:val="0"/>
      <w:marTop w:val="0"/>
      <w:marBottom w:val="0"/>
      <w:divBdr>
        <w:top w:val="none" w:sz="0" w:space="0" w:color="auto"/>
        <w:left w:val="none" w:sz="0" w:space="0" w:color="auto"/>
        <w:bottom w:val="none" w:sz="0" w:space="0" w:color="auto"/>
        <w:right w:val="none" w:sz="0" w:space="0" w:color="auto"/>
      </w:divBdr>
    </w:div>
    <w:div w:id="469323608">
      <w:bodyDiv w:val="1"/>
      <w:marLeft w:val="0"/>
      <w:marRight w:val="0"/>
      <w:marTop w:val="0"/>
      <w:marBottom w:val="0"/>
      <w:divBdr>
        <w:top w:val="none" w:sz="0" w:space="0" w:color="auto"/>
        <w:left w:val="none" w:sz="0" w:space="0" w:color="auto"/>
        <w:bottom w:val="none" w:sz="0" w:space="0" w:color="auto"/>
        <w:right w:val="none" w:sz="0" w:space="0" w:color="auto"/>
      </w:divBdr>
    </w:div>
    <w:div w:id="469328732">
      <w:bodyDiv w:val="1"/>
      <w:marLeft w:val="0"/>
      <w:marRight w:val="0"/>
      <w:marTop w:val="0"/>
      <w:marBottom w:val="0"/>
      <w:divBdr>
        <w:top w:val="none" w:sz="0" w:space="0" w:color="auto"/>
        <w:left w:val="none" w:sz="0" w:space="0" w:color="auto"/>
        <w:bottom w:val="none" w:sz="0" w:space="0" w:color="auto"/>
        <w:right w:val="none" w:sz="0" w:space="0" w:color="auto"/>
      </w:divBdr>
    </w:div>
    <w:div w:id="469444984">
      <w:bodyDiv w:val="1"/>
      <w:marLeft w:val="0"/>
      <w:marRight w:val="0"/>
      <w:marTop w:val="0"/>
      <w:marBottom w:val="0"/>
      <w:divBdr>
        <w:top w:val="none" w:sz="0" w:space="0" w:color="auto"/>
        <w:left w:val="none" w:sz="0" w:space="0" w:color="auto"/>
        <w:bottom w:val="none" w:sz="0" w:space="0" w:color="auto"/>
        <w:right w:val="none" w:sz="0" w:space="0" w:color="auto"/>
      </w:divBdr>
    </w:div>
    <w:div w:id="469905589">
      <w:bodyDiv w:val="1"/>
      <w:marLeft w:val="0"/>
      <w:marRight w:val="0"/>
      <w:marTop w:val="0"/>
      <w:marBottom w:val="0"/>
      <w:divBdr>
        <w:top w:val="none" w:sz="0" w:space="0" w:color="auto"/>
        <w:left w:val="none" w:sz="0" w:space="0" w:color="auto"/>
        <w:bottom w:val="none" w:sz="0" w:space="0" w:color="auto"/>
        <w:right w:val="none" w:sz="0" w:space="0" w:color="auto"/>
      </w:divBdr>
    </w:div>
    <w:div w:id="470170207">
      <w:bodyDiv w:val="1"/>
      <w:marLeft w:val="0"/>
      <w:marRight w:val="0"/>
      <w:marTop w:val="0"/>
      <w:marBottom w:val="0"/>
      <w:divBdr>
        <w:top w:val="none" w:sz="0" w:space="0" w:color="auto"/>
        <w:left w:val="none" w:sz="0" w:space="0" w:color="auto"/>
        <w:bottom w:val="none" w:sz="0" w:space="0" w:color="auto"/>
        <w:right w:val="none" w:sz="0" w:space="0" w:color="auto"/>
      </w:divBdr>
    </w:div>
    <w:div w:id="470176459">
      <w:bodyDiv w:val="1"/>
      <w:marLeft w:val="0"/>
      <w:marRight w:val="0"/>
      <w:marTop w:val="0"/>
      <w:marBottom w:val="0"/>
      <w:divBdr>
        <w:top w:val="none" w:sz="0" w:space="0" w:color="auto"/>
        <w:left w:val="none" w:sz="0" w:space="0" w:color="auto"/>
        <w:bottom w:val="none" w:sz="0" w:space="0" w:color="auto"/>
        <w:right w:val="none" w:sz="0" w:space="0" w:color="auto"/>
      </w:divBdr>
    </w:div>
    <w:div w:id="470250206">
      <w:bodyDiv w:val="1"/>
      <w:marLeft w:val="0"/>
      <w:marRight w:val="0"/>
      <w:marTop w:val="0"/>
      <w:marBottom w:val="0"/>
      <w:divBdr>
        <w:top w:val="none" w:sz="0" w:space="0" w:color="auto"/>
        <w:left w:val="none" w:sz="0" w:space="0" w:color="auto"/>
        <w:bottom w:val="none" w:sz="0" w:space="0" w:color="auto"/>
        <w:right w:val="none" w:sz="0" w:space="0" w:color="auto"/>
      </w:divBdr>
    </w:div>
    <w:div w:id="470252885">
      <w:bodyDiv w:val="1"/>
      <w:marLeft w:val="0"/>
      <w:marRight w:val="0"/>
      <w:marTop w:val="0"/>
      <w:marBottom w:val="0"/>
      <w:divBdr>
        <w:top w:val="none" w:sz="0" w:space="0" w:color="auto"/>
        <w:left w:val="none" w:sz="0" w:space="0" w:color="auto"/>
        <w:bottom w:val="none" w:sz="0" w:space="0" w:color="auto"/>
        <w:right w:val="none" w:sz="0" w:space="0" w:color="auto"/>
      </w:divBdr>
    </w:div>
    <w:div w:id="470367452">
      <w:bodyDiv w:val="1"/>
      <w:marLeft w:val="0"/>
      <w:marRight w:val="0"/>
      <w:marTop w:val="0"/>
      <w:marBottom w:val="0"/>
      <w:divBdr>
        <w:top w:val="none" w:sz="0" w:space="0" w:color="auto"/>
        <w:left w:val="none" w:sz="0" w:space="0" w:color="auto"/>
        <w:bottom w:val="none" w:sz="0" w:space="0" w:color="auto"/>
        <w:right w:val="none" w:sz="0" w:space="0" w:color="auto"/>
      </w:divBdr>
    </w:div>
    <w:div w:id="470559852">
      <w:bodyDiv w:val="1"/>
      <w:marLeft w:val="0"/>
      <w:marRight w:val="0"/>
      <w:marTop w:val="0"/>
      <w:marBottom w:val="0"/>
      <w:divBdr>
        <w:top w:val="none" w:sz="0" w:space="0" w:color="auto"/>
        <w:left w:val="none" w:sz="0" w:space="0" w:color="auto"/>
        <w:bottom w:val="none" w:sz="0" w:space="0" w:color="auto"/>
        <w:right w:val="none" w:sz="0" w:space="0" w:color="auto"/>
      </w:divBdr>
    </w:div>
    <w:div w:id="470561738">
      <w:bodyDiv w:val="1"/>
      <w:marLeft w:val="0"/>
      <w:marRight w:val="0"/>
      <w:marTop w:val="0"/>
      <w:marBottom w:val="0"/>
      <w:divBdr>
        <w:top w:val="none" w:sz="0" w:space="0" w:color="auto"/>
        <w:left w:val="none" w:sz="0" w:space="0" w:color="auto"/>
        <w:bottom w:val="none" w:sz="0" w:space="0" w:color="auto"/>
        <w:right w:val="none" w:sz="0" w:space="0" w:color="auto"/>
      </w:divBdr>
    </w:div>
    <w:div w:id="470563713">
      <w:bodyDiv w:val="1"/>
      <w:marLeft w:val="0"/>
      <w:marRight w:val="0"/>
      <w:marTop w:val="0"/>
      <w:marBottom w:val="0"/>
      <w:divBdr>
        <w:top w:val="none" w:sz="0" w:space="0" w:color="auto"/>
        <w:left w:val="none" w:sz="0" w:space="0" w:color="auto"/>
        <w:bottom w:val="none" w:sz="0" w:space="0" w:color="auto"/>
        <w:right w:val="none" w:sz="0" w:space="0" w:color="auto"/>
      </w:divBdr>
    </w:div>
    <w:div w:id="470753625">
      <w:bodyDiv w:val="1"/>
      <w:marLeft w:val="0"/>
      <w:marRight w:val="0"/>
      <w:marTop w:val="0"/>
      <w:marBottom w:val="0"/>
      <w:divBdr>
        <w:top w:val="none" w:sz="0" w:space="0" w:color="auto"/>
        <w:left w:val="none" w:sz="0" w:space="0" w:color="auto"/>
        <w:bottom w:val="none" w:sz="0" w:space="0" w:color="auto"/>
        <w:right w:val="none" w:sz="0" w:space="0" w:color="auto"/>
      </w:divBdr>
    </w:div>
    <w:div w:id="470945010">
      <w:bodyDiv w:val="1"/>
      <w:marLeft w:val="0"/>
      <w:marRight w:val="0"/>
      <w:marTop w:val="0"/>
      <w:marBottom w:val="0"/>
      <w:divBdr>
        <w:top w:val="none" w:sz="0" w:space="0" w:color="auto"/>
        <w:left w:val="none" w:sz="0" w:space="0" w:color="auto"/>
        <w:bottom w:val="none" w:sz="0" w:space="0" w:color="auto"/>
        <w:right w:val="none" w:sz="0" w:space="0" w:color="auto"/>
      </w:divBdr>
    </w:div>
    <w:div w:id="470951284">
      <w:bodyDiv w:val="1"/>
      <w:marLeft w:val="0"/>
      <w:marRight w:val="0"/>
      <w:marTop w:val="0"/>
      <w:marBottom w:val="0"/>
      <w:divBdr>
        <w:top w:val="none" w:sz="0" w:space="0" w:color="auto"/>
        <w:left w:val="none" w:sz="0" w:space="0" w:color="auto"/>
        <w:bottom w:val="none" w:sz="0" w:space="0" w:color="auto"/>
        <w:right w:val="none" w:sz="0" w:space="0" w:color="auto"/>
      </w:divBdr>
    </w:div>
    <w:div w:id="471024405">
      <w:bodyDiv w:val="1"/>
      <w:marLeft w:val="0"/>
      <w:marRight w:val="0"/>
      <w:marTop w:val="0"/>
      <w:marBottom w:val="0"/>
      <w:divBdr>
        <w:top w:val="none" w:sz="0" w:space="0" w:color="auto"/>
        <w:left w:val="none" w:sz="0" w:space="0" w:color="auto"/>
        <w:bottom w:val="none" w:sz="0" w:space="0" w:color="auto"/>
        <w:right w:val="none" w:sz="0" w:space="0" w:color="auto"/>
      </w:divBdr>
    </w:div>
    <w:div w:id="471171000">
      <w:bodyDiv w:val="1"/>
      <w:marLeft w:val="0"/>
      <w:marRight w:val="0"/>
      <w:marTop w:val="0"/>
      <w:marBottom w:val="0"/>
      <w:divBdr>
        <w:top w:val="none" w:sz="0" w:space="0" w:color="auto"/>
        <w:left w:val="none" w:sz="0" w:space="0" w:color="auto"/>
        <w:bottom w:val="none" w:sz="0" w:space="0" w:color="auto"/>
        <w:right w:val="none" w:sz="0" w:space="0" w:color="auto"/>
      </w:divBdr>
    </w:div>
    <w:div w:id="471217778">
      <w:bodyDiv w:val="1"/>
      <w:marLeft w:val="0"/>
      <w:marRight w:val="0"/>
      <w:marTop w:val="0"/>
      <w:marBottom w:val="0"/>
      <w:divBdr>
        <w:top w:val="none" w:sz="0" w:space="0" w:color="auto"/>
        <w:left w:val="none" w:sz="0" w:space="0" w:color="auto"/>
        <w:bottom w:val="none" w:sz="0" w:space="0" w:color="auto"/>
        <w:right w:val="none" w:sz="0" w:space="0" w:color="auto"/>
      </w:divBdr>
    </w:div>
    <w:div w:id="471336326">
      <w:bodyDiv w:val="1"/>
      <w:marLeft w:val="0"/>
      <w:marRight w:val="0"/>
      <w:marTop w:val="0"/>
      <w:marBottom w:val="0"/>
      <w:divBdr>
        <w:top w:val="none" w:sz="0" w:space="0" w:color="auto"/>
        <w:left w:val="none" w:sz="0" w:space="0" w:color="auto"/>
        <w:bottom w:val="none" w:sz="0" w:space="0" w:color="auto"/>
        <w:right w:val="none" w:sz="0" w:space="0" w:color="auto"/>
      </w:divBdr>
    </w:div>
    <w:div w:id="471488082">
      <w:bodyDiv w:val="1"/>
      <w:marLeft w:val="0"/>
      <w:marRight w:val="0"/>
      <w:marTop w:val="0"/>
      <w:marBottom w:val="0"/>
      <w:divBdr>
        <w:top w:val="none" w:sz="0" w:space="0" w:color="auto"/>
        <w:left w:val="none" w:sz="0" w:space="0" w:color="auto"/>
        <w:bottom w:val="none" w:sz="0" w:space="0" w:color="auto"/>
        <w:right w:val="none" w:sz="0" w:space="0" w:color="auto"/>
      </w:divBdr>
    </w:div>
    <w:div w:id="471558009">
      <w:bodyDiv w:val="1"/>
      <w:marLeft w:val="0"/>
      <w:marRight w:val="0"/>
      <w:marTop w:val="0"/>
      <w:marBottom w:val="0"/>
      <w:divBdr>
        <w:top w:val="none" w:sz="0" w:space="0" w:color="auto"/>
        <w:left w:val="none" w:sz="0" w:space="0" w:color="auto"/>
        <w:bottom w:val="none" w:sz="0" w:space="0" w:color="auto"/>
        <w:right w:val="none" w:sz="0" w:space="0" w:color="auto"/>
      </w:divBdr>
    </w:div>
    <w:div w:id="471866479">
      <w:bodyDiv w:val="1"/>
      <w:marLeft w:val="0"/>
      <w:marRight w:val="0"/>
      <w:marTop w:val="0"/>
      <w:marBottom w:val="0"/>
      <w:divBdr>
        <w:top w:val="none" w:sz="0" w:space="0" w:color="auto"/>
        <w:left w:val="none" w:sz="0" w:space="0" w:color="auto"/>
        <w:bottom w:val="none" w:sz="0" w:space="0" w:color="auto"/>
        <w:right w:val="none" w:sz="0" w:space="0" w:color="auto"/>
      </w:divBdr>
    </w:div>
    <w:div w:id="471944594">
      <w:bodyDiv w:val="1"/>
      <w:marLeft w:val="0"/>
      <w:marRight w:val="0"/>
      <w:marTop w:val="0"/>
      <w:marBottom w:val="0"/>
      <w:divBdr>
        <w:top w:val="none" w:sz="0" w:space="0" w:color="auto"/>
        <w:left w:val="none" w:sz="0" w:space="0" w:color="auto"/>
        <w:bottom w:val="none" w:sz="0" w:space="0" w:color="auto"/>
        <w:right w:val="none" w:sz="0" w:space="0" w:color="auto"/>
      </w:divBdr>
    </w:div>
    <w:div w:id="472140098">
      <w:bodyDiv w:val="1"/>
      <w:marLeft w:val="0"/>
      <w:marRight w:val="0"/>
      <w:marTop w:val="0"/>
      <w:marBottom w:val="0"/>
      <w:divBdr>
        <w:top w:val="none" w:sz="0" w:space="0" w:color="auto"/>
        <w:left w:val="none" w:sz="0" w:space="0" w:color="auto"/>
        <w:bottom w:val="none" w:sz="0" w:space="0" w:color="auto"/>
        <w:right w:val="none" w:sz="0" w:space="0" w:color="auto"/>
      </w:divBdr>
    </w:div>
    <w:div w:id="472598770">
      <w:bodyDiv w:val="1"/>
      <w:marLeft w:val="0"/>
      <w:marRight w:val="0"/>
      <w:marTop w:val="0"/>
      <w:marBottom w:val="0"/>
      <w:divBdr>
        <w:top w:val="none" w:sz="0" w:space="0" w:color="auto"/>
        <w:left w:val="none" w:sz="0" w:space="0" w:color="auto"/>
        <w:bottom w:val="none" w:sz="0" w:space="0" w:color="auto"/>
        <w:right w:val="none" w:sz="0" w:space="0" w:color="auto"/>
      </w:divBdr>
    </w:div>
    <w:div w:id="472600863">
      <w:bodyDiv w:val="1"/>
      <w:marLeft w:val="0"/>
      <w:marRight w:val="0"/>
      <w:marTop w:val="0"/>
      <w:marBottom w:val="0"/>
      <w:divBdr>
        <w:top w:val="none" w:sz="0" w:space="0" w:color="auto"/>
        <w:left w:val="none" w:sz="0" w:space="0" w:color="auto"/>
        <w:bottom w:val="none" w:sz="0" w:space="0" w:color="auto"/>
        <w:right w:val="none" w:sz="0" w:space="0" w:color="auto"/>
      </w:divBdr>
    </w:div>
    <w:div w:id="472675168">
      <w:bodyDiv w:val="1"/>
      <w:marLeft w:val="0"/>
      <w:marRight w:val="0"/>
      <w:marTop w:val="0"/>
      <w:marBottom w:val="0"/>
      <w:divBdr>
        <w:top w:val="none" w:sz="0" w:space="0" w:color="auto"/>
        <w:left w:val="none" w:sz="0" w:space="0" w:color="auto"/>
        <w:bottom w:val="none" w:sz="0" w:space="0" w:color="auto"/>
        <w:right w:val="none" w:sz="0" w:space="0" w:color="auto"/>
      </w:divBdr>
    </w:div>
    <w:div w:id="473181706">
      <w:bodyDiv w:val="1"/>
      <w:marLeft w:val="0"/>
      <w:marRight w:val="0"/>
      <w:marTop w:val="0"/>
      <w:marBottom w:val="0"/>
      <w:divBdr>
        <w:top w:val="none" w:sz="0" w:space="0" w:color="auto"/>
        <w:left w:val="none" w:sz="0" w:space="0" w:color="auto"/>
        <w:bottom w:val="none" w:sz="0" w:space="0" w:color="auto"/>
        <w:right w:val="none" w:sz="0" w:space="0" w:color="auto"/>
      </w:divBdr>
    </w:div>
    <w:div w:id="473450321">
      <w:bodyDiv w:val="1"/>
      <w:marLeft w:val="0"/>
      <w:marRight w:val="0"/>
      <w:marTop w:val="0"/>
      <w:marBottom w:val="0"/>
      <w:divBdr>
        <w:top w:val="none" w:sz="0" w:space="0" w:color="auto"/>
        <w:left w:val="none" w:sz="0" w:space="0" w:color="auto"/>
        <w:bottom w:val="none" w:sz="0" w:space="0" w:color="auto"/>
        <w:right w:val="none" w:sz="0" w:space="0" w:color="auto"/>
      </w:divBdr>
    </w:div>
    <w:div w:id="473454525">
      <w:bodyDiv w:val="1"/>
      <w:marLeft w:val="0"/>
      <w:marRight w:val="0"/>
      <w:marTop w:val="0"/>
      <w:marBottom w:val="0"/>
      <w:divBdr>
        <w:top w:val="none" w:sz="0" w:space="0" w:color="auto"/>
        <w:left w:val="none" w:sz="0" w:space="0" w:color="auto"/>
        <w:bottom w:val="none" w:sz="0" w:space="0" w:color="auto"/>
        <w:right w:val="none" w:sz="0" w:space="0" w:color="auto"/>
      </w:divBdr>
    </w:div>
    <w:div w:id="473522829">
      <w:bodyDiv w:val="1"/>
      <w:marLeft w:val="0"/>
      <w:marRight w:val="0"/>
      <w:marTop w:val="0"/>
      <w:marBottom w:val="0"/>
      <w:divBdr>
        <w:top w:val="none" w:sz="0" w:space="0" w:color="auto"/>
        <w:left w:val="none" w:sz="0" w:space="0" w:color="auto"/>
        <w:bottom w:val="none" w:sz="0" w:space="0" w:color="auto"/>
        <w:right w:val="none" w:sz="0" w:space="0" w:color="auto"/>
      </w:divBdr>
    </w:div>
    <w:div w:id="473836530">
      <w:bodyDiv w:val="1"/>
      <w:marLeft w:val="0"/>
      <w:marRight w:val="0"/>
      <w:marTop w:val="0"/>
      <w:marBottom w:val="0"/>
      <w:divBdr>
        <w:top w:val="none" w:sz="0" w:space="0" w:color="auto"/>
        <w:left w:val="none" w:sz="0" w:space="0" w:color="auto"/>
        <w:bottom w:val="none" w:sz="0" w:space="0" w:color="auto"/>
        <w:right w:val="none" w:sz="0" w:space="0" w:color="auto"/>
      </w:divBdr>
    </w:div>
    <w:div w:id="473838242">
      <w:bodyDiv w:val="1"/>
      <w:marLeft w:val="0"/>
      <w:marRight w:val="0"/>
      <w:marTop w:val="0"/>
      <w:marBottom w:val="0"/>
      <w:divBdr>
        <w:top w:val="none" w:sz="0" w:space="0" w:color="auto"/>
        <w:left w:val="none" w:sz="0" w:space="0" w:color="auto"/>
        <w:bottom w:val="none" w:sz="0" w:space="0" w:color="auto"/>
        <w:right w:val="none" w:sz="0" w:space="0" w:color="auto"/>
      </w:divBdr>
    </w:div>
    <w:div w:id="474028770">
      <w:bodyDiv w:val="1"/>
      <w:marLeft w:val="0"/>
      <w:marRight w:val="0"/>
      <w:marTop w:val="0"/>
      <w:marBottom w:val="0"/>
      <w:divBdr>
        <w:top w:val="none" w:sz="0" w:space="0" w:color="auto"/>
        <w:left w:val="none" w:sz="0" w:space="0" w:color="auto"/>
        <w:bottom w:val="none" w:sz="0" w:space="0" w:color="auto"/>
        <w:right w:val="none" w:sz="0" w:space="0" w:color="auto"/>
      </w:divBdr>
    </w:div>
    <w:div w:id="474106671">
      <w:bodyDiv w:val="1"/>
      <w:marLeft w:val="0"/>
      <w:marRight w:val="0"/>
      <w:marTop w:val="0"/>
      <w:marBottom w:val="0"/>
      <w:divBdr>
        <w:top w:val="none" w:sz="0" w:space="0" w:color="auto"/>
        <w:left w:val="none" w:sz="0" w:space="0" w:color="auto"/>
        <w:bottom w:val="none" w:sz="0" w:space="0" w:color="auto"/>
        <w:right w:val="none" w:sz="0" w:space="0" w:color="auto"/>
      </w:divBdr>
    </w:div>
    <w:div w:id="474220073">
      <w:bodyDiv w:val="1"/>
      <w:marLeft w:val="0"/>
      <w:marRight w:val="0"/>
      <w:marTop w:val="0"/>
      <w:marBottom w:val="0"/>
      <w:divBdr>
        <w:top w:val="none" w:sz="0" w:space="0" w:color="auto"/>
        <w:left w:val="none" w:sz="0" w:space="0" w:color="auto"/>
        <w:bottom w:val="none" w:sz="0" w:space="0" w:color="auto"/>
        <w:right w:val="none" w:sz="0" w:space="0" w:color="auto"/>
      </w:divBdr>
    </w:div>
    <w:div w:id="474226545">
      <w:bodyDiv w:val="1"/>
      <w:marLeft w:val="0"/>
      <w:marRight w:val="0"/>
      <w:marTop w:val="0"/>
      <w:marBottom w:val="0"/>
      <w:divBdr>
        <w:top w:val="none" w:sz="0" w:space="0" w:color="auto"/>
        <w:left w:val="none" w:sz="0" w:space="0" w:color="auto"/>
        <w:bottom w:val="none" w:sz="0" w:space="0" w:color="auto"/>
        <w:right w:val="none" w:sz="0" w:space="0" w:color="auto"/>
      </w:divBdr>
    </w:div>
    <w:div w:id="474643630">
      <w:bodyDiv w:val="1"/>
      <w:marLeft w:val="0"/>
      <w:marRight w:val="0"/>
      <w:marTop w:val="0"/>
      <w:marBottom w:val="0"/>
      <w:divBdr>
        <w:top w:val="none" w:sz="0" w:space="0" w:color="auto"/>
        <w:left w:val="none" w:sz="0" w:space="0" w:color="auto"/>
        <w:bottom w:val="none" w:sz="0" w:space="0" w:color="auto"/>
        <w:right w:val="none" w:sz="0" w:space="0" w:color="auto"/>
      </w:divBdr>
    </w:div>
    <w:div w:id="474682802">
      <w:bodyDiv w:val="1"/>
      <w:marLeft w:val="0"/>
      <w:marRight w:val="0"/>
      <w:marTop w:val="0"/>
      <w:marBottom w:val="0"/>
      <w:divBdr>
        <w:top w:val="none" w:sz="0" w:space="0" w:color="auto"/>
        <w:left w:val="none" w:sz="0" w:space="0" w:color="auto"/>
        <w:bottom w:val="none" w:sz="0" w:space="0" w:color="auto"/>
        <w:right w:val="none" w:sz="0" w:space="0" w:color="auto"/>
      </w:divBdr>
    </w:div>
    <w:div w:id="474687427">
      <w:bodyDiv w:val="1"/>
      <w:marLeft w:val="0"/>
      <w:marRight w:val="0"/>
      <w:marTop w:val="0"/>
      <w:marBottom w:val="0"/>
      <w:divBdr>
        <w:top w:val="none" w:sz="0" w:space="0" w:color="auto"/>
        <w:left w:val="none" w:sz="0" w:space="0" w:color="auto"/>
        <w:bottom w:val="none" w:sz="0" w:space="0" w:color="auto"/>
        <w:right w:val="none" w:sz="0" w:space="0" w:color="auto"/>
      </w:divBdr>
    </w:div>
    <w:div w:id="475031460">
      <w:bodyDiv w:val="1"/>
      <w:marLeft w:val="0"/>
      <w:marRight w:val="0"/>
      <w:marTop w:val="0"/>
      <w:marBottom w:val="0"/>
      <w:divBdr>
        <w:top w:val="none" w:sz="0" w:space="0" w:color="auto"/>
        <w:left w:val="none" w:sz="0" w:space="0" w:color="auto"/>
        <w:bottom w:val="none" w:sz="0" w:space="0" w:color="auto"/>
        <w:right w:val="none" w:sz="0" w:space="0" w:color="auto"/>
      </w:divBdr>
    </w:div>
    <w:div w:id="475536816">
      <w:bodyDiv w:val="1"/>
      <w:marLeft w:val="0"/>
      <w:marRight w:val="0"/>
      <w:marTop w:val="0"/>
      <w:marBottom w:val="0"/>
      <w:divBdr>
        <w:top w:val="none" w:sz="0" w:space="0" w:color="auto"/>
        <w:left w:val="none" w:sz="0" w:space="0" w:color="auto"/>
        <w:bottom w:val="none" w:sz="0" w:space="0" w:color="auto"/>
        <w:right w:val="none" w:sz="0" w:space="0" w:color="auto"/>
      </w:divBdr>
    </w:div>
    <w:div w:id="475680926">
      <w:bodyDiv w:val="1"/>
      <w:marLeft w:val="0"/>
      <w:marRight w:val="0"/>
      <w:marTop w:val="0"/>
      <w:marBottom w:val="0"/>
      <w:divBdr>
        <w:top w:val="none" w:sz="0" w:space="0" w:color="auto"/>
        <w:left w:val="none" w:sz="0" w:space="0" w:color="auto"/>
        <w:bottom w:val="none" w:sz="0" w:space="0" w:color="auto"/>
        <w:right w:val="none" w:sz="0" w:space="0" w:color="auto"/>
      </w:divBdr>
    </w:div>
    <w:div w:id="476073477">
      <w:bodyDiv w:val="1"/>
      <w:marLeft w:val="0"/>
      <w:marRight w:val="0"/>
      <w:marTop w:val="0"/>
      <w:marBottom w:val="0"/>
      <w:divBdr>
        <w:top w:val="none" w:sz="0" w:space="0" w:color="auto"/>
        <w:left w:val="none" w:sz="0" w:space="0" w:color="auto"/>
        <w:bottom w:val="none" w:sz="0" w:space="0" w:color="auto"/>
        <w:right w:val="none" w:sz="0" w:space="0" w:color="auto"/>
      </w:divBdr>
    </w:div>
    <w:div w:id="476076157">
      <w:bodyDiv w:val="1"/>
      <w:marLeft w:val="0"/>
      <w:marRight w:val="0"/>
      <w:marTop w:val="0"/>
      <w:marBottom w:val="0"/>
      <w:divBdr>
        <w:top w:val="none" w:sz="0" w:space="0" w:color="auto"/>
        <w:left w:val="none" w:sz="0" w:space="0" w:color="auto"/>
        <w:bottom w:val="none" w:sz="0" w:space="0" w:color="auto"/>
        <w:right w:val="none" w:sz="0" w:space="0" w:color="auto"/>
      </w:divBdr>
    </w:div>
    <w:div w:id="476263060">
      <w:bodyDiv w:val="1"/>
      <w:marLeft w:val="0"/>
      <w:marRight w:val="0"/>
      <w:marTop w:val="0"/>
      <w:marBottom w:val="0"/>
      <w:divBdr>
        <w:top w:val="none" w:sz="0" w:space="0" w:color="auto"/>
        <w:left w:val="none" w:sz="0" w:space="0" w:color="auto"/>
        <w:bottom w:val="none" w:sz="0" w:space="0" w:color="auto"/>
        <w:right w:val="none" w:sz="0" w:space="0" w:color="auto"/>
      </w:divBdr>
    </w:div>
    <w:div w:id="476462791">
      <w:bodyDiv w:val="1"/>
      <w:marLeft w:val="0"/>
      <w:marRight w:val="0"/>
      <w:marTop w:val="0"/>
      <w:marBottom w:val="0"/>
      <w:divBdr>
        <w:top w:val="none" w:sz="0" w:space="0" w:color="auto"/>
        <w:left w:val="none" w:sz="0" w:space="0" w:color="auto"/>
        <w:bottom w:val="none" w:sz="0" w:space="0" w:color="auto"/>
        <w:right w:val="none" w:sz="0" w:space="0" w:color="auto"/>
      </w:divBdr>
    </w:div>
    <w:div w:id="476723843">
      <w:bodyDiv w:val="1"/>
      <w:marLeft w:val="0"/>
      <w:marRight w:val="0"/>
      <w:marTop w:val="0"/>
      <w:marBottom w:val="0"/>
      <w:divBdr>
        <w:top w:val="none" w:sz="0" w:space="0" w:color="auto"/>
        <w:left w:val="none" w:sz="0" w:space="0" w:color="auto"/>
        <w:bottom w:val="none" w:sz="0" w:space="0" w:color="auto"/>
        <w:right w:val="none" w:sz="0" w:space="0" w:color="auto"/>
      </w:divBdr>
    </w:div>
    <w:div w:id="477112523">
      <w:bodyDiv w:val="1"/>
      <w:marLeft w:val="0"/>
      <w:marRight w:val="0"/>
      <w:marTop w:val="0"/>
      <w:marBottom w:val="0"/>
      <w:divBdr>
        <w:top w:val="none" w:sz="0" w:space="0" w:color="auto"/>
        <w:left w:val="none" w:sz="0" w:space="0" w:color="auto"/>
        <w:bottom w:val="none" w:sz="0" w:space="0" w:color="auto"/>
        <w:right w:val="none" w:sz="0" w:space="0" w:color="auto"/>
      </w:divBdr>
    </w:div>
    <w:div w:id="477192040">
      <w:bodyDiv w:val="1"/>
      <w:marLeft w:val="0"/>
      <w:marRight w:val="0"/>
      <w:marTop w:val="0"/>
      <w:marBottom w:val="0"/>
      <w:divBdr>
        <w:top w:val="none" w:sz="0" w:space="0" w:color="auto"/>
        <w:left w:val="none" w:sz="0" w:space="0" w:color="auto"/>
        <w:bottom w:val="none" w:sz="0" w:space="0" w:color="auto"/>
        <w:right w:val="none" w:sz="0" w:space="0" w:color="auto"/>
      </w:divBdr>
    </w:div>
    <w:div w:id="477379193">
      <w:bodyDiv w:val="1"/>
      <w:marLeft w:val="0"/>
      <w:marRight w:val="0"/>
      <w:marTop w:val="0"/>
      <w:marBottom w:val="0"/>
      <w:divBdr>
        <w:top w:val="none" w:sz="0" w:space="0" w:color="auto"/>
        <w:left w:val="none" w:sz="0" w:space="0" w:color="auto"/>
        <w:bottom w:val="none" w:sz="0" w:space="0" w:color="auto"/>
        <w:right w:val="none" w:sz="0" w:space="0" w:color="auto"/>
      </w:divBdr>
    </w:div>
    <w:div w:id="477693185">
      <w:bodyDiv w:val="1"/>
      <w:marLeft w:val="0"/>
      <w:marRight w:val="0"/>
      <w:marTop w:val="0"/>
      <w:marBottom w:val="0"/>
      <w:divBdr>
        <w:top w:val="none" w:sz="0" w:space="0" w:color="auto"/>
        <w:left w:val="none" w:sz="0" w:space="0" w:color="auto"/>
        <w:bottom w:val="none" w:sz="0" w:space="0" w:color="auto"/>
        <w:right w:val="none" w:sz="0" w:space="0" w:color="auto"/>
      </w:divBdr>
    </w:div>
    <w:div w:id="477696700">
      <w:bodyDiv w:val="1"/>
      <w:marLeft w:val="0"/>
      <w:marRight w:val="0"/>
      <w:marTop w:val="0"/>
      <w:marBottom w:val="0"/>
      <w:divBdr>
        <w:top w:val="none" w:sz="0" w:space="0" w:color="auto"/>
        <w:left w:val="none" w:sz="0" w:space="0" w:color="auto"/>
        <w:bottom w:val="none" w:sz="0" w:space="0" w:color="auto"/>
        <w:right w:val="none" w:sz="0" w:space="0" w:color="auto"/>
      </w:divBdr>
    </w:div>
    <w:div w:id="477847669">
      <w:bodyDiv w:val="1"/>
      <w:marLeft w:val="0"/>
      <w:marRight w:val="0"/>
      <w:marTop w:val="0"/>
      <w:marBottom w:val="0"/>
      <w:divBdr>
        <w:top w:val="none" w:sz="0" w:space="0" w:color="auto"/>
        <w:left w:val="none" w:sz="0" w:space="0" w:color="auto"/>
        <w:bottom w:val="none" w:sz="0" w:space="0" w:color="auto"/>
        <w:right w:val="none" w:sz="0" w:space="0" w:color="auto"/>
      </w:divBdr>
    </w:div>
    <w:div w:id="477965486">
      <w:bodyDiv w:val="1"/>
      <w:marLeft w:val="0"/>
      <w:marRight w:val="0"/>
      <w:marTop w:val="0"/>
      <w:marBottom w:val="0"/>
      <w:divBdr>
        <w:top w:val="none" w:sz="0" w:space="0" w:color="auto"/>
        <w:left w:val="none" w:sz="0" w:space="0" w:color="auto"/>
        <w:bottom w:val="none" w:sz="0" w:space="0" w:color="auto"/>
        <w:right w:val="none" w:sz="0" w:space="0" w:color="auto"/>
      </w:divBdr>
    </w:div>
    <w:div w:id="478158048">
      <w:bodyDiv w:val="1"/>
      <w:marLeft w:val="0"/>
      <w:marRight w:val="0"/>
      <w:marTop w:val="0"/>
      <w:marBottom w:val="0"/>
      <w:divBdr>
        <w:top w:val="none" w:sz="0" w:space="0" w:color="auto"/>
        <w:left w:val="none" w:sz="0" w:space="0" w:color="auto"/>
        <w:bottom w:val="none" w:sz="0" w:space="0" w:color="auto"/>
        <w:right w:val="none" w:sz="0" w:space="0" w:color="auto"/>
      </w:divBdr>
    </w:div>
    <w:div w:id="478232025">
      <w:bodyDiv w:val="1"/>
      <w:marLeft w:val="0"/>
      <w:marRight w:val="0"/>
      <w:marTop w:val="0"/>
      <w:marBottom w:val="0"/>
      <w:divBdr>
        <w:top w:val="none" w:sz="0" w:space="0" w:color="auto"/>
        <w:left w:val="none" w:sz="0" w:space="0" w:color="auto"/>
        <w:bottom w:val="none" w:sz="0" w:space="0" w:color="auto"/>
        <w:right w:val="none" w:sz="0" w:space="0" w:color="auto"/>
      </w:divBdr>
    </w:div>
    <w:div w:id="478696700">
      <w:bodyDiv w:val="1"/>
      <w:marLeft w:val="0"/>
      <w:marRight w:val="0"/>
      <w:marTop w:val="0"/>
      <w:marBottom w:val="0"/>
      <w:divBdr>
        <w:top w:val="none" w:sz="0" w:space="0" w:color="auto"/>
        <w:left w:val="none" w:sz="0" w:space="0" w:color="auto"/>
        <w:bottom w:val="none" w:sz="0" w:space="0" w:color="auto"/>
        <w:right w:val="none" w:sz="0" w:space="0" w:color="auto"/>
      </w:divBdr>
    </w:div>
    <w:div w:id="478767687">
      <w:bodyDiv w:val="1"/>
      <w:marLeft w:val="0"/>
      <w:marRight w:val="0"/>
      <w:marTop w:val="0"/>
      <w:marBottom w:val="0"/>
      <w:divBdr>
        <w:top w:val="none" w:sz="0" w:space="0" w:color="auto"/>
        <w:left w:val="none" w:sz="0" w:space="0" w:color="auto"/>
        <w:bottom w:val="none" w:sz="0" w:space="0" w:color="auto"/>
        <w:right w:val="none" w:sz="0" w:space="0" w:color="auto"/>
      </w:divBdr>
    </w:div>
    <w:div w:id="478958711">
      <w:bodyDiv w:val="1"/>
      <w:marLeft w:val="0"/>
      <w:marRight w:val="0"/>
      <w:marTop w:val="0"/>
      <w:marBottom w:val="0"/>
      <w:divBdr>
        <w:top w:val="none" w:sz="0" w:space="0" w:color="auto"/>
        <w:left w:val="none" w:sz="0" w:space="0" w:color="auto"/>
        <w:bottom w:val="none" w:sz="0" w:space="0" w:color="auto"/>
        <w:right w:val="none" w:sz="0" w:space="0" w:color="auto"/>
      </w:divBdr>
    </w:div>
    <w:div w:id="478961840">
      <w:bodyDiv w:val="1"/>
      <w:marLeft w:val="0"/>
      <w:marRight w:val="0"/>
      <w:marTop w:val="0"/>
      <w:marBottom w:val="0"/>
      <w:divBdr>
        <w:top w:val="none" w:sz="0" w:space="0" w:color="auto"/>
        <w:left w:val="none" w:sz="0" w:space="0" w:color="auto"/>
        <w:bottom w:val="none" w:sz="0" w:space="0" w:color="auto"/>
        <w:right w:val="none" w:sz="0" w:space="0" w:color="auto"/>
      </w:divBdr>
    </w:div>
    <w:div w:id="479270181">
      <w:bodyDiv w:val="1"/>
      <w:marLeft w:val="0"/>
      <w:marRight w:val="0"/>
      <w:marTop w:val="0"/>
      <w:marBottom w:val="0"/>
      <w:divBdr>
        <w:top w:val="none" w:sz="0" w:space="0" w:color="auto"/>
        <w:left w:val="none" w:sz="0" w:space="0" w:color="auto"/>
        <w:bottom w:val="none" w:sz="0" w:space="0" w:color="auto"/>
        <w:right w:val="none" w:sz="0" w:space="0" w:color="auto"/>
      </w:divBdr>
    </w:div>
    <w:div w:id="479463425">
      <w:bodyDiv w:val="1"/>
      <w:marLeft w:val="0"/>
      <w:marRight w:val="0"/>
      <w:marTop w:val="0"/>
      <w:marBottom w:val="0"/>
      <w:divBdr>
        <w:top w:val="none" w:sz="0" w:space="0" w:color="auto"/>
        <w:left w:val="none" w:sz="0" w:space="0" w:color="auto"/>
        <w:bottom w:val="none" w:sz="0" w:space="0" w:color="auto"/>
        <w:right w:val="none" w:sz="0" w:space="0" w:color="auto"/>
      </w:divBdr>
    </w:div>
    <w:div w:id="479617394">
      <w:bodyDiv w:val="1"/>
      <w:marLeft w:val="0"/>
      <w:marRight w:val="0"/>
      <w:marTop w:val="0"/>
      <w:marBottom w:val="0"/>
      <w:divBdr>
        <w:top w:val="none" w:sz="0" w:space="0" w:color="auto"/>
        <w:left w:val="none" w:sz="0" w:space="0" w:color="auto"/>
        <w:bottom w:val="none" w:sz="0" w:space="0" w:color="auto"/>
        <w:right w:val="none" w:sz="0" w:space="0" w:color="auto"/>
      </w:divBdr>
    </w:div>
    <w:div w:id="479882406">
      <w:bodyDiv w:val="1"/>
      <w:marLeft w:val="0"/>
      <w:marRight w:val="0"/>
      <w:marTop w:val="0"/>
      <w:marBottom w:val="0"/>
      <w:divBdr>
        <w:top w:val="none" w:sz="0" w:space="0" w:color="auto"/>
        <w:left w:val="none" w:sz="0" w:space="0" w:color="auto"/>
        <w:bottom w:val="none" w:sz="0" w:space="0" w:color="auto"/>
        <w:right w:val="none" w:sz="0" w:space="0" w:color="auto"/>
      </w:divBdr>
    </w:div>
    <w:div w:id="480274910">
      <w:bodyDiv w:val="1"/>
      <w:marLeft w:val="0"/>
      <w:marRight w:val="0"/>
      <w:marTop w:val="0"/>
      <w:marBottom w:val="0"/>
      <w:divBdr>
        <w:top w:val="none" w:sz="0" w:space="0" w:color="auto"/>
        <w:left w:val="none" w:sz="0" w:space="0" w:color="auto"/>
        <w:bottom w:val="none" w:sz="0" w:space="0" w:color="auto"/>
        <w:right w:val="none" w:sz="0" w:space="0" w:color="auto"/>
      </w:divBdr>
    </w:div>
    <w:div w:id="480779427">
      <w:bodyDiv w:val="1"/>
      <w:marLeft w:val="0"/>
      <w:marRight w:val="0"/>
      <w:marTop w:val="0"/>
      <w:marBottom w:val="0"/>
      <w:divBdr>
        <w:top w:val="none" w:sz="0" w:space="0" w:color="auto"/>
        <w:left w:val="none" w:sz="0" w:space="0" w:color="auto"/>
        <w:bottom w:val="none" w:sz="0" w:space="0" w:color="auto"/>
        <w:right w:val="none" w:sz="0" w:space="0" w:color="auto"/>
      </w:divBdr>
    </w:div>
    <w:div w:id="480971457">
      <w:bodyDiv w:val="1"/>
      <w:marLeft w:val="0"/>
      <w:marRight w:val="0"/>
      <w:marTop w:val="0"/>
      <w:marBottom w:val="0"/>
      <w:divBdr>
        <w:top w:val="none" w:sz="0" w:space="0" w:color="auto"/>
        <w:left w:val="none" w:sz="0" w:space="0" w:color="auto"/>
        <w:bottom w:val="none" w:sz="0" w:space="0" w:color="auto"/>
        <w:right w:val="none" w:sz="0" w:space="0" w:color="auto"/>
      </w:divBdr>
    </w:div>
    <w:div w:id="481192878">
      <w:bodyDiv w:val="1"/>
      <w:marLeft w:val="0"/>
      <w:marRight w:val="0"/>
      <w:marTop w:val="0"/>
      <w:marBottom w:val="0"/>
      <w:divBdr>
        <w:top w:val="none" w:sz="0" w:space="0" w:color="auto"/>
        <w:left w:val="none" w:sz="0" w:space="0" w:color="auto"/>
        <w:bottom w:val="none" w:sz="0" w:space="0" w:color="auto"/>
        <w:right w:val="none" w:sz="0" w:space="0" w:color="auto"/>
      </w:divBdr>
    </w:div>
    <w:div w:id="481192923">
      <w:bodyDiv w:val="1"/>
      <w:marLeft w:val="0"/>
      <w:marRight w:val="0"/>
      <w:marTop w:val="0"/>
      <w:marBottom w:val="0"/>
      <w:divBdr>
        <w:top w:val="none" w:sz="0" w:space="0" w:color="auto"/>
        <w:left w:val="none" w:sz="0" w:space="0" w:color="auto"/>
        <w:bottom w:val="none" w:sz="0" w:space="0" w:color="auto"/>
        <w:right w:val="none" w:sz="0" w:space="0" w:color="auto"/>
      </w:divBdr>
    </w:div>
    <w:div w:id="481195759">
      <w:bodyDiv w:val="1"/>
      <w:marLeft w:val="0"/>
      <w:marRight w:val="0"/>
      <w:marTop w:val="0"/>
      <w:marBottom w:val="0"/>
      <w:divBdr>
        <w:top w:val="none" w:sz="0" w:space="0" w:color="auto"/>
        <w:left w:val="none" w:sz="0" w:space="0" w:color="auto"/>
        <w:bottom w:val="none" w:sz="0" w:space="0" w:color="auto"/>
        <w:right w:val="none" w:sz="0" w:space="0" w:color="auto"/>
      </w:divBdr>
    </w:div>
    <w:div w:id="481385038">
      <w:bodyDiv w:val="1"/>
      <w:marLeft w:val="0"/>
      <w:marRight w:val="0"/>
      <w:marTop w:val="0"/>
      <w:marBottom w:val="0"/>
      <w:divBdr>
        <w:top w:val="none" w:sz="0" w:space="0" w:color="auto"/>
        <w:left w:val="none" w:sz="0" w:space="0" w:color="auto"/>
        <w:bottom w:val="none" w:sz="0" w:space="0" w:color="auto"/>
        <w:right w:val="none" w:sz="0" w:space="0" w:color="auto"/>
      </w:divBdr>
    </w:div>
    <w:div w:id="481429787">
      <w:bodyDiv w:val="1"/>
      <w:marLeft w:val="0"/>
      <w:marRight w:val="0"/>
      <w:marTop w:val="0"/>
      <w:marBottom w:val="0"/>
      <w:divBdr>
        <w:top w:val="none" w:sz="0" w:space="0" w:color="auto"/>
        <w:left w:val="none" w:sz="0" w:space="0" w:color="auto"/>
        <w:bottom w:val="none" w:sz="0" w:space="0" w:color="auto"/>
        <w:right w:val="none" w:sz="0" w:space="0" w:color="auto"/>
      </w:divBdr>
    </w:div>
    <w:div w:id="481509490">
      <w:bodyDiv w:val="1"/>
      <w:marLeft w:val="0"/>
      <w:marRight w:val="0"/>
      <w:marTop w:val="0"/>
      <w:marBottom w:val="0"/>
      <w:divBdr>
        <w:top w:val="none" w:sz="0" w:space="0" w:color="auto"/>
        <w:left w:val="none" w:sz="0" w:space="0" w:color="auto"/>
        <w:bottom w:val="none" w:sz="0" w:space="0" w:color="auto"/>
        <w:right w:val="none" w:sz="0" w:space="0" w:color="auto"/>
      </w:divBdr>
    </w:div>
    <w:div w:id="481625666">
      <w:bodyDiv w:val="1"/>
      <w:marLeft w:val="0"/>
      <w:marRight w:val="0"/>
      <w:marTop w:val="0"/>
      <w:marBottom w:val="0"/>
      <w:divBdr>
        <w:top w:val="none" w:sz="0" w:space="0" w:color="auto"/>
        <w:left w:val="none" w:sz="0" w:space="0" w:color="auto"/>
        <w:bottom w:val="none" w:sz="0" w:space="0" w:color="auto"/>
        <w:right w:val="none" w:sz="0" w:space="0" w:color="auto"/>
      </w:divBdr>
    </w:div>
    <w:div w:id="481773063">
      <w:bodyDiv w:val="1"/>
      <w:marLeft w:val="0"/>
      <w:marRight w:val="0"/>
      <w:marTop w:val="0"/>
      <w:marBottom w:val="0"/>
      <w:divBdr>
        <w:top w:val="none" w:sz="0" w:space="0" w:color="auto"/>
        <w:left w:val="none" w:sz="0" w:space="0" w:color="auto"/>
        <w:bottom w:val="none" w:sz="0" w:space="0" w:color="auto"/>
        <w:right w:val="none" w:sz="0" w:space="0" w:color="auto"/>
      </w:divBdr>
    </w:div>
    <w:div w:id="481779237">
      <w:bodyDiv w:val="1"/>
      <w:marLeft w:val="0"/>
      <w:marRight w:val="0"/>
      <w:marTop w:val="0"/>
      <w:marBottom w:val="0"/>
      <w:divBdr>
        <w:top w:val="none" w:sz="0" w:space="0" w:color="auto"/>
        <w:left w:val="none" w:sz="0" w:space="0" w:color="auto"/>
        <w:bottom w:val="none" w:sz="0" w:space="0" w:color="auto"/>
        <w:right w:val="none" w:sz="0" w:space="0" w:color="auto"/>
      </w:divBdr>
    </w:div>
    <w:div w:id="482163093">
      <w:bodyDiv w:val="1"/>
      <w:marLeft w:val="0"/>
      <w:marRight w:val="0"/>
      <w:marTop w:val="0"/>
      <w:marBottom w:val="0"/>
      <w:divBdr>
        <w:top w:val="none" w:sz="0" w:space="0" w:color="auto"/>
        <w:left w:val="none" w:sz="0" w:space="0" w:color="auto"/>
        <w:bottom w:val="none" w:sz="0" w:space="0" w:color="auto"/>
        <w:right w:val="none" w:sz="0" w:space="0" w:color="auto"/>
      </w:divBdr>
    </w:div>
    <w:div w:id="482234363">
      <w:bodyDiv w:val="1"/>
      <w:marLeft w:val="0"/>
      <w:marRight w:val="0"/>
      <w:marTop w:val="0"/>
      <w:marBottom w:val="0"/>
      <w:divBdr>
        <w:top w:val="none" w:sz="0" w:space="0" w:color="auto"/>
        <w:left w:val="none" w:sz="0" w:space="0" w:color="auto"/>
        <w:bottom w:val="none" w:sz="0" w:space="0" w:color="auto"/>
        <w:right w:val="none" w:sz="0" w:space="0" w:color="auto"/>
      </w:divBdr>
    </w:div>
    <w:div w:id="482699715">
      <w:bodyDiv w:val="1"/>
      <w:marLeft w:val="0"/>
      <w:marRight w:val="0"/>
      <w:marTop w:val="0"/>
      <w:marBottom w:val="0"/>
      <w:divBdr>
        <w:top w:val="none" w:sz="0" w:space="0" w:color="auto"/>
        <w:left w:val="none" w:sz="0" w:space="0" w:color="auto"/>
        <w:bottom w:val="none" w:sz="0" w:space="0" w:color="auto"/>
        <w:right w:val="none" w:sz="0" w:space="0" w:color="auto"/>
      </w:divBdr>
    </w:div>
    <w:div w:id="482700061">
      <w:bodyDiv w:val="1"/>
      <w:marLeft w:val="0"/>
      <w:marRight w:val="0"/>
      <w:marTop w:val="0"/>
      <w:marBottom w:val="0"/>
      <w:divBdr>
        <w:top w:val="none" w:sz="0" w:space="0" w:color="auto"/>
        <w:left w:val="none" w:sz="0" w:space="0" w:color="auto"/>
        <w:bottom w:val="none" w:sz="0" w:space="0" w:color="auto"/>
        <w:right w:val="none" w:sz="0" w:space="0" w:color="auto"/>
      </w:divBdr>
    </w:div>
    <w:div w:id="482702598">
      <w:bodyDiv w:val="1"/>
      <w:marLeft w:val="0"/>
      <w:marRight w:val="0"/>
      <w:marTop w:val="0"/>
      <w:marBottom w:val="0"/>
      <w:divBdr>
        <w:top w:val="none" w:sz="0" w:space="0" w:color="auto"/>
        <w:left w:val="none" w:sz="0" w:space="0" w:color="auto"/>
        <w:bottom w:val="none" w:sz="0" w:space="0" w:color="auto"/>
        <w:right w:val="none" w:sz="0" w:space="0" w:color="auto"/>
      </w:divBdr>
    </w:div>
    <w:div w:id="482812699">
      <w:bodyDiv w:val="1"/>
      <w:marLeft w:val="0"/>
      <w:marRight w:val="0"/>
      <w:marTop w:val="0"/>
      <w:marBottom w:val="0"/>
      <w:divBdr>
        <w:top w:val="none" w:sz="0" w:space="0" w:color="auto"/>
        <w:left w:val="none" w:sz="0" w:space="0" w:color="auto"/>
        <w:bottom w:val="none" w:sz="0" w:space="0" w:color="auto"/>
        <w:right w:val="none" w:sz="0" w:space="0" w:color="auto"/>
      </w:divBdr>
    </w:div>
    <w:div w:id="482813964">
      <w:bodyDiv w:val="1"/>
      <w:marLeft w:val="0"/>
      <w:marRight w:val="0"/>
      <w:marTop w:val="0"/>
      <w:marBottom w:val="0"/>
      <w:divBdr>
        <w:top w:val="none" w:sz="0" w:space="0" w:color="auto"/>
        <w:left w:val="none" w:sz="0" w:space="0" w:color="auto"/>
        <w:bottom w:val="none" w:sz="0" w:space="0" w:color="auto"/>
        <w:right w:val="none" w:sz="0" w:space="0" w:color="auto"/>
      </w:divBdr>
    </w:div>
    <w:div w:id="483161732">
      <w:bodyDiv w:val="1"/>
      <w:marLeft w:val="0"/>
      <w:marRight w:val="0"/>
      <w:marTop w:val="0"/>
      <w:marBottom w:val="0"/>
      <w:divBdr>
        <w:top w:val="none" w:sz="0" w:space="0" w:color="auto"/>
        <w:left w:val="none" w:sz="0" w:space="0" w:color="auto"/>
        <w:bottom w:val="none" w:sz="0" w:space="0" w:color="auto"/>
        <w:right w:val="none" w:sz="0" w:space="0" w:color="auto"/>
      </w:divBdr>
    </w:div>
    <w:div w:id="483401221">
      <w:bodyDiv w:val="1"/>
      <w:marLeft w:val="0"/>
      <w:marRight w:val="0"/>
      <w:marTop w:val="0"/>
      <w:marBottom w:val="0"/>
      <w:divBdr>
        <w:top w:val="none" w:sz="0" w:space="0" w:color="auto"/>
        <w:left w:val="none" w:sz="0" w:space="0" w:color="auto"/>
        <w:bottom w:val="none" w:sz="0" w:space="0" w:color="auto"/>
        <w:right w:val="none" w:sz="0" w:space="0" w:color="auto"/>
      </w:divBdr>
    </w:div>
    <w:div w:id="483859333">
      <w:bodyDiv w:val="1"/>
      <w:marLeft w:val="0"/>
      <w:marRight w:val="0"/>
      <w:marTop w:val="0"/>
      <w:marBottom w:val="0"/>
      <w:divBdr>
        <w:top w:val="none" w:sz="0" w:space="0" w:color="auto"/>
        <w:left w:val="none" w:sz="0" w:space="0" w:color="auto"/>
        <w:bottom w:val="none" w:sz="0" w:space="0" w:color="auto"/>
        <w:right w:val="none" w:sz="0" w:space="0" w:color="auto"/>
      </w:divBdr>
    </w:div>
    <w:div w:id="484012887">
      <w:bodyDiv w:val="1"/>
      <w:marLeft w:val="0"/>
      <w:marRight w:val="0"/>
      <w:marTop w:val="0"/>
      <w:marBottom w:val="0"/>
      <w:divBdr>
        <w:top w:val="none" w:sz="0" w:space="0" w:color="auto"/>
        <w:left w:val="none" w:sz="0" w:space="0" w:color="auto"/>
        <w:bottom w:val="none" w:sz="0" w:space="0" w:color="auto"/>
        <w:right w:val="none" w:sz="0" w:space="0" w:color="auto"/>
      </w:divBdr>
    </w:div>
    <w:div w:id="484054827">
      <w:bodyDiv w:val="1"/>
      <w:marLeft w:val="0"/>
      <w:marRight w:val="0"/>
      <w:marTop w:val="0"/>
      <w:marBottom w:val="0"/>
      <w:divBdr>
        <w:top w:val="none" w:sz="0" w:space="0" w:color="auto"/>
        <w:left w:val="none" w:sz="0" w:space="0" w:color="auto"/>
        <w:bottom w:val="none" w:sz="0" w:space="0" w:color="auto"/>
        <w:right w:val="none" w:sz="0" w:space="0" w:color="auto"/>
      </w:divBdr>
    </w:div>
    <w:div w:id="484124584">
      <w:bodyDiv w:val="1"/>
      <w:marLeft w:val="0"/>
      <w:marRight w:val="0"/>
      <w:marTop w:val="0"/>
      <w:marBottom w:val="0"/>
      <w:divBdr>
        <w:top w:val="none" w:sz="0" w:space="0" w:color="auto"/>
        <w:left w:val="none" w:sz="0" w:space="0" w:color="auto"/>
        <w:bottom w:val="none" w:sz="0" w:space="0" w:color="auto"/>
        <w:right w:val="none" w:sz="0" w:space="0" w:color="auto"/>
      </w:divBdr>
    </w:div>
    <w:div w:id="484128814">
      <w:bodyDiv w:val="1"/>
      <w:marLeft w:val="0"/>
      <w:marRight w:val="0"/>
      <w:marTop w:val="0"/>
      <w:marBottom w:val="0"/>
      <w:divBdr>
        <w:top w:val="none" w:sz="0" w:space="0" w:color="auto"/>
        <w:left w:val="none" w:sz="0" w:space="0" w:color="auto"/>
        <w:bottom w:val="none" w:sz="0" w:space="0" w:color="auto"/>
        <w:right w:val="none" w:sz="0" w:space="0" w:color="auto"/>
      </w:divBdr>
    </w:div>
    <w:div w:id="484278098">
      <w:bodyDiv w:val="1"/>
      <w:marLeft w:val="0"/>
      <w:marRight w:val="0"/>
      <w:marTop w:val="0"/>
      <w:marBottom w:val="0"/>
      <w:divBdr>
        <w:top w:val="none" w:sz="0" w:space="0" w:color="auto"/>
        <w:left w:val="none" w:sz="0" w:space="0" w:color="auto"/>
        <w:bottom w:val="none" w:sz="0" w:space="0" w:color="auto"/>
        <w:right w:val="none" w:sz="0" w:space="0" w:color="auto"/>
      </w:divBdr>
    </w:div>
    <w:div w:id="484518000">
      <w:bodyDiv w:val="1"/>
      <w:marLeft w:val="0"/>
      <w:marRight w:val="0"/>
      <w:marTop w:val="0"/>
      <w:marBottom w:val="0"/>
      <w:divBdr>
        <w:top w:val="none" w:sz="0" w:space="0" w:color="auto"/>
        <w:left w:val="none" w:sz="0" w:space="0" w:color="auto"/>
        <w:bottom w:val="none" w:sz="0" w:space="0" w:color="auto"/>
        <w:right w:val="none" w:sz="0" w:space="0" w:color="auto"/>
      </w:divBdr>
    </w:div>
    <w:div w:id="484857767">
      <w:bodyDiv w:val="1"/>
      <w:marLeft w:val="0"/>
      <w:marRight w:val="0"/>
      <w:marTop w:val="0"/>
      <w:marBottom w:val="0"/>
      <w:divBdr>
        <w:top w:val="none" w:sz="0" w:space="0" w:color="auto"/>
        <w:left w:val="none" w:sz="0" w:space="0" w:color="auto"/>
        <w:bottom w:val="none" w:sz="0" w:space="0" w:color="auto"/>
        <w:right w:val="none" w:sz="0" w:space="0" w:color="auto"/>
      </w:divBdr>
    </w:div>
    <w:div w:id="485323265">
      <w:bodyDiv w:val="1"/>
      <w:marLeft w:val="0"/>
      <w:marRight w:val="0"/>
      <w:marTop w:val="0"/>
      <w:marBottom w:val="0"/>
      <w:divBdr>
        <w:top w:val="none" w:sz="0" w:space="0" w:color="auto"/>
        <w:left w:val="none" w:sz="0" w:space="0" w:color="auto"/>
        <w:bottom w:val="none" w:sz="0" w:space="0" w:color="auto"/>
        <w:right w:val="none" w:sz="0" w:space="0" w:color="auto"/>
      </w:divBdr>
    </w:div>
    <w:div w:id="486287366">
      <w:bodyDiv w:val="1"/>
      <w:marLeft w:val="0"/>
      <w:marRight w:val="0"/>
      <w:marTop w:val="0"/>
      <w:marBottom w:val="0"/>
      <w:divBdr>
        <w:top w:val="none" w:sz="0" w:space="0" w:color="auto"/>
        <w:left w:val="none" w:sz="0" w:space="0" w:color="auto"/>
        <w:bottom w:val="none" w:sz="0" w:space="0" w:color="auto"/>
        <w:right w:val="none" w:sz="0" w:space="0" w:color="auto"/>
      </w:divBdr>
    </w:div>
    <w:div w:id="486825155">
      <w:bodyDiv w:val="1"/>
      <w:marLeft w:val="0"/>
      <w:marRight w:val="0"/>
      <w:marTop w:val="0"/>
      <w:marBottom w:val="0"/>
      <w:divBdr>
        <w:top w:val="none" w:sz="0" w:space="0" w:color="auto"/>
        <w:left w:val="none" w:sz="0" w:space="0" w:color="auto"/>
        <w:bottom w:val="none" w:sz="0" w:space="0" w:color="auto"/>
        <w:right w:val="none" w:sz="0" w:space="0" w:color="auto"/>
      </w:divBdr>
    </w:div>
    <w:div w:id="487281591">
      <w:bodyDiv w:val="1"/>
      <w:marLeft w:val="0"/>
      <w:marRight w:val="0"/>
      <w:marTop w:val="0"/>
      <w:marBottom w:val="0"/>
      <w:divBdr>
        <w:top w:val="none" w:sz="0" w:space="0" w:color="auto"/>
        <w:left w:val="none" w:sz="0" w:space="0" w:color="auto"/>
        <w:bottom w:val="none" w:sz="0" w:space="0" w:color="auto"/>
        <w:right w:val="none" w:sz="0" w:space="0" w:color="auto"/>
      </w:divBdr>
    </w:div>
    <w:div w:id="487601650">
      <w:bodyDiv w:val="1"/>
      <w:marLeft w:val="0"/>
      <w:marRight w:val="0"/>
      <w:marTop w:val="0"/>
      <w:marBottom w:val="0"/>
      <w:divBdr>
        <w:top w:val="none" w:sz="0" w:space="0" w:color="auto"/>
        <w:left w:val="none" w:sz="0" w:space="0" w:color="auto"/>
        <w:bottom w:val="none" w:sz="0" w:space="0" w:color="auto"/>
        <w:right w:val="none" w:sz="0" w:space="0" w:color="auto"/>
      </w:divBdr>
    </w:div>
    <w:div w:id="487671084">
      <w:bodyDiv w:val="1"/>
      <w:marLeft w:val="0"/>
      <w:marRight w:val="0"/>
      <w:marTop w:val="0"/>
      <w:marBottom w:val="0"/>
      <w:divBdr>
        <w:top w:val="none" w:sz="0" w:space="0" w:color="auto"/>
        <w:left w:val="none" w:sz="0" w:space="0" w:color="auto"/>
        <w:bottom w:val="none" w:sz="0" w:space="0" w:color="auto"/>
        <w:right w:val="none" w:sz="0" w:space="0" w:color="auto"/>
      </w:divBdr>
    </w:div>
    <w:div w:id="487672709">
      <w:bodyDiv w:val="1"/>
      <w:marLeft w:val="0"/>
      <w:marRight w:val="0"/>
      <w:marTop w:val="0"/>
      <w:marBottom w:val="0"/>
      <w:divBdr>
        <w:top w:val="none" w:sz="0" w:space="0" w:color="auto"/>
        <w:left w:val="none" w:sz="0" w:space="0" w:color="auto"/>
        <w:bottom w:val="none" w:sz="0" w:space="0" w:color="auto"/>
        <w:right w:val="none" w:sz="0" w:space="0" w:color="auto"/>
      </w:divBdr>
    </w:div>
    <w:div w:id="487864064">
      <w:bodyDiv w:val="1"/>
      <w:marLeft w:val="0"/>
      <w:marRight w:val="0"/>
      <w:marTop w:val="0"/>
      <w:marBottom w:val="0"/>
      <w:divBdr>
        <w:top w:val="none" w:sz="0" w:space="0" w:color="auto"/>
        <w:left w:val="none" w:sz="0" w:space="0" w:color="auto"/>
        <w:bottom w:val="none" w:sz="0" w:space="0" w:color="auto"/>
        <w:right w:val="none" w:sz="0" w:space="0" w:color="auto"/>
      </w:divBdr>
    </w:div>
    <w:div w:id="487866374">
      <w:bodyDiv w:val="1"/>
      <w:marLeft w:val="0"/>
      <w:marRight w:val="0"/>
      <w:marTop w:val="0"/>
      <w:marBottom w:val="0"/>
      <w:divBdr>
        <w:top w:val="none" w:sz="0" w:space="0" w:color="auto"/>
        <w:left w:val="none" w:sz="0" w:space="0" w:color="auto"/>
        <w:bottom w:val="none" w:sz="0" w:space="0" w:color="auto"/>
        <w:right w:val="none" w:sz="0" w:space="0" w:color="auto"/>
      </w:divBdr>
    </w:div>
    <w:div w:id="487941116">
      <w:bodyDiv w:val="1"/>
      <w:marLeft w:val="0"/>
      <w:marRight w:val="0"/>
      <w:marTop w:val="0"/>
      <w:marBottom w:val="0"/>
      <w:divBdr>
        <w:top w:val="none" w:sz="0" w:space="0" w:color="auto"/>
        <w:left w:val="none" w:sz="0" w:space="0" w:color="auto"/>
        <w:bottom w:val="none" w:sz="0" w:space="0" w:color="auto"/>
        <w:right w:val="none" w:sz="0" w:space="0" w:color="auto"/>
      </w:divBdr>
    </w:div>
    <w:div w:id="487982443">
      <w:bodyDiv w:val="1"/>
      <w:marLeft w:val="0"/>
      <w:marRight w:val="0"/>
      <w:marTop w:val="0"/>
      <w:marBottom w:val="0"/>
      <w:divBdr>
        <w:top w:val="none" w:sz="0" w:space="0" w:color="auto"/>
        <w:left w:val="none" w:sz="0" w:space="0" w:color="auto"/>
        <w:bottom w:val="none" w:sz="0" w:space="0" w:color="auto"/>
        <w:right w:val="none" w:sz="0" w:space="0" w:color="auto"/>
      </w:divBdr>
    </w:div>
    <w:div w:id="488062391">
      <w:bodyDiv w:val="1"/>
      <w:marLeft w:val="0"/>
      <w:marRight w:val="0"/>
      <w:marTop w:val="0"/>
      <w:marBottom w:val="0"/>
      <w:divBdr>
        <w:top w:val="none" w:sz="0" w:space="0" w:color="auto"/>
        <w:left w:val="none" w:sz="0" w:space="0" w:color="auto"/>
        <w:bottom w:val="none" w:sz="0" w:space="0" w:color="auto"/>
        <w:right w:val="none" w:sz="0" w:space="0" w:color="auto"/>
      </w:divBdr>
    </w:div>
    <w:div w:id="488253775">
      <w:bodyDiv w:val="1"/>
      <w:marLeft w:val="0"/>
      <w:marRight w:val="0"/>
      <w:marTop w:val="0"/>
      <w:marBottom w:val="0"/>
      <w:divBdr>
        <w:top w:val="none" w:sz="0" w:space="0" w:color="auto"/>
        <w:left w:val="none" w:sz="0" w:space="0" w:color="auto"/>
        <w:bottom w:val="none" w:sz="0" w:space="0" w:color="auto"/>
        <w:right w:val="none" w:sz="0" w:space="0" w:color="auto"/>
      </w:divBdr>
    </w:div>
    <w:div w:id="488400365">
      <w:bodyDiv w:val="1"/>
      <w:marLeft w:val="0"/>
      <w:marRight w:val="0"/>
      <w:marTop w:val="0"/>
      <w:marBottom w:val="0"/>
      <w:divBdr>
        <w:top w:val="none" w:sz="0" w:space="0" w:color="auto"/>
        <w:left w:val="none" w:sz="0" w:space="0" w:color="auto"/>
        <w:bottom w:val="none" w:sz="0" w:space="0" w:color="auto"/>
        <w:right w:val="none" w:sz="0" w:space="0" w:color="auto"/>
      </w:divBdr>
    </w:div>
    <w:div w:id="488402901">
      <w:bodyDiv w:val="1"/>
      <w:marLeft w:val="0"/>
      <w:marRight w:val="0"/>
      <w:marTop w:val="0"/>
      <w:marBottom w:val="0"/>
      <w:divBdr>
        <w:top w:val="none" w:sz="0" w:space="0" w:color="auto"/>
        <w:left w:val="none" w:sz="0" w:space="0" w:color="auto"/>
        <w:bottom w:val="none" w:sz="0" w:space="0" w:color="auto"/>
        <w:right w:val="none" w:sz="0" w:space="0" w:color="auto"/>
      </w:divBdr>
    </w:div>
    <w:div w:id="489054198">
      <w:bodyDiv w:val="1"/>
      <w:marLeft w:val="0"/>
      <w:marRight w:val="0"/>
      <w:marTop w:val="0"/>
      <w:marBottom w:val="0"/>
      <w:divBdr>
        <w:top w:val="none" w:sz="0" w:space="0" w:color="auto"/>
        <w:left w:val="none" w:sz="0" w:space="0" w:color="auto"/>
        <w:bottom w:val="none" w:sz="0" w:space="0" w:color="auto"/>
        <w:right w:val="none" w:sz="0" w:space="0" w:color="auto"/>
      </w:divBdr>
    </w:div>
    <w:div w:id="489099454">
      <w:bodyDiv w:val="1"/>
      <w:marLeft w:val="0"/>
      <w:marRight w:val="0"/>
      <w:marTop w:val="0"/>
      <w:marBottom w:val="0"/>
      <w:divBdr>
        <w:top w:val="none" w:sz="0" w:space="0" w:color="auto"/>
        <w:left w:val="none" w:sz="0" w:space="0" w:color="auto"/>
        <w:bottom w:val="none" w:sz="0" w:space="0" w:color="auto"/>
        <w:right w:val="none" w:sz="0" w:space="0" w:color="auto"/>
      </w:divBdr>
    </w:div>
    <w:div w:id="489449259">
      <w:bodyDiv w:val="1"/>
      <w:marLeft w:val="0"/>
      <w:marRight w:val="0"/>
      <w:marTop w:val="0"/>
      <w:marBottom w:val="0"/>
      <w:divBdr>
        <w:top w:val="none" w:sz="0" w:space="0" w:color="auto"/>
        <w:left w:val="none" w:sz="0" w:space="0" w:color="auto"/>
        <w:bottom w:val="none" w:sz="0" w:space="0" w:color="auto"/>
        <w:right w:val="none" w:sz="0" w:space="0" w:color="auto"/>
      </w:divBdr>
    </w:div>
    <w:div w:id="489490629">
      <w:bodyDiv w:val="1"/>
      <w:marLeft w:val="0"/>
      <w:marRight w:val="0"/>
      <w:marTop w:val="0"/>
      <w:marBottom w:val="0"/>
      <w:divBdr>
        <w:top w:val="none" w:sz="0" w:space="0" w:color="auto"/>
        <w:left w:val="none" w:sz="0" w:space="0" w:color="auto"/>
        <w:bottom w:val="none" w:sz="0" w:space="0" w:color="auto"/>
        <w:right w:val="none" w:sz="0" w:space="0" w:color="auto"/>
      </w:divBdr>
    </w:div>
    <w:div w:id="489831826">
      <w:bodyDiv w:val="1"/>
      <w:marLeft w:val="0"/>
      <w:marRight w:val="0"/>
      <w:marTop w:val="0"/>
      <w:marBottom w:val="0"/>
      <w:divBdr>
        <w:top w:val="none" w:sz="0" w:space="0" w:color="auto"/>
        <w:left w:val="none" w:sz="0" w:space="0" w:color="auto"/>
        <w:bottom w:val="none" w:sz="0" w:space="0" w:color="auto"/>
        <w:right w:val="none" w:sz="0" w:space="0" w:color="auto"/>
      </w:divBdr>
    </w:div>
    <w:div w:id="489835877">
      <w:bodyDiv w:val="1"/>
      <w:marLeft w:val="0"/>
      <w:marRight w:val="0"/>
      <w:marTop w:val="0"/>
      <w:marBottom w:val="0"/>
      <w:divBdr>
        <w:top w:val="none" w:sz="0" w:space="0" w:color="auto"/>
        <w:left w:val="none" w:sz="0" w:space="0" w:color="auto"/>
        <w:bottom w:val="none" w:sz="0" w:space="0" w:color="auto"/>
        <w:right w:val="none" w:sz="0" w:space="0" w:color="auto"/>
      </w:divBdr>
    </w:div>
    <w:div w:id="491069604">
      <w:bodyDiv w:val="1"/>
      <w:marLeft w:val="0"/>
      <w:marRight w:val="0"/>
      <w:marTop w:val="0"/>
      <w:marBottom w:val="0"/>
      <w:divBdr>
        <w:top w:val="none" w:sz="0" w:space="0" w:color="auto"/>
        <w:left w:val="none" w:sz="0" w:space="0" w:color="auto"/>
        <w:bottom w:val="none" w:sz="0" w:space="0" w:color="auto"/>
        <w:right w:val="none" w:sz="0" w:space="0" w:color="auto"/>
      </w:divBdr>
    </w:div>
    <w:div w:id="491221506">
      <w:bodyDiv w:val="1"/>
      <w:marLeft w:val="0"/>
      <w:marRight w:val="0"/>
      <w:marTop w:val="0"/>
      <w:marBottom w:val="0"/>
      <w:divBdr>
        <w:top w:val="none" w:sz="0" w:space="0" w:color="auto"/>
        <w:left w:val="none" w:sz="0" w:space="0" w:color="auto"/>
        <w:bottom w:val="none" w:sz="0" w:space="0" w:color="auto"/>
        <w:right w:val="none" w:sz="0" w:space="0" w:color="auto"/>
      </w:divBdr>
    </w:div>
    <w:div w:id="491264277">
      <w:bodyDiv w:val="1"/>
      <w:marLeft w:val="0"/>
      <w:marRight w:val="0"/>
      <w:marTop w:val="0"/>
      <w:marBottom w:val="0"/>
      <w:divBdr>
        <w:top w:val="none" w:sz="0" w:space="0" w:color="auto"/>
        <w:left w:val="none" w:sz="0" w:space="0" w:color="auto"/>
        <w:bottom w:val="none" w:sz="0" w:space="0" w:color="auto"/>
        <w:right w:val="none" w:sz="0" w:space="0" w:color="auto"/>
      </w:divBdr>
    </w:div>
    <w:div w:id="491410001">
      <w:bodyDiv w:val="1"/>
      <w:marLeft w:val="0"/>
      <w:marRight w:val="0"/>
      <w:marTop w:val="0"/>
      <w:marBottom w:val="0"/>
      <w:divBdr>
        <w:top w:val="none" w:sz="0" w:space="0" w:color="auto"/>
        <w:left w:val="none" w:sz="0" w:space="0" w:color="auto"/>
        <w:bottom w:val="none" w:sz="0" w:space="0" w:color="auto"/>
        <w:right w:val="none" w:sz="0" w:space="0" w:color="auto"/>
      </w:divBdr>
    </w:div>
    <w:div w:id="491530119">
      <w:bodyDiv w:val="1"/>
      <w:marLeft w:val="0"/>
      <w:marRight w:val="0"/>
      <w:marTop w:val="0"/>
      <w:marBottom w:val="0"/>
      <w:divBdr>
        <w:top w:val="none" w:sz="0" w:space="0" w:color="auto"/>
        <w:left w:val="none" w:sz="0" w:space="0" w:color="auto"/>
        <w:bottom w:val="none" w:sz="0" w:space="0" w:color="auto"/>
        <w:right w:val="none" w:sz="0" w:space="0" w:color="auto"/>
      </w:divBdr>
    </w:div>
    <w:div w:id="491726310">
      <w:bodyDiv w:val="1"/>
      <w:marLeft w:val="0"/>
      <w:marRight w:val="0"/>
      <w:marTop w:val="0"/>
      <w:marBottom w:val="0"/>
      <w:divBdr>
        <w:top w:val="none" w:sz="0" w:space="0" w:color="auto"/>
        <w:left w:val="none" w:sz="0" w:space="0" w:color="auto"/>
        <w:bottom w:val="none" w:sz="0" w:space="0" w:color="auto"/>
        <w:right w:val="none" w:sz="0" w:space="0" w:color="auto"/>
      </w:divBdr>
    </w:div>
    <w:div w:id="492112794">
      <w:bodyDiv w:val="1"/>
      <w:marLeft w:val="0"/>
      <w:marRight w:val="0"/>
      <w:marTop w:val="0"/>
      <w:marBottom w:val="0"/>
      <w:divBdr>
        <w:top w:val="none" w:sz="0" w:space="0" w:color="auto"/>
        <w:left w:val="none" w:sz="0" w:space="0" w:color="auto"/>
        <w:bottom w:val="none" w:sz="0" w:space="0" w:color="auto"/>
        <w:right w:val="none" w:sz="0" w:space="0" w:color="auto"/>
      </w:divBdr>
    </w:div>
    <w:div w:id="492374413">
      <w:bodyDiv w:val="1"/>
      <w:marLeft w:val="0"/>
      <w:marRight w:val="0"/>
      <w:marTop w:val="0"/>
      <w:marBottom w:val="0"/>
      <w:divBdr>
        <w:top w:val="none" w:sz="0" w:space="0" w:color="auto"/>
        <w:left w:val="none" w:sz="0" w:space="0" w:color="auto"/>
        <w:bottom w:val="none" w:sz="0" w:space="0" w:color="auto"/>
        <w:right w:val="none" w:sz="0" w:space="0" w:color="auto"/>
      </w:divBdr>
    </w:div>
    <w:div w:id="492375027">
      <w:bodyDiv w:val="1"/>
      <w:marLeft w:val="0"/>
      <w:marRight w:val="0"/>
      <w:marTop w:val="0"/>
      <w:marBottom w:val="0"/>
      <w:divBdr>
        <w:top w:val="none" w:sz="0" w:space="0" w:color="auto"/>
        <w:left w:val="none" w:sz="0" w:space="0" w:color="auto"/>
        <w:bottom w:val="none" w:sz="0" w:space="0" w:color="auto"/>
        <w:right w:val="none" w:sz="0" w:space="0" w:color="auto"/>
      </w:divBdr>
    </w:div>
    <w:div w:id="492448944">
      <w:bodyDiv w:val="1"/>
      <w:marLeft w:val="0"/>
      <w:marRight w:val="0"/>
      <w:marTop w:val="0"/>
      <w:marBottom w:val="0"/>
      <w:divBdr>
        <w:top w:val="none" w:sz="0" w:space="0" w:color="auto"/>
        <w:left w:val="none" w:sz="0" w:space="0" w:color="auto"/>
        <w:bottom w:val="none" w:sz="0" w:space="0" w:color="auto"/>
        <w:right w:val="none" w:sz="0" w:space="0" w:color="auto"/>
      </w:divBdr>
    </w:div>
    <w:div w:id="492574360">
      <w:bodyDiv w:val="1"/>
      <w:marLeft w:val="0"/>
      <w:marRight w:val="0"/>
      <w:marTop w:val="0"/>
      <w:marBottom w:val="0"/>
      <w:divBdr>
        <w:top w:val="none" w:sz="0" w:space="0" w:color="auto"/>
        <w:left w:val="none" w:sz="0" w:space="0" w:color="auto"/>
        <w:bottom w:val="none" w:sz="0" w:space="0" w:color="auto"/>
        <w:right w:val="none" w:sz="0" w:space="0" w:color="auto"/>
      </w:divBdr>
    </w:div>
    <w:div w:id="492795203">
      <w:bodyDiv w:val="1"/>
      <w:marLeft w:val="0"/>
      <w:marRight w:val="0"/>
      <w:marTop w:val="0"/>
      <w:marBottom w:val="0"/>
      <w:divBdr>
        <w:top w:val="none" w:sz="0" w:space="0" w:color="auto"/>
        <w:left w:val="none" w:sz="0" w:space="0" w:color="auto"/>
        <w:bottom w:val="none" w:sz="0" w:space="0" w:color="auto"/>
        <w:right w:val="none" w:sz="0" w:space="0" w:color="auto"/>
      </w:divBdr>
    </w:div>
    <w:div w:id="493378685">
      <w:bodyDiv w:val="1"/>
      <w:marLeft w:val="0"/>
      <w:marRight w:val="0"/>
      <w:marTop w:val="0"/>
      <w:marBottom w:val="0"/>
      <w:divBdr>
        <w:top w:val="none" w:sz="0" w:space="0" w:color="auto"/>
        <w:left w:val="none" w:sz="0" w:space="0" w:color="auto"/>
        <w:bottom w:val="none" w:sz="0" w:space="0" w:color="auto"/>
        <w:right w:val="none" w:sz="0" w:space="0" w:color="auto"/>
      </w:divBdr>
    </w:div>
    <w:div w:id="493420584">
      <w:bodyDiv w:val="1"/>
      <w:marLeft w:val="0"/>
      <w:marRight w:val="0"/>
      <w:marTop w:val="0"/>
      <w:marBottom w:val="0"/>
      <w:divBdr>
        <w:top w:val="none" w:sz="0" w:space="0" w:color="auto"/>
        <w:left w:val="none" w:sz="0" w:space="0" w:color="auto"/>
        <w:bottom w:val="none" w:sz="0" w:space="0" w:color="auto"/>
        <w:right w:val="none" w:sz="0" w:space="0" w:color="auto"/>
      </w:divBdr>
    </w:div>
    <w:div w:id="494106637">
      <w:bodyDiv w:val="1"/>
      <w:marLeft w:val="0"/>
      <w:marRight w:val="0"/>
      <w:marTop w:val="0"/>
      <w:marBottom w:val="0"/>
      <w:divBdr>
        <w:top w:val="none" w:sz="0" w:space="0" w:color="auto"/>
        <w:left w:val="none" w:sz="0" w:space="0" w:color="auto"/>
        <w:bottom w:val="none" w:sz="0" w:space="0" w:color="auto"/>
        <w:right w:val="none" w:sz="0" w:space="0" w:color="auto"/>
      </w:divBdr>
    </w:div>
    <w:div w:id="494228532">
      <w:bodyDiv w:val="1"/>
      <w:marLeft w:val="0"/>
      <w:marRight w:val="0"/>
      <w:marTop w:val="0"/>
      <w:marBottom w:val="0"/>
      <w:divBdr>
        <w:top w:val="none" w:sz="0" w:space="0" w:color="auto"/>
        <w:left w:val="none" w:sz="0" w:space="0" w:color="auto"/>
        <w:bottom w:val="none" w:sz="0" w:space="0" w:color="auto"/>
        <w:right w:val="none" w:sz="0" w:space="0" w:color="auto"/>
      </w:divBdr>
    </w:div>
    <w:div w:id="494341875">
      <w:bodyDiv w:val="1"/>
      <w:marLeft w:val="0"/>
      <w:marRight w:val="0"/>
      <w:marTop w:val="0"/>
      <w:marBottom w:val="0"/>
      <w:divBdr>
        <w:top w:val="none" w:sz="0" w:space="0" w:color="auto"/>
        <w:left w:val="none" w:sz="0" w:space="0" w:color="auto"/>
        <w:bottom w:val="none" w:sz="0" w:space="0" w:color="auto"/>
        <w:right w:val="none" w:sz="0" w:space="0" w:color="auto"/>
      </w:divBdr>
    </w:div>
    <w:div w:id="495078994">
      <w:bodyDiv w:val="1"/>
      <w:marLeft w:val="0"/>
      <w:marRight w:val="0"/>
      <w:marTop w:val="0"/>
      <w:marBottom w:val="0"/>
      <w:divBdr>
        <w:top w:val="none" w:sz="0" w:space="0" w:color="auto"/>
        <w:left w:val="none" w:sz="0" w:space="0" w:color="auto"/>
        <w:bottom w:val="none" w:sz="0" w:space="0" w:color="auto"/>
        <w:right w:val="none" w:sz="0" w:space="0" w:color="auto"/>
      </w:divBdr>
    </w:div>
    <w:div w:id="495193677">
      <w:bodyDiv w:val="1"/>
      <w:marLeft w:val="0"/>
      <w:marRight w:val="0"/>
      <w:marTop w:val="0"/>
      <w:marBottom w:val="0"/>
      <w:divBdr>
        <w:top w:val="none" w:sz="0" w:space="0" w:color="auto"/>
        <w:left w:val="none" w:sz="0" w:space="0" w:color="auto"/>
        <w:bottom w:val="none" w:sz="0" w:space="0" w:color="auto"/>
        <w:right w:val="none" w:sz="0" w:space="0" w:color="auto"/>
      </w:divBdr>
    </w:div>
    <w:div w:id="495533837">
      <w:bodyDiv w:val="1"/>
      <w:marLeft w:val="0"/>
      <w:marRight w:val="0"/>
      <w:marTop w:val="0"/>
      <w:marBottom w:val="0"/>
      <w:divBdr>
        <w:top w:val="none" w:sz="0" w:space="0" w:color="auto"/>
        <w:left w:val="none" w:sz="0" w:space="0" w:color="auto"/>
        <w:bottom w:val="none" w:sz="0" w:space="0" w:color="auto"/>
        <w:right w:val="none" w:sz="0" w:space="0" w:color="auto"/>
      </w:divBdr>
    </w:div>
    <w:div w:id="495657227">
      <w:bodyDiv w:val="1"/>
      <w:marLeft w:val="0"/>
      <w:marRight w:val="0"/>
      <w:marTop w:val="0"/>
      <w:marBottom w:val="0"/>
      <w:divBdr>
        <w:top w:val="none" w:sz="0" w:space="0" w:color="auto"/>
        <w:left w:val="none" w:sz="0" w:space="0" w:color="auto"/>
        <w:bottom w:val="none" w:sz="0" w:space="0" w:color="auto"/>
        <w:right w:val="none" w:sz="0" w:space="0" w:color="auto"/>
      </w:divBdr>
    </w:div>
    <w:div w:id="495733109">
      <w:bodyDiv w:val="1"/>
      <w:marLeft w:val="0"/>
      <w:marRight w:val="0"/>
      <w:marTop w:val="0"/>
      <w:marBottom w:val="0"/>
      <w:divBdr>
        <w:top w:val="none" w:sz="0" w:space="0" w:color="auto"/>
        <w:left w:val="none" w:sz="0" w:space="0" w:color="auto"/>
        <w:bottom w:val="none" w:sz="0" w:space="0" w:color="auto"/>
        <w:right w:val="none" w:sz="0" w:space="0" w:color="auto"/>
      </w:divBdr>
    </w:div>
    <w:div w:id="496112197">
      <w:bodyDiv w:val="1"/>
      <w:marLeft w:val="0"/>
      <w:marRight w:val="0"/>
      <w:marTop w:val="0"/>
      <w:marBottom w:val="0"/>
      <w:divBdr>
        <w:top w:val="none" w:sz="0" w:space="0" w:color="auto"/>
        <w:left w:val="none" w:sz="0" w:space="0" w:color="auto"/>
        <w:bottom w:val="none" w:sz="0" w:space="0" w:color="auto"/>
        <w:right w:val="none" w:sz="0" w:space="0" w:color="auto"/>
      </w:divBdr>
    </w:div>
    <w:div w:id="496267572">
      <w:bodyDiv w:val="1"/>
      <w:marLeft w:val="0"/>
      <w:marRight w:val="0"/>
      <w:marTop w:val="0"/>
      <w:marBottom w:val="0"/>
      <w:divBdr>
        <w:top w:val="none" w:sz="0" w:space="0" w:color="auto"/>
        <w:left w:val="none" w:sz="0" w:space="0" w:color="auto"/>
        <w:bottom w:val="none" w:sz="0" w:space="0" w:color="auto"/>
        <w:right w:val="none" w:sz="0" w:space="0" w:color="auto"/>
      </w:divBdr>
    </w:div>
    <w:div w:id="496310168">
      <w:bodyDiv w:val="1"/>
      <w:marLeft w:val="0"/>
      <w:marRight w:val="0"/>
      <w:marTop w:val="0"/>
      <w:marBottom w:val="0"/>
      <w:divBdr>
        <w:top w:val="none" w:sz="0" w:space="0" w:color="auto"/>
        <w:left w:val="none" w:sz="0" w:space="0" w:color="auto"/>
        <w:bottom w:val="none" w:sz="0" w:space="0" w:color="auto"/>
        <w:right w:val="none" w:sz="0" w:space="0" w:color="auto"/>
      </w:divBdr>
    </w:div>
    <w:div w:id="496459360">
      <w:bodyDiv w:val="1"/>
      <w:marLeft w:val="0"/>
      <w:marRight w:val="0"/>
      <w:marTop w:val="0"/>
      <w:marBottom w:val="0"/>
      <w:divBdr>
        <w:top w:val="none" w:sz="0" w:space="0" w:color="auto"/>
        <w:left w:val="none" w:sz="0" w:space="0" w:color="auto"/>
        <w:bottom w:val="none" w:sz="0" w:space="0" w:color="auto"/>
        <w:right w:val="none" w:sz="0" w:space="0" w:color="auto"/>
      </w:divBdr>
    </w:div>
    <w:div w:id="496578546">
      <w:bodyDiv w:val="1"/>
      <w:marLeft w:val="0"/>
      <w:marRight w:val="0"/>
      <w:marTop w:val="0"/>
      <w:marBottom w:val="0"/>
      <w:divBdr>
        <w:top w:val="none" w:sz="0" w:space="0" w:color="auto"/>
        <w:left w:val="none" w:sz="0" w:space="0" w:color="auto"/>
        <w:bottom w:val="none" w:sz="0" w:space="0" w:color="auto"/>
        <w:right w:val="none" w:sz="0" w:space="0" w:color="auto"/>
      </w:divBdr>
    </w:div>
    <w:div w:id="497037970">
      <w:bodyDiv w:val="1"/>
      <w:marLeft w:val="0"/>
      <w:marRight w:val="0"/>
      <w:marTop w:val="0"/>
      <w:marBottom w:val="0"/>
      <w:divBdr>
        <w:top w:val="none" w:sz="0" w:space="0" w:color="auto"/>
        <w:left w:val="none" w:sz="0" w:space="0" w:color="auto"/>
        <w:bottom w:val="none" w:sz="0" w:space="0" w:color="auto"/>
        <w:right w:val="none" w:sz="0" w:space="0" w:color="auto"/>
      </w:divBdr>
    </w:div>
    <w:div w:id="497044513">
      <w:bodyDiv w:val="1"/>
      <w:marLeft w:val="0"/>
      <w:marRight w:val="0"/>
      <w:marTop w:val="0"/>
      <w:marBottom w:val="0"/>
      <w:divBdr>
        <w:top w:val="none" w:sz="0" w:space="0" w:color="auto"/>
        <w:left w:val="none" w:sz="0" w:space="0" w:color="auto"/>
        <w:bottom w:val="none" w:sz="0" w:space="0" w:color="auto"/>
        <w:right w:val="none" w:sz="0" w:space="0" w:color="auto"/>
      </w:divBdr>
    </w:div>
    <w:div w:id="497117503">
      <w:bodyDiv w:val="1"/>
      <w:marLeft w:val="0"/>
      <w:marRight w:val="0"/>
      <w:marTop w:val="0"/>
      <w:marBottom w:val="0"/>
      <w:divBdr>
        <w:top w:val="none" w:sz="0" w:space="0" w:color="auto"/>
        <w:left w:val="none" w:sz="0" w:space="0" w:color="auto"/>
        <w:bottom w:val="none" w:sz="0" w:space="0" w:color="auto"/>
        <w:right w:val="none" w:sz="0" w:space="0" w:color="auto"/>
      </w:divBdr>
    </w:div>
    <w:div w:id="497774895">
      <w:bodyDiv w:val="1"/>
      <w:marLeft w:val="0"/>
      <w:marRight w:val="0"/>
      <w:marTop w:val="0"/>
      <w:marBottom w:val="0"/>
      <w:divBdr>
        <w:top w:val="none" w:sz="0" w:space="0" w:color="auto"/>
        <w:left w:val="none" w:sz="0" w:space="0" w:color="auto"/>
        <w:bottom w:val="none" w:sz="0" w:space="0" w:color="auto"/>
        <w:right w:val="none" w:sz="0" w:space="0" w:color="auto"/>
      </w:divBdr>
    </w:div>
    <w:div w:id="497775334">
      <w:bodyDiv w:val="1"/>
      <w:marLeft w:val="0"/>
      <w:marRight w:val="0"/>
      <w:marTop w:val="0"/>
      <w:marBottom w:val="0"/>
      <w:divBdr>
        <w:top w:val="none" w:sz="0" w:space="0" w:color="auto"/>
        <w:left w:val="none" w:sz="0" w:space="0" w:color="auto"/>
        <w:bottom w:val="none" w:sz="0" w:space="0" w:color="auto"/>
        <w:right w:val="none" w:sz="0" w:space="0" w:color="auto"/>
      </w:divBdr>
    </w:div>
    <w:div w:id="497886111">
      <w:bodyDiv w:val="1"/>
      <w:marLeft w:val="0"/>
      <w:marRight w:val="0"/>
      <w:marTop w:val="0"/>
      <w:marBottom w:val="0"/>
      <w:divBdr>
        <w:top w:val="none" w:sz="0" w:space="0" w:color="auto"/>
        <w:left w:val="none" w:sz="0" w:space="0" w:color="auto"/>
        <w:bottom w:val="none" w:sz="0" w:space="0" w:color="auto"/>
        <w:right w:val="none" w:sz="0" w:space="0" w:color="auto"/>
      </w:divBdr>
    </w:div>
    <w:div w:id="497959956">
      <w:bodyDiv w:val="1"/>
      <w:marLeft w:val="0"/>
      <w:marRight w:val="0"/>
      <w:marTop w:val="0"/>
      <w:marBottom w:val="0"/>
      <w:divBdr>
        <w:top w:val="none" w:sz="0" w:space="0" w:color="auto"/>
        <w:left w:val="none" w:sz="0" w:space="0" w:color="auto"/>
        <w:bottom w:val="none" w:sz="0" w:space="0" w:color="auto"/>
        <w:right w:val="none" w:sz="0" w:space="0" w:color="auto"/>
      </w:divBdr>
    </w:div>
    <w:div w:id="498082270">
      <w:bodyDiv w:val="1"/>
      <w:marLeft w:val="0"/>
      <w:marRight w:val="0"/>
      <w:marTop w:val="0"/>
      <w:marBottom w:val="0"/>
      <w:divBdr>
        <w:top w:val="none" w:sz="0" w:space="0" w:color="auto"/>
        <w:left w:val="none" w:sz="0" w:space="0" w:color="auto"/>
        <w:bottom w:val="none" w:sz="0" w:space="0" w:color="auto"/>
        <w:right w:val="none" w:sz="0" w:space="0" w:color="auto"/>
      </w:divBdr>
    </w:div>
    <w:div w:id="498345631">
      <w:bodyDiv w:val="1"/>
      <w:marLeft w:val="0"/>
      <w:marRight w:val="0"/>
      <w:marTop w:val="0"/>
      <w:marBottom w:val="0"/>
      <w:divBdr>
        <w:top w:val="none" w:sz="0" w:space="0" w:color="auto"/>
        <w:left w:val="none" w:sz="0" w:space="0" w:color="auto"/>
        <w:bottom w:val="none" w:sz="0" w:space="0" w:color="auto"/>
        <w:right w:val="none" w:sz="0" w:space="0" w:color="auto"/>
      </w:divBdr>
    </w:div>
    <w:div w:id="498427916">
      <w:bodyDiv w:val="1"/>
      <w:marLeft w:val="0"/>
      <w:marRight w:val="0"/>
      <w:marTop w:val="0"/>
      <w:marBottom w:val="0"/>
      <w:divBdr>
        <w:top w:val="none" w:sz="0" w:space="0" w:color="auto"/>
        <w:left w:val="none" w:sz="0" w:space="0" w:color="auto"/>
        <w:bottom w:val="none" w:sz="0" w:space="0" w:color="auto"/>
        <w:right w:val="none" w:sz="0" w:space="0" w:color="auto"/>
      </w:divBdr>
    </w:div>
    <w:div w:id="498546104">
      <w:bodyDiv w:val="1"/>
      <w:marLeft w:val="0"/>
      <w:marRight w:val="0"/>
      <w:marTop w:val="0"/>
      <w:marBottom w:val="0"/>
      <w:divBdr>
        <w:top w:val="none" w:sz="0" w:space="0" w:color="auto"/>
        <w:left w:val="none" w:sz="0" w:space="0" w:color="auto"/>
        <w:bottom w:val="none" w:sz="0" w:space="0" w:color="auto"/>
        <w:right w:val="none" w:sz="0" w:space="0" w:color="auto"/>
      </w:divBdr>
    </w:div>
    <w:div w:id="498617673">
      <w:bodyDiv w:val="1"/>
      <w:marLeft w:val="0"/>
      <w:marRight w:val="0"/>
      <w:marTop w:val="0"/>
      <w:marBottom w:val="0"/>
      <w:divBdr>
        <w:top w:val="none" w:sz="0" w:space="0" w:color="auto"/>
        <w:left w:val="none" w:sz="0" w:space="0" w:color="auto"/>
        <w:bottom w:val="none" w:sz="0" w:space="0" w:color="auto"/>
        <w:right w:val="none" w:sz="0" w:space="0" w:color="auto"/>
      </w:divBdr>
    </w:div>
    <w:div w:id="498739416">
      <w:bodyDiv w:val="1"/>
      <w:marLeft w:val="0"/>
      <w:marRight w:val="0"/>
      <w:marTop w:val="0"/>
      <w:marBottom w:val="0"/>
      <w:divBdr>
        <w:top w:val="none" w:sz="0" w:space="0" w:color="auto"/>
        <w:left w:val="none" w:sz="0" w:space="0" w:color="auto"/>
        <w:bottom w:val="none" w:sz="0" w:space="0" w:color="auto"/>
        <w:right w:val="none" w:sz="0" w:space="0" w:color="auto"/>
      </w:divBdr>
    </w:div>
    <w:div w:id="498886372">
      <w:bodyDiv w:val="1"/>
      <w:marLeft w:val="0"/>
      <w:marRight w:val="0"/>
      <w:marTop w:val="0"/>
      <w:marBottom w:val="0"/>
      <w:divBdr>
        <w:top w:val="none" w:sz="0" w:space="0" w:color="auto"/>
        <w:left w:val="none" w:sz="0" w:space="0" w:color="auto"/>
        <w:bottom w:val="none" w:sz="0" w:space="0" w:color="auto"/>
        <w:right w:val="none" w:sz="0" w:space="0" w:color="auto"/>
      </w:divBdr>
    </w:div>
    <w:div w:id="499077017">
      <w:bodyDiv w:val="1"/>
      <w:marLeft w:val="0"/>
      <w:marRight w:val="0"/>
      <w:marTop w:val="0"/>
      <w:marBottom w:val="0"/>
      <w:divBdr>
        <w:top w:val="none" w:sz="0" w:space="0" w:color="auto"/>
        <w:left w:val="none" w:sz="0" w:space="0" w:color="auto"/>
        <w:bottom w:val="none" w:sz="0" w:space="0" w:color="auto"/>
        <w:right w:val="none" w:sz="0" w:space="0" w:color="auto"/>
      </w:divBdr>
    </w:div>
    <w:div w:id="499195096">
      <w:bodyDiv w:val="1"/>
      <w:marLeft w:val="0"/>
      <w:marRight w:val="0"/>
      <w:marTop w:val="0"/>
      <w:marBottom w:val="0"/>
      <w:divBdr>
        <w:top w:val="none" w:sz="0" w:space="0" w:color="auto"/>
        <w:left w:val="none" w:sz="0" w:space="0" w:color="auto"/>
        <w:bottom w:val="none" w:sz="0" w:space="0" w:color="auto"/>
        <w:right w:val="none" w:sz="0" w:space="0" w:color="auto"/>
      </w:divBdr>
    </w:div>
    <w:div w:id="499348523">
      <w:bodyDiv w:val="1"/>
      <w:marLeft w:val="0"/>
      <w:marRight w:val="0"/>
      <w:marTop w:val="0"/>
      <w:marBottom w:val="0"/>
      <w:divBdr>
        <w:top w:val="none" w:sz="0" w:space="0" w:color="auto"/>
        <w:left w:val="none" w:sz="0" w:space="0" w:color="auto"/>
        <w:bottom w:val="none" w:sz="0" w:space="0" w:color="auto"/>
        <w:right w:val="none" w:sz="0" w:space="0" w:color="auto"/>
      </w:divBdr>
    </w:div>
    <w:div w:id="499395611">
      <w:bodyDiv w:val="1"/>
      <w:marLeft w:val="0"/>
      <w:marRight w:val="0"/>
      <w:marTop w:val="0"/>
      <w:marBottom w:val="0"/>
      <w:divBdr>
        <w:top w:val="none" w:sz="0" w:space="0" w:color="auto"/>
        <w:left w:val="none" w:sz="0" w:space="0" w:color="auto"/>
        <w:bottom w:val="none" w:sz="0" w:space="0" w:color="auto"/>
        <w:right w:val="none" w:sz="0" w:space="0" w:color="auto"/>
      </w:divBdr>
    </w:div>
    <w:div w:id="499540109">
      <w:bodyDiv w:val="1"/>
      <w:marLeft w:val="0"/>
      <w:marRight w:val="0"/>
      <w:marTop w:val="0"/>
      <w:marBottom w:val="0"/>
      <w:divBdr>
        <w:top w:val="none" w:sz="0" w:space="0" w:color="auto"/>
        <w:left w:val="none" w:sz="0" w:space="0" w:color="auto"/>
        <w:bottom w:val="none" w:sz="0" w:space="0" w:color="auto"/>
        <w:right w:val="none" w:sz="0" w:space="0" w:color="auto"/>
      </w:divBdr>
    </w:div>
    <w:div w:id="499736796">
      <w:bodyDiv w:val="1"/>
      <w:marLeft w:val="0"/>
      <w:marRight w:val="0"/>
      <w:marTop w:val="0"/>
      <w:marBottom w:val="0"/>
      <w:divBdr>
        <w:top w:val="none" w:sz="0" w:space="0" w:color="auto"/>
        <w:left w:val="none" w:sz="0" w:space="0" w:color="auto"/>
        <w:bottom w:val="none" w:sz="0" w:space="0" w:color="auto"/>
        <w:right w:val="none" w:sz="0" w:space="0" w:color="auto"/>
      </w:divBdr>
    </w:div>
    <w:div w:id="499739141">
      <w:bodyDiv w:val="1"/>
      <w:marLeft w:val="0"/>
      <w:marRight w:val="0"/>
      <w:marTop w:val="0"/>
      <w:marBottom w:val="0"/>
      <w:divBdr>
        <w:top w:val="none" w:sz="0" w:space="0" w:color="auto"/>
        <w:left w:val="none" w:sz="0" w:space="0" w:color="auto"/>
        <w:bottom w:val="none" w:sz="0" w:space="0" w:color="auto"/>
        <w:right w:val="none" w:sz="0" w:space="0" w:color="auto"/>
      </w:divBdr>
    </w:div>
    <w:div w:id="499931398">
      <w:bodyDiv w:val="1"/>
      <w:marLeft w:val="0"/>
      <w:marRight w:val="0"/>
      <w:marTop w:val="0"/>
      <w:marBottom w:val="0"/>
      <w:divBdr>
        <w:top w:val="none" w:sz="0" w:space="0" w:color="auto"/>
        <w:left w:val="none" w:sz="0" w:space="0" w:color="auto"/>
        <w:bottom w:val="none" w:sz="0" w:space="0" w:color="auto"/>
        <w:right w:val="none" w:sz="0" w:space="0" w:color="auto"/>
      </w:divBdr>
    </w:div>
    <w:div w:id="500319959">
      <w:bodyDiv w:val="1"/>
      <w:marLeft w:val="0"/>
      <w:marRight w:val="0"/>
      <w:marTop w:val="0"/>
      <w:marBottom w:val="0"/>
      <w:divBdr>
        <w:top w:val="none" w:sz="0" w:space="0" w:color="auto"/>
        <w:left w:val="none" w:sz="0" w:space="0" w:color="auto"/>
        <w:bottom w:val="none" w:sz="0" w:space="0" w:color="auto"/>
        <w:right w:val="none" w:sz="0" w:space="0" w:color="auto"/>
      </w:divBdr>
    </w:div>
    <w:div w:id="500506078">
      <w:bodyDiv w:val="1"/>
      <w:marLeft w:val="0"/>
      <w:marRight w:val="0"/>
      <w:marTop w:val="0"/>
      <w:marBottom w:val="0"/>
      <w:divBdr>
        <w:top w:val="none" w:sz="0" w:space="0" w:color="auto"/>
        <w:left w:val="none" w:sz="0" w:space="0" w:color="auto"/>
        <w:bottom w:val="none" w:sz="0" w:space="0" w:color="auto"/>
        <w:right w:val="none" w:sz="0" w:space="0" w:color="auto"/>
      </w:divBdr>
    </w:div>
    <w:div w:id="500513311">
      <w:bodyDiv w:val="1"/>
      <w:marLeft w:val="0"/>
      <w:marRight w:val="0"/>
      <w:marTop w:val="0"/>
      <w:marBottom w:val="0"/>
      <w:divBdr>
        <w:top w:val="none" w:sz="0" w:space="0" w:color="auto"/>
        <w:left w:val="none" w:sz="0" w:space="0" w:color="auto"/>
        <w:bottom w:val="none" w:sz="0" w:space="0" w:color="auto"/>
        <w:right w:val="none" w:sz="0" w:space="0" w:color="auto"/>
      </w:divBdr>
    </w:div>
    <w:div w:id="500629888">
      <w:bodyDiv w:val="1"/>
      <w:marLeft w:val="0"/>
      <w:marRight w:val="0"/>
      <w:marTop w:val="0"/>
      <w:marBottom w:val="0"/>
      <w:divBdr>
        <w:top w:val="none" w:sz="0" w:space="0" w:color="auto"/>
        <w:left w:val="none" w:sz="0" w:space="0" w:color="auto"/>
        <w:bottom w:val="none" w:sz="0" w:space="0" w:color="auto"/>
        <w:right w:val="none" w:sz="0" w:space="0" w:color="auto"/>
      </w:divBdr>
    </w:div>
    <w:div w:id="500658158">
      <w:bodyDiv w:val="1"/>
      <w:marLeft w:val="0"/>
      <w:marRight w:val="0"/>
      <w:marTop w:val="0"/>
      <w:marBottom w:val="0"/>
      <w:divBdr>
        <w:top w:val="none" w:sz="0" w:space="0" w:color="auto"/>
        <w:left w:val="none" w:sz="0" w:space="0" w:color="auto"/>
        <w:bottom w:val="none" w:sz="0" w:space="0" w:color="auto"/>
        <w:right w:val="none" w:sz="0" w:space="0" w:color="auto"/>
      </w:divBdr>
    </w:div>
    <w:div w:id="500699575">
      <w:bodyDiv w:val="1"/>
      <w:marLeft w:val="0"/>
      <w:marRight w:val="0"/>
      <w:marTop w:val="0"/>
      <w:marBottom w:val="0"/>
      <w:divBdr>
        <w:top w:val="none" w:sz="0" w:space="0" w:color="auto"/>
        <w:left w:val="none" w:sz="0" w:space="0" w:color="auto"/>
        <w:bottom w:val="none" w:sz="0" w:space="0" w:color="auto"/>
        <w:right w:val="none" w:sz="0" w:space="0" w:color="auto"/>
      </w:divBdr>
    </w:div>
    <w:div w:id="501049234">
      <w:bodyDiv w:val="1"/>
      <w:marLeft w:val="0"/>
      <w:marRight w:val="0"/>
      <w:marTop w:val="0"/>
      <w:marBottom w:val="0"/>
      <w:divBdr>
        <w:top w:val="none" w:sz="0" w:space="0" w:color="auto"/>
        <w:left w:val="none" w:sz="0" w:space="0" w:color="auto"/>
        <w:bottom w:val="none" w:sz="0" w:space="0" w:color="auto"/>
        <w:right w:val="none" w:sz="0" w:space="0" w:color="auto"/>
      </w:divBdr>
    </w:div>
    <w:div w:id="501117732">
      <w:bodyDiv w:val="1"/>
      <w:marLeft w:val="0"/>
      <w:marRight w:val="0"/>
      <w:marTop w:val="0"/>
      <w:marBottom w:val="0"/>
      <w:divBdr>
        <w:top w:val="none" w:sz="0" w:space="0" w:color="auto"/>
        <w:left w:val="none" w:sz="0" w:space="0" w:color="auto"/>
        <w:bottom w:val="none" w:sz="0" w:space="0" w:color="auto"/>
        <w:right w:val="none" w:sz="0" w:space="0" w:color="auto"/>
      </w:divBdr>
    </w:div>
    <w:div w:id="501510622">
      <w:bodyDiv w:val="1"/>
      <w:marLeft w:val="0"/>
      <w:marRight w:val="0"/>
      <w:marTop w:val="0"/>
      <w:marBottom w:val="0"/>
      <w:divBdr>
        <w:top w:val="none" w:sz="0" w:space="0" w:color="auto"/>
        <w:left w:val="none" w:sz="0" w:space="0" w:color="auto"/>
        <w:bottom w:val="none" w:sz="0" w:space="0" w:color="auto"/>
        <w:right w:val="none" w:sz="0" w:space="0" w:color="auto"/>
      </w:divBdr>
    </w:div>
    <w:div w:id="501548215">
      <w:bodyDiv w:val="1"/>
      <w:marLeft w:val="0"/>
      <w:marRight w:val="0"/>
      <w:marTop w:val="0"/>
      <w:marBottom w:val="0"/>
      <w:divBdr>
        <w:top w:val="none" w:sz="0" w:space="0" w:color="auto"/>
        <w:left w:val="none" w:sz="0" w:space="0" w:color="auto"/>
        <w:bottom w:val="none" w:sz="0" w:space="0" w:color="auto"/>
        <w:right w:val="none" w:sz="0" w:space="0" w:color="auto"/>
      </w:divBdr>
    </w:div>
    <w:div w:id="501896514">
      <w:bodyDiv w:val="1"/>
      <w:marLeft w:val="0"/>
      <w:marRight w:val="0"/>
      <w:marTop w:val="0"/>
      <w:marBottom w:val="0"/>
      <w:divBdr>
        <w:top w:val="none" w:sz="0" w:space="0" w:color="auto"/>
        <w:left w:val="none" w:sz="0" w:space="0" w:color="auto"/>
        <w:bottom w:val="none" w:sz="0" w:space="0" w:color="auto"/>
        <w:right w:val="none" w:sz="0" w:space="0" w:color="auto"/>
      </w:divBdr>
    </w:div>
    <w:div w:id="501967557">
      <w:bodyDiv w:val="1"/>
      <w:marLeft w:val="0"/>
      <w:marRight w:val="0"/>
      <w:marTop w:val="0"/>
      <w:marBottom w:val="0"/>
      <w:divBdr>
        <w:top w:val="none" w:sz="0" w:space="0" w:color="auto"/>
        <w:left w:val="none" w:sz="0" w:space="0" w:color="auto"/>
        <w:bottom w:val="none" w:sz="0" w:space="0" w:color="auto"/>
        <w:right w:val="none" w:sz="0" w:space="0" w:color="auto"/>
      </w:divBdr>
    </w:div>
    <w:div w:id="502014857">
      <w:bodyDiv w:val="1"/>
      <w:marLeft w:val="0"/>
      <w:marRight w:val="0"/>
      <w:marTop w:val="0"/>
      <w:marBottom w:val="0"/>
      <w:divBdr>
        <w:top w:val="none" w:sz="0" w:space="0" w:color="auto"/>
        <w:left w:val="none" w:sz="0" w:space="0" w:color="auto"/>
        <w:bottom w:val="none" w:sz="0" w:space="0" w:color="auto"/>
        <w:right w:val="none" w:sz="0" w:space="0" w:color="auto"/>
      </w:divBdr>
    </w:div>
    <w:div w:id="502742525">
      <w:bodyDiv w:val="1"/>
      <w:marLeft w:val="0"/>
      <w:marRight w:val="0"/>
      <w:marTop w:val="0"/>
      <w:marBottom w:val="0"/>
      <w:divBdr>
        <w:top w:val="none" w:sz="0" w:space="0" w:color="auto"/>
        <w:left w:val="none" w:sz="0" w:space="0" w:color="auto"/>
        <w:bottom w:val="none" w:sz="0" w:space="0" w:color="auto"/>
        <w:right w:val="none" w:sz="0" w:space="0" w:color="auto"/>
      </w:divBdr>
    </w:div>
    <w:div w:id="502744063">
      <w:bodyDiv w:val="1"/>
      <w:marLeft w:val="0"/>
      <w:marRight w:val="0"/>
      <w:marTop w:val="0"/>
      <w:marBottom w:val="0"/>
      <w:divBdr>
        <w:top w:val="none" w:sz="0" w:space="0" w:color="auto"/>
        <w:left w:val="none" w:sz="0" w:space="0" w:color="auto"/>
        <w:bottom w:val="none" w:sz="0" w:space="0" w:color="auto"/>
        <w:right w:val="none" w:sz="0" w:space="0" w:color="auto"/>
      </w:divBdr>
    </w:div>
    <w:div w:id="503085496">
      <w:bodyDiv w:val="1"/>
      <w:marLeft w:val="0"/>
      <w:marRight w:val="0"/>
      <w:marTop w:val="0"/>
      <w:marBottom w:val="0"/>
      <w:divBdr>
        <w:top w:val="none" w:sz="0" w:space="0" w:color="auto"/>
        <w:left w:val="none" w:sz="0" w:space="0" w:color="auto"/>
        <w:bottom w:val="none" w:sz="0" w:space="0" w:color="auto"/>
        <w:right w:val="none" w:sz="0" w:space="0" w:color="auto"/>
      </w:divBdr>
    </w:div>
    <w:div w:id="503403355">
      <w:bodyDiv w:val="1"/>
      <w:marLeft w:val="0"/>
      <w:marRight w:val="0"/>
      <w:marTop w:val="0"/>
      <w:marBottom w:val="0"/>
      <w:divBdr>
        <w:top w:val="none" w:sz="0" w:space="0" w:color="auto"/>
        <w:left w:val="none" w:sz="0" w:space="0" w:color="auto"/>
        <w:bottom w:val="none" w:sz="0" w:space="0" w:color="auto"/>
        <w:right w:val="none" w:sz="0" w:space="0" w:color="auto"/>
      </w:divBdr>
    </w:div>
    <w:div w:id="503714640">
      <w:bodyDiv w:val="1"/>
      <w:marLeft w:val="0"/>
      <w:marRight w:val="0"/>
      <w:marTop w:val="0"/>
      <w:marBottom w:val="0"/>
      <w:divBdr>
        <w:top w:val="none" w:sz="0" w:space="0" w:color="auto"/>
        <w:left w:val="none" w:sz="0" w:space="0" w:color="auto"/>
        <w:bottom w:val="none" w:sz="0" w:space="0" w:color="auto"/>
        <w:right w:val="none" w:sz="0" w:space="0" w:color="auto"/>
      </w:divBdr>
    </w:div>
    <w:div w:id="503783622">
      <w:bodyDiv w:val="1"/>
      <w:marLeft w:val="0"/>
      <w:marRight w:val="0"/>
      <w:marTop w:val="0"/>
      <w:marBottom w:val="0"/>
      <w:divBdr>
        <w:top w:val="none" w:sz="0" w:space="0" w:color="auto"/>
        <w:left w:val="none" w:sz="0" w:space="0" w:color="auto"/>
        <w:bottom w:val="none" w:sz="0" w:space="0" w:color="auto"/>
        <w:right w:val="none" w:sz="0" w:space="0" w:color="auto"/>
      </w:divBdr>
    </w:div>
    <w:div w:id="503862214">
      <w:bodyDiv w:val="1"/>
      <w:marLeft w:val="0"/>
      <w:marRight w:val="0"/>
      <w:marTop w:val="0"/>
      <w:marBottom w:val="0"/>
      <w:divBdr>
        <w:top w:val="none" w:sz="0" w:space="0" w:color="auto"/>
        <w:left w:val="none" w:sz="0" w:space="0" w:color="auto"/>
        <w:bottom w:val="none" w:sz="0" w:space="0" w:color="auto"/>
        <w:right w:val="none" w:sz="0" w:space="0" w:color="auto"/>
      </w:divBdr>
    </w:div>
    <w:div w:id="504171959">
      <w:bodyDiv w:val="1"/>
      <w:marLeft w:val="0"/>
      <w:marRight w:val="0"/>
      <w:marTop w:val="0"/>
      <w:marBottom w:val="0"/>
      <w:divBdr>
        <w:top w:val="none" w:sz="0" w:space="0" w:color="auto"/>
        <w:left w:val="none" w:sz="0" w:space="0" w:color="auto"/>
        <w:bottom w:val="none" w:sz="0" w:space="0" w:color="auto"/>
        <w:right w:val="none" w:sz="0" w:space="0" w:color="auto"/>
      </w:divBdr>
    </w:div>
    <w:div w:id="504249248">
      <w:bodyDiv w:val="1"/>
      <w:marLeft w:val="0"/>
      <w:marRight w:val="0"/>
      <w:marTop w:val="0"/>
      <w:marBottom w:val="0"/>
      <w:divBdr>
        <w:top w:val="none" w:sz="0" w:space="0" w:color="auto"/>
        <w:left w:val="none" w:sz="0" w:space="0" w:color="auto"/>
        <w:bottom w:val="none" w:sz="0" w:space="0" w:color="auto"/>
        <w:right w:val="none" w:sz="0" w:space="0" w:color="auto"/>
      </w:divBdr>
    </w:div>
    <w:div w:id="504788888">
      <w:bodyDiv w:val="1"/>
      <w:marLeft w:val="0"/>
      <w:marRight w:val="0"/>
      <w:marTop w:val="0"/>
      <w:marBottom w:val="0"/>
      <w:divBdr>
        <w:top w:val="none" w:sz="0" w:space="0" w:color="auto"/>
        <w:left w:val="none" w:sz="0" w:space="0" w:color="auto"/>
        <w:bottom w:val="none" w:sz="0" w:space="0" w:color="auto"/>
        <w:right w:val="none" w:sz="0" w:space="0" w:color="auto"/>
      </w:divBdr>
    </w:div>
    <w:div w:id="504975596">
      <w:bodyDiv w:val="1"/>
      <w:marLeft w:val="0"/>
      <w:marRight w:val="0"/>
      <w:marTop w:val="0"/>
      <w:marBottom w:val="0"/>
      <w:divBdr>
        <w:top w:val="none" w:sz="0" w:space="0" w:color="auto"/>
        <w:left w:val="none" w:sz="0" w:space="0" w:color="auto"/>
        <w:bottom w:val="none" w:sz="0" w:space="0" w:color="auto"/>
        <w:right w:val="none" w:sz="0" w:space="0" w:color="auto"/>
      </w:divBdr>
    </w:div>
    <w:div w:id="505362032">
      <w:bodyDiv w:val="1"/>
      <w:marLeft w:val="0"/>
      <w:marRight w:val="0"/>
      <w:marTop w:val="0"/>
      <w:marBottom w:val="0"/>
      <w:divBdr>
        <w:top w:val="none" w:sz="0" w:space="0" w:color="auto"/>
        <w:left w:val="none" w:sz="0" w:space="0" w:color="auto"/>
        <w:bottom w:val="none" w:sz="0" w:space="0" w:color="auto"/>
        <w:right w:val="none" w:sz="0" w:space="0" w:color="auto"/>
      </w:divBdr>
    </w:div>
    <w:div w:id="505483202">
      <w:bodyDiv w:val="1"/>
      <w:marLeft w:val="0"/>
      <w:marRight w:val="0"/>
      <w:marTop w:val="0"/>
      <w:marBottom w:val="0"/>
      <w:divBdr>
        <w:top w:val="none" w:sz="0" w:space="0" w:color="auto"/>
        <w:left w:val="none" w:sz="0" w:space="0" w:color="auto"/>
        <w:bottom w:val="none" w:sz="0" w:space="0" w:color="auto"/>
        <w:right w:val="none" w:sz="0" w:space="0" w:color="auto"/>
      </w:divBdr>
    </w:div>
    <w:div w:id="505557202">
      <w:bodyDiv w:val="1"/>
      <w:marLeft w:val="0"/>
      <w:marRight w:val="0"/>
      <w:marTop w:val="0"/>
      <w:marBottom w:val="0"/>
      <w:divBdr>
        <w:top w:val="none" w:sz="0" w:space="0" w:color="auto"/>
        <w:left w:val="none" w:sz="0" w:space="0" w:color="auto"/>
        <w:bottom w:val="none" w:sz="0" w:space="0" w:color="auto"/>
        <w:right w:val="none" w:sz="0" w:space="0" w:color="auto"/>
      </w:divBdr>
    </w:div>
    <w:div w:id="505873368">
      <w:bodyDiv w:val="1"/>
      <w:marLeft w:val="0"/>
      <w:marRight w:val="0"/>
      <w:marTop w:val="0"/>
      <w:marBottom w:val="0"/>
      <w:divBdr>
        <w:top w:val="none" w:sz="0" w:space="0" w:color="auto"/>
        <w:left w:val="none" w:sz="0" w:space="0" w:color="auto"/>
        <w:bottom w:val="none" w:sz="0" w:space="0" w:color="auto"/>
        <w:right w:val="none" w:sz="0" w:space="0" w:color="auto"/>
      </w:divBdr>
    </w:div>
    <w:div w:id="506016692">
      <w:bodyDiv w:val="1"/>
      <w:marLeft w:val="0"/>
      <w:marRight w:val="0"/>
      <w:marTop w:val="0"/>
      <w:marBottom w:val="0"/>
      <w:divBdr>
        <w:top w:val="none" w:sz="0" w:space="0" w:color="auto"/>
        <w:left w:val="none" w:sz="0" w:space="0" w:color="auto"/>
        <w:bottom w:val="none" w:sz="0" w:space="0" w:color="auto"/>
        <w:right w:val="none" w:sz="0" w:space="0" w:color="auto"/>
      </w:divBdr>
    </w:div>
    <w:div w:id="506098776">
      <w:bodyDiv w:val="1"/>
      <w:marLeft w:val="0"/>
      <w:marRight w:val="0"/>
      <w:marTop w:val="0"/>
      <w:marBottom w:val="0"/>
      <w:divBdr>
        <w:top w:val="none" w:sz="0" w:space="0" w:color="auto"/>
        <w:left w:val="none" w:sz="0" w:space="0" w:color="auto"/>
        <w:bottom w:val="none" w:sz="0" w:space="0" w:color="auto"/>
        <w:right w:val="none" w:sz="0" w:space="0" w:color="auto"/>
      </w:divBdr>
    </w:div>
    <w:div w:id="506291602">
      <w:bodyDiv w:val="1"/>
      <w:marLeft w:val="0"/>
      <w:marRight w:val="0"/>
      <w:marTop w:val="0"/>
      <w:marBottom w:val="0"/>
      <w:divBdr>
        <w:top w:val="none" w:sz="0" w:space="0" w:color="auto"/>
        <w:left w:val="none" w:sz="0" w:space="0" w:color="auto"/>
        <w:bottom w:val="none" w:sz="0" w:space="0" w:color="auto"/>
        <w:right w:val="none" w:sz="0" w:space="0" w:color="auto"/>
      </w:divBdr>
    </w:div>
    <w:div w:id="506362879">
      <w:bodyDiv w:val="1"/>
      <w:marLeft w:val="0"/>
      <w:marRight w:val="0"/>
      <w:marTop w:val="0"/>
      <w:marBottom w:val="0"/>
      <w:divBdr>
        <w:top w:val="none" w:sz="0" w:space="0" w:color="auto"/>
        <w:left w:val="none" w:sz="0" w:space="0" w:color="auto"/>
        <w:bottom w:val="none" w:sz="0" w:space="0" w:color="auto"/>
        <w:right w:val="none" w:sz="0" w:space="0" w:color="auto"/>
      </w:divBdr>
    </w:div>
    <w:div w:id="506553517">
      <w:bodyDiv w:val="1"/>
      <w:marLeft w:val="0"/>
      <w:marRight w:val="0"/>
      <w:marTop w:val="0"/>
      <w:marBottom w:val="0"/>
      <w:divBdr>
        <w:top w:val="none" w:sz="0" w:space="0" w:color="auto"/>
        <w:left w:val="none" w:sz="0" w:space="0" w:color="auto"/>
        <w:bottom w:val="none" w:sz="0" w:space="0" w:color="auto"/>
        <w:right w:val="none" w:sz="0" w:space="0" w:color="auto"/>
      </w:divBdr>
    </w:div>
    <w:div w:id="506677703">
      <w:bodyDiv w:val="1"/>
      <w:marLeft w:val="0"/>
      <w:marRight w:val="0"/>
      <w:marTop w:val="0"/>
      <w:marBottom w:val="0"/>
      <w:divBdr>
        <w:top w:val="none" w:sz="0" w:space="0" w:color="auto"/>
        <w:left w:val="none" w:sz="0" w:space="0" w:color="auto"/>
        <w:bottom w:val="none" w:sz="0" w:space="0" w:color="auto"/>
        <w:right w:val="none" w:sz="0" w:space="0" w:color="auto"/>
      </w:divBdr>
    </w:div>
    <w:div w:id="507137717">
      <w:bodyDiv w:val="1"/>
      <w:marLeft w:val="0"/>
      <w:marRight w:val="0"/>
      <w:marTop w:val="0"/>
      <w:marBottom w:val="0"/>
      <w:divBdr>
        <w:top w:val="none" w:sz="0" w:space="0" w:color="auto"/>
        <w:left w:val="none" w:sz="0" w:space="0" w:color="auto"/>
        <w:bottom w:val="none" w:sz="0" w:space="0" w:color="auto"/>
        <w:right w:val="none" w:sz="0" w:space="0" w:color="auto"/>
      </w:divBdr>
    </w:div>
    <w:div w:id="507208800">
      <w:bodyDiv w:val="1"/>
      <w:marLeft w:val="0"/>
      <w:marRight w:val="0"/>
      <w:marTop w:val="0"/>
      <w:marBottom w:val="0"/>
      <w:divBdr>
        <w:top w:val="none" w:sz="0" w:space="0" w:color="auto"/>
        <w:left w:val="none" w:sz="0" w:space="0" w:color="auto"/>
        <w:bottom w:val="none" w:sz="0" w:space="0" w:color="auto"/>
        <w:right w:val="none" w:sz="0" w:space="0" w:color="auto"/>
      </w:divBdr>
    </w:div>
    <w:div w:id="509026338">
      <w:bodyDiv w:val="1"/>
      <w:marLeft w:val="0"/>
      <w:marRight w:val="0"/>
      <w:marTop w:val="0"/>
      <w:marBottom w:val="0"/>
      <w:divBdr>
        <w:top w:val="none" w:sz="0" w:space="0" w:color="auto"/>
        <w:left w:val="none" w:sz="0" w:space="0" w:color="auto"/>
        <w:bottom w:val="none" w:sz="0" w:space="0" w:color="auto"/>
        <w:right w:val="none" w:sz="0" w:space="0" w:color="auto"/>
      </w:divBdr>
    </w:div>
    <w:div w:id="509026827">
      <w:bodyDiv w:val="1"/>
      <w:marLeft w:val="0"/>
      <w:marRight w:val="0"/>
      <w:marTop w:val="0"/>
      <w:marBottom w:val="0"/>
      <w:divBdr>
        <w:top w:val="none" w:sz="0" w:space="0" w:color="auto"/>
        <w:left w:val="none" w:sz="0" w:space="0" w:color="auto"/>
        <w:bottom w:val="none" w:sz="0" w:space="0" w:color="auto"/>
        <w:right w:val="none" w:sz="0" w:space="0" w:color="auto"/>
      </w:divBdr>
    </w:div>
    <w:div w:id="509298931">
      <w:bodyDiv w:val="1"/>
      <w:marLeft w:val="0"/>
      <w:marRight w:val="0"/>
      <w:marTop w:val="0"/>
      <w:marBottom w:val="0"/>
      <w:divBdr>
        <w:top w:val="none" w:sz="0" w:space="0" w:color="auto"/>
        <w:left w:val="none" w:sz="0" w:space="0" w:color="auto"/>
        <w:bottom w:val="none" w:sz="0" w:space="0" w:color="auto"/>
        <w:right w:val="none" w:sz="0" w:space="0" w:color="auto"/>
      </w:divBdr>
    </w:div>
    <w:div w:id="509373480">
      <w:bodyDiv w:val="1"/>
      <w:marLeft w:val="0"/>
      <w:marRight w:val="0"/>
      <w:marTop w:val="0"/>
      <w:marBottom w:val="0"/>
      <w:divBdr>
        <w:top w:val="none" w:sz="0" w:space="0" w:color="auto"/>
        <w:left w:val="none" w:sz="0" w:space="0" w:color="auto"/>
        <w:bottom w:val="none" w:sz="0" w:space="0" w:color="auto"/>
        <w:right w:val="none" w:sz="0" w:space="0" w:color="auto"/>
      </w:divBdr>
    </w:div>
    <w:div w:id="509609505">
      <w:bodyDiv w:val="1"/>
      <w:marLeft w:val="0"/>
      <w:marRight w:val="0"/>
      <w:marTop w:val="0"/>
      <w:marBottom w:val="0"/>
      <w:divBdr>
        <w:top w:val="none" w:sz="0" w:space="0" w:color="auto"/>
        <w:left w:val="none" w:sz="0" w:space="0" w:color="auto"/>
        <w:bottom w:val="none" w:sz="0" w:space="0" w:color="auto"/>
        <w:right w:val="none" w:sz="0" w:space="0" w:color="auto"/>
      </w:divBdr>
    </w:div>
    <w:div w:id="509686373">
      <w:bodyDiv w:val="1"/>
      <w:marLeft w:val="0"/>
      <w:marRight w:val="0"/>
      <w:marTop w:val="0"/>
      <w:marBottom w:val="0"/>
      <w:divBdr>
        <w:top w:val="none" w:sz="0" w:space="0" w:color="auto"/>
        <w:left w:val="none" w:sz="0" w:space="0" w:color="auto"/>
        <w:bottom w:val="none" w:sz="0" w:space="0" w:color="auto"/>
        <w:right w:val="none" w:sz="0" w:space="0" w:color="auto"/>
      </w:divBdr>
    </w:div>
    <w:div w:id="509836682">
      <w:bodyDiv w:val="1"/>
      <w:marLeft w:val="0"/>
      <w:marRight w:val="0"/>
      <w:marTop w:val="0"/>
      <w:marBottom w:val="0"/>
      <w:divBdr>
        <w:top w:val="none" w:sz="0" w:space="0" w:color="auto"/>
        <w:left w:val="none" w:sz="0" w:space="0" w:color="auto"/>
        <w:bottom w:val="none" w:sz="0" w:space="0" w:color="auto"/>
        <w:right w:val="none" w:sz="0" w:space="0" w:color="auto"/>
      </w:divBdr>
    </w:div>
    <w:div w:id="509873682">
      <w:bodyDiv w:val="1"/>
      <w:marLeft w:val="0"/>
      <w:marRight w:val="0"/>
      <w:marTop w:val="0"/>
      <w:marBottom w:val="0"/>
      <w:divBdr>
        <w:top w:val="none" w:sz="0" w:space="0" w:color="auto"/>
        <w:left w:val="none" w:sz="0" w:space="0" w:color="auto"/>
        <w:bottom w:val="none" w:sz="0" w:space="0" w:color="auto"/>
        <w:right w:val="none" w:sz="0" w:space="0" w:color="auto"/>
      </w:divBdr>
    </w:div>
    <w:div w:id="510025027">
      <w:bodyDiv w:val="1"/>
      <w:marLeft w:val="0"/>
      <w:marRight w:val="0"/>
      <w:marTop w:val="0"/>
      <w:marBottom w:val="0"/>
      <w:divBdr>
        <w:top w:val="none" w:sz="0" w:space="0" w:color="auto"/>
        <w:left w:val="none" w:sz="0" w:space="0" w:color="auto"/>
        <w:bottom w:val="none" w:sz="0" w:space="0" w:color="auto"/>
        <w:right w:val="none" w:sz="0" w:space="0" w:color="auto"/>
      </w:divBdr>
    </w:div>
    <w:div w:id="510144771">
      <w:bodyDiv w:val="1"/>
      <w:marLeft w:val="0"/>
      <w:marRight w:val="0"/>
      <w:marTop w:val="0"/>
      <w:marBottom w:val="0"/>
      <w:divBdr>
        <w:top w:val="none" w:sz="0" w:space="0" w:color="auto"/>
        <w:left w:val="none" w:sz="0" w:space="0" w:color="auto"/>
        <w:bottom w:val="none" w:sz="0" w:space="0" w:color="auto"/>
        <w:right w:val="none" w:sz="0" w:space="0" w:color="auto"/>
      </w:divBdr>
    </w:div>
    <w:div w:id="510148329">
      <w:bodyDiv w:val="1"/>
      <w:marLeft w:val="0"/>
      <w:marRight w:val="0"/>
      <w:marTop w:val="0"/>
      <w:marBottom w:val="0"/>
      <w:divBdr>
        <w:top w:val="none" w:sz="0" w:space="0" w:color="auto"/>
        <w:left w:val="none" w:sz="0" w:space="0" w:color="auto"/>
        <w:bottom w:val="none" w:sz="0" w:space="0" w:color="auto"/>
        <w:right w:val="none" w:sz="0" w:space="0" w:color="auto"/>
      </w:divBdr>
    </w:div>
    <w:div w:id="510487436">
      <w:bodyDiv w:val="1"/>
      <w:marLeft w:val="0"/>
      <w:marRight w:val="0"/>
      <w:marTop w:val="0"/>
      <w:marBottom w:val="0"/>
      <w:divBdr>
        <w:top w:val="none" w:sz="0" w:space="0" w:color="auto"/>
        <w:left w:val="none" w:sz="0" w:space="0" w:color="auto"/>
        <w:bottom w:val="none" w:sz="0" w:space="0" w:color="auto"/>
        <w:right w:val="none" w:sz="0" w:space="0" w:color="auto"/>
      </w:divBdr>
    </w:div>
    <w:div w:id="510682918">
      <w:bodyDiv w:val="1"/>
      <w:marLeft w:val="0"/>
      <w:marRight w:val="0"/>
      <w:marTop w:val="0"/>
      <w:marBottom w:val="0"/>
      <w:divBdr>
        <w:top w:val="none" w:sz="0" w:space="0" w:color="auto"/>
        <w:left w:val="none" w:sz="0" w:space="0" w:color="auto"/>
        <w:bottom w:val="none" w:sz="0" w:space="0" w:color="auto"/>
        <w:right w:val="none" w:sz="0" w:space="0" w:color="auto"/>
      </w:divBdr>
    </w:div>
    <w:div w:id="510951072">
      <w:bodyDiv w:val="1"/>
      <w:marLeft w:val="0"/>
      <w:marRight w:val="0"/>
      <w:marTop w:val="0"/>
      <w:marBottom w:val="0"/>
      <w:divBdr>
        <w:top w:val="none" w:sz="0" w:space="0" w:color="auto"/>
        <w:left w:val="none" w:sz="0" w:space="0" w:color="auto"/>
        <w:bottom w:val="none" w:sz="0" w:space="0" w:color="auto"/>
        <w:right w:val="none" w:sz="0" w:space="0" w:color="auto"/>
      </w:divBdr>
    </w:div>
    <w:div w:id="511379829">
      <w:bodyDiv w:val="1"/>
      <w:marLeft w:val="0"/>
      <w:marRight w:val="0"/>
      <w:marTop w:val="0"/>
      <w:marBottom w:val="0"/>
      <w:divBdr>
        <w:top w:val="none" w:sz="0" w:space="0" w:color="auto"/>
        <w:left w:val="none" w:sz="0" w:space="0" w:color="auto"/>
        <w:bottom w:val="none" w:sz="0" w:space="0" w:color="auto"/>
        <w:right w:val="none" w:sz="0" w:space="0" w:color="auto"/>
      </w:divBdr>
    </w:div>
    <w:div w:id="511409725">
      <w:bodyDiv w:val="1"/>
      <w:marLeft w:val="0"/>
      <w:marRight w:val="0"/>
      <w:marTop w:val="0"/>
      <w:marBottom w:val="0"/>
      <w:divBdr>
        <w:top w:val="none" w:sz="0" w:space="0" w:color="auto"/>
        <w:left w:val="none" w:sz="0" w:space="0" w:color="auto"/>
        <w:bottom w:val="none" w:sz="0" w:space="0" w:color="auto"/>
        <w:right w:val="none" w:sz="0" w:space="0" w:color="auto"/>
      </w:divBdr>
    </w:div>
    <w:div w:id="511457382">
      <w:bodyDiv w:val="1"/>
      <w:marLeft w:val="0"/>
      <w:marRight w:val="0"/>
      <w:marTop w:val="0"/>
      <w:marBottom w:val="0"/>
      <w:divBdr>
        <w:top w:val="none" w:sz="0" w:space="0" w:color="auto"/>
        <w:left w:val="none" w:sz="0" w:space="0" w:color="auto"/>
        <w:bottom w:val="none" w:sz="0" w:space="0" w:color="auto"/>
        <w:right w:val="none" w:sz="0" w:space="0" w:color="auto"/>
      </w:divBdr>
    </w:div>
    <w:div w:id="511458607">
      <w:bodyDiv w:val="1"/>
      <w:marLeft w:val="0"/>
      <w:marRight w:val="0"/>
      <w:marTop w:val="0"/>
      <w:marBottom w:val="0"/>
      <w:divBdr>
        <w:top w:val="none" w:sz="0" w:space="0" w:color="auto"/>
        <w:left w:val="none" w:sz="0" w:space="0" w:color="auto"/>
        <w:bottom w:val="none" w:sz="0" w:space="0" w:color="auto"/>
        <w:right w:val="none" w:sz="0" w:space="0" w:color="auto"/>
      </w:divBdr>
    </w:div>
    <w:div w:id="511533404">
      <w:bodyDiv w:val="1"/>
      <w:marLeft w:val="0"/>
      <w:marRight w:val="0"/>
      <w:marTop w:val="0"/>
      <w:marBottom w:val="0"/>
      <w:divBdr>
        <w:top w:val="none" w:sz="0" w:space="0" w:color="auto"/>
        <w:left w:val="none" w:sz="0" w:space="0" w:color="auto"/>
        <w:bottom w:val="none" w:sz="0" w:space="0" w:color="auto"/>
        <w:right w:val="none" w:sz="0" w:space="0" w:color="auto"/>
      </w:divBdr>
    </w:div>
    <w:div w:id="511645438">
      <w:bodyDiv w:val="1"/>
      <w:marLeft w:val="0"/>
      <w:marRight w:val="0"/>
      <w:marTop w:val="0"/>
      <w:marBottom w:val="0"/>
      <w:divBdr>
        <w:top w:val="none" w:sz="0" w:space="0" w:color="auto"/>
        <w:left w:val="none" w:sz="0" w:space="0" w:color="auto"/>
        <w:bottom w:val="none" w:sz="0" w:space="0" w:color="auto"/>
        <w:right w:val="none" w:sz="0" w:space="0" w:color="auto"/>
      </w:divBdr>
    </w:div>
    <w:div w:id="511646869">
      <w:bodyDiv w:val="1"/>
      <w:marLeft w:val="0"/>
      <w:marRight w:val="0"/>
      <w:marTop w:val="0"/>
      <w:marBottom w:val="0"/>
      <w:divBdr>
        <w:top w:val="none" w:sz="0" w:space="0" w:color="auto"/>
        <w:left w:val="none" w:sz="0" w:space="0" w:color="auto"/>
        <w:bottom w:val="none" w:sz="0" w:space="0" w:color="auto"/>
        <w:right w:val="none" w:sz="0" w:space="0" w:color="auto"/>
      </w:divBdr>
    </w:div>
    <w:div w:id="511647698">
      <w:bodyDiv w:val="1"/>
      <w:marLeft w:val="0"/>
      <w:marRight w:val="0"/>
      <w:marTop w:val="0"/>
      <w:marBottom w:val="0"/>
      <w:divBdr>
        <w:top w:val="none" w:sz="0" w:space="0" w:color="auto"/>
        <w:left w:val="none" w:sz="0" w:space="0" w:color="auto"/>
        <w:bottom w:val="none" w:sz="0" w:space="0" w:color="auto"/>
        <w:right w:val="none" w:sz="0" w:space="0" w:color="auto"/>
      </w:divBdr>
    </w:div>
    <w:div w:id="511721431">
      <w:bodyDiv w:val="1"/>
      <w:marLeft w:val="0"/>
      <w:marRight w:val="0"/>
      <w:marTop w:val="0"/>
      <w:marBottom w:val="0"/>
      <w:divBdr>
        <w:top w:val="none" w:sz="0" w:space="0" w:color="auto"/>
        <w:left w:val="none" w:sz="0" w:space="0" w:color="auto"/>
        <w:bottom w:val="none" w:sz="0" w:space="0" w:color="auto"/>
        <w:right w:val="none" w:sz="0" w:space="0" w:color="auto"/>
      </w:divBdr>
    </w:div>
    <w:div w:id="512232600">
      <w:bodyDiv w:val="1"/>
      <w:marLeft w:val="0"/>
      <w:marRight w:val="0"/>
      <w:marTop w:val="0"/>
      <w:marBottom w:val="0"/>
      <w:divBdr>
        <w:top w:val="none" w:sz="0" w:space="0" w:color="auto"/>
        <w:left w:val="none" w:sz="0" w:space="0" w:color="auto"/>
        <w:bottom w:val="none" w:sz="0" w:space="0" w:color="auto"/>
        <w:right w:val="none" w:sz="0" w:space="0" w:color="auto"/>
      </w:divBdr>
    </w:div>
    <w:div w:id="512376567">
      <w:bodyDiv w:val="1"/>
      <w:marLeft w:val="0"/>
      <w:marRight w:val="0"/>
      <w:marTop w:val="0"/>
      <w:marBottom w:val="0"/>
      <w:divBdr>
        <w:top w:val="none" w:sz="0" w:space="0" w:color="auto"/>
        <w:left w:val="none" w:sz="0" w:space="0" w:color="auto"/>
        <w:bottom w:val="none" w:sz="0" w:space="0" w:color="auto"/>
        <w:right w:val="none" w:sz="0" w:space="0" w:color="auto"/>
      </w:divBdr>
    </w:div>
    <w:div w:id="512454870">
      <w:bodyDiv w:val="1"/>
      <w:marLeft w:val="0"/>
      <w:marRight w:val="0"/>
      <w:marTop w:val="0"/>
      <w:marBottom w:val="0"/>
      <w:divBdr>
        <w:top w:val="none" w:sz="0" w:space="0" w:color="auto"/>
        <w:left w:val="none" w:sz="0" w:space="0" w:color="auto"/>
        <w:bottom w:val="none" w:sz="0" w:space="0" w:color="auto"/>
        <w:right w:val="none" w:sz="0" w:space="0" w:color="auto"/>
      </w:divBdr>
    </w:div>
    <w:div w:id="512837272">
      <w:bodyDiv w:val="1"/>
      <w:marLeft w:val="0"/>
      <w:marRight w:val="0"/>
      <w:marTop w:val="0"/>
      <w:marBottom w:val="0"/>
      <w:divBdr>
        <w:top w:val="none" w:sz="0" w:space="0" w:color="auto"/>
        <w:left w:val="none" w:sz="0" w:space="0" w:color="auto"/>
        <w:bottom w:val="none" w:sz="0" w:space="0" w:color="auto"/>
        <w:right w:val="none" w:sz="0" w:space="0" w:color="auto"/>
      </w:divBdr>
    </w:div>
    <w:div w:id="512964378">
      <w:bodyDiv w:val="1"/>
      <w:marLeft w:val="0"/>
      <w:marRight w:val="0"/>
      <w:marTop w:val="0"/>
      <w:marBottom w:val="0"/>
      <w:divBdr>
        <w:top w:val="none" w:sz="0" w:space="0" w:color="auto"/>
        <w:left w:val="none" w:sz="0" w:space="0" w:color="auto"/>
        <w:bottom w:val="none" w:sz="0" w:space="0" w:color="auto"/>
        <w:right w:val="none" w:sz="0" w:space="0" w:color="auto"/>
      </w:divBdr>
    </w:div>
    <w:div w:id="513343901">
      <w:bodyDiv w:val="1"/>
      <w:marLeft w:val="0"/>
      <w:marRight w:val="0"/>
      <w:marTop w:val="0"/>
      <w:marBottom w:val="0"/>
      <w:divBdr>
        <w:top w:val="none" w:sz="0" w:space="0" w:color="auto"/>
        <w:left w:val="none" w:sz="0" w:space="0" w:color="auto"/>
        <w:bottom w:val="none" w:sz="0" w:space="0" w:color="auto"/>
        <w:right w:val="none" w:sz="0" w:space="0" w:color="auto"/>
      </w:divBdr>
    </w:div>
    <w:div w:id="513768589">
      <w:bodyDiv w:val="1"/>
      <w:marLeft w:val="0"/>
      <w:marRight w:val="0"/>
      <w:marTop w:val="0"/>
      <w:marBottom w:val="0"/>
      <w:divBdr>
        <w:top w:val="none" w:sz="0" w:space="0" w:color="auto"/>
        <w:left w:val="none" w:sz="0" w:space="0" w:color="auto"/>
        <w:bottom w:val="none" w:sz="0" w:space="0" w:color="auto"/>
        <w:right w:val="none" w:sz="0" w:space="0" w:color="auto"/>
      </w:divBdr>
    </w:div>
    <w:div w:id="514077758">
      <w:bodyDiv w:val="1"/>
      <w:marLeft w:val="0"/>
      <w:marRight w:val="0"/>
      <w:marTop w:val="0"/>
      <w:marBottom w:val="0"/>
      <w:divBdr>
        <w:top w:val="none" w:sz="0" w:space="0" w:color="auto"/>
        <w:left w:val="none" w:sz="0" w:space="0" w:color="auto"/>
        <w:bottom w:val="none" w:sz="0" w:space="0" w:color="auto"/>
        <w:right w:val="none" w:sz="0" w:space="0" w:color="auto"/>
      </w:divBdr>
    </w:div>
    <w:div w:id="514154851">
      <w:bodyDiv w:val="1"/>
      <w:marLeft w:val="0"/>
      <w:marRight w:val="0"/>
      <w:marTop w:val="0"/>
      <w:marBottom w:val="0"/>
      <w:divBdr>
        <w:top w:val="none" w:sz="0" w:space="0" w:color="auto"/>
        <w:left w:val="none" w:sz="0" w:space="0" w:color="auto"/>
        <w:bottom w:val="none" w:sz="0" w:space="0" w:color="auto"/>
        <w:right w:val="none" w:sz="0" w:space="0" w:color="auto"/>
      </w:divBdr>
    </w:div>
    <w:div w:id="515004165">
      <w:bodyDiv w:val="1"/>
      <w:marLeft w:val="0"/>
      <w:marRight w:val="0"/>
      <w:marTop w:val="0"/>
      <w:marBottom w:val="0"/>
      <w:divBdr>
        <w:top w:val="none" w:sz="0" w:space="0" w:color="auto"/>
        <w:left w:val="none" w:sz="0" w:space="0" w:color="auto"/>
        <w:bottom w:val="none" w:sz="0" w:space="0" w:color="auto"/>
        <w:right w:val="none" w:sz="0" w:space="0" w:color="auto"/>
      </w:divBdr>
    </w:div>
    <w:div w:id="515076178">
      <w:bodyDiv w:val="1"/>
      <w:marLeft w:val="0"/>
      <w:marRight w:val="0"/>
      <w:marTop w:val="0"/>
      <w:marBottom w:val="0"/>
      <w:divBdr>
        <w:top w:val="none" w:sz="0" w:space="0" w:color="auto"/>
        <w:left w:val="none" w:sz="0" w:space="0" w:color="auto"/>
        <w:bottom w:val="none" w:sz="0" w:space="0" w:color="auto"/>
        <w:right w:val="none" w:sz="0" w:space="0" w:color="auto"/>
      </w:divBdr>
    </w:div>
    <w:div w:id="515076733">
      <w:bodyDiv w:val="1"/>
      <w:marLeft w:val="0"/>
      <w:marRight w:val="0"/>
      <w:marTop w:val="0"/>
      <w:marBottom w:val="0"/>
      <w:divBdr>
        <w:top w:val="none" w:sz="0" w:space="0" w:color="auto"/>
        <w:left w:val="none" w:sz="0" w:space="0" w:color="auto"/>
        <w:bottom w:val="none" w:sz="0" w:space="0" w:color="auto"/>
        <w:right w:val="none" w:sz="0" w:space="0" w:color="auto"/>
      </w:divBdr>
    </w:div>
    <w:div w:id="515197834">
      <w:bodyDiv w:val="1"/>
      <w:marLeft w:val="0"/>
      <w:marRight w:val="0"/>
      <w:marTop w:val="0"/>
      <w:marBottom w:val="0"/>
      <w:divBdr>
        <w:top w:val="none" w:sz="0" w:space="0" w:color="auto"/>
        <w:left w:val="none" w:sz="0" w:space="0" w:color="auto"/>
        <w:bottom w:val="none" w:sz="0" w:space="0" w:color="auto"/>
        <w:right w:val="none" w:sz="0" w:space="0" w:color="auto"/>
      </w:divBdr>
    </w:div>
    <w:div w:id="515266074">
      <w:bodyDiv w:val="1"/>
      <w:marLeft w:val="0"/>
      <w:marRight w:val="0"/>
      <w:marTop w:val="0"/>
      <w:marBottom w:val="0"/>
      <w:divBdr>
        <w:top w:val="none" w:sz="0" w:space="0" w:color="auto"/>
        <w:left w:val="none" w:sz="0" w:space="0" w:color="auto"/>
        <w:bottom w:val="none" w:sz="0" w:space="0" w:color="auto"/>
        <w:right w:val="none" w:sz="0" w:space="0" w:color="auto"/>
      </w:divBdr>
    </w:div>
    <w:div w:id="515269583">
      <w:bodyDiv w:val="1"/>
      <w:marLeft w:val="0"/>
      <w:marRight w:val="0"/>
      <w:marTop w:val="0"/>
      <w:marBottom w:val="0"/>
      <w:divBdr>
        <w:top w:val="none" w:sz="0" w:space="0" w:color="auto"/>
        <w:left w:val="none" w:sz="0" w:space="0" w:color="auto"/>
        <w:bottom w:val="none" w:sz="0" w:space="0" w:color="auto"/>
        <w:right w:val="none" w:sz="0" w:space="0" w:color="auto"/>
      </w:divBdr>
    </w:div>
    <w:div w:id="515459907">
      <w:bodyDiv w:val="1"/>
      <w:marLeft w:val="0"/>
      <w:marRight w:val="0"/>
      <w:marTop w:val="0"/>
      <w:marBottom w:val="0"/>
      <w:divBdr>
        <w:top w:val="none" w:sz="0" w:space="0" w:color="auto"/>
        <w:left w:val="none" w:sz="0" w:space="0" w:color="auto"/>
        <w:bottom w:val="none" w:sz="0" w:space="0" w:color="auto"/>
        <w:right w:val="none" w:sz="0" w:space="0" w:color="auto"/>
      </w:divBdr>
    </w:div>
    <w:div w:id="515655040">
      <w:bodyDiv w:val="1"/>
      <w:marLeft w:val="0"/>
      <w:marRight w:val="0"/>
      <w:marTop w:val="0"/>
      <w:marBottom w:val="0"/>
      <w:divBdr>
        <w:top w:val="none" w:sz="0" w:space="0" w:color="auto"/>
        <w:left w:val="none" w:sz="0" w:space="0" w:color="auto"/>
        <w:bottom w:val="none" w:sz="0" w:space="0" w:color="auto"/>
        <w:right w:val="none" w:sz="0" w:space="0" w:color="auto"/>
      </w:divBdr>
    </w:div>
    <w:div w:id="515966644">
      <w:bodyDiv w:val="1"/>
      <w:marLeft w:val="0"/>
      <w:marRight w:val="0"/>
      <w:marTop w:val="0"/>
      <w:marBottom w:val="0"/>
      <w:divBdr>
        <w:top w:val="none" w:sz="0" w:space="0" w:color="auto"/>
        <w:left w:val="none" w:sz="0" w:space="0" w:color="auto"/>
        <w:bottom w:val="none" w:sz="0" w:space="0" w:color="auto"/>
        <w:right w:val="none" w:sz="0" w:space="0" w:color="auto"/>
      </w:divBdr>
    </w:div>
    <w:div w:id="516038606">
      <w:bodyDiv w:val="1"/>
      <w:marLeft w:val="0"/>
      <w:marRight w:val="0"/>
      <w:marTop w:val="0"/>
      <w:marBottom w:val="0"/>
      <w:divBdr>
        <w:top w:val="none" w:sz="0" w:space="0" w:color="auto"/>
        <w:left w:val="none" w:sz="0" w:space="0" w:color="auto"/>
        <w:bottom w:val="none" w:sz="0" w:space="0" w:color="auto"/>
        <w:right w:val="none" w:sz="0" w:space="0" w:color="auto"/>
      </w:divBdr>
    </w:div>
    <w:div w:id="516382835">
      <w:bodyDiv w:val="1"/>
      <w:marLeft w:val="0"/>
      <w:marRight w:val="0"/>
      <w:marTop w:val="0"/>
      <w:marBottom w:val="0"/>
      <w:divBdr>
        <w:top w:val="none" w:sz="0" w:space="0" w:color="auto"/>
        <w:left w:val="none" w:sz="0" w:space="0" w:color="auto"/>
        <w:bottom w:val="none" w:sz="0" w:space="0" w:color="auto"/>
        <w:right w:val="none" w:sz="0" w:space="0" w:color="auto"/>
      </w:divBdr>
    </w:div>
    <w:div w:id="516507165">
      <w:bodyDiv w:val="1"/>
      <w:marLeft w:val="0"/>
      <w:marRight w:val="0"/>
      <w:marTop w:val="0"/>
      <w:marBottom w:val="0"/>
      <w:divBdr>
        <w:top w:val="none" w:sz="0" w:space="0" w:color="auto"/>
        <w:left w:val="none" w:sz="0" w:space="0" w:color="auto"/>
        <w:bottom w:val="none" w:sz="0" w:space="0" w:color="auto"/>
        <w:right w:val="none" w:sz="0" w:space="0" w:color="auto"/>
      </w:divBdr>
    </w:div>
    <w:div w:id="516509028">
      <w:bodyDiv w:val="1"/>
      <w:marLeft w:val="0"/>
      <w:marRight w:val="0"/>
      <w:marTop w:val="0"/>
      <w:marBottom w:val="0"/>
      <w:divBdr>
        <w:top w:val="none" w:sz="0" w:space="0" w:color="auto"/>
        <w:left w:val="none" w:sz="0" w:space="0" w:color="auto"/>
        <w:bottom w:val="none" w:sz="0" w:space="0" w:color="auto"/>
        <w:right w:val="none" w:sz="0" w:space="0" w:color="auto"/>
      </w:divBdr>
    </w:div>
    <w:div w:id="516892485">
      <w:bodyDiv w:val="1"/>
      <w:marLeft w:val="0"/>
      <w:marRight w:val="0"/>
      <w:marTop w:val="0"/>
      <w:marBottom w:val="0"/>
      <w:divBdr>
        <w:top w:val="none" w:sz="0" w:space="0" w:color="auto"/>
        <w:left w:val="none" w:sz="0" w:space="0" w:color="auto"/>
        <w:bottom w:val="none" w:sz="0" w:space="0" w:color="auto"/>
        <w:right w:val="none" w:sz="0" w:space="0" w:color="auto"/>
      </w:divBdr>
    </w:div>
    <w:div w:id="517231814">
      <w:bodyDiv w:val="1"/>
      <w:marLeft w:val="0"/>
      <w:marRight w:val="0"/>
      <w:marTop w:val="0"/>
      <w:marBottom w:val="0"/>
      <w:divBdr>
        <w:top w:val="none" w:sz="0" w:space="0" w:color="auto"/>
        <w:left w:val="none" w:sz="0" w:space="0" w:color="auto"/>
        <w:bottom w:val="none" w:sz="0" w:space="0" w:color="auto"/>
        <w:right w:val="none" w:sz="0" w:space="0" w:color="auto"/>
      </w:divBdr>
    </w:div>
    <w:div w:id="517237072">
      <w:bodyDiv w:val="1"/>
      <w:marLeft w:val="0"/>
      <w:marRight w:val="0"/>
      <w:marTop w:val="0"/>
      <w:marBottom w:val="0"/>
      <w:divBdr>
        <w:top w:val="none" w:sz="0" w:space="0" w:color="auto"/>
        <w:left w:val="none" w:sz="0" w:space="0" w:color="auto"/>
        <w:bottom w:val="none" w:sz="0" w:space="0" w:color="auto"/>
        <w:right w:val="none" w:sz="0" w:space="0" w:color="auto"/>
      </w:divBdr>
    </w:div>
    <w:div w:id="517501518">
      <w:bodyDiv w:val="1"/>
      <w:marLeft w:val="0"/>
      <w:marRight w:val="0"/>
      <w:marTop w:val="0"/>
      <w:marBottom w:val="0"/>
      <w:divBdr>
        <w:top w:val="none" w:sz="0" w:space="0" w:color="auto"/>
        <w:left w:val="none" w:sz="0" w:space="0" w:color="auto"/>
        <w:bottom w:val="none" w:sz="0" w:space="0" w:color="auto"/>
        <w:right w:val="none" w:sz="0" w:space="0" w:color="auto"/>
      </w:divBdr>
    </w:div>
    <w:div w:id="517618024">
      <w:bodyDiv w:val="1"/>
      <w:marLeft w:val="0"/>
      <w:marRight w:val="0"/>
      <w:marTop w:val="0"/>
      <w:marBottom w:val="0"/>
      <w:divBdr>
        <w:top w:val="none" w:sz="0" w:space="0" w:color="auto"/>
        <w:left w:val="none" w:sz="0" w:space="0" w:color="auto"/>
        <w:bottom w:val="none" w:sz="0" w:space="0" w:color="auto"/>
        <w:right w:val="none" w:sz="0" w:space="0" w:color="auto"/>
      </w:divBdr>
    </w:div>
    <w:div w:id="518005066">
      <w:bodyDiv w:val="1"/>
      <w:marLeft w:val="0"/>
      <w:marRight w:val="0"/>
      <w:marTop w:val="0"/>
      <w:marBottom w:val="0"/>
      <w:divBdr>
        <w:top w:val="none" w:sz="0" w:space="0" w:color="auto"/>
        <w:left w:val="none" w:sz="0" w:space="0" w:color="auto"/>
        <w:bottom w:val="none" w:sz="0" w:space="0" w:color="auto"/>
        <w:right w:val="none" w:sz="0" w:space="0" w:color="auto"/>
      </w:divBdr>
    </w:div>
    <w:div w:id="518356455">
      <w:bodyDiv w:val="1"/>
      <w:marLeft w:val="0"/>
      <w:marRight w:val="0"/>
      <w:marTop w:val="0"/>
      <w:marBottom w:val="0"/>
      <w:divBdr>
        <w:top w:val="none" w:sz="0" w:space="0" w:color="auto"/>
        <w:left w:val="none" w:sz="0" w:space="0" w:color="auto"/>
        <w:bottom w:val="none" w:sz="0" w:space="0" w:color="auto"/>
        <w:right w:val="none" w:sz="0" w:space="0" w:color="auto"/>
      </w:divBdr>
    </w:div>
    <w:div w:id="518473400">
      <w:bodyDiv w:val="1"/>
      <w:marLeft w:val="0"/>
      <w:marRight w:val="0"/>
      <w:marTop w:val="0"/>
      <w:marBottom w:val="0"/>
      <w:divBdr>
        <w:top w:val="none" w:sz="0" w:space="0" w:color="auto"/>
        <w:left w:val="none" w:sz="0" w:space="0" w:color="auto"/>
        <w:bottom w:val="none" w:sz="0" w:space="0" w:color="auto"/>
        <w:right w:val="none" w:sz="0" w:space="0" w:color="auto"/>
      </w:divBdr>
    </w:div>
    <w:div w:id="518550576">
      <w:bodyDiv w:val="1"/>
      <w:marLeft w:val="0"/>
      <w:marRight w:val="0"/>
      <w:marTop w:val="0"/>
      <w:marBottom w:val="0"/>
      <w:divBdr>
        <w:top w:val="none" w:sz="0" w:space="0" w:color="auto"/>
        <w:left w:val="none" w:sz="0" w:space="0" w:color="auto"/>
        <w:bottom w:val="none" w:sz="0" w:space="0" w:color="auto"/>
        <w:right w:val="none" w:sz="0" w:space="0" w:color="auto"/>
      </w:divBdr>
    </w:div>
    <w:div w:id="518663410">
      <w:bodyDiv w:val="1"/>
      <w:marLeft w:val="0"/>
      <w:marRight w:val="0"/>
      <w:marTop w:val="0"/>
      <w:marBottom w:val="0"/>
      <w:divBdr>
        <w:top w:val="none" w:sz="0" w:space="0" w:color="auto"/>
        <w:left w:val="none" w:sz="0" w:space="0" w:color="auto"/>
        <w:bottom w:val="none" w:sz="0" w:space="0" w:color="auto"/>
        <w:right w:val="none" w:sz="0" w:space="0" w:color="auto"/>
      </w:divBdr>
    </w:div>
    <w:div w:id="518668466">
      <w:bodyDiv w:val="1"/>
      <w:marLeft w:val="0"/>
      <w:marRight w:val="0"/>
      <w:marTop w:val="0"/>
      <w:marBottom w:val="0"/>
      <w:divBdr>
        <w:top w:val="none" w:sz="0" w:space="0" w:color="auto"/>
        <w:left w:val="none" w:sz="0" w:space="0" w:color="auto"/>
        <w:bottom w:val="none" w:sz="0" w:space="0" w:color="auto"/>
        <w:right w:val="none" w:sz="0" w:space="0" w:color="auto"/>
      </w:divBdr>
    </w:div>
    <w:div w:id="518855506">
      <w:bodyDiv w:val="1"/>
      <w:marLeft w:val="0"/>
      <w:marRight w:val="0"/>
      <w:marTop w:val="0"/>
      <w:marBottom w:val="0"/>
      <w:divBdr>
        <w:top w:val="none" w:sz="0" w:space="0" w:color="auto"/>
        <w:left w:val="none" w:sz="0" w:space="0" w:color="auto"/>
        <w:bottom w:val="none" w:sz="0" w:space="0" w:color="auto"/>
        <w:right w:val="none" w:sz="0" w:space="0" w:color="auto"/>
      </w:divBdr>
    </w:div>
    <w:div w:id="518861210">
      <w:bodyDiv w:val="1"/>
      <w:marLeft w:val="0"/>
      <w:marRight w:val="0"/>
      <w:marTop w:val="0"/>
      <w:marBottom w:val="0"/>
      <w:divBdr>
        <w:top w:val="none" w:sz="0" w:space="0" w:color="auto"/>
        <w:left w:val="none" w:sz="0" w:space="0" w:color="auto"/>
        <w:bottom w:val="none" w:sz="0" w:space="0" w:color="auto"/>
        <w:right w:val="none" w:sz="0" w:space="0" w:color="auto"/>
      </w:divBdr>
    </w:div>
    <w:div w:id="518928541">
      <w:bodyDiv w:val="1"/>
      <w:marLeft w:val="0"/>
      <w:marRight w:val="0"/>
      <w:marTop w:val="0"/>
      <w:marBottom w:val="0"/>
      <w:divBdr>
        <w:top w:val="none" w:sz="0" w:space="0" w:color="auto"/>
        <w:left w:val="none" w:sz="0" w:space="0" w:color="auto"/>
        <w:bottom w:val="none" w:sz="0" w:space="0" w:color="auto"/>
        <w:right w:val="none" w:sz="0" w:space="0" w:color="auto"/>
      </w:divBdr>
    </w:div>
    <w:div w:id="519779877">
      <w:bodyDiv w:val="1"/>
      <w:marLeft w:val="0"/>
      <w:marRight w:val="0"/>
      <w:marTop w:val="0"/>
      <w:marBottom w:val="0"/>
      <w:divBdr>
        <w:top w:val="none" w:sz="0" w:space="0" w:color="auto"/>
        <w:left w:val="none" w:sz="0" w:space="0" w:color="auto"/>
        <w:bottom w:val="none" w:sz="0" w:space="0" w:color="auto"/>
        <w:right w:val="none" w:sz="0" w:space="0" w:color="auto"/>
      </w:divBdr>
    </w:div>
    <w:div w:id="519926946">
      <w:bodyDiv w:val="1"/>
      <w:marLeft w:val="0"/>
      <w:marRight w:val="0"/>
      <w:marTop w:val="0"/>
      <w:marBottom w:val="0"/>
      <w:divBdr>
        <w:top w:val="none" w:sz="0" w:space="0" w:color="auto"/>
        <w:left w:val="none" w:sz="0" w:space="0" w:color="auto"/>
        <w:bottom w:val="none" w:sz="0" w:space="0" w:color="auto"/>
        <w:right w:val="none" w:sz="0" w:space="0" w:color="auto"/>
      </w:divBdr>
    </w:div>
    <w:div w:id="520045411">
      <w:bodyDiv w:val="1"/>
      <w:marLeft w:val="0"/>
      <w:marRight w:val="0"/>
      <w:marTop w:val="0"/>
      <w:marBottom w:val="0"/>
      <w:divBdr>
        <w:top w:val="none" w:sz="0" w:space="0" w:color="auto"/>
        <w:left w:val="none" w:sz="0" w:space="0" w:color="auto"/>
        <w:bottom w:val="none" w:sz="0" w:space="0" w:color="auto"/>
        <w:right w:val="none" w:sz="0" w:space="0" w:color="auto"/>
      </w:divBdr>
    </w:div>
    <w:div w:id="520096298">
      <w:bodyDiv w:val="1"/>
      <w:marLeft w:val="0"/>
      <w:marRight w:val="0"/>
      <w:marTop w:val="0"/>
      <w:marBottom w:val="0"/>
      <w:divBdr>
        <w:top w:val="none" w:sz="0" w:space="0" w:color="auto"/>
        <w:left w:val="none" w:sz="0" w:space="0" w:color="auto"/>
        <w:bottom w:val="none" w:sz="0" w:space="0" w:color="auto"/>
        <w:right w:val="none" w:sz="0" w:space="0" w:color="auto"/>
      </w:divBdr>
    </w:div>
    <w:div w:id="520634519">
      <w:bodyDiv w:val="1"/>
      <w:marLeft w:val="0"/>
      <w:marRight w:val="0"/>
      <w:marTop w:val="0"/>
      <w:marBottom w:val="0"/>
      <w:divBdr>
        <w:top w:val="none" w:sz="0" w:space="0" w:color="auto"/>
        <w:left w:val="none" w:sz="0" w:space="0" w:color="auto"/>
        <w:bottom w:val="none" w:sz="0" w:space="0" w:color="auto"/>
        <w:right w:val="none" w:sz="0" w:space="0" w:color="auto"/>
      </w:divBdr>
    </w:div>
    <w:div w:id="520776331">
      <w:bodyDiv w:val="1"/>
      <w:marLeft w:val="0"/>
      <w:marRight w:val="0"/>
      <w:marTop w:val="0"/>
      <w:marBottom w:val="0"/>
      <w:divBdr>
        <w:top w:val="none" w:sz="0" w:space="0" w:color="auto"/>
        <w:left w:val="none" w:sz="0" w:space="0" w:color="auto"/>
        <w:bottom w:val="none" w:sz="0" w:space="0" w:color="auto"/>
        <w:right w:val="none" w:sz="0" w:space="0" w:color="auto"/>
      </w:divBdr>
    </w:div>
    <w:div w:id="521407653">
      <w:bodyDiv w:val="1"/>
      <w:marLeft w:val="0"/>
      <w:marRight w:val="0"/>
      <w:marTop w:val="0"/>
      <w:marBottom w:val="0"/>
      <w:divBdr>
        <w:top w:val="none" w:sz="0" w:space="0" w:color="auto"/>
        <w:left w:val="none" w:sz="0" w:space="0" w:color="auto"/>
        <w:bottom w:val="none" w:sz="0" w:space="0" w:color="auto"/>
        <w:right w:val="none" w:sz="0" w:space="0" w:color="auto"/>
      </w:divBdr>
    </w:div>
    <w:div w:id="521557179">
      <w:bodyDiv w:val="1"/>
      <w:marLeft w:val="0"/>
      <w:marRight w:val="0"/>
      <w:marTop w:val="0"/>
      <w:marBottom w:val="0"/>
      <w:divBdr>
        <w:top w:val="none" w:sz="0" w:space="0" w:color="auto"/>
        <w:left w:val="none" w:sz="0" w:space="0" w:color="auto"/>
        <w:bottom w:val="none" w:sz="0" w:space="0" w:color="auto"/>
        <w:right w:val="none" w:sz="0" w:space="0" w:color="auto"/>
      </w:divBdr>
    </w:div>
    <w:div w:id="521630336">
      <w:bodyDiv w:val="1"/>
      <w:marLeft w:val="0"/>
      <w:marRight w:val="0"/>
      <w:marTop w:val="0"/>
      <w:marBottom w:val="0"/>
      <w:divBdr>
        <w:top w:val="none" w:sz="0" w:space="0" w:color="auto"/>
        <w:left w:val="none" w:sz="0" w:space="0" w:color="auto"/>
        <w:bottom w:val="none" w:sz="0" w:space="0" w:color="auto"/>
        <w:right w:val="none" w:sz="0" w:space="0" w:color="auto"/>
      </w:divBdr>
    </w:div>
    <w:div w:id="521820645">
      <w:bodyDiv w:val="1"/>
      <w:marLeft w:val="0"/>
      <w:marRight w:val="0"/>
      <w:marTop w:val="0"/>
      <w:marBottom w:val="0"/>
      <w:divBdr>
        <w:top w:val="none" w:sz="0" w:space="0" w:color="auto"/>
        <w:left w:val="none" w:sz="0" w:space="0" w:color="auto"/>
        <w:bottom w:val="none" w:sz="0" w:space="0" w:color="auto"/>
        <w:right w:val="none" w:sz="0" w:space="0" w:color="auto"/>
      </w:divBdr>
    </w:div>
    <w:div w:id="521821678">
      <w:bodyDiv w:val="1"/>
      <w:marLeft w:val="0"/>
      <w:marRight w:val="0"/>
      <w:marTop w:val="0"/>
      <w:marBottom w:val="0"/>
      <w:divBdr>
        <w:top w:val="none" w:sz="0" w:space="0" w:color="auto"/>
        <w:left w:val="none" w:sz="0" w:space="0" w:color="auto"/>
        <w:bottom w:val="none" w:sz="0" w:space="0" w:color="auto"/>
        <w:right w:val="none" w:sz="0" w:space="0" w:color="auto"/>
      </w:divBdr>
    </w:div>
    <w:div w:id="521867143">
      <w:bodyDiv w:val="1"/>
      <w:marLeft w:val="0"/>
      <w:marRight w:val="0"/>
      <w:marTop w:val="0"/>
      <w:marBottom w:val="0"/>
      <w:divBdr>
        <w:top w:val="none" w:sz="0" w:space="0" w:color="auto"/>
        <w:left w:val="none" w:sz="0" w:space="0" w:color="auto"/>
        <w:bottom w:val="none" w:sz="0" w:space="0" w:color="auto"/>
        <w:right w:val="none" w:sz="0" w:space="0" w:color="auto"/>
      </w:divBdr>
    </w:div>
    <w:div w:id="521941356">
      <w:bodyDiv w:val="1"/>
      <w:marLeft w:val="0"/>
      <w:marRight w:val="0"/>
      <w:marTop w:val="0"/>
      <w:marBottom w:val="0"/>
      <w:divBdr>
        <w:top w:val="none" w:sz="0" w:space="0" w:color="auto"/>
        <w:left w:val="none" w:sz="0" w:space="0" w:color="auto"/>
        <w:bottom w:val="none" w:sz="0" w:space="0" w:color="auto"/>
        <w:right w:val="none" w:sz="0" w:space="0" w:color="auto"/>
      </w:divBdr>
    </w:div>
    <w:div w:id="522668130">
      <w:bodyDiv w:val="1"/>
      <w:marLeft w:val="0"/>
      <w:marRight w:val="0"/>
      <w:marTop w:val="0"/>
      <w:marBottom w:val="0"/>
      <w:divBdr>
        <w:top w:val="none" w:sz="0" w:space="0" w:color="auto"/>
        <w:left w:val="none" w:sz="0" w:space="0" w:color="auto"/>
        <w:bottom w:val="none" w:sz="0" w:space="0" w:color="auto"/>
        <w:right w:val="none" w:sz="0" w:space="0" w:color="auto"/>
      </w:divBdr>
    </w:div>
    <w:div w:id="522786188">
      <w:bodyDiv w:val="1"/>
      <w:marLeft w:val="0"/>
      <w:marRight w:val="0"/>
      <w:marTop w:val="0"/>
      <w:marBottom w:val="0"/>
      <w:divBdr>
        <w:top w:val="none" w:sz="0" w:space="0" w:color="auto"/>
        <w:left w:val="none" w:sz="0" w:space="0" w:color="auto"/>
        <w:bottom w:val="none" w:sz="0" w:space="0" w:color="auto"/>
        <w:right w:val="none" w:sz="0" w:space="0" w:color="auto"/>
      </w:divBdr>
    </w:div>
    <w:div w:id="522790121">
      <w:bodyDiv w:val="1"/>
      <w:marLeft w:val="0"/>
      <w:marRight w:val="0"/>
      <w:marTop w:val="0"/>
      <w:marBottom w:val="0"/>
      <w:divBdr>
        <w:top w:val="none" w:sz="0" w:space="0" w:color="auto"/>
        <w:left w:val="none" w:sz="0" w:space="0" w:color="auto"/>
        <w:bottom w:val="none" w:sz="0" w:space="0" w:color="auto"/>
        <w:right w:val="none" w:sz="0" w:space="0" w:color="auto"/>
      </w:divBdr>
    </w:div>
    <w:div w:id="522792940">
      <w:bodyDiv w:val="1"/>
      <w:marLeft w:val="0"/>
      <w:marRight w:val="0"/>
      <w:marTop w:val="0"/>
      <w:marBottom w:val="0"/>
      <w:divBdr>
        <w:top w:val="none" w:sz="0" w:space="0" w:color="auto"/>
        <w:left w:val="none" w:sz="0" w:space="0" w:color="auto"/>
        <w:bottom w:val="none" w:sz="0" w:space="0" w:color="auto"/>
        <w:right w:val="none" w:sz="0" w:space="0" w:color="auto"/>
      </w:divBdr>
    </w:div>
    <w:div w:id="522863685">
      <w:bodyDiv w:val="1"/>
      <w:marLeft w:val="0"/>
      <w:marRight w:val="0"/>
      <w:marTop w:val="0"/>
      <w:marBottom w:val="0"/>
      <w:divBdr>
        <w:top w:val="none" w:sz="0" w:space="0" w:color="auto"/>
        <w:left w:val="none" w:sz="0" w:space="0" w:color="auto"/>
        <w:bottom w:val="none" w:sz="0" w:space="0" w:color="auto"/>
        <w:right w:val="none" w:sz="0" w:space="0" w:color="auto"/>
      </w:divBdr>
    </w:div>
    <w:div w:id="522986489">
      <w:bodyDiv w:val="1"/>
      <w:marLeft w:val="0"/>
      <w:marRight w:val="0"/>
      <w:marTop w:val="0"/>
      <w:marBottom w:val="0"/>
      <w:divBdr>
        <w:top w:val="none" w:sz="0" w:space="0" w:color="auto"/>
        <w:left w:val="none" w:sz="0" w:space="0" w:color="auto"/>
        <w:bottom w:val="none" w:sz="0" w:space="0" w:color="auto"/>
        <w:right w:val="none" w:sz="0" w:space="0" w:color="auto"/>
      </w:divBdr>
    </w:div>
    <w:div w:id="523060375">
      <w:bodyDiv w:val="1"/>
      <w:marLeft w:val="0"/>
      <w:marRight w:val="0"/>
      <w:marTop w:val="0"/>
      <w:marBottom w:val="0"/>
      <w:divBdr>
        <w:top w:val="none" w:sz="0" w:space="0" w:color="auto"/>
        <w:left w:val="none" w:sz="0" w:space="0" w:color="auto"/>
        <w:bottom w:val="none" w:sz="0" w:space="0" w:color="auto"/>
        <w:right w:val="none" w:sz="0" w:space="0" w:color="auto"/>
      </w:divBdr>
    </w:div>
    <w:div w:id="523134094">
      <w:bodyDiv w:val="1"/>
      <w:marLeft w:val="0"/>
      <w:marRight w:val="0"/>
      <w:marTop w:val="0"/>
      <w:marBottom w:val="0"/>
      <w:divBdr>
        <w:top w:val="none" w:sz="0" w:space="0" w:color="auto"/>
        <w:left w:val="none" w:sz="0" w:space="0" w:color="auto"/>
        <w:bottom w:val="none" w:sz="0" w:space="0" w:color="auto"/>
        <w:right w:val="none" w:sz="0" w:space="0" w:color="auto"/>
      </w:divBdr>
    </w:div>
    <w:div w:id="523137593">
      <w:bodyDiv w:val="1"/>
      <w:marLeft w:val="0"/>
      <w:marRight w:val="0"/>
      <w:marTop w:val="0"/>
      <w:marBottom w:val="0"/>
      <w:divBdr>
        <w:top w:val="none" w:sz="0" w:space="0" w:color="auto"/>
        <w:left w:val="none" w:sz="0" w:space="0" w:color="auto"/>
        <w:bottom w:val="none" w:sz="0" w:space="0" w:color="auto"/>
        <w:right w:val="none" w:sz="0" w:space="0" w:color="auto"/>
      </w:divBdr>
    </w:div>
    <w:div w:id="523246557">
      <w:bodyDiv w:val="1"/>
      <w:marLeft w:val="0"/>
      <w:marRight w:val="0"/>
      <w:marTop w:val="0"/>
      <w:marBottom w:val="0"/>
      <w:divBdr>
        <w:top w:val="none" w:sz="0" w:space="0" w:color="auto"/>
        <w:left w:val="none" w:sz="0" w:space="0" w:color="auto"/>
        <w:bottom w:val="none" w:sz="0" w:space="0" w:color="auto"/>
        <w:right w:val="none" w:sz="0" w:space="0" w:color="auto"/>
      </w:divBdr>
    </w:div>
    <w:div w:id="523599495">
      <w:bodyDiv w:val="1"/>
      <w:marLeft w:val="0"/>
      <w:marRight w:val="0"/>
      <w:marTop w:val="0"/>
      <w:marBottom w:val="0"/>
      <w:divBdr>
        <w:top w:val="none" w:sz="0" w:space="0" w:color="auto"/>
        <w:left w:val="none" w:sz="0" w:space="0" w:color="auto"/>
        <w:bottom w:val="none" w:sz="0" w:space="0" w:color="auto"/>
        <w:right w:val="none" w:sz="0" w:space="0" w:color="auto"/>
      </w:divBdr>
    </w:div>
    <w:div w:id="524174689">
      <w:bodyDiv w:val="1"/>
      <w:marLeft w:val="0"/>
      <w:marRight w:val="0"/>
      <w:marTop w:val="0"/>
      <w:marBottom w:val="0"/>
      <w:divBdr>
        <w:top w:val="none" w:sz="0" w:space="0" w:color="auto"/>
        <w:left w:val="none" w:sz="0" w:space="0" w:color="auto"/>
        <w:bottom w:val="none" w:sz="0" w:space="0" w:color="auto"/>
        <w:right w:val="none" w:sz="0" w:space="0" w:color="auto"/>
      </w:divBdr>
    </w:div>
    <w:div w:id="524252682">
      <w:bodyDiv w:val="1"/>
      <w:marLeft w:val="0"/>
      <w:marRight w:val="0"/>
      <w:marTop w:val="0"/>
      <w:marBottom w:val="0"/>
      <w:divBdr>
        <w:top w:val="none" w:sz="0" w:space="0" w:color="auto"/>
        <w:left w:val="none" w:sz="0" w:space="0" w:color="auto"/>
        <w:bottom w:val="none" w:sz="0" w:space="0" w:color="auto"/>
        <w:right w:val="none" w:sz="0" w:space="0" w:color="auto"/>
      </w:divBdr>
    </w:div>
    <w:div w:id="524902305">
      <w:bodyDiv w:val="1"/>
      <w:marLeft w:val="0"/>
      <w:marRight w:val="0"/>
      <w:marTop w:val="0"/>
      <w:marBottom w:val="0"/>
      <w:divBdr>
        <w:top w:val="none" w:sz="0" w:space="0" w:color="auto"/>
        <w:left w:val="none" w:sz="0" w:space="0" w:color="auto"/>
        <w:bottom w:val="none" w:sz="0" w:space="0" w:color="auto"/>
        <w:right w:val="none" w:sz="0" w:space="0" w:color="auto"/>
      </w:divBdr>
    </w:div>
    <w:div w:id="526213172">
      <w:bodyDiv w:val="1"/>
      <w:marLeft w:val="0"/>
      <w:marRight w:val="0"/>
      <w:marTop w:val="0"/>
      <w:marBottom w:val="0"/>
      <w:divBdr>
        <w:top w:val="none" w:sz="0" w:space="0" w:color="auto"/>
        <w:left w:val="none" w:sz="0" w:space="0" w:color="auto"/>
        <w:bottom w:val="none" w:sz="0" w:space="0" w:color="auto"/>
        <w:right w:val="none" w:sz="0" w:space="0" w:color="auto"/>
      </w:divBdr>
    </w:div>
    <w:div w:id="526530356">
      <w:bodyDiv w:val="1"/>
      <w:marLeft w:val="0"/>
      <w:marRight w:val="0"/>
      <w:marTop w:val="0"/>
      <w:marBottom w:val="0"/>
      <w:divBdr>
        <w:top w:val="none" w:sz="0" w:space="0" w:color="auto"/>
        <w:left w:val="none" w:sz="0" w:space="0" w:color="auto"/>
        <w:bottom w:val="none" w:sz="0" w:space="0" w:color="auto"/>
        <w:right w:val="none" w:sz="0" w:space="0" w:color="auto"/>
      </w:divBdr>
    </w:div>
    <w:div w:id="526601350">
      <w:bodyDiv w:val="1"/>
      <w:marLeft w:val="0"/>
      <w:marRight w:val="0"/>
      <w:marTop w:val="0"/>
      <w:marBottom w:val="0"/>
      <w:divBdr>
        <w:top w:val="none" w:sz="0" w:space="0" w:color="auto"/>
        <w:left w:val="none" w:sz="0" w:space="0" w:color="auto"/>
        <w:bottom w:val="none" w:sz="0" w:space="0" w:color="auto"/>
        <w:right w:val="none" w:sz="0" w:space="0" w:color="auto"/>
      </w:divBdr>
    </w:div>
    <w:div w:id="526603954">
      <w:bodyDiv w:val="1"/>
      <w:marLeft w:val="0"/>
      <w:marRight w:val="0"/>
      <w:marTop w:val="0"/>
      <w:marBottom w:val="0"/>
      <w:divBdr>
        <w:top w:val="none" w:sz="0" w:space="0" w:color="auto"/>
        <w:left w:val="none" w:sz="0" w:space="0" w:color="auto"/>
        <w:bottom w:val="none" w:sz="0" w:space="0" w:color="auto"/>
        <w:right w:val="none" w:sz="0" w:space="0" w:color="auto"/>
      </w:divBdr>
    </w:div>
    <w:div w:id="526606233">
      <w:bodyDiv w:val="1"/>
      <w:marLeft w:val="0"/>
      <w:marRight w:val="0"/>
      <w:marTop w:val="0"/>
      <w:marBottom w:val="0"/>
      <w:divBdr>
        <w:top w:val="none" w:sz="0" w:space="0" w:color="auto"/>
        <w:left w:val="none" w:sz="0" w:space="0" w:color="auto"/>
        <w:bottom w:val="none" w:sz="0" w:space="0" w:color="auto"/>
        <w:right w:val="none" w:sz="0" w:space="0" w:color="auto"/>
      </w:divBdr>
    </w:div>
    <w:div w:id="526679270">
      <w:bodyDiv w:val="1"/>
      <w:marLeft w:val="0"/>
      <w:marRight w:val="0"/>
      <w:marTop w:val="0"/>
      <w:marBottom w:val="0"/>
      <w:divBdr>
        <w:top w:val="none" w:sz="0" w:space="0" w:color="auto"/>
        <w:left w:val="none" w:sz="0" w:space="0" w:color="auto"/>
        <w:bottom w:val="none" w:sz="0" w:space="0" w:color="auto"/>
        <w:right w:val="none" w:sz="0" w:space="0" w:color="auto"/>
      </w:divBdr>
    </w:div>
    <w:div w:id="526794599">
      <w:bodyDiv w:val="1"/>
      <w:marLeft w:val="0"/>
      <w:marRight w:val="0"/>
      <w:marTop w:val="0"/>
      <w:marBottom w:val="0"/>
      <w:divBdr>
        <w:top w:val="none" w:sz="0" w:space="0" w:color="auto"/>
        <w:left w:val="none" w:sz="0" w:space="0" w:color="auto"/>
        <w:bottom w:val="none" w:sz="0" w:space="0" w:color="auto"/>
        <w:right w:val="none" w:sz="0" w:space="0" w:color="auto"/>
      </w:divBdr>
    </w:div>
    <w:div w:id="526799846">
      <w:bodyDiv w:val="1"/>
      <w:marLeft w:val="0"/>
      <w:marRight w:val="0"/>
      <w:marTop w:val="0"/>
      <w:marBottom w:val="0"/>
      <w:divBdr>
        <w:top w:val="none" w:sz="0" w:space="0" w:color="auto"/>
        <w:left w:val="none" w:sz="0" w:space="0" w:color="auto"/>
        <w:bottom w:val="none" w:sz="0" w:space="0" w:color="auto"/>
        <w:right w:val="none" w:sz="0" w:space="0" w:color="auto"/>
      </w:divBdr>
    </w:div>
    <w:div w:id="527177611">
      <w:bodyDiv w:val="1"/>
      <w:marLeft w:val="0"/>
      <w:marRight w:val="0"/>
      <w:marTop w:val="0"/>
      <w:marBottom w:val="0"/>
      <w:divBdr>
        <w:top w:val="none" w:sz="0" w:space="0" w:color="auto"/>
        <w:left w:val="none" w:sz="0" w:space="0" w:color="auto"/>
        <w:bottom w:val="none" w:sz="0" w:space="0" w:color="auto"/>
        <w:right w:val="none" w:sz="0" w:space="0" w:color="auto"/>
      </w:divBdr>
    </w:div>
    <w:div w:id="527331451">
      <w:bodyDiv w:val="1"/>
      <w:marLeft w:val="0"/>
      <w:marRight w:val="0"/>
      <w:marTop w:val="0"/>
      <w:marBottom w:val="0"/>
      <w:divBdr>
        <w:top w:val="none" w:sz="0" w:space="0" w:color="auto"/>
        <w:left w:val="none" w:sz="0" w:space="0" w:color="auto"/>
        <w:bottom w:val="none" w:sz="0" w:space="0" w:color="auto"/>
        <w:right w:val="none" w:sz="0" w:space="0" w:color="auto"/>
      </w:divBdr>
    </w:div>
    <w:div w:id="527767100">
      <w:bodyDiv w:val="1"/>
      <w:marLeft w:val="0"/>
      <w:marRight w:val="0"/>
      <w:marTop w:val="0"/>
      <w:marBottom w:val="0"/>
      <w:divBdr>
        <w:top w:val="none" w:sz="0" w:space="0" w:color="auto"/>
        <w:left w:val="none" w:sz="0" w:space="0" w:color="auto"/>
        <w:bottom w:val="none" w:sz="0" w:space="0" w:color="auto"/>
        <w:right w:val="none" w:sz="0" w:space="0" w:color="auto"/>
      </w:divBdr>
    </w:div>
    <w:div w:id="527960050">
      <w:bodyDiv w:val="1"/>
      <w:marLeft w:val="0"/>
      <w:marRight w:val="0"/>
      <w:marTop w:val="0"/>
      <w:marBottom w:val="0"/>
      <w:divBdr>
        <w:top w:val="none" w:sz="0" w:space="0" w:color="auto"/>
        <w:left w:val="none" w:sz="0" w:space="0" w:color="auto"/>
        <w:bottom w:val="none" w:sz="0" w:space="0" w:color="auto"/>
        <w:right w:val="none" w:sz="0" w:space="0" w:color="auto"/>
      </w:divBdr>
    </w:div>
    <w:div w:id="528104358">
      <w:bodyDiv w:val="1"/>
      <w:marLeft w:val="0"/>
      <w:marRight w:val="0"/>
      <w:marTop w:val="0"/>
      <w:marBottom w:val="0"/>
      <w:divBdr>
        <w:top w:val="none" w:sz="0" w:space="0" w:color="auto"/>
        <w:left w:val="none" w:sz="0" w:space="0" w:color="auto"/>
        <w:bottom w:val="none" w:sz="0" w:space="0" w:color="auto"/>
        <w:right w:val="none" w:sz="0" w:space="0" w:color="auto"/>
      </w:divBdr>
    </w:div>
    <w:div w:id="528107669">
      <w:bodyDiv w:val="1"/>
      <w:marLeft w:val="0"/>
      <w:marRight w:val="0"/>
      <w:marTop w:val="0"/>
      <w:marBottom w:val="0"/>
      <w:divBdr>
        <w:top w:val="none" w:sz="0" w:space="0" w:color="auto"/>
        <w:left w:val="none" w:sz="0" w:space="0" w:color="auto"/>
        <w:bottom w:val="none" w:sz="0" w:space="0" w:color="auto"/>
        <w:right w:val="none" w:sz="0" w:space="0" w:color="auto"/>
      </w:divBdr>
    </w:div>
    <w:div w:id="528378844">
      <w:bodyDiv w:val="1"/>
      <w:marLeft w:val="0"/>
      <w:marRight w:val="0"/>
      <w:marTop w:val="0"/>
      <w:marBottom w:val="0"/>
      <w:divBdr>
        <w:top w:val="none" w:sz="0" w:space="0" w:color="auto"/>
        <w:left w:val="none" w:sz="0" w:space="0" w:color="auto"/>
        <w:bottom w:val="none" w:sz="0" w:space="0" w:color="auto"/>
        <w:right w:val="none" w:sz="0" w:space="0" w:color="auto"/>
      </w:divBdr>
    </w:div>
    <w:div w:id="528448676">
      <w:bodyDiv w:val="1"/>
      <w:marLeft w:val="0"/>
      <w:marRight w:val="0"/>
      <w:marTop w:val="0"/>
      <w:marBottom w:val="0"/>
      <w:divBdr>
        <w:top w:val="none" w:sz="0" w:space="0" w:color="auto"/>
        <w:left w:val="none" w:sz="0" w:space="0" w:color="auto"/>
        <w:bottom w:val="none" w:sz="0" w:space="0" w:color="auto"/>
        <w:right w:val="none" w:sz="0" w:space="0" w:color="auto"/>
      </w:divBdr>
    </w:div>
    <w:div w:id="528571288">
      <w:bodyDiv w:val="1"/>
      <w:marLeft w:val="0"/>
      <w:marRight w:val="0"/>
      <w:marTop w:val="0"/>
      <w:marBottom w:val="0"/>
      <w:divBdr>
        <w:top w:val="none" w:sz="0" w:space="0" w:color="auto"/>
        <w:left w:val="none" w:sz="0" w:space="0" w:color="auto"/>
        <w:bottom w:val="none" w:sz="0" w:space="0" w:color="auto"/>
        <w:right w:val="none" w:sz="0" w:space="0" w:color="auto"/>
      </w:divBdr>
    </w:div>
    <w:div w:id="528642065">
      <w:bodyDiv w:val="1"/>
      <w:marLeft w:val="0"/>
      <w:marRight w:val="0"/>
      <w:marTop w:val="0"/>
      <w:marBottom w:val="0"/>
      <w:divBdr>
        <w:top w:val="none" w:sz="0" w:space="0" w:color="auto"/>
        <w:left w:val="none" w:sz="0" w:space="0" w:color="auto"/>
        <w:bottom w:val="none" w:sz="0" w:space="0" w:color="auto"/>
        <w:right w:val="none" w:sz="0" w:space="0" w:color="auto"/>
      </w:divBdr>
    </w:div>
    <w:div w:id="529222555">
      <w:bodyDiv w:val="1"/>
      <w:marLeft w:val="0"/>
      <w:marRight w:val="0"/>
      <w:marTop w:val="0"/>
      <w:marBottom w:val="0"/>
      <w:divBdr>
        <w:top w:val="none" w:sz="0" w:space="0" w:color="auto"/>
        <w:left w:val="none" w:sz="0" w:space="0" w:color="auto"/>
        <w:bottom w:val="none" w:sz="0" w:space="0" w:color="auto"/>
        <w:right w:val="none" w:sz="0" w:space="0" w:color="auto"/>
      </w:divBdr>
    </w:div>
    <w:div w:id="529339035">
      <w:bodyDiv w:val="1"/>
      <w:marLeft w:val="0"/>
      <w:marRight w:val="0"/>
      <w:marTop w:val="0"/>
      <w:marBottom w:val="0"/>
      <w:divBdr>
        <w:top w:val="none" w:sz="0" w:space="0" w:color="auto"/>
        <w:left w:val="none" w:sz="0" w:space="0" w:color="auto"/>
        <w:bottom w:val="none" w:sz="0" w:space="0" w:color="auto"/>
        <w:right w:val="none" w:sz="0" w:space="0" w:color="auto"/>
      </w:divBdr>
    </w:div>
    <w:div w:id="529563505">
      <w:bodyDiv w:val="1"/>
      <w:marLeft w:val="0"/>
      <w:marRight w:val="0"/>
      <w:marTop w:val="0"/>
      <w:marBottom w:val="0"/>
      <w:divBdr>
        <w:top w:val="none" w:sz="0" w:space="0" w:color="auto"/>
        <w:left w:val="none" w:sz="0" w:space="0" w:color="auto"/>
        <w:bottom w:val="none" w:sz="0" w:space="0" w:color="auto"/>
        <w:right w:val="none" w:sz="0" w:space="0" w:color="auto"/>
      </w:divBdr>
    </w:div>
    <w:div w:id="529759254">
      <w:bodyDiv w:val="1"/>
      <w:marLeft w:val="0"/>
      <w:marRight w:val="0"/>
      <w:marTop w:val="0"/>
      <w:marBottom w:val="0"/>
      <w:divBdr>
        <w:top w:val="none" w:sz="0" w:space="0" w:color="auto"/>
        <w:left w:val="none" w:sz="0" w:space="0" w:color="auto"/>
        <w:bottom w:val="none" w:sz="0" w:space="0" w:color="auto"/>
        <w:right w:val="none" w:sz="0" w:space="0" w:color="auto"/>
      </w:divBdr>
    </w:div>
    <w:div w:id="530802945">
      <w:bodyDiv w:val="1"/>
      <w:marLeft w:val="0"/>
      <w:marRight w:val="0"/>
      <w:marTop w:val="0"/>
      <w:marBottom w:val="0"/>
      <w:divBdr>
        <w:top w:val="none" w:sz="0" w:space="0" w:color="auto"/>
        <w:left w:val="none" w:sz="0" w:space="0" w:color="auto"/>
        <w:bottom w:val="none" w:sz="0" w:space="0" w:color="auto"/>
        <w:right w:val="none" w:sz="0" w:space="0" w:color="auto"/>
      </w:divBdr>
    </w:div>
    <w:div w:id="530842624">
      <w:bodyDiv w:val="1"/>
      <w:marLeft w:val="0"/>
      <w:marRight w:val="0"/>
      <w:marTop w:val="0"/>
      <w:marBottom w:val="0"/>
      <w:divBdr>
        <w:top w:val="none" w:sz="0" w:space="0" w:color="auto"/>
        <w:left w:val="none" w:sz="0" w:space="0" w:color="auto"/>
        <w:bottom w:val="none" w:sz="0" w:space="0" w:color="auto"/>
        <w:right w:val="none" w:sz="0" w:space="0" w:color="auto"/>
      </w:divBdr>
    </w:div>
    <w:div w:id="530991670">
      <w:bodyDiv w:val="1"/>
      <w:marLeft w:val="0"/>
      <w:marRight w:val="0"/>
      <w:marTop w:val="0"/>
      <w:marBottom w:val="0"/>
      <w:divBdr>
        <w:top w:val="none" w:sz="0" w:space="0" w:color="auto"/>
        <w:left w:val="none" w:sz="0" w:space="0" w:color="auto"/>
        <w:bottom w:val="none" w:sz="0" w:space="0" w:color="auto"/>
        <w:right w:val="none" w:sz="0" w:space="0" w:color="auto"/>
      </w:divBdr>
    </w:div>
    <w:div w:id="531040261">
      <w:bodyDiv w:val="1"/>
      <w:marLeft w:val="0"/>
      <w:marRight w:val="0"/>
      <w:marTop w:val="0"/>
      <w:marBottom w:val="0"/>
      <w:divBdr>
        <w:top w:val="none" w:sz="0" w:space="0" w:color="auto"/>
        <w:left w:val="none" w:sz="0" w:space="0" w:color="auto"/>
        <w:bottom w:val="none" w:sz="0" w:space="0" w:color="auto"/>
        <w:right w:val="none" w:sz="0" w:space="0" w:color="auto"/>
      </w:divBdr>
    </w:div>
    <w:div w:id="531041492">
      <w:bodyDiv w:val="1"/>
      <w:marLeft w:val="0"/>
      <w:marRight w:val="0"/>
      <w:marTop w:val="0"/>
      <w:marBottom w:val="0"/>
      <w:divBdr>
        <w:top w:val="none" w:sz="0" w:space="0" w:color="auto"/>
        <w:left w:val="none" w:sz="0" w:space="0" w:color="auto"/>
        <w:bottom w:val="none" w:sz="0" w:space="0" w:color="auto"/>
        <w:right w:val="none" w:sz="0" w:space="0" w:color="auto"/>
      </w:divBdr>
    </w:div>
    <w:div w:id="531109755">
      <w:bodyDiv w:val="1"/>
      <w:marLeft w:val="0"/>
      <w:marRight w:val="0"/>
      <w:marTop w:val="0"/>
      <w:marBottom w:val="0"/>
      <w:divBdr>
        <w:top w:val="none" w:sz="0" w:space="0" w:color="auto"/>
        <w:left w:val="none" w:sz="0" w:space="0" w:color="auto"/>
        <w:bottom w:val="none" w:sz="0" w:space="0" w:color="auto"/>
        <w:right w:val="none" w:sz="0" w:space="0" w:color="auto"/>
      </w:divBdr>
    </w:div>
    <w:div w:id="531381020">
      <w:bodyDiv w:val="1"/>
      <w:marLeft w:val="0"/>
      <w:marRight w:val="0"/>
      <w:marTop w:val="0"/>
      <w:marBottom w:val="0"/>
      <w:divBdr>
        <w:top w:val="none" w:sz="0" w:space="0" w:color="auto"/>
        <w:left w:val="none" w:sz="0" w:space="0" w:color="auto"/>
        <w:bottom w:val="none" w:sz="0" w:space="0" w:color="auto"/>
        <w:right w:val="none" w:sz="0" w:space="0" w:color="auto"/>
      </w:divBdr>
    </w:div>
    <w:div w:id="531646807">
      <w:bodyDiv w:val="1"/>
      <w:marLeft w:val="0"/>
      <w:marRight w:val="0"/>
      <w:marTop w:val="0"/>
      <w:marBottom w:val="0"/>
      <w:divBdr>
        <w:top w:val="none" w:sz="0" w:space="0" w:color="auto"/>
        <w:left w:val="none" w:sz="0" w:space="0" w:color="auto"/>
        <w:bottom w:val="none" w:sz="0" w:space="0" w:color="auto"/>
        <w:right w:val="none" w:sz="0" w:space="0" w:color="auto"/>
      </w:divBdr>
    </w:div>
    <w:div w:id="531768959">
      <w:bodyDiv w:val="1"/>
      <w:marLeft w:val="0"/>
      <w:marRight w:val="0"/>
      <w:marTop w:val="0"/>
      <w:marBottom w:val="0"/>
      <w:divBdr>
        <w:top w:val="none" w:sz="0" w:space="0" w:color="auto"/>
        <w:left w:val="none" w:sz="0" w:space="0" w:color="auto"/>
        <w:bottom w:val="none" w:sz="0" w:space="0" w:color="auto"/>
        <w:right w:val="none" w:sz="0" w:space="0" w:color="auto"/>
      </w:divBdr>
    </w:div>
    <w:div w:id="532158628">
      <w:bodyDiv w:val="1"/>
      <w:marLeft w:val="0"/>
      <w:marRight w:val="0"/>
      <w:marTop w:val="0"/>
      <w:marBottom w:val="0"/>
      <w:divBdr>
        <w:top w:val="none" w:sz="0" w:space="0" w:color="auto"/>
        <w:left w:val="none" w:sz="0" w:space="0" w:color="auto"/>
        <w:bottom w:val="none" w:sz="0" w:space="0" w:color="auto"/>
        <w:right w:val="none" w:sz="0" w:space="0" w:color="auto"/>
      </w:divBdr>
    </w:div>
    <w:div w:id="532694843">
      <w:bodyDiv w:val="1"/>
      <w:marLeft w:val="0"/>
      <w:marRight w:val="0"/>
      <w:marTop w:val="0"/>
      <w:marBottom w:val="0"/>
      <w:divBdr>
        <w:top w:val="none" w:sz="0" w:space="0" w:color="auto"/>
        <w:left w:val="none" w:sz="0" w:space="0" w:color="auto"/>
        <w:bottom w:val="none" w:sz="0" w:space="0" w:color="auto"/>
        <w:right w:val="none" w:sz="0" w:space="0" w:color="auto"/>
      </w:divBdr>
    </w:div>
    <w:div w:id="533463565">
      <w:bodyDiv w:val="1"/>
      <w:marLeft w:val="0"/>
      <w:marRight w:val="0"/>
      <w:marTop w:val="0"/>
      <w:marBottom w:val="0"/>
      <w:divBdr>
        <w:top w:val="none" w:sz="0" w:space="0" w:color="auto"/>
        <w:left w:val="none" w:sz="0" w:space="0" w:color="auto"/>
        <w:bottom w:val="none" w:sz="0" w:space="0" w:color="auto"/>
        <w:right w:val="none" w:sz="0" w:space="0" w:color="auto"/>
      </w:divBdr>
    </w:div>
    <w:div w:id="533465000">
      <w:bodyDiv w:val="1"/>
      <w:marLeft w:val="0"/>
      <w:marRight w:val="0"/>
      <w:marTop w:val="0"/>
      <w:marBottom w:val="0"/>
      <w:divBdr>
        <w:top w:val="none" w:sz="0" w:space="0" w:color="auto"/>
        <w:left w:val="none" w:sz="0" w:space="0" w:color="auto"/>
        <w:bottom w:val="none" w:sz="0" w:space="0" w:color="auto"/>
        <w:right w:val="none" w:sz="0" w:space="0" w:color="auto"/>
      </w:divBdr>
    </w:div>
    <w:div w:id="533660777">
      <w:bodyDiv w:val="1"/>
      <w:marLeft w:val="0"/>
      <w:marRight w:val="0"/>
      <w:marTop w:val="0"/>
      <w:marBottom w:val="0"/>
      <w:divBdr>
        <w:top w:val="none" w:sz="0" w:space="0" w:color="auto"/>
        <w:left w:val="none" w:sz="0" w:space="0" w:color="auto"/>
        <w:bottom w:val="none" w:sz="0" w:space="0" w:color="auto"/>
        <w:right w:val="none" w:sz="0" w:space="0" w:color="auto"/>
      </w:divBdr>
    </w:div>
    <w:div w:id="534080645">
      <w:bodyDiv w:val="1"/>
      <w:marLeft w:val="0"/>
      <w:marRight w:val="0"/>
      <w:marTop w:val="0"/>
      <w:marBottom w:val="0"/>
      <w:divBdr>
        <w:top w:val="none" w:sz="0" w:space="0" w:color="auto"/>
        <w:left w:val="none" w:sz="0" w:space="0" w:color="auto"/>
        <w:bottom w:val="none" w:sz="0" w:space="0" w:color="auto"/>
        <w:right w:val="none" w:sz="0" w:space="0" w:color="auto"/>
      </w:divBdr>
    </w:div>
    <w:div w:id="534276581">
      <w:bodyDiv w:val="1"/>
      <w:marLeft w:val="0"/>
      <w:marRight w:val="0"/>
      <w:marTop w:val="0"/>
      <w:marBottom w:val="0"/>
      <w:divBdr>
        <w:top w:val="none" w:sz="0" w:space="0" w:color="auto"/>
        <w:left w:val="none" w:sz="0" w:space="0" w:color="auto"/>
        <w:bottom w:val="none" w:sz="0" w:space="0" w:color="auto"/>
        <w:right w:val="none" w:sz="0" w:space="0" w:color="auto"/>
      </w:divBdr>
    </w:div>
    <w:div w:id="534655227">
      <w:bodyDiv w:val="1"/>
      <w:marLeft w:val="0"/>
      <w:marRight w:val="0"/>
      <w:marTop w:val="0"/>
      <w:marBottom w:val="0"/>
      <w:divBdr>
        <w:top w:val="none" w:sz="0" w:space="0" w:color="auto"/>
        <w:left w:val="none" w:sz="0" w:space="0" w:color="auto"/>
        <w:bottom w:val="none" w:sz="0" w:space="0" w:color="auto"/>
        <w:right w:val="none" w:sz="0" w:space="0" w:color="auto"/>
      </w:divBdr>
    </w:div>
    <w:div w:id="534738638">
      <w:bodyDiv w:val="1"/>
      <w:marLeft w:val="0"/>
      <w:marRight w:val="0"/>
      <w:marTop w:val="0"/>
      <w:marBottom w:val="0"/>
      <w:divBdr>
        <w:top w:val="none" w:sz="0" w:space="0" w:color="auto"/>
        <w:left w:val="none" w:sz="0" w:space="0" w:color="auto"/>
        <w:bottom w:val="none" w:sz="0" w:space="0" w:color="auto"/>
        <w:right w:val="none" w:sz="0" w:space="0" w:color="auto"/>
      </w:divBdr>
    </w:div>
    <w:div w:id="534931109">
      <w:bodyDiv w:val="1"/>
      <w:marLeft w:val="0"/>
      <w:marRight w:val="0"/>
      <w:marTop w:val="0"/>
      <w:marBottom w:val="0"/>
      <w:divBdr>
        <w:top w:val="none" w:sz="0" w:space="0" w:color="auto"/>
        <w:left w:val="none" w:sz="0" w:space="0" w:color="auto"/>
        <w:bottom w:val="none" w:sz="0" w:space="0" w:color="auto"/>
        <w:right w:val="none" w:sz="0" w:space="0" w:color="auto"/>
      </w:divBdr>
    </w:div>
    <w:div w:id="535116743">
      <w:bodyDiv w:val="1"/>
      <w:marLeft w:val="0"/>
      <w:marRight w:val="0"/>
      <w:marTop w:val="0"/>
      <w:marBottom w:val="0"/>
      <w:divBdr>
        <w:top w:val="none" w:sz="0" w:space="0" w:color="auto"/>
        <w:left w:val="none" w:sz="0" w:space="0" w:color="auto"/>
        <w:bottom w:val="none" w:sz="0" w:space="0" w:color="auto"/>
        <w:right w:val="none" w:sz="0" w:space="0" w:color="auto"/>
      </w:divBdr>
    </w:div>
    <w:div w:id="535116764">
      <w:bodyDiv w:val="1"/>
      <w:marLeft w:val="0"/>
      <w:marRight w:val="0"/>
      <w:marTop w:val="0"/>
      <w:marBottom w:val="0"/>
      <w:divBdr>
        <w:top w:val="none" w:sz="0" w:space="0" w:color="auto"/>
        <w:left w:val="none" w:sz="0" w:space="0" w:color="auto"/>
        <w:bottom w:val="none" w:sz="0" w:space="0" w:color="auto"/>
        <w:right w:val="none" w:sz="0" w:space="0" w:color="auto"/>
      </w:divBdr>
    </w:div>
    <w:div w:id="535193694">
      <w:bodyDiv w:val="1"/>
      <w:marLeft w:val="0"/>
      <w:marRight w:val="0"/>
      <w:marTop w:val="0"/>
      <w:marBottom w:val="0"/>
      <w:divBdr>
        <w:top w:val="none" w:sz="0" w:space="0" w:color="auto"/>
        <w:left w:val="none" w:sz="0" w:space="0" w:color="auto"/>
        <w:bottom w:val="none" w:sz="0" w:space="0" w:color="auto"/>
        <w:right w:val="none" w:sz="0" w:space="0" w:color="auto"/>
      </w:divBdr>
    </w:div>
    <w:div w:id="535310008">
      <w:bodyDiv w:val="1"/>
      <w:marLeft w:val="0"/>
      <w:marRight w:val="0"/>
      <w:marTop w:val="0"/>
      <w:marBottom w:val="0"/>
      <w:divBdr>
        <w:top w:val="none" w:sz="0" w:space="0" w:color="auto"/>
        <w:left w:val="none" w:sz="0" w:space="0" w:color="auto"/>
        <w:bottom w:val="none" w:sz="0" w:space="0" w:color="auto"/>
        <w:right w:val="none" w:sz="0" w:space="0" w:color="auto"/>
      </w:divBdr>
    </w:div>
    <w:div w:id="535314668">
      <w:bodyDiv w:val="1"/>
      <w:marLeft w:val="0"/>
      <w:marRight w:val="0"/>
      <w:marTop w:val="0"/>
      <w:marBottom w:val="0"/>
      <w:divBdr>
        <w:top w:val="none" w:sz="0" w:space="0" w:color="auto"/>
        <w:left w:val="none" w:sz="0" w:space="0" w:color="auto"/>
        <w:bottom w:val="none" w:sz="0" w:space="0" w:color="auto"/>
        <w:right w:val="none" w:sz="0" w:space="0" w:color="auto"/>
      </w:divBdr>
    </w:div>
    <w:div w:id="535510037">
      <w:bodyDiv w:val="1"/>
      <w:marLeft w:val="0"/>
      <w:marRight w:val="0"/>
      <w:marTop w:val="0"/>
      <w:marBottom w:val="0"/>
      <w:divBdr>
        <w:top w:val="none" w:sz="0" w:space="0" w:color="auto"/>
        <w:left w:val="none" w:sz="0" w:space="0" w:color="auto"/>
        <w:bottom w:val="none" w:sz="0" w:space="0" w:color="auto"/>
        <w:right w:val="none" w:sz="0" w:space="0" w:color="auto"/>
      </w:divBdr>
    </w:div>
    <w:div w:id="535511349">
      <w:bodyDiv w:val="1"/>
      <w:marLeft w:val="0"/>
      <w:marRight w:val="0"/>
      <w:marTop w:val="0"/>
      <w:marBottom w:val="0"/>
      <w:divBdr>
        <w:top w:val="none" w:sz="0" w:space="0" w:color="auto"/>
        <w:left w:val="none" w:sz="0" w:space="0" w:color="auto"/>
        <w:bottom w:val="none" w:sz="0" w:space="0" w:color="auto"/>
        <w:right w:val="none" w:sz="0" w:space="0" w:color="auto"/>
      </w:divBdr>
    </w:div>
    <w:div w:id="535823571">
      <w:bodyDiv w:val="1"/>
      <w:marLeft w:val="0"/>
      <w:marRight w:val="0"/>
      <w:marTop w:val="0"/>
      <w:marBottom w:val="0"/>
      <w:divBdr>
        <w:top w:val="none" w:sz="0" w:space="0" w:color="auto"/>
        <w:left w:val="none" w:sz="0" w:space="0" w:color="auto"/>
        <w:bottom w:val="none" w:sz="0" w:space="0" w:color="auto"/>
        <w:right w:val="none" w:sz="0" w:space="0" w:color="auto"/>
      </w:divBdr>
    </w:div>
    <w:div w:id="536041946">
      <w:bodyDiv w:val="1"/>
      <w:marLeft w:val="0"/>
      <w:marRight w:val="0"/>
      <w:marTop w:val="0"/>
      <w:marBottom w:val="0"/>
      <w:divBdr>
        <w:top w:val="none" w:sz="0" w:space="0" w:color="auto"/>
        <w:left w:val="none" w:sz="0" w:space="0" w:color="auto"/>
        <w:bottom w:val="none" w:sz="0" w:space="0" w:color="auto"/>
        <w:right w:val="none" w:sz="0" w:space="0" w:color="auto"/>
      </w:divBdr>
    </w:div>
    <w:div w:id="536049233">
      <w:bodyDiv w:val="1"/>
      <w:marLeft w:val="0"/>
      <w:marRight w:val="0"/>
      <w:marTop w:val="0"/>
      <w:marBottom w:val="0"/>
      <w:divBdr>
        <w:top w:val="none" w:sz="0" w:space="0" w:color="auto"/>
        <w:left w:val="none" w:sz="0" w:space="0" w:color="auto"/>
        <w:bottom w:val="none" w:sz="0" w:space="0" w:color="auto"/>
        <w:right w:val="none" w:sz="0" w:space="0" w:color="auto"/>
      </w:divBdr>
    </w:div>
    <w:div w:id="536239253">
      <w:bodyDiv w:val="1"/>
      <w:marLeft w:val="0"/>
      <w:marRight w:val="0"/>
      <w:marTop w:val="0"/>
      <w:marBottom w:val="0"/>
      <w:divBdr>
        <w:top w:val="none" w:sz="0" w:space="0" w:color="auto"/>
        <w:left w:val="none" w:sz="0" w:space="0" w:color="auto"/>
        <w:bottom w:val="none" w:sz="0" w:space="0" w:color="auto"/>
        <w:right w:val="none" w:sz="0" w:space="0" w:color="auto"/>
      </w:divBdr>
    </w:div>
    <w:div w:id="536429004">
      <w:bodyDiv w:val="1"/>
      <w:marLeft w:val="0"/>
      <w:marRight w:val="0"/>
      <w:marTop w:val="0"/>
      <w:marBottom w:val="0"/>
      <w:divBdr>
        <w:top w:val="none" w:sz="0" w:space="0" w:color="auto"/>
        <w:left w:val="none" w:sz="0" w:space="0" w:color="auto"/>
        <w:bottom w:val="none" w:sz="0" w:space="0" w:color="auto"/>
        <w:right w:val="none" w:sz="0" w:space="0" w:color="auto"/>
      </w:divBdr>
    </w:div>
    <w:div w:id="536623502">
      <w:bodyDiv w:val="1"/>
      <w:marLeft w:val="0"/>
      <w:marRight w:val="0"/>
      <w:marTop w:val="0"/>
      <w:marBottom w:val="0"/>
      <w:divBdr>
        <w:top w:val="none" w:sz="0" w:space="0" w:color="auto"/>
        <w:left w:val="none" w:sz="0" w:space="0" w:color="auto"/>
        <w:bottom w:val="none" w:sz="0" w:space="0" w:color="auto"/>
        <w:right w:val="none" w:sz="0" w:space="0" w:color="auto"/>
      </w:divBdr>
    </w:div>
    <w:div w:id="536629063">
      <w:bodyDiv w:val="1"/>
      <w:marLeft w:val="0"/>
      <w:marRight w:val="0"/>
      <w:marTop w:val="0"/>
      <w:marBottom w:val="0"/>
      <w:divBdr>
        <w:top w:val="none" w:sz="0" w:space="0" w:color="auto"/>
        <w:left w:val="none" w:sz="0" w:space="0" w:color="auto"/>
        <w:bottom w:val="none" w:sz="0" w:space="0" w:color="auto"/>
        <w:right w:val="none" w:sz="0" w:space="0" w:color="auto"/>
      </w:divBdr>
    </w:div>
    <w:div w:id="536815505">
      <w:bodyDiv w:val="1"/>
      <w:marLeft w:val="0"/>
      <w:marRight w:val="0"/>
      <w:marTop w:val="0"/>
      <w:marBottom w:val="0"/>
      <w:divBdr>
        <w:top w:val="none" w:sz="0" w:space="0" w:color="auto"/>
        <w:left w:val="none" w:sz="0" w:space="0" w:color="auto"/>
        <w:bottom w:val="none" w:sz="0" w:space="0" w:color="auto"/>
        <w:right w:val="none" w:sz="0" w:space="0" w:color="auto"/>
      </w:divBdr>
    </w:div>
    <w:div w:id="537350591">
      <w:bodyDiv w:val="1"/>
      <w:marLeft w:val="0"/>
      <w:marRight w:val="0"/>
      <w:marTop w:val="0"/>
      <w:marBottom w:val="0"/>
      <w:divBdr>
        <w:top w:val="none" w:sz="0" w:space="0" w:color="auto"/>
        <w:left w:val="none" w:sz="0" w:space="0" w:color="auto"/>
        <w:bottom w:val="none" w:sz="0" w:space="0" w:color="auto"/>
        <w:right w:val="none" w:sz="0" w:space="0" w:color="auto"/>
      </w:divBdr>
    </w:div>
    <w:div w:id="537547470">
      <w:bodyDiv w:val="1"/>
      <w:marLeft w:val="0"/>
      <w:marRight w:val="0"/>
      <w:marTop w:val="0"/>
      <w:marBottom w:val="0"/>
      <w:divBdr>
        <w:top w:val="none" w:sz="0" w:space="0" w:color="auto"/>
        <w:left w:val="none" w:sz="0" w:space="0" w:color="auto"/>
        <w:bottom w:val="none" w:sz="0" w:space="0" w:color="auto"/>
        <w:right w:val="none" w:sz="0" w:space="0" w:color="auto"/>
      </w:divBdr>
    </w:div>
    <w:div w:id="538009468">
      <w:bodyDiv w:val="1"/>
      <w:marLeft w:val="0"/>
      <w:marRight w:val="0"/>
      <w:marTop w:val="0"/>
      <w:marBottom w:val="0"/>
      <w:divBdr>
        <w:top w:val="none" w:sz="0" w:space="0" w:color="auto"/>
        <w:left w:val="none" w:sz="0" w:space="0" w:color="auto"/>
        <w:bottom w:val="none" w:sz="0" w:space="0" w:color="auto"/>
        <w:right w:val="none" w:sz="0" w:space="0" w:color="auto"/>
      </w:divBdr>
    </w:div>
    <w:div w:id="538011836">
      <w:bodyDiv w:val="1"/>
      <w:marLeft w:val="0"/>
      <w:marRight w:val="0"/>
      <w:marTop w:val="0"/>
      <w:marBottom w:val="0"/>
      <w:divBdr>
        <w:top w:val="none" w:sz="0" w:space="0" w:color="auto"/>
        <w:left w:val="none" w:sz="0" w:space="0" w:color="auto"/>
        <w:bottom w:val="none" w:sz="0" w:space="0" w:color="auto"/>
        <w:right w:val="none" w:sz="0" w:space="0" w:color="auto"/>
      </w:divBdr>
    </w:div>
    <w:div w:id="538126268">
      <w:bodyDiv w:val="1"/>
      <w:marLeft w:val="0"/>
      <w:marRight w:val="0"/>
      <w:marTop w:val="0"/>
      <w:marBottom w:val="0"/>
      <w:divBdr>
        <w:top w:val="none" w:sz="0" w:space="0" w:color="auto"/>
        <w:left w:val="none" w:sz="0" w:space="0" w:color="auto"/>
        <w:bottom w:val="none" w:sz="0" w:space="0" w:color="auto"/>
        <w:right w:val="none" w:sz="0" w:space="0" w:color="auto"/>
      </w:divBdr>
    </w:div>
    <w:div w:id="538130805">
      <w:bodyDiv w:val="1"/>
      <w:marLeft w:val="0"/>
      <w:marRight w:val="0"/>
      <w:marTop w:val="0"/>
      <w:marBottom w:val="0"/>
      <w:divBdr>
        <w:top w:val="none" w:sz="0" w:space="0" w:color="auto"/>
        <w:left w:val="none" w:sz="0" w:space="0" w:color="auto"/>
        <w:bottom w:val="none" w:sz="0" w:space="0" w:color="auto"/>
        <w:right w:val="none" w:sz="0" w:space="0" w:color="auto"/>
      </w:divBdr>
    </w:div>
    <w:div w:id="538324569">
      <w:bodyDiv w:val="1"/>
      <w:marLeft w:val="0"/>
      <w:marRight w:val="0"/>
      <w:marTop w:val="0"/>
      <w:marBottom w:val="0"/>
      <w:divBdr>
        <w:top w:val="none" w:sz="0" w:space="0" w:color="auto"/>
        <w:left w:val="none" w:sz="0" w:space="0" w:color="auto"/>
        <w:bottom w:val="none" w:sz="0" w:space="0" w:color="auto"/>
        <w:right w:val="none" w:sz="0" w:space="0" w:color="auto"/>
      </w:divBdr>
    </w:div>
    <w:div w:id="538857014">
      <w:bodyDiv w:val="1"/>
      <w:marLeft w:val="0"/>
      <w:marRight w:val="0"/>
      <w:marTop w:val="0"/>
      <w:marBottom w:val="0"/>
      <w:divBdr>
        <w:top w:val="none" w:sz="0" w:space="0" w:color="auto"/>
        <w:left w:val="none" w:sz="0" w:space="0" w:color="auto"/>
        <w:bottom w:val="none" w:sz="0" w:space="0" w:color="auto"/>
        <w:right w:val="none" w:sz="0" w:space="0" w:color="auto"/>
      </w:divBdr>
    </w:div>
    <w:div w:id="538973046">
      <w:bodyDiv w:val="1"/>
      <w:marLeft w:val="0"/>
      <w:marRight w:val="0"/>
      <w:marTop w:val="0"/>
      <w:marBottom w:val="0"/>
      <w:divBdr>
        <w:top w:val="none" w:sz="0" w:space="0" w:color="auto"/>
        <w:left w:val="none" w:sz="0" w:space="0" w:color="auto"/>
        <w:bottom w:val="none" w:sz="0" w:space="0" w:color="auto"/>
        <w:right w:val="none" w:sz="0" w:space="0" w:color="auto"/>
      </w:divBdr>
    </w:div>
    <w:div w:id="538976818">
      <w:bodyDiv w:val="1"/>
      <w:marLeft w:val="0"/>
      <w:marRight w:val="0"/>
      <w:marTop w:val="0"/>
      <w:marBottom w:val="0"/>
      <w:divBdr>
        <w:top w:val="none" w:sz="0" w:space="0" w:color="auto"/>
        <w:left w:val="none" w:sz="0" w:space="0" w:color="auto"/>
        <w:bottom w:val="none" w:sz="0" w:space="0" w:color="auto"/>
        <w:right w:val="none" w:sz="0" w:space="0" w:color="auto"/>
      </w:divBdr>
    </w:div>
    <w:div w:id="539055990">
      <w:bodyDiv w:val="1"/>
      <w:marLeft w:val="0"/>
      <w:marRight w:val="0"/>
      <w:marTop w:val="0"/>
      <w:marBottom w:val="0"/>
      <w:divBdr>
        <w:top w:val="none" w:sz="0" w:space="0" w:color="auto"/>
        <w:left w:val="none" w:sz="0" w:space="0" w:color="auto"/>
        <w:bottom w:val="none" w:sz="0" w:space="0" w:color="auto"/>
        <w:right w:val="none" w:sz="0" w:space="0" w:color="auto"/>
      </w:divBdr>
    </w:div>
    <w:div w:id="539362284">
      <w:bodyDiv w:val="1"/>
      <w:marLeft w:val="0"/>
      <w:marRight w:val="0"/>
      <w:marTop w:val="0"/>
      <w:marBottom w:val="0"/>
      <w:divBdr>
        <w:top w:val="none" w:sz="0" w:space="0" w:color="auto"/>
        <w:left w:val="none" w:sz="0" w:space="0" w:color="auto"/>
        <w:bottom w:val="none" w:sz="0" w:space="0" w:color="auto"/>
        <w:right w:val="none" w:sz="0" w:space="0" w:color="auto"/>
      </w:divBdr>
    </w:div>
    <w:div w:id="539393866">
      <w:bodyDiv w:val="1"/>
      <w:marLeft w:val="0"/>
      <w:marRight w:val="0"/>
      <w:marTop w:val="0"/>
      <w:marBottom w:val="0"/>
      <w:divBdr>
        <w:top w:val="none" w:sz="0" w:space="0" w:color="auto"/>
        <w:left w:val="none" w:sz="0" w:space="0" w:color="auto"/>
        <w:bottom w:val="none" w:sz="0" w:space="0" w:color="auto"/>
        <w:right w:val="none" w:sz="0" w:space="0" w:color="auto"/>
      </w:divBdr>
    </w:div>
    <w:div w:id="539560862">
      <w:bodyDiv w:val="1"/>
      <w:marLeft w:val="0"/>
      <w:marRight w:val="0"/>
      <w:marTop w:val="0"/>
      <w:marBottom w:val="0"/>
      <w:divBdr>
        <w:top w:val="none" w:sz="0" w:space="0" w:color="auto"/>
        <w:left w:val="none" w:sz="0" w:space="0" w:color="auto"/>
        <w:bottom w:val="none" w:sz="0" w:space="0" w:color="auto"/>
        <w:right w:val="none" w:sz="0" w:space="0" w:color="auto"/>
      </w:divBdr>
    </w:div>
    <w:div w:id="539823577">
      <w:bodyDiv w:val="1"/>
      <w:marLeft w:val="0"/>
      <w:marRight w:val="0"/>
      <w:marTop w:val="0"/>
      <w:marBottom w:val="0"/>
      <w:divBdr>
        <w:top w:val="none" w:sz="0" w:space="0" w:color="auto"/>
        <w:left w:val="none" w:sz="0" w:space="0" w:color="auto"/>
        <w:bottom w:val="none" w:sz="0" w:space="0" w:color="auto"/>
        <w:right w:val="none" w:sz="0" w:space="0" w:color="auto"/>
      </w:divBdr>
    </w:div>
    <w:div w:id="539905144">
      <w:bodyDiv w:val="1"/>
      <w:marLeft w:val="0"/>
      <w:marRight w:val="0"/>
      <w:marTop w:val="0"/>
      <w:marBottom w:val="0"/>
      <w:divBdr>
        <w:top w:val="none" w:sz="0" w:space="0" w:color="auto"/>
        <w:left w:val="none" w:sz="0" w:space="0" w:color="auto"/>
        <w:bottom w:val="none" w:sz="0" w:space="0" w:color="auto"/>
        <w:right w:val="none" w:sz="0" w:space="0" w:color="auto"/>
      </w:divBdr>
    </w:div>
    <w:div w:id="540282927">
      <w:bodyDiv w:val="1"/>
      <w:marLeft w:val="0"/>
      <w:marRight w:val="0"/>
      <w:marTop w:val="0"/>
      <w:marBottom w:val="0"/>
      <w:divBdr>
        <w:top w:val="none" w:sz="0" w:space="0" w:color="auto"/>
        <w:left w:val="none" w:sz="0" w:space="0" w:color="auto"/>
        <w:bottom w:val="none" w:sz="0" w:space="0" w:color="auto"/>
        <w:right w:val="none" w:sz="0" w:space="0" w:color="auto"/>
      </w:divBdr>
    </w:div>
    <w:div w:id="540823014">
      <w:bodyDiv w:val="1"/>
      <w:marLeft w:val="0"/>
      <w:marRight w:val="0"/>
      <w:marTop w:val="0"/>
      <w:marBottom w:val="0"/>
      <w:divBdr>
        <w:top w:val="none" w:sz="0" w:space="0" w:color="auto"/>
        <w:left w:val="none" w:sz="0" w:space="0" w:color="auto"/>
        <w:bottom w:val="none" w:sz="0" w:space="0" w:color="auto"/>
        <w:right w:val="none" w:sz="0" w:space="0" w:color="auto"/>
      </w:divBdr>
    </w:div>
    <w:div w:id="540871526">
      <w:bodyDiv w:val="1"/>
      <w:marLeft w:val="0"/>
      <w:marRight w:val="0"/>
      <w:marTop w:val="0"/>
      <w:marBottom w:val="0"/>
      <w:divBdr>
        <w:top w:val="none" w:sz="0" w:space="0" w:color="auto"/>
        <w:left w:val="none" w:sz="0" w:space="0" w:color="auto"/>
        <w:bottom w:val="none" w:sz="0" w:space="0" w:color="auto"/>
        <w:right w:val="none" w:sz="0" w:space="0" w:color="auto"/>
      </w:divBdr>
    </w:div>
    <w:div w:id="540939513">
      <w:bodyDiv w:val="1"/>
      <w:marLeft w:val="0"/>
      <w:marRight w:val="0"/>
      <w:marTop w:val="0"/>
      <w:marBottom w:val="0"/>
      <w:divBdr>
        <w:top w:val="none" w:sz="0" w:space="0" w:color="auto"/>
        <w:left w:val="none" w:sz="0" w:space="0" w:color="auto"/>
        <w:bottom w:val="none" w:sz="0" w:space="0" w:color="auto"/>
        <w:right w:val="none" w:sz="0" w:space="0" w:color="auto"/>
      </w:divBdr>
    </w:div>
    <w:div w:id="540942951">
      <w:bodyDiv w:val="1"/>
      <w:marLeft w:val="0"/>
      <w:marRight w:val="0"/>
      <w:marTop w:val="0"/>
      <w:marBottom w:val="0"/>
      <w:divBdr>
        <w:top w:val="none" w:sz="0" w:space="0" w:color="auto"/>
        <w:left w:val="none" w:sz="0" w:space="0" w:color="auto"/>
        <w:bottom w:val="none" w:sz="0" w:space="0" w:color="auto"/>
        <w:right w:val="none" w:sz="0" w:space="0" w:color="auto"/>
      </w:divBdr>
    </w:div>
    <w:div w:id="541015647">
      <w:bodyDiv w:val="1"/>
      <w:marLeft w:val="0"/>
      <w:marRight w:val="0"/>
      <w:marTop w:val="0"/>
      <w:marBottom w:val="0"/>
      <w:divBdr>
        <w:top w:val="none" w:sz="0" w:space="0" w:color="auto"/>
        <w:left w:val="none" w:sz="0" w:space="0" w:color="auto"/>
        <w:bottom w:val="none" w:sz="0" w:space="0" w:color="auto"/>
        <w:right w:val="none" w:sz="0" w:space="0" w:color="auto"/>
      </w:divBdr>
    </w:div>
    <w:div w:id="541021585">
      <w:bodyDiv w:val="1"/>
      <w:marLeft w:val="0"/>
      <w:marRight w:val="0"/>
      <w:marTop w:val="0"/>
      <w:marBottom w:val="0"/>
      <w:divBdr>
        <w:top w:val="none" w:sz="0" w:space="0" w:color="auto"/>
        <w:left w:val="none" w:sz="0" w:space="0" w:color="auto"/>
        <w:bottom w:val="none" w:sz="0" w:space="0" w:color="auto"/>
        <w:right w:val="none" w:sz="0" w:space="0" w:color="auto"/>
      </w:divBdr>
    </w:div>
    <w:div w:id="541094395">
      <w:bodyDiv w:val="1"/>
      <w:marLeft w:val="0"/>
      <w:marRight w:val="0"/>
      <w:marTop w:val="0"/>
      <w:marBottom w:val="0"/>
      <w:divBdr>
        <w:top w:val="none" w:sz="0" w:space="0" w:color="auto"/>
        <w:left w:val="none" w:sz="0" w:space="0" w:color="auto"/>
        <w:bottom w:val="none" w:sz="0" w:space="0" w:color="auto"/>
        <w:right w:val="none" w:sz="0" w:space="0" w:color="auto"/>
      </w:divBdr>
    </w:div>
    <w:div w:id="541139163">
      <w:bodyDiv w:val="1"/>
      <w:marLeft w:val="0"/>
      <w:marRight w:val="0"/>
      <w:marTop w:val="0"/>
      <w:marBottom w:val="0"/>
      <w:divBdr>
        <w:top w:val="none" w:sz="0" w:space="0" w:color="auto"/>
        <w:left w:val="none" w:sz="0" w:space="0" w:color="auto"/>
        <w:bottom w:val="none" w:sz="0" w:space="0" w:color="auto"/>
        <w:right w:val="none" w:sz="0" w:space="0" w:color="auto"/>
      </w:divBdr>
    </w:div>
    <w:div w:id="541289678">
      <w:bodyDiv w:val="1"/>
      <w:marLeft w:val="0"/>
      <w:marRight w:val="0"/>
      <w:marTop w:val="0"/>
      <w:marBottom w:val="0"/>
      <w:divBdr>
        <w:top w:val="none" w:sz="0" w:space="0" w:color="auto"/>
        <w:left w:val="none" w:sz="0" w:space="0" w:color="auto"/>
        <w:bottom w:val="none" w:sz="0" w:space="0" w:color="auto"/>
        <w:right w:val="none" w:sz="0" w:space="0" w:color="auto"/>
      </w:divBdr>
    </w:div>
    <w:div w:id="541332789">
      <w:bodyDiv w:val="1"/>
      <w:marLeft w:val="0"/>
      <w:marRight w:val="0"/>
      <w:marTop w:val="0"/>
      <w:marBottom w:val="0"/>
      <w:divBdr>
        <w:top w:val="none" w:sz="0" w:space="0" w:color="auto"/>
        <w:left w:val="none" w:sz="0" w:space="0" w:color="auto"/>
        <w:bottom w:val="none" w:sz="0" w:space="0" w:color="auto"/>
        <w:right w:val="none" w:sz="0" w:space="0" w:color="auto"/>
      </w:divBdr>
    </w:div>
    <w:div w:id="542015475">
      <w:bodyDiv w:val="1"/>
      <w:marLeft w:val="0"/>
      <w:marRight w:val="0"/>
      <w:marTop w:val="0"/>
      <w:marBottom w:val="0"/>
      <w:divBdr>
        <w:top w:val="none" w:sz="0" w:space="0" w:color="auto"/>
        <w:left w:val="none" w:sz="0" w:space="0" w:color="auto"/>
        <w:bottom w:val="none" w:sz="0" w:space="0" w:color="auto"/>
        <w:right w:val="none" w:sz="0" w:space="0" w:color="auto"/>
      </w:divBdr>
    </w:div>
    <w:div w:id="542179519">
      <w:bodyDiv w:val="1"/>
      <w:marLeft w:val="0"/>
      <w:marRight w:val="0"/>
      <w:marTop w:val="0"/>
      <w:marBottom w:val="0"/>
      <w:divBdr>
        <w:top w:val="none" w:sz="0" w:space="0" w:color="auto"/>
        <w:left w:val="none" w:sz="0" w:space="0" w:color="auto"/>
        <w:bottom w:val="none" w:sz="0" w:space="0" w:color="auto"/>
        <w:right w:val="none" w:sz="0" w:space="0" w:color="auto"/>
      </w:divBdr>
    </w:div>
    <w:div w:id="542182421">
      <w:bodyDiv w:val="1"/>
      <w:marLeft w:val="0"/>
      <w:marRight w:val="0"/>
      <w:marTop w:val="0"/>
      <w:marBottom w:val="0"/>
      <w:divBdr>
        <w:top w:val="none" w:sz="0" w:space="0" w:color="auto"/>
        <w:left w:val="none" w:sz="0" w:space="0" w:color="auto"/>
        <w:bottom w:val="none" w:sz="0" w:space="0" w:color="auto"/>
        <w:right w:val="none" w:sz="0" w:space="0" w:color="auto"/>
      </w:divBdr>
    </w:div>
    <w:div w:id="542525760">
      <w:bodyDiv w:val="1"/>
      <w:marLeft w:val="0"/>
      <w:marRight w:val="0"/>
      <w:marTop w:val="0"/>
      <w:marBottom w:val="0"/>
      <w:divBdr>
        <w:top w:val="none" w:sz="0" w:space="0" w:color="auto"/>
        <w:left w:val="none" w:sz="0" w:space="0" w:color="auto"/>
        <w:bottom w:val="none" w:sz="0" w:space="0" w:color="auto"/>
        <w:right w:val="none" w:sz="0" w:space="0" w:color="auto"/>
      </w:divBdr>
    </w:div>
    <w:div w:id="542595171">
      <w:bodyDiv w:val="1"/>
      <w:marLeft w:val="0"/>
      <w:marRight w:val="0"/>
      <w:marTop w:val="0"/>
      <w:marBottom w:val="0"/>
      <w:divBdr>
        <w:top w:val="none" w:sz="0" w:space="0" w:color="auto"/>
        <w:left w:val="none" w:sz="0" w:space="0" w:color="auto"/>
        <w:bottom w:val="none" w:sz="0" w:space="0" w:color="auto"/>
        <w:right w:val="none" w:sz="0" w:space="0" w:color="auto"/>
      </w:divBdr>
    </w:div>
    <w:div w:id="542668532">
      <w:bodyDiv w:val="1"/>
      <w:marLeft w:val="0"/>
      <w:marRight w:val="0"/>
      <w:marTop w:val="0"/>
      <w:marBottom w:val="0"/>
      <w:divBdr>
        <w:top w:val="none" w:sz="0" w:space="0" w:color="auto"/>
        <w:left w:val="none" w:sz="0" w:space="0" w:color="auto"/>
        <w:bottom w:val="none" w:sz="0" w:space="0" w:color="auto"/>
        <w:right w:val="none" w:sz="0" w:space="0" w:color="auto"/>
      </w:divBdr>
    </w:div>
    <w:div w:id="542981973">
      <w:bodyDiv w:val="1"/>
      <w:marLeft w:val="0"/>
      <w:marRight w:val="0"/>
      <w:marTop w:val="0"/>
      <w:marBottom w:val="0"/>
      <w:divBdr>
        <w:top w:val="none" w:sz="0" w:space="0" w:color="auto"/>
        <w:left w:val="none" w:sz="0" w:space="0" w:color="auto"/>
        <w:bottom w:val="none" w:sz="0" w:space="0" w:color="auto"/>
        <w:right w:val="none" w:sz="0" w:space="0" w:color="auto"/>
      </w:divBdr>
    </w:div>
    <w:div w:id="543062585">
      <w:bodyDiv w:val="1"/>
      <w:marLeft w:val="0"/>
      <w:marRight w:val="0"/>
      <w:marTop w:val="0"/>
      <w:marBottom w:val="0"/>
      <w:divBdr>
        <w:top w:val="none" w:sz="0" w:space="0" w:color="auto"/>
        <w:left w:val="none" w:sz="0" w:space="0" w:color="auto"/>
        <w:bottom w:val="none" w:sz="0" w:space="0" w:color="auto"/>
        <w:right w:val="none" w:sz="0" w:space="0" w:color="auto"/>
      </w:divBdr>
    </w:div>
    <w:div w:id="543521308">
      <w:bodyDiv w:val="1"/>
      <w:marLeft w:val="0"/>
      <w:marRight w:val="0"/>
      <w:marTop w:val="0"/>
      <w:marBottom w:val="0"/>
      <w:divBdr>
        <w:top w:val="none" w:sz="0" w:space="0" w:color="auto"/>
        <w:left w:val="none" w:sz="0" w:space="0" w:color="auto"/>
        <w:bottom w:val="none" w:sz="0" w:space="0" w:color="auto"/>
        <w:right w:val="none" w:sz="0" w:space="0" w:color="auto"/>
      </w:divBdr>
    </w:div>
    <w:div w:id="543566350">
      <w:bodyDiv w:val="1"/>
      <w:marLeft w:val="0"/>
      <w:marRight w:val="0"/>
      <w:marTop w:val="0"/>
      <w:marBottom w:val="0"/>
      <w:divBdr>
        <w:top w:val="none" w:sz="0" w:space="0" w:color="auto"/>
        <w:left w:val="none" w:sz="0" w:space="0" w:color="auto"/>
        <w:bottom w:val="none" w:sz="0" w:space="0" w:color="auto"/>
        <w:right w:val="none" w:sz="0" w:space="0" w:color="auto"/>
      </w:divBdr>
    </w:div>
    <w:div w:id="543760273">
      <w:bodyDiv w:val="1"/>
      <w:marLeft w:val="0"/>
      <w:marRight w:val="0"/>
      <w:marTop w:val="0"/>
      <w:marBottom w:val="0"/>
      <w:divBdr>
        <w:top w:val="none" w:sz="0" w:space="0" w:color="auto"/>
        <w:left w:val="none" w:sz="0" w:space="0" w:color="auto"/>
        <w:bottom w:val="none" w:sz="0" w:space="0" w:color="auto"/>
        <w:right w:val="none" w:sz="0" w:space="0" w:color="auto"/>
      </w:divBdr>
    </w:div>
    <w:div w:id="543909381">
      <w:bodyDiv w:val="1"/>
      <w:marLeft w:val="0"/>
      <w:marRight w:val="0"/>
      <w:marTop w:val="0"/>
      <w:marBottom w:val="0"/>
      <w:divBdr>
        <w:top w:val="none" w:sz="0" w:space="0" w:color="auto"/>
        <w:left w:val="none" w:sz="0" w:space="0" w:color="auto"/>
        <w:bottom w:val="none" w:sz="0" w:space="0" w:color="auto"/>
        <w:right w:val="none" w:sz="0" w:space="0" w:color="auto"/>
      </w:divBdr>
    </w:div>
    <w:div w:id="544021777">
      <w:bodyDiv w:val="1"/>
      <w:marLeft w:val="0"/>
      <w:marRight w:val="0"/>
      <w:marTop w:val="0"/>
      <w:marBottom w:val="0"/>
      <w:divBdr>
        <w:top w:val="none" w:sz="0" w:space="0" w:color="auto"/>
        <w:left w:val="none" w:sz="0" w:space="0" w:color="auto"/>
        <w:bottom w:val="none" w:sz="0" w:space="0" w:color="auto"/>
        <w:right w:val="none" w:sz="0" w:space="0" w:color="auto"/>
      </w:divBdr>
    </w:div>
    <w:div w:id="544146376">
      <w:bodyDiv w:val="1"/>
      <w:marLeft w:val="0"/>
      <w:marRight w:val="0"/>
      <w:marTop w:val="0"/>
      <w:marBottom w:val="0"/>
      <w:divBdr>
        <w:top w:val="none" w:sz="0" w:space="0" w:color="auto"/>
        <w:left w:val="none" w:sz="0" w:space="0" w:color="auto"/>
        <w:bottom w:val="none" w:sz="0" w:space="0" w:color="auto"/>
        <w:right w:val="none" w:sz="0" w:space="0" w:color="auto"/>
      </w:divBdr>
    </w:div>
    <w:div w:id="544370033">
      <w:bodyDiv w:val="1"/>
      <w:marLeft w:val="0"/>
      <w:marRight w:val="0"/>
      <w:marTop w:val="0"/>
      <w:marBottom w:val="0"/>
      <w:divBdr>
        <w:top w:val="none" w:sz="0" w:space="0" w:color="auto"/>
        <w:left w:val="none" w:sz="0" w:space="0" w:color="auto"/>
        <w:bottom w:val="none" w:sz="0" w:space="0" w:color="auto"/>
        <w:right w:val="none" w:sz="0" w:space="0" w:color="auto"/>
      </w:divBdr>
    </w:div>
    <w:div w:id="544483631">
      <w:bodyDiv w:val="1"/>
      <w:marLeft w:val="0"/>
      <w:marRight w:val="0"/>
      <w:marTop w:val="0"/>
      <w:marBottom w:val="0"/>
      <w:divBdr>
        <w:top w:val="none" w:sz="0" w:space="0" w:color="auto"/>
        <w:left w:val="none" w:sz="0" w:space="0" w:color="auto"/>
        <w:bottom w:val="none" w:sz="0" w:space="0" w:color="auto"/>
        <w:right w:val="none" w:sz="0" w:space="0" w:color="auto"/>
      </w:divBdr>
    </w:div>
    <w:div w:id="544802514">
      <w:bodyDiv w:val="1"/>
      <w:marLeft w:val="0"/>
      <w:marRight w:val="0"/>
      <w:marTop w:val="0"/>
      <w:marBottom w:val="0"/>
      <w:divBdr>
        <w:top w:val="none" w:sz="0" w:space="0" w:color="auto"/>
        <w:left w:val="none" w:sz="0" w:space="0" w:color="auto"/>
        <w:bottom w:val="none" w:sz="0" w:space="0" w:color="auto"/>
        <w:right w:val="none" w:sz="0" w:space="0" w:color="auto"/>
      </w:divBdr>
    </w:div>
    <w:div w:id="544830032">
      <w:bodyDiv w:val="1"/>
      <w:marLeft w:val="0"/>
      <w:marRight w:val="0"/>
      <w:marTop w:val="0"/>
      <w:marBottom w:val="0"/>
      <w:divBdr>
        <w:top w:val="none" w:sz="0" w:space="0" w:color="auto"/>
        <w:left w:val="none" w:sz="0" w:space="0" w:color="auto"/>
        <w:bottom w:val="none" w:sz="0" w:space="0" w:color="auto"/>
        <w:right w:val="none" w:sz="0" w:space="0" w:color="auto"/>
      </w:divBdr>
    </w:div>
    <w:div w:id="544832544">
      <w:bodyDiv w:val="1"/>
      <w:marLeft w:val="0"/>
      <w:marRight w:val="0"/>
      <w:marTop w:val="0"/>
      <w:marBottom w:val="0"/>
      <w:divBdr>
        <w:top w:val="none" w:sz="0" w:space="0" w:color="auto"/>
        <w:left w:val="none" w:sz="0" w:space="0" w:color="auto"/>
        <w:bottom w:val="none" w:sz="0" w:space="0" w:color="auto"/>
        <w:right w:val="none" w:sz="0" w:space="0" w:color="auto"/>
      </w:divBdr>
    </w:div>
    <w:div w:id="545213962">
      <w:bodyDiv w:val="1"/>
      <w:marLeft w:val="0"/>
      <w:marRight w:val="0"/>
      <w:marTop w:val="0"/>
      <w:marBottom w:val="0"/>
      <w:divBdr>
        <w:top w:val="none" w:sz="0" w:space="0" w:color="auto"/>
        <w:left w:val="none" w:sz="0" w:space="0" w:color="auto"/>
        <w:bottom w:val="none" w:sz="0" w:space="0" w:color="auto"/>
        <w:right w:val="none" w:sz="0" w:space="0" w:color="auto"/>
      </w:divBdr>
    </w:div>
    <w:div w:id="545214932">
      <w:bodyDiv w:val="1"/>
      <w:marLeft w:val="0"/>
      <w:marRight w:val="0"/>
      <w:marTop w:val="0"/>
      <w:marBottom w:val="0"/>
      <w:divBdr>
        <w:top w:val="none" w:sz="0" w:space="0" w:color="auto"/>
        <w:left w:val="none" w:sz="0" w:space="0" w:color="auto"/>
        <w:bottom w:val="none" w:sz="0" w:space="0" w:color="auto"/>
        <w:right w:val="none" w:sz="0" w:space="0" w:color="auto"/>
      </w:divBdr>
    </w:div>
    <w:div w:id="545290267">
      <w:bodyDiv w:val="1"/>
      <w:marLeft w:val="0"/>
      <w:marRight w:val="0"/>
      <w:marTop w:val="0"/>
      <w:marBottom w:val="0"/>
      <w:divBdr>
        <w:top w:val="none" w:sz="0" w:space="0" w:color="auto"/>
        <w:left w:val="none" w:sz="0" w:space="0" w:color="auto"/>
        <w:bottom w:val="none" w:sz="0" w:space="0" w:color="auto"/>
        <w:right w:val="none" w:sz="0" w:space="0" w:color="auto"/>
      </w:divBdr>
    </w:div>
    <w:div w:id="545605965">
      <w:bodyDiv w:val="1"/>
      <w:marLeft w:val="0"/>
      <w:marRight w:val="0"/>
      <w:marTop w:val="0"/>
      <w:marBottom w:val="0"/>
      <w:divBdr>
        <w:top w:val="none" w:sz="0" w:space="0" w:color="auto"/>
        <w:left w:val="none" w:sz="0" w:space="0" w:color="auto"/>
        <w:bottom w:val="none" w:sz="0" w:space="0" w:color="auto"/>
        <w:right w:val="none" w:sz="0" w:space="0" w:color="auto"/>
      </w:divBdr>
    </w:div>
    <w:div w:id="545872027">
      <w:bodyDiv w:val="1"/>
      <w:marLeft w:val="0"/>
      <w:marRight w:val="0"/>
      <w:marTop w:val="0"/>
      <w:marBottom w:val="0"/>
      <w:divBdr>
        <w:top w:val="none" w:sz="0" w:space="0" w:color="auto"/>
        <w:left w:val="none" w:sz="0" w:space="0" w:color="auto"/>
        <w:bottom w:val="none" w:sz="0" w:space="0" w:color="auto"/>
        <w:right w:val="none" w:sz="0" w:space="0" w:color="auto"/>
      </w:divBdr>
    </w:div>
    <w:div w:id="546458618">
      <w:bodyDiv w:val="1"/>
      <w:marLeft w:val="0"/>
      <w:marRight w:val="0"/>
      <w:marTop w:val="0"/>
      <w:marBottom w:val="0"/>
      <w:divBdr>
        <w:top w:val="none" w:sz="0" w:space="0" w:color="auto"/>
        <w:left w:val="none" w:sz="0" w:space="0" w:color="auto"/>
        <w:bottom w:val="none" w:sz="0" w:space="0" w:color="auto"/>
        <w:right w:val="none" w:sz="0" w:space="0" w:color="auto"/>
      </w:divBdr>
    </w:div>
    <w:div w:id="546527899">
      <w:bodyDiv w:val="1"/>
      <w:marLeft w:val="0"/>
      <w:marRight w:val="0"/>
      <w:marTop w:val="0"/>
      <w:marBottom w:val="0"/>
      <w:divBdr>
        <w:top w:val="none" w:sz="0" w:space="0" w:color="auto"/>
        <w:left w:val="none" w:sz="0" w:space="0" w:color="auto"/>
        <w:bottom w:val="none" w:sz="0" w:space="0" w:color="auto"/>
        <w:right w:val="none" w:sz="0" w:space="0" w:color="auto"/>
      </w:divBdr>
    </w:div>
    <w:div w:id="547029756">
      <w:bodyDiv w:val="1"/>
      <w:marLeft w:val="0"/>
      <w:marRight w:val="0"/>
      <w:marTop w:val="0"/>
      <w:marBottom w:val="0"/>
      <w:divBdr>
        <w:top w:val="none" w:sz="0" w:space="0" w:color="auto"/>
        <w:left w:val="none" w:sz="0" w:space="0" w:color="auto"/>
        <w:bottom w:val="none" w:sz="0" w:space="0" w:color="auto"/>
        <w:right w:val="none" w:sz="0" w:space="0" w:color="auto"/>
      </w:divBdr>
    </w:div>
    <w:div w:id="547258143">
      <w:bodyDiv w:val="1"/>
      <w:marLeft w:val="0"/>
      <w:marRight w:val="0"/>
      <w:marTop w:val="0"/>
      <w:marBottom w:val="0"/>
      <w:divBdr>
        <w:top w:val="none" w:sz="0" w:space="0" w:color="auto"/>
        <w:left w:val="none" w:sz="0" w:space="0" w:color="auto"/>
        <w:bottom w:val="none" w:sz="0" w:space="0" w:color="auto"/>
        <w:right w:val="none" w:sz="0" w:space="0" w:color="auto"/>
      </w:divBdr>
    </w:div>
    <w:div w:id="547500096">
      <w:bodyDiv w:val="1"/>
      <w:marLeft w:val="0"/>
      <w:marRight w:val="0"/>
      <w:marTop w:val="0"/>
      <w:marBottom w:val="0"/>
      <w:divBdr>
        <w:top w:val="none" w:sz="0" w:space="0" w:color="auto"/>
        <w:left w:val="none" w:sz="0" w:space="0" w:color="auto"/>
        <w:bottom w:val="none" w:sz="0" w:space="0" w:color="auto"/>
        <w:right w:val="none" w:sz="0" w:space="0" w:color="auto"/>
      </w:divBdr>
    </w:div>
    <w:div w:id="547883480">
      <w:bodyDiv w:val="1"/>
      <w:marLeft w:val="0"/>
      <w:marRight w:val="0"/>
      <w:marTop w:val="0"/>
      <w:marBottom w:val="0"/>
      <w:divBdr>
        <w:top w:val="none" w:sz="0" w:space="0" w:color="auto"/>
        <w:left w:val="none" w:sz="0" w:space="0" w:color="auto"/>
        <w:bottom w:val="none" w:sz="0" w:space="0" w:color="auto"/>
        <w:right w:val="none" w:sz="0" w:space="0" w:color="auto"/>
      </w:divBdr>
    </w:div>
    <w:div w:id="548031144">
      <w:bodyDiv w:val="1"/>
      <w:marLeft w:val="0"/>
      <w:marRight w:val="0"/>
      <w:marTop w:val="0"/>
      <w:marBottom w:val="0"/>
      <w:divBdr>
        <w:top w:val="none" w:sz="0" w:space="0" w:color="auto"/>
        <w:left w:val="none" w:sz="0" w:space="0" w:color="auto"/>
        <w:bottom w:val="none" w:sz="0" w:space="0" w:color="auto"/>
        <w:right w:val="none" w:sz="0" w:space="0" w:color="auto"/>
      </w:divBdr>
    </w:div>
    <w:div w:id="548108493">
      <w:bodyDiv w:val="1"/>
      <w:marLeft w:val="0"/>
      <w:marRight w:val="0"/>
      <w:marTop w:val="0"/>
      <w:marBottom w:val="0"/>
      <w:divBdr>
        <w:top w:val="none" w:sz="0" w:space="0" w:color="auto"/>
        <w:left w:val="none" w:sz="0" w:space="0" w:color="auto"/>
        <w:bottom w:val="none" w:sz="0" w:space="0" w:color="auto"/>
        <w:right w:val="none" w:sz="0" w:space="0" w:color="auto"/>
      </w:divBdr>
    </w:div>
    <w:div w:id="548691119">
      <w:bodyDiv w:val="1"/>
      <w:marLeft w:val="0"/>
      <w:marRight w:val="0"/>
      <w:marTop w:val="0"/>
      <w:marBottom w:val="0"/>
      <w:divBdr>
        <w:top w:val="none" w:sz="0" w:space="0" w:color="auto"/>
        <w:left w:val="none" w:sz="0" w:space="0" w:color="auto"/>
        <w:bottom w:val="none" w:sz="0" w:space="0" w:color="auto"/>
        <w:right w:val="none" w:sz="0" w:space="0" w:color="auto"/>
      </w:divBdr>
    </w:div>
    <w:div w:id="548805507">
      <w:bodyDiv w:val="1"/>
      <w:marLeft w:val="0"/>
      <w:marRight w:val="0"/>
      <w:marTop w:val="0"/>
      <w:marBottom w:val="0"/>
      <w:divBdr>
        <w:top w:val="none" w:sz="0" w:space="0" w:color="auto"/>
        <w:left w:val="none" w:sz="0" w:space="0" w:color="auto"/>
        <w:bottom w:val="none" w:sz="0" w:space="0" w:color="auto"/>
        <w:right w:val="none" w:sz="0" w:space="0" w:color="auto"/>
      </w:divBdr>
    </w:div>
    <w:div w:id="549000004">
      <w:bodyDiv w:val="1"/>
      <w:marLeft w:val="0"/>
      <w:marRight w:val="0"/>
      <w:marTop w:val="0"/>
      <w:marBottom w:val="0"/>
      <w:divBdr>
        <w:top w:val="none" w:sz="0" w:space="0" w:color="auto"/>
        <w:left w:val="none" w:sz="0" w:space="0" w:color="auto"/>
        <w:bottom w:val="none" w:sz="0" w:space="0" w:color="auto"/>
        <w:right w:val="none" w:sz="0" w:space="0" w:color="auto"/>
      </w:divBdr>
    </w:div>
    <w:div w:id="549073278">
      <w:bodyDiv w:val="1"/>
      <w:marLeft w:val="0"/>
      <w:marRight w:val="0"/>
      <w:marTop w:val="0"/>
      <w:marBottom w:val="0"/>
      <w:divBdr>
        <w:top w:val="none" w:sz="0" w:space="0" w:color="auto"/>
        <w:left w:val="none" w:sz="0" w:space="0" w:color="auto"/>
        <w:bottom w:val="none" w:sz="0" w:space="0" w:color="auto"/>
        <w:right w:val="none" w:sz="0" w:space="0" w:color="auto"/>
      </w:divBdr>
    </w:div>
    <w:div w:id="549147024">
      <w:bodyDiv w:val="1"/>
      <w:marLeft w:val="0"/>
      <w:marRight w:val="0"/>
      <w:marTop w:val="0"/>
      <w:marBottom w:val="0"/>
      <w:divBdr>
        <w:top w:val="none" w:sz="0" w:space="0" w:color="auto"/>
        <w:left w:val="none" w:sz="0" w:space="0" w:color="auto"/>
        <w:bottom w:val="none" w:sz="0" w:space="0" w:color="auto"/>
        <w:right w:val="none" w:sz="0" w:space="0" w:color="auto"/>
      </w:divBdr>
    </w:div>
    <w:div w:id="549153578">
      <w:bodyDiv w:val="1"/>
      <w:marLeft w:val="0"/>
      <w:marRight w:val="0"/>
      <w:marTop w:val="0"/>
      <w:marBottom w:val="0"/>
      <w:divBdr>
        <w:top w:val="none" w:sz="0" w:space="0" w:color="auto"/>
        <w:left w:val="none" w:sz="0" w:space="0" w:color="auto"/>
        <w:bottom w:val="none" w:sz="0" w:space="0" w:color="auto"/>
        <w:right w:val="none" w:sz="0" w:space="0" w:color="auto"/>
      </w:divBdr>
    </w:div>
    <w:div w:id="549612978">
      <w:bodyDiv w:val="1"/>
      <w:marLeft w:val="0"/>
      <w:marRight w:val="0"/>
      <w:marTop w:val="0"/>
      <w:marBottom w:val="0"/>
      <w:divBdr>
        <w:top w:val="none" w:sz="0" w:space="0" w:color="auto"/>
        <w:left w:val="none" w:sz="0" w:space="0" w:color="auto"/>
        <w:bottom w:val="none" w:sz="0" w:space="0" w:color="auto"/>
        <w:right w:val="none" w:sz="0" w:space="0" w:color="auto"/>
      </w:divBdr>
    </w:div>
    <w:div w:id="549734930">
      <w:bodyDiv w:val="1"/>
      <w:marLeft w:val="0"/>
      <w:marRight w:val="0"/>
      <w:marTop w:val="0"/>
      <w:marBottom w:val="0"/>
      <w:divBdr>
        <w:top w:val="none" w:sz="0" w:space="0" w:color="auto"/>
        <w:left w:val="none" w:sz="0" w:space="0" w:color="auto"/>
        <w:bottom w:val="none" w:sz="0" w:space="0" w:color="auto"/>
        <w:right w:val="none" w:sz="0" w:space="0" w:color="auto"/>
      </w:divBdr>
    </w:div>
    <w:div w:id="549852903">
      <w:bodyDiv w:val="1"/>
      <w:marLeft w:val="0"/>
      <w:marRight w:val="0"/>
      <w:marTop w:val="0"/>
      <w:marBottom w:val="0"/>
      <w:divBdr>
        <w:top w:val="none" w:sz="0" w:space="0" w:color="auto"/>
        <w:left w:val="none" w:sz="0" w:space="0" w:color="auto"/>
        <w:bottom w:val="none" w:sz="0" w:space="0" w:color="auto"/>
        <w:right w:val="none" w:sz="0" w:space="0" w:color="auto"/>
      </w:divBdr>
    </w:div>
    <w:div w:id="550308199">
      <w:bodyDiv w:val="1"/>
      <w:marLeft w:val="0"/>
      <w:marRight w:val="0"/>
      <w:marTop w:val="0"/>
      <w:marBottom w:val="0"/>
      <w:divBdr>
        <w:top w:val="none" w:sz="0" w:space="0" w:color="auto"/>
        <w:left w:val="none" w:sz="0" w:space="0" w:color="auto"/>
        <w:bottom w:val="none" w:sz="0" w:space="0" w:color="auto"/>
        <w:right w:val="none" w:sz="0" w:space="0" w:color="auto"/>
      </w:divBdr>
    </w:div>
    <w:div w:id="550310961">
      <w:bodyDiv w:val="1"/>
      <w:marLeft w:val="0"/>
      <w:marRight w:val="0"/>
      <w:marTop w:val="0"/>
      <w:marBottom w:val="0"/>
      <w:divBdr>
        <w:top w:val="none" w:sz="0" w:space="0" w:color="auto"/>
        <w:left w:val="none" w:sz="0" w:space="0" w:color="auto"/>
        <w:bottom w:val="none" w:sz="0" w:space="0" w:color="auto"/>
        <w:right w:val="none" w:sz="0" w:space="0" w:color="auto"/>
      </w:divBdr>
    </w:div>
    <w:div w:id="550381610">
      <w:bodyDiv w:val="1"/>
      <w:marLeft w:val="0"/>
      <w:marRight w:val="0"/>
      <w:marTop w:val="0"/>
      <w:marBottom w:val="0"/>
      <w:divBdr>
        <w:top w:val="none" w:sz="0" w:space="0" w:color="auto"/>
        <w:left w:val="none" w:sz="0" w:space="0" w:color="auto"/>
        <w:bottom w:val="none" w:sz="0" w:space="0" w:color="auto"/>
        <w:right w:val="none" w:sz="0" w:space="0" w:color="auto"/>
      </w:divBdr>
    </w:div>
    <w:div w:id="550579494">
      <w:bodyDiv w:val="1"/>
      <w:marLeft w:val="0"/>
      <w:marRight w:val="0"/>
      <w:marTop w:val="0"/>
      <w:marBottom w:val="0"/>
      <w:divBdr>
        <w:top w:val="none" w:sz="0" w:space="0" w:color="auto"/>
        <w:left w:val="none" w:sz="0" w:space="0" w:color="auto"/>
        <w:bottom w:val="none" w:sz="0" w:space="0" w:color="auto"/>
        <w:right w:val="none" w:sz="0" w:space="0" w:color="auto"/>
      </w:divBdr>
    </w:div>
    <w:div w:id="550650782">
      <w:bodyDiv w:val="1"/>
      <w:marLeft w:val="0"/>
      <w:marRight w:val="0"/>
      <w:marTop w:val="0"/>
      <w:marBottom w:val="0"/>
      <w:divBdr>
        <w:top w:val="none" w:sz="0" w:space="0" w:color="auto"/>
        <w:left w:val="none" w:sz="0" w:space="0" w:color="auto"/>
        <w:bottom w:val="none" w:sz="0" w:space="0" w:color="auto"/>
        <w:right w:val="none" w:sz="0" w:space="0" w:color="auto"/>
      </w:divBdr>
    </w:div>
    <w:div w:id="550654528">
      <w:bodyDiv w:val="1"/>
      <w:marLeft w:val="0"/>
      <w:marRight w:val="0"/>
      <w:marTop w:val="0"/>
      <w:marBottom w:val="0"/>
      <w:divBdr>
        <w:top w:val="none" w:sz="0" w:space="0" w:color="auto"/>
        <w:left w:val="none" w:sz="0" w:space="0" w:color="auto"/>
        <w:bottom w:val="none" w:sz="0" w:space="0" w:color="auto"/>
        <w:right w:val="none" w:sz="0" w:space="0" w:color="auto"/>
      </w:divBdr>
    </w:div>
    <w:div w:id="550729293">
      <w:bodyDiv w:val="1"/>
      <w:marLeft w:val="0"/>
      <w:marRight w:val="0"/>
      <w:marTop w:val="0"/>
      <w:marBottom w:val="0"/>
      <w:divBdr>
        <w:top w:val="none" w:sz="0" w:space="0" w:color="auto"/>
        <w:left w:val="none" w:sz="0" w:space="0" w:color="auto"/>
        <w:bottom w:val="none" w:sz="0" w:space="0" w:color="auto"/>
        <w:right w:val="none" w:sz="0" w:space="0" w:color="auto"/>
      </w:divBdr>
    </w:div>
    <w:div w:id="550770971">
      <w:bodyDiv w:val="1"/>
      <w:marLeft w:val="0"/>
      <w:marRight w:val="0"/>
      <w:marTop w:val="0"/>
      <w:marBottom w:val="0"/>
      <w:divBdr>
        <w:top w:val="none" w:sz="0" w:space="0" w:color="auto"/>
        <w:left w:val="none" w:sz="0" w:space="0" w:color="auto"/>
        <w:bottom w:val="none" w:sz="0" w:space="0" w:color="auto"/>
        <w:right w:val="none" w:sz="0" w:space="0" w:color="auto"/>
      </w:divBdr>
    </w:div>
    <w:div w:id="550968014">
      <w:bodyDiv w:val="1"/>
      <w:marLeft w:val="0"/>
      <w:marRight w:val="0"/>
      <w:marTop w:val="0"/>
      <w:marBottom w:val="0"/>
      <w:divBdr>
        <w:top w:val="none" w:sz="0" w:space="0" w:color="auto"/>
        <w:left w:val="none" w:sz="0" w:space="0" w:color="auto"/>
        <w:bottom w:val="none" w:sz="0" w:space="0" w:color="auto"/>
        <w:right w:val="none" w:sz="0" w:space="0" w:color="auto"/>
      </w:divBdr>
    </w:div>
    <w:div w:id="551189341">
      <w:bodyDiv w:val="1"/>
      <w:marLeft w:val="0"/>
      <w:marRight w:val="0"/>
      <w:marTop w:val="0"/>
      <w:marBottom w:val="0"/>
      <w:divBdr>
        <w:top w:val="none" w:sz="0" w:space="0" w:color="auto"/>
        <w:left w:val="none" w:sz="0" w:space="0" w:color="auto"/>
        <w:bottom w:val="none" w:sz="0" w:space="0" w:color="auto"/>
        <w:right w:val="none" w:sz="0" w:space="0" w:color="auto"/>
      </w:divBdr>
    </w:div>
    <w:div w:id="551231877">
      <w:bodyDiv w:val="1"/>
      <w:marLeft w:val="0"/>
      <w:marRight w:val="0"/>
      <w:marTop w:val="0"/>
      <w:marBottom w:val="0"/>
      <w:divBdr>
        <w:top w:val="none" w:sz="0" w:space="0" w:color="auto"/>
        <w:left w:val="none" w:sz="0" w:space="0" w:color="auto"/>
        <w:bottom w:val="none" w:sz="0" w:space="0" w:color="auto"/>
        <w:right w:val="none" w:sz="0" w:space="0" w:color="auto"/>
      </w:divBdr>
    </w:div>
    <w:div w:id="551309724">
      <w:bodyDiv w:val="1"/>
      <w:marLeft w:val="0"/>
      <w:marRight w:val="0"/>
      <w:marTop w:val="0"/>
      <w:marBottom w:val="0"/>
      <w:divBdr>
        <w:top w:val="none" w:sz="0" w:space="0" w:color="auto"/>
        <w:left w:val="none" w:sz="0" w:space="0" w:color="auto"/>
        <w:bottom w:val="none" w:sz="0" w:space="0" w:color="auto"/>
        <w:right w:val="none" w:sz="0" w:space="0" w:color="auto"/>
      </w:divBdr>
    </w:div>
    <w:div w:id="551381657">
      <w:bodyDiv w:val="1"/>
      <w:marLeft w:val="0"/>
      <w:marRight w:val="0"/>
      <w:marTop w:val="0"/>
      <w:marBottom w:val="0"/>
      <w:divBdr>
        <w:top w:val="none" w:sz="0" w:space="0" w:color="auto"/>
        <w:left w:val="none" w:sz="0" w:space="0" w:color="auto"/>
        <w:bottom w:val="none" w:sz="0" w:space="0" w:color="auto"/>
        <w:right w:val="none" w:sz="0" w:space="0" w:color="auto"/>
      </w:divBdr>
    </w:div>
    <w:div w:id="551619164">
      <w:bodyDiv w:val="1"/>
      <w:marLeft w:val="0"/>
      <w:marRight w:val="0"/>
      <w:marTop w:val="0"/>
      <w:marBottom w:val="0"/>
      <w:divBdr>
        <w:top w:val="none" w:sz="0" w:space="0" w:color="auto"/>
        <w:left w:val="none" w:sz="0" w:space="0" w:color="auto"/>
        <w:bottom w:val="none" w:sz="0" w:space="0" w:color="auto"/>
        <w:right w:val="none" w:sz="0" w:space="0" w:color="auto"/>
      </w:divBdr>
    </w:div>
    <w:div w:id="551624861">
      <w:bodyDiv w:val="1"/>
      <w:marLeft w:val="0"/>
      <w:marRight w:val="0"/>
      <w:marTop w:val="0"/>
      <w:marBottom w:val="0"/>
      <w:divBdr>
        <w:top w:val="none" w:sz="0" w:space="0" w:color="auto"/>
        <w:left w:val="none" w:sz="0" w:space="0" w:color="auto"/>
        <w:bottom w:val="none" w:sz="0" w:space="0" w:color="auto"/>
        <w:right w:val="none" w:sz="0" w:space="0" w:color="auto"/>
      </w:divBdr>
    </w:div>
    <w:div w:id="551815385">
      <w:bodyDiv w:val="1"/>
      <w:marLeft w:val="0"/>
      <w:marRight w:val="0"/>
      <w:marTop w:val="0"/>
      <w:marBottom w:val="0"/>
      <w:divBdr>
        <w:top w:val="none" w:sz="0" w:space="0" w:color="auto"/>
        <w:left w:val="none" w:sz="0" w:space="0" w:color="auto"/>
        <w:bottom w:val="none" w:sz="0" w:space="0" w:color="auto"/>
        <w:right w:val="none" w:sz="0" w:space="0" w:color="auto"/>
      </w:divBdr>
    </w:div>
    <w:div w:id="551961132">
      <w:bodyDiv w:val="1"/>
      <w:marLeft w:val="0"/>
      <w:marRight w:val="0"/>
      <w:marTop w:val="0"/>
      <w:marBottom w:val="0"/>
      <w:divBdr>
        <w:top w:val="none" w:sz="0" w:space="0" w:color="auto"/>
        <w:left w:val="none" w:sz="0" w:space="0" w:color="auto"/>
        <w:bottom w:val="none" w:sz="0" w:space="0" w:color="auto"/>
        <w:right w:val="none" w:sz="0" w:space="0" w:color="auto"/>
      </w:divBdr>
    </w:div>
    <w:div w:id="551969396">
      <w:bodyDiv w:val="1"/>
      <w:marLeft w:val="0"/>
      <w:marRight w:val="0"/>
      <w:marTop w:val="0"/>
      <w:marBottom w:val="0"/>
      <w:divBdr>
        <w:top w:val="none" w:sz="0" w:space="0" w:color="auto"/>
        <w:left w:val="none" w:sz="0" w:space="0" w:color="auto"/>
        <w:bottom w:val="none" w:sz="0" w:space="0" w:color="auto"/>
        <w:right w:val="none" w:sz="0" w:space="0" w:color="auto"/>
      </w:divBdr>
    </w:div>
    <w:div w:id="552041928">
      <w:bodyDiv w:val="1"/>
      <w:marLeft w:val="0"/>
      <w:marRight w:val="0"/>
      <w:marTop w:val="0"/>
      <w:marBottom w:val="0"/>
      <w:divBdr>
        <w:top w:val="none" w:sz="0" w:space="0" w:color="auto"/>
        <w:left w:val="none" w:sz="0" w:space="0" w:color="auto"/>
        <w:bottom w:val="none" w:sz="0" w:space="0" w:color="auto"/>
        <w:right w:val="none" w:sz="0" w:space="0" w:color="auto"/>
      </w:divBdr>
    </w:div>
    <w:div w:id="552275915">
      <w:bodyDiv w:val="1"/>
      <w:marLeft w:val="0"/>
      <w:marRight w:val="0"/>
      <w:marTop w:val="0"/>
      <w:marBottom w:val="0"/>
      <w:divBdr>
        <w:top w:val="none" w:sz="0" w:space="0" w:color="auto"/>
        <w:left w:val="none" w:sz="0" w:space="0" w:color="auto"/>
        <w:bottom w:val="none" w:sz="0" w:space="0" w:color="auto"/>
        <w:right w:val="none" w:sz="0" w:space="0" w:color="auto"/>
      </w:divBdr>
    </w:div>
    <w:div w:id="552547994">
      <w:bodyDiv w:val="1"/>
      <w:marLeft w:val="0"/>
      <w:marRight w:val="0"/>
      <w:marTop w:val="0"/>
      <w:marBottom w:val="0"/>
      <w:divBdr>
        <w:top w:val="none" w:sz="0" w:space="0" w:color="auto"/>
        <w:left w:val="none" w:sz="0" w:space="0" w:color="auto"/>
        <w:bottom w:val="none" w:sz="0" w:space="0" w:color="auto"/>
        <w:right w:val="none" w:sz="0" w:space="0" w:color="auto"/>
      </w:divBdr>
    </w:div>
    <w:div w:id="552959544">
      <w:bodyDiv w:val="1"/>
      <w:marLeft w:val="0"/>
      <w:marRight w:val="0"/>
      <w:marTop w:val="0"/>
      <w:marBottom w:val="0"/>
      <w:divBdr>
        <w:top w:val="none" w:sz="0" w:space="0" w:color="auto"/>
        <w:left w:val="none" w:sz="0" w:space="0" w:color="auto"/>
        <w:bottom w:val="none" w:sz="0" w:space="0" w:color="auto"/>
        <w:right w:val="none" w:sz="0" w:space="0" w:color="auto"/>
      </w:divBdr>
    </w:div>
    <w:div w:id="553081805">
      <w:bodyDiv w:val="1"/>
      <w:marLeft w:val="0"/>
      <w:marRight w:val="0"/>
      <w:marTop w:val="0"/>
      <w:marBottom w:val="0"/>
      <w:divBdr>
        <w:top w:val="none" w:sz="0" w:space="0" w:color="auto"/>
        <w:left w:val="none" w:sz="0" w:space="0" w:color="auto"/>
        <w:bottom w:val="none" w:sz="0" w:space="0" w:color="auto"/>
        <w:right w:val="none" w:sz="0" w:space="0" w:color="auto"/>
      </w:divBdr>
    </w:div>
    <w:div w:id="553350685">
      <w:bodyDiv w:val="1"/>
      <w:marLeft w:val="0"/>
      <w:marRight w:val="0"/>
      <w:marTop w:val="0"/>
      <w:marBottom w:val="0"/>
      <w:divBdr>
        <w:top w:val="none" w:sz="0" w:space="0" w:color="auto"/>
        <w:left w:val="none" w:sz="0" w:space="0" w:color="auto"/>
        <w:bottom w:val="none" w:sz="0" w:space="0" w:color="auto"/>
        <w:right w:val="none" w:sz="0" w:space="0" w:color="auto"/>
      </w:divBdr>
    </w:div>
    <w:div w:id="553473248">
      <w:bodyDiv w:val="1"/>
      <w:marLeft w:val="0"/>
      <w:marRight w:val="0"/>
      <w:marTop w:val="0"/>
      <w:marBottom w:val="0"/>
      <w:divBdr>
        <w:top w:val="none" w:sz="0" w:space="0" w:color="auto"/>
        <w:left w:val="none" w:sz="0" w:space="0" w:color="auto"/>
        <w:bottom w:val="none" w:sz="0" w:space="0" w:color="auto"/>
        <w:right w:val="none" w:sz="0" w:space="0" w:color="auto"/>
      </w:divBdr>
    </w:div>
    <w:div w:id="553858969">
      <w:bodyDiv w:val="1"/>
      <w:marLeft w:val="0"/>
      <w:marRight w:val="0"/>
      <w:marTop w:val="0"/>
      <w:marBottom w:val="0"/>
      <w:divBdr>
        <w:top w:val="none" w:sz="0" w:space="0" w:color="auto"/>
        <w:left w:val="none" w:sz="0" w:space="0" w:color="auto"/>
        <w:bottom w:val="none" w:sz="0" w:space="0" w:color="auto"/>
        <w:right w:val="none" w:sz="0" w:space="0" w:color="auto"/>
      </w:divBdr>
    </w:div>
    <w:div w:id="554127958">
      <w:bodyDiv w:val="1"/>
      <w:marLeft w:val="0"/>
      <w:marRight w:val="0"/>
      <w:marTop w:val="0"/>
      <w:marBottom w:val="0"/>
      <w:divBdr>
        <w:top w:val="none" w:sz="0" w:space="0" w:color="auto"/>
        <w:left w:val="none" w:sz="0" w:space="0" w:color="auto"/>
        <w:bottom w:val="none" w:sz="0" w:space="0" w:color="auto"/>
        <w:right w:val="none" w:sz="0" w:space="0" w:color="auto"/>
      </w:divBdr>
    </w:div>
    <w:div w:id="554245417">
      <w:bodyDiv w:val="1"/>
      <w:marLeft w:val="0"/>
      <w:marRight w:val="0"/>
      <w:marTop w:val="0"/>
      <w:marBottom w:val="0"/>
      <w:divBdr>
        <w:top w:val="none" w:sz="0" w:space="0" w:color="auto"/>
        <w:left w:val="none" w:sz="0" w:space="0" w:color="auto"/>
        <w:bottom w:val="none" w:sz="0" w:space="0" w:color="auto"/>
        <w:right w:val="none" w:sz="0" w:space="0" w:color="auto"/>
      </w:divBdr>
    </w:div>
    <w:div w:id="554463905">
      <w:bodyDiv w:val="1"/>
      <w:marLeft w:val="0"/>
      <w:marRight w:val="0"/>
      <w:marTop w:val="0"/>
      <w:marBottom w:val="0"/>
      <w:divBdr>
        <w:top w:val="none" w:sz="0" w:space="0" w:color="auto"/>
        <w:left w:val="none" w:sz="0" w:space="0" w:color="auto"/>
        <w:bottom w:val="none" w:sz="0" w:space="0" w:color="auto"/>
        <w:right w:val="none" w:sz="0" w:space="0" w:color="auto"/>
      </w:divBdr>
    </w:div>
    <w:div w:id="554853317">
      <w:bodyDiv w:val="1"/>
      <w:marLeft w:val="0"/>
      <w:marRight w:val="0"/>
      <w:marTop w:val="0"/>
      <w:marBottom w:val="0"/>
      <w:divBdr>
        <w:top w:val="none" w:sz="0" w:space="0" w:color="auto"/>
        <w:left w:val="none" w:sz="0" w:space="0" w:color="auto"/>
        <w:bottom w:val="none" w:sz="0" w:space="0" w:color="auto"/>
        <w:right w:val="none" w:sz="0" w:space="0" w:color="auto"/>
      </w:divBdr>
    </w:div>
    <w:div w:id="555236117">
      <w:bodyDiv w:val="1"/>
      <w:marLeft w:val="0"/>
      <w:marRight w:val="0"/>
      <w:marTop w:val="0"/>
      <w:marBottom w:val="0"/>
      <w:divBdr>
        <w:top w:val="none" w:sz="0" w:space="0" w:color="auto"/>
        <w:left w:val="none" w:sz="0" w:space="0" w:color="auto"/>
        <w:bottom w:val="none" w:sz="0" w:space="0" w:color="auto"/>
        <w:right w:val="none" w:sz="0" w:space="0" w:color="auto"/>
      </w:divBdr>
    </w:div>
    <w:div w:id="555242390">
      <w:bodyDiv w:val="1"/>
      <w:marLeft w:val="0"/>
      <w:marRight w:val="0"/>
      <w:marTop w:val="0"/>
      <w:marBottom w:val="0"/>
      <w:divBdr>
        <w:top w:val="none" w:sz="0" w:space="0" w:color="auto"/>
        <w:left w:val="none" w:sz="0" w:space="0" w:color="auto"/>
        <w:bottom w:val="none" w:sz="0" w:space="0" w:color="auto"/>
        <w:right w:val="none" w:sz="0" w:space="0" w:color="auto"/>
      </w:divBdr>
    </w:div>
    <w:div w:id="555549701">
      <w:bodyDiv w:val="1"/>
      <w:marLeft w:val="0"/>
      <w:marRight w:val="0"/>
      <w:marTop w:val="0"/>
      <w:marBottom w:val="0"/>
      <w:divBdr>
        <w:top w:val="none" w:sz="0" w:space="0" w:color="auto"/>
        <w:left w:val="none" w:sz="0" w:space="0" w:color="auto"/>
        <w:bottom w:val="none" w:sz="0" w:space="0" w:color="auto"/>
        <w:right w:val="none" w:sz="0" w:space="0" w:color="auto"/>
      </w:divBdr>
    </w:div>
    <w:div w:id="555750232">
      <w:bodyDiv w:val="1"/>
      <w:marLeft w:val="0"/>
      <w:marRight w:val="0"/>
      <w:marTop w:val="0"/>
      <w:marBottom w:val="0"/>
      <w:divBdr>
        <w:top w:val="none" w:sz="0" w:space="0" w:color="auto"/>
        <w:left w:val="none" w:sz="0" w:space="0" w:color="auto"/>
        <w:bottom w:val="none" w:sz="0" w:space="0" w:color="auto"/>
        <w:right w:val="none" w:sz="0" w:space="0" w:color="auto"/>
      </w:divBdr>
    </w:div>
    <w:div w:id="555891847">
      <w:bodyDiv w:val="1"/>
      <w:marLeft w:val="0"/>
      <w:marRight w:val="0"/>
      <w:marTop w:val="0"/>
      <w:marBottom w:val="0"/>
      <w:divBdr>
        <w:top w:val="none" w:sz="0" w:space="0" w:color="auto"/>
        <w:left w:val="none" w:sz="0" w:space="0" w:color="auto"/>
        <w:bottom w:val="none" w:sz="0" w:space="0" w:color="auto"/>
        <w:right w:val="none" w:sz="0" w:space="0" w:color="auto"/>
      </w:divBdr>
    </w:div>
    <w:div w:id="556014185">
      <w:bodyDiv w:val="1"/>
      <w:marLeft w:val="0"/>
      <w:marRight w:val="0"/>
      <w:marTop w:val="0"/>
      <w:marBottom w:val="0"/>
      <w:divBdr>
        <w:top w:val="none" w:sz="0" w:space="0" w:color="auto"/>
        <w:left w:val="none" w:sz="0" w:space="0" w:color="auto"/>
        <w:bottom w:val="none" w:sz="0" w:space="0" w:color="auto"/>
        <w:right w:val="none" w:sz="0" w:space="0" w:color="auto"/>
      </w:divBdr>
    </w:div>
    <w:div w:id="556093336">
      <w:bodyDiv w:val="1"/>
      <w:marLeft w:val="0"/>
      <w:marRight w:val="0"/>
      <w:marTop w:val="0"/>
      <w:marBottom w:val="0"/>
      <w:divBdr>
        <w:top w:val="none" w:sz="0" w:space="0" w:color="auto"/>
        <w:left w:val="none" w:sz="0" w:space="0" w:color="auto"/>
        <w:bottom w:val="none" w:sz="0" w:space="0" w:color="auto"/>
        <w:right w:val="none" w:sz="0" w:space="0" w:color="auto"/>
      </w:divBdr>
    </w:div>
    <w:div w:id="556207328">
      <w:bodyDiv w:val="1"/>
      <w:marLeft w:val="0"/>
      <w:marRight w:val="0"/>
      <w:marTop w:val="0"/>
      <w:marBottom w:val="0"/>
      <w:divBdr>
        <w:top w:val="none" w:sz="0" w:space="0" w:color="auto"/>
        <w:left w:val="none" w:sz="0" w:space="0" w:color="auto"/>
        <w:bottom w:val="none" w:sz="0" w:space="0" w:color="auto"/>
        <w:right w:val="none" w:sz="0" w:space="0" w:color="auto"/>
      </w:divBdr>
    </w:div>
    <w:div w:id="556478492">
      <w:bodyDiv w:val="1"/>
      <w:marLeft w:val="0"/>
      <w:marRight w:val="0"/>
      <w:marTop w:val="0"/>
      <w:marBottom w:val="0"/>
      <w:divBdr>
        <w:top w:val="none" w:sz="0" w:space="0" w:color="auto"/>
        <w:left w:val="none" w:sz="0" w:space="0" w:color="auto"/>
        <w:bottom w:val="none" w:sz="0" w:space="0" w:color="auto"/>
        <w:right w:val="none" w:sz="0" w:space="0" w:color="auto"/>
      </w:divBdr>
    </w:div>
    <w:div w:id="556548145">
      <w:bodyDiv w:val="1"/>
      <w:marLeft w:val="0"/>
      <w:marRight w:val="0"/>
      <w:marTop w:val="0"/>
      <w:marBottom w:val="0"/>
      <w:divBdr>
        <w:top w:val="none" w:sz="0" w:space="0" w:color="auto"/>
        <w:left w:val="none" w:sz="0" w:space="0" w:color="auto"/>
        <w:bottom w:val="none" w:sz="0" w:space="0" w:color="auto"/>
        <w:right w:val="none" w:sz="0" w:space="0" w:color="auto"/>
      </w:divBdr>
    </w:div>
    <w:div w:id="557209421">
      <w:bodyDiv w:val="1"/>
      <w:marLeft w:val="0"/>
      <w:marRight w:val="0"/>
      <w:marTop w:val="0"/>
      <w:marBottom w:val="0"/>
      <w:divBdr>
        <w:top w:val="none" w:sz="0" w:space="0" w:color="auto"/>
        <w:left w:val="none" w:sz="0" w:space="0" w:color="auto"/>
        <w:bottom w:val="none" w:sz="0" w:space="0" w:color="auto"/>
        <w:right w:val="none" w:sz="0" w:space="0" w:color="auto"/>
      </w:divBdr>
    </w:div>
    <w:div w:id="557254199">
      <w:bodyDiv w:val="1"/>
      <w:marLeft w:val="0"/>
      <w:marRight w:val="0"/>
      <w:marTop w:val="0"/>
      <w:marBottom w:val="0"/>
      <w:divBdr>
        <w:top w:val="none" w:sz="0" w:space="0" w:color="auto"/>
        <w:left w:val="none" w:sz="0" w:space="0" w:color="auto"/>
        <w:bottom w:val="none" w:sz="0" w:space="0" w:color="auto"/>
        <w:right w:val="none" w:sz="0" w:space="0" w:color="auto"/>
      </w:divBdr>
    </w:div>
    <w:div w:id="557400955">
      <w:bodyDiv w:val="1"/>
      <w:marLeft w:val="0"/>
      <w:marRight w:val="0"/>
      <w:marTop w:val="0"/>
      <w:marBottom w:val="0"/>
      <w:divBdr>
        <w:top w:val="none" w:sz="0" w:space="0" w:color="auto"/>
        <w:left w:val="none" w:sz="0" w:space="0" w:color="auto"/>
        <w:bottom w:val="none" w:sz="0" w:space="0" w:color="auto"/>
        <w:right w:val="none" w:sz="0" w:space="0" w:color="auto"/>
      </w:divBdr>
    </w:div>
    <w:div w:id="557739696">
      <w:bodyDiv w:val="1"/>
      <w:marLeft w:val="0"/>
      <w:marRight w:val="0"/>
      <w:marTop w:val="0"/>
      <w:marBottom w:val="0"/>
      <w:divBdr>
        <w:top w:val="none" w:sz="0" w:space="0" w:color="auto"/>
        <w:left w:val="none" w:sz="0" w:space="0" w:color="auto"/>
        <w:bottom w:val="none" w:sz="0" w:space="0" w:color="auto"/>
        <w:right w:val="none" w:sz="0" w:space="0" w:color="auto"/>
      </w:divBdr>
    </w:div>
    <w:div w:id="557743260">
      <w:bodyDiv w:val="1"/>
      <w:marLeft w:val="0"/>
      <w:marRight w:val="0"/>
      <w:marTop w:val="0"/>
      <w:marBottom w:val="0"/>
      <w:divBdr>
        <w:top w:val="none" w:sz="0" w:space="0" w:color="auto"/>
        <w:left w:val="none" w:sz="0" w:space="0" w:color="auto"/>
        <w:bottom w:val="none" w:sz="0" w:space="0" w:color="auto"/>
        <w:right w:val="none" w:sz="0" w:space="0" w:color="auto"/>
      </w:divBdr>
    </w:div>
    <w:div w:id="557785235">
      <w:bodyDiv w:val="1"/>
      <w:marLeft w:val="0"/>
      <w:marRight w:val="0"/>
      <w:marTop w:val="0"/>
      <w:marBottom w:val="0"/>
      <w:divBdr>
        <w:top w:val="none" w:sz="0" w:space="0" w:color="auto"/>
        <w:left w:val="none" w:sz="0" w:space="0" w:color="auto"/>
        <w:bottom w:val="none" w:sz="0" w:space="0" w:color="auto"/>
        <w:right w:val="none" w:sz="0" w:space="0" w:color="auto"/>
      </w:divBdr>
    </w:div>
    <w:div w:id="557938962">
      <w:bodyDiv w:val="1"/>
      <w:marLeft w:val="0"/>
      <w:marRight w:val="0"/>
      <w:marTop w:val="0"/>
      <w:marBottom w:val="0"/>
      <w:divBdr>
        <w:top w:val="none" w:sz="0" w:space="0" w:color="auto"/>
        <w:left w:val="none" w:sz="0" w:space="0" w:color="auto"/>
        <w:bottom w:val="none" w:sz="0" w:space="0" w:color="auto"/>
        <w:right w:val="none" w:sz="0" w:space="0" w:color="auto"/>
      </w:divBdr>
    </w:div>
    <w:div w:id="557977525">
      <w:bodyDiv w:val="1"/>
      <w:marLeft w:val="0"/>
      <w:marRight w:val="0"/>
      <w:marTop w:val="0"/>
      <w:marBottom w:val="0"/>
      <w:divBdr>
        <w:top w:val="none" w:sz="0" w:space="0" w:color="auto"/>
        <w:left w:val="none" w:sz="0" w:space="0" w:color="auto"/>
        <w:bottom w:val="none" w:sz="0" w:space="0" w:color="auto"/>
        <w:right w:val="none" w:sz="0" w:space="0" w:color="auto"/>
      </w:divBdr>
    </w:div>
    <w:div w:id="558059283">
      <w:bodyDiv w:val="1"/>
      <w:marLeft w:val="0"/>
      <w:marRight w:val="0"/>
      <w:marTop w:val="0"/>
      <w:marBottom w:val="0"/>
      <w:divBdr>
        <w:top w:val="none" w:sz="0" w:space="0" w:color="auto"/>
        <w:left w:val="none" w:sz="0" w:space="0" w:color="auto"/>
        <w:bottom w:val="none" w:sz="0" w:space="0" w:color="auto"/>
        <w:right w:val="none" w:sz="0" w:space="0" w:color="auto"/>
      </w:divBdr>
    </w:div>
    <w:div w:id="558130347">
      <w:bodyDiv w:val="1"/>
      <w:marLeft w:val="0"/>
      <w:marRight w:val="0"/>
      <w:marTop w:val="0"/>
      <w:marBottom w:val="0"/>
      <w:divBdr>
        <w:top w:val="none" w:sz="0" w:space="0" w:color="auto"/>
        <w:left w:val="none" w:sz="0" w:space="0" w:color="auto"/>
        <w:bottom w:val="none" w:sz="0" w:space="0" w:color="auto"/>
        <w:right w:val="none" w:sz="0" w:space="0" w:color="auto"/>
      </w:divBdr>
    </w:div>
    <w:div w:id="558323917">
      <w:bodyDiv w:val="1"/>
      <w:marLeft w:val="0"/>
      <w:marRight w:val="0"/>
      <w:marTop w:val="0"/>
      <w:marBottom w:val="0"/>
      <w:divBdr>
        <w:top w:val="none" w:sz="0" w:space="0" w:color="auto"/>
        <w:left w:val="none" w:sz="0" w:space="0" w:color="auto"/>
        <w:bottom w:val="none" w:sz="0" w:space="0" w:color="auto"/>
        <w:right w:val="none" w:sz="0" w:space="0" w:color="auto"/>
      </w:divBdr>
    </w:div>
    <w:div w:id="558325508">
      <w:bodyDiv w:val="1"/>
      <w:marLeft w:val="0"/>
      <w:marRight w:val="0"/>
      <w:marTop w:val="0"/>
      <w:marBottom w:val="0"/>
      <w:divBdr>
        <w:top w:val="none" w:sz="0" w:space="0" w:color="auto"/>
        <w:left w:val="none" w:sz="0" w:space="0" w:color="auto"/>
        <w:bottom w:val="none" w:sz="0" w:space="0" w:color="auto"/>
        <w:right w:val="none" w:sz="0" w:space="0" w:color="auto"/>
      </w:divBdr>
    </w:div>
    <w:div w:id="558437671">
      <w:bodyDiv w:val="1"/>
      <w:marLeft w:val="0"/>
      <w:marRight w:val="0"/>
      <w:marTop w:val="0"/>
      <w:marBottom w:val="0"/>
      <w:divBdr>
        <w:top w:val="none" w:sz="0" w:space="0" w:color="auto"/>
        <w:left w:val="none" w:sz="0" w:space="0" w:color="auto"/>
        <w:bottom w:val="none" w:sz="0" w:space="0" w:color="auto"/>
        <w:right w:val="none" w:sz="0" w:space="0" w:color="auto"/>
      </w:divBdr>
    </w:div>
    <w:div w:id="558518824">
      <w:bodyDiv w:val="1"/>
      <w:marLeft w:val="0"/>
      <w:marRight w:val="0"/>
      <w:marTop w:val="0"/>
      <w:marBottom w:val="0"/>
      <w:divBdr>
        <w:top w:val="none" w:sz="0" w:space="0" w:color="auto"/>
        <w:left w:val="none" w:sz="0" w:space="0" w:color="auto"/>
        <w:bottom w:val="none" w:sz="0" w:space="0" w:color="auto"/>
        <w:right w:val="none" w:sz="0" w:space="0" w:color="auto"/>
      </w:divBdr>
    </w:div>
    <w:div w:id="558520270">
      <w:bodyDiv w:val="1"/>
      <w:marLeft w:val="0"/>
      <w:marRight w:val="0"/>
      <w:marTop w:val="0"/>
      <w:marBottom w:val="0"/>
      <w:divBdr>
        <w:top w:val="none" w:sz="0" w:space="0" w:color="auto"/>
        <w:left w:val="none" w:sz="0" w:space="0" w:color="auto"/>
        <w:bottom w:val="none" w:sz="0" w:space="0" w:color="auto"/>
        <w:right w:val="none" w:sz="0" w:space="0" w:color="auto"/>
      </w:divBdr>
    </w:div>
    <w:div w:id="558592112">
      <w:bodyDiv w:val="1"/>
      <w:marLeft w:val="0"/>
      <w:marRight w:val="0"/>
      <w:marTop w:val="0"/>
      <w:marBottom w:val="0"/>
      <w:divBdr>
        <w:top w:val="none" w:sz="0" w:space="0" w:color="auto"/>
        <w:left w:val="none" w:sz="0" w:space="0" w:color="auto"/>
        <w:bottom w:val="none" w:sz="0" w:space="0" w:color="auto"/>
        <w:right w:val="none" w:sz="0" w:space="0" w:color="auto"/>
      </w:divBdr>
    </w:div>
    <w:div w:id="558830254">
      <w:bodyDiv w:val="1"/>
      <w:marLeft w:val="0"/>
      <w:marRight w:val="0"/>
      <w:marTop w:val="0"/>
      <w:marBottom w:val="0"/>
      <w:divBdr>
        <w:top w:val="none" w:sz="0" w:space="0" w:color="auto"/>
        <w:left w:val="none" w:sz="0" w:space="0" w:color="auto"/>
        <w:bottom w:val="none" w:sz="0" w:space="0" w:color="auto"/>
        <w:right w:val="none" w:sz="0" w:space="0" w:color="auto"/>
      </w:divBdr>
    </w:div>
    <w:div w:id="558982869">
      <w:bodyDiv w:val="1"/>
      <w:marLeft w:val="0"/>
      <w:marRight w:val="0"/>
      <w:marTop w:val="0"/>
      <w:marBottom w:val="0"/>
      <w:divBdr>
        <w:top w:val="none" w:sz="0" w:space="0" w:color="auto"/>
        <w:left w:val="none" w:sz="0" w:space="0" w:color="auto"/>
        <w:bottom w:val="none" w:sz="0" w:space="0" w:color="auto"/>
        <w:right w:val="none" w:sz="0" w:space="0" w:color="auto"/>
      </w:divBdr>
    </w:div>
    <w:div w:id="559101345">
      <w:bodyDiv w:val="1"/>
      <w:marLeft w:val="0"/>
      <w:marRight w:val="0"/>
      <w:marTop w:val="0"/>
      <w:marBottom w:val="0"/>
      <w:divBdr>
        <w:top w:val="none" w:sz="0" w:space="0" w:color="auto"/>
        <w:left w:val="none" w:sz="0" w:space="0" w:color="auto"/>
        <w:bottom w:val="none" w:sz="0" w:space="0" w:color="auto"/>
        <w:right w:val="none" w:sz="0" w:space="0" w:color="auto"/>
      </w:divBdr>
    </w:div>
    <w:div w:id="559441322">
      <w:bodyDiv w:val="1"/>
      <w:marLeft w:val="0"/>
      <w:marRight w:val="0"/>
      <w:marTop w:val="0"/>
      <w:marBottom w:val="0"/>
      <w:divBdr>
        <w:top w:val="none" w:sz="0" w:space="0" w:color="auto"/>
        <w:left w:val="none" w:sz="0" w:space="0" w:color="auto"/>
        <w:bottom w:val="none" w:sz="0" w:space="0" w:color="auto"/>
        <w:right w:val="none" w:sz="0" w:space="0" w:color="auto"/>
      </w:divBdr>
    </w:div>
    <w:div w:id="559488023">
      <w:bodyDiv w:val="1"/>
      <w:marLeft w:val="0"/>
      <w:marRight w:val="0"/>
      <w:marTop w:val="0"/>
      <w:marBottom w:val="0"/>
      <w:divBdr>
        <w:top w:val="none" w:sz="0" w:space="0" w:color="auto"/>
        <w:left w:val="none" w:sz="0" w:space="0" w:color="auto"/>
        <w:bottom w:val="none" w:sz="0" w:space="0" w:color="auto"/>
        <w:right w:val="none" w:sz="0" w:space="0" w:color="auto"/>
      </w:divBdr>
    </w:div>
    <w:div w:id="560100663">
      <w:bodyDiv w:val="1"/>
      <w:marLeft w:val="0"/>
      <w:marRight w:val="0"/>
      <w:marTop w:val="0"/>
      <w:marBottom w:val="0"/>
      <w:divBdr>
        <w:top w:val="none" w:sz="0" w:space="0" w:color="auto"/>
        <w:left w:val="none" w:sz="0" w:space="0" w:color="auto"/>
        <w:bottom w:val="none" w:sz="0" w:space="0" w:color="auto"/>
        <w:right w:val="none" w:sz="0" w:space="0" w:color="auto"/>
      </w:divBdr>
    </w:div>
    <w:div w:id="560334054">
      <w:bodyDiv w:val="1"/>
      <w:marLeft w:val="0"/>
      <w:marRight w:val="0"/>
      <w:marTop w:val="0"/>
      <w:marBottom w:val="0"/>
      <w:divBdr>
        <w:top w:val="none" w:sz="0" w:space="0" w:color="auto"/>
        <w:left w:val="none" w:sz="0" w:space="0" w:color="auto"/>
        <w:bottom w:val="none" w:sz="0" w:space="0" w:color="auto"/>
        <w:right w:val="none" w:sz="0" w:space="0" w:color="auto"/>
      </w:divBdr>
    </w:div>
    <w:div w:id="560363858">
      <w:bodyDiv w:val="1"/>
      <w:marLeft w:val="0"/>
      <w:marRight w:val="0"/>
      <w:marTop w:val="0"/>
      <w:marBottom w:val="0"/>
      <w:divBdr>
        <w:top w:val="none" w:sz="0" w:space="0" w:color="auto"/>
        <w:left w:val="none" w:sz="0" w:space="0" w:color="auto"/>
        <w:bottom w:val="none" w:sz="0" w:space="0" w:color="auto"/>
        <w:right w:val="none" w:sz="0" w:space="0" w:color="auto"/>
      </w:divBdr>
    </w:div>
    <w:div w:id="560824113">
      <w:bodyDiv w:val="1"/>
      <w:marLeft w:val="0"/>
      <w:marRight w:val="0"/>
      <w:marTop w:val="0"/>
      <w:marBottom w:val="0"/>
      <w:divBdr>
        <w:top w:val="none" w:sz="0" w:space="0" w:color="auto"/>
        <w:left w:val="none" w:sz="0" w:space="0" w:color="auto"/>
        <w:bottom w:val="none" w:sz="0" w:space="0" w:color="auto"/>
        <w:right w:val="none" w:sz="0" w:space="0" w:color="auto"/>
      </w:divBdr>
    </w:div>
    <w:div w:id="561404504">
      <w:bodyDiv w:val="1"/>
      <w:marLeft w:val="0"/>
      <w:marRight w:val="0"/>
      <w:marTop w:val="0"/>
      <w:marBottom w:val="0"/>
      <w:divBdr>
        <w:top w:val="none" w:sz="0" w:space="0" w:color="auto"/>
        <w:left w:val="none" w:sz="0" w:space="0" w:color="auto"/>
        <w:bottom w:val="none" w:sz="0" w:space="0" w:color="auto"/>
        <w:right w:val="none" w:sz="0" w:space="0" w:color="auto"/>
      </w:divBdr>
    </w:div>
    <w:div w:id="561410467">
      <w:bodyDiv w:val="1"/>
      <w:marLeft w:val="0"/>
      <w:marRight w:val="0"/>
      <w:marTop w:val="0"/>
      <w:marBottom w:val="0"/>
      <w:divBdr>
        <w:top w:val="none" w:sz="0" w:space="0" w:color="auto"/>
        <w:left w:val="none" w:sz="0" w:space="0" w:color="auto"/>
        <w:bottom w:val="none" w:sz="0" w:space="0" w:color="auto"/>
        <w:right w:val="none" w:sz="0" w:space="0" w:color="auto"/>
      </w:divBdr>
    </w:div>
    <w:div w:id="561645810">
      <w:bodyDiv w:val="1"/>
      <w:marLeft w:val="0"/>
      <w:marRight w:val="0"/>
      <w:marTop w:val="0"/>
      <w:marBottom w:val="0"/>
      <w:divBdr>
        <w:top w:val="none" w:sz="0" w:space="0" w:color="auto"/>
        <w:left w:val="none" w:sz="0" w:space="0" w:color="auto"/>
        <w:bottom w:val="none" w:sz="0" w:space="0" w:color="auto"/>
        <w:right w:val="none" w:sz="0" w:space="0" w:color="auto"/>
      </w:divBdr>
    </w:div>
    <w:div w:id="561647330">
      <w:bodyDiv w:val="1"/>
      <w:marLeft w:val="0"/>
      <w:marRight w:val="0"/>
      <w:marTop w:val="0"/>
      <w:marBottom w:val="0"/>
      <w:divBdr>
        <w:top w:val="none" w:sz="0" w:space="0" w:color="auto"/>
        <w:left w:val="none" w:sz="0" w:space="0" w:color="auto"/>
        <w:bottom w:val="none" w:sz="0" w:space="0" w:color="auto"/>
        <w:right w:val="none" w:sz="0" w:space="0" w:color="auto"/>
      </w:divBdr>
    </w:div>
    <w:div w:id="561716202">
      <w:bodyDiv w:val="1"/>
      <w:marLeft w:val="0"/>
      <w:marRight w:val="0"/>
      <w:marTop w:val="0"/>
      <w:marBottom w:val="0"/>
      <w:divBdr>
        <w:top w:val="none" w:sz="0" w:space="0" w:color="auto"/>
        <w:left w:val="none" w:sz="0" w:space="0" w:color="auto"/>
        <w:bottom w:val="none" w:sz="0" w:space="0" w:color="auto"/>
        <w:right w:val="none" w:sz="0" w:space="0" w:color="auto"/>
      </w:divBdr>
    </w:div>
    <w:div w:id="562063005">
      <w:bodyDiv w:val="1"/>
      <w:marLeft w:val="0"/>
      <w:marRight w:val="0"/>
      <w:marTop w:val="0"/>
      <w:marBottom w:val="0"/>
      <w:divBdr>
        <w:top w:val="none" w:sz="0" w:space="0" w:color="auto"/>
        <w:left w:val="none" w:sz="0" w:space="0" w:color="auto"/>
        <w:bottom w:val="none" w:sz="0" w:space="0" w:color="auto"/>
        <w:right w:val="none" w:sz="0" w:space="0" w:color="auto"/>
      </w:divBdr>
    </w:div>
    <w:div w:id="562066606">
      <w:bodyDiv w:val="1"/>
      <w:marLeft w:val="0"/>
      <w:marRight w:val="0"/>
      <w:marTop w:val="0"/>
      <w:marBottom w:val="0"/>
      <w:divBdr>
        <w:top w:val="none" w:sz="0" w:space="0" w:color="auto"/>
        <w:left w:val="none" w:sz="0" w:space="0" w:color="auto"/>
        <w:bottom w:val="none" w:sz="0" w:space="0" w:color="auto"/>
        <w:right w:val="none" w:sz="0" w:space="0" w:color="auto"/>
      </w:divBdr>
    </w:div>
    <w:div w:id="562521582">
      <w:bodyDiv w:val="1"/>
      <w:marLeft w:val="0"/>
      <w:marRight w:val="0"/>
      <w:marTop w:val="0"/>
      <w:marBottom w:val="0"/>
      <w:divBdr>
        <w:top w:val="none" w:sz="0" w:space="0" w:color="auto"/>
        <w:left w:val="none" w:sz="0" w:space="0" w:color="auto"/>
        <w:bottom w:val="none" w:sz="0" w:space="0" w:color="auto"/>
        <w:right w:val="none" w:sz="0" w:space="0" w:color="auto"/>
      </w:divBdr>
    </w:div>
    <w:div w:id="562642892">
      <w:bodyDiv w:val="1"/>
      <w:marLeft w:val="0"/>
      <w:marRight w:val="0"/>
      <w:marTop w:val="0"/>
      <w:marBottom w:val="0"/>
      <w:divBdr>
        <w:top w:val="none" w:sz="0" w:space="0" w:color="auto"/>
        <w:left w:val="none" w:sz="0" w:space="0" w:color="auto"/>
        <w:bottom w:val="none" w:sz="0" w:space="0" w:color="auto"/>
        <w:right w:val="none" w:sz="0" w:space="0" w:color="auto"/>
      </w:divBdr>
    </w:div>
    <w:div w:id="562718659">
      <w:bodyDiv w:val="1"/>
      <w:marLeft w:val="0"/>
      <w:marRight w:val="0"/>
      <w:marTop w:val="0"/>
      <w:marBottom w:val="0"/>
      <w:divBdr>
        <w:top w:val="none" w:sz="0" w:space="0" w:color="auto"/>
        <w:left w:val="none" w:sz="0" w:space="0" w:color="auto"/>
        <w:bottom w:val="none" w:sz="0" w:space="0" w:color="auto"/>
        <w:right w:val="none" w:sz="0" w:space="0" w:color="auto"/>
      </w:divBdr>
    </w:div>
    <w:div w:id="562763550">
      <w:bodyDiv w:val="1"/>
      <w:marLeft w:val="0"/>
      <w:marRight w:val="0"/>
      <w:marTop w:val="0"/>
      <w:marBottom w:val="0"/>
      <w:divBdr>
        <w:top w:val="none" w:sz="0" w:space="0" w:color="auto"/>
        <w:left w:val="none" w:sz="0" w:space="0" w:color="auto"/>
        <w:bottom w:val="none" w:sz="0" w:space="0" w:color="auto"/>
        <w:right w:val="none" w:sz="0" w:space="0" w:color="auto"/>
      </w:divBdr>
    </w:div>
    <w:div w:id="562836406">
      <w:bodyDiv w:val="1"/>
      <w:marLeft w:val="0"/>
      <w:marRight w:val="0"/>
      <w:marTop w:val="0"/>
      <w:marBottom w:val="0"/>
      <w:divBdr>
        <w:top w:val="none" w:sz="0" w:space="0" w:color="auto"/>
        <w:left w:val="none" w:sz="0" w:space="0" w:color="auto"/>
        <w:bottom w:val="none" w:sz="0" w:space="0" w:color="auto"/>
        <w:right w:val="none" w:sz="0" w:space="0" w:color="auto"/>
      </w:divBdr>
    </w:div>
    <w:div w:id="562908533">
      <w:bodyDiv w:val="1"/>
      <w:marLeft w:val="0"/>
      <w:marRight w:val="0"/>
      <w:marTop w:val="0"/>
      <w:marBottom w:val="0"/>
      <w:divBdr>
        <w:top w:val="none" w:sz="0" w:space="0" w:color="auto"/>
        <w:left w:val="none" w:sz="0" w:space="0" w:color="auto"/>
        <w:bottom w:val="none" w:sz="0" w:space="0" w:color="auto"/>
        <w:right w:val="none" w:sz="0" w:space="0" w:color="auto"/>
      </w:divBdr>
    </w:div>
    <w:div w:id="562955517">
      <w:bodyDiv w:val="1"/>
      <w:marLeft w:val="0"/>
      <w:marRight w:val="0"/>
      <w:marTop w:val="0"/>
      <w:marBottom w:val="0"/>
      <w:divBdr>
        <w:top w:val="none" w:sz="0" w:space="0" w:color="auto"/>
        <w:left w:val="none" w:sz="0" w:space="0" w:color="auto"/>
        <w:bottom w:val="none" w:sz="0" w:space="0" w:color="auto"/>
        <w:right w:val="none" w:sz="0" w:space="0" w:color="auto"/>
      </w:divBdr>
    </w:div>
    <w:div w:id="563217273">
      <w:bodyDiv w:val="1"/>
      <w:marLeft w:val="0"/>
      <w:marRight w:val="0"/>
      <w:marTop w:val="0"/>
      <w:marBottom w:val="0"/>
      <w:divBdr>
        <w:top w:val="none" w:sz="0" w:space="0" w:color="auto"/>
        <w:left w:val="none" w:sz="0" w:space="0" w:color="auto"/>
        <w:bottom w:val="none" w:sz="0" w:space="0" w:color="auto"/>
        <w:right w:val="none" w:sz="0" w:space="0" w:color="auto"/>
      </w:divBdr>
    </w:div>
    <w:div w:id="563611900">
      <w:bodyDiv w:val="1"/>
      <w:marLeft w:val="0"/>
      <w:marRight w:val="0"/>
      <w:marTop w:val="0"/>
      <w:marBottom w:val="0"/>
      <w:divBdr>
        <w:top w:val="none" w:sz="0" w:space="0" w:color="auto"/>
        <w:left w:val="none" w:sz="0" w:space="0" w:color="auto"/>
        <w:bottom w:val="none" w:sz="0" w:space="0" w:color="auto"/>
        <w:right w:val="none" w:sz="0" w:space="0" w:color="auto"/>
      </w:divBdr>
    </w:div>
    <w:div w:id="564073773">
      <w:bodyDiv w:val="1"/>
      <w:marLeft w:val="0"/>
      <w:marRight w:val="0"/>
      <w:marTop w:val="0"/>
      <w:marBottom w:val="0"/>
      <w:divBdr>
        <w:top w:val="none" w:sz="0" w:space="0" w:color="auto"/>
        <w:left w:val="none" w:sz="0" w:space="0" w:color="auto"/>
        <w:bottom w:val="none" w:sz="0" w:space="0" w:color="auto"/>
        <w:right w:val="none" w:sz="0" w:space="0" w:color="auto"/>
      </w:divBdr>
    </w:div>
    <w:div w:id="564149150">
      <w:bodyDiv w:val="1"/>
      <w:marLeft w:val="0"/>
      <w:marRight w:val="0"/>
      <w:marTop w:val="0"/>
      <w:marBottom w:val="0"/>
      <w:divBdr>
        <w:top w:val="none" w:sz="0" w:space="0" w:color="auto"/>
        <w:left w:val="none" w:sz="0" w:space="0" w:color="auto"/>
        <w:bottom w:val="none" w:sz="0" w:space="0" w:color="auto"/>
        <w:right w:val="none" w:sz="0" w:space="0" w:color="auto"/>
      </w:divBdr>
    </w:div>
    <w:div w:id="564218882">
      <w:bodyDiv w:val="1"/>
      <w:marLeft w:val="0"/>
      <w:marRight w:val="0"/>
      <w:marTop w:val="0"/>
      <w:marBottom w:val="0"/>
      <w:divBdr>
        <w:top w:val="none" w:sz="0" w:space="0" w:color="auto"/>
        <w:left w:val="none" w:sz="0" w:space="0" w:color="auto"/>
        <w:bottom w:val="none" w:sz="0" w:space="0" w:color="auto"/>
        <w:right w:val="none" w:sz="0" w:space="0" w:color="auto"/>
      </w:divBdr>
    </w:div>
    <w:div w:id="564265029">
      <w:bodyDiv w:val="1"/>
      <w:marLeft w:val="0"/>
      <w:marRight w:val="0"/>
      <w:marTop w:val="0"/>
      <w:marBottom w:val="0"/>
      <w:divBdr>
        <w:top w:val="none" w:sz="0" w:space="0" w:color="auto"/>
        <w:left w:val="none" w:sz="0" w:space="0" w:color="auto"/>
        <w:bottom w:val="none" w:sz="0" w:space="0" w:color="auto"/>
        <w:right w:val="none" w:sz="0" w:space="0" w:color="auto"/>
      </w:divBdr>
    </w:div>
    <w:div w:id="564267018">
      <w:bodyDiv w:val="1"/>
      <w:marLeft w:val="0"/>
      <w:marRight w:val="0"/>
      <w:marTop w:val="0"/>
      <w:marBottom w:val="0"/>
      <w:divBdr>
        <w:top w:val="none" w:sz="0" w:space="0" w:color="auto"/>
        <w:left w:val="none" w:sz="0" w:space="0" w:color="auto"/>
        <w:bottom w:val="none" w:sz="0" w:space="0" w:color="auto"/>
        <w:right w:val="none" w:sz="0" w:space="0" w:color="auto"/>
      </w:divBdr>
    </w:div>
    <w:div w:id="564267447">
      <w:bodyDiv w:val="1"/>
      <w:marLeft w:val="0"/>
      <w:marRight w:val="0"/>
      <w:marTop w:val="0"/>
      <w:marBottom w:val="0"/>
      <w:divBdr>
        <w:top w:val="none" w:sz="0" w:space="0" w:color="auto"/>
        <w:left w:val="none" w:sz="0" w:space="0" w:color="auto"/>
        <w:bottom w:val="none" w:sz="0" w:space="0" w:color="auto"/>
        <w:right w:val="none" w:sz="0" w:space="0" w:color="auto"/>
      </w:divBdr>
    </w:div>
    <w:div w:id="564414894">
      <w:bodyDiv w:val="1"/>
      <w:marLeft w:val="0"/>
      <w:marRight w:val="0"/>
      <w:marTop w:val="0"/>
      <w:marBottom w:val="0"/>
      <w:divBdr>
        <w:top w:val="none" w:sz="0" w:space="0" w:color="auto"/>
        <w:left w:val="none" w:sz="0" w:space="0" w:color="auto"/>
        <w:bottom w:val="none" w:sz="0" w:space="0" w:color="auto"/>
        <w:right w:val="none" w:sz="0" w:space="0" w:color="auto"/>
      </w:divBdr>
    </w:div>
    <w:div w:id="564416639">
      <w:bodyDiv w:val="1"/>
      <w:marLeft w:val="0"/>
      <w:marRight w:val="0"/>
      <w:marTop w:val="0"/>
      <w:marBottom w:val="0"/>
      <w:divBdr>
        <w:top w:val="none" w:sz="0" w:space="0" w:color="auto"/>
        <w:left w:val="none" w:sz="0" w:space="0" w:color="auto"/>
        <w:bottom w:val="none" w:sz="0" w:space="0" w:color="auto"/>
        <w:right w:val="none" w:sz="0" w:space="0" w:color="auto"/>
      </w:divBdr>
    </w:div>
    <w:div w:id="564417522">
      <w:bodyDiv w:val="1"/>
      <w:marLeft w:val="0"/>
      <w:marRight w:val="0"/>
      <w:marTop w:val="0"/>
      <w:marBottom w:val="0"/>
      <w:divBdr>
        <w:top w:val="none" w:sz="0" w:space="0" w:color="auto"/>
        <w:left w:val="none" w:sz="0" w:space="0" w:color="auto"/>
        <w:bottom w:val="none" w:sz="0" w:space="0" w:color="auto"/>
        <w:right w:val="none" w:sz="0" w:space="0" w:color="auto"/>
      </w:divBdr>
    </w:div>
    <w:div w:id="564799716">
      <w:bodyDiv w:val="1"/>
      <w:marLeft w:val="0"/>
      <w:marRight w:val="0"/>
      <w:marTop w:val="0"/>
      <w:marBottom w:val="0"/>
      <w:divBdr>
        <w:top w:val="none" w:sz="0" w:space="0" w:color="auto"/>
        <w:left w:val="none" w:sz="0" w:space="0" w:color="auto"/>
        <w:bottom w:val="none" w:sz="0" w:space="0" w:color="auto"/>
        <w:right w:val="none" w:sz="0" w:space="0" w:color="auto"/>
      </w:divBdr>
    </w:div>
    <w:div w:id="564922554">
      <w:bodyDiv w:val="1"/>
      <w:marLeft w:val="0"/>
      <w:marRight w:val="0"/>
      <w:marTop w:val="0"/>
      <w:marBottom w:val="0"/>
      <w:divBdr>
        <w:top w:val="none" w:sz="0" w:space="0" w:color="auto"/>
        <w:left w:val="none" w:sz="0" w:space="0" w:color="auto"/>
        <w:bottom w:val="none" w:sz="0" w:space="0" w:color="auto"/>
        <w:right w:val="none" w:sz="0" w:space="0" w:color="auto"/>
      </w:divBdr>
    </w:div>
    <w:div w:id="564990615">
      <w:bodyDiv w:val="1"/>
      <w:marLeft w:val="0"/>
      <w:marRight w:val="0"/>
      <w:marTop w:val="0"/>
      <w:marBottom w:val="0"/>
      <w:divBdr>
        <w:top w:val="none" w:sz="0" w:space="0" w:color="auto"/>
        <w:left w:val="none" w:sz="0" w:space="0" w:color="auto"/>
        <w:bottom w:val="none" w:sz="0" w:space="0" w:color="auto"/>
        <w:right w:val="none" w:sz="0" w:space="0" w:color="auto"/>
      </w:divBdr>
    </w:div>
    <w:div w:id="565409319">
      <w:bodyDiv w:val="1"/>
      <w:marLeft w:val="0"/>
      <w:marRight w:val="0"/>
      <w:marTop w:val="0"/>
      <w:marBottom w:val="0"/>
      <w:divBdr>
        <w:top w:val="none" w:sz="0" w:space="0" w:color="auto"/>
        <w:left w:val="none" w:sz="0" w:space="0" w:color="auto"/>
        <w:bottom w:val="none" w:sz="0" w:space="0" w:color="auto"/>
        <w:right w:val="none" w:sz="0" w:space="0" w:color="auto"/>
      </w:divBdr>
    </w:div>
    <w:div w:id="565461403">
      <w:bodyDiv w:val="1"/>
      <w:marLeft w:val="0"/>
      <w:marRight w:val="0"/>
      <w:marTop w:val="0"/>
      <w:marBottom w:val="0"/>
      <w:divBdr>
        <w:top w:val="none" w:sz="0" w:space="0" w:color="auto"/>
        <w:left w:val="none" w:sz="0" w:space="0" w:color="auto"/>
        <w:bottom w:val="none" w:sz="0" w:space="0" w:color="auto"/>
        <w:right w:val="none" w:sz="0" w:space="0" w:color="auto"/>
      </w:divBdr>
    </w:div>
    <w:div w:id="565726938">
      <w:bodyDiv w:val="1"/>
      <w:marLeft w:val="0"/>
      <w:marRight w:val="0"/>
      <w:marTop w:val="0"/>
      <w:marBottom w:val="0"/>
      <w:divBdr>
        <w:top w:val="none" w:sz="0" w:space="0" w:color="auto"/>
        <w:left w:val="none" w:sz="0" w:space="0" w:color="auto"/>
        <w:bottom w:val="none" w:sz="0" w:space="0" w:color="auto"/>
        <w:right w:val="none" w:sz="0" w:space="0" w:color="auto"/>
      </w:divBdr>
    </w:div>
    <w:div w:id="565844541">
      <w:bodyDiv w:val="1"/>
      <w:marLeft w:val="0"/>
      <w:marRight w:val="0"/>
      <w:marTop w:val="0"/>
      <w:marBottom w:val="0"/>
      <w:divBdr>
        <w:top w:val="none" w:sz="0" w:space="0" w:color="auto"/>
        <w:left w:val="none" w:sz="0" w:space="0" w:color="auto"/>
        <w:bottom w:val="none" w:sz="0" w:space="0" w:color="auto"/>
        <w:right w:val="none" w:sz="0" w:space="0" w:color="auto"/>
      </w:divBdr>
    </w:div>
    <w:div w:id="567149027">
      <w:bodyDiv w:val="1"/>
      <w:marLeft w:val="0"/>
      <w:marRight w:val="0"/>
      <w:marTop w:val="0"/>
      <w:marBottom w:val="0"/>
      <w:divBdr>
        <w:top w:val="none" w:sz="0" w:space="0" w:color="auto"/>
        <w:left w:val="none" w:sz="0" w:space="0" w:color="auto"/>
        <w:bottom w:val="none" w:sz="0" w:space="0" w:color="auto"/>
        <w:right w:val="none" w:sz="0" w:space="0" w:color="auto"/>
      </w:divBdr>
    </w:div>
    <w:div w:id="568197428">
      <w:bodyDiv w:val="1"/>
      <w:marLeft w:val="0"/>
      <w:marRight w:val="0"/>
      <w:marTop w:val="0"/>
      <w:marBottom w:val="0"/>
      <w:divBdr>
        <w:top w:val="none" w:sz="0" w:space="0" w:color="auto"/>
        <w:left w:val="none" w:sz="0" w:space="0" w:color="auto"/>
        <w:bottom w:val="none" w:sz="0" w:space="0" w:color="auto"/>
        <w:right w:val="none" w:sz="0" w:space="0" w:color="auto"/>
      </w:divBdr>
    </w:div>
    <w:div w:id="568228802">
      <w:bodyDiv w:val="1"/>
      <w:marLeft w:val="0"/>
      <w:marRight w:val="0"/>
      <w:marTop w:val="0"/>
      <w:marBottom w:val="0"/>
      <w:divBdr>
        <w:top w:val="none" w:sz="0" w:space="0" w:color="auto"/>
        <w:left w:val="none" w:sz="0" w:space="0" w:color="auto"/>
        <w:bottom w:val="none" w:sz="0" w:space="0" w:color="auto"/>
        <w:right w:val="none" w:sz="0" w:space="0" w:color="auto"/>
      </w:divBdr>
    </w:div>
    <w:div w:id="568423934">
      <w:bodyDiv w:val="1"/>
      <w:marLeft w:val="0"/>
      <w:marRight w:val="0"/>
      <w:marTop w:val="0"/>
      <w:marBottom w:val="0"/>
      <w:divBdr>
        <w:top w:val="none" w:sz="0" w:space="0" w:color="auto"/>
        <w:left w:val="none" w:sz="0" w:space="0" w:color="auto"/>
        <w:bottom w:val="none" w:sz="0" w:space="0" w:color="auto"/>
        <w:right w:val="none" w:sz="0" w:space="0" w:color="auto"/>
      </w:divBdr>
    </w:div>
    <w:div w:id="568468035">
      <w:bodyDiv w:val="1"/>
      <w:marLeft w:val="0"/>
      <w:marRight w:val="0"/>
      <w:marTop w:val="0"/>
      <w:marBottom w:val="0"/>
      <w:divBdr>
        <w:top w:val="none" w:sz="0" w:space="0" w:color="auto"/>
        <w:left w:val="none" w:sz="0" w:space="0" w:color="auto"/>
        <w:bottom w:val="none" w:sz="0" w:space="0" w:color="auto"/>
        <w:right w:val="none" w:sz="0" w:space="0" w:color="auto"/>
      </w:divBdr>
    </w:div>
    <w:div w:id="568543125">
      <w:bodyDiv w:val="1"/>
      <w:marLeft w:val="0"/>
      <w:marRight w:val="0"/>
      <w:marTop w:val="0"/>
      <w:marBottom w:val="0"/>
      <w:divBdr>
        <w:top w:val="none" w:sz="0" w:space="0" w:color="auto"/>
        <w:left w:val="none" w:sz="0" w:space="0" w:color="auto"/>
        <w:bottom w:val="none" w:sz="0" w:space="0" w:color="auto"/>
        <w:right w:val="none" w:sz="0" w:space="0" w:color="auto"/>
      </w:divBdr>
    </w:div>
    <w:div w:id="568543358">
      <w:bodyDiv w:val="1"/>
      <w:marLeft w:val="0"/>
      <w:marRight w:val="0"/>
      <w:marTop w:val="0"/>
      <w:marBottom w:val="0"/>
      <w:divBdr>
        <w:top w:val="none" w:sz="0" w:space="0" w:color="auto"/>
        <w:left w:val="none" w:sz="0" w:space="0" w:color="auto"/>
        <w:bottom w:val="none" w:sz="0" w:space="0" w:color="auto"/>
        <w:right w:val="none" w:sz="0" w:space="0" w:color="auto"/>
      </w:divBdr>
    </w:div>
    <w:div w:id="568855742">
      <w:bodyDiv w:val="1"/>
      <w:marLeft w:val="0"/>
      <w:marRight w:val="0"/>
      <w:marTop w:val="0"/>
      <w:marBottom w:val="0"/>
      <w:divBdr>
        <w:top w:val="none" w:sz="0" w:space="0" w:color="auto"/>
        <w:left w:val="none" w:sz="0" w:space="0" w:color="auto"/>
        <w:bottom w:val="none" w:sz="0" w:space="0" w:color="auto"/>
        <w:right w:val="none" w:sz="0" w:space="0" w:color="auto"/>
      </w:divBdr>
    </w:div>
    <w:div w:id="568926455">
      <w:bodyDiv w:val="1"/>
      <w:marLeft w:val="0"/>
      <w:marRight w:val="0"/>
      <w:marTop w:val="0"/>
      <w:marBottom w:val="0"/>
      <w:divBdr>
        <w:top w:val="none" w:sz="0" w:space="0" w:color="auto"/>
        <w:left w:val="none" w:sz="0" w:space="0" w:color="auto"/>
        <w:bottom w:val="none" w:sz="0" w:space="0" w:color="auto"/>
        <w:right w:val="none" w:sz="0" w:space="0" w:color="auto"/>
      </w:divBdr>
    </w:div>
    <w:div w:id="569341675">
      <w:bodyDiv w:val="1"/>
      <w:marLeft w:val="0"/>
      <w:marRight w:val="0"/>
      <w:marTop w:val="0"/>
      <w:marBottom w:val="0"/>
      <w:divBdr>
        <w:top w:val="none" w:sz="0" w:space="0" w:color="auto"/>
        <w:left w:val="none" w:sz="0" w:space="0" w:color="auto"/>
        <w:bottom w:val="none" w:sz="0" w:space="0" w:color="auto"/>
        <w:right w:val="none" w:sz="0" w:space="0" w:color="auto"/>
      </w:divBdr>
    </w:div>
    <w:div w:id="569461833">
      <w:bodyDiv w:val="1"/>
      <w:marLeft w:val="0"/>
      <w:marRight w:val="0"/>
      <w:marTop w:val="0"/>
      <w:marBottom w:val="0"/>
      <w:divBdr>
        <w:top w:val="none" w:sz="0" w:space="0" w:color="auto"/>
        <w:left w:val="none" w:sz="0" w:space="0" w:color="auto"/>
        <w:bottom w:val="none" w:sz="0" w:space="0" w:color="auto"/>
        <w:right w:val="none" w:sz="0" w:space="0" w:color="auto"/>
      </w:divBdr>
    </w:div>
    <w:div w:id="569535872">
      <w:bodyDiv w:val="1"/>
      <w:marLeft w:val="0"/>
      <w:marRight w:val="0"/>
      <w:marTop w:val="0"/>
      <w:marBottom w:val="0"/>
      <w:divBdr>
        <w:top w:val="none" w:sz="0" w:space="0" w:color="auto"/>
        <w:left w:val="none" w:sz="0" w:space="0" w:color="auto"/>
        <w:bottom w:val="none" w:sz="0" w:space="0" w:color="auto"/>
        <w:right w:val="none" w:sz="0" w:space="0" w:color="auto"/>
      </w:divBdr>
    </w:div>
    <w:div w:id="569770977">
      <w:bodyDiv w:val="1"/>
      <w:marLeft w:val="0"/>
      <w:marRight w:val="0"/>
      <w:marTop w:val="0"/>
      <w:marBottom w:val="0"/>
      <w:divBdr>
        <w:top w:val="none" w:sz="0" w:space="0" w:color="auto"/>
        <w:left w:val="none" w:sz="0" w:space="0" w:color="auto"/>
        <w:bottom w:val="none" w:sz="0" w:space="0" w:color="auto"/>
        <w:right w:val="none" w:sz="0" w:space="0" w:color="auto"/>
      </w:divBdr>
    </w:div>
    <w:div w:id="570039752">
      <w:bodyDiv w:val="1"/>
      <w:marLeft w:val="0"/>
      <w:marRight w:val="0"/>
      <w:marTop w:val="0"/>
      <w:marBottom w:val="0"/>
      <w:divBdr>
        <w:top w:val="none" w:sz="0" w:space="0" w:color="auto"/>
        <w:left w:val="none" w:sz="0" w:space="0" w:color="auto"/>
        <w:bottom w:val="none" w:sz="0" w:space="0" w:color="auto"/>
        <w:right w:val="none" w:sz="0" w:space="0" w:color="auto"/>
      </w:divBdr>
    </w:div>
    <w:div w:id="570041078">
      <w:bodyDiv w:val="1"/>
      <w:marLeft w:val="0"/>
      <w:marRight w:val="0"/>
      <w:marTop w:val="0"/>
      <w:marBottom w:val="0"/>
      <w:divBdr>
        <w:top w:val="none" w:sz="0" w:space="0" w:color="auto"/>
        <w:left w:val="none" w:sz="0" w:space="0" w:color="auto"/>
        <w:bottom w:val="none" w:sz="0" w:space="0" w:color="auto"/>
        <w:right w:val="none" w:sz="0" w:space="0" w:color="auto"/>
      </w:divBdr>
    </w:div>
    <w:div w:id="570164092">
      <w:bodyDiv w:val="1"/>
      <w:marLeft w:val="0"/>
      <w:marRight w:val="0"/>
      <w:marTop w:val="0"/>
      <w:marBottom w:val="0"/>
      <w:divBdr>
        <w:top w:val="none" w:sz="0" w:space="0" w:color="auto"/>
        <w:left w:val="none" w:sz="0" w:space="0" w:color="auto"/>
        <w:bottom w:val="none" w:sz="0" w:space="0" w:color="auto"/>
        <w:right w:val="none" w:sz="0" w:space="0" w:color="auto"/>
      </w:divBdr>
    </w:div>
    <w:div w:id="570237028">
      <w:bodyDiv w:val="1"/>
      <w:marLeft w:val="0"/>
      <w:marRight w:val="0"/>
      <w:marTop w:val="0"/>
      <w:marBottom w:val="0"/>
      <w:divBdr>
        <w:top w:val="none" w:sz="0" w:space="0" w:color="auto"/>
        <w:left w:val="none" w:sz="0" w:space="0" w:color="auto"/>
        <w:bottom w:val="none" w:sz="0" w:space="0" w:color="auto"/>
        <w:right w:val="none" w:sz="0" w:space="0" w:color="auto"/>
      </w:divBdr>
    </w:div>
    <w:div w:id="570241257">
      <w:bodyDiv w:val="1"/>
      <w:marLeft w:val="0"/>
      <w:marRight w:val="0"/>
      <w:marTop w:val="0"/>
      <w:marBottom w:val="0"/>
      <w:divBdr>
        <w:top w:val="none" w:sz="0" w:space="0" w:color="auto"/>
        <w:left w:val="none" w:sz="0" w:space="0" w:color="auto"/>
        <w:bottom w:val="none" w:sz="0" w:space="0" w:color="auto"/>
        <w:right w:val="none" w:sz="0" w:space="0" w:color="auto"/>
      </w:divBdr>
    </w:div>
    <w:div w:id="570314597">
      <w:bodyDiv w:val="1"/>
      <w:marLeft w:val="0"/>
      <w:marRight w:val="0"/>
      <w:marTop w:val="0"/>
      <w:marBottom w:val="0"/>
      <w:divBdr>
        <w:top w:val="none" w:sz="0" w:space="0" w:color="auto"/>
        <w:left w:val="none" w:sz="0" w:space="0" w:color="auto"/>
        <w:bottom w:val="none" w:sz="0" w:space="0" w:color="auto"/>
        <w:right w:val="none" w:sz="0" w:space="0" w:color="auto"/>
      </w:divBdr>
    </w:div>
    <w:div w:id="570388149">
      <w:bodyDiv w:val="1"/>
      <w:marLeft w:val="0"/>
      <w:marRight w:val="0"/>
      <w:marTop w:val="0"/>
      <w:marBottom w:val="0"/>
      <w:divBdr>
        <w:top w:val="none" w:sz="0" w:space="0" w:color="auto"/>
        <w:left w:val="none" w:sz="0" w:space="0" w:color="auto"/>
        <w:bottom w:val="none" w:sz="0" w:space="0" w:color="auto"/>
        <w:right w:val="none" w:sz="0" w:space="0" w:color="auto"/>
      </w:divBdr>
    </w:div>
    <w:div w:id="570966749">
      <w:bodyDiv w:val="1"/>
      <w:marLeft w:val="0"/>
      <w:marRight w:val="0"/>
      <w:marTop w:val="0"/>
      <w:marBottom w:val="0"/>
      <w:divBdr>
        <w:top w:val="none" w:sz="0" w:space="0" w:color="auto"/>
        <w:left w:val="none" w:sz="0" w:space="0" w:color="auto"/>
        <w:bottom w:val="none" w:sz="0" w:space="0" w:color="auto"/>
        <w:right w:val="none" w:sz="0" w:space="0" w:color="auto"/>
      </w:divBdr>
    </w:div>
    <w:div w:id="570971252">
      <w:bodyDiv w:val="1"/>
      <w:marLeft w:val="0"/>
      <w:marRight w:val="0"/>
      <w:marTop w:val="0"/>
      <w:marBottom w:val="0"/>
      <w:divBdr>
        <w:top w:val="none" w:sz="0" w:space="0" w:color="auto"/>
        <w:left w:val="none" w:sz="0" w:space="0" w:color="auto"/>
        <w:bottom w:val="none" w:sz="0" w:space="0" w:color="auto"/>
        <w:right w:val="none" w:sz="0" w:space="0" w:color="auto"/>
      </w:divBdr>
    </w:div>
    <w:div w:id="571232951">
      <w:bodyDiv w:val="1"/>
      <w:marLeft w:val="0"/>
      <w:marRight w:val="0"/>
      <w:marTop w:val="0"/>
      <w:marBottom w:val="0"/>
      <w:divBdr>
        <w:top w:val="none" w:sz="0" w:space="0" w:color="auto"/>
        <w:left w:val="none" w:sz="0" w:space="0" w:color="auto"/>
        <w:bottom w:val="none" w:sz="0" w:space="0" w:color="auto"/>
        <w:right w:val="none" w:sz="0" w:space="0" w:color="auto"/>
      </w:divBdr>
    </w:div>
    <w:div w:id="571279727">
      <w:bodyDiv w:val="1"/>
      <w:marLeft w:val="0"/>
      <w:marRight w:val="0"/>
      <w:marTop w:val="0"/>
      <w:marBottom w:val="0"/>
      <w:divBdr>
        <w:top w:val="none" w:sz="0" w:space="0" w:color="auto"/>
        <w:left w:val="none" w:sz="0" w:space="0" w:color="auto"/>
        <w:bottom w:val="none" w:sz="0" w:space="0" w:color="auto"/>
        <w:right w:val="none" w:sz="0" w:space="0" w:color="auto"/>
      </w:divBdr>
    </w:div>
    <w:div w:id="571281263">
      <w:bodyDiv w:val="1"/>
      <w:marLeft w:val="0"/>
      <w:marRight w:val="0"/>
      <w:marTop w:val="0"/>
      <w:marBottom w:val="0"/>
      <w:divBdr>
        <w:top w:val="none" w:sz="0" w:space="0" w:color="auto"/>
        <w:left w:val="none" w:sz="0" w:space="0" w:color="auto"/>
        <w:bottom w:val="none" w:sz="0" w:space="0" w:color="auto"/>
        <w:right w:val="none" w:sz="0" w:space="0" w:color="auto"/>
      </w:divBdr>
    </w:div>
    <w:div w:id="571282652">
      <w:bodyDiv w:val="1"/>
      <w:marLeft w:val="0"/>
      <w:marRight w:val="0"/>
      <w:marTop w:val="0"/>
      <w:marBottom w:val="0"/>
      <w:divBdr>
        <w:top w:val="none" w:sz="0" w:space="0" w:color="auto"/>
        <w:left w:val="none" w:sz="0" w:space="0" w:color="auto"/>
        <w:bottom w:val="none" w:sz="0" w:space="0" w:color="auto"/>
        <w:right w:val="none" w:sz="0" w:space="0" w:color="auto"/>
      </w:divBdr>
    </w:div>
    <w:div w:id="571624330">
      <w:bodyDiv w:val="1"/>
      <w:marLeft w:val="0"/>
      <w:marRight w:val="0"/>
      <w:marTop w:val="0"/>
      <w:marBottom w:val="0"/>
      <w:divBdr>
        <w:top w:val="none" w:sz="0" w:space="0" w:color="auto"/>
        <w:left w:val="none" w:sz="0" w:space="0" w:color="auto"/>
        <w:bottom w:val="none" w:sz="0" w:space="0" w:color="auto"/>
        <w:right w:val="none" w:sz="0" w:space="0" w:color="auto"/>
      </w:divBdr>
    </w:div>
    <w:div w:id="571624611">
      <w:bodyDiv w:val="1"/>
      <w:marLeft w:val="0"/>
      <w:marRight w:val="0"/>
      <w:marTop w:val="0"/>
      <w:marBottom w:val="0"/>
      <w:divBdr>
        <w:top w:val="none" w:sz="0" w:space="0" w:color="auto"/>
        <w:left w:val="none" w:sz="0" w:space="0" w:color="auto"/>
        <w:bottom w:val="none" w:sz="0" w:space="0" w:color="auto"/>
        <w:right w:val="none" w:sz="0" w:space="0" w:color="auto"/>
      </w:divBdr>
    </w:div>
    <w:div w:id="571744766">
      <w:bodyDiv w:val="1"/>
      <w:marLeft w:val="0"/>
      <w:marRight w:val="0"/>
      <w:marTop w:val="0"/>
      <w:marBottom w:val="0"/>
      <w:divBdr>
        <w:top w:val="none" w:sz="0" w:space="0" w:color="auto"/>
        <w:left w:val="none" w:sz="0" w:space="0" w:color="auto"/>
        <w:bottom w:val="none" w:sz="0" w:space="0" w:color="auto"/>
        <w:right w:val="none" w:sz="0" w:space="0" w:color="auto"/>
      </w:divBdr>
    </w:div>
    <w:div w:id="571961979">
      <w:bodyDiv w:val="1"/>
      <w:marLeft w:val="0"/>
      <w:marRight w:val="0"/>
      <w:marTop w:val="0"/>
      <w:marBottom w:val="0"/>
      <w:divBdr>
        <w:top w:val="none" w:sz="0" w:space="0" w:color="auto"/>
        <w:left w:val="none" w:sz="0" w:space="0" w:color="auto"/>
        <w:bottom w:val="none" w:sz="0" w:space="0" w:color="auto"/>
        <w:right w:val="none" w:sz="0" w:space="0" w:color="auto"/>
      </w:divBdr>
    </w:div>
    <w:div w:id="572089395">
      <w:bodyDiv w:val="1"/>
      <w:marLeft w:val="0"/>
      <w:marRight w:val="0"/>
      <w:marTop w:val="0"/>
      <w:marBottom w:val="0"/>
      <w:divBdr>
        <w:top w:val="none" w:sz="0" w:space="0" w:color="auto"/>
        <w:left w:val="none" w:sz="0" w:space="0" w:color="auto"/>
        <w:bottom w:val="none" w:sz="0" w:space="0" w:color="auto"/>
        <w:right w:val="none" w:sz="0" w:space="0" w:color="auto"/>
      </w:divBdr>
    </w:div>
    <w:div w:id="572206395">
      <w:bodyDiv w:val="1"/>
      <w:marLeft w:val="0"/>
      <w:marRight w:val="0"/>
      <w:marTop w:val="0"/>
      <w:marBottom w:val="0"/>
      <w:divBdr>
        <w:top w:val="none" w:sz="0" w:space="0" w:color="auto"/>
        <w:left w:val="none" w:sz="0" w:space="0" w:color="auto"/>
        <w:bottom w:val="none" w:sz="0" w:space="0" w:color="auto"/>
        <w:right w:val="none" w:sz="0" w:space="0" w:color="auto"/>
      </w:divBdr>
    </w:div>
    <w:div w:id="572280376">
      <w:bodyDiv w:val="1"/>
      <w:marLeft w:val="0"/>
      <w:marRight w:val="0"/>
      <w:marTop w:val="0"/>
      <w:marBottom w:val="0"/>
      <w:divBdr>
        <w:top w:val="none" w:sz="0" w:space="0" w:color="auto"/>
        <w:left w:val="none" w:sz="0" w:space="0" w:color="auto"/>
        <w:bottom w:val="none" w:sz="0" w:space="0" w:color="auto"/>
        <w:right w:val="none" w:sz="0" w:space="0" w:color="auto"/>
      </w:divBdr>
    </w:div>
    <w:div w:id="572350895">
      <w:bodyDiv w:val="1"/>
      <w:marLeft w:val="0"/>
      <w:marRight w:val="0"/>
      <w:marTop w:val="0"/>
      <w:marBottom w:val="0"/>
      <w:divBdr>
        <w:top w:val="none" w:sz="0" w:space="0" w:color="auto"/>
        <w:left w:val="none" w:sz="0" w:space="0" w:color="auto"/>
        <w:bottom w:val="none" w:sz="0" w:space="0" w:color="auto"/>
        <w:right w:val="none" w:sz="0" w:space="0" w:color="auto"/>
      </w:divBdr>
    </w:div>
    <w:div w:id="572394370">
      <w:bodyDiv w:val="1"/>
      <w:marLeft w:val="0"/>
      <w:marRight w:val="0"/>
      <w:marTop w:val="0"/>
      <w:marBottom w:val="0"/>
      <w:divBdr>
        <w:top w:val="none" w:sz="0" w:space="0" w:color="auto"/>
        <w:left w:val="none" w:sz="0" w:space="0" w:color="auto"/>
        <w:bottom w:val="none" w:sz="0" w:space="0" w:color="auto"/>
        <w:right w:val="none" w:sz="0" w:space="0" w:color="auto"/>
      </w:divBdr>
    </w:div>
    <w:div w:id="572471735">
      <w:bodyDiv w:val="1"/>
      <w:marLeft w:val="0"/>
      <w:marRight w:val="0"/>
      <w:marTop w:val="0"/>
      <w:marBottom w:val="0"/>
      <w:divBdr>
        <w:top w:val="none" w:sz="0" w:space="0" w:color="auto"/>
        <w:left w:val="none" w:sz="0" w:space="0" w:color="auto"/>
        <w:bottom w:val="none" w:sz="0" w:space="0" w:color="auto"/>
        <w:right w:val="none" w:sz="0" w:space="0" w:color="auto"/>
      </w:divBdr>
    </w:div>
    <w:div w:id="572544501">
      <w:bodyDiv w:val="1"/>
      <w:marLeft w:val="0"/>
      <w:marRight w:val="0"/>
      <w:marTop w:val="0"/>
      <w:marBottom w:val="0"/>
      <w:divBdr>
        <w:top w:val="none" w:sz="0" w:space="0" w:color="auto"/>
        <w:left w:val="none" w:sz="0" w:space="0" w:color="auto"/>
        <w:bottom w:val="none" w:sz="0" w:space="0" w:color="auto"/>
        <w:right w:val="none" w:sz="0" w:space="0" w:color="auto"/>
      </w:divBdr>
    </w:div>
    <w:div w:id="572544504">
      <w:bodyDiv w:val="1"/>
      <w:marLeft w:val="0"/>
      <w:marRight w:val="0"/>
      <w:marTop w:val="0"/>
      <w:marBottom w:val="0"/>
      <w:divBdr>
        <w:top w:val="none" w:sz="0" w:space="0" w:color="auto"/>
        <w:left w:val="none" w:sz="0" w:space="0" w:color="auto"/>
        <w:bottom w:val="none" w:sz="0" w:space="0" w:color="auto"/>
        <w:right w:val="none" w:sz="0" w:space="0" w:color="auto"/>
      </w:divBdr>
    </w:div>
    <w:div w:id="572594076">
      <w:bodyDiv w:val="1"/>
      <w:marLeft w:val="0"/>
      <w:marRight w:val="0"/>
      <w:marTop w:val="0"/>
      <w:marBottom w:val="0"/>
      <w:divBdr>
        <w:top w:val="none" w:sz="0" w:space="0" w:color="auto"/>
        <w:left w:val="none" w:sz="0" w:space="0" w:color="auto"/>
        <w:bottom w:val="none" w:sz="0" w:space="0" w:color="auto"/>
        <w:right w:val="none" w:sz="0" w:space="0" w:color="auto"/>
      </w:divBdr>
    </w:div>
    <w:div w:id="572737816">
      <w:bodyDiv w:val="1"/>
      <w:marLeft w:val="0"/>
      <w:marRight w:val="0"/>
      <w:marTop w:val="0"/>
      <w:marBottom w:val="0"/>
      <w:divBdr>
        <w:top w:val="none" w:sz="0" w:space="0" w:color="auto"/>
        <w:left w:val="none" w:sz="0" w:space="0" w:color="auto"/>
        <w:bottom w:val="none" w:sz="0" w:space="0" w:color="auto"/>
        <w:right w:val="none" w:sz="0" w:space="0" w:color="auto"/>
      </w:divBdr>
    </w:div>
    <w:div w:id="573592057">
      <w:bodyDiv w:val="1"/>
      <w:marLeft w:val="0"/>
      <w:marRight w:val="0"/>
      <w:marTop w:val="0"/>
      <w:marBottom w:val="0"/>
      <w:divBdr>
        <w:top w:val="none" w:sz="0" w:space="0" w:color="auto"/>
        <w:left w:val="none" w:sz="0" w:space="0" w:color="auto"/>
        <w:bottom w:val="none" w:sz="0" w:space="0" w:color="auto"/>
        <w:right w:val="none" w:sz="0" w:space="0" w:color="auto"/>
      </w:divBdr>
    </w:div>
    <w:div w:id="573662617">
      <w:bodyDiv w:val="1"/>
      <w:marLeft w:val="0"/>
      <w:marRight w:val="0"/>
      <w:marTop w:val="0"/>
      <w:marBottom w:val="0"/>
      <w:divBdr>
        <w:top w:val="none" w:sz="0" w:space="0" w:color="auto"/>
        <w:left w:val="none" w:sz="0" w:space="0" w:color="auto"/>
        <w:bottom w:val="none" w:sz="0" w:space="0" w:color="auto"/>
        <w:right w:val="none" w:sz="0" w:space="0" w:color="auto"/>
      </w:divBdr>
    </w:div>
    <w:div w:id="573703450">
      <w:bodyDiv w:val="1"/>
      <w:marLeft w:val="0"/>
      <w:marRight w:val="0"/>
      <w:marTop w:val="0"/>
      <w:marBottom w:val="0"/>
      <w:divBdr>
        <w:top w:val="none" w:sz="0" w:space="0" w:color="auto"/>
        <w:left w:val="none" w:sz="0" w:space="0" w:color="auto"/>
        <w:bottom w:val="none" w:sz="0" w:space="0" w:color="auto"/>
        <w:right w:val="none" w:sz="0" w:space="0" w:color="auto"/>
      </w:divBdr>
    </w:div>
    <w:div w:id="573861238">
      <w:bodyDiv w:val="1"/>
      <w:marLeft w:val="0"/>
      <w:marRight w:val="0"/>
      <w:marTop w:val="0"/>
      <w:marBottom w:val="0"/>
      <w:divBdr>
        <w:top w:val="none" w:sz="0" w:space="0" w:color="auto"/>
        <w:left w:val="none" w:sz="0" w:space="0" w:color="auto"/>
        <w:bottom w:val="none" w:sz="0" w:space="0" w:color="auto"/>
        <w:right w:val="none" w:sz="0" w:space="0" w:color="auto"/>
      </w:divBdr>
    </w:div>
    <w:div w:id="574122264">
      <w:bodyDiv w:val="1"/>
      <w:marLeft w:val="0"/>
      <w:marRight w:val="0"/>
      <w:marTop w:val="0"/>
      <w:marBottom w:val="0"/>
      <w:divBdr>
        <w:top w:val="none" w:sz="0" w:space="0" w:color="auto"/>
        <w:left w:val="none" w:sz="0" w:space="0" w:color="auto"/>
        <w:bottom w:val="none" w:sz="0" w:space="0" w:color="auto"/>
        <w:right w:val="none" w:sz="0" w:space="0" w:color="auto"/>
      </w:divBdr>
    </w:div>
    <w:div w:id="574244783">
      <w:bodyDiv w:val="1"/>
      <w:marLeft w:val="0"/>
      <w:marRight w:val="0"/>
      <w:marTop w:val="0"/>
      <w:marBottom w:val="0"/>
      <w:divBdr>
        <w:top w:val="none" w:sz="0" w:space="0" w:color="auto"/>
        <w:left w:val="none" w:sz="0" w:space="0" w:color="auto"/>
        <w:bottom w:val="none" w:sz="0" w:space="0" w:color="auto"/>
        <w:right w:val="none" w:sz="0" w:space="0" w:color="auto"/>
      </w:divBdr>
    </w:div>
    <w:div w:id="574358844">
      <w:bodyDiv w:val="1"/>
      <w:marLeft w:val="0"/>
      <w:marRight w:val="0"/>
      <w:marTop w:val="0"/>
      <w:marBottom w:val="0"/>
      <w:divBdr>
        <w:top w:val="none" w:sz="0" w:space="0" w:color="auto"/>
        <w:left w:val="none" w:sz="0" w:space="0" w:color="auto"/>
        <w:bottom w:val="none" w:sz="0" w:space="0" w:color="auto"/>
        <w:right w:val="none" w:sz="0" w:space="0" w:color="auto"/>
      </w:divBdr>
    </w:div>
    <w:div w:id="574513851">
      <w:bodyDiv w:val="1"/>
      <w:marLeft w:val="0"/>
      <w:marRight w:val="0"/>
      <w:marTop w:val="0"/>
      <w:marBottom w:val="0"/>
      <w:divBdr>
        <w:top w:val="none" w:sz="0" w:space="0" w:color="auto"/>
        <w:left w:val="none" w:sz="0" w:space="0" w:color="auto"/>
        <w:bottom w:val="none" w:sz="0" w:space="0" w:color="auto"/>
        <w:right w:val="none" w:sz="0" w:space="0" w:color="auto"/>
      </w:divBdr>
    </w:div>
    <w:div w:id="575358426">
      <w:bodyDiv w:val="1"/>
      <w:marLeft w:val="0"/>
      <w:marRight w:val="0"/>
      <w:marTop w:val="0"/>
      <w:marBottom w:val="0"/>
      <w:divBdr>
        <w:top w:val="none" w:sz="0" w:space="0" w:color="auto"/>
        <w:left w:val="none" w:sz="0" w:space="0" w:color="auto"/>
        <w:bottom w:val="none" w:sz="0" w:space="0" w:color="auto"/>
        <w:right w:val="none" w:sz="0" w:space="0" w:color="auto"/>
      </w:divBdr>
    </w:div>
    <w:div w:id="575362172">
      <w:bodyDiv w:val="1"/>
      <w:marLeft w:val="0"/>
      <w:marRight w:val="0"/>
      <w:marTop w:val="0"/>
      <w:marBottom w:val="0"/>
      <w:divBdr>
        <w:top w:val="none" w:sz="0" w:space="0" w:color="auto"/>
        <w:left w:val="none" w:sz="0" w:space="0" w:color="auto"/>
        <w:bottom w:val="none" w:sz="0" w:space="0" w:color="auto"/>
        <w:right w:val="none" w:sz="0" w:space="0" w:color="auto"/>
      </w:divBdr>
    </w:div>
    <w:div w:id="576324033">
      <w:bodyDiv w:val="1"/>
      <w:marLeft w:val="0"/>
      <w:marRight w:val="0"/>
      <w:marTop w:val="0"/>
      <w:marBottom w:val="0"/>
      <w:divBdr>
        <w:top w:val="none" w:sz="0" w:space="0" w:color="auto"/>
        <w:left w:val="none" w:sz="0" w:space="0" w:color="auto"/>
        <w:bottom w:val="none" w:sz="0" w:space="0" w:color="auto"/>
        <w:right w:val="none" w:sz="0" w:space="0" w:color="auto"/>
      </w:divBdr>
    </w:div>
    <w:div w:id="576718097">
      <w:bodyDiv w:val="1"/>
      <w:marLeft w:val="0"/>
      <w:marRight w:val="0"/>
      <w:marTop w:val="0"/>
      <w:marBottom w:val="0"/>
      <w:divBdr>
        <w:top w:val="none" w:sz="0" w:space="0" w:color="auto"/>
        <w:left w:val="none" w:sz="0" w:space="0" w:color="auto"/>
        <w:bottom w:val="none" w:sz="0" w:space="0" w:color="auto"/>
        <w:right w:val="none" w:sz="0" w:space="0" w:color="auto"/>
      </w:divBdr>
    </w:div>
    <w:div w:id="576860199">
      <w:bodyDiv w:val="1"/>
      <w:marLeft w:val="0"/>
      <w:marRight w:val="0"/>
      <w:marTop w:val="0"/>
      <w:marBottom w:val="0"/>
      <w:divBdr>
        <w:top w:val="none" w:sz="0" w:space="0" w:color="auto"/>
        <w:left w:val="none" w:sz="0" w:space="0" w:color="auto"/>
        <w:bottom w:val="none" w:sz="0" w:space="0" w:color="auto"/>
        <w:right w:val="none" w:sz="0" w:space="0" w:color="auto"/>
      </w:divBdr>
    </w:div>
    <w:div w:id="576941204">
      <w:bodyDiv w:val="1"/>
      <w:marLeft w:val="0"/>
      <w:marRight w:val="0"/>
      <w:marTop w:val="0"/>
      <w:marBottom w:val="0"/>
      <w:divBdr>
        <w:top w:val="none" w:sz="0" w:space="0" w:color="auto"/>
        <w:left w:val="none" w:sz="0" w:space="0" w:color="auto"/>
        <w:bottom w:val="none" w:sz="0" w:space="0" w:color="auto"/>
        <w:right w:val="none" w:sz="0" w:space="0" w:color="auto"/>
      </w:divBdr>
    </w:div>
    <w:div w:id="577137065">
      <w:bodyDiv w:val="1"/>
      <w:marLeft w:val="0"/>
      <w:marRight w:val="0"/>
      <w:marTop w:val="0"/>
      <w:marBottom w:val="0"/>
      <w:divBdr>
        <w:top w:val="none" w:sz="0" w:space="0" w:color="auto"/>
        <w:left w:val="none" w:sz="0" w:space="0" w:color="auto"/>
        <w:bottom w:val="none" w:sz="0" w:space="0" w:color="auto"/>
        <w:right w:val="none" w:sz="0" w:space="0" w:color="auto"/>
      </w:divBdr>
    </w:div>
    <w:div w:id="577137969">
      <w:bodyDiv w:val="1"/>
      <w:marLeft w:val="0"/>
      <w:marRight w:val="0"/>
      <w:marTop w:val="0"/>
      <w:marBottom w:val="0"/>
      <w:divBdr>
        <w:top w:val="none" w:sz="0" w:space="0" w:color="auto"/>
        <w:left w:val="none" w:sz="0" w:space="0" w:color="auto"/>
        <w:bottom w:val="none" w:sz="0" w:space="0" w:color="auto"/>
        <w:right w:val="none" w:sz="0" w:space="0" w:color="auto"/>
      </w:divBdr>
    </w:div>
    <w:div w:id="577322806">
      <w:bodyDiv w:val="1"/>
      <w:marLeft w:val="0"/>
      <w:marRight w:val="0"/>
      <w:marTop w:val="0"/>
      <w:marBottom w:val="0"/>
      <w:divBdr>
        <w:top w:val="none" w:sz="0" w:space="0" w:color="auto"/>
        <w:left w:val="none" w:sz="0" w:space="0" w:color="auto"/>
        <w:bottom w:val="none" w:sz="0" w:space="0" w:color="auto"/>
        <w:right w:val="none" w:sz="0" w:space="0" w:color="auto"/>
      </w:divBdr>
    </w:div>
    <w:div w:id="577328350">
      <w:bodyDiv w:val="1"/>
      <w:marLeft w:val="0"/>
      <w:marRight w:val="0"/>
      <w:marTop w:val="0"/>
      <w:marBottom w:val="0"/>
      <w:divBdr>
        <w:top w:val="none" w:sz="0" w:space="0" w:color="auto"/>
        <w:left w:val="none" w:sz="0" w:space="0" w:color="auto"/>
        <w:bottom w:val="none" w:sz="0" w:space="0" w:color="auto"/>
        <w:right w:val="none" w:sz="0" w:space="0" w:color="auto"/>
      </w:divBdr>
    </w:div>
    <w:div w:id="578104634">
      <w:bodyDiv w:val="1"/>
      <w:marLeft w:val="0"/>
      <w:marRight w:val="0"/>
      <w:marTop w:val="0"/>
      <w:marBottom w:val="0"/>
      <w:divBdr>
        <w:top w:val="none" w:sz="0" w:space="0" w:color="auto"/>
        <w:left w:val="none" w:sz="0" w:space="0" w:color="auto"/>
        <w:bottom w:val="none" w:sz="0" w:space="0" w:color="auto"/>
        <w:right w:val="none" w:sz="0" w:space="0" w:color="auto"/>
      </w:divBdr>
    </w:div>
    <w:div w:id="578173115">
      <w:bodyDiv w:val="1"/>
      <w:marLeft w:val="0"/>
      <w:marRight w:val="0"/>
      <w:marTop w:val="0"/>
      <w:marBottom w:val="0"/>
      <w:divBdr>
        <w:top w:val="none" w:sz="0" w:space="0" w:color="auto"/>
        <w:left w:val="none" w:sz="0" w:space="0" w:color="auto"/>
        <w:bottom w:val="none" w:sz="0" w:space="0" w:color="auto"/>
        <w:right w:val="none" w:sz="0" w:space="0" w:color="auto"/>
      </w:divBdr>
    </w:div>
    <w:div w:id="578366742">
      <w:bodyDiv w:val="1"/>
      <w:marLeft w:val="0"/>
      <w:marRight w:val="0"/>
      <w:marTop w:val="0"/>
      <w:marBottom w:val="0"/>
      <w:divBdr>
        <w:top w:val="none" w:sz="0" w:space="0" w:color="auto"/>
        <w:left w:val="none" w:sz="0" w:space="0" w:color="auto"/>
        <w:bottom w:val="none" w:sz="0" w:space="0" w:color="auto"/>
        <w:right w:val="none" w:sz="0" w:space="0" w:color="auto"/>
      </w:divBdr>
    </w:div>
    <w:div w:id="578368723">
      <w:bodyDiv w:val="1"/>
      <w:marLeft w:val="0"/>
      <w:marRight w:val="0"/>
      <w:marTop w:val="0"/>
      <w:marBottom w:val="0"/>
      <w:divBdr>
        <w:top w:val="none" w:sz="0" w:space="0" w:color="auto"/>
        <w:left w:val="none" w:sz="0" w:space="0" w:color="auto"/>
        <w:bottom w:val="none" w:sz="0" w:space="0" w:color="auto"/>
        <w:right w:val="none" w:sz="0" w:space="0" w:color="auto"/>
      </w:divBdr>
    </w:div>
    <w:div w:id="578444114">
      <w:bodyDiv w:val="1"/>
      <w:marLeft w:val="0"/>
      <w:marRight w:val="0"/>
      <w:marTop w:val="0"/>
      <w:marBottom w:val="0"/>
      <w:divBdr>
        <w:top w:val="none" w:sz="0" w:space="0" w:color="auto"/>
        <w:left w:val="none" w:sz="0" w:space="0" w:color="auto"/>
        <w:bottom w:val="none" w:sz="0" w:space="0" w:color="auto"/>
        <w:right w:val="none" w:sz="0" w:space="0" w:color="auto"/>
      </w:divBdr>
    </w:div>
    <w:div w:id="578517097">
      <w:bodyDiv w:val="1"/>
      <w:marLeft w:val="0"/>
      <w:marRight w:val="0"/>
      <w:marTop w:val="0"/>
      <w:marBottom w:val="0"/>
      <w:divBdr>
        <w:top w:val="none" w:sz="0" w:space="0" w:color="auto"/>
        <w:left w:val="none" w:sz="0" w:space="0" w:color="auto"/>
        <w:bottom w:val="none" w:sz="0" w:space="0" w:color="auto"/>
        <w:right w:val="none" w:sz="0" w:space="0" w:color="auto"/>
      </w:divBdr>
    </w:div>
    <w:div w:id="579020469">
      <w:bodyDiv w:val="1"/>
      <w:marLeft w:val="0"/>
      <w:marRight w:val="0"/>
      <w:marTop w:val="0"/>
      <w:marBottom w:val="0"/>
      <w:divBdr>
        <w:top w:val="none" w:sz="0" w:space="0" w:color="auto"/>
        <w:left w:val="none" w:sz="0" w:space="0" w:color="auto"/>
        <w:bottom w:val="none" w:sz="0" w:space="0" w:color="auto"/>
        <w:right w:val="none" w:sz="0" w:space="0" w:color="auto"/>
      </w:divBdr>
    </w:div>
    <w:div w:id="579102835">
      <w:bodyDiv w:val="1"/>
      <w:marLeft w:val="0"/>
      <w:marRight w:val="0"/>
      <w:marTop w:val="0"/>
      <w:marBottom w:val="0"/>
      <w:divBdr>
        <w:top w:val="none" w:sz="0" w:space="0" w:color="auto"/>
        <w:left w:val="none" w:sz="0" w:space="0" w:color="auto"/>
        <w:bottom w:val="none" w:sz="0" w:space="0" w:color="auto"/>
        <w:right w:val="none" w:sz="0" w:space="0" w:color="auto"/>
      </w:divBdr>
    </w:div>
    <w:div w:id="579411528">
      <w:bodyDiv w:val="1"/>
      <w:marLeft w:val="0"/>
      <w:marRight w:val="0"/>
      <w:marTop w:val="0"/>
      <w:marBottom w:val="0"/>
      <w:divBdr>
        <w:top w:val="none" w:sz="0" w:space="0" w:color="auto"/>
        <w:left w:val="none" w:sz="0" w:space="0" w:color="auto"/>
        <w:bottom w:val="none" w:sz="0" w:space="0" w:color="auto"/>
        <w:right w:val="none" w:sz="0" w:space="0" w:color="auto"/>
      </w:divBdr>
    </w:div>
    <w:div w:id="579483736">
      <w:bodyDiv w:val="1"/>
      <w:marLeft w:val="0"/>
      <w:marRight w:val="0"/>
      <w:marTop w:val="0"/>
      <w:marBottom w:val="0"/>
      <w:divBdr>
        <w:top w:val="none" w:sz="0" w:space="0" w:color="auto"/>
        <w:left w:val="none" w:sz="0" w:space="0" w:color="auto"/>
        <w:bottom w:val="none" w:sz="0" w:space="0" w:color="auto"/>
        <w:right w:val="none" w:sz="0" w:space="0" w:color="auto"/>
      </w:divBdr>
    </w:div>
    <w:div w:id="580482804">
      <w:bodyDiv w:val="1"/>
      <w:marLeft w:val="0"/>
      <w:marRight w:val="0"/>
      <w:marTop w:val="0"/>
      <w:marBottom w:val="0"/>
      <w:divBdr>
        <w:top w:val="none" w:sz="0" w:space="0" w:color="auto"/>
        <w:left w:val="none" w:sz="0" w:space="0" w:color="auto"/>
        <w:bottom w:val="none" w:sz="0" w:space="0" w:color="auto"/>
        <w:right w:val="none" w:sz="0" w:space="0" w:color="auto"/>
      </w:divBdr>
    </w:div>
    <w:div w:id="580601323">
      <w:bodyDiv w:val="1"/>
      <w:marLeft w:val="0"/>
      <w:marRight w:val="0"/>
      <w:marTop w:val="0"/>
      <w:marBottom w:val="0"/>
      <w:divBdr>
        <w:top w:val="none" w:sz="0" w:space="0" w:color="auto"/>
        <w:left w:val="none" w:sz="0" w:space="0" w:color="auto"/>
        <w:bottom w:val="none" w:sz="0" w:space="0" w:color="auto"/>
        <w:right w:val="none" w:sz="0" w:space="0" w:color="auto"/>
      </w:divBdr>
    </w:div>
    <w:div w:id="580680522">
      <w:bodyDiv w:val="1"/>
      <w:marLeft w:val="0"/>
      <w:marRight w:val="0"/>
      <w:marTop w:val="0"/>
      <w:marBottom w:val="0"/>
      <w:divBdr>
        <w:top w:val="none" w:sz="0" w:space="0" w:color="auto"/>
        <w:left w:val="none" w:sz="0" w:space="0" w:color="auto"/>
        <w:bottom w:val="none" w:sz="0" w:space="0" w:color="auto"/>
        <w:right w:val="none" w:sz="0" w:space="0" w:color="auto"/>
      </w:divBdr>
    </w:div>
    <w:div w:id="580798847">
      <w:bodyDiv w:val="1"/>
      <w:marLeft w:val="0"/>
      <w:marRight w:val="0"/>
      <w:marTop w:val="0"/>
      <w:marBottom w:val="0"/>
      <w:divBdr>
        <w:top w:val="none" w:sz="0" w:space="0" w:color="auto"/>
        <w:left w:val="none" w:sz="0" w:space="0" w:color="auto"/>
        <w:bottom w:val="none" w:sz="0" w:space="0" w:color="auto"/>
        <w:right w:val="none" w:sz="0" w:space="0" w:color="auto"/>
      </w:divBdr>
    </w:div>
    <w:div w:id="580987253">
      <w:bodyDiv w:val="1"/>
      <w:marLeft w:val="0"/>
      <w:marRight w:val="0"/>
      <w:marTop w:val="0"/>
      <w:marBottom w:val="0"/>
      <w:divBdr>
        <w:top w:val="none" w:sz="0" w:space="0" w:color="auto"/>
        <w:left w:val="none" w:sz="0" w:space="0" w:color="auto"/>
        <w:bottom w:val="none" w:sz="0" w:space="0" w:color="auto"/>
        <w:right w:val="none" w:sz="0" w:space="0" w:color="auto"/>
      </w:divBdr>
    </w:div>
    <w:div w:id="581261448">
      <w:bodyDiv w:val="1"/>
      <w:marLeft w:val="0"/>
      <w:marRight w:val="0"/>
      <w:marTop w:val="0"/>
      <w:marBottom w:val="0"/>
      <w:divBdr>
        <w:top w:val="none" w:sz="0" w:space="0" w:color="auto"/>
        <w:left w:val="none" w:sz="0" w:space="0" w:color="auto"/>
        <w:bottom w:val="none" w:sz="0" w:space="0" w:color="auto"/>
        <w:right w:val="none" w:sz="0" w:space="0" w:color="auto"/>
      </w:divBdr>
    </w:div>
    <w:div w:id="581374484">
      <w:bodyDiv w:val="1"/>
      <w:marLeft w:val="0"/>
      <w:marRight w:val="0"/>
      <w:marTop w:val="0"/>
      <w:marBottom w:val="0"/>
      <w:divBdr>
        <w:top w:val="none" w:sz="0" w:space="0" w:color="auto"/>
        <w:left w:val="none" w:sz="0" w:space="0" w:color="auto"/>
        <w:bottom w:val="none" w:sz="0" w:space="0" w:color="auto"/>
        <w:right w:val="none" w:sz="0" w:space="0" w:color="auto"/>
      </w:divBdr>
    </w:div>
    <w:div w:id="581452241">
      <w:bodyDiv w:val="1"/>
      <w:marLeft w:val="0"/>
      <w:marRight w:val="0"/>
      <w:marTop w:val="0"/>
      <w:marBottom w:val="0"/>
      <w:divBdr>
        <w:top w:val="none" w:sz="0" w:space="0" w:color="auto"/>
        <w:left w:val="none" w:sz="0" w:space="0" w:color="auto"/>
        <w:bottom w:val="none" w:sz="0" w:space="0" w:color="auto"/>
        <w:right w:val="none" w:sz="0" w:space="0" w:color="auto"/>
      </w:divBdr>
    </w:div>
    <w:div w:id="581723908">
      <w:bodyDiv w:val="1"/>
      <w:marLeft w:val="0"/>
      <w:marRight w:val="0"/>
      <w:marTop w:val="0"/>
      <w:marBottom w:val="0"/>
      <w:divBdr>
        <w:top w:val="none" w:sz="0" w:space="0" w:color="auto"/>
        <w:left w:val="none" w:sz="0" w:space="0" w:color="auto"/>
        <w:bottom w:val="none" w:sz="0" w:space="0" w:color="auto"/>
        <w:right w:val="none" w:sz="0" w:space="0" w:color="auto"/>
      </w:divBdr>
    </w:div>
    <w:div w:id="581790820">
      <w:bodyDiv w:val="1"/>
      <w:marLeft w:val="0"/>
      <w:marRight w:val="0"/>
      <w:marTop w:val="0"/>
      <w:marBottom w:val="0"/>
      <w:divBdr>
        <w:top w:val="none" w:sz="0" w:space="0" w:color="auto"/>
        <w:left w:val="none" w:sz="0" w:space="0" w:color="auto"/>
        <w:bottom w:val="none" w:sz="0" w:space="0" w:color="auto"/>
        <w:right w:val="none" w:sz="0" w:space="0" w:color="auto"/>
      </w:divBdr>
    </w:div>
    <w:div w:id="582036247">
      <w:bodyDiv w:val="1"/>
      <w:marLeft w:val="0"/>
      <w:marRight w:val="0"/>
      <w:marTop w:val="0"/>
      <w:marBottom w:val="0"/>
      <w:divBdr>
        <w:top w:val="none" w:sz="0" w:space="0" w:color="auto"/>
        <w:left w:val="none" w:sz="0" w:space="0" w:color="auto"/>
        <w:bottom w:val="none" w:sz="0" w:space="0" w:color="auto"/>
        <w:right w:val="none" w:sz="0" w:space="0" w:color="auto"/>
      </w:divBdr>
    </w:div>
    <w:div w:id="582103221">
      <w:bodyDiv w:val="1"/>
      <w:marLeft w:val="0"/>
      <w:marRight w:val="0"/>
      <w:marTop w:val="0"/>
      <w:marBottom w:val="0"/>
      <w:divBdr>
        <w:top w:val="none" w:sz="0" w:space="0" w:color="auto"/>
        <w:left w:val="none" w:sz="0" w:space="0" w:color="auto"/>
        <w:bottom w:val="none" w:sz="0" w:space="0" w:color="auto"/>
        <w:right w:val="none" w:sz="0" w:space="0" w:color="auto"/>
      </w:divBdr>
    </w:div>
    <w:div w:id="582178894">
      <w:bodyDiv w:val="1"/>
      <w:marLeft w:val="0"/>
      <w:marRight w:val="0"/>
      <w:marTop w:val="0"/>
      <w:marBottom w:val="0"/>
      <w:divBdr>
        <w:top w:val="none" w:sz="0" w:space="0" w:color="auto"/>
        <w:left w:val="none" w:sz="0" w:space="0" w:color="auto"/>
        <w:bottom w:val="none" w:sz="0" w:space="0" w:color="auto"/>
        <w:right w:val="none" w:sz="0" w:space="0" w:color="auto"/>
      </w:divBdr>
    </w:div>
    <w:div w:id="582253711">
      <w:bodyDiv w:val="1"/>
      <w:marLeft w:val="0"/>
      <w:marRight w:val="0"/>
      <w:marTop w:val="0"/>
      <w:marBottom w:val="0"/>
      <w:divBdr>
        <w:top w:val="none" w:sz="0" w:space="0" w:color="auto"/>
        <w:left w:val="none" w:sz="0" w:space="0" w:color="auto"/>
        <w:bottom w:val="none" w:sz="0" w:space="0" w:color="auto"/>
        <w:right w:val="none" w:sz="0" w:space="0" w:color="auto"/>
      </w:divBdr>
    </w:div>
    <w:div w:id="582567495">
      <w:bodyDiv w:val="1"/>
      <w:marLeft w:val="0"/>
      <w:marRight w:val="0"/>
      <w:marTop w:val="0"/>
      <w:marBottom w:val="0"/>
      <w:divBdr>
        <w:top w:val="none" w:sz="0" w:space="0" w:color="auto"/>
        <w:left w:val="none" w:sz="0" w:space="0" w:color="auto"/>
        <w:bottom w:val="none" w:sz="0" w:space="0" w:color="auto"/>
        <w:right w:val="none" w:sz="0" w:space="0" w:color="auto"/>
      </w:divBdr>
    </w:div>
    <w:div w:id="582643944">
      <w:bodyDiv w:val="1"/>
      <w:marLeft w:val="0"/>
      <w:marRight w:val="0"/>
      <w:marTop w:val="0"/>
      <w:marBottom w:val="0"/>
      <w:divBdr>
        <w:top w:val="none" w:sz="0" w:space="0" w:color="auto"/>
        <w:left w:val="none" w:sz="0" w:space="0" w:color="auto"/>
        <w:bottom w:val="none" w:sz="0" w:space="0" w:color="auto"/>
        <w:right w:val="none" w:sz="0" w:space="0" w:color="auto"/>
      </w:divBdr>
    </w:div>
    <w:div w:id="582646639">
      <w:bodyDiv w:val="1"/>
      <w:marLeft w:val="0"/>
      <w:marRight w:val="0"/>
      <w:marTop w:val="0"/>
      <w:marBottom w:val="0"/>
      <w:divBdr>
        <w:top w:val="none" w:sz="0" w:space="0" w:color="auto"/>
        <w:left w:val="none" w:sz="0" w:space="0" w:color="auto"/>
        <w:bottom w:val="none" w:sz="0" w:space="0" w:color="auto"/>
        <w:right w:val="none" w:sz="0" w:space="0" w:color="auto"/>
      </w:divBdr>
    </w:div>
    <w:div w:id="582882935">
      <w:bodyDiv w:val="1"/>
      <w:marLeft w:val="0"/>
      <w:marRight w:val="0"/>
      <w:marTop w:val="0"/>
      <w:marBottom w:val="0"/>
      <w:divBdr>
        <w:top w:val="none" w:sz="0" w:space="0" w:color="auto"/>
        <w:left w:val="none" w:sz="0" w:space="0" w:color="auto"/>
        <w:bottom w:val="none" w:sz="0" w:space="0" w:color="auto"/>
        <w:right w:val="none" w:sz="0" w:space="0" w:color="auto"/>
      </w:divBdr>
    </w:div>
    <w:div w:id="583035249">
      <w:bodyDiv w:val="1"/>
      <w:marLeft w:val="0"/>
      <w:marRight w:val="0"/>
      <w:marTop w:val="0"/>
      <w:marBottom w:val="0"/>
      <w:divBdr>
        <w:top w:val="none" w:sz="0" w:space="0" w:color="auto"/>
        <w:left w:val="none" w:sz="0" w:space="0" w:color="auto"/>
        <w:bottom w:val="none" w:sz="0" w:space="0" w:color="auto"/>
        <w:right w:val="none" w:sz="0" w:space="0" w:color="auto"/>
      </w:divBdr>
    </w:div>
    <w:div w:id="583074460">
      <w:bodyDiv w:val="1"/>
      <w:marLeft w:val="0"/>
      <w:marRight w:val="0"/>
      <w:marTop w:val="0"/>
      <w:marBottom w:val="0"/>
      <w:divBdr>
        <w:top w:val="none" w:sz="0" w:space="0" w:color="auto"/>
        <w:left w:val="none" w:sz="0" w:space="0" w:color="auto"/>
        <w:bottom w:val="none" w:sz="0" w:space="0" w:color="auto"/>
        <w:right w:val="none" w:sz="0" w:space="0" w:color="auto"/>
      </w:divBdr>
    </w:div>
    <w:div w:id="583075971">
      <w:bodyDiv w:val="1"/>
      <w:marLeft w:val="0"/>
      <w:marRight w:val="0"/>
      <w:marTop w:val="0"/>
      <w:marBottom w:val="0"/>
      <w:divBdr>
        <w:top w:val="none" w:sz="0" w:space="0" w:color="auto"/>
        <w:left w:val="none" w:sz="0" w:space="0" w:color="auto"/>
        <w:bottom w:val="none" w:sz="0" w:space="0" w:color="auto"/>
        <w:right w:val="none" w:sz="0" w:space="0" w:color="auto"/>
      </w:divBdr>
    </w:div>
    <w:div w:id="583150395">
      <w:bodyDiv w:val="1"/>
      <w:marLeft w:val="0"/>
      <w:marRight w:val="0"/>
      <w:marTop w:val="0"/>
      <w:marBottom w:val="0"/>
      <w:divBdr>
        <w:top w:val="none" w:sz="0" w:space="0" w:color="auto"/>
        <w:left w:val="none" w:sz="0" w:space="0" w:color="auto"/>
        <w:bottom w:val="none" w:sz="0" w:space="0" w:color="auto"/>
        <w:right w:val="none" w:sz="0" w:space="0" w:color="auto"/>
      </w:divBdr>
    </w:div>
    <w:div w:id="583150977">
      <w:bodyDiv w:val="1"/>
      <w:marLeft w:val="0"/>
      <w:marRight w:val="0"/>
      <w:marTop w:val="0"/>
      <w:marBottom w:val="0"/>
      <w:divBdr>
        <w:top w:val="none" w:sz="0" w:space="0" w:color="auto"/>
        <w:left w:val="none" w:sz="0" w:space="0" w:color="auto"/>
        <w:bottom w:val="none" w:sz="0" w:space="0" w:color="auto"/>
        <w:right w:val="none" w:sz="0" w:space="0" w:color="auto"/>
      </w:divBdr>
    </w:div>
    <w:div w:id="583684235">
      <w:bodyDiv w:val="1"/>
      <w:marLeft w:val="0"/>
      <w:marRight w:val="0"/>
      <w:marTop w:val="0"/>
      <w:marBottom w:val="0"/>
      <w:divBdr>
        <w:top w:val="none" w:sz="0" w:space="0" w:color="auto"/>
        <w:left w:val="none" w:sz="0" w:space="0" w:color="auto"/>
        <w:bottom w:val="none" w:sz="0" w:space="0" w:color="auto"/>
        <w:right w:val="none" w:sz="0" w:space="0" w:color="auto"/>
      </w:divBdr>
    </w:div>
    <w:div w:id="583802623">
      <w:bodyDiv w:val="1"/>
      <w:marLeft w:val="0"/>
      <w:marRight w:val="0"/>
      <w:marTop w:val="0"/>
      <w:marBottom w:val="0"/>
      <w:divBdr>
        <w:top w:val="none" w:sz="0" w:space="0" w:color="auto"/>
        <w:left w:val="none" w:sz="0" w:space="0" w:color="auto"/>
        <w:bottom w:val="none" w:sz="0" w:space="0" w:color="auto"/>
        <w:right w:val="none" w:sz="0" w:space="0" w:color="auto"/>
      </w:divBdr>
    </w:div>
    <w:div w:id="583874839">
      <w:bodyDiv w:val="1"/>
      <w:marLeft w:val="0"/>
      <w:marRight w:val="0"/>
      <w:marTop w:val="0"/>
      <w:marBottom w:val="0"/>
      <w:divBdr>
        <w:top w:val="none" w:sz="0" w:space="0" w:color="auto"/>
        <w:left w:val="none" w:sz="0" w:space="0" w:color="auto"/>
        <w:bottom w:val="none" w:sz="0" w:space="0" w:color="auto"/>
        <w:right w:val="none" w:sz="0" w:space="0" w:color="auto"/>
      </w:divBdr>
    </w:div>
    <w:div w:id="583876816">
      <w:bodyDiv w:val="1"/>
      <w:marLeft w:val="0"/>
      <w:marRight w:val="0"/>
      <w:marTop w:val="0"/>
      <w:marBottom w:val="0"/>
      <w:divBdr>
        <w:top w:val="none" w:sz="0" w:space="0" w:color="auto"/>
        <w:left w:val="none" w:sz="0" w:space="0" w:color="auto"/>
        <w:bottom w:val="none" w:sz="0" w:space="0" w:color="auto"/>
        <w:right w:val="none" w:sz="0" w:space="0" w:color="auto"/>
      </w:divBdr>
    </w:div>
    <w:div w:id="584192014">
      <w:bodyDiv w:val="1"/>
      <w:marLeft w:val="0"/>
      <w:marRight w:val="0"/>
      <w:marTop w:val="0"/>
      <w:marBottom w:val="0"/>
      <w:divBdr>
        <w:top w:val="none" w:sz="0" w:space="0" w:color="auto"/>
        <w:left w:val="none" w:sz="0" w:space="0" w:color="auto"/>
        <w:bottom w:val="none" w:sz="0" w:space="0" w:color="auto"/>
        <w:right w:val="none" w:sz="0" w:space="0" w:color="auto"/>
      </w:divBdr>
    </w:div>
    <w:div w:id="584415339">
      <w:bodyDiv w:val="1"/>
      <w:marLeft w:val="0"/>
      <w:marRight w:val="0"/>
      <w:marTop w:val="0"/>
      <w:marBottom w:val="0"/>
      <w:divBdr>
        <w:top w:val="none" w:sz="0" w:space="0" w:color="auto"/>
        <w:left w:val="none" w:sz="0" w:space="0" w:color="auto"/>
        <w:bottom w:val="none" w:sz="0" w:space="0" w:color="auto"/>
        <w:right w:val="none" w:sz="0" w:space="0" w:color="auto"/>
      </w:divBdr>
    </w:div>
    <w:div w:id="584539534">
      <w:bodyDiv w:val="1"/>
      <w:marLeft w:val="0"/>
      <w:marRight w:val="0"/>
      <w:marTop w:val="0"/>
      <w:marBottom w:val="0"/>
      <w:divBdr>
        <w:top w:val="none" w:sz="0" w:space="0" w:color="auto"/>
        <w:left w:val="none" w:sz="0" w:space="0" w:color="auto"/>
        <w:bottom w:val="none" w:sz="0" w:space="0" w:color="auto"/>
        <w:right w:val="none" w:sz="0" w:space="0" w:color="auto"/>
      </w:divBdr>
    </w:div>
    <w:div w:id="584612328">
      <w:bodyDiv w:val="1"/>
      <w:marLeft w:val="0"/>
      <w:marRight w:val="0"/>
      <w:marTop w:val="0"/>
      <w:marBottom w:val="0"/>
      <w:divBdr>
        <w:top w:val="none" w:sz="0" w:space="0" w:color="auto"/>
        <w:left w:val="none" w:sz="0" w:space="0" w:color="auto"/>
        <w:bottom w:val="none" w:sz="0" w:space="0" w:color="auto"/>
        <w:right w:val="none" w:sz="0" w:space="0" w:color="auto"/>
      </w:divBdr>
    </w:div>
    <w:div w:id="584612944">
      <w:bodyDiv w:val="1"/>
      <w:marLeft w:val="0"/>
      <w:marRight w:val="0"/>
      <w:marTop w:val="0"/>
      <w:marBottom w:val="0"/>
      <w:divBdr>
        <w:top w:val="none" w:sz="0" w:space="0" w:color="auto"/>
        <w:left w:val="none" w:sz="0" w:space="0" w:color="auto"/>
        <w:bottom w:val="none" w:sz="0" w:space="0" w:color="auto"/>
        <w:right w:val="none" w:sz="0" w:space="0" w:color="auto"/>
      </w:divBdr>
    </w:div>
    <w:div w:id="584653233">
      <w:bodyDiv w:val="1"/>
      <w:marLeft w:val="0"/>
      <w:marRight w:val="0"/>
      <w:marTop w:val="0"/>
      <w:marBottom w:val="0"/>
      <w:divBdr>
        <w:top w:val="none" w:sz="0" w:space="0" w:color="auto"/>
        <w:left w:val="none" w:sz="0" w:space="0" w:color="auto"/>
        <w:bottom w:val="none" w:sz="0" w:space="0" w:color="auto"/>
        <w:right w:val="none" w:sz="0" w:space="0" w:color="auto"/>
      </w:divBdr>
    </w:div>
    <w:div w:id="584847914">
      <w:bodyDiv w:val="1"/>
      <w:marLeft w:val="0"/>
      <w:marRight w:val="0"/>
      <w:marTop w:val="0"/>
      <w:marBottom w:val="0"/>
      <w:divBdr>
        <w:top w:val="none" w:sz="0" w:space="0" w:color="auto"/>
        <w:left w:val="none" w:sz="0" w:space="0" w:color="auto"/>
        <w:bottom w:val="none" w:sz="0" w:space="0" w:color="auto"/>
        <w:right w:val="none" w:sz="0" w:space="0" w:color="auto"/>
      </w:divBdr>
    </w:div>
    <w:div w:id="584875309">
      <w:bodyDiv w:val="1"/>
      <w:marLeft w:val="0"/>
      <w:marRight w:val="0"/>
      <w:marTop w:val="0"/>
      <w:marBottom w:val="0"/>
      <w:divBdr>
        <w:top w:val="none" w:sz="0" w:space="0" w:color="auto"/>
        <w:left w:val="none" w:sz="0" w:space="0" w:color="auto"/>
        <w:bottom w:val="none" w:sz="0" w:space="0" w:color="auto"/>
        <w:right w:val="none" w:sz="0" w:space="0" w:color="auto"/>
      </w:divBdr>
    </w:div>
    <w:div w:id="585068238">
      <w:bodyDiv w:val="1"/>
      <w:marLeft w:val="0"/>
      <w:marRight w:val="0"/>
      <w:marTop w:val="0"/>
      <w:marBottom w:val="0"/>
      <w:divBdr>
        <w:top w:val="none" w:sz="0" w:space="0" w:color="auto"/>
        <w:left w:val="none" w:sz="0" w:space="0" w:color="auto"/>
        <w:bottom w:val="none" w:sz="0" w:space="0" w:color="auto"/>
        <w:right w:val="none" w:sz="0" w:space="0" w:color="auto"/>
      </w:divBdr>
    </w:div>
    <w:div w:id="585186578">
      <w:bodyDiv w:val="1"/>
      <w:marLeft w:val="0"/>
      <w:marRight w:val="0"/>
      <w:marTop w:val="0"/>
      <w:marBottom w:val="0"/>
      <w:divBdr>
        <w:top w:val="none" w:sz="0" w:space="0" w:color="auto"/>
        <w:left w:val="none" w:sz="0" w:space="0" w:color="auto"/>
        <w:bottom w:val="none" w:sz="0" w:space="0" w:color="auto"/>
        <w:right w:val="none" w:sz="0" w:space="0" w:color="auto"/>
      </w:divBdr>
    </w:div>
    <w:div w:id="585381639">
      <w:bodyDiv w:val="1"/>
      <w:marLeft w:val="0"/>
      <w:marRight w:val="0"/>
      <w:marTop w:val="0"/>
      <w:marBottom w:val="0"/>
      <w:divBdr>
        <w:top w:val="none" w:sz="0" w:space="0" w:color="auto"/>
        <w:left w:val="none" w:sz="0" w:space="0" w:color="auto"/>
        <w:bottom w:val="none" w:sz="0" w:space="0" w:color="auto"/>
        <w:right w:val="none" w:sz="0" w:space="0" w:color="auto"/>
      </w:divBdr>
    </w:div>
    <w:div w:id="585456400">
      <w:bodyDiv w:val="1"/>
      <w:marLeft w:val="0"/>
      <w:marRight w:val="0"/>
      <w:marTop w:val="0"/>
      <w:marBottom w:val="0"/>
      <w:divBdr>
        <w:top w:val="none" w:sz="0" w:space="0" w:color="auto"/>
        <w:left w:val="none" w:sz="0" w:space="0" w:color="auto"/>
        <w:bottom w:val="none" w:sz="0" w:space="0" w:color="auto"/>
        <w:right w:val="none" w:sz="0" w:space="0" w:color="auto"/>
      </w:divBdr>
    </w:div>
    <w:div w:id="586184564">
      <w:bodyDiv w:val="1"/>
      <w:marLeft w:val="0"/>
      <w:marRight w:val="0"/>
      <w:marTop w:val="0"/>
      <w:marBottom w:val="0"/>
      <w:divBdr>
        <w:top w:val="none" w:sz="0" w:space="0" w:color="auto"/>
        <w:left w:val="none" w:sz="0" w:space="0" w:color="auto"/>
        <w:bottom w:val="none" w:sz="0" w:space="0" w:color="auto"/>
        <w:right w:val="none" w:sz="0" w:space="0" w:color="auto"/>
      </w:divBdr>
    </w:div>
    <w:div w:id="586303390">
      <w:bodyDiv w:val="1"/>
      <w:marLeft w:val="0"/>
      <w:marRight w:val="0"/>
      <w:marTop w:val="0"/>
      <w:marBottom w:val="0"/>
      <w:divBdr>
        <w:top w:val="none" w:sz="0" w:space="0" w:color="auto"/>
        <w:left w:val="none" w:sz="0" w:space="0" w:color="auto"/>
        <w:bottom w:val="none" w:sz="0" w:space="0" w:color="auto"/>
        <w:right w:val="none" w:sz="0" w:space="0" w:color="auto"/>
      </w:divBdr>
    </w:div>
    <w:div w:id="586380008">
      <w:bodyDiv w:val="1"/>
      <w:marLeft w:val="0"/>
      <w:marRight w:val="0"/>
      <w:marTop w:val="0"/>
      <w:marBottom w:val="0"/>
      <w:divBdr>
        <w:top w:val="none" w:sz="0" w:space="0" w:color="auto"/>
        <w:left w:val="none" w:sz="0" w:space="0" w:color="auto"/>
        <w:bottom w:val="none" w:sz="0" w:space="0" w:color="auto"/>
        <w:right w:val="none" w:sz="0" w:space="0" w:color="auto"/>
      </w:divBdr>
    </w:div>
    <w:div w:id="586381741">
      <w:bodyDiv w:val="1"/>
      <w:marLeft w:val="0"/>
      <w:marRight w:val="0"/>
      <w:marTop w:val="0"/>
      <w:marBottom w:val="0"/>
      <w:divBdr>
        <w:top w:val="none" w:sz="0" w:space="0" w:color="auto"/>
        <w:left w:val="none" w:sz="0" w:space="0" w:color="auto"/>
        <w:bottom w:val="none" w:sz="0" w:space="0" w:color="auto"/>
        <w:right w:val="none" w:sz="0" w:space="0" w:color="auto"/>
      </w:divBdr>
    </w:div>
    <w:div w:id="586504318">
      <w:bodyDiv w:val="1"/>
      <w:marLeft w:val="0"/>
      <w:marRight w:val="0"/>
      <w:marTop w:val="0"/>
      <w:marBottom w:val="0"/>
      <w:divBdr>
        <w:top w:val="none" w:sz="0" w:space="0" w:color="auto"/>
        <w:left w:val="none" w:sz="0" w:space="0" w:color="auto"/>
        <w:bottom w:val="none" w:sz="0" w:space="0" w:color="auto"/>
        <w:right w:val="none" w:sz="0" w:space="0" w:color="auto"/>
      </w:divBdr>
    </w:div>
    <w:div w:id="586615939">
      <w:bodyDiv w:val="1"/>
      <w:marLeft w:val="0"/>
      <w:marRight w:val="0"/>
      <w:marTop w:val="0"/>
      <w:marBottom w:val="0"/>
      <w:divBdr>
        <w:top w:val="none" w:sz="0" w:space="0" w:color="auto"/>
        <w:left w:val="none" w:sz="0" w:space="0" w:color="auto"/>
        <w:bottom w:val="none" w:sz="0" w:space="0" w:color="auto"/>
        <w:right w:val="none" w:sz="0" w:space="0" w:color="auto"/>
      </w:divBdr>
    </w:div>
    <w:div w:id="586769947">
      <w:bodyDiv w:val="1"/>
      <w:marLeft w:val="0"/>
      <w:marRight w:val="0"/>
      <w:marTop w:val="0"/>
      <w:marBottom w:val="0"/>
      <w:divBdr>
        <w:top w:val="none" w:sz="0" w:space="0" w:color="auto"/>
        <w:left w:val="none" w:sz="0" w:space="0" w:color="auto"/>
        <w:bottom w:val="none" w:sz="0" w:space="0" w:color="auto"/>
        <w:right w:val="none" w:sz="0" w:space="0" w:color="auto"/>
      </w:divBdr>
    </w:div>
    <w:div w:id="586813086">
      <w:bodyDiv w:val="1"/>
      <w:marLeft w:val="0"/>
      <w:marRight w:val="0"/>
      <w:marTop w:val="0"/>
      <w:marBottom w:val="0"/>
      <w:divBdr>
        <w:top w:val="none" w:sz="0" w:space="0" w:color="auto"/>
        <w:left w:val="none" w:sz="0" w:space="0" w:color="auto"/>
        <w:bottom w:val="none" w:sz="0" w:space="0" w:color="auto"/>
        <w:right w:val="none" w:sz="0" w:space="0" w:color="auto"/>
      </w:divBdr>
    </w:div>
    <w:div w:id="587006170">
      <w:bodyDiv w:val="1"/>
      <w:marLeft w:val="0"/>
      <w:marRight w:val="0"/>
      <w:marTop w:val="0"/>
      <w:marBottom w:val="0"/>
      <w:divBdr>
        <w:top w:val="none" w:sz="0" w:space="0" w:color="auto"/>
        <w:left w:val="none" w:sz="0" w:space="0" w:color="auto"/>
        <w:bottom w:val="none" w:sz="0" w:space="0" w:color="auto"/>
        <w:right w:val="none" w:sz="0" w:space="0" w:color="auto"/>
      </w:divBdr>
    </w:div>
    <w:div w:id="587620367">
      <w:bodyDiv w:val="1"/>
      <w:marLeft w:val="0"/>
      <w:marRight w:val="0"/>
      <w:marTop w:val="0"/>
      <w:marBottom w:val="0"/>
      <w:divBdr>
        <w:top w:val="none" w:sz="0" w:space="0" w:color="auto"/>
        <w:left w:val="none" w:sz="0" w:space="0" w:color="auto"/>
        <w:bottom w:val="none" w:sz="0" w:space="0" w:color="auto"/>
        <w:right w:val="none" w:sz="0" w:space="0" w:color="auto"/>
      </w:divBdr>
    </w:div>
    <w:div w:id="587930885">
      <w:bodyDiv w:val="1"/>
      <w:marLeft w:val="0"/>
      <w:marRight w:val="0"/>
      <w:marTop w:val="0"/>
      <w:marBottom w:val="0"/>
      <w:divBdr>
        <w:top w:val="none" w:sz="0" w:space="0" w:color="auto"/>
        <w:left w:val="none" w:sz="0" w:space="0" w:color="auto"/>
        <w:bottom w:val="none" w:sz="0" w:space="0" w:color="auto"/>
        <w:right w:val="none" w:sz="0" w:space="0" w:color="auto"/>
      </w:divBdr>
    </w:div>
    <w:div w:id="588121853">
      <w:bodyDiv w:val="1"/>
      <w:marLeft w:val="0"/>
      <w:marRight w:val="0"/>
      <w:marTop w:val="0"/>
      <w:marBottom w:val="0"/>
      <w:divBdr>
        <w:top w:val="none" w:sz="0" w:space="0" w:color="auto"/>
        <w:left w:val="none" w:sz="0" w:space="0" w:color="auto"/>
        <w:bottom w:val="none" w:sz="0" w:space="0" w:color="auto"/>
        <w:right w:val="none" w:sz="0" w:space="0" w:color="auto"/>
      </w:divBdr>
    </w:div>
    <w:div w:id="588126973">
      <w:bodyDiv w:val="1"/>
      <w:marLeft w:val="0"/>
      <w:marRight w:val="0"/>
      <w:marTop w:val="0"/>
      <w:marBottom w:val="0"/>
      <w:divBdr>
        <w:top w:val="none" w:sz="0" w:space="0" w:color="auto"/>
        <w:left w:val="none" w:sz="0" w:space="0" w:color="auto"/>
        <w:bottom w:val="none" w:sz="0" w:space="0" w:color="auto"/>
        <w:right w:val="none" w:sz="0" w:space="0" w:color="auto"/>
      </w:divBdr>
    </w:div>
    <w:div w:id="588197460">
      <w:bodyDiv w:val="1"/>
      <w:marLeft w:val="0"/>
      <w:marRight w:val="0"/>
      <w:marTop w:val="0"/>
      <w:marBottom w:val="0"/>
      <w:divBdr>
        <w:top w:val="none" w:sz="0" w:space="0" w:color="auto"/>
        <w:left w:val="none" w:sz="0" w:space="0" w:color="auto"/>
        <w:bottom w:val="none" w:sz="0" w:space="0" w:color="auto"/>
        <w:right w:val="none" w:sz="0" w:space="0" w:color="auto"/>
      </w:divBdr>
    </w:div>
    <w:div w:id="588739395">
      <w:bodyDiv w:val="1"/>
      <w:marLeft w:val="0"/>
      <w:marRight w:val="0"/>
      <w:marTop w:val="0"/>
      <w:marBottom w:val="0"/>
      <w:divBdr>
        <w:top w:val="none" w:sz="0" w:space="0" w:color="auto"/>
        <w:left w:val="none" w:sz="0" w:space="0" w:color="auto"/>
        <w:bottom w:val="none" w:sz="0" w:space="0" w:color="auto"/>
        <w:right w:val="none" w:sz="0" w:space="0" w:color="auto"/>
      </w:divBdr>
    </w:div>
    <w:div w:id="588806795">
      <w:bodyDiv w:val="1"/>
      <w:marLeft w:val="0"/>
      <w:marRight w:val="0"/>
      <w:marTop w:val="0"/>
      <w:marBottom w:val="0"/>
      <w:divBdr>
        <w:top w:val="none" w:sz="0" w:space="0" w:color="auto"/>
        <w:left w:val="none" w:sz="0" w:space="0" w:color="auto"/>
        <w:bottom w:val="none" w:sz="0" w:space="0" w:color="auto"/>
        <w:right w:val="none" w:sz="0" w:space="0" w:color="auto"/>
      </w:divBdr>
    </w:div>
    <w:div w:id="589244402">
      <w:bodyDiv w:val="1"/>
      <w:marLeft w:val="0"/>
      <w:marRight w:val="0"/>
      <w:marTop w:val="0"/>
      <w:marBottom w:val="0"/>
      <w:divBdr>
        <w:top w:val="none" w:sz="0" w:space="0" w:color="auto"/>
        <w:left w:val="none" w:sz="0" w:space="0" w:color="auto"/>
        <w:bottom w:val="none" w:sz="0" w:space="0" w:color="auto"/>
        <w:right w:val="none" w:sz="0" w:space="0" w:color="auto"/>
      </w:divBdr>
    </w:div>
    <w:div w:id="589505113">
      <w:bodyDiv w:val="1"/>
      <w:marLeft w:val="0"/>
      <w:marRight w:val="0"/>
      <w:marTop w:val="0"/>
      <w:marBottom w:val="0"/>
      <w:divBdr>
        <w:top w:val="none" w:sz="0" w:space="0" w:color="auto"/>
        <w:left w:val="none" w:sz="0" w:space="0" w:color="auto"/>
        <w:bottom w:val="none" w:sz="0" w:space="0" w:color="auto"/>
        <w:right w:val="none" w:sz="0" w:space="0" w:color="auto"/>
      </w:divBdr>
    </w:div>
    <w:div w:id="589700828">
      <w:bodyDiv w:val="1"/>
      <w:marLeft w:val="0"/>
      <w:marRight w:val="0"/>
      <w:marTop w:val="0"/>
      <w:marBottom w:val="0"/>
      <w:divBdr>
        <w:top w:val="none" w:sz="0" w:space="0" w:color="auto"/>
        <w:left w:val="none" w:sz="0" w:space="0" w:color="auto"/>
        <w:bottom w:val="none" w:sz="0" w:space="0" w:color="auto"/>
        <w:right w:val="none" w:sz="0" w:space="0" w:color="auto"/>
      </w:divBdr>
    </w:div>
    <w:div w:id="589853374">
      <w:bodyDiv w:val="1"/>
      <w:marLeft w:val="0"/>
      <w:marRight w:val="0"/>
      <w:marTop w:val="0"/>
      <w:marBottom w:val="0"/>
      <w:divBdr>
        <w:top w:val="none" w:sz="0" w:space="0" w:color="auto"/>
        <w:left w:val="none" w:sz="0" w:space="0" w:color="auto"/>
        <w:bottom w:val="none" w:sz="0" w:space="0" w:color="auto"/>
        <w:right w:val="none" w:sz="0" w:space="0" w:color="auto"/>
      </w:divBdr>
    </w:div>
    <w:div w:id="589894981">
      <w:bodyDiv w:val="1"/>
      <w:marLeft w:val="0"/>
      <w:marRight w:val="0"/>
      <w:marTop w:val="0"/>
      <w:marBottom w:val="0"/>
      <w:divBdr>
        <w:top w:val="none" w:sz="0" w:space="0" w:color="auto"/>
        <w:left w:val="none" w:sz="0" w:space="0" w:color="auto"/>
        <w:bottom w:val="none" w:sz="0" w:space="0" w:color="auto"/>
        <w:right w:val="none" w:sz="0" w:space="0" w:color="auto"/>
      </w:divBdr>
    </w:div>
    <w:div w:id="590048544">
      <w:bodyDiv w:val="1"/>
      <w:marLeft w:val="0"/>
      <w:marRight w:val="0"/>
      <w:marTop w:val="0"/>
      <w:marBottom w:val="0"/>
      <w:divBdr>
        <w:top w:val="none" w:sz="0" w:space="0" w:color="auto"/>
        <w:left w:val="none" w:sz="0" w:space="0" w:color="auto"/>
        <w:bottom w:val="none" w:sz="0" w:space="0" w:color="auto"/>
        <w:right w:val="none" w:sz="0" w:space="0" w:color="auto"/>
      </w:divBdr>
    </w:div>
    <w:div w:id="590089223">
      <w:bodyDiv w:val="1"/>
      <w:marLeft w:val="0"/>
      <w:marRight w:val="0"/>
      <w:marTop w:val="0"/>
      <w:marBottom w:val="0"/>
      <w:divBdr>
        <w:top w:val="none" w:sz="0" w:space="0" w:color="auto"/>
        <w:left w:val="none" w:sz="0" w:space="0" w:color="auto"/>
        <w:bottom w:val="none" w:sz="0" w:space="0" w:color="auto"/>
        <w:right w:val="none" w:sz="0" w:space="0" w:color="auto"/>
      </w:divBdr>
    </w:div>
    <w:div w:id="590158648">
      <w:bodyDiv w:val="1"/>
      <w:marLeft w:val="0"/>
      <w:marRight w:val="0"/>
      <w:marTop w:val="0"/>
      <w:marBottom w:val="0"/>
      <w:divBdr>
        <w:top w:val="none" w:sz="0" w:space="0" w:color="auto"/>
        <w:left w:val="none" w:sz="0" w:space="0" w:color="auto"/>
        <w:bottom w:val="none" w:sz="0" w:space="0" w:color="auto"/>
        <w:right w:val="none" w:sz="0" w:space="0" w:color="auto"/>
      </w:divBdr>
    </w:div>
    <w:div w:id="590506024">
      <w:bodyDiv w:val="1"/>
      <w:marLeft w:val="0"/>
      <w:marRight w:val="0"/>
      <w:marTop w:val="0"/>
      <w:marBottom w:val="0"/>
      <w:divBdr>
        <w:top w:val="none" w:sz="0" w:space="0" w:color="auto"/>
        <w:left w:val="none" w:sz="0" w:space="0" w:color="auto"/>
        <w:bottom w:val="none" w:sz="0" w:space="0" w:color="auto"/>
        <w:right w:val="none" w:sz="0" w:space="0" w:color="auto"/>
      </w:divBdr>
    </w:div>
    <w:div w:id="590625518">
      <w:bodyDiv w:val="1"/>
      <w:marLeft w:val="0"/>
      <w:marRight w:val="0"/>
      <w:marTop w:val="0"/>
      <w:marBottom w:val="0"/>
      <w:divBdr>
        <w:top w:val="none" w:sz="0" w:space="0" w:color="auto"/>
        <w:left w:val="none" w:sz="0" w:space="0" w:color="auto"/>
        <w:bottom w:val="none" w:sz="0" w:space="0" w:color="auto"/>
        <w:right w:val="none" w:sz="0" w:space="0" w:color="auto"/>
      </w:divBdr>
    </w:div>
    <w:div w:id="590629905">
      <w:bodyDiv w:val="1"/>
      <w:marLeft w:val="0"/>
      <w:marRight w:val="0"/>
      <w:marTop w:val="0"/>
      <w:marBottom w:val="0"/>
      <w:divBdr>
        <w:top w:val="none" w:sz="0" w:space="0" w:color="auto"/>
        <w:left w:val="none" w:sz="0" w:space="0" w:color="auto"/>
        <w:bottom w:val="none" w:sz="0" w:space="0" w:color="auto"/>
        <w:right w:val="none" w:sz="0" w:space="0" w:color="auto"/>
      </w:divBdr>
    </w:div>
    <w:div w:id="590747117">
      <w:bodyDiv w:val="1"/>
      <w:marLeft w:val="0"/>
      <w:marRight w:val="0"/>
      <w:marTop w:val="0"/>
      <w:marBottom w:val="0"/>
      <w:divBdr>
        <w:top w:val="none" w:sz="0" w:space="0" w:color="auto"/>
        <w:left w:val="none" w:sz="0" w:space="0" w:color="auto"/>
        <w:bottom w:val="none" w:sz="0" w:space="0" w:color="auto"/>
        <w:right w:val="none" w:sz="0" w:space="0" w:color="auto"/>
      </w:divBdr>
    </w:div>
    <w:div w:id="590889982">
      <w:bodyDiv w:val="1"/>
      <w:marLeft w:val="0"/>
      <w:marRight w:val="0"/>
      <w:marTop w:val="0"/>
      <w:marBottom w:val="0"/>
      <w:divBdr>
        <w:top w:val="none" w:sz="0" w:space="0" w:color="auto"/>
        <w:left w:val="none" w:sz="0" w:space="0" w:color="auto"/>
        <w:bottom w:val="none" w:sz="0" w:space="0" w:color="auto"/>
        <w:right w:val="none" w:sz="0" w:space="0" w:color="auto"/>
      </w:divBdr>
    </w:div>
    <w:div w:id="590897986">
      <w:bodyDiv w:val="1"/>
      <w:marLeft w:val="0"/>
      <w:marRight w:val="0"/>
      <w:marTop w:val="0"/>
      <w:marBottom w:val="0"/>
      <w:divBdr>
        <w:top w:val="none" w:sz="0" w:space="0" w:color="auto"/>
        <w:left w:val="none" w:sz="0" w:space="0" w:color="auto"/>
        <w:bottom w:val="none" w:sz="0" w:space="0" w:color="auto"/>
        <w:right w:val="none" w:sz="0" w:space="0" w:color="auto"/>
      </w:divBdr>
    </w:div>
    <w:div w:id="591088247">
      <w:bodyDiv w:val="1"/>
      <w:marLeft w:val="0"/>
      <w:marRight w:val="0"/>
      <w:marTop w:val="0"/>
      <w:marBottom w:val="0"/>
      <w:divBdr>
        <w:top w:val="none" w:sz="0" w:space="0" w:color="auto"/>
        <w:left w:val="none" w:sz="0" w:space="0" w:color="auto"/>
        <w:bottom w:val="none" w:sz="0" w:space="0" w:color="auto"/>
        <w:right w:val="none" w:sz="0" w:space="0" w:color="auto"/>
      </w:divBdr>
    </w:div>
    <w:div w:id="591205594">
      <w:bodyDiv w:val="1"/>
      <w:marLeft w:val="0"/>
      <w:marRight w:val="0"/>
      <w:marTop w:val="0"/>
      <w:marBottom w:val="0"/>
      <w:divBdr>
        <w:top w:val="none" w:sz="0" w:space="0" w:color="auto"/>
        <w:left w:val="none" w:sz="0" w:space="0" w:color="auto"/>
        <w:bottom w:val="none" w:sz="0" w:space="0" w:color="auto"/>
        <w:right w:val="none" w:sz="0" w:space="0" w:color="auto"/>
      </w:divBdr>
    </w:div>
    <w:div w:id="591279018">
      <w:bodyDiv w:val="1"/>
      <w:marLeft w:val="0"/>
      <w:marRight w:val="0"/>
      <w:marTop w:val="0"/>
      <w:marBottom w:val="0"/>
      <w:divBdr>
        <w:top w:val="none" w:sz="0" w:space="0" w:color="auto"/>
        <w:left w:val="none" w:sz="0" w:space="0" w:color="auto"/>
        <w:bottom w:val="none" w:sz="0" w:space="0" w:color="auto"/>
        <w:right w:val="none" w:sz="0" w:space="0" w:color="auto"/>
      </w:divBdr>
    </w:div>
    <w:div w:id="591281586">
      <w:bodyDiv w:val="1"/>
      <w:marLeft w:val="0"/>
      <w:marRight w:val="0"/>
      <w:marTop w:val="0"/>
      <w:marBottom w:val="0"/>
      <w:divBdr>
        <w:top w:val="none" w:sz="0" w:space="0" w:color="auto"/>
        <w:left w:val="none" w:sz="0" w:space="0" w:color="auto"/>
        <w:bottom w:val="none" w:sz="0" w:space="0" w:color="auto"/>
        <w:right w:val="none" w:sz="0" w:space="0" w:color="auto"/>
      </w:divBdr>
    </w:div>
    <w:div w:id="591428709">
      <w:bodyDiv w:val="1"/>
      <w:marLeft w:val="0"/>
      <w:marRight w:val="0"/>
      <w:marTop w:val="0"/>
      <w:marBottom w:val="0"/>
      <w:divBdr>
        <w:top w:val="none" w:sz="0" w:space="0" w:color="auto"/>
        <w:left w:val="none" w:sz="0" w:space="0" w:color="auto"/>
        <w:bottom w:val="none" w:sz="0" w:space="0" w:color="auto"/>
        <w:right w:val="none" w:sz="0" w:space="0" w:color="auto"/>
      </w:divBdr>
    </w:div>
    <w:div w:id="591620882">
      <w:bodyDiv w:val="1"/>
      <w:marLeft w:val="0"/>
      <w:marRight w:val="0"/>
      <w:marTop w:val="0"/>
      <w:marBottom w:val="0"/>
      <w:divBdr>
        <w:top w:val="none" w:sz="0" w:space="0" w:color="auto"/>
        <w:left w:val="none" w:sz="0" w:space="0" w:color="auto"/>
        <w:bottom w:val="none" w:sz="0" w:space="0" w:color="auto"/>
        <w:right w:val="none" w:sz="0" w:space="0" w:color="auto"/>
      </w:divBdr>
    </w:div>
    <w:div w:id="591664912">
      <w:bodyDiv w:val="1"/>
      <w:marLeft w:val="0"/>
      <w:marRight w:val="0"/>
      <w:marTop w:val="0"/>
      <w:marBottom w:val="0"/>
      <w:divBdr>
        <w:top w:val="none" w:sz="0" w:space="0" w:color="auto"/>
        <w:left w:val="none" w:sz="0" w:space="0" w:color="auto"/>
        <w:bottom w:val="none" w:sz="0" w:space="0" w:color="auto"/>
        <w:right w:val="none" w:sz="0" w:space="0" w:color="auto"/>
      </w:divBdr>
    </w:div>
    <w:div w:id="591668277">
      <w:bodyDiv w:val="1"/>
      <w:marLeft w:val="0"/>
      <w:marRight w:val="0"/>
      <w:marTop w:val="0"/>
      <w:marBottom w:val="0"/>
      <w:divBdr>
        <w:top w:val="none" w:sz="0" w:space="0" w:color="auto"/>
        <w:left w:val="none" w:sz="0" w:space="0" w:color="auto"/>
        <w:bottom w:val="none" w:sz="0" w:space="0" w:color="auto"/>
        <w:right w:val="none" w:sz="0" w:space="0" w:color="auto"/>
      </w:divBdr>
    </w:div>
    <w:div w:id="591742416">
      <w:bodyDiv w:val="1"/>
      <w:marLeft w:val="0"/>
      <w:marRight w:val="0"/>
      <w:marTop w:val="0"/>
      <w:marBottom w:val="0"/>
      <w:divBdr>
        <w:top w:val="none" w:sz="0" w:space="0" w:color="auto"/>
        <w:left w:val="none" w:sz="0" w:space="0" w:color="auto"/>
        <w:bottom w:val="none" w:sz="0" w:space="0" w:color="auto"/>
        <w:right w:val="none" w:sz="0" w:space="0" w:color="auto"/>
      </w:divBdr>
    </w:div>
    <w:div w:id="591935378">
      <w:bodyDiv w:val="1"/>
      <w:marLeft w:val="0"/>
      <w:marRight w:val="0"/>
      <w:marTop w:val="0"/>
      <w:marBottom w:val="0"/>
      <w:divBdr>
        <w:top w:val="none" w:sz="0" w:space="0" w:color="auto"/>
        <w:left w:val="none" w:sz="0" w:space="0" w:color="auto"/>
        <w:bottom w:val="none" w:sz="0" w:space="0" w:color="auto"/>
        <w:right w:val="none" w:sz="0" w:space="0" w:color="auto"/>
      </w:divBdr>
    </w:div>
    <w:div w:id="591935704">
      <w:bodyDiv w:val="1"/>
      <w:marLeft w:val="0"/>
      <w:marRight w:val="0"/>
      <w:marTop w:val="0"/>
      <w:marBottom w:val="0"/>
      <w:divBdr>
        <w:top w:val="none" w:sz="0" w:space="0" w:color="auto"/>
        <w:left w:val="none" w:sz="0" w:space="0" w:color="auto"/>
        <w:bottom w:val="none" w:sz="0" w:space="0" w:color="auto"/>
        <w:right w:val="none" w:sz="0" w:space="0" w:color="auto"/>
      </w:divBdr>
    </w:div>
    <w:div w:id="591937794">
      <w:bodyDiv w:val="1"/>
      <w:marLeft w:val="0"/>
      <w:marRight w:val="0"/>
      <w:marTop w:val="0"/>
      <w:marBottom w:val="0"/>
      <w:divBdr>
        <w:top w:val="none" w:sz="0" w:space="0" w:color="auto"/>
        <w:left w:val="none" w:sz="0" w:space="0" w:color="auto"/>
        <w:bottom w:val="none" w:sz="0" w:space="0" w:color="auto"/>
        <w:right w:val="none" w:sz="0" w:space="0" w:color="auto"/>
      </w:divBdr>
    </w:div>
    <w:div w:id="592323765">
      <w:bodyDiv w:val="1"/>
      <w:marLeft w:val="0"/>
      <w:marRight w:val="0"/>
      <w:marTop w:val="0"/>
      <w:marBottom w:val="0"/>
      <w:divBdr>
        <w:top w:val="none" w:sz="0" w:space="0" w:color="auto"/>
        <w:left w:val="none" w:sz="0" w:space="0" w:color="auto"/>
        <w:bottom w:val="none" w:sz="0" w:space="0" w:color="auto"/>
        <w:right w:val="none" w:sz="0" w:space="0" w:color="auto"/>
      </w:divBdr>
    </w:div>
    <w:div w:id="592471857">
      <w:bodyDiv w:val="1"/>
      <w:marLeft w:val="0"/>
      <w:marRight w:val="0"/>
      <w:marTop w:val="0"/>
      <w:marBottom w:val="0"/>
      <w:divBdr>
        <w:top w:val="none" w:sz="0" w:space="0" w:color="auto"/>
        <w:left w:val="none" w:sz="0" w:space="0" w:color="auto"/>
        <w:bottom w:val="none" w:sz="0" w:space="0" w:color="auto"/>
        <w:right w:val="none" w:sz="0" w:space="0" w:color="auto"/>
      </w:divBdr>
    </w:div>
    <w:div w:id="592472959">
      <w:bodyDiv w:val="1"/>
      <w:marLeft w:val="0"/>
      <w:marRight w:val="0"/>
      <w:marTop w:val="0"/>
      <w:marBottom w:val="0"/>
      <w:divBdr>
        <w:top w:val="none" w:sz="0" w:space="0" w:color="auto"/>
        <w:left w:val="none" w:sz="0" w:space="0" w:color="auto"/>
        <w:bottom w:val="none" w:sz="0" w:space="0" w:color="auto"/>
        <w:right w:val="none" w:sz="0" w:space="0" w:color="auto"/>
      </w:divBdr>
    </w:div>
    <w:div w:id="592473013">
      <w:bodyDiv w:val="1"/>
      <w:marLeft w:val="0"/>
      <w:marRight w:val="0"/>
      <w:marTop w:val="0"/>
      <w:marBottom w:val="0"/>
      <w:divBdr>
        <w:top w:val="none" w:sz="0" w:space="0" w:color="auto"/>
        <w:left w:val="none" w:sz="0" w:space="0" w:color="auto"/>
        <w:bottom w:val="none" w:sz="0" w:space="0" w:color="auto"/>
        <w:right w:val="none" w:sz="0" w:space="0" w:color="auto"/>
      </w:divBdr>
    </w:div>
    <w:div w:id="592474733">
      <w:bodyDiv w:val="1"/>
      <w:marLeft w:val="0"/>
      <w:marRight w:val="0"/>
      <w:marTop w:val="0"/>
      <w:marBottom w:val="0"/>
      <w:divBdr>
        <w:top w:val="none" w:sz="0" w:space="0" w:color="auto"/>
        <w:left w:val="none" w:sz="0" w:space="0" w:color="auto"/>
        <w:bottom w:val="none" w:sz="0" w:space="0" w:color="auto"/>
        <w:right w:val="none" w:sz="0" w:space="0" w:color="auto"/>
      </w:divBdr>
    </w:div>
    <w:div w:id="592511020">
      <w:bodyDiv w:val="1"/>
      <w:marLeft w:val="0"/>
      <w:marRight w:val="0"/>
      <w:marTop w:val="0"/>
      <w:marBottom w:val="0"/>
      <w:divBdr>
        <w:top w:val="none" w:sz="0" w:space="0" w:color="auto"/>
        <w:left w:val="none" w:sz="0" w:space="0" w:color="auto"/>
        <w:bottom w:val="none" w:sz="0" w:space="0" w:color="auto"/>
        <w:right w:val="none" w:sz="0" w:space="0" w:color="auto"/>
      </w:divBdr>
    </w:div>
    <w:div w:id="592518672">
      <w:bodyDiv w:val="1"/>
      <w:marLeft w:val="0"/>
      <w:marRight w:val="0"/>
      <w:marTop w:val="0"/>
      <w:marBottom w:val="0"/>
      <w:divBdr>
        <w:top w:val="none" w:sz="0" w:space="0" w:color="auto"/>
        <w:left w:val="none" w:sz="0" w:space="0" w:color="auto"/>
        <w:bottom w:val="none" w:sz="0" w:space="0" w:color="auto"/>
        <w:right w:val="none" w:sz="0" w:space="0" w:color="auto"/>
      </w:divBdr>
    </w:div>
    <w:div w:id="592738887">
      <w:bodyDiv w:val="1"/>
      <w:marLeft w:val="0"/>
      <w:marRight w:val="0"/>
      <w:marTop w:val="0"/>
      <w:marBottom w:val="0"/>
      <w:divBdr>
        <w:top w:val="none" w:sz="0" w:space="0" w:color="auto"/>
        <w:left w:val="none" w:sz="0" w:space="0" w:color="auto"/>
        <w:bottom w:val="none" w:sz="0" w:space="0" w:color="auto"/>
        <w:right w:val="none" w:sz="0" w:space="0" w:color="auto"/>
      </w:divBdr>
    </w:div>
    <w:div w:id="592740257">
      <w:bodyDiv w:val="1"/>
      <w:marLeft w:val="0"/>
      <w:marRight w:val="0"/>
      <w:marTop w:val="0"/>
      <w:marBottom w:val="0"/>
      <w:divBdr>
        <w:top w:val="none" w:sz="0" w:space="0" w:color="auto"/>
        <w:left w:val="none" w:sz="0" w:space="0" w:color="auto"/>
        <w:bottom w:val="none" w:sz="0" w:space="0" w:color="auto"/>
        <w:right w:val="none" w:sz="0" w:space="0" w:color="auto"/>
      </w:divBdr>
    </w:div>
    <w:div w:id="592856823">
      <w:bodyDiv w:val="1"/>
      <w:marLeft w:val="0"/>
      <w:marRight w:val="0"/>
      <w:marTop w:val="0"/>
      <w:marBottom w:val="0"/>
      <w:divBdr>
        <w:top w:val="none" w:sz="0" w:space="0" w:color="auto"/>
        <w:left w:val="none" w:sz="0" w:space="0" w:color="auto"/>
        <w:bottom w:val="none" w:sz="0" w:space="0" w:color="auto"/>
        <w:right w:val="none" w:sz="0" w:space="0" w:color="auto"/>
      </w:divBdr>
    </w:div>
    <w:div w:id="592861897">
      <w:bodyDiv w:val="1"/>
      <w:marLeft w:val="0"/>
      <w:marRight w:val="0"/>
      <w:marTop w:val="0"/>
      <w:marBottom w:val="0"/>
      <w:divBdr>
        <w:top w:val="none" w:sz="0" w:space="0" w:color="auto"/>
        <w:left w:val="none" w:sz="0" w:space="0" w:color="auto"/>
        <w:bottom w:val="none" w:sz="0" w:space="0" w:color="auto"/>
        <w:right w:val="none" w:sz="0" w:space="0" w:color="auto"/>
      </w:divBdr>
    </w:div>
    <w:div w:id="593132663">
      <w:bodyDiv w:val="1"/>
      <w:marLeft w:val="0"/>
      <w:marRight w:val="0"/>
      <w:marTop w:val="0"/>
      <w:marBottom w:val="0"/>
      <w:divBdr>
        <w:top w:val="none" w:sz="0" w:space="0" w:color="auto"/>
        <w:left w:val="none" w:sz="0" w:space="0" w:color="auto"/>
        <w:bottom w:val="none" w:sz="0" w:space="0" w:color="auto"/>
        <w:right w:val="none" w:sz="0" w:space="0" w:color="auto"/>
      </w:divBdr>
    </w:div>
    <w:div w:id="593248258">
      <w:bodyDiv w:val="1"/>
      <w:marLeft w:val="0"/>
      <w:marRight w:val="0"/>
      <w:marTop w:val="0"/>
      <w:marBottom w:val="0"/>
      <w:divBdr>
        <w:top w:val="none" w:sz="0" w:space="0" w:color="auto"/>
        <w:left w:val="none" w:sz="0" w:space="0" w:color="auto"/>
        <w:bottom w:val="none" w:sz="0" w:space="0" w:color="auto"/>
        <w:right w:val="none" w:sz="0" w:space="0" w:color="auto"/>
      </w:divBdr>
    </w:div>
    <w:div w:id="593440015">
      <w:bodyDiv w:val="1"/>
      <w:marLeft w:val="0"/>
      <w:marRight w:val="0"/>
      <w:marTop w:val="0"/>
      <w:marBottom w:val="0"/>
      <w:divBdr>
        <w:top w:val="none" w:sz="0" w:space="0" w:color="auto"/>
        <w:left w:val="none" w:sz="0" w:space="0" w:color="auto"/>
        <w:bottom w:val="none" w:sz="0" w:space="0" w:color="auto"/>
        <w:right w:val="none" w:sz="0" w:space="0" w:color="auto"/>
      </w:divBdr>
    </w:div>
    <w:div w:id="593441255">
      <w:bodyDiv w:val="1"/>
      <w:marLeft w:val="0"/>
      <w:marRight w:val="0"/>
      <w:marTop w:val="0"/>
      <w:marBottom w:val="0"/>
      <w:divBdr>
        <w:top w:val="none" w:sz="0" w:space="0" w:color="auto"/>
        <w:left w:val="none" w:sz="0" w:space="0" w:color="auto"/>
        <w:bottom w:val="none" w:sz="0" w:space="0" w:color="auto"/>
        <w:right w:val="none" w:sz="0" w:space="0" w:color="auto"/>
      </w:divBdr>
    </w:div>
    <w:div w:id="593629449">
      <w:bodyDiv w:val="1"/>
      <w:marLeft w:val="0"/>
      <w:marRight w:val="0"/>
      <w:marTop w:val="0"/>
      <w:marBottom w:val="0"/>
      <w:divBdr>
        <w:top w:val="none" w:sz="0" w:space="0" w:color="auto"/>
        <w:left w:val="none" w:sz="0" w:space="0" w:color="auto"/>
        <w:bottom w:val="none" w:sz="0" w:space="0" w:color="auto"/>
        <w:right w:val="none" w:sz="0" w:space="0" w:color="auto"/>
      </w:divBdr>
    </w:div>
    <w:div w:id="593706052">
      <w:bodyDiv w:val="1"/>
      <w:marLeft w:val="0"/>
      <w:marRight w:val="0"/>
      <w:marTop w:val="0"/>
      <w:marBottom w:val="0"/>
      <w:divBdr>
        <w:top w:val="none" w:sz="0" w:space="0" w:color="auto"/>
        <w:left w:val="none" w:sz="0" w:space="0" w:color="auto"/>
        <w:bottom w:val="none" w:sz="0" w:space="0" w:color="auto"/>
        <w:right w:val="none" w:sz="0" w:space="0" w:color="auto"/>
      </w:divBdr>
    </w:div>
    <w:div w:id="593784908">
      <w:bodyDiv w:val="1"/>
      <w:marLeft w:val="0"/>
      <w:marRight w:val="0"/>
      <w:marTop w:val="0"/>
      <w:marBottom w:val="0"/>
      <w:divBdr>
        <w:top w:val="none" w:sz="0" w:space="0" w:color="auto"/>
        <w:left w:val="none" w:sz="0" w:space="0" w:color="auto"/>
        <w:bottom w:val="none" w:sz="0" w:space="0" w:color="auto"/>
        <w:right w:val="none" w:sz="0" w:space="0" w:color="auto"/>
      </w:divBdr>
    </w:div>
    <w:div w:id="593788641">
      <w:bodyDiv w:val="1"/>
      <w:marLeft w:val="0"/>
      <w:marRight w:val="0"/>
      <w:marTop w:val="0"/>
      <w:marBottom w:val="0"/>
      <w:divBdr>
        <w:top w:val="none" w:sz="0" w:space="0" w:color="auto"/>
        <w:left w:val="none" w:sz="0" w:space="0" w:color="auto"/>
        <w:bottom w:val="none" w:sz="0" w:space="0" w:color="auto"/>
        <w:right w:val="none" w:sz="0" w:space="0" w:color="auto"/>
      </w:divBdr>
    </w:div>
    <w:div w:id="594439211">
      <w:bodyDiv w:val="1"/>
      <w:marLeft w:val="0"/>
      <w:marRight w:val="0"/>
      <w:marTop w:val="0"/>
      <w:marBottom w:val="0"/>
      <w:divBdr>
        <w:top w:val="none" w:sz="0" w:space="0" w:color="auto"/>
        <w:left w:val="none" w:sz="0" w:space="0" w:color="auto"/>
        <w:bottom w:val="none" w:sz="0" w:space="0" w:color="auto"/>
        <w:right w:val="none" w:sz="0" w:space="0" w:color="auto"/>
      </w:divBdr>
    </w:div>
    <w:div w:id="594480910">
      <w:bodyDiv w:val="1"/>
      <w:marLeft w:val="0"/>
      <w:marRight w:val="0"/>
      <w:marTop w:val="0"/>
      <w:marBottom w:val="0"/>
      <w:divBdr>
        <w:top w:val="none" w:sz="0" w:space="0" w:color="auto"/>
        <w:left w:val="none" w:sz="0" w:space="0" w:color="auto"/>
        <w:bottom w:val="none" w:sz="0" w:space="0" w:color="auto"/>
        <w:right w:val="none" w:sz="0" w:space="0" w:color="auto"/>
      </w:divBdr>
    </w:div>
    <w:div w:id="594675565">
      <w:bodyDiv w:val="1"/>
      <w:marLeft w:val="0"/>
      <w:marRight w:val="0"/>
      <w:marTop w:val="0"/>
      <w:marBottom w:val="0"/>
      <w:divBdr>
        <w:top w:val="none" w:sz="0" w:space="0" w:color="auto"/>
        <w:left w:val="none" w:sz="0" w:space="0" w:color="auto"/>
        <w:bottom w:val="none" w:sz="0" w:space="0" w:color="auto"/>
        <w:right w:val="none" w:sz="0" w:space="0" w:color="auto"/>
      </w:divBdr>
    </w:div>
    <w:div w:id="595093167">
      <w:bodyDiv w:val="1"/>
      <w:marLeft w:val="0"/>
      <w:marRight w:val="0"/>
      <w:marTop w:val="0"/>
      <w:marBottom w:val="0"/>
      <w:divBdr>
        <w:top w:val="none" w:sz="0" w:space="0" w:color="auto"/>
        <w:left w:val="none" w:sz="0" w:space="0" w:color="auto"/>
        <w:bottom w:val="none" w:sz="0" w:space="0" w:color="auto"/>
        <w:right w:val="none" w:sz="0" w:space="0" w:color="auto"/>
      </w:divBdr>
    </w:div>
    <w:div w:id="595135396">
      <w:bodyDiv w:val="1"/>
      <w:marLeft w:val="0"/>
      <w:marRight w:val="0"/>
      <w:marTop w:val="0"/>
      <w:marBottom w:val="0"/>
      <w:divBdr>
        <w:top w:val="none" w:sz="0" w:space="0" w:color="auto"/>
        <w:left w:val="none" w:sz="0" w:space="0" w:color="auto"/>
        <w:bottom w:val="none" w:sz="0" w:space="0" w:color="auto"/>
        <w:right w:val="none" w:sz="0" w:space="0" w:color="auto"/>
      </w:divBdr>
    </w:div>
    <w:div w:id="595406961">
      <w:bodyDiv w:val="1"/>
      <w:marLeft w:val="0"/>
      <w:marRight w:val="0"/>
      <w:marTop w:val="0"/>
      <w:marBottom w:val="0"/>
      <w:divBdr>
        <w:top w:val="none" w:sz="0" w:space="0" w:color="auto"/>
        <w:left w:val="none" w:sz="0" w:space="0" w:color="auto"/>
        <w:bottom w:val="none" w:sz="0" w:space="0" w:color="auto"/>
        <w:right w:val="none" w:sz="0" w:space="0" w:color="auto"/>
      </w:divBdr>
    </w:div>
    <w:div w:id="595409901">
      <w:bodyDiv w:val="1"/>
      <w:marLeft w:val="0"/>
      <w:marRight w:val="0"/>
      <w:marTop w:val="0"/>
      <w:marBottom w:val="0"/>
      <w:divBdr>
        <w:top w:val="none" w:sz="0" w:space="0" w:color="auto"/>
        <w:left w:val="none" w:sz="0" w:space="0" w:color="auto"/>
        <w:bottom w:val="none" w:sz="0" w:space="0" w:color="auto"/>
        <w:right w:val="none" w:sz="0" w:space="0" w:color="auto"/>
      </w:divBdr>
    </w:div>
    <w:div w:id="595794285">
      <w:bodyDiv w:val="1"/>
      <w:marLeft w:val="0"/>
      <w:marRight w:val="0"/>
      <w:marTop w:val="0"/>
      <w:marBottom w:val="0"/>
      <w:divBdr>
        <w:top w:val="none" w:sz="0" w:space="0" w:color="auto"/>
        <w:left w:val="none" w:sz="0" w:space="0" w:color="auto"/>
        <w:bottom w:val="none" w:sz="0" w:space="0" w:color="auto"/>
        <w:right w:val="none" w:sz="0" w:space="0" w:color="auto"/>
      </w:divBdr>
    </w:div>
    <w:div w:id="596209761">
      <w:bodyDiv w:val="1"/>
      <w:marLeft w:val="0"/>
      <w:marRight w:val="0"/>
      <w:marTop w:val="0"/>
      <w:marBottom w:val="0"/>
      <w:divBdr>
        <w:top w:val="none" w:sz="0" w:space="0" w:color="auto"/>
        <w:left w:val="none" w:sz="0" w:space="0" w:color="auto"/>
        <w:bottom w:val="none" w:sz="0" w:space="0" w:color="auto"/>
        <w:right w:val="none" w:sz="0" w:space="0" w:color="auto"/>
      </w:divBdr>
    </w:div>
    <w:div w:id="596594713">
      <w:bodyDiv w:val="1"/>
      <w:marLeft w:val="0"/>
      <w:marRight w:val="0"/>
      <w:marTop w:val="0"/>
      <w:marBottom w:val="0"/>
      <w:divBdr>
        <w:top w:val="none" w:sz="0" w:space="0" w:color="auto"/>
        <w:left w:val="none" w:sz="0" w:space="0" w:color="auto"/>
        <w:bottom w:val="none" w:sz="0" w:space="0" w:color="auto"/>
        <w:right w:val="none" w:sz="0" w:space="0" w:color="auto"/>
      </w:divBdr>
    </w:div>
    <w:div w:id="597251120">
      <w:bodyDiv w:val="1"/>
      <w:marLeft w:val="0"/>
      <w:marRight w:val="0"/>
      <w:marTop w:val="0"/>
      <w:marBottom w:val="0"/>
      <w:divBdr>
        <w:top w:val="none" w:sz="0" w:space="0" w:color="auto"/>
        <w:left w:val="none" w:sz="0" w:space="0" w:color="auto"/>
        <w:bottom w:val="none" w:sz="0" w:space="0" w:color="auto"/>
        <w:right w:val="none" w:sz="0" w:space="0" w:color="auto"/>
      </w:divBdr>
    </w:div>
    <w:div w:id="597954926">
      <w:bodyDiv w:val="1"/>
      <w:marLeft w:val="0"/>
      <w:marRight w:val="0"/>
      <w:marTop w:val="0"/>
      <w:marBottom w:val="0"/>
      <w:divBdr>
        <w:top w:val="none" w:sz="0" w:space="0" w:color="auto"/>
        <w:left w:val="none" w:sz="0" w:space="0" w:color="auto"/>
        <w:bottom w:val="none" w:sz="0" w:space="0" w:color="auto"/>
        <w:right w:val="none" w:sz="0" w:space="0" w:color="auto"/>
      </w:divBdr>
    </w:div>
    <w:div w:id="598099144">
      <w:bodyDiv w:val="1"/>
      <w:marLeft w:val="0"/>
      <w:marRight w:val="0"/>
      <w:marTop w:val="0"/>
      <w:marBottom w:val="0"/>
      <w:divBdr>
        <w:top w:val="none" w:sz="0" w:space="0" w:color="auto"/>
        <w:left w:val="none" w:sz="0" w:space="0" w:color="auto"/>
        <w:bottom w:val="none" w:sz="0" w:space="0" w:color="auto"/>
        <w:right w:val="none" w:sz="0" w:space="0" w:color="auto"/>
      </w:divBdr>
    </w:div>
    <w:div w:id="598872845">
      <w:bodyDiv w:val="1"/>
      <w:marLeft w:val="0"/>
      <w:marRight w:val="0"/>
      <w:marTop w:val="0"/>
      <w:marBottom w:val="0"/>
      <w:divBdr>
        <w:top w:val="none" w:sz="0" w:space="0" w:color="auto"/>
        <w:left w:val="none" w:sz="0" w:space="0" w:color="auto"/>
        <w:bottom w:val="none" w:sz="0" w:space="0" w:color="auto"/>
        <w:right w:val="none" w:sz="0" w:space="0" w:color="auto"/>
      </w:divBdr>
    </w:div>
    <w:div w:id="599148608">
      <w:bodyDiv w:val="1"/>
      <w:marLeft w:val="0"/>
      <w:marRight w:val="0"/>
      <w:marTop w:val="0"/>
      <w:marBottom w:val="0"/>
      <w:divBdr>
        <w:top w:val="none" w:sz="0" w:space="0" w:color="auto"/>
        <w:left w:val="none" w:sz="0" w:space="0" w:color="auto"/>
        <w:bottom w:val="none" w:sz="0" w:space="0" w:color="auto"/>
        <w:right w:val="none" w:sz="0" w:space="0" w:color="auto"/>
      </w:divBdr>
    </w:div>
    <w:div w:id="599264767">
      <w:bodyDiv w:val="1"/>
      <w:marLeft w:val="0"/>
      <w:marRight w:val="0"/>
      <w:marTop w:val="0"/>
      <w:marBottom w:val="0"/>
      <w:divBdr>
        <w:top w:val="none" w:sz="0" w:space="0" w:color="auto"/>
        <w:left w:val="none" w:sz="0" w:space="0" w:color="auto"/>
        <w:bottom w:val="none" w:sz="0" w:space="0" w:color="auto"/>
        <w:right w:val="none" w:sz="0" w:space="0" w:color="auto"/>
      </w:divBdr>
    </w:div>
    <w:div w:id="599412506">
      <w:bodyDiv w:val="1"/>
      <w:marLeft w:val="0"/>
      <w:marRight w:val="0"/>
      <w:marTop w:val="0"/>
      <w:marBottom w:val="0"/>
      <w:divBdr>
        <w:top w:val="none" w:sz="0" w:space="0" w:color="auto"/>
        <w:left w:val="none" w:sz="0" w:space="0" w:color="auto"/>
        <w:bottom w:val="none" w:sz="0" w:space="0" w:color="auto"/>
        <w:right w:val="none" w:sz="0" w:space="0" w:color="auto"/>
      </w:divBdr>
    </w:div>
    <w:div w:id="599415039">
      <w:bodyDiv w:val="1"/>
      <w:marLeft w:val="0"/>
      <w:marRight w:val="0"/>
      <w:marTop w:val="0"/>
      <w:marBottom w:val="0"/>
      <w:divBdr>
        <w:top w:val="none" w:sz="0" w:space="0" w:color="auto"/>
        <w:left w:val="none" w:sz="0" w:space="0" w:color="auto"/>
        <w:bottom w:val="none" w:sz="0" w:space="0" w:color="auto"/>
        <w:right w:val="none" w:sz="0" w:space="0" w:color="auto"/>
      </w:divBdr>
    </w:div>
    <w:div w:id="599485857">
      <w:bodyDiv w:val="1"/>
      <w:marLeft w:val="0"/>
      <w:marRight w:val="0"/>
      <w:marTop w:val="0"/>
      <w:marBottom w:val="0"/>
      <w:divBdr>
        <w:top w:val="none" w:sz="0" w:space="0" w:color="auto"/>
        <w:left w:val="none" w:sz="0" w:space="0" w:color="auto"/>
        <w:bottom w:val="none" w:sz="0" w:space="0" w:color="auto"/>
        <w:right w:val="none" w:sz="0" w:space="0" w:color="auto"/>
      </w:divBdr>
    </w:div>
    <w:div w:id="599720690">
      <w:bodyDiv w:val="1"/>
      <w:marLeft w:val="0"/>
      <w:marRight w:val="0"/>
      <w:marTop w:val="0"/>
      <w:marBottom w:val="0"/>
      <w:divBdr>
        <w:top w:val="none" w:sz="0" w:space="0" w:color="auto"/>
        <w:left w:val="none" w:sz="0" w:space="0" w:color="auto"/>
        <w:bottom w:val="none" w:sz="0" w:space="0" w:color="auto"/>
        <w:right w:val="none" w:sz="0" w:space="0" w:color="auto"/>
      </w:divBdr>
    </w:div>
    <w:div w:id="600070298">
      <w:bodyDiv w:val="1"/>
      <w:marLeft w:val="0"/>
      <w:marRight w:val="0"/>
      <w:marTop w:val="0"/>
      <w:marBottom w:val="0"/>
      <w:divBdr>
        <w:top w:val="none" w:sz="0" w:space="0" w:color="auto"/>
        <w:left w:val="none" w:sz="0" w:space="0" w:color="auto"/>
        <w:bottom w:val="none" w:sz="0" w:space="0" w:color="auto"/>
        <w:right w:val="none" w:sz="0" w:space="0" w:color="auto"/>
      </w:divBdr>
    </w:div>
    <w:div w:id="600332337">
      <w:bodyDiv w:val="1"/>
      <w:marLeft w:val="0"/>
      <w:marRight w:val="0"/>
      <w:marTop w:val="0"/>
      <w:marBottom w:val="0"/>
      <w:divBdr>
        <w:top w:val="none" w:sz="0" w:space="0" w:color="auto"/>
        <w:left w:val="none" w:sz="0" w:space="0" w:color="auto"/>
        <w:bottom w:val="none" w:sz="0" w:space="0" w:color="auto"/>
        <w:right w:val="none" w:sz="0" w:space="0" w:color="auto"/>
      </w:divBdr>
    </w:div>
    <w:div w:id="600839198">
      <w:bodyDiv w:val="1"/>
      <w:marLeft w:val="0"/>
      <w:marRight w:val="0"/>
      <w:marTop w:val="0"/>
      <w:marBottom w:val="0"/>
      <w:divBdr>
        <w:top w:val="none" w:sz="0" w:space="0" w:color="auto"/>
        <w:left w:val="none" w:sz="0" w:space="0" w:color="auto"/>
        <w:bottom w:val="none" w:sz="0" w:space="0" w:color="auto"/>
        <w:right w:val="none" w:sz="0" w:space="0" w:color="auto"/>
      </w:divBdr>
    </w:div>
    <w:div w:id="601113213">
      <w:bodyDiv w:val="1"/>
      <w:marLeft w:val="0"/>
      <w:marRight w:val="0"/>
      <w:marTop w:val="0"/>
      <w:marBottom w:val="0"/>
      <w:divBdr>
        <w:top w:val="none" w:sz="0" w:space="0" w:color="auto"/>
        <w:left w:val="none" w:sz="0" w:space="0" w:color="auto"/>
        <w:bottom w:val="none" w:sz="0" w:space="0" w:color="auto"/>
        <w:right w:val="none" w:sz="0" w:space="0" w:color="auto"/>
      </w:divBdr>
    </w:div>
    <w:div w:id="601688551">
      <w:bodyDiv w:val="1"/>
      <w:marLeft w:val="0"/>
      <w:marRight w:val="0"/>
      <w:marTop w:val="0"/>
      <w:marBottom w:val="0"/>
      <w:divBdr>
        <w:top w:val="none" w:sz="0" w:space="0" w:color="auto"/>
        <w:left w:val="none" w:sz="0" w:space="0" w:color="auto"/>
        <w:bottom w:val="none" w:sz="0" w:space="0" w:color="auto"/>
        <w:right w:val="none" w:sz="0" w:space="0" w:color="auto"/>
      </w:divBdr>
    </w:div>
    <w:div w:id="601718379">
      <w:bodyDiv w:val="1"/>
      <w:marLeft w:val="0"/>
      <w:marRight w:val="0"/>
      <w:marTop w:val="0"/>
      <w:marBottom w:val="0"/>
      <w:divBdr>
        <w:top w:val="none" w:sz="0" w:space="0" w:color="auto"/>
        <w:left w:val="none" w:sz="0" w:space="0" w:color="auto"/>
        <w:bottom w:val="none" w:sz="0" w:space="0" w:color="auto"/>
        <w:right w:val="none" w:sz="0" w:space="0" w:color="auto"/>
      </w:divBdr>
    </w:div>
    <w:div w:id="601769413">
      <w:bodyDiv w:val="1"/>
      <w:marLeft w:val="0"/>
      <w:marRight w:val="0"/>
      <w:marTop w:val="0"/>
      <w:marBottom w:val="0"/>
      <w:divBdr>
        <w:top w:val="none" w:sz="0" w:space="0" w:color="auto"/>
        <w:left w:val="none" w:sz="0" w:space="0" w:color="auto"/>
        <w:bottom w:val="none" w:sz="0" w:space="0" w:color="auto"/>
        <w:right w:val="none" w:sz="0" w:space="0" w:color="auto"/>
      </w:divBdr>
    </w:div>
    <w:div w:id="602496467">
      <w:bodyDiv w:val="1"/>
      <w:marLeft w:val="0"/>
      <w:marRight w:val="0"/>
      <w:marTop w:val="0"/>
      <w:marBottom w:val="0"/>
      <w:divBdr>
        <w:top w:val="none" w:sz="0" w:space="0" w:color="auto"/>
        <w:left w:val="none" w:sz="0" w:space="0" w:color="auto"/>
        <w:bottom w:val="none" w:sz="0" w:space="0" w:color="auto"/>
        <w:right w:val="none" w:sz="0" w:space="0" w:color="auto"/>
      </w:divBdr>
    </w:div>
    <w:div w:id="602567712">
      <w:bodyDiv w:val="1"/>
      <w:marLeft w:val="0"/>
      <w:marRight w:val="0"/>
      <w:marTop w:val="0"/>
      <w:marBottom w:val="0"/>
      <w:divBdr>
        <w:top w:val="none" w:sz="0" w:space="0" w:color="auto"/>
        <w:left w:val="none" w:sz="0" w:space="0" w:color="auto"/>
        <w:bottom w:val="none" w:sz="0" w:space="0" w:color="auto"/>
        <w:right w:val="none" w:sz="0" w:space="0" w:color="auto"/>
      </w:divBdr>
    </w:div>
    <w:div w:id="602692524">
      <w:bodyDiv w:val="1"/>
      <w:marLeft w:val="0"/>
      <w:marRight w:val="0"/>
      <w:marTop w:val="0"/>
      <w:marBottom w:val="0"/>
      <w:divBdr>
        <w:top w:val="none" w:sz="0" w:space="0" w:color="auto"/>
        <w:left w:val="none" w:sz="0" w:space="0" w:color="auto"/>
        <w:bottom w:val="none" w:sz="0" w:space="0" w:color="auto"/>
        <w:right w:val="none" w:sz="0" w:space="0" w:color="auto"/>
      </w:divBdr>
    </w:div>
    <w:div w:id="602808154">
      <w:bodyDiv w:val="1"/>
      <w:marLeft w:val="0"/>
      <w:marRight w:val="0"/>
      <w:marTop w:val="0"/>
      <w:marBottom w:val="0"/>
      <w:divBdr>
        <w:top w:val="none" w:sz="0" w:space="0" w:color="auto"/>
        <w:left w:val="none" w:sz="0" w:space="0" w:color="auto"/>
        <w:bottom w:val="none" w:sz="0" w:space="0" w:color="auto"/>
        <w:right w:val="none" w:sz="0" w:space="0" w:color="auto"/>
      </w:divBdr>
    </w:div>
    <w:div w:id="603268712">
      <w:bodyDiv w:val="1"/>
      <w:marLeft w:val="0"/>
      <w:marRight w:val="0"/>
      <w:marTop w:val="0"/>
      <w:marBottom w:val="0"/>
      <w:divBdr>
        <w:top w:val="none" w:sz="0" w:space="0" w:color="auto"/>
        <w:left w:val="none" w:sz="0" w:space="0" w:color="auto"/>
        <w:bottom w:val="none" w:sz="0" w:space="0" w:color="auto"/>
        <w:right w:val="none" w:sz="0" w:space="0" w:color="auto"/>
      </w:divBdr>
    </w:div>
    <w:div w:id="603609445">
      <w:bodyDiv w:val="1"/>
      <w:marLeft w:val="0"/>
      <w:marRight w:val="0"/>
      <w:marTop w:val="0"/>
      <w:marBottom w:val="0"/>
      <w:divBdr>
        <w:top w:val="none" w:sz="0" w:space="0" w:color="auto"/>
        <w:left w:val="none" w:sz="0" w:space="0" w:color="auto"/>
        <w:bottom w:val="none" w:sz="0" w:space="0" w:color="auto"/>
        <w:right w:val="none" w:sz="0" w:space="0" w:color="auto"/>
      </w:divBdr>
    </w:div>
    <w:div w:id="604000543">
      <w:bodyDiv w:val="1"/>
      <w:marLeft w:val="0"/>
      <w:marRight w:val="0"/>
      <w:marTop w:val="0"/>
      <w:marBottom w:val="0"/>
      <w:divBdr>
        <w:top w:val="none" w:sz="0" w:space="0" w:color="auto"/>
        <w:left w:val="none" w:sz="0" w:space="0" w:color="auto"/>
        <w:bottom w:val="none" w:sz="0" w:space="0" w:color="auto"/>
        <w:right w:val="none" w:sz="0" w:space="0" w:color="auto"/>
      </w:divBdr>
    </w:div>
    <w:div w:id="604653549">
      <w:bodyDiv w:val="1"/>
      <w:marLeft w:val="0"/>
      <w:marRight w:val="0"/>
      <w:marTop w:val="0"/>
      <w:marBottom w:val="0"/>
      <w:divBdr>
        <w:top w:val="none" w:sz="0" w:space="0" w:color="auto"/>
        <w:left w:val="none" w:sz="0" w:space="0" w:color="auto"/>
        <w:bottom w:val="none" w:sz="0" w:space="0" w:color="auto"/>
        <w:right w:val="none" w:sz="0" w:space="0" w:color="auto"/>
      </w:divBdr>
    </w:div>
    <w:div w:id="604726116">
      <w:bodyDiv w:val="1"/>
      <w:marLeft w:val="0"/>
      <w:marRight w:val="0"/>
      <w:marTop w:val="0"/>
      <w:marBottom w:val="0"/>
      <w:divBdr>
        <w:top w:val="none" w:sz="0" w:space="0" w:color="auto"/>
        <w:left w:val="none" w:sz="0" w:space="0" w:color="auto"/>
        <w:bottom w:val="none" w:sz="0" w:space="0" w:color="auto"/>
        <w:right w:val="none" w:sz="0" w:space="0" w:color="auto"/>
      </w:divBdr>
    </w:div>
    <w:div w:id="604923226">
      <w:bodyDiv w:val="1"/>
      <w:marLeft w:val="0"/>
      <w:marRight w:val="0"/>
      <w:marTop w:val="0"/>
      <w:marBottom w:val="0"/>
      <w:divBdr>
        <w:top w:val="none" w:sz="0" w:space="0" w:color="auto"/>
        <w:left w:val="none" w:sz="0" w:space="0" w:color="auto"/>
        <w:bottom w:val="none" w:sz="0" w:space="0" w:color="auto"/>
        <w:right w:val="none" w:sz="0" w:space="0" w:color="auto"/>
      </w:divBdr>
    </w:div>
    <w:div w:id="605039664">
      <w:bodyDiv w:val="1"/>
      <w:marLeft w:val="0"/>
      <w:marRight w:val="0"/>
      <w:marTop w:val="0"/>
      <w:marBottom w:val="0"/>
      <w:divBdr>
        <w:top w:val="none" w:sz="0" w:space="0" w:color="auto"/>
        <w:left w:val="none" w:sz="0" w:space="0" w:color="auto"/>
        <w:bottom w:val="none" w:sz="0" w:space="0" w:color="auto"/>
        <w:right w:val="none" w:sz="0" w:space="0" w:color="auto"/>
      </w:divBdr>
    </w:div>
    <w:div w:id="605381221">
      <w:bodyDiv w:val="1"/>
      <w:marLeft w:val="0"/>
      <w:marRight w:val="0"/>
      <w:marTop w:val="0"/>
      <w:marBottom w:val="0"/>
      <w:divBdr>
        <w:top w:val="none" w:sz="0" w:space="0" w:color="auto"/>
        <w:left w:val="none" w:sz="0" w:space="0" w:color="auto"/>
        <w:bottom w:val="none" w:sz="0" w:space="0" w:color="auto"/>
        <w:right w:val="none" w:sz="0" w:space="0" w:color="auto"/>
      </w:divBdr>
    </w:div>
    <w:div w:id="605430439">
      <w:bodyDiv w:val="1"/>
      <w:marLeft w:val="0"/>
      <w:marRight w:val="0"/>
      <w:marTop w:val="0"/>
      <w:marBottom w:val="0"/>
      <w:divBdr>
        <w:top w:val="none" w:sz="0" w:space="0" w:color="auto"/>
        <w:left w:val="none" w:sz="0" w:space="0" w:color="auto"/>
        <w:bottom w:val="none" w:sz="0" w:space="0" w:color="auto"/>
        <w:right w:val="none" w:sz="0" w:space="0" w:color="auto"/>
      </w:divBdr>
    </w:div>
    <w:div w:id="605576202">
      <w:bodyDiv w:val="1"/>
      <w:marLeft w:val="0"/>
      <w:marRight w:val="0"/>
      <w:marTop w:val="0"/>
      <w:marBottom w:val="0"/>
      <w:divBdr>
        <w:top w:val="none" w:sz="0" w:space="0" w:color="auto"/>
        <w:left w:val="none" w:sz="0" w:space="0" w:color="auto"/>
        <w:bottom w:val="none" w:sz="0" w:space="0" w:color="auto"/>
        <w:right w:val="none" w:sz="0" w:space="0" w:color="auto"/>
      </w:divBdr>
    </w:div>
    <w:div w:id="605626152">
      <w:bodyDiv w:val="1"/>
      <w:marLeft w:val="0"/>
      <w:marRight w:val="0"/>
      <w:marTop w:val="0"/>
      <w:marBottom w:val="0"/>
      <w:divBdr>
        <w:top w:val="none" w:sz="0" w:space="0" w:color="auto"/>
        <w:left w:val="none" w:sz="0" w:space="0" w:color="auto"/>
        <w:bottom w:val="none" w:sz="0" w:space="0" w:color="auto"/>
        <w:right w:val="none" w:sz="0" w:space="0" w:color="auto"/>
      </w:divBdr>
    </w:div>
    <w:div w:id="605844320">
      <w:bodyDiv w:val="1"/>
      <w:marLeft w:val="0"/>
      <w:marRight w:val="0"/>
      <w:marTop w:val="0"/>
      <w:marBottom w:val="0"/>
      <w:divBdr>
        <w:top w:val="none" w:sz="0" w:space="0" w:color="auto"/>
        <w:left w:val="none" w:sz="0" w:space="0" w:color="auto"/>
        <w:bottom w:val="none" w:sz="0" w:space="0" w:color="auto"/>
        <w:right w:val="none" w:sz="0" w:space="0" w:color="auto"/>
      </w:divBdr>
    </w:div>
    <w:div w:id="605963574">
      <w:bodyDiv w:val="1"/>
      <w:marLeft w:val="0"/>
      <w:marRight w:val="0"/>
      <w:marTop w:val="0"/>
      <w:marBottom w:val="0"/>
      <w:divBdr>
        <w:top w:val="none" w:sz="0" w:space="0" w:color="auto"/>
        <w:left w:val="none" w:sz="0" w:space="0" w:color="auto"/>
        <w:bottom w:val="none" w:sz="0" w:space="0" w:color="auto"/>
        <w:right w:val="none" w:sz="0" w:space="0" w:color="auto"/>
      </w:divBdr>
    </w:div>
    <w:div w:id="606087422">
      <w:bodyDiv w:val="1"/>
      <w:marLeft w:val="0"/>
      <w:marRight w:val="0"/>
      <w:marTop w:val="0"/>
      <w:marBottom w:val="0"/>
      <w:divBdr>
        <w:top w:val="none" w:sz="0" w:space="0" w:color="auto"/>
        <w:left w:val="none" w:sz="0" w:space="0" w:color="auto"/>
        <w:bottom w:val="none" w:sz="0" w:space="0" w:color="auto"/>
        <w:right w:val="none" w:sz="0" w:space="0" w:color="auto"/>
      </w:divBdr>
    </w:div>
    <w:div w:id="606233305">
      <w:bodyDiv w:val="1"/>
      <w:marLeft w:val="0"/>
      <w:marRight w:val="0"/>
      <w:marTop w:val="0"/>
      <w:marBottom w:val="0"/>
      <w:divBdr>
        <w:top w:val="none" w:sz="0" w:space="0" w:color="auto"/>
        <w:left w:val="none" w:sz="0" w:space="0" w:color="auto"/>
        <w:bottom w:val="none" w:sz="0" w:space="0" w:color="auto"/>
        <w:right w:val="none" w:sz="0" w:space="0" w:color="auto"/>
      </w:divBdr>
    </w:div>
    <w:div w:id="606277870">
      <w:bodyDiv w:val="1"/>
      <w:marLeft w:val="0"/>
      <w:marRight w:val="0"/>
      <w:marTop w:val="0"/>
      <w:marBottom w:val="0"/>
      <w:divBdr>
        <w:top w:val="none" w:sz="0" w:space="0" w:color="auto"/>
        <w:left w:val="none" w:sz="0" w:space="0" w:color="auto"/>
        <w:bottom w:val="none" w:sz="0" w:space="0" w:color="auto"/>
        <w:right w:val="none" w:sz="0" w:space="0" w:color="auto"/>
      </w:divBdr>
    </w:div>
    <w:div w:id="606667546">
      <w:bodyDiv w:val="1"/>
      <w:marLeft w:val="0"/>
      <w:marRight w:val="0"/>
      <w:marTop w:val="0"/>
      <w:marBottom w:val="0"/>
      <w:divBdr>
        <w:top w:val="none" w:sz="0" w:space="0" w:color="auto"/>
        <w:left w:val="none" w:sz="0" w:space="0" w:color="auto"/>
        <w:bottom w:val="none" w:sz="0" w:space="0" w:color="auto"/>
        <w:right w:val="none" w:sz="0" w:space="0" w:color="auto"/>
      </w:divBdr>
    </w:div>
    <w:div w:id="607080865">
      <w:bodyDiv w:val="1"/>
      <w:marLeft w:val="0"/>
      <w:marRight w:val="0"/>
      <w:marTop w:val="0"/>
      <w:marBottom w:val="0"/>
      <w:divBdr>
        <w:top w:val="none" w:sz="0" w:space="0" w:color="auto"/>
        <w:left w:val="none" w:sz="0" w:space="0" w:color="auto"/>
        <w:bottom w:val="none" w:sz="0" w:space="0" w:color="auto"/>
        <w:right w:val="none" w:sz="0" w:space="0" w:color="auto"/>
      </w:divBdr>
    </w:div>
    <w:div w:id="607157475">
      <w:bodyDiv w:val="1"/>
      <w:marLeft w:val="0"/>
      <w:marRight w:val="0"/>
      <w:marTop w:val="0"/>
      <w:marBottom w:val="0"/>
      <w:divBdr>
        <w:top w:val="none" w:sz="0" w:space="0" w:color="auto"/>
        <w:left w:val="none" w:sz="0" w:space="0" w:color="auto"/>
        <w:bottom w:val="none" w:sz="0" w:space="0" w:color="auto"/>
        <w:right w:val="none" w:sz="0" w:space="0" w:color="auto"/>
      </w:divBdr>
    </w:div>
    <w:div w:id="607545514">
      <w:bodyDiv w:val="1"/>
      <w:marLeft w:val="0"/>
      <w:marRight w:val="0"/>
      <w:marTop w:val="0"/>
      <w:marBottom w:val="0"/>
      <w:divBdr>
        <w:top w:val="none" w:sz="0" w:space="0" w:color="auto"/>
        <w:left w:val="none" w:sz="0" w:space="0" w:color="auto"/>
        <w:bottom w:val="none" w:sz="0" w:space="0" w:color="auto"/>
        <w:right w:val="none" w:sz="0" w:space="0" w:color="auto"/>
      </w:divBdr>
    </w:div>
    <w:div w:id="607546818">
      <w:bodyDiv w:val="1"/>
      <w:marLeft w:val="0"/>
      <w:marRight w:val="0"/>
      <w:marTop w:val="0"/>
      <w:marBottom w:val="0"/>
      <w:divBdr>
        <w:top w:val="none" w:sz="0" w:space="0" w:color="auto"/>
        <w:left w:val="none" w:sz="0" w:space="0" w:color="auto"/>
        <w:bottom w:val="none" w:sz="0" w:space="0" w:color="auto"/>
        <w:right w:val="none" w:sz="0" w:space="0" w:color="auto"/>
      </w:divBdr>
    </w:div>
    <w:div w:id="607615433">
      <w:bodyDiv w:val="1"/>
      <w:marLeft w:val="0"/>
      <w:marRight w:val="0"/>
      <w:marTop w:val="0"/>
      <w:marBottom w:val="0"/>
      <w:divBdr>
        <w:top w:val="none" w:sz="0" w:space="0" w:color="auto"/>
        <w:left w:val="none" w:sz="0" w:space="0" w:color="auto"/>
        <w:bottom w:val="none" w:sz="0" w:space="0" w:color="auto"/>
        <w:right w:val="none" w:sz="0" w:space="0" w:color="auto"/>
      </w:divBdr>
    </w:div>
    <w:div w:id="607664281">
      <w:bodyDiv w:val="1"/>
      <w:marLeft w:val="0"/>
      <w:marRight w:val="0"/>
      <w:marTop w:val="0"/>
      <w:marBottom w:val="0"/>
      <w:divBdr>
        <w:top w:val="none" w:sz="0" w:space="0" w:color="auto"/>
        <w:left w:val="none" w:sz="0" w:space="0" w:color="auto"/>
        <w:bottom w:val="none" w:sz="0" w:space="0" w:color="auto"/>
        <w:right w:val="none" w:sz="0" w:space="0" w:color="auto"/>
      </w:divBdr>
    </w:div>
    <w:div w:id="607736599">
      <w:bodyDiv w:val="1"/>
      <w:marLeft w:val="0"/>
      <w:marRight w:val="0"/>
      <w:marTop w:val="0"/>
      <w:marBottom w:val="0"/>
      <w:divBdr>
        <w:top w:val="none" w:sz="0" w:space="0" w:color="auto"/>
        <w:left w:val="none" w:sz="0" w:space="0" w:color="auto"/>
        <w:bottom w:val="none" w:sz="0" w:space="0" w:color="auto"/>
        <w:right w:val="none" w:sz="0" w:space="0" w:color="auto"/>
      </w:divBdr>
    </w:div>
    <w:div w:id="607932070">
      <w:bodyDiv w:val="1"/>
      <w:marLeft w:val="0"/>
      <w:marRight w:val="0"/>
      <w:marTop w:val="0"/>
      <w:marBottom w:val="0"/>
      <w:divBdr>
        <w:top w:val="none" w:sz="0" w:space="0" w:color="auto"/>
        <w:left w:val="none" w:sz="0" w:space="0" w:color="auto"/>
        <w:bottom w:val="none" w:sz="0" w:space="0" w:color="auto"/>
        <w:right w:val="none" w:sz="0" w:space="0" w:color="auto"/>
      </w:divBdr>
    </w:div>
    <w:div w:id="607977951">
      <w:bodyDiv w:val="1"/>
      <w:marLeft w:val="0"/>
      <w:marRight w:val="0"/>
      <w:marTop w:val="0"/>
      <w:marBottom w:val="0"/>
      <w:divBdr>
        <w:top w:val="none" w:sz="0" w:space="0" w:color="auto"/>
        <w:left w:val="none" w:sz="0" w:space="0" w:color="auto"/>
        <w:bottom w:val="none" w:sz="0" w:space="0" w:color="auto"/>
        <w:right w:val="none" w:sz="0" w:space="0" w:color="auto"/>
      </w:divBdr>
    </w:div>
    <w:div w:id="608242659">
      <w:bodyDiv w:val="1"/>
      <w:marLeft w:val="0"/>
      <w:marRight w:val="0"/>
      <w:marTop w:val="0"/>
      <w:marBottom w:val="0"/>
      <w:divBdr>
        <w:top w:val="none" w:sz="0" w:space="0" w:color="auto"/>
        <w:left w:val="none" w:sz="0" w:space="0" w:color="auto"/>
        <w:bottom w:val="none" w:sz="0" w:space="0" w:color="auto"/>
        <w:right w:val="none" w:sz="0" w:space="0" w:color="auto"/>
      </w:divBdr>
    </w:div>
    <w:div w:id="608245174">
      <w:bodyDiv w:val="1"/>
      <w:marLeft w:val="0"/>
      <w:marRight w:val="0"/>
      <w:marTop w:val="0"/>
      <w:marBottom w:val="0"/>
      <w:divBdr>
        <w:top w:val="none" w:sz="0" w:space="0" w:color="auto"/>
        <w:left w:val="none" w:sz="0" w:space="0" w:color="auto"/>
        <w:bottom w:val="none" w:sz="0" w:space="0" w:color="auto"/>
        <w:right w:val="none" w:sz="0" w:space="0" w:color="auto"/>
      </w:divBdr>
    </w:div>
    <w:div w:id="608392664">
      <w:bodyDiv w:val="1"/>
      <w:marLeft w:val="0"/>
      <w:marRight w:val="0"/>
      <w:marTop w:val="0"/>
      <w:marBottom w:val="0"/>
      <w:divBdr>
        <w:top w:val="none" w:sz="0" w:space="0" w:color="auto"/>
        <w:left w:val="none" w:sz="0" w:space="0" w:color="auto"/>
        <w:bottom w:val="none" w:sz="0" w:space="0" w:color="auto"/>
        <w:right w:val="none" w:sz="0" w:space="0" w:color="auto"/>
      </w:divBdr>
    </w:div>
    <w:div w:id="608436911">
      <w:bodyDiv w:val="1"/>
      <w:marLeft w:val="0"/>
      <w:marRight w:val="0"/>
      <w:marTop w:val="0"/>
      <w:marBottom w:val="0"/>
      <w:divBdr>
        <w:top w:val="none" w:sz="0" w:space="0" w:color="auto"/>
        <w:left w:val="none" w:sz="0" w:space="0" w:color="auto"/>
        <w:bottom w:val="none" w:sz="0" w:space="0" w:color="auto"/>
        <w:right w:val="none" w:sz="0" w:space="0" w:color="auto"/>
      </w:divBdr>
    </w:div>
    <w:div w:id="608465622">
      <w:bodyDiv w:val="1"/>
      <w:marLeft w:val="0"/>
      <w:marRight w:val="0"/>
      <w:marTop w:val="0"/>
      <w:marBottom w:val="0"/>
      <w:divBdr>
        <w:top w:val="none" w:sz="0" w:space="0" w:color="auto"/>
        <w:left w:val="none" w:sz="0" w:space="0" w:color="auto"/>
        <w:bottom w:val="none" w:sz="0" w:space="0" w:color="auto"/>
        <w:right w:val="none" w:sz="0" w:space="0" w:color="auto"/>
      </w:divBdr>
    </w:div>
    <w:div w:id="608584662">
      <w:bodyDiv w:val="1"/>
      <w:marLeft w:val="0"/>
      <w:marRight w:val="0"/>
      <w:marTop w:val="0"/>
      <w:marBottom w:val="0"/>
      <w:divBdr>
        <w:top w:val="none" w:sz="0" w:space="0" w:color="auto"/>
        <w:left w:val="none" w:sz="0" w:space="0" w:color="auto"/>
        <w:bottom w:val="none" w:sz="0" w:space="0" w:color="auto"/>
        <w:right w:val="none" w:sz="0" w:space="0" w:color="auto"/>
      </w:divBdr>
    </w:div>
    <w:div w:id="608660365">
      <w:bodyDiv w:val="1"/>
      <w:marLeft w:val="0"/>
      <w:marRight w:val="0"/>
      <w:marTop w:val="0"/>
      <w:marBottom w:val="0"/>
      <w:divBdr>
        <w:top w:val="none" w:sz="0" w:space="0" w:color="auto"/>
        <w:left w:val="none" w:sz="0" w:space="0" w:color="auto"/>
        <w:bottom w:val="none" w:sz="0" w:space="0" w:color="auto"/>
        <w:right w:val="none" w:sz="0" w:space="0" w:color="auto"/>
      </w:divBdr>
    </w:div>
    <w:div w:id="608776951">
      <w:bodyDiv w:val="1"/>
      <w:marLeft w:val="0"/>
      <w:marRight w:val="0"/>
      <w:marTop w:val="0"/>
      <w:marBottom w:val="0"/>
      <w:divBdr>
        <w:top w:val="none" w:sz="0" w:space="0" w:color="auto"/>
        <w:left w:val="none" w:sz="0" w:space="0" w:color="auto"/>
        <w:bottom w:val="none" w:sz="0" w:space="0" w:color="auto"/>
        <w:right w:val="none" w:sz="0" w:space="0" w:color="auto"/>
      </w:divBdr>
    </w:div>
    <w:div w:id="608896150">
      <w:bodyDiv w:val="1"/>
      <w:marLeft w:val="0"/>
      <w:marRight w:val="0"/>
      <w:marTop w:val="0"/>
      <w:marBottom w:val="0"/>
      <w:divBdr>
        <w:top w:val="none" w:sz="0" w:space="0" w:color="auto"/>
        <w:left w:val="none" w:sz="0" w:space="0" w:color="auto"/>
        <w:bottom w:val="none" w:sz="0" w:space="0" w:color="auto"/>
        <w:right w:val="none" w:sz="0" w:space="0" w:color="auto"/>
      </w:divBdr>
    </w:div>
    <w:div w:id="609244216">
      <w:bodyDiv w:val="1"/>
      <w:marLeft w:val="0"/>
      <w:marRight w:val="0"/>
      <w:marTop w:val="0"/>
      <w:marBottom w:val="0"/>
      <w:divBdr>
        <w:top w:val="none" w:sz="0" w:space="0" w:color="auto"/>
        <w:left w:val="none" w:sz="0" w:space="0" w:color="auto"/>
        <w:bottom w:val="none" w:sz="0" w:space="0" w:color="auto"/>
        <w:right w:val="none" w:sz="0" w:space="0" w:color="auto"/>
      </w:divBdr>
    </w:div>
    <w:div w:id="609550665">
      <w:bodyDiv w:val="1"/>
      <w:marLeft w:val="0"/>
      <w:marRight w:val="0"/>
      <w:marTop w:val="0"/>
      <w:marBottom w:val="0"/>
      <w:divBdr>
        <w:top w:val="none" w:sz="0" w:space="0" w:color="auto"/>
        <w:left w:val="none" w:sz="0" w:space="0" w:color="auto"/>
        <w:bottom w:val="none" w:sz="0" w:space="0" w:color="auto"/>
        <w:right w:val="none" w:sz="0" w:space="0" w:color="auto"/>
      </w:divBdr>
    </w:div>
    <w:div w:id="609626915">
      <w:bodyDiv w:val="1"/>
      <w:marLeft w:val="0"/>
      <w:marRight w:val="0"/>
      <w:marTop w:val="0"/>
      <w:marBottom w:val="0"/>
      <w:divBdr>
        <w:top w:val="none" w:sz="0" w:space="0" w:color="auto"/>
        <w:left w:val="none" w:sz="0" w:space="0" w:color="auto"/>
        <w:bottom w:val="none" w:sz="0" w:space="0" w:color="auto"/>
        <w:right w:val="none" w:sz="0" w:space="0" w:color="auto"/>
      </w:divBdr>
    </w:div>
    <w:div w:id="609825420">
      <w:bodyDiv w:val="1"/>
      <w:marLeft w:val="0"/>
      <w:marRight w:val="0"/>
      <w:marTop w:val="0"/>
      <w:marBottom w:val="0"/>
      <w:divBdr>
        <w:top w:val="none" w:sz="0" w:space="0" w:color="auto"/>
        <w:left w:val="none" w:sz="0" w:space="0" w:color="auto"/>
        <w:bottom w:val="none" w:sz="0" w:space="0" w:color="auto"/>
        <w:right w:val="none" w:sz="0" w:space="0" w:color="auto"/>
      </w:divBdr>
    </w:div>
    <w:div w:id="610090404">
      <w:bodyDiv w:val="1"/>
      <w:marLeft w:val="0"/>
      <w:marRight w:val="0"/>
      <w:marTop w:val="0"/>
      <w:marBottom w:val="0"/>
      <w:divBdr>
        <w:top w:val="none" w:sz="0" w:space="0" w:color="auto"/>
        <w:left w:val="none" w:sz="0" w:space="0" w:color="auto"/>
        <w:bottom w:val="none" w:sz="0" w:space="0" w:color="auto"/>
        <w:right w:val="none" w:sz="0" w:space="0" w:color="auto"/>
      </w:divBdr>
    </w:div>
    <w:div w:id="610094521">
      <w:bodyDiv w:val="1"/>
      <w:marLeft w:val="0"/>
      <w:marRight w:val="0"/>
      <w:marTop w:val="0"/>
      <w:marBottom w:val="0"/>
      <w:divBdr>
        <w:top w:val="none" w:sz="0" w:space="0" w:color="auto"/>
        <w:left w:val="none" w:sz="0" w:space="0" w:color="auto"/>
        <w:bottom w:val="none" w:sz="0" w:space="0" w:color="auto"/>
        <w:right w:val="none" w:sz="0" w:space="0" w:color="auto"/>
      </w:divBdr>
    </w:div>
    <w:div w:id="610207002">
      <w:bodyDiv w:val="1"/>
      <w:marLeft w:val="0"/>
      <w:marRight w:val="0"/>
      <w:marTop w:val="0"/>
      <w:marBottom w:val="0"/>
      <w:divBdr>
        <w:top w:val="none" w:sz="0" w:space="0" w:color="auto"/>
        <w:left w:val="none" w:sz="0" w:space="0" w:color="auto"/>
        <w:bottom w:val="none" w:sz="0" w:space="0" w:color="auto"/>
        <w:right w:val="none" w:sz="0" w:space="0" w:color="auto"/>
      </w:divBdr>
    </w:div>
    <w:div w:id="610551139">
      <w:bodyDiv w:val="1"/>
      <w:marLeft w:val="0"/>
      <w:marRight w:val="0"/>
      <w:marTop w:val="0"/>
      <w:marBottom w:val="0"/>
      <w:divBdr>
        <w:top w:val="none" w:sz="0" w:space="0" w:color="auto"/>
        <w:left w:val="none" w:sz="0" w:space="0" w:color="auto"/>
        <w:bottom w:val="none" w:sz="0" w:space="0" w:color="auto"/>
        <w:right w:val="none" w:sz="0" w:space="0" w:color="auto"/>
      </w:divBdr>
    </w:div>
    <w:div w:id="610892449">
      <w:bodyDiv w:val="1"/>
      <w:marLeft w:val="0"/>
      <w:marRight w:val="0"/>
      <w:marTop w:val="0"/>
      <w:marBottom w:val="0"/>
      <w:divBdr>
        <w:top w:val="none" w:sz="0" w:space="0" w:color="auto"/>
        <w:left w:val="none" w:sz="0" w:space="0" w:color="auto"/>
        <w:bottom w:val="none" w:sz="0" w:space="0" w:color="auto"/>
        <w:right w:val="none" w:sz="0" w:space="0" w:color="auto"/>
      </w:divBdr>
    </w:div>
    <w:div w:id="611131823">
      <w:bodyDiv w:val="1"/>
      <w:marLeft w:val="0"/>
      <w:marRight w:val="0"/>
      <w:marTop w:val="0"/>
      <w:marBottom w:val="0"/>
      <w:divBdr>
        <w:top w:val="none" w:sz="0" w:space="0" w:color="auto"/>
        <w:left w:val="none" w:sz="0" w:space="0" w:color="auto"/>
        <w:bottom w:val="none" w:sz="0" w:space="0" w:color="auto"/>
        <w:right w:val="none" w:sz="0" w:space="0" w:color="auto"/>
      </w:divBdr>
    </w:div>
    <w:div w:id="611404821">
      <w:bodyDiv w:val="1"/>
      <w:marLeft w:val="0"/>
      <w:marRight w:val="0"/>
      <w:marTop w:val="0"/>
      <w:marBottom w:val="0"/>
      <w:divBdr>
        <w:top w:val="none" w:sz="0" w:space="0" w:color="auto"/>
        <w:left w:val="none" w:sz="0" w:space="0" w:color="auto"/>
        <w:bottom w:val="none" w:sz="0" w:space="0" w:color="auto"/>
        <w:right w:val="none" w:sz="0" w:space="0" w:color="auto"/>
      </w:divBdr>
    </w:div>
    <w:div w:id="611480776">
      <w:bodyDiv w:val="1"/>
      <w:marLeft w:val="0"/>
      <w:marRight w:val="0"/>
      <w:marTop w:val="0"/>
      <w:marBottom w:val="0"/>
      <w:divBdr>
        <w:top w:val="none" w:sz="0" w:space="0" w:color="auto"/>
        <w:left w:val="none" w:sz="0" w:space="0" w:color="auto"/>
        <w:bottom w:val="none" w:sz="0" w:space="0" w:color="auto"/>
        <w:right w:val="none" w:sz="0" w:space="0" w:color="auto"/>
      </w:divBdr>
    </w:div>
    <w:div w:id="611858206">
      <w:bodyDiv w:val="1"/>
      <w:marLeft w:val="0"/>
      <w:marRight w:val="0"/>
      <w:marTop w:val="0"/>
      <w:marBottom w:val="0"/>
      <w:divBdr>
        <w:top w:val="none" w:sz="0" w:space="0" w:color="auto"/>
        <w:left w:val="none" w:sz="0" w:space="0" w:color="auto"/>
        <w:bottom w:val="none" w:sz="0" w:space="0" w:color="auto"/>
        <w:right w:val="none" w:sz="0" w:space="0" w:color="auto"/>
      </w:divBdr>
    </w:div>
    <w:div w:id="611863554">
      <w:bodyDiv w:val="1"/>
      <w:marLeft w:val="0"/>
      <w:marRight w:val="0"/>
      <w:marTop w:val="0"/>
      <w:marBottom w:val="0"/>
      <w:divBdr>
        <w:top w:val="none" w:sz="0" w:space="0" w:color="auto"/>
        <w:left w:val="none" w:sz="0" w:space="0" w:color="auto"/>
        <w:bottom w:val="none" w:sz="0" w:space="0" w:color="auto"/>
        <w:right w:val="none" w:sz="0" w:space="0" w:color="auto"/>
      </w:divBdr>
    </w:div>
    <w:div w:id="611934381">
      <w:bodyDiv w:val="1"/>
      <w:marLeft w:val="0"/>
      <w:marRight w:val="0"/>
      <w:marTop w:val="0"/>
      <w:marBottom w:val="0"/>
      <w:divBdr>
        <w:top w:val="none" w:sz="0" w:space="0" w:color="auto"/>
        <w:left w:val="none" w:sz="0" w:space="0" w:color="auto"/>
        <w:bottom w:val="none" w:sz="0" w:space="0" w:color="auto"/>
        <w:right w:val="none" w:sz="0" w:space="0" w:color="auto"/>
      </w:divBdr>
    </w:div>
    <w:div w:id="611981231">
      <w:bodyDiv w:val="1"/>
      <w:marLeft w:val="0"/>
      <w:marRight w:val="0"/>
      <w:marTop w:val="0"/>
      <w:marBottom w:val="0"/>
      <w:divBdr>
        <w:top w:val="none" w:sz="0" w:space="0" w:color="auto"/>
        <w:left w:val="none" w:sz="0" w:space="0" w:color="auto"/>
        <w:bottom w:val="none" w:sz="0" w:space="0" w:color="auto"/>
        <w:right w:val="none" w:sz="0" w:space="0" w:color="auto"/>
      </w:divBdr>
    </w:div>
    <w:div w:id="612058265">
      <w:bodyDiv w:val="1"/>
      <w:marLeft w:val="0"/>
      <w:marRight w:val="0"/>
      <w:marTop w:val="0"/>
      <w:marBottom w:val="0"/>
      <w:divBdr>
        <w:top w:val="none" w:sz="0" w:space="0" w:color="auto"/>
        <w:left w:val="none" w:sz="0" w:space="0" w:color="auto"/>
        <w:bottom w:val="none" w:sz="0" w:space="0" w:color="auto"/>
        <w:right w:val="none" w:sz="0" w:space="0" w:color="auto"/>
      </w:divBdr>
    </w:div>
    <w:div w:id="612325347">
      <w:bodyDiv w:val="1"/>
      <w:marLeft w:val="0"/>
      <w:marRight w:val="0"/>
      <w:marTop w:val="0"/>
      <w:marBottom w:val="0"/>
      <w:divBdr>
        <w:top w:val="none" w:sz="0" w:space="0" w:color="auto"/>
        <w:left w:val="none" w:sz="0" w:space="0" w:color="auto"/>
        <w:bottom w:val="none" w:sz="0" w:space="0" w:color="auto"/>
        <w:right w:val="none" w:sz="0" w:space="0" w:color="auto"/>
      </w:divBdr>
    </w:div>
    <w:div w:id="612442635">
      <w:bodyDiv w:val="1"/>
      <w:marLeft w:val="0"/>
      <w:marRight w:val="0"/>
      <w:marTop w:val="0"/>
      <w:marBottom w:val="0"/>
      <w:divBdr>
        <w:top w:val="none" w:sz="0" w:space="0" w:color="auto"/>
        <w:left w:val="none" w:sz="0" w:space="0" w:color="auto"/>
        <w:bottom w:val="none" w:sz="0" w:space="0" w:color="auto"/>
        <w:right w:val="none" w:sz="0" w:space="0" w:color="auto"/>
      </w:divBdr>
    </w:div>
    <w:div w:id="612442742">
      <w:bodyDiv w:val="1"/>
      <w:marLeft w:val="0"/>
      <w:marRight w:val="0"/>
      <w:marTop w:val="0"/>
      <w:marBottom w:val="0"/>
      <w:divBdr>
        <w:top w:val="none" w:sz="0" w:space="0" w:color="auto"/>
        <w:left w:val="none" w:sz="0" w:space="0" w:color="auto"/>
        <w:bottom w:val="none" w:sz="0" w:space="0" w:color="auto"/>
        <w:right w:val="none" w:sz="0" w:space="0" w:color="auto"/>
      </w:divBdr>
    </w:div>
    <w:div w:id="613251778">
      <w:bodyDiv w:val="1"/>
      <w:marLeft w:val="0"/>
      <w:marRight w:val="0"/>
      <w:marTop w:val="0"/>
      <w:marBottom w:val="0"/>
      <w:divBdr>
        <w:top w:val="none" w:sz="0" w:space="0" w:color="auto"/>
        <w:left w:val="none" w:sz="0" w:space="0" w:color="auto"/>
        <w:bottom w:val="none" w:sz="0" w:space="0" w:color="auto"/>
        <w:right w:val="none" w:sz="0" w:space="0" w:color="auto"/>
      </w:divBdr>
    </w:div>
    <w:div w:id="613362300">
      <w:bodyDiv w:val="1"/>
      <w:marLeft w:val="0"/>
      <w:marRight w:val="0"/>
      <w:marTop w:val="0"/>
      <w:marBottom w:val="0"/>
      <w:divBdr>
        <w:top w:val="none" w:sz="0" w:space="0" w:color="auto"/>
        <w:left w:val="none" w:sz="0" w:space="0" w:color="auto"/>
        <w:bottom w:val="none" w:sz="0" w:space="0" w:color="auto"/>
        <w:right w:val="none" w:sz="0" w:space="0" w:color="auto"/>
      </w:divBdr>
    </w:div>
    <w:div w:id="613438136">
      <w:bodyDiv w:val="1"/>
      <w:marLeft w:val="0"/>
      <w:marRight w:val="0"/>
      <w:marTop w:val="0"/>
      <w:marBottom w:val="0"/>
      <w:divBdr>
        <w:top w:val="none" w:sz="0" w:space="0" w:color="auto"/>
        <w:left w:val="none" w:sz="0" w:space="0" w:color="auto"/>
        <w:bottom w:val="none" w:sz="0" w:space="0" w:color="auto"/>
        <w:right w:val="none" w:sz="0" w:space="0" w:color="auto"/>
      </w:divBdr>
    </w:div>
    <w:div w:id="613832375">
      <w:bodyDiv w:val="1"/>
      <w:marLeft w:val="0"/>
      <w:marRight w:val="0"/>
      <w:marTop w:val="0"/>
      <w:marBottom w:val="0"/>
      <w:divBdr>
        <w:top w:val="none" w:sz="0" w:space="0" w:color="auto"/>
        <w:left w:val="none" w:sz="0" w:space="0" w:color="auto"/>
        <w:bottom w:val="none" w:sz="0" w:space="0" w:color="auto"/>
        <w:right w:val="none" w:sz="0" w:space="0" w:color="auto"/>
      </w:divBdr>
    </w:div>
    <w:div w:id="614023701">
      <w:bodyDiv w:val="1"/>
      <w:marLeft w:val="0"/>
      <w:marRight w:val="0"/>
      <w:marTop w:val="0"/>
      <w:marBottom w:val="0"/>
      <w:divBdr>
        <w:top w:val="none" w:sz="0" w:space="0" w:color="auto"/>
        <w:left w:val="none" w:sz="0" w:space="0" w:color="auto"/>
        <w:bottom w:val="none" w:sz="0" w:space="0" w:color="auto"/>
        <w:right w:val="none" w:sz="0" w:space="0" w:color="auto"/>
      </w:divBdr>
    </w:div>
    <w:div w:id="614024805">
      <w:bodyDiv w:val="1"/>
      <w:marLeft w:val="0"/>
      <w:marRight w:val="0"/>
      <w:marTop w:val="0"/>
      <w:marBottom w:val="0"/>
      <w:divBdr>
        <w:top w:val="none" w:sz="0" w:space="0" w:color="auto"/>
        <w:left w:val="none" w:sz="0" w:space="0" w:color="auto"/>
        <w:bottom w:val="none" w:sz="0" w:space="0" w:color="auto"/>
        <w:right w:val="none" w:sz="0" w:space="0" w:color="auto"/>
      </w:divBdr>
    </w:div>
    <w:div w:id="614286162">
      <w:bodyDiv w:val="1"/>
      <w:marLeft w:val="0"/>
      <w:marRight w:val="0"/>
      <w:marTop w:val="0"/>
      <w:marBottom w:val="0"/>
      <w:divBdr>
        <w:top w:val="none" w:sz="0" w:space="0" w:color="auto"/>
        <w:left w:val="none" w:sz="0" w:space="0" w:color="auto"/>
        <w:bottom w:val="none" w:sz="0" w:space="0" w:color="auto"/>
        <w:right w:val="none" w:sz="0" w:space="0" w:color="auto"/>
      </w:divBdr>
    </w:div>
    <w:div w:id="614604932">
      <w:bodyDiv w:val="1"/>
      <w:marLeft w:val="0"/>
      <w:marRight w:val="0"/>
      <w:marTop w:val="0"/>
      <w:marBottom w:val="0"/>
      <w:divBdr>
        <w:top w:val="none" w:sz="0" w:space="0" w:color="auto"/>
        <w:left w:val="none" w:sz="0" w:space="0" w:color="auto"/>
        <w:bottom w:val="none" w:sz="0" w:space="0" w:color="auto"/>
        <w:right w:val="none" w:sz="0" w:space="0" w:color="auto"/>
      </w:divBdr>
    </w:div>
    <w:div w:id="614795259">
      <w:bodyDiv w:val="1"/>
      <w:marLeft w:val="0"/>
      <w:marRight w:val="0"/>
      <w:marTop w:val="0"/>
      <w:marBottom w:val="0"/>
      <w:divBdr>
        <w:top w:val="none" w:sz="0" w:space="0" w:color="auto"/>
        <w:left w:val="none" w:sz="0" w:space="0" w:color="auto"/>
        <w:bottom w:val="none" w:sz="0" w:space="0" w:color="auto"/>
        <w:right w:val="none" w:sz="0" w:space="0" w:color="auto"/>
      </w:divBdr>
    </w:div>
    <w:div w:id="615452071">
      <w:bodyDiv w:val="1"/>
      <w:marLeft w:val="0"/>
      <w:marRight w:val="0"/>
      <w:marTop w:val="0"/>
      <w:marBottom w:val="0"/>
      <w:divBdr>
        <w:top w:val="none" w:sz="0" w:space="0" w:color="auto"/>
        <w:left w:val="none" w:sz="0" w:space="0" w:color="auto"/>
        <w:bottom w:val="none" w:sz="0" w:space="0" w:color="auto"/>
        <w:right w:val="none" w:sz="0" w:space="0" w:color="auto"/>
      </w:divBdr>
    </w:div>
    <w:div w:id="615528530">
      <w:bodyDiv w:val="1"/>
      <w:marLeft w:val="0"/>
      <w:marRight w:val="0"/>
      <w:marTop w:val="0"/>
      <w:marBottom w:val="0"/>
      <w:divBdr>
        <w:top w:val="none" w:sz="0" w:space="0" w:color="auto"/>
        <w:left w:val="none" w:sz="0" w:space="0" w:color="auto"/>
        <w:bottom w:val="none" w:sz="0" w:space="0" w:color="auto"/>
        <w:right w:val="none" w:sz="0" w:space="0" w:color="auto"/>
      </w:divBdr>
    </w:div>
    <w:div w:id="615717569">
      <w:bodyDiv w:val="1"/>
      <w:marLeft w:val="0"/>
      <w:marRight w:val="0"/>
      <w:marTop w:val="0"/>
      <w:marBottom w:val="0"/>
      <w:divBdr>
        <w:top w:val="none" w:sz="0" w:space="0" w:color="auto"/>
        <w:left w:val="none" w:sz="0" w:space="0" w:color="auto"/>
        <w:bottom w:val="none" w:sz="0" w:space="0" w:color="auto"/>
        <w:right w:val="none" w:sz="0" w:space="0" w:color="auto"/>
      </w:divBdr>
    </w:div>
    <w:div w:id="616061531">
      <w:bodyDiv w:val="1"/>
      <w:marLeft w:val="0"/>
      <w:marRight w:val="0"/>
      <w:marTop w:val="0"/>
      <w:marBottom w:val="0"/>
      <w:divBdr>
        <w:top w:val="none" w:sz="0" w:space="0" w:color="auto"/>
        <w:left w:val="none" w:sz="0" w:space="0" w:color="auto"/>
        <w:bottom w:val="none" w:sz="0" w:space="0" w:color="auto"/>
        <w:right w:val="none" w:sz="0" w:space="0" w:color="auto"/>
      </w:divBdr>
    </w:div>
    <w:div w:id="616064204">
      <w:bodyDiv w:val="1"/>
      <w:marLeft w:val="0"/>
      <w:marRight w:val="0"/>
      <w:marTop w:val="0"/>
      <w:marBottom w:val="0"/>
      <w:divBdr>
        <w:top w:val="none" w:sz="0" w:space="0" w:color="auto"/>
        <w:left w:val="none" w:sz="0" w:space="0" w:color="auto"/>
        <w:bottom w:val="none" w:sz="0" w:space="0" w:color="auto"/>
        <w:right w:val="none" w:sz="0" w:space="0" w:color="auto"/>
      </w:divBdr>
    </w:div>
    <w:div w:id="616260710">
      <w:bodyDiv w:val="1"/>
      <w:marLeft w:val="0"/>
      <w:marRight w:val="0"/>
      <w:marTop w:val="0"/>
      <w:marBottom w:val="0"/>
      <w:divBdr>
        <w:top w:val="none" w:sz="0" w:space="0" w:color="auto"/>
        <w:left w:val="none" w:sz="0" w:space="0" w:color="auto"/>
        <w:bottom w:val="none" w:sz="0" w:space="0" w:color="auto"/>
        <w:right w:val="none" w:sz="0" w:space="0" w:color="auto"/>
      </w:divBdr>
    </w:div>
    <w:div w:id="616328485">
      <w:bodyDiv w:val="1"/>
      <w:marLeft w:val="0"/>
      <w:marRight w:val="0"/>
      <w:marTop w:val="0"/>
      <w:marBottom w:val="0"/>
      <w:divBdr>
        <w:top w:val="none" w:sz="0" w:space="0" w:color="auto"/>
        <w:left w:val="none" w:sz="0" w:space="0" w:color="auto"/>
        <w:bottom w:val="none" w:sz="0" w:space="0" w:color="auto"/>
        <w:right w:val="none" w:sz="0" w:space="0" w:color="auto"/>
      </w:divBdr>
    </w:div>
    <w:div w:id="616373081">
      <w:bodyDiv w:val="1"/>
      <w:marLeft w:val="0"/>
      <w:marRight w:val="0"/>
      <w:marTop w:val="0"/>
      <w:marBottom w:val="0"/>
      <w:divBdr>
        <w:top w:val="none" w:sz="0" w:space="0" w:color="auto"/>
        <w:left w:val="none" w:sz="0" w:space="0" w:color="auto"/>
        <w:bottom w:val="none" w:sz="0" w:space="0" w:color="auto"/>
        <w:right w:val="none" w:sz="0" w:space="0" w:color="auto"/>
      </w:divBdr>
    </w:div>
    <w:div w:id="616521550">
      <w:bodyDiv w:val="1"/>
      <w:marLeft w:val="0"/>
      <w:marRight w:val="0"/>
      <w:marTop w:val="0"/>
      <w:marBottom w:val="0"/>
      <w:divBdr>
        <w:top w:val="none" w:sz="0" w:space="0" w:color="auto"/>
        <w:left w:val="none" w:sz="0" w:space="0" w:color="auto"/>
        <w:bottom w:val="none" w:sz="0" w:space="0" w:color="auto"/>
        <w:right w:val="none" w:sz="0" w:space="0" w:color="auto"/>
      </w:divBdr>
    </w:div>
    <w:div w:id="616570673">
      <w:bodyDiv w:val="1"/>
      <w:marLeft w:val="0"/>
      <w:marRight w:val="0"/>
      <w:marTop w:val="0"/>
      <w:marBottom w:val="0"/>
      <w:divBdr>
        <w:top w:val="none" w:sz="0" w:space="0" w:color="auto"/>
        <w:left w:val="none" w:sz="0" w:space="0" w:color="auto"/>
        <w:bottom w:val="none" w:sz="0" w:space="0" w:color="auto"/>
        <w:right w:val="none" w:sz="0" w:space="0" w:color="auto"/>
      </w:divBdr>
    </w:div>
    <w:div w:id="616713451">
      <w:bodyDiv w:val="1"/>
      <w:marLeft w:val="0"/>
      <w:marRight w:val="0"/>
      <w:marTop w:val="0"/>
      <w:marBottom w:val="0"/>
      <w:divBdr>
        <w:top w:val="none" w:sz="0" w:space="0" w:color="auto"/>
        <w:left w:val="none" w:sz="0" w:space="0" w:color="auto"/>
        <w:bottom w:val="none" w:sz="0" w:space="0" w:color="auto"/>
        <w:right w:val="none" w:sz="0" w:space="0" w:color="auto"/>
      </w:divBdr>
    </w:div>
    <w:div w:id="616958232">
      <w:bodyDiv w:val="1"/>
      <w:marLeft w:val="0"/>
      <w:marRight w:val="0"/>
      <w:marTop w:val="0"/>
      <w:marBottom w:val="0"/>
      <w:divBdr>
        <w:top w:val="none" w:sz="0" w:space="0" w:color="auto"/>
        <w:left w:val="none" w:sz="0" w:space="0" w:color="auto"/>
        <w:bottom w:val="none" w:sz="0" w:space="0" w:color="auto"/>
        <w:right w:val="none" w:sz="0" w:space="0" w:color="auto"/>
      </w:divBdr>
    </w:div>
    <w:div w:id="616988078">
      <w:bodyDiv w:val="1"/>
      <w:marLeft w:val="0"/>
      <w:marRight w:val="0"/>
      <w:marTop w:val="0"/>
      <w:marBottom w:val="0"/>
      <w:divBdr>
        <w:top w:val="none" w:sz="0" w:space="0" w:color="auto"/>
        <w:left w:val="none" w:sz="0" w:space="0" w:color="auto"/>
        <w:bottom w:val="none" w:sz="0" w:space="0" w:color="auto"/>
        <w:right w:val="none" w:sz="0" w:space="0" w:color="auto"/>
      </w:divBdr>
    </w:div>
    <w:div w:id="617223764">
      <w:bodyDiv w:val="1"/>
      <w:marLeft w:val="0"/>
      <w:marRight w:val="0"/>
      <w:marTop w:val="0"/>
      <w:marBottom w:val="0"/>
      <w:divBdr>
        <w:top w:val="none" w:sz="0" w:space="0" w:color="auto"/>
        <w:left w:val="none" w:sz="0" w:space="0" w:color="auto"/>
        <w:bottom w:val="none" w:sz="0" w:space="0" w:color="auto"/>
        <w:right w:val="none" w:sz="0" w:space="0" w:color="auto"/>
      </w:divBdr>
    </w:div>
    <w:div w:id="617494857">
      <w:bodyDiv w:val="1"/>
      <w:marLeft w:val="0"/>
      <w:marRight w:val="0"/>
      <w:marTop w:val="0"/>
      <w:marBottom w:val="0"/>
      <w:divBdr>
        <w:top w:val="none" w:sz="0" w:space="0" w:color="auto"/>
        <w:left w:val="none" w:sz="0" w:space="0" w:color="auto"/>
        <w:bottom w:val="none" w:sz="0" w:space="0" w:color="auto"/>
        <w:right w:val="none" w:sz="0" w:space="0" w:color="auto"/>
      </w:divBdr>
    </w:div>
    <w:div w:id="617563704">
      <w:bodyDiv w:val="1"/>
      <w:marLeft w:val="0"/>
      <w:marRight w:val="0"/>
      <w:marTop w:val="0"/>
      <w:marBottom w:val="0"/>
      <w:divBdr>
        <w:top w:val="none" w:sz="0" w:space="0" w:color="auto"/>
        <w:left w:val="none" w:sz="0" w:space="0" w:color="auto"/>
        <w:bottom w:val="none" w:sz="0" w:space="0" w:color="auto"/>
        <w:right w:val="none" w:sz="0" w:space="0" w:color="auto"/>
      </w:divBdr>
    </w:div>
    <w:div w:id="617564478">
      <w:bodyDiv w:val="1"/>
      <w:marLeft w:val="0"/>
      <w:marRight w:val="0"/>
      <w:marTop w:val="0"/>
      <w:marBottom w:val="0"/>
      <w:divBdr>
        <w:top w:val="none" w:sz="0" w:space="0" w:color="auto"/>
        <w:left w:val="none" w:sz="0" w:space="0" w:color="auto"/>
        <w:bottom w:val="none" w:sz="0" w:space="0" w:color="auto"/>
        <w:right w:val="none" w:sz="0" w:space="0" w:color="auto"/>
      </w:divBdr>
    </w:div>
    <w:div w:id="617755946">
      <w:bodyDiv w:val="1"/>
      <w:marLeft w:val="0"/>
      <w:marRight w:val="0"/>
      <w:marTop w:val="0"/>
      <w:marBottom w:val="0"/>
      <w:divBdr>
        <w:top w:val="none" w:sz="0" w:space="0" w:color="auto"/>
        <w:left w:val="none" w:sz="0" w:space="0" w:color="auto"/>
        <w:bottom w:val="none" w:sz="0" w:space="0" w:color="auto"/>
        <w:right w:val="none" w:sz="0" w:space="0" w:color="auto"/>
      </w:divBdr>
    </w:div>
    <w:div w:id="618292820">
      <w:bodyDiv w:val="1"/>
      <w:marLeft w:val="0"/>
      <w:marRight w:val="0"/>
      <w:marTop w:val="0"/>
      <w:marBottom w:val="0"/>
      <w:divBdr>
        <w:top w:val="none" w:sz="0" w:space="0" w:color="auto"/>
        <w:left w:val="none" w:sz="0" w:space="0" w:color="auto"/>
        <w:bottom w:val="none" w:sz="0" w:space="0" w:color="auto"/>
        <w:right w:val="none" w:sz="0" w:space="0" w:color="auto"/>
      </w:divBdr>
    </w:div>
    <w:div w:id="618295660">
      <w:bodyDiv w:val="1"/>
      <w:marLeft w:val="0"/>
      <w:marRight w:val="0"/>
      <w:marTop w:val="0"/>
      <w:marBottom w:val="0"/>
      <w:divBdr>
        <w:top w:val="none" w:sz="0" w:space="0" w:color="auto"/>
        <w:left w:val="none" w:sz="0" w:space="0" w:color="auto"/>
        <w:bottom w:val="none" w:sz="0" w:space="0" w:color="auto"/>
        <w:right w:val="none" w:sz="0" w:space="0" w:color="auto"/>
      </w:divBdr>
    </w:div>
    <w:div w:id="618531866">
      <w:bodyDiv w:val="1"/>
      <w:marLeft w:val="0"/>
      <w:marRight w:val="0"/>
      <w:marTop w:val="0"/>
      <w:marBottom w:val="0"/>
      <w:divBdr>
        <w:top w:val="none" w:sz="0" w:space="0" w:color="auto"/>
        <w:left w:val="none" w:sz="0" w:space="0" w:color="auto"/>
        <w:bottom w:val="none" w:sz="0" w:space="0" w:color="auto"/>
        <w:right w:val="none" w:sz="0" w:space="0" w:color="auto"/>
      </w:divBdr>
    </w:div>
    <w:div w:id="618803370">
      <w:bodyDiv w:val="1"/>
      <w:marLeft w:val="0"/>
      <w:marRight w:val="0"/>
      <w:marTop w:val="0"/>
      <w:marBottom w:val="0"/>
      <w:divBdr>
        <w:top w:val="none" w:sz="0" w:space="0" w:color="auto"/>
        <w:left w:val="none" w:sz="0" w:space="0" w:color="auto"/>
        <w:bottom w:val="none" w:sz="0" w:space="0" w:color="auto"/>
        <w:right w:val="none" w:sz="0" w:space="0" w:color="auto"/>
      </w:divBdr>
    </w:div>
    <w:div w:id="619192548">
      <w:bodyDiv w:val="1"/>
      <w:marLeft w:val="0"/>
      <w:marRight w:val="0"/>
      <w:marTop w:val="0"/>
      <w:marBottom w:val="0"/>
      <w:divBdr>
        <w:top w:val="none" w:sz="0" w:space="0" w:color="auto"/>
        <w:left w:val="none" w:sz="0" w:space="0" w:color="auto"/>
        <w:bottom w:val="none" w:sz="0" w:space="0" w:color="auto"/>
        <w:right w:val="none" w:sz="0" w:space="0" w:color="auto"/>
      </w:divBdr>
    </w:div>
    <w:div w:id="619334739">
      <w:bodyDiv w:val="1"/>
      <w:marLeft w:val="0"/>
      <w:marRight w:val="0"/>
      <w:marTop w:val="0"/>
      <w:marBottom w:val="0"/>
      <w:divBdr>
        <w:top w:val="none" w:sz="0" w:space="0" w:color="auto"/>
        <w:left w:val="none" w:sz="0" w:space="0" w:color="auto"/>
        <w:bottom w:val="none" w:sz="0" w:space="0" w:color="auto"/>
        <w:right w:val="none" w:sz="0" w:space="0" w:color="auto"/>
      </w:divBdr>
    </w:div>
    <w:div w:id="619381609">
      <w:bodyDiv w:val="1"/>
      <w:marLeft w:val="0"/>
      <w:marRight w:val="0"/>
      <w:marTop w:val="0"/>
      <w:marBottom w:val="0"/>
      <w:divBdr>
        <w:top w:val="none" w:sz="0" w:space="0" w:color="auto"/>
        <w:left w:val="none" w:sz="0" w:space="0" w:color="auto"/>
        <w:bottom w:val="none" w:sz="0" w:space="0" w:color="auto"/>
        <w:right w:val="none" w:sz="0" w:space="0" w:color="auto"/>
      </w:divBdr>
    </w:div>
    <w:div w:id="619919686">
      <w:bodyDiv w:val="1"/>
      <w:marLeft w:val="0"/>
      <w:marRight w:val="0"/>
      <w:marTop w:val="0"/>
      <w:marBottom w:val="0"/>
      <w:divBdr>
        <w:top w:val="none" w:sz="0" w:space="0" w:color="auto"/>
        <w:left w:val="none" w:sz="0" w:space="0" w:color="auto"/>
        <w:bottom w:val="none" w:sz="0" w:space="0" w:color="auto"/>
        <w:right w:val="none" w:sz="0" w:space="0" w:color="auto"/>
      </w:divBdr>
    </w:div>
    <w:div w:id="620038541">
      <w:bodyDiv w:val="1"/>
      <w:marLeft w:val="0"/>
      <w:marRight w:val="0"/>
      <w:marTop w:val="0"/>
      <w:marBottom w:val="0"/>
      <w:divBdr>
        <w:top w:val="none" w:sz="0" w:space="0" w:color="auto"/>
        <w:left w:val="none" w:sz="0" w:space="0" w:color="auto"/>
        <w:bottom w:val="none" w:sz="0" w:space="0" w:color="auto"/>
        <w:right w:val="none" w:sz="0" w:space="0" w:color="auto"/>
      </w:divBdr>
    </w:div>
    <w:div w:id="620068205">
      <w:bodyDiv w:val="1"/>
      <w:marLeft w:val="0"/>
      <w:marRight w:val="0"/>
      <w:marTop w:val="0"/>
      <w:marBottom w:val="0"/>
      <w:divBdr>
        <w:top w:val="none" w:sz="0" w:space="0" w:color="auto"/>
        <w:left w:val="none" w:sz="0" w:space="0" w:color="auto"/>
        <w:bottom w:val="none" w:sz="0" w:space="0" w:color="auto"/>
        <w:right w:val="none" w:sz="0" w:space="0" w:color="auto"/>
      </w:divBdr>
    </w:div>
    <w:div w:id="620309374">
      <w:bodyDiv w:val="1"/>
      <w:marLeft w:val="0"/>
      <w:marRight w:val="0"/>
      <w:marTop w:val="0"/>
      <w:marBottom w:val="0"/>
      <w:divBdr>
        <w:top w:val="none" w:sz="0" w:space="0" w:color="auto"/>
        <w:left w:val="none" w:sz="0" w:space="0" w:color="auto"/>
        <w:bottom w:val="none" w:sz="0" w:space="0" w:color="auto"/>
        <w:right w:val="none" w:sz="0" w:space="0" w:color="auto"/>
      </w:divBdr>
    </w:div>
    <w:div w:id="620768633">
      <w:bodyDiv w:val="1"/>
      <w:marLeft w:val="0"/>
      <w:marRight w:val="0"/>
      <w:marTop w:val="0"/>
      <w:marBottom w:val="0"/>
      <w:divBdr>
        <w:top w:val="none" w:sz="0" w:space="0" w:color="auto"/>
        <w:left w:val="none" w:sz="0" w:space="0" w:color="auto"/>
        <w:bottom w:val="none" w:sz="0" w:space="0" w:color="auto"/>
        <w:right w:val="none" w:sz="0" w:space="0" w:color="auto"/>
      </w:divBdr>
    </w:div>
    <w:div w:id="620888593">
      <w:bodyDiv w:val="1"/>
      <w:marLeft w:val="0"/>
      <w:marRight w:val="0"/>
      <w:marTop w:val="0"/>
      <w:marBottom w:val="0"/>
      <w:divBdr>
        <w:top w:val="none" w:sz="0" w:space="0" w:color="auto"/>
        <w:left w:val="none" w:sz="0" w:space="0" w:color="auto"/>
        <w:bottom w:val="none" w:sz="0" w:space="0" w:color="auto"/>
        <w:right w:val="none" w:sz="0" w:space="0" w:color="auto"/>
      </w:divBdr>
    </w:div>
    <w:div w:id="621498629">
      <w:bodyDiv w:val="1"/>
      <w:marLeft w:val="0"/>
      <w:marRight w:val="0"/>
      <w:marTop w:val="0"/>
      <w:marBottom w:val="0"/>
      <w:divBdr>
        <w:top w:val="none" w:sz="0" w:space="0" w:color="auto"/>
        <w:left w:val="none" w:sz="0" w:space="0" w:color="auto"/>
        <w:bottom w:val="none" w:sz="0" w:space="0" w:color="auto"/>
        <w:right w:val="none" w:sz="0" w:space="0" w:color="auto"/>
      </w:divBdr>
    </w:div>
    <w:div w:id="621764965">
      <w:bodyDiv w:val="1"/>
      <w:marLeft w:val="0"/>
      <w:marRight w:val="0"/>
      <w:marTop w:val="0"/>
      <w:marBottom w:val="0"/>
      <w:divBdr>
        <w:top w:val="none" w:sz="0" w:space="0" w:color="auto"/>
        <w:left w:val="none" w:sz="0" w:space="0" w:color="auto"/>
        <w:bottom w:val="none" w:sz="0" w:space="0" w:color="auto"/>
        <w:right w:val="none" w:sz="0" w:space="0" w:color="auto"/>
      </w:divBdr>
    </w:div>
    <w:div w:id="621961970">
      <w:bodyDiv w:val="1"/>
      <w:marLeft w:val="0"/>
      <w:marRight w:val="0"/>
      <w:marTop w:val="0"/>
      <w:marBottom w:val="0"/>
      <w:divBdr>
        <w:top w:val="none" w:sz="0" w:space="0" w:color="auto"/>
        <w:left w:val="none" w:sz="0" w:space="0" w:color="auto"/>
        <w:bottom w:val="none" w:sz="0" w:space="0" w:color="auto"/>
        <w:right w:val="none" w:sz="0" w:space="0" w:color="auto"/>
      </w:divBdr>
    </w:div>
    <w:div w:id="622033996">
      <w:bodyDiv w:val="1"/>
      <w:marLeft w:val="0"/>
      <w:marRight w:val="0"/>
      <w:marTop w:val="0"/>
      <w:marBottom w:val="0"/>
      <w:divBdr>
        <w:top w:val="none" w:sz="0" w:space="0" w:color="auto"/>
        <w:left w:val="none" w:sz="0" w:space="0" w:color="auto"/>
        <w:bottom w:val="none" w:sz="0" w:space="0" w:color="auto"/>
        <w:right w:val="none" w:sz="0" w:space="0" w:color="auto"/>
      </w:divBdr>
    </w:div>
    <w:div w:id="623193372">
      <w:bodyDiv w:val="1"/>
      <w:marLeft w:val="0"/>
      <w:marRight w:val="0"/>
      <w:marTop w:val="0"/>
      <w:marBottom w:val="0"/>
      <w:divBdr>
        <w:top w:val="none" w:sz="0" w:space="0" w:color="auto"/>
        <w:left w:val="none" w:sz="0" w:space="0" w:color="auto"/>
        <w:bottom w:val="none" w:sz="0" w:space="0" w:color="auto"/>
        <w:right w:val="none" w:sz="0" w:space="0" w:color="auto"/>
      </w:divBdr>
    </w:div>
    <w:div w:id="623197445">
      <w:bodyDiv w:val="1"/>
      <w:marLeft w:val="0"/>
      <w:marRight w:val="0"/>
      <w:marTop w:val="0"/>
      <w:marBottom w:val="0"/>
      <w:divBdr>
        <w:top w:val="none" w:sz="0" w:space="0" w:color="auto"/>
        <w:left w:val="none" w:sz="0" w:space="0" w:color="auto"/>
        <w:bottom w:val="none" w:sz="0" w:space="0" w:color="auto"/>
        <w:right w:val="none" w:sz="0" w:space="0" w:color="auto"/>
      </w:divBdr>
    </w:div>
    <w:div w:id="624046486">
      <w:bodyDiv w:val="1"/>
      <w:marLeft w:val="0"/>
      <w:marRight w:val="0"/>
      <w:marTop w:val="0"/>
      <w:marBottom w:val="0"/>
      <w:divBdr>
        <w:top w:val="none" w:sz="0" w:space="0" w:color="auto"/>
        <w:left w:val="none" w:sz="0" w:space="0" w:color="auto"/>
        <w:bottom w:val="none" w:sz="0" w:space="0" w:color="auto"/>
        <w:right w:val="none" w:sz="0" w:space="0" w:color="auto"/>
      </w:divBdr>
    </w:div>
    <w:div w:id="624429573">
      <w:bodyDiv w:val="1"/>
      <w:marLeft w:val="0"/>
      <w:marRight w:val="0"/>
      <w:marTop w:val="0"/>
      <w:marBottom w:val="0"/>
      <w:divBdr>
        <w:top w:val="none" w:sz="0" w:space="0" w:color="auto"/>
        <w:left w:val="none" w:sz="0" w:space="0" w:color="auto"/>
        <w:bottom w:val="none" w:sz="0" w:space="0" w:color="auto"/>
        <w:right w:val="none" w:sz="0" w:space="0" w:color="auto"/>
      </w:divBdr>
    </w:div>
    <w:div w:id="624585429">
      <w:bodyDiv w:val="1"/>
      <w:marLeft w:val="0"/>
      <w:marRight w:val="0"/>
      <w:marTop w:val="0"/>
      <w:marBottom w:val="0"/>
      <w:divBdr>
        <w:top w:val="none" w:sz="0" w:space="0" w:color="auto"/>
        <w:left w:val="none" w:sz="0" w:space="0" w:color="auto"/>
        <w:bottom w:val="none" w:sz="0" w:space="0" w:color="auto"/>
        <w:right w:val="none" w:sz="0" w:space="0" w:color="auto"/>
      </w:divBdr>
    </w:div>
    <w:div w:id="624777408">
      <w:bodyDiv w:val="1"/>
      <w:marLeft w:val="0"/>
      <w:marRight w:val="0"/>
      <w:marTop w:val="0"/>
      <w:marBottom w:val="0"/>
      <w:divBdr>
        <w:top w:val="none" w:sz="0" w:space="0" w:color="auto"/>
        <w:left w:val="none" w:sz="0" w:space="0" w:color="auto"/>
        <w:bottom w:val="none" w:sz="0" w:space="0" w:color="auto"/>
        <w:right w:val="none" w:sz="0" w:space="0" w:color="auto"/>
      </w:divBdr>
    </w:div>
    <w:div w:id="624779104">
      <w:bodyDiv w:val="1"/>
      <w:marLeft w:val="0"/>
      <w:marRight w:val="0"/>
      <w:marTop w:val="0"/>
      <w:marBottom w:val="0"/>
      <w:divBdr>
        <w:top w:val="none" w:sz="0" w:space="0" w:color="auto"/>
        <w:left w:val="none" w:sz="0" w:space="0" w:color="auto"/>
        <w:bottom w:val="none" w:sz="0" w:space="0" w:color="auto"/>
        <w:right w:val="none" w:sz="0" w:space="0" w:color="auto"/>
      </w:divBdr>
    </w:div>
    <w:div w:id="624849230">
      <w:bodyDiv w:val="1"/>
      <w:marLeft w:val="0"/>
      <w:marRight w:val="0"/>
      <w:marTop w:val="0"/>
      <w:marBottom w:val="0"/>
      <w:divBdr>
        <w:top w:val="none" w:sz="0" w:space="0" w:color="auto"/>
        <w:left w:val="none" w:sz="0" w:space="0" w:color="auto"/>
        <w:bottom w:val="none" w:sz="0" w:space="0" w:color="auto"/>
        <w:right w:val="none" w:sz="0" w:space="0" w:color="auto"/>
      </w:divBdr>
    </w:div>
    <w:div w:id="625047813">
      <w:bodyDiv w:val="1"/>
      <w:marLeft w:val="0"/>
      <w:marRight w:val="0"/>
      <w:marTop w:val="0"/>
      <w:marBottom w:val="0"/>
      <w:divBdr>
        <w:top w:val="none" w:sz="0" w:space="0" w:color="auto"/>
        <w:left w:val="none" w:sz="0" w:space="0" w:color="auto"/>
        <w:bottom w:val="none" w:sz="0" w:space="0" w:color="auto"/>
        <w:right w:val="none" w:sz="0" w:space="0" w:color="auto"/>
      </w:divBdr>
    </w:div>
    <w:div w:id="625238096">
      <w:bodyDiv w:val="1"/>
      <w:marLeft w:val="0"/>
      <w:marRight w:val="0"/>
      <w:marTop w:val="0"/>
      <w:marBottom w:val="0"/>
      <w:divBdr>
        <w:top w:val="none" w:sz="0" w:space="0" w:color="auto"/>
        <w:left w:val="none" w:sz="0" w:space="0" w:color="auto"/>
        <w:bottom w:val="none" w:sz="0" w:space="0" w:color="auto"/>
        <w:right w:val="none" w:sz="0" w:space="0" w:color="auto"/>
      </w:divBdr>
    </w:div>
    <w:div w:id="625545928">
      <w:bodyDiv w:val="1"/>
      <w:marLeft w:val="0"/>
      <w:marRight w:val="0"/>
      <w:marTop w:val="0"/>
      <w:marBottom w:val="0"/>
      <w:divBdr>
        <w:top w:val="none" w:sz="0" w:space="0" w:color="auto"/>
        <w:left w:val="none" w:sz="0" w:space="0" w:color="auto"/>
        <w:bottom w:val="none" w:sz="0" w:space="0" w:color="auto"/>
        <w:right w:val="none" w:sz="0" w:space="0" w:color="auto"/>
      </w:divBdr>
    </w:div>
    <w:div w:id="625621730">
      <w:bodyDiv w:val="1"/>
      <w:marLeft w:val="0"/>
      <w:marRight w:val="0"/>
      <w:marTop w:val="0"/>
      <w:marBottom w:val="0"/>
      <w:divBdr>
        <w:top w:val="none" w:sz="0" w:space="0" w:color="auto"/>
        <w:left w:val="none" w:sz="0" w:space="0" w:color="auto"/>
        <w:bottom w:val="none" w:sz="0" w:space="0" w:color="auto"/>
        <w:right w:val="none" w:sz="0" w:space="0" w:color="auto"/>
      </w:divBdr>
    </w:div>
    <w:div w:id="625821477">
      <w:bodyDiv w:val="1"/>
      <w:marLeft w:val="0"/>
      <w:marRight w:val="0"/>
      <w:marTop w:val="0"/>
      <w:marBottom w:val="0"/>
      <w:divBdr>
        <w:top w:val="none" w:sz="0" w:space="0" w:color="auto"/>
        <w:left w:val="none" w:sz="0" w:space="0" w:color="auto"/>
        <w:bottom w:val="none" w:sz="0" w:space="0" w:color="auto"/>
        <w:right w:val="none" w:sz="0" w:space="0" w:color="auto"/>
      </w:divBdr>
    </w:div>
    <w:div w:id="626744799">
      <w:bodyDiv w:val="1"/>
      <w:marLeft w:val="0"/>
      <w:marRight w:val="0"/>
      <w:marTop w:val="0"/>
      <w:marBottom w:val="0"/>
      <w:divBdr>
        <w:top w:val="none" w:sz="0" w:space="0" w:color="auto"/>
        <w:left w:val="none" w:sz="0" w:space="0" w:color="auto"/>
        <w:bottom w:val="none" w:sz="0" w:space="0" w:color="auto"/>
        <w:right w:val="none" w:sz="0" w:space="0" w:color="auto"/>
      </w:divBdr>
    </w:div>
    <w:div w:id="627204761">
      <w:bodyDiv w:val="1"/>
      <w:marLeft w:val="0"/>
      <w:marRight w:val="0"/>
      <w:marTop w:val="0"/>
      <w:marBottom w:val="0"/>
      <w:divBdr>
        <w:top w:val="none" w:sz="0" w:space="0" w:color="auto"/>
        <w:left w:val="none" w:sz="0" w:space="0" w:color="auto"/>
        <w:bottom w:val="none" w:sz="0" w:space="0" w:color="auto"/>
        <w:right w:val="none" w:sz="0" w:space="0" w:color="auto"/>
      </w:divBdr>
    </w:div>
    <w:div w:id="627393840">
      <w:bodyDiv w:val="1"/>
      <w:marLeft w:val="0"/>
      <w:marRight w:val="0"/>
      <w:marTop w:val="0"/>
      <w:marBottom w:val="0"/>
      <w:divBdr>
        <w:top w:val="none" w:sz="0" w:space="0" w:color="auto"/>
        <w:left w:val="none" w:sz="0" w:space="0" w:color="auto"/>
        <w:bottom w:val="none" w:sz="0" w:space="0" w:color="auto"/>
        <w:right w:val="none" w:sz="0" w:space="0" w:color="auto"/>
      </w:divBdr>
    </w:div>
    <w:div w:id="628508884">
      <w:bodyDiv w:val="1"/>
      <w:marLeft w:val="0"/>
      <w:marRight w:val="0"/>
      <w:marTop w:val="0"/>
      <w:marBottom w:val="0"/>
      <w:divBdr>
        <w:top w:val="none" w:sz="0" w:space="0" w:color="auto"/>
        <w:left w:val="none" w:sz="0" w:space="0" w:color="auto"/>
        <w:bottom w:val="none" w:sz="0" w:space="0" w:color="auto"/>
        <w:right w:val="none" w:sz="0" w:space="0" w:color="auto"/>
      </w:divBdr>
    </w:div>
    <w:div w:id="628515711">
      <w:bodyDiv w:val="1"/>
      <w:marLeft w:val="0"/>
      <w:marRight w:val="0"/>
      <w:marTop w:val="0"/>
      <w:marBottom w:val="0"/>
      <w:divBdr>
        <w:top w:val="none" w:sz="0" w:space="0" w:color="auto"/>
        <w:left w:val="none" w:sz="0" w:space="0" w:color="auto"/>
        <w:bottom w:val="none" w:sz="0" w:space="0" w:color="auto"/>
        <w:right w:val="none" w:sz="0" w:space="0" w:color="auto"/>
      </w:divBdr>
    </w:div>
    <w:div w:id="628782324">
      <w:bodyDiv w:val="1"/>
      <w:marLeft w:val="0"/>
      <w:marRight w:val="0"/>
      <w:marTop w:val="0"/>
      <w:marBottom w:val="0"/>
      <w:divBdr>
        <w:top w:val="none" w:sz="0" w:space="0" w:color="auto"/>
        <w:left w:val="none" w:sz="0" w:space="0" w:color="auto"/>
        <w:bottom w:val="none" w:sz="0" w:space="0" w:color="auto"/>
        <w:right w:val="none" w:sz="0" w:space="0" w:color="auto"/>
      </w:divBdr>
    </w:div>
    <w:div w:id="629091175">
      <w:bodyDiv w:val="1"/>
      <w:marLeft w:val="0"/>
      <w:marRight w:val="0"/>
      <w:marTop w:val="0"/>
      <w:marBottom w:val="0"/>
      <w:divBdr>
        <w:top w:val="none" w:sz="0" w:space="0" w:color="auto"/>
        <w:left w:val="none" w:sz="0" w:space="0" w:color="auto"/>
        <w:bottom w:val="none" w:sz="0" w:space="0" w:color="auto"/>
        <w:right w:val="none" w:sz="0" w:space="0" w:color="auto"/>
      </w:divBdr>
    </w:div>
    <w:div w:id="629091602">
      <w:bodyDiv w:val="1"/>
      <w:marLeft w:val="0"/>
      <w:marRight w:val="0"/>
      <w:marTop w:val="0"/>
      <w:marBottom w:val="0"/>
      <w:divBdr>
        <w:top w:val="none" w:sz="0" w:space="0" w:color="auto"/>
        <w:left w:val="none" w:sz="0" w:space="0" w:color="auto"/>
        <w:bottom w:val="none" w:sz="0" w:space="0" w:color="auto"/>
        <w:right w:val="none" w:sz="0" w:space="0" w:color="auto"/>
      </w:divBdr>
    </w:div>
    <w:div w:id="629437853">
      <w:bodyDiv w:val="1"/>
      <w:marLeft w:val="0"/>
      <w:marRight w:val="0"/>
      <w:marTop w:val="0"/>
      <w:marBottom w:val="0"/>
      <w:divBdr>
        <w:top w:val="none" w:sz="0" w:space="0" w:color="auto"/>
        <w:left w:val="none" w:sz="0" w:space="0" w:color="auto"/>
        <w:bottom w:val="none" w:sz="0" w:space="0" w:color="auto"/>
        <w:right w:val="none" w:sz="0" w:space="0" w:color="auto"/>
      </w:divBdr>
    </w:div>
    <w:div w:id="629438657">
      <w:bodyDiv w:val="1"/>
      <w:marLeft w:val="0"/>
      <w:marRight w:val="0"/>
      <w:marTop w:val="0"/>
      <w:marBottom w:val="0"/>
      <w:divBdr>
        <w:top w:val="none" w:sz="0" w:space="0" w:color="auto"/>
        <w:left w:val="none" w:sz="0" w:space="0" w:color="auto"/>
        <w:bottom w:val="none" w:sz="0" w:space="0" w:color="auto"/>
        <w:right w:val="none" w:sz="0" w:space="0" w:color="auto"/>
      </w:divBdr>
    </w:div>
    <w:div w:id="629558736">
      <w:bodyDiv w:val="1"/>
      <w:marLeft w:val="0"/>
      <w:marRight w:val="0"/>
      <w:marTop w:val="0"/>
      <w:marBottom w:val="0"/>
      <w:divBdr>
        <w:top w:val="none" w:sz="0" w:space="0" w:color="auto"/>
        <w:left w:val="none" w:sz="0" w:space="0" w:color="auto"/>
        <w:bottom w:val="none" w:sz="0" w:space="0" w:color="auto"/>
        <w:right w:val="none" w:sz="0" w:space="0" w:color="auto"/>
      </w:divBdr>
    </w:div>
    <w:div w:id="629745210">
      <w:bodyDiv w:val="1"/>
      <w:marLeft w:val="0"/>
      <w:marRight w:val="0"/>
      <w:marTop w:val="0"/>
      <w:marBottom w:val="0"/>
      <w:divBdr>
        <w:top w:val="none" w:sz="0" w:space="0" w:color="auto"/>
        <w:left w:val="none" w:sz="0" w:space="0" w:color="auto"/>
        <w:bottom w:val="none" w:sz="0" w:space="0" w:color="auto"/>
        <w:right w:val="none" w:sz="0" w:space="0" w:color="auto"/>
      </w:divBdr>
    </w:div>
    <w:div w:id="630013904">
      <w:bodyDiv w:val="1"/>
      <w:marLeft w:val="0"/>
      <w:marRight w:val="0"/>
      <w:marTop w:val="0"/>
      <w:marBottom w:val="0"/>
      <w:divBdr>
        <w:top w:val="none" w:sz="0" w:space="0" w:color="auto"/>
        <w:left w:val="none" w:sz="0" w:space="0" w:color="auto"/>
        <w:bottom w:val="none" w:sz="0" w:space="0" w:color="auto"/>
        <w:right w:val="none" w:sz="0" w:space="0" w:color="auto"/>
      </w:divBdr>
    </w:div>
    <w:div w:id="630018208">
      <w:bodyDiv w:val="1"/>
      <w:marLeft w:val="0"/>
      <w:marRight w:val="0"/>
      <w:marTop w:val="0"/>
      <w:marBottom w:val="0"/>
      <w:divBdr>
        <w:top w:val="none" w:sz="0" w:space="0" w:color="auto"/>
        <w:left w:val="none" w:sz="0" w:space="0" w:color="auto"/>
        <w:bottom w:val="none" w:sz="0" w:space="0" w:color="auto"/>
        <w:right w:val="none" w:sz="0" w:space="0" w:color="auto"/>
      </w:divBdr>
    </w:div>
    <w:div w:id="630401628">
      <w:bodyDiv w:val="1"/>
      <w:marLeft w:val="0"/>
      <w:marRight w:val="0"/>
      <w:marTop w:val="0"/>
      <w:marBottom w:val="0"/>
      <w:divBdr>
        <w:top w:val="none" w:sz="0" w:space="0" w:color="auto"/>
        <w:left w:val="none" w:sz="0" w:space="0" w:color="auto"/>
        <w:bottom w:val="none" w:sz="0" w:space="0" w:color="auto"/>
        <w:right w:val="none" w:sz="0" w:space="0" w:color="auto"/>
      </w:divBdr>
    </w:div>
    <w:div w:id="630747371">
      <w:bodyDiv w:val="1"/>
      <w:marLeft w:val="0"/>
      <w:marRight w:val="0"/>
      <w:marTop w:val="0"/>
      <w:marBottom w:val="0"/>
      <w:divBdr>
        <w:top w:val="none" w:sz="0" w:space="0" w:color="auto"/>
        <w:left w:val="none" w:sz="0" w:space="0" w:color="auto"/>
        <w:bottom w:val="none" w:sz="0" w:space="0" w:color="auto"/>
        <w:right w:val="none" w:sz="0" w:space="0" w:color="auto"/>
      </w:divBdr>
    </w:div>
    <w:div w:id="630943372">
      <w:bodyDiv w:val="1"/>
      <w:marLeft w:val="0"/>
      <w:marRight w:val="0"/>
      <w:marTop w:val="0"/>
      <w:marBottom w:val="0"/>
      <w:divBdr>
        <w:top w:val="none" w:sz="0" w:space="0" w:color="auto"/>
        <w:left w:val="none" w:sz="0" w:space="0" w:color="auto"/>
        <w:bottom w:val="none" w:sz="0" w:space="0" w:color="auto"/>
        <w:right w:val="none" w:sz="0" w:space="0" w:color="auto"/>
      </w:divBdr>
    </w:div>
    <w:div w:id="631135391">
      <w:bodyDiv w:val="1"/>
      <w:marLeft w:val="0"/>
      <w:marRight w:val="0"/>
      <w:marTop w:val="0"/>
      <w:marBottom w:val="0"/>
      <w:divBdr>
        <w:top w:val="none" w:sz="0" w:space="0" w:color="auto"/>
        <w:left w:val="none" w:sz="0" w:space="0" w:color="auto"/>
        <w:bottom w:val="none" w:sz="0" w:space="0" w:color="auto"/>
        <w:right w:val="none" w:sz="0" w:space="0" w:color="auto"/>
      </w:divBdr>
    </w:div>
    <w:div w:id="631325041">
      <w:bodyDiv w:val="1"/>
      <w:marLeft w:val="0"/>
      <w:marRight w:val="0"/>
      <w:marTop w:val="0"/>
      <w:marBottom w:val="0"/>
      <w:divBdr>
        <w:top w:val="none" w:sz="0" w:space="0" w:color="auto"/>
        <w:left w:val="none" w:sz="0" w:space="0" w:color="auto"/>
        <w:bottom w:val="none" w:sz="0" w:space="0" w:color="auto"/>
        <w:right w:val="none" w:sz="0" w:space="0" w:color="auto"/>
      </w:divBdr>
    </w:div>
    <w:div w:id="631445540">
      <w:bodyDiv w:val="1"/>
      <w:marLeft w:val="0"/>
      <w:marRight w:val="0"/>
      <w:marTop w:val="0"/>
      <w:marBottom w:val="0"/>
      <w:divBdr>
        <w:top w:val="none" w:sz="0" w:space="0" w:color="auto"/>
        <w:left w:val="none" w:sz="0" w:space="0" w:color="auto"/>
        <w:bottom w:val="none" w:sz="0" w:space="0" w:color="auto"/>
        <w:right w:val="none" w:sz="0" w:space="0" w:color="auto"/>
      </w:divBdr>
    </w:div>
    <w:div w:id="631710664">
      <w:bodyDiv w:val="1"/>
      <w:marLeft w:val="0"/>
      <w:marRight w:val="0"/>
      <w:marTop w:val="0"/>
      <w:marBottom w:val="0"/>
      <w:divBdr>
        <w:top w:val="none" w:sz="0" w:space="0" w:color="auto"/>
        <w:left w:val="none" w:sz="0" w:space="0" w:color="auto"/>
        <w:bottom w:val="none" w:sz="0" w:space="0" w:color="auto"/>
        <w:right w:val="none" w:sz="0" w:space="0" w:color="auto"/>
      </w:divBdr>
    </w:div>
    <w:div w:id="631712053">
      <w:bodyDiv w:val="1"/>
      <w:marLeft w:val="0"/>
      <w:marRight w:val="0"/>
      <w:marTop w:val="0"/>
      <w:marBottom w:val="0"/>
      <w:divBdr>
        <w:top w:val="none" w:sz="0" w:space="0" w:color="auto"/>
        <w:left w:val="none" w:sz="0" w:space="0" w:color="auto"/>
        <w:bottom w:val="none" w:sz="0" w:space="0" w:color="auto"/>
        <w:right w:val="none" w:sz="0" w:space="0" w:color="auto"/>
      </w:divBdr>
    </w:div>
    <w:div w:id="631986851">
      <w:bodyDiv w:val="1"/>
      <w:marLeft w:val="0"/>
      <w:marRight w:val="0"/>
      <w:marTop w:val="0"/>
      <w:marBottom w:val="0"/>
      <w:divBdr>
        <w:top w:val="none" w:sz="0" w:space="0" w:color="auto"/>
        <w:left w:val="none" w:sz="0" w:space="0" w:color="auto"/>
        <w:bottom w:val="none" w:sz="0" w:space="0" w:color="auto"/>
        <w:right w:val="none" w:sz="0" w:space="0" w:color="auto"/>
      </w:divBdr>
    </w:div>
    <w:div w:id="632171949">
      <w:bodyDiv w:val="1"/>
      <w:marLeft w:val="0"/>
      <w:marRight w:val="0"/>
      <w:marTop w:val="0"/>
      <w:marBottom w:val="0"/>
      <w:divBdr>
        <w:top w:val="none" w:sz="0" w:space="0" w:color="auto"/>
        <w:left w:val="none" w:sz="0" w:space="0" w:color="auto"/>
        <w:bottom w:val="none" w:sz="0" w:space="0" w:color="auto"/>
        <w:right w:val="none" w:sz="0" w:space="0" w:color="auto"/>
      </w:divBdr>
    </w:div>
    <w:div w:id="633101730">
      <w:bodyDiv w:val="1"/>
      <w:marLeft w:val="0"/>
      <w:marRight w:val="0"/>
      <w:marTop w:val="0"/>
      <w:marBottom w:val="0"/>
      <w:divBdr>
        <w:top w:val="none" w:sz="0" w:space="0" w:color="auto"/>
        <w:left w:val="none" w:sz="0" w:space="0" w:color="auto"/>
        <w:bottom w:val="none" w:sz="0" w:space="0" w:color="auto"/>
        <w:right w:val="none" w:sz="0" w:space="0" w:color="auto"/>
      </w:divBdr>
    </w:div>
    <w:div w:id="633146463">
      <w:bodyDiv w:val="1"/>
      <w:marLeft w:val="0"/>
      <w:marRight w:val="0"/>
      <w:marTop w:val="0"/>
      <w:marBottom w:val="0"/>
      <w:divBdr>
        <w:top w:val="none" w:sz="0" w:space="0" w:color="auto"/>
        <w:left w:val="none" w:sz="0" w:space="0" w:color="auto"/>
        <w:bottom w:val="none" w:sz="0" w:space="0" w:color="auto"/>
        <w:right w:val="none" w:sz="0" w:space="0" w:color="auto"/>
      </w:divBdr>
    </w:div>
    <w:div w:id="633367344">
      <w:bodyDiv w:val="1"/>
      <w:marLeft w:val="0"/>
      <w:marRight w:val="0"/>
      <w:marTop w:val="0"/>
      <w:marBottom w:val="0"/>
      <w:divBdr>
        <w:top w:val="none" w:sz="0" w:space="0" w:color="auto"/>
        <w:left w:val="none" w:sz="0" w:space="0" w:color="auto"/>
        <w:bottom w:val="none" w:sz="0" w:space="0" w:color="auto"/>
        <w:right w:val="none" w:sz="0" w:space="0" w:color="auto"/>
      </w:divBdr>
    </w:div>
    <w:div w:id="633415347">
      <w:bodyDiv w:val="1"/>
      <w:marLeft w:val="0"/>
      <w:marRight w:val="0"/>
      <w:marTop w:val="0"/>
      <w:marBottom w:val="0"/>
      <w:divBdr>
        <w:top w:val="none" w:sz="0" w:space="0" w:color="auto"/>
        <w:left w:val="none" w:sz="0" w:space="0" w:color="auto"/>
        <w:bottom w:val="none" w:sz="0" w:space="0" w:color="auto"/>
        <w:right w:val="none" w:sz="0" w:space="0" w:color="auto"/>
      </w:divBdr>
    </w:div>
    <w:div w:id="633751558">
      <w:bodyDiv w:val="1"/>
      <w:marLeft w:val="0"/>
      <w:marRight w:val="0"/>
      <w:marTop w:val="0"/>
      <w:marBottom w:val="0"/>
      <w:divBdr>
        <w:top w:val="none" w:sz="0" w:space="0" w:color="auto"/>
        <w:left w:val="none" w:sz="0" w:space="0" w:color="auto"/>
        <w:bottom w:val="none" w:sz="0" w:space="0" w:color="auto"/>
        <w:right w:val="none" w:sz="0" w:space="0" w:color="auto"/>
      </w:divBdr>
    </w:div>
    <w:div w:id="634409840">
      <w:bodyDiv w:val="1"/>
      <w:marLeft w:val="0"/>
      <w:marRight w:val="0"/>
      <w:marTop w:val="0"/>
      <w:marBottom w:val="0"/>
      <w:divBdr>
        <w:top w:val="none" w:sz="0" w:space="0" w:color="auto"/>
        <w:left w:val="none" w:sz="0" w:space="0" w:color="auto"/>
        <w:bottom w:val="none" w:sz="0" w:space="0" w:color="auto"/>
        <w:right w:val="none" w:sz="0" w:space="0" w:color="auto"/>
      </w:divBdr>
    </w:div>
    <w:div w:id="634608078">
      <w:bodyDiv w:val="1"/>
      <w:marLeft w:val="0"/>
      <w:marRight w:val="0"/>
      <w:marTop w:val="0"/>
      <w:marBottom w:val="0"/>
      <w:divBdr>
        <w:top w:val="none" w:sz="0" w:space="0" w:color="auto"/>
        <w:left w:val="none" w:sz="0" w:space="0" w:color="auto"/>
        <w:bottom w:val="none" w:sz="0" w:space="0" w:color="auto"/>
        <w:right w:val="none" w:sz="0" w:space="0" w:color="auto"/>
      </w:divBdr>
    </w:div>
    <w:div w:id="634608700">
      <w:bodyDiv w:val="1"/>
      <w:marLeft w:val="0"/>
      <w:marRight w:val="0"/>
      <w:marTop w:val="0"/>
      <w:marBottom w:val="0"/>
      <w:divBdr>
        <w:top w:val="none" w:sz="0" w:space="0" w:color="auto"/>
        <w:left w:val="none" w:sz="0" w:space="0" w:color="auto"/>
        <w:bottom w:val="none" w:sz="0" w:space="0" w:color="auto"/>
        <w:right w:val="none" w:sz="0" w:space="0" w:color="auto"/>
      </w:divBdr>
    </w:div>
    <w:div w:id="634675631">
      <w:bodyDiv w:val="1"/>
      <w:marLeft w:val="0"/>
      <w:marRight w:val="0"/>
      <w:marTop w:val="0"/>
      <w:marBottom w:val="0"/>
      <w:divBdr>
        <w:top w:val="none" w:sz="0" w:space="0" w:color="auto"/>
        <w:left w:val="none" w:sz="0" w:space="0" w:color="auto"/>
        <w:bottom w:val="none" w:sz="0" w:space="0" w:color="auto"/>
        <w:right w:val="none" w:sz="0" w:space="0" w:color="auto"/>
      </w:divBdr>
    </w:div>
    <w:div w:id="635179982">
      <w:bodyDiv w:val="1"/>
      <w:marLeft w:val="0"/>
      <w:marRight w:val="0"/>
      <w:marTop w:val="0"/>
      <w:marBottom w:val="0"/>
      <w:divBdr>
        <w:top w:val="none" w:sz="0" w:space="0" w:color="auto"/>
        <w:left w:val="none" w:sz="0" w:space="0" w:color="auto"/>
        <w:bottom w:val="none" w:sz="0" w:space="0" w:color="auto"/>
        <w:right w:val="none" w:sz="0" w:space="0" w:color="auto"/>
      </w:divBdr>
    </w:div>
    <w:div w:id="635187585">
      <w:bodyDiv w:val="1"/>
      <w:marLeft w:val="0"/>
      <w:marRight w:val="0"/>
      <w:marTop w:val="0"/>
      <w:marBottom w:val="0"/>
      <w:divBdr>
        <w:top w:val="none" w:sz="0" w:space="0" w:color="auto"/>
        <w:left w:val="none" w:sz="0" w:space="0" w:color="auto"/>
        <w:bottom w:val="none" w:sz="0" w:space="0" w:color="auto"/>
        <w:right w:val="none" w:sz="0" w:space="0" w:color="auto"/>
      </w:divBdr>
    </w:div>
    <w:div w:id="635262318">
      <w:bodyDiv w:val="1"/>
      <w:marLeft w:val="0"/>
      <w:marRight w:val="0"/>
      <w:marTop w:val="0"/>
      <w:marBottom w:val="0"/>
      <w:divBdr>
        <w:top w:val="none" w:sz="0" w:space="0" w:color="auto"/>
        <w:left w:val="none" w:sz="0" w:space="0" w:color="auto"/>
        <w:bottom w:val="none" w:sz="0" w:space="0" w:color="auto"/>
        <w:right w:val="none" w:sz="0" w:space="0" w:color="auto"/>
      </w:divBdr>
    </w:div>
    <w:div w:id="635333188">
      <w:bodyDiv w:val="1"/>
      <w:marLeft w:val="0"/>
      <w:marRight w:val="0"/>
      <w:marTop w:val="0"/>
      <w:marBottom w:val="0"/>
      <w:divBdr>
        <w:top w:val="none" w:sz="0" w:space="0" w:color="auto"/>
        <w:left w:val="none" w:sz="0" w:space="0" w:color="auto"/>
        <w:bottom w:val="none" w:sz="0" w:space="0" w:color="auto"/>
        <w:right w:val="none" w:sz="0" w:space="0" w:color="auto"/>
      </w:divBdr>
    </w:div>
    <w:div w:id="635379028">
      <w:bodyDiv w:val="1"/>
      <w:marLeft w:val="0"/>
      <w:marRight w:val="0"/>
      <w:marTop w:val="0"/>
      <w:marBottom w:val="0"/>
      <w:divBdr>
        <w:top w:val="none" w:sz="0" w:space="0" w:color="auto"/>
        <w:left w:val="none" w:sz="0" w:space="0" w:color="auto"/>
        <w:bottom w:val="none" w:sz="0" w:space="0" w:color="auto"/>
        <w:right w:val="none" w:sz="0" w:space="0" w:color="auto"/>
      </w:divBdr>
    </w:div>
    <w:div w:id="636029747">
      <w:bodyDiv w:val="1"/>
      <w:marLeft w:val="0"/>
      <w:marRight w:val="0"/>
      <w:marTop w:val="0"/>
      <w:marBottom w:val="0"/>
      <w:divBdr>
        <w:top w:val="none" w:sz="0" w:space="0" w:color="auto"/>
        <w:left w:val="none" w:sz="0" w:space="0" w:color="auto"/>
        <w:bottom w:val="none" w:sz="0" w:space="0" w:color="auto"/>
        <w:right w:val="none" w:sz="0" w:space="0" w:color="auto"/>
      </w:divBdr>
    </w:div>
    <w:div w:id="636037116">
      <w:bodyDiv w:val="1"/>
      <w:marLeft w:val="0"/>
      <w:marRight w:val="0"/>
      <w:marTop w:val="0"/>
      <w:marBottom w:val="0"/>
      <w:divBdr>
        <w:top w:val="none" w:sz="0" w:space="0" w:color="auto"/>
        <w:left w:val="none" w:sz="0" w:space="0" w:color="auto"/>
        <w:bottom w:val="none" w:sz="0" w:space="0" w:color="auto"/>
        <w:right w:val="none" w:sz="0" w:space="0" w:color="auto"/>
      </w:divBdr>
    </w:div>
    <w:div w:id="636103330">
      <w:bodyDiv w:val="1"/>
      <w:marLeft w:val="0"/>
      <w:marRight w:val="0"/>
      <w:marTop w:val="0"/>
      <w:marBottom w:val="0"/>
      <w:divBdr>
        <w:top w:val="none" w:sz="0" w:space="0" w:color="auto"/>
        <w:left w:val="none" w:sz="0" w:space="0" w:color="auto"/>
        <w:bottom w:val="none" w:sz="0" w:space="0" w:color="auto"/>
        <w:right w:val="none" w:sz="0" w:space="0" w:color="auto"/>
      </w:divBdr>
    </w:div>
    <w:div w:id="636228945">
      <w:bodyDiv w:val="1"/>
      <w:marLeft w:val="0"/>
      <w:marRight w:val="0"/>
      <w:marTop w:val="0"/>
      <w:marBottom w:val="0"/>
      <w:divBdr>
        <w:top w:val="none" w:sz="0" w:space="0" w:color="auto"/>
        <w:left w:val="none" w:sz="0" w:space="0" w:color="auto"/>
        <w:bottom w:val="none" w:sz="0" w:space="0" w:color="auto"/>
        <w:right w:val="none" w:sz="0" w:space="0" w:color="auto"/>
      </w:divBdr>
    </w:div>
    <w:div w:id="636497713">
      <w:bodyDiv w:val="1"/>
      <w:marLeft w:val="0"/>
      <w:marRight w:val="0"/>
      <w:marTop w:val="0"/>
      <w:marBottom w:val="0"/>
      <w:divBdr>
        <w:top w:val="none" w:sz="0" w:space="0" w:color="auto"/>
        <w:left w:val="none" w:sz="0" w:space="0" w:color="auto"/>
        <w:bottom w:val="none" w:sz="0" w:space="0" w:color="auto"/>
        <w:right w:val="none" w:sz="0" w:space="0" w:color="auto"/>
      </w:divBdr>
    </w:div>
    <w:div w:id="636569599">
      <w:bodyDiv w:val="1"/>
      <w:marLeft w:val="0"/>
      <w:marRight w:val="0"/>
      <w:marTop w:val="0"/>
      <w:marBottom w:val="0"/>
      <w:divBdr>
        <w:top w:val="none" w:sz="0" w:space="0" w:color="auto"/>
        <w:left w:val="none" w:sz="0" w:space="0" w:color="auto"/>
        <w:bottom w:val="none" w:sz="0" w:space="0" w:color="auto"/>
        <w:right w:val="none" w:sz="0" w:space="0" w:color="auto"/>
      </w:divBdr>
    </w:div>
    <w:div w:id="636842567">
      <w:bodyDiv w:val="1"/>
      <w:marLeft w:val="0"/>
      <w:marRight w:val="0"/>
      <w:marTop w:val="0"/>
      <w:marBottom w:val="0"/>
      <w:divBdr>
        <w:top w:val="none" w:sz="0" w:space="0" w:color="auto"/>
        <w:left w:val="none" w:sz="0" w:space="0" w:color="auto"/>
        <w:bottom w:val="none" w:sz="0" w:space="0" w:color="auto"/>
        <w:right w:val="none" w:sz="0" w:space="0" w:color="auto"/>
      </w:divBdr>
    </w:div>
    <w:div w:id="636960055">
      <w:bodyDiv w:val="1"/>
      <w:marLeft w:val="0"/>
      <w:marRight w:val="0"/>
      <w:marTop w:val="0"/>
      <w:marBottom w:val="0"/>
      <w:divBdr>
        <w:top w:val="none" w:sz="0" w:space="0" w:color="auto"/>
        <w:left w:val="none" w:sz="0" w:space="0" w:color="auto"/>
        <w:bottom w:val="none" w:sz="0" w:space="0" w:color="auto"/>
        <w:right w:val="none" w:sz="0" w:space="0" w:color="auto"/>
      </w:divBdr>
    </w:div>
    <w:div w:id="637078454">
      <w:bodyDiv w:val="1"/>
      <w:marLeft w:val="0"/>
      <w:marRight w:val="0"/>
      <w:marTop w:val="0"/>
      <w:marBottom w:val="0"/>
      <w:divBdr>
        <w:top w:val="none" w:sz="0" w:space="0" w:color="auto"/>
        <w:left w:val="none" w:sz="0" w:space="0" w:color="auto"/>
        <w:bottom w:val="none" w:sz="0" w:space="0" w:color="auto"/>
        <w:right w:val="none" w:sz="0" w:space="0" w:color="auto"/>
      </w:divBdr>
    </w:div>
    <w:div w:id="637144679">
      <w:bodyDiv w:val="1"/>
      <w:marLeft w:val="0"/>
      <w:marRight w:val="0"/>
      <w:marTop w:val="0"/>
      <w:marBottom w:val="0"/>
      <w:divBdr>
        <w:top w:val="none" w:sz="0" w:space="0" w:color="auto"/>
        <w:left w:val="none" w:sz="0" w:space="0" w:color="auto"/>
        <w:bottom w:val="none" w:sz="0" w:space="0" w:color="auto"/>
        <w:right w:val="none" w:sz="0" w:space="0" w:color="auto"/>
      </w:divBdr>
    </w:div>
    <w:div w:id="637415747">
      <w:bodyDiv w:val="1"/>
      <w:marLeft w:val="0"/>
      <w:marRight w:val="0"/>
      <w:marTop w:val="0"/>
      <w:marBottom w:val="0"/>
      <w:divBdr>
        <w:top w:val="none" w:sz="0" w:space="0" w:color="auto"/>
        <w:left w:val="none" w:sz="0" w:space="0" w:color="auto"/>
        <w:bottom w:val="none" w:sz="0" w:space="0" w:color="auto"/>
        <w:right w:val="none" w:sz="0" w:space="0" w:color="auto"/>
      </w:divBdr>
    </w:div>
    <w:div w:id="637691019">
      <w:bodyDiv w:val="1"/>
      <w:marLeft w:val="0"/>
      <w:marRight w:val="0"/>
      <w:marTop w:val="0"/>
      <w:marBottom w:val="0"/>
      <w:divBdr>
        <w:top w:val="none" w:sz="0" w:space="0" w:color="auto"/>
        <w:left w:val="none" w:sz="0" w:space="0" w:color="auto"/>
        <w:bottom w:val="none" w:sz="0" w:space="0" w:color="auto"/>
        <w:right w:val="none" w:sz="0" w:space="0" w:color="auto"/>
      </w:divBdr>
    </w:div>
    <w:div w:id="637883371">
      <w:bodyDiv w:val="1"/>
      <w:marLeft w:val="0"/>
      <w:marRight w:val="0"/>
      <w:marTop w:val="0"/>
      <w:marBottom w:val="0"/>
      <w:divBdr>
        <w:top w:val="none" w:sz="0" w:space="0" w:color="auto"/>
        <w:left w:val="none" w:sz="0" w:space="0" w:color="auto"/>
        <w:bottom w:val="none" w:sz="0" w:space="0" w:color="auto"/>
        <w:right w:val="none" w:sz="0" w:space="0" w:color="auto"/>
      </w:divBdr>
    </w:div>
    <w:div w:id="638222183">
      <w:bodyDiv w:val="1"/>
      <w:marLeft w:val="0"/>
      <w:marRight w:val="0"/>
      <w:marTop w:val="0"/>
      <w:marBottom w:val="0"/>
      <w:divBdr>
        <w:top w:val="none" w:sz="0" w:space="0" w:color="auto"/>
        <w:left w:val="none" w:sz="0" w:space="0" w:color="auto"/>
        <w:bottom w:val="none" w:sz="0" w:space="0" w:color="auto"/>
        <w:right w:val="none" w:sz="0" w:space="0" w:color="auto"/>
      </w:divBdr>
    </w:div>
    <w:div w:id="638606057">
      <w:bodyDiv w:val="1"/>
      <w:marLeft w:val="0"/>
      <w:marRight w:val="0"/>
      <w:marTop w:val="0"/>
      <w:marBottom w:val="0"/>
      <w:divBdr>
        <w:top w:val="none" w:sz="0" w:space="0" w:color="auto"/>
        <w:left w:val="none" w:sz="0" w:space="0" w:color="auto"/>
        <w:bottom w:val="none" w:sz="0" w:space="0" w:color="auto"/>
        <w:right w:val="none" w:sz="0" w:space="0" w:color="auto"/>
      </w:divBdr>
    </w:div>
    <w:div w:id="638652353">
      <w:bodyDiv w:val="1"/>
      <w:marLeft w:val="0"/>
      <w:marRight w:val="0"/>
      <w:marTop w:val="0"/>
      <w:marBottom w:val="0"/>
      <w:divBdr>
        <w:top w:val="none" w:sz="0" w:space="0" w:color="auto"/>
        <w:left w:val="none" w:sz="0" w:space="0" w:color="auto"/>
        <w:bottom w:val="none" w:sz="0" w:space="0" w:color="auto"/>
        <w:right w:val="none" w:sz="0" w:space="0" w:color="auto"/>
      </w:divBdr>
    </w:div>
    <w:div w:id="638874726">
      <w:bodyDiv w:val="1"/>
      <w:marLeft w:val="0"/>
      <w:marRight w:val="0"/>
      <w:marTop w:val="0"/>
      <w:marBottom w:val="0"/>
      <w:divBdr>
        <w:top w:val="none" w:sz="0" w:space="0" w:color="auto"/>
        <w:left w:val="none" w:sz="0" w:space="0" w:color="auto"/>
        <w:bottom w:val="none" w:sz="0" w:space="0" w:color="auto"/>
        <w:right w:val="none" w:sz="0" w:space="0" w:color="auto"/>
      </w:divBdr>
    </w:div>
    <w:div w:id="638924763">
      <w:bodyDiv w:val="1"/>
      <w:marLeft w:val="0"/>
      <w:marRight w:val="0"/>
      <w:marTop w:val="0"/>
      <w:marBottom w:val="0"/>
      <w:divBdr>
        <w:top w:val="none" w:sz="0" w:space="0" w:color="auto"/>
        <w:left w:val="none" w:sz="0" w:space="0" w:color="auto"/>
        <w:bottom w:val="none" w:sz="0" w:space="0" w:color="auto"/>
        <w:right w:val="none" w:sz="0" w:space="0" w:color="auto"/>
      </w:divBdr>
    </w:div>
    <w:div w:id="639113660">
      <w:bodyDiv w:val="1"/>
      <w:marLeft w:val="0"/>
      <w:marRight w:val="0"/>
      <w:marTop w:val="0"/>
      <w:marBottom w:val="0"/>
      <w:divBdr>
        <w:top w:val="none" w:sz="0" w:space="0" w:color="auto"/>
        <w:left w:val="none" w:sz="0" w:space="0" w:color="auto"/>
        <w:bottom w:val="none" w:sz="0" w:space="0" w:color="auto"/>
        <w:right w:val="none" w:sz="0" w:space="0" w:color="auto"/>
      </w:divBdr>
    </w:div>
    <w:div w:id="639115953">
      <w:bodyDiv w:val="1"/>
      <w:marLeft w:val="0"/>
      <w:marRight w:val="0"/>
      <w:marTop w:val="0"/>
      <w:marBottom w:val="0"/>
      <w:divBdr>
        <w:top w:val="none" w:sz="0" w:space="0" w:color="auto"/>
        <w:left w:val="none" w:sz="0" w:space="0" w:color="auto"/>
        <w:bottom w:val="none" w:sz="0" w:space="0" w:color="auto"/>
        <w:right w:val="none" w:sz="0" w:space="0" w:color="auto"/>
      </w:divBdr>
    </w:div>
    <w:div w:id="639191847">
      <w:bodyDiv w:val="1"/>
      <w:marLeft w:val="0"/>
      <w:marRight w:val="0"/>
      <w:marTop w:val="0"/>
      <w:marBottom w:val="0"/>
      <w:divBdr>
        <w:top w:val="none" w:sz="0" w:space="0" w:color="auto"/>
        <w:left w:val="none" w:sz="0" w:space="0" w:color="auto"/>
        <w:bottom w:val="none" w:sz="0" w:space="0" w:color="auto"/>
        <w:right w:val="none" w:sz="0" w:space="0" w:color="auto"/>
      </w:divBdr>
    </w:div>
    <w:div w:id="639309772">
      <w:bodyDiv w:val="1"/>
      <w:marLeft w:val="0"/>
      <w:marRight w:val="0"/>
      <w:marTop w:val="0"/>
      <w:marBottom w:val="0"/>
      <w:divBdr>
        <w:top w:val="none" w:sz="0" w:space="0" w:color="auto"/>
        <w:left w:val="none" w:sz="0" w:space="0" w:color="auto"/>
        <w:bottom w:val="none" w:sz="0" w:space="0" w:color="auto"/>
        <w:right w:val="none" w:sz="0" w:space="0" w:color="auto"/>
      </w:divBdr>
    </w:div>
    <w:div w:id="639455605">
      <w:bodyDiv w:val="1"/>
      <w:marLeft w:val="0"/>
      <w:marRight w:val="0"/>
      <w:marTop w:val="0"/>
      <w:marBottom w:val="0"/>
      <w:divBdr>
        <w:top w:val="none" w:sz="0" w:space="0" w:color="auto"/>
        <w:left w:val="none" w:sz="0" w:space="0" w:color="auto"/>
        <w:bottom w:val="none" w:sz="0" w:space="0" w:color="auto"/>
        <w:right w:val="none" w:sz="0" w:space="0" w:color="auto"/>
      </w:divBdr>
    </w:div>
    <w:div w:id="639654992">
      <w:bodyDiv w:val="1"/>
      <w:marLeft w:val="0"/>
      <w:marRight w:val="0"/>
      <w:marTop w:val="0"/>
      <w:marBottom w:val="0"/>
      <w:divBdr>
        <w:top w:val="none" w:sz="0" w:space="0" w:color="auto"/>
        <w:left w:val="none" w:sz="0" w:space="0" w:color="auto"/>
        <w:bottom w:val="none" w:sz="0" w:space="0" w:color="auto"/>
        <w:right w:val="none" w:sz="0" w:space="0" w:color="auto"/>
      </w:divBdr>
    </w:div>
    <w:div w:id="639842607">
      <w:bodyDiv w:val="1"/>
      <w:marLeft w:val="0"/>
      <w:marRight w:val="0"/>
      <w:marTop w:val="0"/>
      <w:marBottom w:val="0"/>
      <w:divBdr>
        <w:top w:val="none" w:sz="0" w:space="0" w:color="auto"/>
        <w:left w:val="none" w:sz="0" w:space="0" w:color="auto"/>
        <w:bottom w:val="none" w:sz="0" w:space="0" w:color="auto"/>
        <w:right w:val="none" w:sz="0" w:space="0" w:color="auto"/>
      </w:divBdr>
    </w:div>
    <w:div w:id="640307402">
      <w:bodyDiv w:val="1"/>
      <w:marLeft w:val="0"/>
      <w:marRight w:val="0"/>
      <w:marTop w:val="0"/>
      <w:marBottom w:val="0"/>
      <w:divBdr>
        <w:top w:val="none" w:sz="0" w:space="0" w:color="auto"/>
        <w:left w:val="none" w:sz="0" w:space="0" w:color="auto"/>
        <w:bottom w:val="none" w:sz="0" w:space="0" w:color="auto"/>
        <w:right w:val="none" w:sz="0" w:space="0" w:color="auto"/>
      </w:divBdr>
    </w:div>
    <w:div w:id="640429263">
      <w:bodyDiv w:val="1"/>
      <w:marLeft w:val="0"/>
      <w:marRight w:val="0"/>
      <w:marTop w:val="0"/>
      <w:marBottom w:val="0"/>
      <w:divBdr>
        <w:top w:val="none" w:sz="0" w:space="0" w:color="auto"/>
        <w:left w:val="none" w:sz="0" w:space="0" w:color="auto"/>
        <w:bottom w:val="none" w:sz="0" w:space="0" w:color="auto"/>
        <w:right w:val="none" w:sz="0" w:space="0" w:color="auto"/>
      </w:divBdr>
    </w:div>
    <w:div w:id="641155412">
      <w:bodyDiv w:val="1"/>
      <w:marLeft w:val="0"/>
      <w:marRight w:val="0"/>
      <w:marTop w:val="0"/>
      <w:marBottom w:val="0"/>
      <w:divBdr>
        <w:top w:val="none" w:sz="0" w:space="0" w:color="auto"/>
        <w:left w:val="none" w:sz="0" w:space="0" w:color="auto"/>
        <w:bottom w:val="none" w:sz="0" w:space="0" w:color="auto"/>
        <w:right w:val="none" w:sz="0" w:space="0" w:color="auto"/>
      </w:divBdr>
    </w:div>
    <w:div w:id="641349462">
      <w:bodyDiv w:val="1"/>
      <w:marLeft w:val="0"/>
      <w:marRight w:val="0"/>
      <w:marTop w:val="0"/>
      <w:marBottom w:val="0"/>
      <w:divBdr>
        <w:top w:val="none" w:sz="0" w:space="0" w:color="auto"/>
        <w:left w:val="none" w:sz="0" w:space="0" w:color="auto"/>
        <w:bottom w:val="none" w:sz="0" w:space="0" w:color="auto"/>
        <w:right w:val="none" w:sz="0" w:space="0" w:color="auto"/>
      </w:divBdr>
    </w:div>
    <w:div w:id="642124776">
      <w:bodyDiv w:val="1"/>
      <w:marLeft w:val="0"/>
      <w:marRight w:val="0"/>
      <w:marTop w:val="0"/>
      <w:marBottom w:val="0"/>
      <w:divBdr>
        <w:top w:val="none" w:sz="0" w:space="0" w:color="auto"/>
        <w:left w:val="none" w:sz="0" w:space="0" w:color="auto"/>
        <w:bottom w:val="none" w:sz="0" w:space="0" w:color="auto"/>
        <w:right w:val="none" w:sz="0" w:space="0" w:color="auto"/>
      </w:divBdr>
    </w:div>
    <w:div w:id="642154289">
      <w:bodyDiv w:val="1"/>
      <w:marLeft w:val="0"/>
      <w:marRight w:val="0"/>
      <w:marTop w:val="0"/>
      <w:marBottom w:val="0"/>
      <w:divBdr>
        <w:top w:val="none" w:sz="0" w:space="0" w:color="auto"/>
        <w:left w:val="none" w:sz="0" w:space="0" w:color="auto"/>
        <w:bottom w:val="none" w:sz="0" w:space="0" w:color="auto"/>
        <w:right w:val="none" w:sz="0" w:space="0" w:color="auto"/>
      </w:divBdr>
    </w:div>
    <w:div w:id="642580983">
      <w:bodyDiv w:val="1"/>
      <w:marLeft w:val="0"/>
      <w:marRight w:val="0"/>
      <w:marTop w:val="0"/>
      <w:marBottom w:val="0"/>
      <w:divBdr>
        <w:top w:val="none" w:sz="0" w:space="0" w:color="auto"/>
        <w:left w:val="none" w:sz="0" w:space="0" w:color="auto"/>
        <w:bottom w:val="none" w:sz="0" w:space="0" w:color="auto"/>
        <w:right w:val="none" w:sz="0" w:space="0" w:color="auto"/>
      </w:divBdr>
    </w:div>
    <w:div w:id="643045190">
      <w:bodyDiv w:val="1"/>
      <w:marLeft w:val="0"/>
      <w:marRight w:val="0"/>
      <w:marTop w:val="0"/>
      <w:marBottom w:val="0"/>
      <w:divBdr>
        <w:top w:val="none" w:sz="0" w:space="0" w:color="auto"/>
        <w:left w:val="none" w:sz="0" w:space="0" w:color="auto"/>
        <w:bottom w:val="none" w:sz="0" w:space="0" w:color="auto"/>
        <w:right w:val="none" w:sz="0" w:space="0" w:color="auto"/>
      </w:divBdr>
    </w:div>
    <w:div w:id="643126647">
      <w:bodyDiv w:val="1"/>
      <w:marLeft w:val="0"/>
      <w:marRight w:val="0"/>
      <w:marTop w:val="0"/>
      <w:marBottom w:val="0"/>
      <w:divBdr>
        <w:top w:val="none" w:sz="0" w:space="0" w:color="auto"/>
        <w:left w:val="none" w:sz="0" w:space="0" w:color="auto"/>
        <w:bottom w:val="none" w:sz="0" w:space="0" w:color="auto"/>
        <w:right w:val="none" w:sz="0" w:space="0" w:color="auto"/>
      </w:divBdr>
    </w:div>
    <w:div w:id="643242460">
      <w:bodyDiv w:val="1"/>
      <w:marLeft w:val="0"/>
      <w:marRight w:val="0"/>
      <w:marTop w:val="0"/>
      <w:marBottom w:val="0"/>
      <w:divBdr>
        <w:top w:val="none" w:sz="0" w:space="0" w:color="auto"/>
        <w:left w:val="none" w:sz="0" w:space="0" w:color="auto"/>
        <w:bottom w:val="none" w:sz="0" w:space="0" w:color="auto"/>
        <w:right w:val="none" w:sz="0" w:space="0" w:color="auto"/>
      </w:divBdr>
    </w:div>
    <w:div w:id="643436508">
      <w:bodyDiv w:val="1"/>
      <w:marLeft w:val="0"/>
      <w:marRight w:val="0"/>
      <w:marTop w:val="0"/>
      <w:marBottom w:val="0"/>
      <w:divBdr>
        <w:top w:val="none" w:sz="0" w:space="0" w:color="auto"/>
        <w:left w:val="none" w:sz="0" w:space="0" w:color="auto"/>
        <w:bottom w:val="none" w:sz="0" w:space="0" w:color="auto"/>
        <w:right w:val="none" w:sz="0" w:space="0" w:color="auto"/>
      </w:divBdr>
    </w:div>
    <w:div w:id="643631640">
      <w:bodyDiv w:val="1"/>
      <w:marLeft w:val="0"/>
      <w:marRight w:val="0"/>
      <w:marTop w:val="0"/>
      <w:marBottom w:val="0"/>
      <w:divBdr>
        <w:top w:val="none" w:sz="0" w:space="0" w:color="auto"/>
        <w:left w:val="none" w:sz="0" w:space="0" w:color="auto"/>
        <w:bottom w:val="none" w:sz="0" w:space="0" w:color="auto"/>
        <w:right w:val="none" w:sz="0" w:space="0" w:color="auto"/>
      </w:divBdr>
    </w:div>
    <w:div w:id="643655763">
      <w:bodyDiv w:val="1"/>
      <w:marLeft w:val="0"/>
      <w:marRight w:val="0"/>
      <w:marTop w:val="0"/>
      <w:marBottom w:val="0"/>
      <w:divBdr>
        <w:top w:val="none" w:sz="0" w:space="0" w:color="auto"/>
        <w:left w:val="none" w:sz="0" w:space="0" w:color="auto"/>
        <w:bottom w:val="none" w:sz="0" w:space="0" w:color="auto"/>
        <w:right w:val="none" w:sz="0" w:space="0" w:color="auto"/>
      </w:divBdr>
    </w:div>
    <w:div w:id="643778713">
      <w:bodyDiv w:val="1"/>
      <w:marLeft w:val="0"/>
      <w:marRight w:val="0"/>
      <w:marTop w:val="0"/>
      <w:marBottom w:val="0"/>
      <w:divBdr>
        <w:top w:val="none" w:sz="0" w:space="0" w:color="auto"/>
        <w:left w:val="none" w:sz="0" w:space="0" w:color="auto"/>
        <w:bottom w:val="none" w:sz="0" w:space="0" w:color="auto"/>
        <w:right w:val="none" w:sz="0" w:space="0" w:color="auto"/>
      </w:divBdr>
    </w:div>
    <w:div w:id="643891265">
      <w:bodyDiv w:val="1"/>
      <w:marLeft w:val="0"/>
      <w:marRight w:val="0"/>
      <w:marTop w:val="0"/>
      <w:marBottom w:val="0"/>
      <w:divBdr>
        <w:top w:val="none" w:sz="0" w:space="0" w:color="auto"/>
        <w:left w:val="none" w:sz="0" w:space="0" w:color="auto"/>
        <w:bottom w:val="none" w:sz="0" w:space="0" w:color="auto"/>
        <w:right w:val="none" w:sz="0" w:space="0" w:color="auto"/>
      </w:divBdr>
    </w:div>
    <w:div w:id="643969660">
      <w:bodyDiv w:val="1"/>
      <w:marLeft w:val="0"/>
      <w:marRight w:val="0"/>
      <w:marTop w:val="0"/>
      <w:marBottom w:val="0"/>
      <w:divBdr>
        <w:top w:val="none" w:sz="0" w:space="0" w:color="auto"/>
        <w:left w:val="none" w:sz="0" w:space="0" w:color="auto"/>
        <w:bottom w:val="none" w:sz="0" w:space="0" w:color="auto"/>
        <w:right w:val="none" w:sz="0" w:space="0" w:color="auto"/>
      </w:divBdr>
    </w:div>
    <w:div w:id="644045743">
      <w:bodyDiv w:val="1"/>
      <w:marLeft w:val="0"/>
      <w:marRight w:val="0"/>
      <w:marTop w:val="0"/>
      <w:marBottom w:val="0"/>
      <w:divBdr>
        <w:top w:val="none" w:sz="0" w:space="0" w:color="auto"/>
        <w:left w:val="none" w:sz="0" w:space="0" w:color="auto"/>
        <w:bottom w:val="none" w:sz="0" w:space="0" w:color="auto"/>
        <w:right w:val="none" w:sz="0" w:space="0" w:color="auto"/>
      </w:divBdr>
    </w:div>
    <w:div w:id="644432072">
      <w:bodyDiv w:val="1"/>
      <w:marLeft w:val="0"/>
      <w:marRight w:val="0"/>
      <w:marTop w:val="0"/>
      <w:marBottom w:val="0"/>
      <w:divBdr>
        <w:top w:val="none" w:sz="0" w:space="0" w:color="auto"/>
        <w:left w:val="none" w:sz="0" w:space="0" w:color="auto"/>
        <w:bottom w:val="none" w:sz="0" w:space="0" w:color="auto"/>
        <w:right w:val="none" w:sz="0" w:space="0" w:color="auto"/>
      </w:divBdr>
    </w:div>
    <w:div w:id="644436198">
      <w:bodyDiv w:val="1"/>
      <w:marLeft w:val="0"/>
      <w:marRight w:val="0"/>
      <w:marTop w:val="0"/>
      <w:marBottom w:val="0"/>
      <w:divBdr>
        <w:top w:val="none" w:sz="0" w:space="0" w:color="auto"/>
        <w:left w:val="none" w:sz="0" w:space="0" w:color="auto"/>
        <w:bottom w:val="none" w:sz="0" w:space="0" w:color="auto"/>
        <w:right w:val="none" w:sz="0" w:space="0" w:color="auto"/>
      </w:divBdr>
    </w:div>
    <w:div w:id="644625977">
      <w:bodyDiv w:val="1"/>
      <w:marLeft w:val="0"/>
      <w:marRight w:val="0"/>
      <w:marTop w:val="0"/>
      <w:marBottom w:val="0"/>
      <w:divBdr>
        <w:top w:val="none" w:sz="0" w:space="0" w:color="auto"/>
        <w:left w:val="none" w:sz="0" w:space="0" w:color="auto"/>
        <w:bottom w:val="none" w:sz="0" w:space="0" w:color="auto"/>
        <w:right w:val="none" w:sz="0" w:space="0" w:color="auto"/>
      </w:divBdr>
    </w:div>
    <w:div w:id="644815221">
      <w:bodyDiv w:val="1"/>
      <w:marLeft w:val="0"/>
      <w:marRight w:val="0"/>
      <w:marTop w:val="0"/>
      <w:marBottom w:val="0"/>
      <w:divBdr>
        <w:top w:val="none" w:sz="0" w:space="0" w:color="auto"/>
        <w:left w:val="none" w:sz="0" w:space="0" w:color="auto"/>
        <w:bottom w:val="none" w:sz="0" w:space="0" w:color="auto"/>
        <w:right w:val="none" w:sz="0" w:space="0" w:color="auto"/>
      </w:divBdr>
    </w:div>
    <w:div w:id="645282348">
      <w:bodyDiv w:val="1"/>
      <w:marLeft w:val="0"/>
      <w:marRight w:val="0"/>
      <w:marTop w:val="0"/>
      <w:marBottom w:val="0"/>
      <w:divBdr>
        <w:top w:val="none" w:sz="0" w:space="0" w:color="auto"/>
        <w:left w:val="none" w:sz="0" w:space="0" w:color="auto"/>
        <w:bottom w:val="none" w:sz="0" w:space="0" w:color="auto"/>
        <w:right w:val="none" w:sz="0" w:space="0" w:color="auto"/>
      </w:divBdr>
    </w:div>
    <w:div w:id="645402336">
      <w:bodyDiv w:val="1"/>
      <w:marLeft w:val="0"/>
      <w:marRight w:val="0"/>
      <w:marTop w:val="0"/>
      <w:marBottom w:val="0"/>
      <w:divBdr>
        <w:top w:val="none" w:sz="0" w:space="0" w:color="auto"/>
        <w:left w:val="none" w:sz="0" w:space="0" w:color="auto"/>
        <w:bottom w:val="none" w:sz="0" w:space="0" w:color="auto"/>
        <w:right w:val="none" w:sz="0" w:space="0" w:color="auto"/>
      </w:divBdr>
    </w:div>
    <w:div w:id="645477110">
      <w:bodyDiv w:val="1"/>
      <w:marLeft w:val="0"/>
      <w:marRight w:val="0"/>
      <w:marTop w:val="0"/>
      <w:marBottom w:val="0"/>
      <w:divBdr>
        <w:top w:val="none" w:sz="0" w:space="0" w:color="auto"/>
        <w:left w:val="none" w:sz="0" w:space="0" w:color="auto"/>
        <w:bottom w:val="none" w:sz="0" w:space="0" w:color="auto"/>
        <w:right w:val="none" w:sz="0" w:space="0" w:color="auto"/>
      </w:divBdr>
    </w:div>
    <w:div w:id="645818400">
      <w:bodyDiv w:val="1"/>
      <w:marLeft w:val="0"/>
      <w:marRight w:val="0"/>
      <w:marTop w:val="0"/>
      <w:marBottom w:val="0"/>
      <w:divBdr>
        <w:top w:val="none" w:sz="0" w:space="0" w:color="auto"/>
        <w:left w:val="none" w:sz="0" w:space="0" w:color="auto"/>
        <w:bottom w:val="none" w:sz="0" w:space="0" w:color="auto"/>
        <w:right w:val="none" w:sz="0" w:space="0" w:color="auto"/>
      </w:divBdr>
    </w:div>
    <w:div w:id="646201124">
      <w:bodyDiv w:val="1"/>
      <w:marLeft w:val="0"/>
      <w:marRight w:val="0"/>
      <w:marTop w:val="0"/>
      <w:marBottom w:val="0"/>
      <w:divBdr>
        <w:top w:val="none" w:sz="0" w:space="0" w:color="auto"/>
        <w:left w:val="none" w:sz="0" w:space="0" w:color="auto"/>
        <w:bottom w:val="none" w:sz="0" w:space="0" w:color="auto"/>
        <w:right w:val="none" w:sz="0" w:space="0" w:color="auto"/>
      </w:divBdr>
    </w:div>
    <w:div w:id="646282005">
      <w:bodyDiv w:val="1"/>
      <w:marLeft w:val="0"/>
      <w:marRight w:val="0"/>
      <w:marTop w:val="0"/>
      <w:marBottom w:val="0"/>
      <w:divBdr>
        <w:top w:val="none" w:sz="0" w:space="0" w:color="auto"/>
        <w:left w:val="none" w:sz="0" w:space="0" w:color="auto"/>
        <w:bottom w:val="none" w:sz="0" w:space="0" w:color="auto"/>
        <w:right w:val="none" w:sz="0" w:space="0" w:color="auto"/>
      </w:divBdr>
    </w:div>
    <w:div w:id="646473844">
      <w:bodyDiv w:val="1"/>
      <w:marLeft w:val="0"/>
      <w:marRight w:val="0"/>
      <w:marTop w:val="0"/>
      <w:marBottom w:val="0"/>
      <w:divBdr>
        <w:top w:val="none" w:sz="0" w:space="0" w:color="auto"/>
        <w:left w:val="none" w:sz="0" w:space="0" w:color="auto"/>
        <w:bottom w:val="none" w:sz="0" w:space="0" w:color="auto"/>
        <w:right w:val="none" w:sz="0" w:space="0" w:color="auto"/>
      </w:divBdr>
    </w:div>
    <w:div w:id="646857508">
      <w:bodyDiv w:val="1"/>
      <w:marLeft w:val="0"/>
      <w:marRight w:val="0"/>
      <w:marTop w:val="0"/>
      <w:marBottom w:val="0"/>
      <w:divBdr>
        <w:top w:val="none" w:sz="0" w:space="0" w:color="auto"/>
        <w:left w:val="none" w:sz="0" w:space="0" w:color="auto"/>
        <w:bottom w:val="none" w:sz="0" w:space="0" w:color="auto"/>
        <w:right w:val="none" w:sz="0" w:space="0" w:color="auto"/>
      </w:divBdr>
    </w:div>
    <w:div w:id="647785327">
      <w:bodyDiv w:val="1"/>
      <w:marLeft w:val="0"/>
      <w:marRight w:val="0"/>
      <w:marTop w:val="0"/>
      <w:marBottom w:val="0"/>
      <w:divBdr>
        <w:top w:val="none" w:sz="0" w:space="0" w:color="auto"/>
        <w:left w:val="none" w:sz="0" w:space="0" w:color="auto"/>
        <w:bottom w:val="none" w:sz="0" w:space="0" w:color="auto"/>
        <w:right w:val="none" w:sz="0" w:space="0" w:color="auto"/>
      </w:divBdr>
    </w:div>
    <w:div w:id="647788533">
      <w:bodyDiv w:val="1"/>
      <w:marLeft w:val="0"/>
      <w:marRight w:val="0"/>
      <w:marTop w:val="0"/>
      <w:marBottom w:val="0"/>
      <w:divBdr>
        <w:top w:val="none" w:sz="0" w:space="0" w:color="auto"/>
        <w:left w:val="none" w:sz="0" w:space="0" w:color="auto"/>
        <w:bottom w:val="none" w:sz="0" w:space="0" w:color="auto"/>
        <w:right w:val="none" w:sz="0" w:space="0" w:color="auto"/>
      </w:divBdr>
    </w:div>
    <w:div w:id="647981739">
      <w:bodyDiv w:val="1"/>
      <w:marLeft w:val="0"/>
      <w:marRight w:val="0"/>
      <w:marTop w:val="0"/>
      <w:marBottom w:val="0"/>
      <w:divBdr>
        <w:top w:val="none" w:sz="0" w:space="0" w:color="auto"/>
        <w:left w:val="none" w:sz="0" w:space="0" w:color="auto"/>
        <w:bottom w:val="none" w:sz="0" w:space="0" w:color="auto"/>
        <w:right w:val="none" w:sz="0" w:space="0" w:color="auto"/>
      </w:divBdr>
    </w:div>
    <w:div w:id="648024844">
      <w:bodyDiv w:val="1"/>
      <w:marLeft w:val="0"/>
      <w:marRight w:val="0"/>
      <w:marTop w:val="0"/>
      <w:marBottom w:val="0"/>
      <w:divBdr>
        <w:top w:val="none" w:sz="0" w:space="0" w:color="auto"/>
        <w:left w:val="none" w:sz="0" w:space="0" w:color="auto"/>
        <w:bottom w:val="none" w:sz="0" w:space="0" w:color="auto"/>
        <w:right w:val="none" w:sz="0" w:space="0" w:color="auto"/>
      </w:divBdr>
    </w:div>
    <w:div w:id="648284354">
      <w:bodyDiv w:val="1"/>
      <w:marLeft w:val="0"/>
      <w:marRight w:val="0"/>
      <w:marTop w:val="0"/>
      <w:marBottom w:val="0"/>
      <w:divBdr>
        <w:top w:val="none" w:sz="0" w:space="0" w:color="auto"/>
        <w:left w:val="none" w:sz="0" w:space="0" w:color="auto"/>
        <w:bottom w:val="none" w:sz="0" w:space="0" w:color="auto"/>
        <w:right w:val="none" w:sz="0" w:space="0" w:color="auto"/>
      </w:divBdr>
    </w:div>
    <w:div w:id="648440917">
      <w:bodyDiv w:val="1"/>
      <w:marLeft w:val="0"/>
      <w:marRight w:val="0"/>
      <w:marTop w:val="0"/>
      <w:marBottom w:val="0"/>
      <w:divBdr>
        <w:top w:val="none" w:sz="0" w:space="0" w:color="auto"/>
        <w:left w:val="none" w:sz="0" w:space="0" w:color="auto"/>
        <w:bottom w:val="none" w:sz="0" w:space="0" w:color="auto"/>
        <w:right w:val="none" w:sz="0" w:space="0" w:color="auto"/>
      </w:divBdr>
    </w:div>
    <w:div w:id="648560720">
      <w:bodyDiv w:val="1"/>
      <w:marLeft w:val="0"/>
      <w:marRight w:val="0"/>
      <w:marTop w:val="0"/>
      <w:marBottom w:val="0"/>
      <w:divBdr>
        <w:top w:val="none" w:sz="0" w:space="0" w:color="auto"/>
        <w:left w:val="none" w:sz="0" w:space="0" w:color="auto"/>
        <w:bottom w:val="none" w:sz="0" w:space="0" w:color="auto"/>
        <w:right w:val="none" w:sz="0" w:space="0" w:color="auto"/>
      </w:divBdr>
    </w:div>
    <w:div w:id="649092028">
      <w:bodyDiv w:val="1"/>
      <w:marLeft w:val="0"/>
      <w:marRight w:val="0"/>
      <w:marTop w:val="0"/>
      <w:marBottom w:val="0"/>
      <w:divBdr>
        <w:top w:val="none" w:sz="0" w:space="0" w:color="auto"/>
        <w:left w:val="none" w:sz="0" w:space="0" w:color="auto"/>
        <w:bottom w:val="none" w:sz="0" w:space="0" w:color="auto"/>
        <w:right w:val="none" w:sz="0" w:space="0" w:color="auto"/>
      </w:divBdr>
    </w:div>
    <w:div w:id="649362597">
      <w:bodyDiv w:val="1"/>
      <w:marLeft w:val="0"/>
      <w:marRight w:val="0"/>
      <w:marTop w:val="0"/>
      <w:marBottom w:val="0"/>
      <w:divBdr>
        <w:top w:val="none" w:sz="0" w:space="0" w:color="auto"/>
        <w:left w:val="none" w:sz="0" w:space="0" w:color="auto"/>
        <w:bottom w:val="none" w:sz="0" w:space="0" w:color="auto"/>
        <w:right w:val="none" w:sz="0" w:space="0" w:color="auto"/>
      </w:divBdr>
    </w:div>
    <w:div w:id="649559225">
      <w:bodyDiv w:val="1"/>
      <w:marLeft w:val="0"/>
      <w:marRight w:val="0"/>
      <w:marTop w:val="0"/>
      <w:marBottom w:val="0"/>
      <w:divBdr>
        <w:top w:val="none" w:sz="0" w:space="0" w:color="auto"/>
        <w:left w:val="none" w:sz="0" w:space="0" w:color="auto"/>
        <w:bottom w:val="none" w:sz="0" w:space="0" w:color="auto"/>
        <w:right w:val="none" w:sz="0" w:space="0" w:color="auto"/>
      </w:divBdr>
    </w:div>
    <w:div w:id="650208987">
      <w:bodyDiv w:val="1"/>
      <w:marLeft w:val="0"/>
      <w:marRight w:val="0"/>
      <w:marTop w:val="0"/>
      <w:marBottom w:val="0"/>
      <w:divBdr>
        <w:top w:val="none" w:sz="0" w:space="0" w:color="auto"/>
        <w:left w:val="none" w:sz="0" w:space="0" w:color="auto"/>
        <w:bottom w:val="none" w:sz="0" w:space="0" w:color="auto"/>
        <w:right w:val="none" w:sz="0" w:space="0" w:color="auto"/>
      </w:divBdr>
    </w:div>
    <w:div w:id="650210789">
      <w:bodyDiv w:val="1"/>
      <w:marLeft w:val="0"/>
      <w:marRight w:val="0"/>
      <w:marTop w:val="0"/>
      <w:marBottom w:val="0"/>
      <w:divBdr>
        <w:top w:val="none" w:sz="0" w:space="0" w:color="auto"/>
        <w:left w:val="none" w:sz="0" w:space="0" w:color="auto"/>
        <w:bottom w:val="none" w:sz="0" w:space="0" w:color="auto"/>
        <w:right w:val="none" w:sz="0" w:space="0" w:color="auto"/>
      </w:divBdr>
    </w:div>
    <w:div w:id="650602010">
      <w:bodyDiv w:val="1"/>
      <w:marLeft w:val="0"/>
      <w:marRight w:val="0"/>
      <w:marTop w:val="0"/>
      <w:marBottom w:val="0"/>
      <w:divBdr>
        <w:top w:val="none" w:sz="0" w:space="0" w:color="auto"/>
        <w:left w:val="none" w:sz="0" w:space="0" w:color="auto"/>
        <w:bottom w:val="none" w:sz="0" w:space="0" w:color="auto"/>
        <w:right w:val="none" w:sz="0" w:space="0" w:color="auto"/>
      </w:divBdr>
    </w:div>
    <w:div w:id="650868289">
      <w:bodyDiv w:val="1"/>
      <w:marLeft w:val="0"/>
      <w:marRight w:val="0"/>
      <w:marTop w:val="0"/>
      <w:marBottom w:val="0"/>
      <w:divBdr>
        <w:top w:val="none" w:sz="0" w:space="0" w:color="auto"/>
        <w:left w:val="none" w:sz="0" w:space="0" w:color="auto"/>
        <w:bottom w:val="none" w:sz="0" w:space="0" w:color="auto"/>
        <w:right w:val="none" w:sz="0" w:space="0" w:color="auto"/>
      </w:divBdr>
    </w:div>
    <w:div w:id="650983835">
      <w:bodyDiv w:val="1"/>
      <w:marLeft w:val="0"/>
      <w:marRight w:val="0"/>
      <w:marTop w:val="0"/>
      <w:marBottom w:val="0"/>
      <w:divBdr>
        <w:top w:val="none" w:sz="0" w:space="0" w:color="auto"/>
        <w:left w:val="none" w:sz="0" w:space="0" w:color="auto"/>
        <w:bottom w:val="none" w:sz="0" w:space="0" w:color="auto"/>
        <w:right w:val="none" w:sz="0" w:space="0" w:color="auto"/>
      </w:divBdr>
    </w:div>
    <w:div w:id="650986985">
      <w:bodyDiv w:val="1"/>
      <w:marLeft w:val="0"/>
      <w:marRight w:val="0"/>
      <w:marTop w:val="0"/>
      <w:marBottom w:val="0"/>
      <w:divBdr>
        <w:top w:val="none" w:sz="0" w:space="0" w:color="auto"/>
        <w:left w:val="none" w:sz="0" w:space="0" w:color="auto"/>
        <w:bottom w:val="none" w:sz="0" w:space="0" w:color="auto"/>
        <w:right w:val="none" w:sz="0" w:space="0" w:color="auto"/>
      </w:divBdr>
    </w:div>
    <w:div w:id="651179556">
      <w:bodyDiv w:val="1"/>
      <w:marLeft w:val="0"/>
      <w:marRight w:val="0"/>
      <w:marTop w:val="0"/>
      <w:marBottom w:val="0"/>
      <w:divBdr>
        <w:top w:val="none" w:sz="0" w:space="0" w:color="auto"/>
        <w:left w:val="none" w:sz="0" w:space="0" w:color="auto"/>
        <w:bottom w:val="none" w:sz="0" w:space="0" w:color="auto"/>
        <w:right w:val="none" w:sz="0" w:space="0" w:color="auto"/>
      </w:divBdr>
    </w:div>
    <w:div w:id="651523692">
      <w:bodyDiv w:val="1"/>
      <w:marLeft w:val="0"/>
      <w:marRight w:val="0"/>
      <w:marTop w:val="0"/>
      <w:marBottom w:val="0"/>
      <w:divBdr>
        <w:top w:val="none" w:sz="0" w:space="0" w:color="auto"/>
        <w:left w:val="none" w:sz="0" w:space="0" w:color="auto"/>
        <w:bottom w:val="none" w:sz="0" w:space="0" w:color="auto"/>
        <w:right w:val="none" w:sz="0" w:space="0" w:color="auto"/>
      </w:divBdr>
    </w:div>
    <w:div w:id="652031820">
      <w:bodyDiv w:val="1"/>
      <w:marLeft w:val="0"/>
      <w:marRight w:val="0"/>
      <w:marTop w:val="0"/>
      <w:marBottom w:val="0"/>
      <w:divBdr>
        <w:top w:val="none" w:sz="0" w:space="0" w:color="auto"/>
        <w:left w:val="none" w:sz="0" w:space="0" w:color="auto"/>
        <w:bottom w:val="none" w:sz="0" w:space="0" w:color="auto"/>
        <w:right w:val="none" w:sz="0" w:space="0" w:color="auto"/>
      </w:divBdr>
    </w:div>
    <w:div w:id="652098352">
      <w:bodyDiv w:val="1"/>
      <w:marLeft w:val="0"/>
      <w:marRight w:val="0"/>
      <w:marTop w:val="0"/>
      <w:marBottom w:val="0"/>
      <w:divBdr>
        <w:top w:val="none" w:sz="0" w:space="0" w:color="auto"/>
        <w:left w:val="none" w:sz="0" w:space="0" w:color="auto"/>
        <w:bottom w:val="none" w:sz="0" w:space="0" w:color="auto"/>
        <w:right w:val="none" w:sz="0" w:space="0" w:color="auto"/>
      </w:divBdr>
    </w:div>
    <w:div w:id="652149547">
      <w:bodyDiv w:val="1"/>
      <w:marLeft w:val="0"/>
      <w:marRight w:val="0"/>
      <w:marTop w:val="0"/>
      <w:marBottom w:val="0"/>
      <w:divBdr>
        <w:top w:val="none" w:sz="0" w:space="0" w:color="auto"/>
        <w:left w:val="none" w:sz="0" w:space="0" w:color="auto"/>
        <w:bottom w:val="none" w:sz="0" w:space="0" w:color="auto"/>
        <w:right w:val="none" w:sz="0" w:space="0" w:color="auto"/>
      </w:divBdr>
    </w:div>
    <w:div w:id="652877519">
      <w:bodyDiv w:val="1"/>
      <w:marLeft w:val="0"/>
      <w:marRight w:val="0"/>
      <w:marTop w:val="0"/>
      <w:marBottom w:val="0"/>
      <w:divBdr>
        <w:top w:val="none" w:sz="0" w:space="0" w:color="auto"/>
        <w:left w:val="none" w:sz="0" w:space="0" w:color="auto"/>
        <w:bottom w:val="none" w:sz="0" w:space="0" w:color="auto"/>
        <w:right w:val="none" w:sz="0" w:space="0" w:color="auto"/>
      </w:divBdr>
    </w:div>
    <w:div w:id="652953242">
      <w:bodyDiv w:val="1"/>
      <w:marLeft w:val="0"/>
      <w:marRight w:val="0"/>
      <w:marTop w:val="0"/>
      <w:marBottom w:val="0"/>
      <w:divBdr>
        <w:top w:val="none" w:sz="0" w:space="0" w:color="auto"/>
        <w:left w:val="none" w:sz="0" w:space="0" w:color="auto"/>
        <w:bottom w:val="none" w:sz="0" w:space="0" w:color="auto"/>
        <w:right w:val="none" w:sz="0" w:space="0" w:color="auto"/>
      </w:divBdr>
    </w:div>
    <w:div w:id="653021871">
      <w:bodyDiv w:val="1"/>
      <w:marLeft w:val="0"/>
      <w:marRight w:val="0"/>
      <w:marTop w:val="0"/>
      <w:marBottom w:val="0"/>
      <w:divBdr>
        <w:top w:val="none" w:sz="0" w:space="0" w:color="auto"/>
        <w:left w:val="none" w:sz="0" w:space="0" w:color="auto"/>
        <w:bottom w:val="none" w:sz="0" w:space="0" w:color="auto"/>
        <w:right w:val="none" w:sz="0" w:space="0" w:color="auto"/>
      </w:divBdr>
    </w:div>
    <w:div w:id="653030499">
      <w:bodyDiv w:val="1"/>
      <w:marLeft w:val="0"/>
      <w:marRight w:val="0"/>
      <w:marTop w:val="0"/>
      <w:marBottom w:val="0"/>
      <w:divBdr>
        <w:top w:val="none" w:sz="0" w:space="0" w:color="auto"/>
        <w:left w:val="none" w:sz="0" w:space="0" w:color="auto"/>
        <w:bottom w:val="none" w:sz="0" w:space="0" w:color="auto"/>
        <w:right w:val="none" w:sz="0" w:space="0" w:color="auto"/>
      </w:divBdr>
    </w:div>
    <w:div w:id="653215446">
      <w:bodyDiv w:val="1"/>
      <w:marLeft w:val="0"/>
      <w:marRight w:val="0"/>
      <w:marTop w:val="0"/>
      <w:marBottom w:val="0"/>
      <w:divBdr>
        <w:top w:val="none" w:sz="0" w:space="0" w:color="auto"/>
        <w:left w:val="none" w:sz="0" w:space="0" w:color="auto"/>
        <w:bottom w:val="none" w:sz="0" w:space="0" w:color="auto"/>
        <w:right w:val="none" w:sz="0" w:space="0" w:color="auto"/>
      </w:divBdr>
    </w:div>
    <w:div w:id="653265477">
      <w:bodyDiv w:val="1"/>
      <w:marLeft w:val="0"/>
      <w:marRight w:val="0"/>
      <w:marTop w:val="0"/>
      <w:marBottom w:val="0"/>
      <w:divBdr>
        <w:top w:val="none" w:sz="0" w:space="0" w:color="auto"/>
        <w:left w:val="none" w:sz="0" w:space="0" w:color="auto"/>
        <w:bottom w:val="none" w:sz="0" w:space="0" w:color="auto"/>
        <w:right w:val="none" w:sz="0" w:space="0" w:color="auto"/>
      </w:divBdr>
    </w:div>
    <w:div w:id="653408610">
      <w:bodyDiv w:val="1"/>
      <w:marLeft w:val="0"/>
      <w:marRight w:val="0"/>
      <w:marTop w:val="0"/>
      <w:marBottom w:val="0"/>
      <w:divBdr>
        <w:top w:val="none" w:sz="0" w:space="0" w:color="auto"/>
        <w:left w:val="none" w:sz="0" w:space="0" w:color="auto"/>
        <w:bottom w:val="none" w:sz="0" w:space="0" w:color="auto"/>
        <w:right w:val="none" w:sz="0" w:space="0" w:color="auto"/>
      </w:divBdr>
    </w:div>
    <w:div w:id="653459938">
      <w:bodyDiv w:val="1"/>
      <w:marLeft w:val="0"/>
      <w:marRight w:val="0"/>
      <w:marTop w:val="0"/>
      <w:marBottom w:val="0"/>
      <w:divBdr>
        <w:top w:val="none" w:sz="0" w:space="0" w:color="auto"/>
        <w:left w:val="none" w:sz="0" w:space="0" w:color="auto"/>
        <w:bottom w:val="none" w:sz="0" w:space="0" w:color="auto"/>
        <w:right w:val="none" w:sz="0" w:space="0" w:color="auto"/>
      </w:divBdr>
    </w:div>
    <w:div w:id="653722203">
      <w:bodyDiv w:val="1"/>
      <w:marLeft w:val="0"/>
      <w:marRight w:val="0"/>
      <w:marTop w:val="0"/>
      <w:marBottom w:val="0"/>
      <w:divBdr>
        <w:top w:val="none" w:sz="0" w:space="0" w:color="auto"/>
        <w:left w:val="none" w:sz="0" w:space="0" w:color="auto"/>
        <w:bottom w:val="none" w:sz="0" w:space="0" w:color="auto"/>
        <w:right w:val="none" w:sz="0" w:space="0" w:color="auto"/>
      </w:divBdr>
    </w:div>
    <w:div w:id="654067902">
      <w:bodyDiv w:val="1"/>
      <w:marLeft w:val="0"/>
      <w:marRight w:val="0"/>
      <w:marTop w:val="0"/>
      <w:marBottom w:val="0"/>
      <w:divBdr>
        <w:top w:val="none" w:sz="0" w:space="0" w:color="auto"/>
        <w:left w:val="none" w:sz="0" w:space="0" w:color="auto"/>
        <w:bottom w:val="none" w:sz="0" w:space="0" w:color="auto"/>
        <w:right w:val="none" w:sz="0" w:space="0" w:color="auto"/>
      </w:divBdr>
    </w:div>
    <w:div w:id="654139376">
      <w:bodyDiv w:val="1"/>
      <w:marLeft w:val="0"/>
      <w:marRight w:val="0"/>
      <w:marTop w:val="0"/>
      <w:marBottom w:val="0"/>
      <w:divBdr>
        <w:top w:val="none" w:sz="0" w:space="0" w:color="auto"/>
        <w:left w:val="none" w:sz="0" w:space="0" w:color="auto"/>
        <w:bottom w:val="none" w:sz="0" w:space="0" w:color="auto"/>
        <w:right w:val="none" w:sz="0" w:space="0" w:color="auto"/>
      </w:divBdr>
    </w:div>
    <w:div w:id="654146480">
      <w:bodyDiv w:val="1"/>
      <w:marLeft w:val="0"/>
      <w:marRight w:val="0"/>
      <w:marTop w:val="0"/>
      <w:marBottom w:val="0"/>
      <w:divBdr>
        <w:top w:val="none" w:sz="0" w:space="0" w:color="auto"/>
        <w:left w:val="none" w:sz="0" w:space="0" w:color="auto"/>
        <w:bottom w:val="none" w:sz="0" w:space="0" w:color="auto"/>
        <w:right w:val="none" w:sz="0" w:space="0" w:color="auto"/>
      </w:divBdr>
    </w:div>
    <w:div w:id="654260116">
      <w:bodyDiv w:val="1"/>
      <w:marLeft w:val="0"/>
      <w:marRight w:val="0"/>
      <w:marTop w:val="0"/>
      <w:marBottom w:val="0"/>
      <w:divBdr>
        <w:top w:val="none" w:sz="0" w:space="0" w:color="auto"/>
        <w:left w:val="none" w:sz="0" w:space="0" w:color="auto"/>
        <w:bottom w:val="none" w:sz="0" w:space="0" w:color="auto"/>
        <w:right w:val="none" w:sz="0" w:space="0" w:color="auto"/>
      </w:divBdr>
    </w:div>
    <w:div w:id="654526532">
      <w:bodyDiv w:val="1"/>
      <w:marLeft w:val="0"/>
      <w:marRight w:val="0"/>
      <w:marTop w:val="0"/>
      <w:marBottom w:val="0"/>
      <w:divBdr>
        <w:top w:val="none" w:sz="0" w:space="0" w:color="auto"/>
        <w:left w:val="none" w:sz="0" w:space="0" w:color="auto"/>
        <w:bottom w:val="none" w:sz="0" w:space="0" w:color="auto"/>
        <w:right w:val="none" w:sz="0" w:space="0" w:color="auto"/>
      </w:divBdr>
    </w:div>
    <w:div w:id="654801964">
      <w:bodyDiv w:val="1"/>
      <w:marLeft w:val="0"/>
      <w:marRight w:val="0"/>
      <w:marTop w:val="0"/>
      <w:marBottom w:val="0"/>
      <w:divBdr>
        <w:top w:val="none" w:sz="0" w:space="0" w:color="auto"/>
        <w:left w:val="none" w:sz="0" w:space="0" w:color="auto"/>
        <w:bottom w:val="none" w:sz="0" w:space="0" w:color="auto"/>
        <w:right w:val="none" w:sz="0" w:space="0" w:color="auto"/>
      </w:divBdr>
    </w:div>
    <w:div w:id="654990061">
      <w:bodyDiv w:val="1"/>
      <w:marLeft w:val="0"/>
      <w:marRight w:val="0"/>
      <w:marTop w:val="0"/>
      <w:marBottom w:val="0"/>
      <w:divBdr>
        <w:top w:val="none" w:sz="0" w:space="0" w:color="auto"/>
        <w:left w:val="none" w:sz="0" w:space="0" w:color="auto"/>
        <w:bottom w:val="none" w:sz="0" w:space="0" w:color="auto"/>
        <w:right w:val="none" w:sz="0" w:space="0" w:color="auto"/>
      </w:divBdr>
    </w:div>
    <w:div w:id="655230552">
      <w:bodyDiv w:val="1"/>
      <w:marLeft w:val="0"/>
      <w:marRight w:val="0"/>
      <w:marTop w:val="0"/>
      <w:marBottom w:val="0"/>
      <w:divBdr>
        <w:top w:val="none" w:sz="0" w:space="0" w:color="auto"/>
        <w:left w:val="none" w:sz="0" w:space="0" w:color="auto"/>
        <w:bottom w:val="none" w:sz="0" w:space="0" w:color="auto"/>
        <w:right w:val="none" w:sz="0" w:space="0" w:color="auto"/>
      </w:divBdr>
    </w:div>
    <w:div w:id="655302893">
      <w:bodyDiv w:val="1"/>
      <w:marLeft w:val="0"/>
      <w:marRight w:val="0"/>
      <w:marTop w:val="0"/>
      <w:marBottom w:val="0"/>
      <w:divBdr>
        <w:top w:val="none" w:sz="0" w:space="0" w:color="auto"/>
        <w:left w:val="none" w:sz="0" w:space="0" w:color="auto"/>
        <w:bottom w:val="none" w:sz="0" w:space="0" w:color="auto"/>
        <w:right w:val="none" w:sz="0" w:space="0" w:color="auto"/>
      </w:divBdr>
    </w:div>
    <w:div w:id="655308254">
      <w:bodyDiv w:val="1"/>
      <w:marLeft w:val="0"/>
      <w:marRight w:val="0"/>
      <w:marTop w:val="0"/>
      <w:marBottom w:val="0"/>
      <w:divBdr>
        <w:top w:val="none" w:sz="0" w:space="0" w:color="auto"/>
        <w:left w:val="none" w:sz="0" w:space="0" w:color="auto"/>
        <w:bottom w:val="none" w:sz="0" w:space="0" w:color="auto"/>
        <w:right w:val="none" w:sz="0" w:space="0" w:color="auto"/>
      </w:divBdr>
    </w:div>
    <w:div w:id="655374710">
      <w:bodyDiv w:val="1"/>
      <w:marLeft w:val="0"/>
      <w:marRight w:val="0"/>
      <w:marTop w:val="0"/>
      <w:marBottom w:val="0"/>
      <w:divBdr>
        <w:top w:val="none" w:sz="0" w:space="0" w:color="auto"/>
        <w:left w:val="none" w:sz="0" w:space="0" w:color="auto"/>
        <w:bottom w:val="none" w:sz="0" w:space="0" w:color="auto"/>
        <w:right w:val="none" w:sz="0" w:space="0" w:color="auto"/>
      </w:divBdr>
    </w:div>
    <w:div w:id="655498256">
      <w:bodyDiv w:val="1"/>
      <w:marLeft w:val="0"/>
      <w:marRight w:val="0"/>
      <w:marTop w:val="0"/>
      <w:marBottom w:val="0"/>
      <w:divBdr>
        <w:top w:val="none" w:sz="0" w:space="0" w:color="auto"/>
        <w:left w:val="none" w:sz="0" w:space="0" w:color="auto"/>
        <w:bottom w:val="none" w:sz="0" w:space="0" w:color="auto"/>
        <w:right w:val="none" w:sz="0" w:space="0" w:color="auto"/>
      </w:divBdr>
    </w:div>
    <w:div w:id="655498490">
      <w:bodyDiv w:val="1"/>
      <w:marLeft w:val="0"/>
      <w:marRight w:val="0"/>
      <w:marTop w:val="0"/>
      <w:marBottom w:val="0"/>
      <w:divBdr>
        <w:top w:val="none" w:sz="0" w:space="0" w:color="auto"/>
        <w:left w:val="none" w:sz="0" w:space="0" w:color="auto"/>
        <w:bottom w:val="none" w:sz="0" w:space="0" w:color="auto"/>
        <w:right w:val="none" w:sz="0" w:space="0" w:color="auto"/>
      </w:divBdr>
    </w:div>
    <w:div w:id="655569090">
      <w:bodyDiv w:val="1"/>
      <w:marLeft w:val="0"/>
      <w:marRight w:val="0"/>
      <w:marTop w:val="0"/>
      <w:marBottom w:val="0"/>
      <w:divBdr>
        <w:top w:val="none" w:sz="0" w:space="0" w:color="auto"/>
        <w:left w:val="none" w:sz="0" w:space="0" w:color="auto"/>
        <w:bottom w:val="none" w:sz="0" w:space="0" w:color="auto"/>
        <w:right w:val="none" w:sz="0" w:space="0" w:color="auto"/>
      </w:divBdr>
    </w:div>
    <w:div w:id="655695160">
      <w:bodyDiv w:val="1"/>
      <w:marLeft w:val="0"/>
      <w:marRight w:val="0"/>
      <w:marTop w:val="0"/>
      <w:marBottom w:val="0"/>
      <w:divBdr>
        <w:top w:val="none" w:sz="0" w:space="0" w:color="auto"/>
        <w:left w:val="none" w:sz="0" w:space="0" w:color="auto"/>
        <w:bottom w:val="none" w:sz="0" w:space="0" w:color="auto"/>
        <w:right w:val="none" w:sz="0" w:space="0" w:color="auto"/>
      </w:divBdr>
    </w:div>
    <w:div w:id="655845234">
      <w:bodyDiv w:val="1"/>
      <w:marLeft w:val="0"/>
      <w:marRight w:val="0"/>
      <w:marTop w:val="0"/>
      <w:marBottom w:val="0"/>
      <w:divBdr>
        <w:top w:val="none" w:sz="0" w:space="0" w:color="auto"/>
        <w:left w:val="none" w:sz="0" w:space="0" w:color="auto"/>
        <w:bottom w:val="none" w:sz="0" w:space="0" w:color="auto"/>
        <w:right w:val="none" w:sz="0" w:space="0" w:color="auto"/>
      </w:divBdr>
    </w:div>
    <w:div w:id="655958360">
      <w:bodyDiv w:val="1"/>
      <w:marLeft w:val="0"/>
      <w:marRight w:val="0"/>
      <w:marTop w:val="0"/>
      <w:marBottom w:val="0"/>
      <w:divBdr>
        <w:top w:val="none" w:sz="0" w:space="0" w:color="auto"/>
        <w:left w:val="none" w:sz="0" w:space="0" w:color="auto"/>
        <w:bottom w:val="none" w:sz="0" w:space="0" w:color="auto"/>
        <w:right w:val="none" w:sz="0" w:space="0" w:color="auto"/>
      </w:divBdr>
    </w:div>
    <w:div w:id="656226276">
      <w:bodyDiv w:val="1"/>
      <w:marLeft w:val="0"/>
      <w:marRight w:val="0"/>
      <w:marTop w:val="0"/>
      <w:marBottom w:val="0"/>
      <w:divBdr>
        <w:top w:val="none" w:sz="0" w:space="0" w:color="auto"/>
        <w:left w:val="none" w:sz="0" w:space="0" w:color="auto"/>
        <w:bottom w:val="none" w:sz="0" w:space="0" w:color="auto"/>
        <w:right w:val="none" w:sz="0" w:space="0" w:color="auto"/>
      </w:divBdr>
    </w:div>
    <w:div w:id="656302843">
      <w:bodyDiv w:val="1"/>
      <w:marLeft w:val="0"/>
      <w:marRight w:val="0"/>
      <w:marTop w:val="0"/>
      <w:marBottom w:val="0"/>
      <w:divBdr>
        <w:top w:val="none" w:sz="0" w:space="0" w:color="auto"/>
        <w:left w:val="none" w:sz="0" w:space="0" w:color="auto"/>
        <w:bottom w:val="none" w:sz="0" w:space="0" w:color="auto"/>
        <w:right w:val="none" w:sz="0" w:space="0" w:color="auto"/>
      </w:divBdr>
    </w:div>
    <w:div w:id="656419780">
      <w:bodyDiv w:val="1"/>
      <w:marLeft w:val="0"/>
      <w:marRight w:val="0"/>
      <w:marTop w:val="0"/>
      <w:marBottom w:val="0"/>
      <w:divBdr>
        <w:top w:val="none" w:sz="0" w:space="0" w:color="auto"/>
        <w:left w:val="none" w:sz="0" w:space="0" w:color="auto"/>
        <w:bottom w:val="none" w:sz="0" w:space="0" w:color="auto"/>
        <w:right w:val="none" w:sz="0" w:space="0" w:color="auto"/>
      </w:divBdr>
    </w:div>
    <w:div w:id="656959695">
      <w:bodyDiv w:val="1"/>
      <w:marLeft w:val="0"/>
      <w:marRight w:val="0"/>
      <w:marTop w:val="0"/>
      <w:marBottom w:val="0"/>
      <w:divBdr>
        <w:top w:val="none" w:sz="0" w:space="0" w:color="auto"/>
        <w:left w:val="none" w:sz="0" w:space="0" w:color="auto"/>
        <w:bottom w:val="none" w:sz="0" w:space="0" w:color="auto"/>
        <w:right w:val="none" w:sz="0" w:space="0" w:color="auto"/>
      </w:divBdr>
    </w:div>
    <w:div w:id="657343070">
      <w:bodyDiv w:val="1"/>
      <w:marLeft w:val="0"/>
      <w:marRight w:val="0"/>
      <w:marTop w:val="0"/>
      <w:marBottom w:val="0"/>
      <w:divBdr>
        <w:top w:val="none" w:sz="0" w:space="0" w:color="auto"/>
        <w:left w:val="none" w:sz="0" w:space="0" w:color="auto"/>
        <w:bottom w:val="none" w:sz="0" w:space="0" w:color="auto"/>
        <w:right w:val="none" w:sz="0" w:space="0" w:color="auto"/>
      </w:divBdr>
    </w:div>
    <w:div w:id="657416403">
      <w:bodyDiv w:val="1"/>
      <w:marLeft w:val="0"/>
      <w:marRight w:val="0"/>
      <w:marTop w:val="0"/>
      <w:marBottom w:val="0"/>
      <w:divBdr>
        <w:top w:val="none" w:sz="0" w:space="0" w:color="auto"/>
        <w:left w:val="none" w:sz="0" w:space="0" w:color="auto"/>
        <w:bottom w:val="none" w:sz="0" w:space="0" w:color="auto"/>
        <w:right w:val="none" w:sz="0" w:space="0" w:color="auto"/>
      </w:divBdr>
    </w:div>
    <w:div w:id="657419528">
      <w:bodyDiv w:val="1"/>
      <w:marLeft w:val="0"/>
      <w:marRight w:val="0"/>
      <w:marTop w:val="0"/>
      <w:marBottom w:val="0"/>
      <w:divBdr>
        <w:top w:val="none" w:sz="0" w:space="0" w:color="auto"/>
        <w:left w:val="none" w:sz="0" w:space="0" w:color="auto"/>
        <w:bottom w:val="none" w:sz="0" w:space="0" w:color="auto"/>
        <w:right w:val="none" w:sz="0" w:space="0" w:color="auto"/>
      </w:divBdr>
    </w:div>
    <w:div w:id="657878263">
      <w:bodyDiv w:val="1"/>
      <w:marLeft w:val="0"/>
      <w:marRight w:val="0"/>
      <w:marTop w:val="0"/>
      <w:marBottom w:val="0"/>
      <w:divBdr>
        <w:top w:val="none" w:sz="0" w:space="0" w:color="auto"/>
        <w:left w:val="none" w:sz="0" w:space="0" w:color="auto"/>
        <w:bottom w:val="none" w:sz="0" w:space="0" w:color="auto"/>
        <w:right w:val="none" w:sz="0" w:space="0" w:color="auto"/>
      </w:divBdr>
    </w:div>
    <w:div w:id="658000338">
      <w:bodyDiv w:val="1"/>
      <w:marLeft w:val="0"/>
      <w:marRight w:val="0"/>
      <w:marTop w:val="0"/>
      <w:marBottom w:val="0"/>
      <w:divBdr>
        <w:top w:val="none" w:sz="0" w:space="0" w:color="auto"/>
        <w:left w:val="none" w:sz="0" w:space="0" w:color="auto"/>
        <w:bottom w:val="none" w:sz="0" w:space="0" w:color="auto"/>
        <w:right w:val="none" w:sz="0" w:space="0" w:color="auto"/>
      </w:divBdr>
    </w:div>
    <w:div w:id="658655889">
      <w:bodyDiv w:val="1"/>
      <w:marLeft w:val="0"/>
      <w:marRight w:val="0"/>
      <w:marTop w:val="0"/>
      <w:marBottom w:val="0"/>
      <w:divBdr>
        <w:top w:val="none" w:sz="0" w:space="0" w:color="auto"/>
        <w:left w:val="none" w:sz="0" w:space="0" w:color="auto"/>
        <w:bottom w:val="none" w:sz="0" w:space="0" w:color="auto"/>
        <w:right w:val="none" w:sz="0" w:space="0" w:color="auto"/>
      </w:divBdr>
    </w:div>
    <w:div w:id="658727864">
      <w:bodyDiv w:val="1"/>
      <w:marLeft w:val="0"/>
      <w:marRight w:val="0"/>
      <w:marTop w:val="0"/>
      <w:marBottom w:val="0"/>
      <w:divBdr>
        <w:top w:val="none" w:sz="0" w:space="0" w:color="auto"/>
        <w:left w:val="none" w:sz="0" w:space="0" w:color="auto"/>
        <w:bottom w:val="none" w:sz="0" w:space="0" w:color="auto"/>
        <w:right w:val="none" w:sz="0" w:space="0" w:color="auto"/>
      </w:divBdr>
    </w:div>
    <w:div w:id="658774908">
      <w:bodyDiv w:val="1"/>
      <w:marLeft w:val="0"/>
      <w:marRight w:val="0"/>
      <w:marTop w:val="0"/>
      <w:marBottom w:val="0"/>
      <w:divBdr>
        <w:top w:val="none" w:sz="0" w:space="0" w:color="auto"/>
        <w:left w:val="none" w:sz="0" w:space="0" w:color="auto"/>
        <w:bottom w:val="none" w:sz="0" w:space="0" w:color="auto"/>
        <w:right w:val="none" w:sz="0" w:space="0" w:color="auto"/>
      </w:divBdr>
    </w:div>
    <w:div w:id="659189160">
      <w:bodyDiv w:val="1"/>
      <w:marLeft w:val="0"/>
      <w:marRight w:val="0"/>
      <w:marTop w:val="0"/>
      <w:marBottom w:val="0"/>
      <w:divBdr>
        <w:top w:val="none" w:sz="0" w:space="0" w:color="auto"/>
        <w:left w:val="none" w:sz="0" w:space="0" w:color="auto"/>
        <w:bottom w:val="none" w:sz="0" w:space="0" w:color="auto"/>
        <w:right w:val="none" w:sz="0" w:space="0" w:color="auto"/>
      </w:divBdr>
    </w:div>
    <w:div w:id="659387902">
      <w:bodyDiv w:val="1"/>
      <w:marLeft w:val="0"/>
      <w:marRight w:val="0"/>
      <w:marTop w:val="0"/>
      <w:marBottom w:val="0"/>
      <w:divBdr>
        <w:top w:val="none" w:sz="0" w:space="0" w:color="auto"/>
        <w:left w:val="none" w:sz="0" w:space="0" w:color="auto"/>
        <w:bottom w:val="none" w:sz="0" w:space="0" w:color="auto"/>
        <w:right w:val="none" w:sz="0" w:space="0" w:color="auto"/>
      </w:divBdr>
    </w:div>
    <w:div w:id="659390022">
      <w:bodyDiv w:val="1"/>
      <w:marLeft w:val="0"/>
      <w:marRight w:val="0"/>
      <w:marTop w:val="0"/>
      <w:marBottom w:val="0"/>
      <w:divBdr>
        <w:top w:val="none" w:sz="0" w:space="0" w:color="auto"/>
        <w:left w:val="none" w:sz="0" w:space="0" w:color="auto"/>
        <w:bottom w:val="none" w:sz="0" w:space="0" w:color="auto"/>
        <w:right w:val="none" w:sz="0" w:space="0" w:color="auto"/>
      </w:divBdr>
    </w:div>
    <w:div w:id="660424373">
      <w:bodyDiv w:val="1"/>
      <w:marLeft w:val="0"/>
      <w:marRight w:val="0"/>
      <w:marTop w:val="0"/>
      <w:marBottom w:val="0"/>
      <w:divBdr>
        <w:top w:val="none" w:sz="0" w:space="0" w:color="auto"/>
        <w:left w:val="none" w:sz="0" w:space="0" w:color="auto"/>
        <w:bottom w:val="none" w:sz="0" w:space="0" w:color="auto"/>
        <w:right w:val="none" w:sz="0" w:space="0" w:color="auto"/>
      </w:divBdr>
    </w:div>
    <w:div w:id="660500370">
      <w:bodyDiv w:val="1"/>
      <w:marLeft w:val="0"/>
      <w:marRight w:val="0"/>
      <w:marTop w:val="0"/>
      <w:marBottom w:val="0"/>
      <w:divBdr>
        <w:top w:val="none" w:sz="0" w:space="0" w:color="auto"/>
        <w:left w:val="none" w:sz="0" w:space="0" w:color="auto"/>
        <w:bottom w:val="none" w:sz="0" w:space="0" w:color="auto"/>
        <w:right w:val="none" w:sz="0" w:space="0" w:color="auto"/>
      </w:divBdr>
    </w:div>
    <w:div w:id="660542337">
      <w:bodyDiv w:val="1"/>
      <w:marLeft w:val="0"/>
      <w:marRight w:val="0"/>
      <w:marTop w:val="0"/>
      <w:marBottom w:val="0"/>
      <w:divBdr>
        <w:top w:val="none" w:sz="0" w:space="0" w:color="auto"/>
        <w:left w:val="none" w:sz="0" w:space="0" w:color="auto"/>
        <w:bottom w:val="none" w:sz="0" w:space="0" w:color="auto"/>
        <w:right w:val="none" w:sz="0" w:space="0" w:color="auto"/>
      </w:divBdr>
    </w:div>
    <w:div w:id="660625418">
      <w:bodyDiv w:val="1"/>
      <w:marLeft w:val="0"/>
      <w:marRight w:val="0"/>
      <w:marTop w:val="0"/>
      <w:marBottom w:val="0"/>
      <w:divBdr>
        <w:top w:val="none" w:sz="0" w:space="0" w:color="auto"/>
        <w:left w:val="none" w:sz="0" w:space="0" w:color="auto"/>
        <w:bottom w:val="none" w:sz="0" w:space="0" w:color="auto"/>
        <w:right w:val="none" w:sz="0" w:space="0" w:color="auto"/>
      </w:divBdr>
    </w:div>
    <w:div w:id="660738256">
      <w:bodyDiv w:val="1"/>
      <w:marLeft w:val="0"/>
      <w:marRight w:val="0"/>
      <w:marTop w:val="0"/>
      <w:marBottom w:val="0"/>
      <w:divBdr>
        <w:top w:val="none" w:sz="0" w:space="0" w:color="auto"/>
        <w:left w:val="none" w:sz="0" w:space="0" w:color="auto"/>
        <w:bottom w:val="none" w:sz="0" w:space="0" w:color="auto"/>
        <w:right w:val="none" w:sz="0" w:space="0" w:color="auto"/>
      </w:divBdr>
    </w:div>
    <w:div w:id="660739466">
      <w:bodyDiv w:val="1"/>
      <w:marLeft w:val="0"/>
      <w:marRight w:val="0"/>
      <w:marTop w:val="0"/>
      <w:marBottom w:val="0"/>
      <w:divBdr>
        <w:top w:val="none" w:sz="0" w:space="0" w:color="auto"/>
        <w:left w:val="none" w:sz="0" w:space="0" w:color="auto"/>
        <w:bottom w:val="none" w:sz="0" w:space="0" w:color="auto"/>
        <w:right w:val="none" w:sz="0" w:space="0" w:color="auto"/>
      </w:divBdr>
    </w:div>
    <w:div w:id="661617426">
      <w:bodyDiv w:val="1"/>
      <w:marLeft w:val="0"/>
      <w:marRight w:val="0"/>
      <w:marTop w:val="0"/>
      <w:marBottom w:val="0"/>
      <w:divBdr>
        <w:top w:val="none" w:sz="0" w:space="0" w:color="auto"/>
        <w:left w:val="none" w:sz="0" w:space="0" w:color="auto"/>
        <w:bottom w:val="none" w:sz="0" w:space="0" w:color="auto"/>
        <w:right w:val="none" w:sz="0" w:space="0" w:color="auto"/>
      </w:divBdr>
    </w:div>
    <w:div w:id="661618177">
      <w:bodyDiv w:val="1"/>
      <w:marLeft w:val="0"/>
      <w:marRight w:val="0"/>
      <w:marTop w:val="0"/>
      <w:marBottom w:val="0"/>
      <w:divBdr>
        <w:top w:val="none" w:sz="0" w:space="0" w:color="auto"/>
        <w:left w:val="none" w:sz="0" w:space="0" w:color="auto"/>
        <w:bottom w:val="none" w:sz="0" w:space="0" w:color="auto"/>
        <w:right w:val="none" w:sz="0" w:space="0" w:color="auto"/>
      </w:divBdr>
    </w:div>
    <w:div w:id="661810088">
      <w:bodyDiv w:val="1"/>
      <w:marLeft w:val="0"/>
      <w:marRight w:val="0"/>
      <w:marTop w:val="0"/>
      <w:marBottom w:val="0"/>
      <w:divBdr>
        <w:top w:val="none" w:sz="0" w:space="0" w:color="auto"/>
        <w:left w:val="none" w:sz="0" w:space="0" w:color="auto"/>
        <w:bottom w:val="none" w:sz="0" w:space="0" w:color="auto"/>
        <w:right w:val="none" w:sz="0" w:space="0" w:color="auto"/>
      </w:divBdr>
    </w:div>
    <w:div w:id="662854693">
      <w:bodyDiv w:val="1"/>
      <w:marLeft w:val="0"/>
      <w:marRight w:val="0"/>
      <w:marTop w:val="0"/>
      <w:marBottom w:val="0"/>
      <w:divBdr>
        <w:top w:val="none" w:sz="0" w:space="0" w:color="auto"/>
        <w:left w:val="none" w:sz="0" w:space="0" w:color="auto"/>
        <w:bottom w:val="none" w:sz="0" w:space="0" w:color="auto"/>
        <w:right w:val="none" w:sz="0" w:space="0" w:color="auto"/>
      </w:divBdr>
    </w:div>
    <w:div w:id="662974561">
      <w:bodyDiv w:val="1"/>
      <w:marLeft w:val="0"/>
      <w:marRight w:val="0"/>
      <w:marTop w:val="0"/>
      <w:marBottom w:val="0"/>
      <w:divBdr>
        <w:top w:val="none" w:sz="0" w:space="0" w:color="auto"/>
        <w:left w:val="none" w:sz="0" w:space="0" w:color="auto"/>
        <w:bottom w:val="none" w:sz="0" w:space="0" w:color="auto"/>
        <w:right w:val="none" w:sz="0" w:space="0" w:color="auto"/>
      </w:divBdr>
    </w:div>
    <w:div w:id="663242895">
      <w:bodyDiv w:val="1"/>
      <w:marLeft w:val="0"/>
      <w:marRight w:val="0"/>
      <w:marTop w:val="0"/>
      <w:marBottom w:val="0"/>
      <w:divBdr>
        <w:top w:val="none" w:sz="0" w:space="0" w:color="auto"/>
        <w:left w:val="none" w:sz="0" w:space="0" w:color="auto"/>
        <w:bottom w:val="none" w:sz="0" w:space="0" w:color="auto"/>
        <w:right w:val="none" w:sz="0" w:space="0" w:color="auto"/>
      </w:divBdr>
    </w:div>
    <w:div w:id="663582389">
      <w:bodyDiv w:val="1"/>
      <w:marLeft w:val="0"/>
      <w:marRight w:val="0"/>
      <w:marTop w:val="0"/>
      <w:marBottom w:val="0"/>
      <w:divBdr>
        <w:top w:val="none" w:sz="0" w:space="0" w:color="auto"/>
        <w:left w:val="none" w:sz="0" w:space="0" w:color="auto"/>
        <w:bottom w:val="none" w:sz="0" w:space="0" w:color="auto"/>
        <w:right w:val="none" w:sz="0" w:space="0" w:color="auto"/>
      </w:divBdr>
    </w:div>
    <w:div w:id="664015260">
      <w:bodyDiv w:val="1"/>
      <w:marLeft w:val="0"/>
      <w:marRight w:val="0"/>
      <w:marTop w:val="0"/>
      <w:marBottom w:val="0"/>
      <w:divBdr>
        <w:top w:val="none" w:sz="0" w:space="0" w:color="auto"/>
        <w:left w:val="none" w:sz="0" w:space="0" w:color="auto"/>
        <w:bottom w:val="none" w:sz="0" w:space="0" w:color="auto"/>
        <w:right w:val="none" w:sz="0" w:space="0" w:color="auto"/>
      </w:divBdr>
    </w:div>
    <w:div w:id="664087230">
      <w:bodyDiv w:val="1"/>
      <w:marLeft w:val="0"/>
      <w:marRight w:val="0"/>
      <w:marTop w:val="0"/>
      <w:marBottom w:val="0"/>
      <w:divBdr>
        <w:top w:val="none" w:sz="0" w:space="0" w:color="auto"/>
        <w:left w:val="none" w:sz="0" w:space="0" w:color="auto"/>
        <w:bottom w:val="none" w:sz="0" w:space="0" w:color="auto"/>
        <w:right w:val="none" w:sz="0" w:space="0" w:color="auto"/>
      </w:divBdr>
    </w:div>
    <w:div w:id="664090211">
      <w:bodyDiv w:val="1"/>
      <w:marLeft w:val="0"/>
      <w:marRight w:val="0"/>
      <w:marTop w:val="0"/>
      <w:marBottom w:val="0"/>
      <w:divBdr>
        <w:top w:val="none" w:sz="0" w:space="0" w:color="auto"/>
        <w:left w:val="none" w:sz="0" w:space="0" w:color="auto"/>
        <w:bottom w:val="none" w:sz="0" w:space="0" w:color="auto"/>
        <w:right w:val="none" w:sz="0" w:space="0" w:color="auto"/>
      </w:divBdr>
    </w:div>
    <w:div w:id="664090859">
      <w:bodyDiv w:val="1"/>
      <w:marLeft w:val="0"/>
      <w:marRight w:val="0"/>
      <w:marTop w:val="0"/>
      <w:marBottom w:val="0"/>
      <w:divBdr>
        <w:top w:val="none" w:sz="0" w:space="0" w:color="auto"/>
        <w:left w:val="none" w:sz="0" w:space="0" w:color="auto"/>
        <w:bottom w:val="none" w:sz="0" w:space="0" w:color="auto"/>
        <w:right w:val="none" w:sz="0" w:space="0" w:color="auto"/>
      </w:divBdr>
    </w:div>
    <w:div w:id="664404255">
      <w:bodyDiv w:val="1"/>
      <w:marLeft w:val="0"/>
      <w:marRight w:val="0"/>
      <w:marTop w:val="0"/>
      <w:marBottom w:val="0"/>
      <w:divBdr>
        <w:top w:val="none" w:sz="0" w:space="0" w:color="auto"/>
        <w:left w:val="none" w:sz="0" w:space="0" w:color="auto"/>
        <w:bottom w:val="none" w:sz="0" w:space="0" w:color="auto"/>
        <w:right w:val="none" w:sz="0" w:space="0" w:color="auto"/>
      </w:divBdr>
    </w:div>
    <w:div w:id="664433452">
      <w:bodyDiv w:val="1"/>
      <w:marLeft w:val="0"/>
      <w:marRight w:val="0"/>
      <w:marTop w:val="0"/>
      <w:marBottom w:val="0"/>
      <w:divBdr>
        <w:top w:val="none" w:sz="0" w:space="0" w:color="auto"/>
        <w:left w:val="none" w:sz="0" w:space="0" w:color="auto"/>
        <w:bottom w:val="none" w:sz="0" w:space="0" w:color="auto"/>
        <w:right w:val="none" w:sz="0" w:space="0" w:color="auto"/>
      </w:divBdr>
    </w:div>
    <w:div w:id="664549263">
      <w:bodyDiv w:val="1"/>
      <w:marLeft w:val="0"/>
      <w:marRight w:val="0"/>
      <w:marTop w:val="0"/>
      <w:marBottom w:val="0"/>
      <w:divBdr>
        <w:top w:val="none" w:sz="0" w:space="0" w:color="auto"/>
        <w:left w:val="none" w:sz="0" w:space="0" w:color="auto"/>
        <w:bottom w:val="none" w:sz="0" w:space="0" w:color="auto"/>
        <w:right w:val="none" w:sz="0" w:space="0" w:color="auto"/>
      </w:divBdr>
    </w:div>
    <w:div w:id="665017561">
      <w:bodyDiv w:val="1"/>
      <w:marLeft w:val="0"/>
      <w:marRight w:val="0"/>
      <w:marTop w:val="0"/>
      <w:marBottom w:val="0"/>
      <w:divBdr>
        <w:top w:val="none" w:sz="0" w:space="0" w:color="auto"/>
        <w:left w:val="none" w:sz="0" w:space="0" w:color="auto"/>
        <w:bottom w:val="none" w:sz="0" w:space="0" w:color="auto"/>
        <w:right w:val="none" w:sz="0" w:space="0" w:color="auto"/>
      </w:divBdr>
    </w:div>
    <w:div w:id="665087296">
      <w:bodyDiv w:val="1"/>
      <w:marLeft w:val="0"/>
      <w:marRight w:val="0"/>
      <w:marTop w:val="0"/>
      <w:marBottom w:val="0"/>
      <w:divBdr>
        <w:top w:val="none" w:sz="0" w:space="0" w:color="auto"/>
        <w:left w:val="none" w:sz="0" w:space="0" w:color="auto"/>
        <w:bottom w:val="none" w:sz="0" w:space="0" w:color="auto"/>
        <w:right w:val="none" w:sz="0" w:space="0" w:color="auto"/>
      </w:divBdr>
    </w:div>
    <w:div w:id="665135064">
      <w:bodyDiv w:val="1"/>
      <w:marLeft w:val="0"/>
      <w:marRight w:val="0"/>
      <w:marTop w:val="0"/>
      <w:marBottom w:val="0"/>
      <w:divBdr>
        <w:top w:val="none" w:sz="0" w:space="0" w:color="auto"/>
        <w:left w:val="none" w:sz="0" w:space="0" w:color="auto"/>
        <w:bottom w:val="none" w:sz="0" w:space="0" w:color="auto"/>
        <w:right w:val="none" w:sz="0" w:space="0" w:color="auto"/>
      </w:divBdr>
    </w:div>
    <w:div w:id="665212874">
      <w:bodyDiv w:val="1"/>
      <w:marLeft w:val="0"/>
      <w:marRight w:val="0"/>
      <w:marTop w:val="0"/>
      <w:marBottom w:val="0"/>
      <w:divBdr>
        <w:top w:val="none" w:sz="0" w:space="0" w:color="auto"/>
        <w:left w:val="none" w:sz="0" w:space="0" w:color="auto"/>
        <w:bottom w:val="none" w:sz="0" w:space="0" w:color="auto"/>
        <w:right w:val="none" w:sz="0" w:space="0" w:color="auto"/>
      </w:divBdr>
    </w:div>
    <w:div w:id="665670008">
      <w:bodyDiv w:val="1"/>
      <w:marLeft w:val="0"/>
      <w:marRight w:val="0"/>
      <w:marTop w:val="0"/>
      <w:marBottom w:val="0"/>
      <w:divBdr>
        <w:top w:val="none" w:sz="0" w:space="0" w:color="auto"/>
        <w:left w:val="none" w:sz="0" w:space="0" w:color="auto"/>
        <w:bottom w:val="none" w:sz="0" w:space="0" w:color="auto"/>
        <w:right w:val="none" w:sz="0" w:space="0" w:color="auto"/>
      </w:divBdr>
    </w:div>
    <w:div w:id="665675021">
      <w:bodyDiv w:val="1"/>
      <w:marLeft w:val="0"/>
      <w:marRight w:val="0"/>
      <w:marTop w:val="0"/>
      <w:marBottom w:val="0"/>
      <w:divBdr>
        <w:top w:val="none" w:sz="0" w:space="0" w:color="auto"/>
        <w:left w:val="none" w:sz="0" w:space="0" w:color="auto"/>
        <w:bottom w:val="none" w:sz="0" w:space="0" w:color="auto"/>
        <w:right w:val="none" w:sz="0" w:space="0" w:color="auto"/>
      </w:divBdr>
    </w:div>
    <w:div w:id="666127987">
      <w:bodyDiv w:val="1"/>
      <w:marLeft w:val="0"/>
      <w:marRight w:val="0"/>
      <w:marTop w:val="0"/>
      <w:marBottom w:val="0"/>
      <w:divBdr>
        <w:top w:val="none" w:sz="0" w:space="0" w:color="auto"/>
        <w:left w:val="none" w:sz="0" w:space="0" w:color="auto"/>
        <w:bottom w:val="none" w:sz="0" w:space="0" w:color="auto"/>
        <w:right w:val="none" w:sz="0" w:space="0" w:color="auto"/>
      </w:divBdr>
    </w:div>
    <w:div w:id="666372566">
      <w:bodyDiv w:val="1"/>
      <w:marLeft w:val="0"/>
      <w:marRight w:val="0"/>
      <w:marTop w:val="0"/>
      <w:marBottom w:val="0"/>
      <w:divBdr>
        <w:top w:val="none" w:sz="0" w:space="0" w:color="auto"/>
        <w:left w:val="none" w:sz="0" w:space="0" w:color="auto"/>
        <w:bottom w:val="none" w:sz="0" w:space="0" w:color="auto"/>
        <w:right w:val="none" w:sz="0" w:space="0" w:color="auto"/>
      </w:divBdr>
    </w:div>
    <w:div w:id="666444117">
      <w:bodyDiv w:val="1"/>
      <w:marLeft w:val="0"/>
      <w:marRight w:val="0"/>
      <w:marTop w:val="0"/>
      <w:marBottom w:val="0"/>
      <w:divBdr>
        <w:top w:val="none" w:sz="0" w:space="0" w:color="auto"/>
        <w:left w:val="none" w:sz="0" w:space="0" w:color="auto"/>
        <w:bottom w:val="none" w:sz="0" w:space="0" w:color="auto"/>
        <w:right w:val="none" w:sz="0" w:space="0" w:color="auto"/>
      </w:divBdr>
    </w:div>
    <w:div w:id="666598837">
      <w:bodyDiv w:val="1"/>
      <w:marLeft w:val="0"/>
      <w:marRight w:val="0"/>
      <w:marTop w:val="0"/>
      <w:marBottom w:val="0"/>
      <w:divBdr>
        <w:top w:val="none" w:sz="0" w:space="0" w:color="auto"/>
        <w:left w:val="none" w:sz="0" w:space="0" w:color="auto"/>
        <w:bottom w:val="none" w:sz="0" w:space="0" w:color="auto"/>
        <w:right w:val="none" w:sz="0" w:space="0" w:color="auto"/>
      </w:divBdr>
    </w:div>
    <w:div w:id="666634506">
      <w:bodyDiv w:val="1"/>
      <w:marLeft w:val="0"/>
      <w:marRight w:val="0"/>
      <w:marTop w:val="0"/>
      <w:marBottom w:val="0"/>
      <w:divBdr>
        <w:top w:val="none" w:sz="0" w:space="0" w:color="auto"/>
        <w:left w:val="none" w:sz="0" w:space="0" w:color="auto"/>
        <w:bottom w:val="none" w:sz="0" w:space="0" w:color="auto"/>
        <w:right w:val="none" w:sz="0" w:space="0" w:color="auto"/>
      </w:divBdr>
    </w:div>
    <w:div w:id="666981571">
      <w:bodyDiv w:val="1"/>
      <w:marLeft w:val="0"/>
      <w:marRight w:val="0"/>
      <w:marTop w:val="0"/>
      <w:marBottom w:val="0"/>
      <w:divBdr>
        <w:top w:val="none" w:sz="0" w:space="0" w:color="auto"/>
        <w:left w:val="none" w:sz="0" w:space="0" w:color="auto"/>
        <w:bottom w:val="none" w:sz="0" w:space="0" w:color="auto"/>
        <w:right w:val="none" w:sz="0" w:space="0" w:color="auto"/>
      </w:divBdr>
    </w:div>
    <w:div w:id="667173246">
      <w:bodyDiv w:val="1"/>
      <w:marLeft w:val="0"/>
      <w:marRight w:val="0"/>
      <w:marTop w:val="0"/>
      <w:marBottom w:val="0"/>
      <w:divBdr>
        <w:top w:val="none" w:sz="0" w:space="0" w:color="auto"/>
        <w:left w:val="none" w:sz="0" w:space="0" w:color="auto"/>
        <w:bottom w:val="none" w:sz="0" w:space="0" w:color="auto"/>
        <w:right w:val="none" w:sz="0" w:space="0" w:color="auto"/>
      </w:divBdr>
    </w:div>
    <w:div w:id="668168604">
      <w:bodyDiv w:val="1"/>
      <w:marLeft w:val="0"/>
      <w:marRight w:val="0"/>
      <w:marTop w:val="0"/>
      <w:marBottom w:val="0"/>
      <w:divBdr>
        <w:top w:val="none" w:sz="0" w:space="0" w:color="auto"/>
        <w:left w:val="none" w:sz="0" w:space="0" w:color="auto"/>
        <w:bottom w:val="none" w:sz="0" w:space="0" w:color="auto"/>
        <w:right w:val="none" w:sz="0" w:space="0" w:color="auto"/>
      </w:divBdr>
    </w:div>
    <w:div w:id="668172215">
      <w:bodyDiv w:val="1"/>
      <w:marLeft w:val="0"/>
      <w:marRight w:val="0"/>
      <w:marTop w:val="0"/>
      <w:marBottom w:val="0"/>
      <w:divBdr>
        <w:top w:val="none" w:sz="0" w:space="0" w:color="auto"/>
        <w:left w:val="none" w:sz="0" w:space="0" w:color="auto"/>
        <w:bottom w:val="none" w:sz="0" w:space="0" w:color="auto"/>
        <w:right w:val="none" w:sz="0" w:space="0" w:color="auto"/>
      </w:divBdr>
    </w:div>
    <w:div w:id="668289744">
      <w:bodyDiv w:val="1"/>
      <w:marLeft w:val="0"/>
      <w:marRight w:val="0"/>
      <w:marTop w:val="0"/>
      <w:marBottom w:val="0"/>
      <w:divBdr>
        <w:top w:val="none" w:sz="0" w:space="0" w:color="auto"/>
        <w:left w:val="none" w:sz="0" w:space="0" w:color="auto"/>
        <w:bottom w:val="none" w:sz="0" w:space="0" w:color="auto"/>
        <w:right w:val="none" w:sz="0" w:space="0" w:color="auto"/>
      </w:divBdr>
    </w:div>
    <w:div w:id="668558924">
      <w:bodyDiv w:val="1"/>
      <w:marLeft w:val="0"/>
      <w:marRight w:val="0"/>
      <w:marTop w:val="0"/>
      <w:marBottom w:val="0"/>
      <w:divBdr>
        <w:top w:val="none" w:sz="0" w:space="0" w:color="auto"/>
        <w:left w:val="none" w:sz="0" w:space="0" w:color="auto"/>
        <w:bottom w:val="none" w:sz="0" w:space="0" w:color="auto"/>
        <w:right w:val="none" w:sz="0" w:space="0" w:color="auto"/>
      </w:divBdr>
    </w:div>
    <w:div w:id="668602555">
      <w:bodyDiv w:val="1"/>
      <w:marLeft w:val="0"/>
      <w:marRight w:val="0"/>
      <w:marTop w:val="0"/>
      <w:marBottom w:val="0"/>
      <w:divBdr>
        <w:top w:val="none" w:sz="0" w:space="0" w:color="auto"/>
        <w:left w:val="none" w:sz="0" w:space="0" w:color="auto"/>
        <w:bottom w:val="none" w:sz="0" w:space="0" w:color="auto"/>
        <w:right w:val="none" w:sz="0" w:space="0" w:color="auto"/>
      </w:divBdr>
    </w:div>
    <w:div w:id="668799533">
      <w:bodyDiv w:val="1"/>
      <w:marLeft w:val="0"/>
      <w:marRight w:val="0"/>
      <w:marTop w:val="0"/>
      <w:marBottom w:val="0"/>
      <w:divBdr>
        <w:top w:val="none" w:sz="0" w:space="0" w:color="auto"/>
        <w:left w:val="none" w:sz="0" w:space="0" w:color="auto"/>
        <w:bottom w:val="none" w:sz="0" w:space="0" w:color="auto"/>
        <w:right w:val="none" w:sz="0" w:space="0" w:color="auto"/>
      </w:divBdr>
    </w:div>
    <w:div w:id="668945212">
      <w:bodyDiv w:val="1"/>
      <w:marLeft w:val="0"/>
      <w:marRight w:val="0"/>
      <w:marTop w:val="0"/>
      <w:marBottom w:val="0"/>
      <w:divBdr>
        <w:top w:val="none" w:sz="0" w:space="0" w:color="auto"/>
        <w:left w:val="none" w:sz="0" w:space="0" w:color="auto"/>
        <w:bottom w:val="none" w:sz="0" w:space="0" w:color="auto"/>
        <w:right w:val="none" w:sz="0" w:space="0" w:color="auto"/>
      </w:divBdr>
    </w:div>
    <w:div w:id="669068961">
      <w:bodyDiv w:val="1"/>
      <w:marLeft w:val="0"/>
      <w:marRight w:val="0"/>
      <w:marTop w:val="0"/>
      <w:marBottom w:val="0"/>
      <w:divBdr>
        <w:top w:val="none" w:sz="0" w:space="0" w:color="auto"/>
        <w:left w:val="none" w:sz="0" w:space="0" w:color="auto"/>
        <w:bottom w:val="none" w:sz="0" w:space="0" w:color="auto"/>
        <w:right w:val="none" w:sz="0" w:space="0" w:color="auto"/>
      </w:divBdr>
    </w:div>
    <w:div w:id="669334536">
      <w:bodyDiv w:val="1"/>
      <w:marLeft w:val="0"/>
      <w:marRight w:val="0"/>
      <w:marTop w:val="0"/>
      <w:marBottom w:val="0"/>
      <w:divBdr>
        <w:top w:val="none" w:sz="0" w:space="0" w:color="auto"/>
        <w:left w:val="none" w:sz="0" w:space="0" w:color="auto"/>
        <w:bottom w:val="none" w:sz="0" w:space="0" w:color="auto"/>
        <w:right w:val="none" w:sz="0" w:space="0" w:color="auto"/>
      </w:divBdr>
    </w:div>
    <w:div w:id="669450832">
      <w:bodyDiv w:val="1"/>
      <w:marLeft w:val="0"/>
      <w:marRight w:val="0"/>
      <w:marTop w:val="0"/>
      <w:marBottom w:val="0"/>
      <w:divBdr>
        <w:top w:val="none" w:sz="0" w:space="0" w:color="auto"/>
        <w:left w:val="none" w:sz="0" w:space="0" w:color="auto"/>
        <w:bottom w:val="none" w:sz="0" w:space="0" w:color="auto"/>
        <w:right w:val="none" w:sz="0" w:space="0" w:color="auto"/>
      </w:divBdr>
    </w:div>
    <w:div w:id="669984748">
      <w:bodyDiv w:val="1"/>
      <w:marLeft w:val="0"/>
      <w:marRight w:val="0"/>
      <w:marTop w:val="0"/>
      <w:marBottom w:val="0"/>
      <w:divBdr>
        <w:top w:val="none" w:sz="0" w:space="0" w:color="auto"/>
        <w:left w:val="none" w:sz="0" w:space="0" w:color="auto"/>
        <w:bottom w:val="none" w:sz="0" w:space="0" w:color="auto"/>
        <w:right w:val="none" w:sz="0" w:space="0" w:color="auto"/>
      </w:divBdr>
    </w:div>
    <w:div w:id="670178933">
      <w:bodyDiv w:val="1"/>
      <w:marLeft w:val="0"/>
      <w:marRight w:val="0"/>
      <w:marTop w:val="0"/>
      <w:marBottom w:val="0"/>
      <w:divBdr>
        <w:top w:val="none" w:sz="0" w:space="0" w:color="auto"/>
        <w:left w:val="none" w:sz="0" w:space="0" w:color="auto"/>
        <w:bottom w:val="none" w:sz="0" w:space="0" w:color="auto"/>
        <w:right w:val="none" w:sz="0" w:space="0" w:color="auto"/>
      </w:divBdr>
    </w:div>
    <w:div w:id="670252402">
      <w:bodyDiv w:val="1"/>
      <w:marLeft w:val="0"/>
      <w:marRight w:val="0"/>
      <w:marTop w:val="0"/>
      <w:marBottom w:val="0"/>
      <w:divBdr>
        <w:top w:val="none" w:sz="0" w:space="0" w:color="auto"/>
        <w:left w:val="none" w:sz="0" w:space="0" w:color="auto"/>
        <w:bottom w:val="none" w:sz="0" w:space="0" w:color="auto"/>
        <w:right w:val="none" w:sz="0" w:space="0" w:color="auto"/>
      </w:divBdr>
    </w:div>
    <w:div w:id="670255696">
      <w:bodyDiv w:val="1"/>
      <w:marLeft w:val="0"/>
      <w:marRight w:val="0"/>
      <w:marTop w:val="0"/>
      <w:marBottom w:val="0"/>
      <w:divBdr>
        <w:top w:val="none" w:sz="0" w:space="0" w:color="auto"/>
        <w:left w:val="none" w:sz="0" w:space="0" w:color="auto"/>
        <w:bottom w:val="none" w:sz="0" w:space="0" w:color="auto"/>
        <w:right w:val="none" w:sz="0" w:space="0" w:color="auto"/>
      </w:divBdr>
    </w:div>
    <w:div w:id="670452195">
      <w:bodyDiv w:val="1"/>
      <w:marLeft w:val="0"/>
      <w:marRight w:val="0"/>
      <w:marTop w:val="0"/>
      <w:marBottom w:val="0"/>
      <w:divBdr>
        <w:top w:val="none" w:sz="0" w:space="0" w:color="auto"/>
        <w:left w:val="none" w:sz="0" w:space="0" w:color="auto"/>
        <w:bottom w:val="none" w:sz="0" w:space="0" w:color="auto"/>
        <w:right w:val="none" w:sz="0" w:space="0" w:color="auto"/>
      </w:divBdr>
    </w:div>
    <w:div w:id="670527316">
      <w:bodyDiv w:val="1"/>
      <w:marLeft w:val="0"/>
      <w:marRight w:val="0"/>
      <w:marTop w:val="0"/>
      <w:marBottom w:val="0"/>
      <w:divBdr>
        <w:top w:val="none" w:sz="0" w:space="0" w:color="auto"/>
        <w:left w:val="none" w:sz="0" w:space="0" w:color="auto"/>
        <w:bottom w:val="none" w:sz="0" w:space="0" w:color="auto"/>
        <w:right w:val="none" w:sz="0" w:space="0" w:color="auto"/>
      </w:divBdr>
    </w:div>
    <w:div w:id="670645470">
      <w:bodyDiv w:val="1"/>
      <w:marLeft w:val="0"/>
      <w:marRight w:val="0"/>
      <w:marTop w:val="0"/>
      <w:marBottom w:val="0"/>
      <w:divBdr>
        <w:top w:val="none" w:sz="0" w:space="0" w:color="auto"/>
        <w:left w:val="none" w:sz="0" w:space="0" w:color="auto"/>
        <w:bottom w:val="none" w:sz="0" w:space="0" w:color="auto"/>
        <w:right w:val="none" w:sz="0" w:space="0" w:color="auto"/>
      </w:divBdr>
    </w:div>
    <w:div w:id="670721544">
      <w:bodyDiv w:val="1"/>
      <w:marLeft w:val="0"/>
      <w:marRight w:val="0"/>
      <w:marTop w:val="0"/>
      <w:marBottom w:val="0"/>
      <w:divBdr>
        <w:top w:val="none" w:sz="0" w:space="0" w:color="auto"/>
        <w:left w:val="none" w:sz="0" w:space="0" w:color="auto"/>
        <w:bottom w:val="none" w:sz="0" w:space="0" w:color="auto"/>
        <w:right w:val="none" w:sz="0" w:space="0" w:color="auto"/>
      </w:divBdr>
    </w:div>
    <w:div w:id="670837779">
      <w:bodyDiv w:val="1"/>
      <w:marLeft w:val="0"/>
      <w:marRight w:val="0"/>
      <w:marTop w:val="0"/>
      <w:marBottom w:val="0"/>
      <w:divBdr>
        <w:top w:val="none" w:sz="0" w:space="0" w:color="auto"/>
        <w:left w:val="none" w:sz="0" w:space="0" w:color="auto"/>
        <w:bottom w:val="none" w:sz="0" w:space="0" w:color="auto"/>
        <w:right w:val="none" w:sz="0" w:space="0" w:color="auto"/>
      </w:divBdr>
    </w:div>
    <w:div w:id="670839853">
      <w:bodyDiv w:val="1"/>
      <w:marLeft w:val="0"/>
      <w:marRight w:val="0"/>
      <w:marTop w:val="0"/>
      <w:marBottom w:val="0"/>
      <w:divBdr>
        <w:top w:val="none" w:sz="0" w:space="0" w:color="auto"/>
        <w:left w:val="none" w:sz="0" w:space="0" w:color="auto"/>
        <w:bottom w:val="none" w:sz="0" w:space="0" w:color="auto"/>
        <w:right w:val="none" w:sz="0" w:space="0" w:color="auto"/>
      </w:divBdr>
    </w:div>
    <w:div w:id="670841031">
      <w:bodyDiv w:val="1"/>
      <w:marLeft w:val="0"/>
      <w:marRight w:val="0"/>
      <w:marTop w:val="0"/>
      <w:marBottom w:val="0"/>
      <w:divBdr>
        <w:top w:val="none" w:sz="0" w:space="0" w:color="auto"/>
        <w:left w:val="none" w:sz="0" w:space="0" w:color="auto"/>
        <w:bottom w:val="none" w:sz="0" w:space="0" w:color="auto"/>
        <w:right w:val="none" w:sz="0" w:space="0" w:color="auto"/>
      </w:divBdr>
    </w:div>
    <w:div w:id="671492126">
      <w:bodyDiv w:val="1"/>
      <w:marLeft w:val="0"/>
      <w:marRight w:val="0"/>
      <w:marTop w:val="0"/>
      <w:marBottom w:val="0"/>
      <w:divBdr>
        <w:top w:val="none" w:sz="0" w:space="0" w:color="auto"/>
        <w:left w:val="none" w:sz="0" w:space="0" w:color="auto"/>
        <w:bottom w:val="none" w:sz="0" w:space="0" w:color="auto"/>
        <w:right w:val="none" w:sz="0" w:space="0" w:color="auto"/>
      </w:divBdr>
    </w:div>
    <w:div w:id="671686200">
      <w:bodyDiv w:val="1"/>
      <w:marLeft w:val="0"/>
      <w:marRight w:val="0"/>
      <w:marTop w:val="0"/>
      <w:marBottom w:val="0"/>
      <w:divBdr>
        <w:top w:val="none" w:sz="0" w:space="0" w:color="auto"/>
        <w:left w:val="none" w:sz="0" w:space="0" w:color="auto"/>
        <w:bottom w:val="none" w:sz="0" w:space="0" w:color="auto"/>
        <w:right w:val="none" w:sz="0" w:space="0" w:color="auto"/>
      </w:divBdr>
    </w:div>
    <w:div w:id="672146708">
      <w:bodyDiv w:val="1"/>
      <w:marLeft w:val="0"/>
      <w:marRight w:val="0"/>
      <w:marTop w:val="0"/>
      <w:marBottom w:val="0"/>
      <w:divBdr>
        <w:top w:val="none" w:sz="0" w:space="0" w:color="auto"/>
        <w:left w:val="none" w:sz="0" w:space="0" w:color="auto"/>
        <w:bottom w:val="none" w:sz="0" w:space="0" w:color="auto"/>
        <w:right w:val="none" w:sz="0" w:space="0" w:color="auto"/>
      </w:divBdr>
    </w:div>
    <w:div w:id="672220652">
      <w:bodyDiv w:val="1"/>
      <w:marLeft w:val="0"/>
      <w:marRight w:val="0"/>
      <w:marTop w:val="0"/>
      <w:marBottom w:val="0"/>
      <w:divBdr>
        <w:top w:val="none" w:sz="0" w:space="0" w:color="auto"/>
        <w:left w:val="none" w:sz="0" w:space="0" w:color="auto"/>
        <w:bottom w:val="none" w:sz="0" w:space="0" w:color="auto"/>
        <w:right w:val="none" w:sz="0" w:space="0" w:color="auto"/>
      </w:divBdr>
    </w:div>
    <w:div w:id="672800739">
      <w:bodyDiv w:val="1"/>
      <w:marLeft w:val="0"/>
      <w:marRight w:val="0"/>
      <w:marTop w:val="0"/>
      <w:marBottom w:val="0"/>
      <w:divBdr>
        <w:top w:val="none" w:sz="0" w:space="0" w:color="auto"/>
        <w:left w:val="none" w:sz="0" w:space="0" w:color="auto"/>
        <w:bottom w:val="none" w:sz="0" w:space="0" w:color="auto"/>
        <w:right w:val="none" w:sz="0" w:space="0" w:color="auto"/>
      </w:divBdr>
    </w:div>
    <w:div w:id="672806837">
      <w:bodyDiv w:val="1"/>
      <w:marLeft w:val="0"/>
      <w:marRight w:val="0"/>
      <w:marTop w:val="0"/>
      <w:marBottom w:val="0"/>
      <w:divBdr>
        <w:top w:val="none" w:sz="0" w:space="0" w:color="auto"/>
        <w:left w:val="none" w:sz="0" w:space="0" w:color="auto"/>
        <w:bottom w:val="none" w:sz="0" w:space="0" w:color="auto"/>
        <w:right w:val="none" w:sz="0" w:space="0" w:color="auto"/>
      </w:divBdr>
    </w:div>
    <w:div w:id="672879071">
      <w:bodyDiv w:val="1"/>
      <w:marLeft w:val="0"/>
      <w:marRight w:val="0"/>
      <w:marTop w:val="0"/>
      <w:marBottom w:val="0"/>
      <w:divBdr>
        <w:top w:val="none" w:sz="0" w:space="0" w:color="auto"/>
        <w:left w:val="none" w:sz="0" w:space="0" w:color="auto"/>
        <w:bottom w:val="none" w:sz="0" w:space="0" w:color="auto"/>
        <w:right w:val="none" w:sz="0" w:space="0" w:color="auto"/>
      </w:divBdr>
    </w:div>
    <w:div w:id="673537862">
      <w:bodyDiv w:val="1"/>
      <w:marLeft w:val="0"/>
      <w:marRight w:val="0"/>
      <w:marTop w:val="0"/>
      <w:marBottom w:val="0"/>
      <w:divBdr>
        <w:top w:val="none" w:sz="0" w:space="0" w:color="auto"/>
        <w:left w:val="none" w:sz="0" w:space="0" w:color="auto"/>
        <w:bottom w:val="none" w:sz="0" w:space="0" w:color="auto"/>
        <w:right w:val="none" w:sz="0" w:space="0" w:color="auto"/>
      </w:divBdr>
    </w:div>
    <w:div w:id="673607293">
      <w:bodyDiv w:val="1"/>
      <w:marLeft w:val="0"/>
      <w:marRight w:val="0"/>
      <w:marTop w:val="0"/>
      <w:marBottom w:val="0"/>
      <w:divBdr>
        <w:top w:val="none" w:sz="0" w:space="0" w:color="auto"/>
        <w:left w:val="none" w:sz="0" w:space="0" w:color="auto"/>
        <w:bottom w:val="none" w:sz="0" w:space="0" w:color="auto"/>
        <w:right w:val="none" w:sz="0" w:space="0" w:color="auto"/>
      </w:divBdr>
    </w:div>
    <w:div w:id="673648446">
      <w:bodyDiv w:val="1"/>
      <w:marLeft w:val="0"/>
      <w:marRight w:val="0"/>
      <w:marTop w:val="0"/>
      <w:marBottom w:val="0"/>
      <w:divBdr>
        <w:top w:val="none" w:sz="0" w:space="0" w:color="auto"/>
        <w:left w:val="none" w:sz="0" w:space="0" w:color="auto"/>
        <w:bottom w:val="none" w:sz="0" w:space="0" w:color="auto"/>
        <w:right w:val="none" w:sz="0" w:space="0" w:color="auto"/>
      </w:divBdr>
    </w:div>
    <w:div w:id="674457771">
      <w:bodyDiv w:val="1"/>
      <w:marLeft w:val="0"/>
      <w:marRight w:val="0"/>
      <w:marTop w:val="0"/>
      <w:marBottom w:val="0"/>
      <w:divBdr>
        <w:top w:val="none" w:sz="0" w:space="0" w:color="auto"/>
        <w:left w:val="none" w:sz="0" w:space="0" w:color="auto"/>
        <w:bottom w:val="none" w:sz="0" w:space="0" w:color="auto"/>
        <w:right w:val="none" w:sz="0" w:space="0" w:color="auto"/>
      </w:divBdr>
    </w:div>
    <w:div w:id="674922294">
      <w:bodyDiv w:val="1"/>
      <w:marLeft w:val="0"/>
      <w:marRight w:val="0"/>
      <w:marTop w:val="0"/>
      <w:marBottom w:val="0"/>
      <w:divBdr>
        <w:top w:val="none" w:sz="0" w:space="0" w:color="auto"/>
        <w:left w:val="none" w:sz="0" w:space="0" w:color="auto"/>
        <w:bottom w:val="none" w:sz="0" w:space="0" w:color="auto"/>
        <w:right w:val="none" w:sz="0" w:space="0" w:color="auto"/>
      </w:divBdr>
    </w:div>
    <w:div w:id="675425758">
      <w:bodyDiv w:val="1"/>
      <w:marLeft w:val="0"/>
      <w:marRight w:val="0"/>
      <w:marTop w:val="0"/>
      <w:marBottom w:val="0"/>
      <w:divBdr>
        <w:top w:val="none" w:sz="0" w:space="0" w:color="auto"/>
        <w:left w:val="none" w:sz="0" w:space="0" w:color="auto"/>
        <w:bottom w:val="none" w:sz="0" w:space="0" w:color="auto"/>
        <w:right w:val="none" w:sz="0" w:space="0" w:color="auto"/>
      </w:divBdr>
    </w:div>
    <w:div w:id="675884756">
      <w:bodyDiv w:val="1"/>
      <w:marLeft w:val="0"/>
      <w:marRight w:val="0"/>
      <w:marTop w:val="0"/>
      <w:marBottom w:val="0"/>
      <w:divBdr>
        <w:top w:val="none" w:sz="0" w:space="0" w:color="auto"/>
        <w:left w:val="none" w:sz="0" w:space="0" w:color="auto"/>
        <w:bottom w:val="none" w:sz="0" w:space="0" w:color="auto"/>
        <w:right w:val="none" w:sz="0" w:space="0" w:color="auto"/>
      </w:divBdr>
    </w:div>
    <w:div w:id="676033764">
      <w:bodyDiv w:val="1"/>
      <w:marLeft w:val="0"/>
      <w:marRight w:val="0"/>
      <w:marTop w:val="0"/>
      <w:marBottom w:val="0"/>
      <w:divBdr>
        <w:top w:val="none" w:sz="0" w:space="0" w:color="auto"/>
        <w:left w:val="none" w:sz="0" w:space="0" w:color="auto"/>
        <w:bottom w:val="none" w:sz="0" w:space="0" w:color="auto"/>
        <w:right w:val="none" w:sz="0" w:space="0" w:color="auto"/>
      </w:divBdr>
    </w:div>
    <w:div w:id="676274718">
      <w:bodyDiv w:val="1"/>
      <w:marLeft w:val="0"/>
      <w:marRight w:val="0"/>
      <w:marTop w:val="0"/>
      <w:marBottom w:val="0"/>
      <w:divBdr>
        <w:top w:val="none" w:sz="0" w:space="0" w:color="auto"/>
        <w:left w:val="none" w:sz="0" w:space="0" w:color="auto"/>
        <w:bottom w:val="none" w:sz="0" w:space="0" w:color="auto"/>
        <w:right w:val="none" w:sz="0" w:space="0" w:color="auto"/>
      </w:divBdr>
    </w:div>
    <w:div w:id="676426514">
      <w:bodyDiv w:val="1"/>
      <w:marLeft w:val="0"/>
      <w:marRight w:val="0"/>
      <w:marTop w:val="0"/>
      <w:marBottom w:val="0"/>
      <w:divBdr>
        <w:top w:val="none" w:sz="0" w:space="0" w:color="auto"/>
        <w:left w:val="none" w:sz="0" w:space="0" w:color="auto"/>
        <w:bottom w:val="none" w:sz="0" w:space="0" w:color="auto"/>
        <w:right w:val="none" w:sz="0" w:space="0" w:color="auto"/>
      </w:divBdr>
    </w:div>
    <w:div w:id="676540948">
      <w:bodyDiv w:val="1"/>
      <w:marLeft w:val="0"/>
      <w:marRight w:val="0"/>
      <w:marTop w:val="0"/>
      <w:marBottom w:val="0"/>
      <w:divBdr>
        <w:top w:val="none" w:sz="0" w:space="0" w:color="auto"/>
        <w:left w:val="none" w:sz="0" w:space="0" w:color="auto"/>
        <w:bottom w:val="none" w:sz="0" w:space="0" w:color="auto"/>
        <w:right w:val="none" w:sz="0" w:space="0" w:color="auto"/>
      </w:divBdr>
    </w:div>
    <w:div w:id="677073854">
      <w:bodyDiv w:val="1"/>
      <w:marLeft w:val="0"/>
      <w:marRight w:val="0"/>
      <w:marTop w:val="0"/>
      <w:marBottom w:val="0"/>
      <w:divBdr>
        <w:top w:val="none" w:sz="0" w:space="0" w:color="auto"/>
        <w:left w:val="none" w:sz="0" w:space="0" w:color="auto"/>
        <w:bottom w:val="none" w:sz="0" w:space="0" w:color="auto"/>
        <w:right w:val="none" w:sz="0" w:space="0" w:color="auto"/>
      </w:divBdr>
    </w:div>
    <w:div w:id="677079905">
      <w:bodyDiv w:val="1"/>
      <w:marLeft w:val="0"/>
      <w:marRight w:val="0"/>
      <w:marTop w:val="0"/>
      <w:marBottom w:val="0"/>
      <w:divBdr>
        <w:top w:val="none" w:sz="0" w:space="0" w:color="auto"/>
        <w:left w:val="none" w:sz="0" w:space="0" w:color="auto"/>
        <w:bottom w:val="none" w:sz="0" w:space="0" w:color="auto"/>
        <w:right w:val="none" w:sz="0" w:space="0" w:color="auto"/>
      </w:divBdr>
    </w:div>
    <w:div w:id="677191512">
      <w:bodyDiv w:val="1"/>
      <w:marLeft w:val="0"/>
      <w:marRight w:val="0"/>
      <w:marTop w:val="0"/>
      <w:marBottom w:val="0"/>
      <w:divBdr>
        <w:top w:val="none" w:sz="0" w:space="0" w:color="auto"/>
        <w:left w:val="none" w:sz="0" w:space="0" w:color="auto"/>
        <w:bottom w:val="none" w:sz="0" w:space="0" w:color="auto"/>
        <w:right w:val="none" w:sz="0" w:space="0" w:color="auto"/>
      </w:divBdr>
    </w:div>
    <w:div w:id="677462778">
      <w:bodyDiv w:val="1"/>
      <w:marLeft w:val="0"/>
      <w:marRight w:val="0"/>
      <w:marTop w:val="0"/>
      <w:marBottom w:val="0"/>
      <w:divBdr>
        <w:top w:val="none" w:sz="0" w:space="0" w:color="auto"/>
        <w:left w:val="none" w:sz="0" w:space="0" w:color="auto"/>
        <w:bottom w:val="none" w:sz="0" w:space="0" w:color="auto"/>
        <w:right w:val="none" w:sz="0" w:space="0" w:color="auto"/>
      </w:divBdr>
    </w:div>
    <w:div w:id="677538182">
      <w:bodyDiv w:val="1"/>
      <w:marLeft w:val="0"/>
      <w:marRight w:val="0"/>
      <w:marTop w:val="0"/>
      <w:marBottom w:val="0"/>
      <w:divBdr>
        <w:top w:val="none" w:sz="0" w:space="0" w:color="auto"/>
        <w:left w:val="none" w:sz="0" w:space="0" w:color="auto"/>
        <w:bottom w:val="none" w:sz="0" w:space="0" w:color="auto"/>
        <w:right w:val="none" w:sz="0" w:space="0" w:color="auto"/>
      </w:divBdr>
    </w:div>
    <w:div w:id="677848985">
      <w:bodyDiv w:val="1"/>
      <w:marLeft w:val="0"/>
      <w:marRight w:val="0"/>
      <w:marTop w:val="0"/>
      <w:marBottom w:val="0"/>
      <w:divBdr>
        <w:top w:val="none" w:sz="0" w:space="0" w:color="auto"/>
        <w:left w:val="none" w:sz="0" w:space="0" w:color="auto"/>
        <w:bottom w:val="none" w:sz="0" w:space="0" w:color="auto"/>
        <w:right w:val="none" w:sz="0" w:space="0" w:color="auto"/>
      </w:divBdr>
    </w:div>
    <w:div w:id="677924882">
      <w:bodyDiv w:val="1"/>
      <w:marLeft w:val="0"/>
      <w:marRight w:val="0"/>
      <w:marTop w:val="0"/>
      <w:marBottom w:val="0"/>
      <w:divBdr>
        <w:top w:val="none" w:sz="0" w:space="0" w:color="auto"/>
        <w:left w:val="none" w:sz="0" w:space="0" w:color="auto"/>
        <w:bottom w:val="none" w:sz="0" w:space="0" w:color="auto"/>
        <w:right w:val="none" w:sz="0" w:space="0" w:color="auto"/>
      </w:divBdr>
    </w:div>
    <w:div w:id="678000083">
      <w:bodyDiv w:val="1"/>
      <w:marLeft w:val="0"/>
      <w:marRight w:val="0"/>
      <w:marTop w:val="0"/>
      <w:marBottom w:val="0"/>
      <w:divBdr>
        <w:top w:val="none" w:sz="0" w:space="0" w:color="auto"/>
        <w:left w:val="none" w:sz="0" w:space="0" w:color="auto"/>
        <w:bottom w:val="none" w:sz="0" w:space="0" w:color="auto"/>
        <w:right w:val="none" w:sz="0" w:space="0" w:color="auto"/>
      </w:divBdr>
    </w:div>
    <w:div w:id="678577763">
      <w:bodyDiv w:val="1"/>
      <w:marLeft w:val="0"/>
      <w:marRight w:val="0"/>
      <w:marTop w:val="0"/>
      <w:marBottom w:val="0"/>
      <w:divBdr>
        <w:top w:val="none" w:sz="0" w:space="0" w:color="auto"/>
        <w:left w:val="none" w:sz="0" w:space="0" w:color="auto"/>
        <w:bottom w:val="none" w:sz="0" w:space="0" w:color="auto"/>
        <w:right w:val="none" w:sz="0" w:space="0" w:color="auto"/>
      </w:divBdr>
    </w:div>
    <w:div w:id="678889532">
      <w:bodyDiv w:val="1"/>
      <w:marLeft w:val="0"/>
      <w:marRight w:val="0"/>
      <w:marTop w:val="0"/>
      <w:marBottom w:val="0"/>
      <w:divBdr>
        <w:top w:val="none" w:sz="0" w:space="0" w:color="auto"/>
        <w:left w:val="none" w:sz="0" w:space="0" w:color="auto"/>
        <w:bottom w:val="none" w:sz="0" w:space="0" w:color="auto"/>
        <w:right w:val="none" w:sz="0" w:space="0" w:color="auto"/>
      </w:divBdr>
    </w:div>
    <w:div w:id="679160880">
      <w:bodyDiv w:val="1"/>
      <w:marLeft w:val="0"/>
      <w:marRight w:val="0"/>
      <w:marTop w:val="0"/>
      <w:marBottom w:val="0"/>
      <w:divBdr>
        <w:top w:val="none" w:sz="0" w:space="0" w:color="auto"/>
        <w:left w:val="none" w:sz="0" w:space="0" w:color="auto"/>
        <w:bottom w:val="none" w:sz="0" w:space="0" w:color="auto"/>
        <w:right w:val="none" w:sz="0" w:space="0" w:color="auto"/>
      </w:divBdr>
    </w:div>
    <w:div w:id="679619728">
      <w:bodyDiv w:val="1"/>
      <w:marLeft w:val="0"/>
      <w:marRight w:val="0"/>
      <w:marTop w:val="0"/>
      <w:marBottom w:val="0"/>
      <w:divBdr>
        <w:top w:val="none" w:sz="0" w:space="0" w:color="auto"/>
        <w:left w:val="none" w:sz="0" w:space="0" w:color="auto"/>
        <w:bottom w:val="none" w:sz="0" w:space="0" w:color="auto"/>
        <w:right w:val="none" w:sz="0" w:space="0" w:color="auto"/>
      </w:divBdr>
    </w:div>
    <w:div w:id="679821333">
      <w:bodyDiv w:val="1"/>
      <w:marLeft w:val="0"/>
      <w:marRight w:val="0"/>
      <w:marTop w:val="0"/>
      <w:marBottom w:val="0"/>
      <w:divBdr>
        <w:top w:val="none" w:sz="0" w:space="0" w:color="auto"/>
        <w:left w:val="none" w:sz="0" w:space="0" w:color="auto"/>
        <w:bottom w:val="none" w:sz="0" w:space="0" w:color="auto"/>
        <w:right w:val="none" w:sz="0" w:space="0" w:color="auto"/>
      </w:divBdr>
    </w:div>
    <w:div w:id="679936508">
      <w:bodyDiv w:val="1"/>
      <w:marLeft w:val="0"/>
      <w:marRight w:val="0"/>
      <w:marTop w:val="0"/>
      <w:marBottom w:val="0"/>
      <w:divBdr>
        <w:top w:val="none" w:sz="0" w:space="0" w:color="auto"/>
        <w:left w:val="none" w:sz="0" w:space="0" w:color="auto"/>
        <w:bottom w:val="none" w:sz="0" w:space="0" w:color="auto"/>
        <w:right w:val="none" w:sz="0" w:space="0" w:color="auto"/>
      </w:divBdr>
    </w:div>
    <w:div w:id="680282341">
      <w:bodyDiv w:val="1"/>
      <w:marLeft w:val="0"/>
      <w:marRight w:val="0"/>
      <w:marTop w:val="0"/>
      <w:marBottom w:val="0"/>
      <w:divBdr>
        <w:top w:val="none" w:sz="0" w:space="0" w:color="auto"/>
        <w:left w:val="none" w:sz="0" w:space="0" w:color="auto"/>
        <w:bottom w:val="none" w:sz="0" w:space="0" w:color="auto"/>
        <w:right w:val="none" w:sz="0" w:space="0" w:color="auto"/>
      </w:divBdr>
    </w:div>
    <w:div w:id="680396983">
      <w:bodyDiv w:val="1"/>
      <w:marLeft w:val="0"/>
      <w:marRight w:val="0"/>
      <w:marTop w:val="0"/>
      <w:marBottom w:val="0"/>
      <w:divBdr>
        <w:top w:val="none" w:sz="0" w:space="0" w:color="auto"/>
        <w:left w:val="none" w:sz="0" w:space="0" w:color="auto"/>
        <w:bottom w:val="none" w:sz="0" w:space="0" w:color="auto"/>
        <w:right w:val="none" w:sz="0" w:space="0" w:color="auto"/>
      </w:divBdr>
    </w:div>
    <w:div w:id="680471119">
      <w:bodyDiv w:val="1"/>
      <w:marLeft w:val="0"/>
      <w:marRight w:val="0"/>
      <w:marTop w:val="0"/>
      <w:marBottom w:val="0"/>
      <w:divBdr>
        <w:top w:val="none" w:sz="0" w:space="0" w:color="auto"/>
        <w:left w:val="none" w:sz="0" w:space="0" w:color="auto"/>
        <w:bottom w:val="none" w:sz="0" w:space="0" w:color="auto"/>
        <w:right w:val="none" w:sz="0" w:space="0" w:color="auto"/>
      </w:divBdr>
    </w:div>
    <w:div w:id="680818782">
      <w:bodyDiv w:val="1"/>
      <w:marLeft w:val="0"/>
      <w:marRight w:val="0"/>
      <w:marTop w:val="0"/>
      <w:marBottom w:val="0"/>
      <w:divBdr>
        <w:top w:val="none" w:sz="0" w:space="0" w:color="auto"/>
        <w:left w:val="none" w:sz="0" w:space="0" w:color="auto"/>
        <w:bottom w:val="none" w:sz="0" w:space="0" w:color="auto"/>
        <w:right w:val="none" w:sz="0" w:space="0" w:color="auto"/>
      </w:divBdr>
    </w:div>
    <w:div w:id="680863288">
      <w:bodyDiv w:val="1"/>
      <w:marLeft w:val="0"/>
      <w:marRight w:val="0"/>
      <w:marTop w:val="0"/>
      <w:marBottom w:val="0"/>
      <w:divBdr>
        <w:top w:val="none" w:sz="0" w:space="0" w:color="auto"/>
        <w:left w:val="none" w:sz="0" w:space="0" w:color="auto"/>
        <w:bottom w:val="none" w:sz="0" w:space="0" w:color="auto"/>
        <w:right w:val="none" w:sz="0" w:space="0" w:color="auto"/>
      </w:divBdr>
    </w:div>
    <w:div w:id="680930577">
      <w:bodyDiv w:val="1"/>
      <w:marLeft w:val="0"/>
      <w:marRight w:val="0"/>
      <w:marTop w:val="0"/>
      <w:marBottom w:val="0"/>
      <w:divBdr>
        <w:top w:val="none" w:sz="0" w:space="0" w:color="auto"/>
        <w:left w:val="none" w:sz="0" w:space="0" w:color="auto"/>
        <w:bottom w:val="none" w:sz="0" w:space="0" w:color="auto"/>
        <w:right w:val="none" w:sz="0" w:space="0" w:color="auto"/>
      </w:divBdr>
    </w:div>
    <w:div w:id="681511627">
      <w:bodyDiv w:val="1"/>
      <w:marLeft w:val="0"/>
      <w:marRight w:val="0"/>
      <w:marTop w:val="0"/>
      <w:marBottom w:val="0"/>
      <w:divBdr>
        <w:top w:val="none" w:sz="0" w:space="0" w:color="auto"/>
        <w:left w:val="none" w:sz="0" w:space="0" w:color="auto"/>
        <w:bottom w:val="none" w:sz="0" w:space="0" w:color="auto"/>
        <w:right w:val="none" w:sz="0" w:space="0" w:color="auto"/>
      </w:divBdr>
    </w:div>
    <w:div w:id="681594014">
      <w:bodyDiv w:val="1"/>
      <w:marLeft w:val="0"/>
      <w:marRight w:val="0"/>
      <w:marTop w:val="0"/>
      <w:marBottom w:val="0"/>
      <w:divBdr>
        <w:top w:val="none" w:sz="0" w:space="0" w:color="auto"/>
        <w:left w:val="none" w:sz="0" w:space="0" w:color="auto"/>
        <w:bottom w:val="none" w:sz="0" w:space="0" w:color="auto"/>
        <w:right w:val="none" w:sz="0" w:space="0" w:color="auto"/>
      </w:divBdr>
    </w:div>
    <w:div w:id="682127789">
      <w:bodyDiv w:val="1"/>
      <w:marLeft w:val="0"/>
      <w:marRight w:val="0"/>
      <w:marTop w:val="0"/>
      <w:marBottom w:val="0"/>
      <w:divBdr>
        <w:top w:val="none" w:sz="0" w:space="0" w:color="auto"/>
        <w:left w:val="none" w:sz="0" w:space="0" w:color="auto"/>
        <w:bottom w:val="none" w:sz="0" w:space="0" w:color="auto"/>
        <w:right w:val="none" w:sz="0" w:space="0" w:color="auto"/>
      </w:divBdr>
    </w:div>
    <w:div w:id="682130939">
      <w:bodyDiv w:val="1"/>
      <w:marLeft w:val="0"/>
      <w:marRight w:val="0"/>
      <w:marTop w:val="0"/>
      <w:marBottom w:val="0"/>
      <w:divBdr>
        <w:top w:val="none" w:sz="0" w:space="0" w:color="auto"/>
        <w:left w:val="none" w:sz="0" w:space="0" w:color="auto"/>
        <w:bottom w:val="none" w:sz="0" w:space="0" w:color="auto"/>
        <w:right w:val="none" w:sz="0" w:space="0" w:color="auto"/>
      </w:divBdr>
    </w:div>
    <w:div w:id="682165917">
      <w:bodyDiv w:val="1"/>
      <w:marLeft w:val="0"/>
      <w:marRight w:val="0"/>
      <w:marTop w:val="0"/>
      <w:marBottom w:val="0"/>
      <w:divBdr>
        <w:top w:val="none" w:sz="0" w:space="0" w:color="auto"/>
        <w:left w:val="none" w:sz="0" w:space="0" w:color="auto"/>
        <w:bottom w:val="none" w:sz="0" w:space="0" w:color="auto"/>
        <w:right w:val="none" w:sz="0" w:space="0" w:color="auto"/>
      </w:divBdr>
    </w:div>
    <w:div w:id="682366885">
      <w:bodyDiv w:val="1"/>
      <w:marLeft w:val="0"/>
      <w:marRight w:val="0"/>
      <w:marTop w:val="0"/>
      <w:marBottom w:val="0"/>
      <w:divBdr>
        <w:top w:val="none" w:sz="0" w:space="0" w:color="auto"/>
        <w:left w:val="none" w:sz="0" w:space="0" w:color="auto"/>
        <w:bottom w:val="none" w:sz="0" w:space="0" w:color="auto"/>
        <w:right w:val="none" w:sz="0" w:space="0" w:color="auto"/>
      </w:divBdr>
    </w:div>
    <w:div w:id="682516923">
      <w:bodyDiv w:val="1"/>
      <w:marLeft w:val="0"/>
      <w:marRight w:val="0"/>
      <w:marTop w:val="0"/>
      <w:marBottom w:val="0"/>
      <w:divBdr>
        <w:top w:val="none" w:sz="0" w:space="0" w:color="auto"/>
        <w:left w:val="none" w:sz="0" w:space="0" w:color="auto"/>
        <w:bottom w:val="none" w:sz="0" w:space="0" w:color="auto"/>
        <w:right w:val="none" w:sz="0" w:space="0" w:color="auto"/>
      </w:divBdr>
    </w:div>
    <w:div w:id="682560829">
      <w:bodyDiv w:val="1"/>
      <w:marLeft w:val="0"/>
      <w:marRight w:val="0"/>
      <w:marTop w:val="0"/>
      <w:marBottom w:val="0"/>
      <w:divBdr>
        <w:top w:val="none" w:sz="0" w:space="0" w:color="auto"/>
        <w:left w:val="none" w:sz="0" w:space="0" w:color="auto"/>
        <w:bottom w:val="none" w:sz="0" w:space="0" w:color="auto"/>
        <w:right w:val="none" w:sz="0" w:space="0" w:color="auto"/>
      </w:divBdr>
    </w:div>
    <w:div w:id="682588750">
      <w:bodyDiv w:val="1"/>
      <w:marLeft w:val="0"/>
      <w:marRight w:val="0"/>
      <w:marTop w:val="0"/>
      <w:marBottom w:val="0"/>
      <w:divBdr>
        <w:top w:val="none" w:sz="0" w:space="0" w:color="auto"/>
        <w:left w:val="none" w:sz="0" w:space="0" w:color="auto"/>
        <w:bottom w:val="none" w:sz="0" w:space="0" w:color="auto"/>
        <w:right w:val="none" w:sz="0" w:space="0" w:color="auto"/>
      </w:divBdr>
    </w:div>
    <w:div w:id="682710657">
      <w:bodyDiv w:val="1"/>
      <w:marLeft w:val="0"/>
      <w:marRight w:val="0"/>
      <w:marTop w:val="0"/>
      <w:marBottom w:val="0"/>
      <w:divBdr>
        <w:top w:val="none" w:sz="0" w:space="0" w:color="auto"/>
        <w:left w:val="none" w:sz="0" w:space="0" w:color="auto"/>
        <w:bottom w:val="none" w:sz="0" w:space="0" w:color="auto"/>
        <w:right w:val="none" w:sz="0" w:space="0" w:color="auto"/>
      </w:divBdr>
    </w:div>
    <w:div w:id="682828099">
      <w:bodyDiv w:val="1"/>
      <w:marLeft w:val="0"/>
      <w:marRight w:val="0"/>
      <w:marTop w:val="0"/>
      <w:marBottom w:val="0"/>
      <w:divBdr>
        <w:top w:val="none" w:sz="0" w:space="0" w:color="auto"/>
        <w:left w:val="none" w:sz="0" w:space="0" w:color="auto"/>
        <w:bottom w:val="none" w:sz="0" w:space="0" w:color="auto"/>
        <w:right w:val="none" w:sz="0" w:space="0" w:color="auto"/>
      </w:divBdr>
    </w:div>
    <w:div w:id="683096090">
      <w:bodyDiv w:val="1"/>
      <w:marLeft w:val="0"/>
      <w:marRight w:val="0"/>
      <w:marTop w:val="0"/>
      <w:marBottom w:val="0"/>
      <w:divBdr>
        <w:top w:val="none" w:sz="0" w:space="0" w:color="auto"/>
        <w:left w:val="none" w:sz="0" w:space="0" w:color="auto"/>
        <w:bottom w:val="none" w:sz="0" w:space="0" w:color="auto"/>
        <w:right w:val="none" w:sz="0" w:space="0" w:color="auto"/>
      </w:divBdr>
    </w:div>
    <w:div w:id="683172929">
      <w:bodyDiv w:val="1"/>
      <w:marLeft w:val="0"/>
      <w:marRight w:val="0"/>
      <w:marTop w:val="0"/>
      <w:marBottom w:val="0"/>
      <w:divBdr>
        <w:top w:val="none" w:sz="0" w:space="0" w:color="auto"/>
        <w:left w:val="none" w:sz="0" w:space="0" w:color="auto"/>
        <w:bottom w:val="none" w:sz="0" w:space="0" w:color="auto"/>
        <w:right w:val="none" w:sz="0" w:space="0" w:color="auto"/>
      </w:divBdr>
    </w:div>
    <w:div w:id="683241036">
      <w:bodyDiv w:val="1"/>
      <w:marLeft w:val="0"/>
      <w:marRight w:val="0"/>
      <w:marTop w:val="0"/>
      <w:marBottom w:val="0"/>
      <w:divBdr>
        <w:top w:val="none" w:sz="0" w:space="0" w:color="auto"/>
        <w:left w:val="none" w:sz="0" w:space="0" w:color="auto"/>
        <w:bottom w:val="none" w:sz="0" w:space="0" w:color="auto"/>
        <w:right w:val="none" w:sz="0" w:space="0" w:color="auto"/>
      </w:divBdr>
    </w:div>
    <w:div w:id="683441236">
      <w:bodyDiv w:val="1"/>
      <w:marLeft w:val="0"/>
      <w:marRight w:val="0"/>
      <w:marTop w:val="0"/>
      <w:marBottom w:val="0"/>
      <w:divBdr>
        <w:top w:val="none" w:sz="0" w:space="0" w:color="auto"/>
        <w:left w:val="none" w:sz="0" w:space="0" w:color="auto"/>
        <w:bottom w:val="none" w:sz="0" w:space="0" w:color="auto"/>
        <w:right w:val="none" w:sz="0" w:space="0" w:color="auto"/>
      </w:divBdr>
    </w:div>
    <w:div w:id="683821836">
      <w:bodyDiv w:val="1"/>
      <w:marLeft w:val="0"/>
      <w:marRight w:val="0"/>
      <w:marTop w:val="0"/>
      <w:marBottom w:val="0"/>
      <w:divBdr>
        <w:top w:val="none" w:sz="0" w:space="0" w:color="auto"/>
        <w:left w:val="none" w:sz="0" w:space="0" w:color="auto"/>
        <w:bottom w:val="none" w:sz="0" w:space="0" w:color="auto"/>
        <w:right w:val="none" w:sz="0" w:space="0" w:color="auto"/>
      </w:divBdr>
    </w:div>
    <w:div w:id="684476603">
      <w:bodyDiv w:val="1"/>
      <w:marLeft w:val="0"/>
      <w:marRight w:val="0"/>
      <w:marTop w:val="0"/>
      <w:marBottom w:val="0"/>
      <w:divBdr>
        <w:top w:val="none" w:sz="0" w:space="0" w:color="auto"/>
        <w:left w:val="none" w:sz="0" w:space="0" w:color="auto"/>
        <w:bottom w:val="none" w:sz="0" w:space="0" w:color="auto"/>
        <w:right w:val="none" w:sz="0" w:space="0" w:color="auto"/>
      </w:divBdr>
    </w:div>
    <w:div w:id="684596156">
      <w:bodyDiv w:val="1"/>
      <w:marLeft w:val="0"/>
      <w:marRight w:val="0"/>
      <w:marTop w:val="0"/>
      <w:marBottom w:val="0"/>
      <w:divBdr>
        <w:top w:val="none" w:sz="0" w:space="0" w:color="auto"/>
        <w:left w:val="none" w:sz="0" w:space="0" w:color="auto"/>
        <w:bottom w:val="none" w:sz="0" w:space="0" w:color="auto"/>
        <w:right w:val="none" w:sz="0" w:space="0" w:color="auto"/>
      </w:divBdr>
    </w:div>
    <w:div w:id="684597292">
      <w:bodyDiv w:val="1"/>
      <w:marLeft w:val="0"/>
      <w:marRight w:val="0"/>
      <w:marTop w:val="0"/>
      <w:marBottom w:val="0"/>
      <w:divBdr>
        <w:top w:val="none" w:sz="0" w:space="0" w:color="auto"/>
        <w:left w:val="none" w:sz="0" w:space="0" w:color="auto"/>
        <w:bottom w:val="none" w:sz="0" w:space="0" w:color="auto"/>
        <w:right w:val="none" w:sz="0" w:space="0" w:color="auto"/>
      </w:divBdr>
    </w:div>
    <w:div w:id="684600636">
      <w:bodyDiv w:val="1"/>
      <w:marLeft w:val="0"/>
      <w:marRight w:val="0"/>
      <w:marTop w:val="0"/>
      <w:marBottom w:val="0"/>
      <w:divBdr>
        <w:top w:val="none" w:sz="0" w:space="0" w:color="auto"/>
        <w:left w:val="none" w:sz="0" w:space="0" w:color="auto"/>
        <w:bottom w:val="none" w:sz="0" w:space="0" w:color="auto"/>
        <w:right w:val="none" w:sz="0" w:space="0" w:color="auto"/>
      </w:divBdr>
      <w:divsChild>
        <w:div w:id="493759769">
          <w:marLeft w:val="0"/>
          <w:marRight w:val="0"/>
          <w:marTop w:val="0"/>
          <w:marBottom w:val="0"/>
          <w:divBdr>
            <w:top w:val="none" w:sz="0" w:space="0" w:color="auto"/>
            <w:left w:val="none" w:sz="0" w:space="0" w:color="auto"/>
            <w:bottom w:val="none" w:sz="0" w:space="0" w:color="auto"/>
            <w:right w:val="none" w:sz="0" w:space="0" w:color="auto"/>
          </w:divBdr>
        </w:div>
        <w:div w:id="588664060">
          <w:marLeft w:val="0"/>
          <w:marRight w:val="0"/>
          <w:marTop w:val="0"/>
          <w:marBottom w:val="0"/>
          <w:divBdr>
            <w:top w:val="none" w:sz="0" w:space="0" w:color="auto"/>
            <w:left w:val="none" w:sz="0" w:space="0" w:color="auto"/>
            <w:bottom w:val="none" w:sz="0" w:space="0" w:color="auto"/>
            <w:right w:val="none" w:sz="0" w:space="0" w:color="auto"/>
          </w:divBdr>
        </w:div>
        <w:div w:id="865564270">
          <w:marLeft w:val="0"/>
          <w:marRight w:val="0"/>
          <w:marTop w:val="0"/>
          <w:marBottom w:val="0"/>
          <w:divBdr>
            <w:top w:val="none" w:sz="0" w:space="0" w:color="auto"/>
            <w:left w:val="none" w:sz="0" w:space="0" w:color="auto"/>
            <w:bottom w:val="none" w:sz="0" w:space="0" w:color="auto"/>
            <w:right w:val="none" w:sz="0" w:space="0" w:color="auto"/>
          </w:divBdr>
        </w:div>
        <w:div w:id="889346282">
          <w:marLeft w:val="0"/>
          <w:marRight w:val="0"/>
          <w:marTop w:val="0"/>
          <w:marBottom w:val="0"/>
          <w:divBdr>
            <w:top w:val="none" w:sz="0" w:space="0" w:color="auto"/>
            <w:left w:val="none" w:sz="0" w:space="0" w:color="auto"/>
            <w:bottom w:val="none" w:sz="0" w:space="0" w:color="auto"/>
            <w:right w:val="none" w:sz="0" w:space="0" w:color="auto"/>
          </w:divBdr>
        </w:div>
        <w:div w:id="1023824222">
          <w:marLeft w:val="0"/>
          <w:marRight w:val="0"/>
          <w:marTop w:val="0"/>
          <w:marBottom w:val="0"/>
          <w:divBdr>
            <w:top w:val="none" w:sz="0" w:space="0" w:color="auto"/>
            <w:left w:val="none" w:sz="0" w:space="0" w:color="auto"/>
            <w:bottom w:val="none" w:sz="0" w:space="0" w:color="auto"/>
            <w:right w:val="none" w:sz="0" w:space="0" w:color="auto"/>
          </w:divBdr>
        </w:div>
        <w:div w:id="1519926910">
          <w:marLeft w:val="0"/>
          <w:marRight w:val="0"/>
          <w:marTop w:val="0"/>
          <w:marBottom w:val="0"/>
          <w:divBdr>
            <w:top w:val="none" w:sz="0" w:space="0" w:color="auto"/>
            <w:left w:val="none" w:sz="0" w:space="0" w:color="auto"/>
            <w:bottom w:val="none" w:sz="0" w:space="0" w:color="auto"/>
            <w:right w:val="none" w:sz="0" w:space="0" w:color="auto"/>
          </w:divBdr>
        </w:div>
        <w:div w:id="1645155340">
          <w:marLeft w:val="0"/>
          <w:marRight w:val="0"/>
          <w:marTop w:val="0"/>
          <w:marBottom w:val="0"/>
          <w:divBdr>
            <w:top w:val="none" w:sz="0" w:space="0" w:color="auto"/>
            <w:left w:val="none" w:sz="0" w:space="0" w:color="auto"/>
            <w:bottom w:val="none" w:sz="0" w:space="0" w:color="auto"/>
            <w:right w:val="none" w:sz="0" w:space="0" w:color="auto"/>
          </w:divBdr>
        </w:div>
        <w:div w:id="1966344736">
          <w:marLeft w:val="0"/>
          <w:marRight w:val="0"/>
          <w:marTop w:val="0"/>
          <w:marBottom w:val="0"/>
          <w:divBdr>
            <w:top w:val="none" w:sz="0" w:space="0" w:color="auto"/>
            <w:left w:val="none" w:sz="0" w:space="0" w:color="auto"/>
            <w:bottom w:val="none" w:sz="0" w:space="0" w:color="auto"/>
            <w:right w:val="none" w:sz="0" w:space="0" w:color="auto"/>
          </w:divBdr>
        </w:div>
        <w:div w:id="2095083647">
          <w:marLeft w:val="0"/>
          <w:marRight w:val="0"/>
          <w:marTop w:val="0"/>
          <w:marBottom w:val="0"/>
          <w:divBdr>
            <w:top w:val="none" w:sz="0" w:space="0" w:color="auto"/>
            <w:left w:val="none" w:sz="0" w:space="0" w:color="auto"/>
            <w:bottom w:val="none" w:sz="0" w:space="0" w:color="auto"/>
            <w:right w:val="none" w:sz="0" w:space="0" w:color="auto"/>
          </w:divBdr>
        </w:div>
      </w:divsChild>
    </w:div>
    <w:div w:id="684867369">
      <w:bodyDiv w:val="1"/>
      <w:marLeft w:val="0"/>
      <w:marRight w:val="0"/>
      <w:marTop w:val="0"/>
      <w:marBottom w:val="0"/>
      <w:divBdr>
        <w:top w:val="none" w:sz="0" w:space="0" w:color="auto"/>
        <w:left w:val="none" w:sz="0" w:space="0" w:color="auto"/>
        <w:bottom w:val="none" w:sz="0" w:space="0" w:color="auto"/>
        <w:right w:val="none" w:sz="0" w:space="0" w:color="auto"/>
      </w:divBdr>
    </w:div>
    <w:div w:id="685136060">
      <w:bodyDiv w:val="1"/>
      <w:marLeft w:val="0"/>
      <w:marRight w:val="0"/>
      <w:marTop w:val="0"/>
      <w:marBottom w:val="0"/>
      <w:divBdr>
        <w:top w:val="none" w:sz="0" w:space="0" w:color="auto"/>
        <w:left w:val="none" w:sz="0" w:space="0" w:color="auto"/>
        <w:bottom w:val="none" w:sz="0" w:space="0" w:color="auto"/>
        <w:right w:val="none" w:sz="0" w:space="0" w:color="auto"/>
      </w:divBdr>
    </w:div>
    <w:div w:id="685593770">
      <w:bodyDiv w:val="1"/>
      <w:marLeft w:val="0"/>
      <w:marRight w:val="0"/>
      <w:marTop w:val="0"/>
      <w:marBottom w:val="0"/>
      <w:divBdr>
        <w:top w:val="none" w:sz="0" w:space="0" w:color="auto"/>
        <w:left w:val="none" w:sz="0" w:space="0" w:color="auto"/>
        <w:bottom w:val="none" w:sz="0" w:space="0" w:color="auto"/>
        <w:right w:val="none" w:sz="0" w:space="0" w:color="auto"/>
      </w:divBdr>
    </w:div>
    <w:div w:id="685600339">
      <w:bodyDiv w:val="1"/>
      <w:marLeft w:val="0"/>
      <w:marRight w:val="0"/>
      <w:marTop w:val="0"/>
      <w:marBottom w:val="0"/>
      <w:divBdr>
        <w:top w:val="none" w:sz="0" w:space="0" w:color="auto"/>
        <w:left w:val="none" w:sz="0" w:space="0" w:color="auto"/>
        <w:bottom w:val="none" w:sz="0" w:space="0" w:color="auto"/>
        <w:right w:val="none" w:sz="0" w:space="0" w:color="auto"/>
      </w:divBdr>
    </w:div>
    <w:div w:id="685788663">
      <w:bodyDiv w:val="1"/>
      <w:marLeft w:val="0"/>
      <w:marRight w:val="0"/>
      <w:marTop w:val="0"/>
      <w:marBottom w:val="0"/>
      <w:divBdr>
        <w:top w:val="none" w:sz="0" w:space="0" w:color="auto"/>
        <w:left w:val="none" w:sz="0" w:space="0" w:color="auto"/>
        <w:bottom w:val="none" w:sz="0" w:space="0" w:color="auto"/>
        <w:right w:val="none" w:sz="0" w:space="0" w:color="auto"/>
      </w:divBdr>
    </w:div>
    <w:div w:id="686178407">
      <w:bodyDiv w:val="1"/>
      <w:marLeft w:val="0"/>
      <w:marRight w:val="0"/>
      <w:marTop w:val="0"/>
      <w:marBottom w:val="0"/>
      <w:divBdr>
        <w:top w:val="none" w:sz="0" w:space="0" w:color="auto"/>
        <w:left w:val="none" w:sz="0" w:space="0" w:color="auto"/>
        <w:bottom w:val="none" w:sz="0" w:space="0" w:color="auto"/>
        <w:right w:val="none" w:sz="0" w:space="0" w:color="auto"/>
      </w:divBdr>
    </w:div>
    <w:div w:id="686372666">
      <w:bodyDiv w:val="1"/>
      <w:marLeft w:val="0"/>
      <w:marRight w:val="0"/>
      <w:marTop w:val="0"/>
      <w:marBottom w:val="0"/>
      <w:divBdr>
        <w:top w:val="none" w:sz="0" w:space="0" w:color="auto"/>
        <w:left w:val="none" w:sz="0" w:space="0" w:color="auto"/>
        <w:bottom w:val="none" w:sz="0" w:space="0" w:color="auto"/>
        <w:right w:val="none" w:sz="0" w:space="0" w:color="auto"/>
      </w:divBdr>
    </w:div>
    <w:div w:id="686447453">
      <w:bodyDiv w:val="1"/>
      <w:marLeft w:val="0"/>
      <w:marRight w:val="0"/>
      <w:marTop w:val="0"/>
      <w:marBottom w:val="0"/>
      <w:divBdr>
        <w:top w:val="none" w:sz="0" w:space="0" w:color="auto"/>
        <w:left w:val="none" w:sz="0" w:space="0" w:color="auto"/>
        <w:bottom w:val="none" w:sz="0" w:space="0" w:color="auto"/>
        <w:right w:val="none" w:sz="0" w:space="0" w:color="auto"/>
      </w:divBdr>
    </w:div>
    <w:div w:id="686490141">
      <w:bodyDiv w:val="1"/>
      <w:marLeft w:val="0"/>
      <w:marRight w:val="0"/>
      <w:marTop w:val="0"/>
      <w:marBottom w:val="0"/>
      <w:divBdr>
        <w:top w:val="none" w:sz="0" w:space="0" w:color="auto"/>
        <w:left w:val="none" w:sz="0" w:space="0" w:color="auto"/>
        <w:bottom w:val="none" w:sz="0" w:space="0" w:color="auto"/>
        <w:right w:val="none" w:sz="0" w:space="0" w:color="auto"/>
      </w:divBdr>
    </w:div>
    <w:div w:id="686563188">
      <w:bodyDiv w:val="1"/>
      <w:marLeft w:val="0"/>
      <w:marRight w:val="0"/>
      <w:marTop w:val="0"/>
      <w:marBottom w:val="0"/>
      <w:divBdr>
        <w:top w:val="none" w:sz="0" w:space="0" w:color="auto"/>
        <w:left w:val="none" w:sz="0" w:space="0" w:color="auto"/>
        <w:bottom w:val="none" w:sz="0" w:space="0" w:color="auto"/>
        <w:right w:val="none" w:sz="0" w:space="0" w:color="auto"/>
      </w:divBdr>
    </w:div>
    <w:div w:id="686636197">
      <w:bodyDiv w:val="1"/>
      <w:marLeft w:val="0"/>
      <w:marRight w:val="0"/>
      <w:marTop w:val="0"/>
      <w:marBottom w:val="0"/>
      <w:divBdr>
        <w:top w:val="none" w:sz="0" w:space="0" w:color="auto"/>
        <w:left w:val="none" w:sz="0" w:space="0" w:color="auto"/>
        <w:bottom w:val="none" w:sz="0" w:space="0" w:color="auto"/>
        <w:right w:val="none" w:sz="0" w:space="0" w:color="auto"/>
      </w:divBdr>
    </w:div>
    <w:div w:id="686711388">
      <w:bodyDiv w:val="1"/>
      <w:marLeft w:val="0"/>
      <w:marRight w:val="0"/>
      <w:marTop w:val="0"/>
      <w:marBottom w:val="0"/>
      <w:divBdr>
        <w:top w:val="none" w:sz="0" w:space="0" w:color="auto"/>
        <w:left w:val="none" w:sz="0" w:space="0" w:color="auto"/>
        <w:bottom w:val="none" w:sz="0" w:space="0" w:color="auto"/>
        <w:right w:val="none" w:sz="0" w:space="0" w:color="auto"/>
      </w:divBdr>
    </w:div>
    <w:div w:id="686829345">
      <w:bodyDiv w:val="1"/>
      <w:marLeft w:val="0"/>
      <w:marRight w:val="0"/>
      <w:marTop w:val="0"/>
      <w:marBottom w:val="0"/>
      <w:divBdr>
        <w:top w:val="none" w:sz="0" w:space="0" w:color="auto"/>
        <w:left w:val="none" w:sz="0" w:space="0" w:color="auto"/>
        <w:bottom w:val="none" w:sz="0" w:space="0" w:color="auto"/>
        <w:right w:val="none" w:sz="0" w:space="0" w:color="auto"/>
      </w:divBdr>
    </w:div>
    <w:div w:id="686831359">
      <w:bodyDiv w:val="1"/>
      <w:marLeft w:val="0"/>
      <w:marRight w:val="0"/>
      <w:marTop w:val="0"/>
      <w:marBottom w:val="0"/>
      <w:divBdr>
        <w:top w:val="none" w:sz="0" w:space="0" w:color="auto"/>
        <w:left w:val="none" w:sz="0" w:space="0" w:color="auto"/>
        <w:bottom w:val="none" w:sz="0" w:space="0" w:color="auto"/>
        <w:right w:val="none" w:sz="0" w:space="0" w:color="auto"/>
      </w:divBdr>
    </w:div>
    <w:div w:id="686978070">
      <w:bodyDiv w:val="1"/>
      <w:marLeft w:val="0"/>
      <w:marRight w:val="0"/>
      <w:marTop w:val="0"/>
      <w:marBottom w:val="0"/>
      <w:divBdr>
        <w:top w:val="none" w:sz="0" w:space="0" w:color="auto"/>
        <w:left w:val="none" w:sz="0" w:space="0" w:color="auto"/>
        <w:bottom w:val="none" w:sz="0" w:space="0" w:color="auto"/>
        <w:right w:val="none" w:sz="0" w:space="0" w:color="auto"/>
      </w:divBdr>
    </w:div>
    <w:div w:id="687029224">
      <w:bodyDiv w:val="1"/>
      <w:marLeft w:val="0"/>
      <w:marRight w:val="0"/>
      <w:marTop w:val="0"/>
      <w:marBottom w:val="0"/>
      <w:divBdr>
        <w:top w:val="none" w:sz="0" w:space="0" w:color="auto"/>
        <w:left w:val="none" w:sz="0" w:space="0" w:color="auto"/>
        <w:bottom w:val="none" w:sz="0" w:space="0" w:color="auto"/>
        <w:right w:val="none" w:sz="0" w:space="0" w:color="auto"/>
      </w:divBdr>
    </w:div>
    <w:div w:id="687145801">
      <w:bodyDiv w:val="1"/>
      <w:marLeft w:val="0"/>
      <w:marRight w:val="0"/>
      <w:marTop w:val="0"/>
      <w:marBottom w:val="0"/>
      <w:divBdr>
        <w:top w:val="none" w:sz="0" w:space="0" w:color="auto"/>
        <w:left w:val="none" w:sz="0" w:space="0" w:color="auto"/>
        <w:bottom w:val="none" w:sz="0" w:space="0" w:color="auto"/>
        <w:right w:val="none" w:sz="0" w:space="0" w:color="auto"/>
      </w:divBdr>
    </w:div>
    <w:div w:id="687412090">
      <w:bodyDiv w:val="1"/>
      <w:marLeft w:val="0"/>
      <w:marRight w:val="0"/>
      <w:marTop w:val="0"/>
      <w:marBottom w:val="0"/>
      <w:divBdr>
        <w:top w:val="none" w:sz="0" w:space="0" w:color="auto"/>
        <w:left w:val="none" w:sz="0" w:space="0" w:color="auto"/>
        <w:bottom w:val="none" w:sz="0" w:space="0" w:color="auto"/>
        <w:right w:val="none" w:sz="0" w:space="0" w:color="auto"/>
      </w:divBdr>
    </w:div>
    <w:div w:id="687679163">
      <w:bodyDiv w:val="1"/>
      <w:marLeft w:val="0"/>
      <w:marRight w:val="0"/>
      <w:marTop w:val="0"/>
      <w:marBottom w:val="0"/>
      <w:divBdr>
        <w:top w:val="none" w:sz="0" w:space="0" w:color="auto"/>
        <w:left w:val="none" w:sz="0" w:space="0" w:color="auto"/>
        <w:bottom w:val="none" w:sz="0" w:space="0" w:color="auto"/>
        <w:right w:val="none" w:sz="0" w:space="0" w:color="auto"/>
      </w:divBdr>
    </w:div>
    <w:div w:id="687953543">
      <w:bodyDiv w:val="1"/>
      <w:marLeft w:val="0"/>
      <w:marRight w:val="0"/>
      <w:marTop w:val="0"/>
      <w:marBottom w:val="0"/>
      <w:divBdr>
        <w:top w:val="none" w:sz="0" w:space="0" w:color="auto"/>
        <w:left w:val="none" w:sz="0" w:space="0" w:color="auto"/>
        <w:bottom w:val="none" w:sz="0" w:space="0" w:color="auto"/>
        <w:right w:val="none" w:sz="0" w:space="0" w:color="auto"/>
      </w:divBdr>
    </w:div>
    <w:div w:id="688022836">
      <w:bodyDiv w:val="1"/>
      <w:marLeft w:val="0"/>
      <w:marRight w:val="0"/>
      <w:marTop w:val="0"/>
      <w:marBottom w:val="0"/>
      <w:divBdr>
        <w:top w:val="none" w:sz="0" w:space="0" w:color="auto"/>
        <w:left w:val="none" w:sz="0" w:space="0" w:color="auto"/>
        <w:bottom w:val="none" w:sz="0" w:space="0" w:color="auto"/>
        <w:right w:val="none" w:sz="0" w:space="0" w:color="auto"/>
      </w:divBdr>
    </w:div>
    <w:div w:id="688028778">
      <w:bodyDiv w:val="1"/>
      <w:marLeft w:val="0"/>
      <w:marRight w:val="0"/>
      <w:marTop w:val="0"/>
      <w:marBottom w:val="0"/>
      <w:divBdr>
        <w:top w:val="none" w:sz="0" w:space="0" w:color="auto"/>
        <w:left w:val="none" w:sz="0" w:space="0" w:color="auto"/>
        <w:bottom w:val="none" w:sz="0" w:space="0" w:color="auto"/>
        <w:right w:val="none" w:sz="0" w:space="0" w:color="auto"/>
      </w:divBdr>
    </w:div>
    <w:div w:id="688143094">
      <w:bodyDiv w:val="1"/>
      <w:marLeft w:val="0"/>
      <w:marRight w:val="0"/>
      <w:marTop w:val="0"/>
      <w:marBottom w:val="0"/>
      <w:divBdr>
        <w:top w:val="none" w:sz="0" w:space="0" w:color="auto"/>
        <w:left w:val="none" w:sz="0" w:space="0" w:color="auto"/>
        <w:bottom w:val="none" w:sz="0" w:space="0" w:color="auto"/>
        <w:right w:val="none" w:sz="0" w:space="0" w:color="auto"/>
      </w:divBdr>
    </w:div>
    <w:div w:id="688216089">
      <w:bodyDiv w:val="1"/>
      <w:marLeft w:val="0"/>
      <w:marRight w:val="0"/>
      <w:marTop w:val="0"/>
      <w:marBottom w:val="0"/>
      <w:divBdr>
        <w:top w:val="none" w:sz="0" w:space="0" w:color="auto"/>
        <w:left w:val="none" w:sz="0" w:space="0" w:color="auto"/>
        <w:bottom w:val="none" w:sz="0" w:space="0" w:color="auto"/>
        <w:right w:val="none" w:sz="0" w:space="0" w:color="auto"/>
      </w:divBdr>
    </w:div>
    <w:div w:id="688291207">
      <w:bodyDiv w:val="1"/>
      <w:marLeft w:val="0"/>
      <w:marRight w:val="0"/>
      <w:marTop w:val="0"/>
      <w:marBottom w:val="0"/>
      <w:divBdr>
        <w:top w:val="none" w:sz="0" w:space="0" w:color="auto"/>
        <w:left w:val="none" w:sz="0" w:space="0" w:color="auto"/>
        <w:bottom w:val="none" w:sz="0" w:space="0" w:color="auto"/>
        <w:right w:val="none" w:sz="0" w:space="0" w:color="auto"/>
      </w:divBdr>
    </w:div>
    <w:div w:id="688458154">
      <w:bodyDiv w:val="1"/>
      <w:marLeft w:val="0"/>
      <w:marRight w:val="0"/>
      <w:marTop w:val="0"/>
      <w:marBottom w:val="0"/>
      <w:divBdr>
        <w:top w:val="none" w:sz="0" w:space="0" w:color="auto"/>
        <w:left w:val="none" w:sz="0" w:space="0" w:color="auto"/>
        <w:bottom w:val="none" w:sz="0" w:space="0" w:color="auto"/>
        <w:right w:val="none" w:sz="0" w:space="0" w:color="auto"/>
      </w:divBdr>
    </w:div>
    <w:div w:id="688681708">
      <w:bodyDiv w:val="1"/>
      <w:marLeft w:val="0"/>
      <w:marRight w:val="0"/>
      <w:marTop w:val="0"/>
      <w:marBottom w:val="0"/>
      <w:divBdr>
        <w:top w:val="none" w:sz="0" w:space="0" w:color="auto"/>
        <w:left w:val="none" w:sz="0" w:space="0" w:color="auto"/>
        <w:bottom w:val="none" w:sz="0" w:space="0" w:color="auto"/>
        <w:right w:val="none" w:sz="0" w:space="0" w:color="auto"/>
      </w:divBdr>
    </w:div>
    <w:div w:id="688914540">
      <w:bodyDiv w:val="1"/>
      <w:marLeft w:val="0"/>
      <w:marRight w:val="0"/>
      <w:marTop w:val="0"/>
      <w:marBottom w:val="0"/>
      <w:divBdr>
        <w:top w:val="none" w:sz="0" w:space="0" w:color="auto"/>
        <w:left w:val="none" w:sz="0" w:space="0" w:color="auto"/>
        <w:bottom w:val="none" w:sz="0" w:space="0" w:color="auto"/>
        <w:right w:val="none" w:sz="0" w:space="0" w:color="auto"/>
      </w:divBdr>
    </w:div>
    <w:div w:id="688993904">
      <w:bodyDiv w:val="1"/>
      <w:marLeft w:val="0"/>
      <w:marRight w:val="0"/>
      <w:marTop w:val="0"/>
      <w:marBottom w:val="0"/>
      <w:divBdr>
        <w:top w:val="none" w:sz="0" w:space="0" w:color="auto"/>
        <w:left w:val="none" w:sz="0" w:space="0" w:color="auto"/>
        <w:bottom w:val="none" w:sz="0" w:space="0" w:color="auto"/>
        <w:right w:val="none" w:sz="0" w:space="0" w:color="auto"/>
      </w:divBdr>
    </w:div>
    <w:div w:id="688994424">
      <w:bodyDiv w:val="1"/>
      <w:marLeft w:val="0"/>
      <w:marRight w:val="0"/>
      <w:marTop w:val="0"/>
      <w:marBottom w:val="0"/>
      <w:divBdr>
        <w:top w:val="none" w:sz="0" w:space="0" w:color="auto"/>
        <w:left w:val="none" w:sz="0" w:space="0" w:color="auto"/>
        <w:bottom w:val="none" w:sz="0" w:space="0" w:color="auto"/>
        <w:right w:val="none" w:sz="0" w:space="0" w:color="auto"/>
      </w:divBdr>
    </w:div>
    <w:div w:id="689141143">
      <w:bodyDiv w:val="1"/>
      <w:marLeft w:val="0"/>
      <w:marRight w:val="0"/>
      <w:marTop w:val="0"/>
      <w:marBottom w:val="0"/>
      <w:divBdr>
        <w:top w:val="none" w:sz="0" w:space="0" w:color="auto"/>
        <w:left w:val="none" w:sz="0" w:space="0" w:color="auto"/>
        <w:bottom w:val="none" w:sz="0" w:space="0" w:color="auto"/>
        <w:right w:val="none" w:sz="0" w:space="0" w:color="auto"/>
      </w:divBdr>
    </w:div>
    <w:div w:id="689181622">
      <w:bodyDiv w:val="1"/>
      <w:marLeft w:val="0"/>
      <w:marRight w:val="0"/>
      <w:marTop w:val="0"/>
      <w:marBottom w:val="0"/>
      <w:divBdr>
        <w:top w:val="none" w:sz="0" w:space="0" w:color="auto"/>
        <w:left w:val="none" w:sz="0" w:space="0" w:color="auto"/>
        <w:bottom w:val="none" w:sz="0" w:space="0" w:color="auto"/>
        <w:right w:val="none" w:sz="0" w:space="0" w:color="auto"/>
      </w:divBdr>
    </w:div>
    <w:div w:id="689645103">
      <w:bodyDiv w:val="1"/>
      <w:marLeft w:val="0"/>
      <w:marRight w:val="0"/>
      <w:marTop w:val="0"/>
      <w:marBottom w:val="0"/>
      <w:divBdr>
        <w:top w:val="none" w:sz="0" w:space="0" w:color="auto"/>
        <w:left w:val="none" w:sz="0" w:space="0" w:color="auto"/>
        <w:bottom w:val="none" w:sz="0" w:space="0" w:color="auto"/>
        <w:right w:val="none" w:sz="0" w:space="0" w:color="auto"/>
      </w:divBdr>
    </w:div>
    <w:div w:id="690304451">
      <w:bodyDiv w:val="1"/>
      <w:marLeft w:val="0"/>
      <w:marRight w:val="0"/>
      <w:marTop w:val="0"/>
      <w:marBottom w:val="0"/>
      <w:divBdr>
        <w:top w:val="none" w:sz="0" w:space="0" w:color="auto"/>
        <w:left w:val="none" w:sz="0" w:space="0" w:color="auto"/>
        <w:bottom w:val="none" w:sz="0" w:space="0" w:color="auto"/>
        <w:right w:val="none" w:sz="0" w:space="0" w:color="auto"/>
      </w:divBdr>
    </w:div>
    <w:div w:id="690763048">
      <w:bodyDiv w:val="1"/>
      <w:marLeft w:val="0"/>
      <w:marRight w:val="0"/>
      <w:marTop w:val="0"/>
      <w:marBottom w:val="0"/>
      <w:divBdr>
        <w:top w:val="none" w:sz="0" w:space="0" w:color="auto"/>
        <w:left w:val="none" w:sz="0" w:space="0" w:color="auto"/>
        <w:bottom w:val="none" w:sz="0" w:space="0" w:color="auto"/>
        <w:right w:val="none" w:sz="0" w:space="0" w:color="auto"/>
      </w:divBdr>
    </w:div>
    <w:div w:id="690834934">
      <w:bodyDiv w:val="1"/>
      <w:marLeft w:val="0"/>
      <w:marRight w:val="0"/>
      <w:marTop w:val="0"/>
      <w:marBottom w:val="0"/>
      <w:divBdr>
        <w:top w:val="none" w:sz="0" w:space="0" w:color="auto"/>
        <w:left w:val="none" w:sz="0" w:space="0" w:color="auto"/>
        <w:bottom w:val="none" w:sz="0" w:space="0" w:color="auto"/>
        <w:right w:val="none" w:sz="0" w:space="0" w:color="auto"/>
      </w:divBdr>
    </w:div>
    <w:div w:id="690836510">
      <w:bodyDiv w:val="1"/>
      <w:marLeft w:val="0"/>
      <w:marRight w:val="0"/>
      <w:marTop w:val="0"/>
      <w:marBottom w:val="0"/>
      <w:divBdr>
        <w:top w:val="none" w:sz="0" w:space="0" w:color="auto"/>
        <w:left w:val="none" w:sz="0" w:space="0" w:color="auto"/>
        <w:bottom w:val="none" w:sz="0" w:space="0" w:color="auto"/>
        <w:right w:val="none" w:sz="0" w:space="0" w:color="auto"/>
      </w:divBdr>
    </w:div>
    <w:div w:id="690841483">
      <w:bodyDiv w:val="1"/>
      <w:marLeft w:val="0"/>
      <w:marRight w:val="0"/>
      <w:marTop w:val="0"/>
      <w:marBottom w:val="0"/>
      <w:divBdr>
        <w:top w:val="none" w:sz="0" w:space="0" w:color="auto"/>
        <w:left w:val="none" w:sz="0" w:space="0" w:color="auto"/>
        <w:bottom w:val="none" w:sz="0" w:space="0" w:color="auto"/>
        <w:right w:val="none" w:sz="0" w:space="0" w:color="auto"/>
      </w:divBdr>
    </w:div>
    <w:div w:id="690886184">
      <w:bodyDiv w:val="1"/>
      <w:marLeft w:val="0"/>
      <w:marRight w:val="0"/>
      <w:marTop w:val="0"/>
      <w:marBottom w:val="0"/>
      <w:divBdr>
        <w:top w:val="none" w:sz="0" w:space="0" w:color="auto"/>
        <w:left w:val="none" w:sz="0" w:space="0" w:color="auto"/>
        <w:bottom w:val="none" w:sz="0" w:space="0" w:color="auto"/>
        <w:right w:val="none" w:sz="0" w:space="0" w:color="auto"/>
      </w:divBdr>
    </w:div>
    <w:div w:id="691150395">
      <w:bodyDiv w:val="1"/>
      <w:marLeft w:val="0"/>
      <w:marRight w:val="0"/>
      <w:marTop w:val="0"/>
      <w:marBottom w:val="0"/>
      <w:divBdr>
        <w:top w:val="none" w:sz="0" w:space="0" w:color="auto"/>
        <w:left w:val="none" w:sz="0" w:space="0" w:color="auto"/>
        <w:bottom w:val="none" w:sz="0" w:space="0" w:color="auto"/>
        <w:right w:val="none" w:sz="0" w:space="0" w:color="auto"/>
      </w:divBdr>
    </w:div>
    <w:div w:id="691153094">
      <w:bodyDiv w:val="1"/>
      <w:marLeft w:val="0"/>
      <w:marRight w:val="0"/>
      <w:marTop w:val="0"/>
      <w:marBottom w:val="0"/>
      <w:divBdr>
        <w:top w:val="none" w:sz="0" w:space="0" w:color="auto"/>
        <w:left w:val="none" w:sz="0" w:space="0" w:color="auto"/>
        <w:bottom w:val="none" w:sz="0" w:space="0" w:color="auto"/>
        <w:right w:val="none" w:sz="0" w:space="0" w:color="auto"/>
      </w:divBdr>
    </w:div>
    <w:div w:id="691809458">
      <w:bodyDiv w:val="1"/>
      <w:marLeft w:val="0"/>
      <w:marRight w:val="0"/>
      <w:marTop w:val="0"/>
      <w:marBottom w:val="0"/>
      <w:divBdr>
        <w:top w:val="none" w:sz="0" w:space="0" w:color="auto"/>
        <w:left w:val="none" w:sz="0" w:space="0" w:color="auto"/>
        <w:bottom w:val="none" w:sz="0" w:space="0" w:color="auto"/>
        <w:right w:val="none" w:sz="0" w:space="0" w:color="auto"/>
      </w:divBdr>
    </w:div>
    <w:div w:id="692223345">
      <w:bodyDiv w:val="1"/>
      <w:marLeft w:val="0"/>
      <w:marRight w:val="0"/>
      <w:marTop w:val="0"/>
      <w:marBottom w:val="0"/>
      <w:divBdr>
        <w:top w:val="none" w:sz="0" w:space="0" w:color="auto"/>
        <w:left w:val="none" w:sz="0" w:space="0" w:color="auto"/>
        <w:bottom w:val="none" w:sz="0" w:space="0" w:color="auto"/>
        <w:right w:val="none" w:sz="0" w:space="0" w:color="auto"/>
      </w:divBdr>
    </w:div>
    <w:div w:id="692347230">
      <w:bodyDiv w:val="1"/>
      <w:marLeft w:val="0"/>
      <w:marRight w:val="0"/>
      <w:marTop w:val="0"/>
      <w:marBottom w:val="0"/>
      <w:divBdr>
        <w:top w:val="none" w:sz="0" w:space="0" w:color="auto"/>
        <w:left w:val="none" w:sz="0" w:space="0" w:color="auto"/>
        <w:bottom w:val="none" w:sz="0" w:space="0" w:color="auto"/>
        <w:right w:val="none" w:sz="0" w:space="0" w:color="auto"/>
      </w:divBdr>
    </w:div>
    <w:div w:id="692415413">
      <w:bodyDiv w:val="1"/>
      <w:marLeft w:val="0"/>
      <w:marRight w:val="0"/>
      <w:marTop w:val="0"/>
      <w:marBottom w:val="0"/>
      <w:divBdr>
        <w:top w:val="none" w:sz="0" w:space="0" w:color="auto"/>
        <w:left w:val="none" w:sz="0" w:space="0" w:color="auto"/>
        <w:bottom w:val="none" w:sz="0" w:space="0" w:color="auto"/>
        <w:right w:val="none" w:sz="0" w:space="0" w:color="auto"/>
      </w:divBdr>
    </w:div>
    <w:div w:id="692538085">
      <w:bodyDiv w:val="1"/>
      <w:marLeft w:val="0"/>
      <w:marRight w:val="0"/>
      <w:marTop w:val="0"/>
      <w:marBottom w:val="0"/>
      <w:divBdr>
        <w:top w:val="none" w:sz="0" w:space="0" w:color="auto"/>
        <w:left w:val="none" w:sz="0" w:space="0" w:color="auto"/>
        <w:bottom w:val="none" w:sz="0" w:space="0" w:color="auto"/>
        <w:right w:val="none" w:sz="0" w:space="0" w:color="auto"/>
      </w:divBdr>
    </w:div>
    <w:div w:id="692609033">
      <w:bodyDiv w:val="1"/>
      <w:marLeft w:val="0"/>
      <w:marRight w:val="0"/>
      <w:marTop w:val="0"/>
      <w:marBottom w:val="0"/>
      <w:divBdr>
        <w:top w:val="none" w:sz="0" w:space="0" w:color="auto"/>
        <w:left w:val="none" w:sz="0" w:space="0" w:color="auto"/>
        <w:bottom w:val="none" w:sz="0" w:space="0" w:color="auto"/>
        <w:right w:val="none" w:sz="0" w:space="0" w:color="auto"/>
      </w:divBdr>
    </w:div>
    <w:div w:id="693918182">
      <w:bodyDiv w:val="1"/>
      <w:marLeft w:val="0"/>
      <w:marRight w:val="0"/>
      <w:marTop w:val="0"/>
      <w:marBottom w:val="0"/>
      <w:divBdr>
        <w:top w:val="none" w:sz="0" w:space="0" w:color="auto"/>
        <w:left w:val="none" w:sz="0" w:space="0" w:color="auto"/>
        <w:bottom w:val="none" w:sz="0" w:space="0" w:color="auto"/>
        <w:right w:val="none" w:sz="0" w:space="0" w:color="auto"/>
      </w:divBdr>
    </w:div>
    <w:div w:id="694236095">
      <w:bodyDiv w:val="1"/>
      <w:marLeft w:val="0"/>
      <w:marRight w:val="0"/>
      <w:marTop w:val="0"/>
      <w:marBottom w:val="0"/>
      <w:divBdr>
        <w:top w:val="none" w:sz="0" w:space="0" w:color="auto"/>
        <w:left w:val="none" w:sz="0" w:space="0" w:color="auto"/>
        <w:bottom w:val="none" w:sz="0" w:space="0" w:color="auto"/>
        <w:right w:val="none" w:sz="0" w:space="0" w:color="auto"/>
      </w:divBdr>
    </w:div>
    <w:div w:id="694381413">
      <w:bodyDiv w:val="1"/>
      <w:marLeft w:val="0"/>
      <w:marRight w:val="0"/>
      <w:marTop w:val="0"/>
      <w:marBottom w:val="0"/>
      <w:divBdr>
        <w:top w:val="none" w:sz="0" w:space="0" w:color="auto"/>
        <w:left w:val="none" w:sz="0" w:space="0" w:color="auto"/>
        <w:bottom w:val="none" w:sz="0" w:space="0" w:color="auto"/>
        <w:right w:val="none" w:sz="0" w:space="0" w:color="auto"/>
      </w:divBdr>
    </w:div>
    <w:div w:id="694815404">
      <w:bodyDiv w:val="1"/>
      <w:marLeft w:val="0"/>
      <w:marRight w:val="0"/>
      <w:marTop w:val="0"/>
      <w:marBottom w:val="0"/>
      <w:divBdr>
        <w:top w:val="none" w:sz="0" w:space="0" w:color="auto"/>
        <w:left w:val="none" w:sz="0" w:space="0" w:color="auto"/>
        <w:bottom w:val="none" w:sz="0" w:space="0" w:color="auto"/>
        <w:right w:val="none" w:sz="0" w:space="0" w:color="auto"/>
      </w:divBdr>
    </w:div>
    <w:div w:id="694817627">
      <w:bodyDiv w:val="1"/>
      <w:marLeft w:val="0"/>
      <w:marRight w:val="0"/>
      <w:marTop w:val="0"/>
      <w:marBottom w:val="0"/>
      <w:divBdr>
        <w:top w:val="none" w:sz="0" w:space="0" w:color="auto"/>
        <w:left w:val="none" w:sz="0" w:space="0" w:color="auto"/>
        <w:bottom w:val="none" w:sz="0" w:space="0" w:color="auto"/>
        <w:right w:val="none" w:sz="0" w:space="0" w:color="auto"/>
      </w:divBdr>
    </w:div>
    <w:div w:id="694886651">
      <w:bodyDiv w:val="1"/>
      <w:marLeft w:val="0"/>
      <w:marRight w:val="0"/>
      <w:marTop w:val="0"/>
      <w:marBottom w:val="0"/>
      <w:divBdr>
        <w:top w:val="none" w:sz="0" w:space="0" w:color="auto"/>
        <w:left w:val="none" w:sz="0" w:space="0" w:color="auto"/>
        <w:bottom w:val="none" w:sz="0" w:space="0" w:color="auto"/>
        <w:right w:val="none" w:sz="0" w:space="0" w:color="auto"/>
      </w:divBdr>
    </w:div>
    <w:div w:id="694890988">
      <w:bodyDiv w:val="1"/>
      <w:marLeft w:val="0"/>
      <w:marRight w:val="0"/>
      <w:marTop w:val="0"/>
      <w:marBottom w:val="0"/>
      <w:divBdr>
        <w:top w:val="none" w:sz="0" w:space="0" w:color="auto"/>
        <w:left w:val="none" w:sz="0" w:space="0" w:color="auto"/>
        <w:bottom w:val="none" w:sz="0" w:space="0" w:color="auto"/>
        <w:right w:val="none" w:sz="0" w:space="0" w:color="auto"/>
      </w:divBdr>
    </w:div>
    <w:div w:id="695038713">
      <w:bodyDiv w:val="1"/>
      <w:marLeft w:val="0"/>
      <w:marRight w:val="0"/>
      <w:marTop w:val="0"/>
      <w:marBottom w:val="0"/>
      <w:divBdr>
        <w:top w:val="none" w:sz="0" w:space="0" w:color="auto"/>
        <w:left w:val="none" w:sz="0" w:space="0" w:color="auto"/>
        <w:bottom w:val="none" w:sz="0" w:space="0" w:color="auto"/>
        <w:right w:val="none" w:sz="0" w:space="0" w:color="auto"/>
      </w:divBdr>
    </w:div>
    <w:div w:id="695086140">
      <w:bodyDiv w:val="1"/>
      <w:marLeft w:val="0"/>
      <w:marRight w:val="0"/>
      <w:marTop w:val="0"/>
      <w:marBottom w:val="0"/>
      <w:divBdr>
        <w:top w:val="none" w:sz="0" w:space="0" w:color="auto"/>
        <w:left w:val="none" w:sz="0" w:space="0" w:color="auto"/>
        <w:bottom w:val="none" w:sz="0" w:space="0" w:color="auto"/>
        <w:right w:val="none" w:sz="0" w:space="0" w:color="auto"/>
      </w:divBdr>
    </w:div>
    <w:div w:id="695157724">
      <w:bodyDiv w:val="1"/>
      <w:marLeft w:val="0"/>
      <w:marRight w:val="0"/>
      <w:marTop w:val="0"/>
      <w:marBottom w:val="0"/>
      <w:divBdr>
        <w:top w:val="none" w:sz="0" w:space="0" w:color="auto"/>
        <w:left w:val="none" w:sz="0" w:space="0" w:color="auto"/>
        <w:bottom w:val="none" w:sz="0" w:space="0" w:color="auto"/>
        <w:right w:val="none" w:sz="0" w:space="0" w:color="auto"/>
      </w:divBdr>
    </w:div>
    <w:div w:id="695616465">
      <w:bodyDiv w:val="1"/>
      <w:marLeft w:val="0"/>
      <w:marRight w:val="0"/>
      <w:marTop w:val="0"/>
      <w:marBottom w:val="0"/>
      <w:divBdr>
        <w:top w:val="none" w:sz="0" w:space="0" w:color="auto"/>
        <w:left w:val="none" w:sz="0" w:space="0" w:color="auto"/>
        <w:bottom w:val="none" w:sz="0" w:space="0" w:color="auto"/>
        <w:right w:val="none" w:sz="0" w:space="0" w:color="auto"/>
      </w:divBdr>
    </w:div>
    <w:div w:id="695692490">
      <w:bodyDiv w:val="1"/>
      <w:marLeft w:val="0"/>
      <w:marRight w:val="0"/>
      <w:marTop w:val="0"/>
      <w:marBottom w:val="0"/>
      <w:divBdr>
        <w:top w:val="none" w:sz="0" w:space="0" w:color="auto"/>
        <w:left w:val="none" w:sz="0" w:space="0" w:color="auto"/>
        <w:bottom w:val="none" w:sz="0" w:space="0" w:color="auto"/>
        <w:right w:val="none" w:sz="0" w:space="0" w:color="auto"/>
      </w:divBdr>
    </w:div>
    <w:div w:id="695929689">
      <w:bodyDiv w:val="1"/>
      <w:marLeft w:val="0"/>
      <w:marRight w:val="0"/>
      <w:marTop w:val="0"/>
      <w:marBottom w:val="0"/>
      <w:divBdr>
        <w:top w:val="none" w:sz="0" w:space="0" w:color="auto"/>
        <w:left w:val="none" w:sz="0" w:space="0" w:color="auto"/>
        <w:bottom w:val="none" w:sz="0" w:space="0" w:color="auto"/>
        <w:right w:val="none" w:sz="0" w:space="0" w:color="auto"/>
      </w:divBdr>
    </w:div>
    <w:div w:id="696010261">
      <w:bodyDiv w:val="1"/>
      <w:marLeft w:val="0"/>
      <w:marRight w:val="0"/>
      <w:marTop w:val="0"/>
      <w:marBottom w:val="0"/>
      <w:divBdr>
        <w:top w:val="none" w:sz="0" w:space="0" w:color="auto"/>
        <w:left w:val="none" w:sz="0" w:space="0" w:color="auto"/>
        <w:bottom w:val="none" w:sz="0" w:space="0" w:color="auto"/>
        <w:right w:val="none" w:sz="0" w:space="0" w:color="auto"/>
      </w:divBdr>
    </w:div>
    <w:div w:id="696271877">
      <w:bodyDiv w:val="1"/>
      <w:marLeft w:val="0"/>
      <w:marRight w:val="0"/>
      <w:marTop w:val="0"/>
      <w:marBottom w:val="0"/>
      <w:divBdr>
        <w:top w:val="none" w:sz="0" w:space="0" w:color="auto"/>
        <w:left w:val="none" w:sz="0" w:space="0" w:color="auto"/>
        <w:bottom w:val="none" w:sz="0" w:space="0" w:color="auto"/>
        <w:right w:val="none" w:sz="0" w:space="0" w:color="auto"/>
      </w:divBdr>
    </w:div>
    <w:div w:id="696272643">
      <w:bodyDiv w:val="1"/>
      <w:marLeft w:val="0"/>
      <w:marRight w:val="0"/>
      <w:marTop w:val="0"/>
      <w:marBottom w:val="0"/>
      <w:divBdr>
        <w:top w:val="none" w:sz="0" w:space="0" w:color="auto"/>
        <w:left w:val="none" w:sz="0" w:space="0" w:color="auto"/>
        <w:bottom w:val="none" w:sz="0" w:space="0" w:color="auto"/>
        <w:right w:val="none" w:sz="0" w:space="0" w:color="auto"/>
      </w:divBdr>
    </w:div>
    <w:div w:id="696849989">
      <w:bodyDiv w:val="1"/>
      <w:marLeft w:val="0"/>
      <w:marRight w:val="0"/>
      <w:marTop w:val="0"/>
      <w:marBottom w:val="0"/>
      <w:divBdr>
        <w:top w:val="none" w:sz="0" w:space="0" w:color="auto"/>
        <w:left w:val="none" w:sz="0" w:space="0" w:color="auto"/>
        <w:bottom w:val="none" w:sz="0" w:space="0" w:color="auto"/>
        <w:right w:val="none" w:sz="0" w:space="0" w:color="auto"/>
      </w:divBdr>
    </w:div>
    <w:div w:id="697049505">
      <w:bodyDiv w:val="1"/>
      <w:marLeft w:val="0"/>
      <w:marRight w:val="0"/>
      <w:marTop w:val="0"/>
      <w:marBottom w:val="0"/>
      <w:divBdr>
        <w:top w:val="none" w:sz="0" w:space="0" w:color="auto"/>
        <w:left w:val="none" w:sz="0" w:space="0" w:color="auto"/>
        <w:bottom w:val="none" w:sz="0" w:space="0" w:color="auto"/>
        <w:right w:val="none" w:sz="0" w:space="0" w:color="auto"/>
      </w:divBdr>
    </w:div>
    <w:div w:id="697434243">
      <w:bodyDiv w:val="1"/>
      <w:marLeft w:val="0"/>
      <w:marRight w:val="0"/>
      <w:marTop w:val="0"/>
      <w:marBottom w:val="0"/>
      <w:divBdr>
        <w:top w:val="none" w:sz="0" w:space="0" w:color="auto"/>
        <w:left w:val="none" w:sz="0" w:space="0" w:color="auto"/>
        <w:bottom w:val="none" w:sz="0" w:space="0" w:color="auto"/>
        <w:right w:val="none" w:sz="0" w:space="0" w:color="auto"/>
      </w:divBdr>
    </w:div>
    <w:div w:id="697506890">
      <w:bodyDiv w:val="1"/>
      <w:marLeft w:val="0"/>
      <w:marRight w:val="0"/>
      <w:marTop w:val="0"/>
      <w:marBottom w:val="0"/>
      <w:divBdr>
        <w:top w:val="none" w:sz="0" w:space="0" w:color="auto"/>
        <w:left w:val="none" w:sz="0" w:space="0" w:color="auto"/>
        <w:bottom w:val="none" w:sz="0" w:space="0" w:color="auto"/>
        <w:right w:val="none" w:sz="0" w:space="0" w:color="auto"/>
      </w:divBdr>
    </w:div>
    <w:div w:id="697513159">
      <w:bodyDiv w:val="1"/>
      <w:marLeft w:val="0"/>
      <w:marRight w:val="0"/>
      <w:marTop w:val="0"/>
      <w:marBottom w:val="0"/>
      <w:divBdr>
        <w:top w:val="none" w:sz="0" w:space="0" w:color="auto"/>
        <w:left w:val="none" w:sz="0" w:space="0" w:color="auto"/>
        <w:bottom w:val="none" w:sz="0" w:space="0" w:color="auto"/>
        <w:right w:val="none" w:sz="0" w:space="0" w:color="auto"/>
      </w:divBdr>
    </w:div>
    <w:div w:id="697973839">
      <w:bodyDiv w:val="1"/>
      <w:marLeft w:val="0"/>
      <w:marRight w:val="0"/>
      <w:marTop w:val="0"/>
      <w:marBottom w:val="0"/>
      <w:divBdr>
        <w:top w:val="none" w:sz="0" w:space="0" w:color="auto"/>
        <w:left w:val="none" w:sz="0" w:space="0" w:color="auto"/>
        <w:bottom w:val="none" w:sz="0" w:space="0" w:color="auto"/>
        <w:right w:val="none" w:sz="0" w:space="0" w:color="auto"/>
      </w:divBdr>
    </w:div>
    <w:div w:id="698051015">
      <w:bodyDiv w:val="1"/>
      <w:marLeft w:val="0"/>
      <w:marRight w:val="0"/>
      <w:marTop w:val="0"/>
      <w:marBottom w:val="0"/>
      <w:divBdr>
        <w:top w:val="none" w:sz="0" w:space="0" w:color="auto"/>
        <w:left w:val="none" w:sz="0" w:space="0" w:color="auto"/>
        <w:bottom w:val="none" w:sz="0" w:space="0" w:color="auto"/>
        <w:right w:val="none" w:sz="0" w:space="0" w:color="auto"/>
      </w:divBdr>
    </w:div>
    <w:div w:id="698314374">
      <w:bodyDiv w:val="1"/>
      <w:marLeft w:val="0"/>
      <w:marRight w:val="0"/>
      <w:marTop w:val="0"/>
      <w:marBottom w:val="0"/>
      <w:divBdr>
        <w:top w:val="none" w:sz="0" w:space="0" w:color="auto"/>
        <w:left w:val="none" w:sz="0" w:space="0" w:color="auto"/>
        <w:bottom w:val="none" w:sz="0" w:space="0" w:color="auto"/>
        <w:right w:val="none" w:sz="0" w:space="0" w:color="auto"/>
      </w:divBdr>
    </w:div>
    <w:div w:id="698625564">
      <w:bodyDiv w:val="1"/>
      <w:marLeft w:val="0"/>
      <w:marRight w:val="0"/>
      <w:marTop w:val="0"/>
      <w:marBottom w:val="0"/>
      <w:divBdr>
        <w:top w:val="none" w:sz="0" w:space="0" w:color="auto"/>
        <w:left w:val="none" w:sz="0" w:space="0" w:color="auto"/>
        <w:bottom w:val="none" w:sz="0" w:space="0" w:color="auto"/>
        <w:right w:val="none" w:sz="0" w:space="0" w:color="auto"/>
      </w:divBdr>
    </w:div>
    <w:div w:id="698699058">
      <w:bodyDiv w:val="1"/>
      <w:marLeft w:val="0"/>
      <w:marRight w:val="0"/>
      <w:marTop w:val="0"/>
      <w:marBottom w:val="0"/>
      <w:divBdr>
        <w:top w:val="none" w:sz="0" w:space="0" w:color="auto"/>
        <w:left w:val="none" w:sz="0" w:space="0" w:color="auto"/>
        <w:bottom w:val="none" w:sz="0" w:space="0" w:color="auto"/>
        <w:right w:val="none" w:sz="0" w:space="0" w:color="auto"/>
      </w:divBdr>
    </w:div>
    <w:div w:id="699013562">
      <w:bodyDiv w:val="1"/>
      <w:marLeft w:val="0"/>
      <w:marRight w:val="0"/>
      <w:marTop w:val="0"/>
      <w:marBottom w:val="0"/>
      <w:divBdr>
        <w:top w:val="none" w:sz="0" w:space="0" w:color="auto"/>
        <w:left w:val="none" w:sz="0" w:space="0" w:color="auto"/>
        <w:bottom w:val="none" w:sz="0" w:space="0" w:color="auto"/>
        <w:right w:val="none" w:sz="0" w:space="0" w:color="auto"/>
      </w:divBdr>
    </w:div>
    <w:div w:id="699016025">
      <w:bodyDiv w:val="1"/>
      <w:marLeft w:val="0"/>
      <w:marRight w:val="0"/>
      <w:marTop w:val="0"/>
      <w:marBottom w:val="0"/>
      <w:divBdr>
        <w:top w:val="none" w:sz="0" w:space="0" w:color="auto"/>
        <w:left w:val="none" w:sz="0" w:space="0" w:color="auto"/>
        <w:bottom w:val="none" w:sz="0" w:space="0" w:color="auto"/>
        <w:right w:val="none" w:sz="0" w:space="0" w:color="auto"/>
      </w:divBdr>
    </w:div>
    <w:div w:id="699093733">
      <w:bodyDiv w:val="1"/>
      <w:marLeft w:val="0"/>
      <w:marRight w:val="0"/>
      <w:marTop w:val="0"/>
      <w:marBottom w:val="0"/>
      <w:divBdr>
        <w:top w:val="none" w:sz="0" w:space="0" w:color="auto"/>
        <w:left w:val="none" w:sz="0" w:space="0" w:color="auto"/>
        <w:bottom w:val="none" w:sz="0" w:space="0" w:color="auto"/>
        <w:right w:val="none" w:sz="0" w:space="0" w:color="auto"/>
      </w:divBdr>
    </w:div>
    <w:div w:id="699428527">
      <w:bodyDiv w:val="1"/>
      <w:marLeft w:val="0"/>
      <w:marRight w:val="0"/>
      <w:marTop w:val="0"/>
      <w:marBottom w:val="0"/>
      <w:divBdr>
        <w:top w:val="none" w:sz="0" w:space="0" w:color="auto"/>
        <w:left w:val="none" w:sz="0" w:space="0" w:color="auto"/>
        <w:bottom w:val="none" w:sz="0" w:space="0" w:color="auto"/>
        <w:right w:val="none" w:sz="0" w:space="0" w:color="auto"/>
      </w:divBdr>
    </w:div>
    <w:div w:id="699628179">
      <w:bodyDiv w:val="1"/>
      <w:marLeft w:val="0"/>
      <w:marRight w:val="0"/>
      <w:marTop w:val="0"/>
      <w:marBottom w:val="0"/>
      <w:divBdr>
        <w:top w:val="none" w:sz="0" w:space="0" w:color="auto"/>
        <w:left w:val="none" w:sz="0" w:space="0" w:color="auto"/>
        <w:bottom w:val="none" w:sz="0" w:space="0" w:color="auto"/>
        <w:right w:val="none" w:sz="0" w:space="0" w:color="auto"/>
      </w:divBdr>
    </w:div>
    <w:div w:id="699739331">
      <w:bodyDiv w:val="1"/>
      <w:marLeft w:val="0"/>
      <w:marRight w:val="0"/>
      <w:marTop w:val="0"/>
      <w:marBottom w:val="0"/>
      <w:divBdr>
        <w:top w:val="none" w:sz="0" w:space="0" w:color="auto"/>
        <w:left w:val="none" w:sz="0" w:space="0" w:color="auto"/>
        <w:bottom w:val="none" w:sz="0" w:space="0" w:color="auto"/>
        <w:right w:val="none" w:sz="0" w:space="0" w:color="auto"/>
      </w:divBdr>
    </w:div>
    <w:div w:id="699861656">
      <w:bodyDiv w:val="1"/>
      <w:marLeft w:val="0"/>
      <w:marRight w:val="0"/>
      <w:marTop w:val="0"/>
      <w:marBottom w:val="0"/>
      <w:divBdr>
        <w:top w:val="none" w:sz="0" w:space="0" w:color="auto"/>
        <w:left w:val="none" w:sz="0" w:space="0" w:color="auto"/>
        <w:bottom w:val="none" w:sz="0" w:space="0" w:color="auto"/>
        <w:right w:val="none" w:sz="0" w:space="0" w:color="auto"/>
      </w:divBdr>
    </w:div>
    <w:div w:id="700590889">
      <w:bodyDiv w:val="1"/>
      <w:marLeft w:val="0"/>
      <w:marRight w:val="0"/>
      <w:marTop w:val="0"/>
      <w:marBottom w:val="0"/>
      <w:divBdr>
        <w:top w:val="none" w:sz="0" w:space="0" w:color="auto"/>
        <w:left w:val="none" w:sz="0" w:space="0" w:color="auto"/>
        <w:bottom w:val="none" w:sz="0" w:space="0" w:color="auto"/>
        <w:right w:val="none" w:sz="0" w:space="0" w:color="auto"/>
      </w:divBdr>
    </w:div>
    <w:div w:id="700669967">
      <w:bodyDiv w:val="1"/>
      <w:marLeft w:val="0"/>
      <w:marRight w:val="0"/>
      <w:marTop w:val="0"/>
      <w:marBottom w:val="0"/>
      <w:divBdr>
        <w:top w:val="none" w:sz="0" w:space="0" w:color="auto"/>
        <w:left w:val="none" w:sz="0" w:space="0" w:color="auto"/>
        <w:bottom w:val="none" w:sz="0" w:space="0" w:color="auto"/>
        <w:right w:val="none" w:sz="0" w:space="0" w:color="auto"/>
      </w:divBdr>
    </w:div>
    <w:div w:id="700713984">
      <w:bodyDiv w:val="1"/>
      <w:marLeft w:val="0"/>
      <w:marRight w:val="0"/>
      <w:marTop w:val="0"/>
      <w:marBottom w:val="0"/>
      <w:divBdr>
        <w:top w:val="none" w:sz="0" w:space="0" w:color="auto"/>
        <w:left w:val="none" w:sz="0" w:space="0" w:color="auto"/>
        <w:bottom w:val="none" w:sz="0" w:space="0" w:color="auto"/>
        <w:right w:val="none" w:sz="0" w:space="0" w:color="auto"/>
      </w:divBdr>
    </w:div>
    <w:div w:id="700789943">
      <w:bodyDiv w:val="1"/>
      <w:marLeft w:val="0"/>
      <w:marRight w:val="0"/>
      <w:marTop w:val="0"/>
      <w:marBottom w:val="0"/>
      <w:divBdr>
        <w:top w:val="none" w:sz="0" w:space="0" w:color="auto"/>
        <w:left w:val="none" w:sz="0" w:space="0" w:color="auto"/>
        <w:bottom w:val="none" w:sz="0" w:space="0" w:color="auto"/>
        <w:right w:val="none" w:sz="0" w:space="0" w:color="auto"/>
      </w:divBdr>
    </w:div>
    <w:div w:id="701050469">
      <w:bodyDiv w:val="1"/>
      <w:marLeft w:val="0"/>
      <w:marRight w:val="0"/>
      <w:marTop w:val="0"/>
      <w:marBottom w:val="0"/>
      <w:divBdr>
        <w:top w:val="none" w:sz="0" w:space="0" w:color="auto"/>
        <w:left w:val="none" w:sz="0" w:space="0" w:color="auto"/>
        <w:bottom w:val="none" w:sz="0" w:space="0" w:color="auto"/>
        <w:right w:val="none" w:sz="0" w:space="0" w:color="auto"/>
      </w:divBdr>
    </w:div>
    <w:div w:id="701133136">
      <w:bodyDiv w:val="1"/>
      <w:marLeft w:val="0"/>
      <w:marRight w:val="0"/>
      <w:marTop w:val="0"/>
      <w:marBottom w:val="0"/>
      <w:divBdr>
        <w:top w:val="none" w:sz="0" w:space="0" w:color="auto"/>
        <w:left w:val="none" w:sz="0" w:space="0" w:color="auto"/>
        <w:bottom w:val="none" w:sz="0" w:space="0" w:color="auto"/>
        <w:right w:val="none" w:sz="0" w:space="0" w:color="auto"/>
      </w:divBdr>
    </w:div>
    <w:div w:id="701174062">
      <w:bodyDiv w:val="1"/>
      <w:marLeft w:val="0"/>
      <w:marRight w:val="0"/>
      <w:marTop w:val="0"/>
      <w:marBottom w:val="0"/>
      <w:divBdr>
        <w:top w:val="none" w:sz="0" w:space="0" w:color="auto"/>
        <w:left w:val="none" w:sz="0" w:space="0" w:color="auto"/>
        <w:bottom w:val="none" w:sz="0" w:space="0" w:color="auto"/>
        <w:right w:val="none" w:sz="0" w:space="0" w:color="auto"/>
      </w:divBdr>
    </w:div>
    <w:div w:id="701324758">
      <w:bodyDiv w:val="1"/>
      <w:marLeft w:val="0"/>
      <w:marRight w:val="0"/>
      <w:marTop w:val="0"/>
      <w:marBottom w:val="0"/>
      <w:divBdr>
        <w:top w:val="none" w:sz="0" w:space="0" w:color="auto"/>
        <w:left w:val="none" w:sz="0" w:space="0" w:color="auto"/>
        <w:bottom w:val="none" w:sz="0" w:space="0" w:color="auto"/>
        <w:right w:val="none" w:sz="0" w:space="0" w:color="auto"/>
      </w:divBdr>
    </w:div>
    <w:div w:id="701440100">
      <w:bodyDiv w:val="1"/>
      <w:marLeft w:val="0"/>
      <w:marRight w:val="0"/>
      <w:marTop w:val="0"/>
      <w:marBottom w:val="0"/>
      <w:divBdr>
        <w:top w:val="none" w:sz="0" w:space="0" w:color="auto"/>
        <w:left w:val="none" w:sz="0" w:space="0" w:color="auto"/>
        <w:bottom w:val="none" w:sz="0" w:space="0" w:color="auto"/>
        <w:right w:val="none" w:sz="0" w:space="0" w:color="auto"/>
      </w:divBdr>
    </w:div>
    <w:div w:id="701589417">
      <w:bodyDiv w:val="1"/>
      <w:marLeft w:val="0"/>
      <w:marRight w:val="0"/>
      <w:marTop w:val="0"/>
      <w:marBottom w:val="0"/>
      <w:divBdr>
        <w:top w:val="none" w:sz="0" w:space="0" w:color="auto"/>
        <w:left w:val="none" w:sz="0" w:space="0" w:color="auto"/>
        <w:bottom w:val="none" w:sz="0" w:space="0" w:color="auto"/>
        <w:right w:val="none" w:sz="0" w:space="0" w:color="auto"/>
      </w:divBdr>
    </w:div>
    <w:div w:id="701593552">
      <w:bodyDiv w:val="1"/>
      <w:marLeft w:val="0"/>
      <w:marRight w:val="0"/>
      <w:marTop w:val="0"/>
      <w:marBottom w:val="0"/>
      <w:divBdr>
        <w:top w:val="none" w:sz="0" w:space="0" w:color="auto"/>
        <w:left w:val="none" w:sz="0" w:space="0" w:color="auto"/>
        <w:bottom w:val="none" w:sz="0" w:space="0" w:color="auto"/>
        <w:right w:val="none" w:sz="0" w:space="0" w:color="auto"/>
      </w:divBdr>
    </w:div>
    <w:div w:id="701705504">
      <w:bodyDiv w:val="1"/>
      <w:marLeft w:val="0"/>
      <w:marRight w:val="0"/>
      <w:marTop w:val="0"/>
      <w:marBottom w:val="0"/>
      <w:divBdr>
        <w:top w:val="none" w:sz="0" w:space="0" w:color="auto"/>
        <w:left w:val="none" w:sz="0" w:space="0" w:color="auto"/>
        <w:bottom w:val="none" w:sz="0" w:space="0" w:color="auto"/>
        <w:right w:val="none" w:sz="0" w:space="0" w:color="auto"/>
      </w:divBdr>
    </w:div>
    <w:div w:id="701711878">
      <w:bodyDiv w:val="1"/>
      <w:marLeft w:val="0"/>
      <w:marRight w:val="0"/>
      <w:marTop w:val="0"/>
      <w:marBottom w:val="0"/>
      <w:divBdr>
        <w:top w:val="none" w:sz="0" w:space="0" w:color="auto"/>
        <w:left w:val="none" w:sz="0" w:space="0" w:color="auto"/>
        <w:bottom w:val="none" w:sz="0" w:space="0" w:color="auto"/>
        <w:right w:val="none" w:sz="0" w:space="0" w:color="auto"/>
      </w:divBdr>
    </w:div>
    <w:div w:id="702246871">
      <w:bodyDiv w:val="1"/>
      <w:marLeft w:val="0"/>
      <w:marRight w:val="0"/>
      <w:marTop w:val="0"/>
      <w:marBottom w:val="0"/>
      <w:divBdr>
        <w:top w:val="none" w:sz="0" w:space="0" w:color="auto"/>
        <w:left w:val="none" w:sz="0" w:space="0" w:color="auto"/>
        <w:bottom w:val="none" w:sz="0" w:space="0" w:color="auto"/>
        <w:right w:val="none" w:sz="0" w:space="0" w:color="auto"/>
      </w:divBdr>
    </w:div>
    <w:div w:id="702438052">
      <w:bodyDiv w:val="1"/>
      <w:marLeft w:val="0"/>
      <w:marRight w:val="0"/>
      <w:marTop w:val="0"/>
      <w:marBottom w:val="0"/>
      <w:divBdr>
        <w:top w:val="none" w:sz="0" w:space="0" w:color="auto"/>
        <w:left w:val="none" w:sz="0" w:space="0" w:color="auto"/>
        <w:bottom w:val="none" w:sz="0" w:space="0" w:color="auto"/>
        <w:right w:val="none" w:sz="0" w:space="0" w:color="auto"/>
      </w:divBdr>
    </w:div>
    <w:div w:id="702558080">
      <w:bodyDiv w:val="1"/>
      <w:marLeft w:val="0"/>
      <w:marRight w:val="0"/>
      <w:marTop w:val="0"/>
      <w:marBottom w:val="0"/>
      <w:divBdr>
        <w:top w:val="none" w:sz="0" w:space="0" w:color="auto"/>
        <w:left w:val="none" w:sz="0" w:space="0" w:color="auto"/>
        <w:bottom w:val="none" w:sz="0" w:space="0" w:color="auto"/>
        <w:right w:val="none" w:sz="0" w:space="0" w:color="auto"/>
      </w:divBdr>
    </w:div>
    <w:div w:id="702940747">
      <w:bodyDiv w:val="1"/>
      <w:marLeft w:val="0"/>
      <w:marRight w:val="0"/>
      <w:marTop w:val="0"/>
      <w:marBottom w:val="0"/>
      <w:divBdr>
        <w:top w:val="none" w:sz="0" w:space="0" w:color="auto"/>
        <w:left w:val="none" w:sz="0" w:space="0" w:color="auto"/>
        <w:bottom w:val="none" w:sz="0" w:space="0" w:color="auto"/>
        <w:right w:val="none" w:sz="0" w:space="0" w:color="auto"/>
      </w:divBdr>
    </w:div>
    <w:div w:id="703138730">
      <w:bodyDiv w:val="1"/>
      <w:marLeft w:val="0"/>
      <w:marRight w:val="0"/>
      <w:marTop w:val="0"/>
      <w:marBottom w:val="0"/>
      <w:divBdr>
        <w:top w:val="none" w:sz="0" w:space="0" w:color="auto"/>
        <w:left w:val="none" w:sz="0" w:space="0" w:color="auto"/>
        <w:bottom w:val="none" w:sz="0" w:space="0" w:color="auto"/>
        <w:right w:val="none" w:sz="0" w:space="0" w:color="auto"/>
      </w:divBdr>
    </w:div>
    <w:div w:id="703213608">
      <w:bodyDiv w:val="1"/>
      <w:marLeft w:val="0"/>
      <w:marRight w:val="0"/>
      <w:marTop w:val="0"/>
      <w:marBottom w:val="0"/>
      <w:divBdr>
        <w:top w:val="none" w:sz="0" w:space="0" w:color="auto"/>
        <w:left w:val="none" w:sz="0" w:space="0" w:color="auto"/>
        <w:bottom w:val="none" w:sz="0" w:space="0" w:color="auto"/>
        <w:right w:val="none" w:sz="0" w:space="0" w:color="auto"/>
      </w:divBdr>
    </w:div>
    <w:div w:id="703215376">
      <w:bodyDiv w:val="1"/>
      <w:marLeft w:val="0"/>
      <w:marRight w:val="0"/>
      <w:marTop w:val="0"/>
      <w:marBottom w:val="0"/>
      <w:divBdr>
        <w:top w:val="none" w:sz="0" w:space="0" w:color="auto"/>
        <w:left w:val="none" w:sz="0" w:space="0" w:color="auto"/>
        <w:bottom w:val="none" w:sz="0" w:space="0" w:color="auto"/>
        <w:right w:val="none" w:sz="0" w:space="0" w:color="auto"/>
      </w:divBdr>
    </w:div>
    <w:div w:id="703289787">
      <w:bodyDiv w:val="1"/>
      <w:marLeft w:val="0"/>
      <w:marRight w:val="0"/>
      <w:marTop w:val="0"/>
      <w:marBottom w:val="0"/>
      <w:divBdr>
        <w:top w:val="none" w:sz="0" w:space="0" w:color="auto"/>
        <w:left w:val="none" w:sz="0" w:space="0" w:color="auto"/>
        <w:bottom w:val="none" w:sz="0" w:space="0" w:color="auto"/>
        <w:right w:val="none" w:sz="0" w:space="0" w:color="auto"/>
      </w:divBdr>
    </w:div>
    <w:div w:id="703406342">
      <w:bodyDiv w:val="1"/>
      <w:marLeft w:val="0"/>
      <w:marRight w:val="0"/>
      <w:marTop w:val="0"/>
      <w:marBottom w:val="0"/>
      <w:divBdr>
        <w:top w:val="none" w:sz="0" w:space="0" w:color="auto"/>
        <w:left w:val="none" w:sz="0" w:space="0" w:color="auto"/>
        <w:bottom w:val="none" w:sz="0" w:space="0" w:color="auto"/>
        <w:right w:val="none" w:sz="0" w:space="0" w:color="auto"/>
      </w:divBdr>
    </w:div>
    <w:div w:id="703600425">
      <w:bodyDiv w:val="1"/>
      <w:marLeft w:val="0"/>
      <w:marRight w:val="0"/>
      <w:marTop w:val="0"/>
      <w:marBottom w:val="0"/>
      <w:divBdr>
        <w:top w:val="none" w:sz="0" w:space="0" w:color="auto"/>
        <w:left w:val="none" w:sz="0" w:space="0" w:color="auto"/>
        <w:bottom w:val="none" w:sz="0" w:space="0" w:color="auto"/>
        <w:right w:val="none" w:sz="0" w:space="0" w:color="auto"/>
      </w:divBdr>
    </w:div>
    <w:div w:id="703602844">
      <w:bodyDiv w:val="1"/>
      <w:marLeft w:val="0"/>
      <w:marRight w:val="0"/>
      <w:marTop w:val="0"/>
      <w:marBottom w:val="0"/>
      <w:divBdr>
        <w:top w:val="none" w:sz="0" w:space="0" w:color="auto"/>
        <w:left w:val="none" w:sz="0" w:space="0" w:color="auto"/>
        <w:bottom w:val="none" w:sz="0" w:space="0" w:color="auto"/>
        <w:right w:val="none" w:sz="0" w:space="0" w:color="auto"/>
      </w:divBdr>
    </w:div>
    <w:div w:id="703679158">
      <w:bodyDiv w:val="1"/>
      <w:marLeft w:val="0"/>
      <w:marRight w:val="0"/>
      <w:marTop w:val="0"/>
      <w:marBottom w:val="0"/>
      <w:divBdr>
        <w:top w:val="none" w:sz="0" w:space="0" w:color="auto"/>
        <w:left w:val="none" w:sz="0" w:space="0" w:color="auto"/>
        <w:bottom w:val="none" w:sz="0" w:space="0" w:color="auto"/>
        <w:right w:val="none" w:sz="0" w:space="0" w:color="auto"/>
      </w:divBdr>
    </w:div>
    <w:div w:id="703941547">
      <w:bodyDiv w:val="1"/>
      <w:marLeft w:val="0"/>
      <w:marRight w:val="0"/>
      <w:marTop w:val="0"/>
      <w:marBottom w:val="0"/>
      <w:divBdr>
        <w:top w:val="none" w:sz="0" w:space="0" w:color="auto"/>
        <w:left w:val="none" w:sz="0" w:space="0" w:color="auto"/>
        <w:bottom w:val="none" w:sz="0" w:space="0" w:color="auto"/>
        <w:right w:val="none" w:sz="0" w:space="0" w:color="auto"/>
      </w:divBdr>
    </w:div>
    <w:div w:id="704019311">
      <w:bodyDiv w:val="1"/>
      <w:marLeft w:val="0"/>
      <w:marRight w:val="0"/>
      <w:marTop w:val="0"/>
      <w:marBottom w:val="0"/>
      <w:divBdr>
        <w:top w:val="none" w:sz="0" w:space="0" w:color="auto"/>
        <w:left w:val="none" w:sz="0" w:space="0" w:color="auto"/>
        <w:bottom w:val="none" w:sz="0" w:space="0" w:color="auto"/>
        <w:right w:val="none" w:sz="0" w:space="0" w:color="auto"/>
      </w:divBdr>
    </w:div>
    <w:div w:id="705447496">
      <w:bodyDiv w:val="1"/>
      <w:marLeft w:val="0"/>
      <w:marRight w:val="0"/>
      <w:marTop w:val="0"/>
      <w:marBottom w:val="0"/>
      <w:divBdr>
        <w:top w:val="none" w:sz="0" w:space="0" w:color="auto"/>
        <w:left w:val="none" w:sz="0" w:space="0" w:color="auto"/>
        <w:bottom w:val="none" w:sz="0" w:space="0" w:color="auto"/>
        <w:right w:val="none" w:sz="0" w:space="0" w:color="auto"/>
      </w:divBdr>
    </w:div>
    <w:div w:id="705566327">
      <w:bodyDiv w:val="1"/>
      <w:marLeft w:val="0"/>
      <w:marRight w:val="0"/>
      <w:marTop w:val="0"/>
      <w:marBottom w:val="0"/>
      <w:divBdr>
        <w:top w:val="none" w:sz="0" w:space="0" w:color="auto"/>
        <w:left w:val="none" w:sz="0" w:space="0" w:color="auto"/>
        <w:bottom w:val="none" w:sz="0" w:space="0" w:color="auto"/>
        <w:right w:val="none" w:sz="0" w:space="0" w:color="auto"/>
      </w:divBdr>
    </w:div>
    <w:div w:id="705642962">
      <w:bodyDiv w:val="1"/>
      <w:marLeft w:val="0"/>
      <w:marRight w:val="0"/>
      <w:marTop w:val="0"/>
      <w:marBottom w:val="0"/>
      <w:divBdr>
        <w:top w:val="none" w:sz="0" w:space="0" w:color="auto"/>
        <w:left w:val="none" w:sz="0" w:space="0" w:color="auto"/>
        <w:bottom w:val="none" w:sz="0" w:space="0" w:color="auto"/>
        <w:right w:val="none" w:sz="0" w:space="0" w:color="auto"/>
      </w:divBdr>
    </w:div>
    <w:div w:id="705715389">
      <w:bodyDiv w:val="1"/>
      <w:marLeft w:val="0"/>
      <w:marRight w:val="0"/>
      <w:marTop w:val="0"/>
      <w:marBottom w:val="0"/>
      <w:divBdr>
        <w:top w:val="none" w:sz="0" w:space="0" w:color="auto"/>
        <w:left w:val="none" w:sz="0" w:space="0" w:color="auto"/>
        <w:bottom w:val="none" w:sz="0" w:space="0" w:color="auto"/>
        <w:right w:val="none" w:sz="0" w:space="0" w:color="auto"/>
      </w:divBdr>
    </w:div>
    <w:div w:id="705836120">
      <w:bodyDiv w:val="1"/>
      <w:marLeft w:val="0"/>
      <w:marRight w:val="0"/>
      <w:marTop w:val="0"/>
      <w:marBottom w:val="0"/>
      <w:divBdr>
        <w:top w:val="none" w:sz="0" w:space="0" w:color="auto"/>
        <w:left w:val="none" w:sz="0" w:space="0" w:color="auto"/>
        <w:bottom w:val="none" w:sz="0" w:space="0" w:color="auto"/>
        <w:right w:val="none" w:sz="0" w:space="0" w:color="auto"/>
      </w:divBdr>
    </w:div>
    <w:div w:id="707029799">
      <w:bodyDiv w:val="1"/>
      <w:marLeft w:val="0"/>
      <w:marRight w:val="0"/>
      <w:marTop w:val="0"/>
      <w:marBottom w:val="0"/>
      <w:divBdr>
        <w:top w:val="none" w:sz="0" w:space="0" w:color="auto"/>
        <w:left w:val="none" w:sz="0" w:space="0" w:color="auto"/>
        <w:bottom w:val="none" w:sz="0" w:space="0" w:color="auto"/>
        <w:right w:val="none" w:sz="0" w:space="0" w:color="auto"/>
      </w:divBdr>
    </w:div>
    <w:div w:id="707142626">
      <w:bodyDiv w:val="1"/>
      <w:marLeft w:val="0"/>
      <w:marRight w:val="0"/>
      <w:marTop w:val="0"/>
      <w:marBottom w:val="0"/>
      <w:divBdr>
        <w:top w:val="none" w:sz="0" w:space="0" w:color="auto"/>
        <w:left w:val="none" w:sz="0" w:space="0" w:color="auto"/>
        <w:bottom w:val="none" w:sz="0" w:space="0" w:color="auto"/>
        <w:right w:val="none" w:sz="0" w:space="0" w:color="auto"/>
      </w:divBdr>
    </w:div>
    <w:div w:id="707149926">
      <w:bodyDiv w:val="1"/>
      <w:marLeft w:val="0"/>
      <w:marRight w:val="0"/>
      <w:marTop w:val="0"/>
      <w:marBottom w:val="0"/>
      <w:divBdr>
        <w:top w:val="none" w:sz="0" w:space="0" w:color="auto"/>
        <w:left w:val="none" w:sz="0" w:space="0" w:color="auto"/>
        <w:bottom w:val="none" w:sz="0" w:space="0" w:color="auto"/>
        <w:right w:val="none" w:sz="0" w:space="0" w:color="auto"/>
      </w:divBdr>
    </w:div>
    <w:div w:id="707222404">
      <w:bodyDiv w:val="1"/>
      <w:marLeft w:val="0"/>
      <w:marRight w:val="0"/>
      <w:marTop w:val="0"/>
      <w:marBottom w:val="0"/>
      <w:divBdr>
        <w:top w:val="none" w:sz="0" w:space="0" w:color="auto"/>
        <w:left w:val="none" w:sz="0" w:space="0" w:color="auto"/>
        <w:bottom w:val="none" w:sz="0" w:space="0" w:color="auto"/>
        <w:right w:val="none" w:sz="0" w:space="0" w:color="auto"/>
      </w:divBdr>
    </w:div>
    <w:div w:id="707529303">
      <w:bodyDiv w:val="1"/>
      <w:marLeft w:val="0"/>
      <w:marRight w:val="0"/>
      <w:marTop w:val="0"/>
      <w:marBottom w:val="0"/>
      <w:divBdr>
        <w:top w:val="none" w:sz="0" w:space="0" w:color="auto"/>
        <w:left w:val="none" w:sz="0" w:space="0" w:color="auto"/>
        <w:bottom w:val="none" w:sz="0" w:space="0" w:color="auto"/>
        <w:right w:val="none" w:sz="0" w:space="0" w:color="auto"/>
      </w:divBdr>
    </w:div>
    <w:div w:id="707685576">
      <w:bodyDiv w:val="1"/>
      <w:marLeft w:val="0"/>
      <w:marRight w:val="0"/>
      <w:marTop w:val="0"/>
      <w:marBottom w:val="0"/>
      <w:divBdr>
        <w:top w:val="none" w:sz="0" w:space="0" w:color="auto"/>
        <w:left w:val="none" w:sz="0" w:space="0" w:color="auto"/>
        <w:bottom w:val="none" w:sz="0" w:space="0" w:color="auto"/>
        <w:right w:val="none" w:sz="0" w:space="0" w:color="auto"/>
      </w:divBdr>
    </w:div>
    <w:div w:id="708333485">
      <w:bodyDiv w:val="1"/>
      <w:marLeft w:val="0"/>
      <w:marRight w:val="0"/>
      <w:marTop w:val="0"/>
      <w:marBottom w:val="0"/>
      <w:divBdr>
        <w:top w:val="none" w:sz="0" w:space="0" w:color="auto"/>
        <w:left w:val="none" w:sz="0" w:space="0" w:color="auto"/>
        <w:bottom w:val="none" w:sz="0" w:space="0" w:color="auto"/>
        <w:right w:val="none" w:sz="0" w:space="0" w:color="auto"/>
      </w:divBdr>
    </w:div>
    <w:div w:id="708455299">
      <w:bodyDiv w:val="1"/>
      <w:marLeft w:val="0"/>
      <w:marRight w:val="0"/>
      <w:marTop w:val="0"/>
      <w:marBottom w:val="0"/>
      <w:divBdr>
        <w:top w:val="none" w:sz="0" w:space="0" w:color="auto"/>
        <w:left w:val="none" w:sz="0" w:space="0" w:color="auto"/>
        <w:bottom w:val="none" w:sz="0" w:space="0" w:color="auto"/>
        <w:right w:val="none" w:sz="0" w:space="0" w:color="auto"/>
      </w:divBdr>
    </w:div>
    <w:div w:id="709107396">
      <w:bodyDiv w:val="1"/>
      <w:marLeft w:val="0"/>
      <w:marRight w:val="0"/>
      <w:marTop w:val="0"/>
      <w:marBottom w:val="0"/>
      <w:divBdr>
        <w:top w:val="none" w:sz="0" w:space="0" w:color="auto"/>
        <w:left w:val="none" w:sz="0" w:space="0" w:color="auto"/>
        <w:bottom w:val="none" w:sz="0" w:space="0" w:color="auto"/>
        <w:right w:val="none" w:sz="0" w:space="0" w:color="auto"/>
      </w:divBdr>
    </w:div>
    <w:div w:id="709455399">
      <w:bodyDiv w:val="1"/>
      <w:marLeft w:val="0"/>
      <w:marRight w:val="0"/>
      <w:marTop w:val="0"/>
      <w:marBottom w:val="0"/>
      <w:divBdr>
        <w:top w:val="none" w:sz="0" w:space="0" w:color="auto"/>
        <w:left w:val="none" w:sz="0" w:space="0" w:color="auto"/>
        <w:bottom w:val="none" w:sz="0" w:space="0" w:color="auto"/>
        <w:right w:val="none" w:sz="0" w:space="0" w:color="auto"/>
      </w:divBdr>
    </w:div>
    <w:div w:id="709498055">
      <w:bodyDiv w:val="1"/>
      <w:marLeft w:val="0"/>
      <w:marRight w:val="0"/>
      <w:marTop w:val="0"/>
      <w:marBottom w:val="0"/>
      <w:divBdr>
        <w:top w:val="none" w:sz="0" w:space="0" w:color="auto"/>
        <w:left w:val="none" w:sz="0" w:space="0" w:color="auto"/>
        <w:bottom w:val="none" w:sz="0" w:space="0" w:color="auto"/>
        <w:right w:val="none" w:sz="0" w:space="0" w:color="auto"/>
      </w:divBdr>
    </w:div>
    <w:div w:id="709647103">
      <w:bodyDiv w:val="1"/>
      <w:marLeft w:val="0"/>
      <w:marRight w:val="0"/>
      <w:marTop w:val="0"/>
      <w:marBottom w:val="0"/>
      <w:divBdr>
        <w:top w:val="none" w:sz="0" w:space="0" w:color="auto"/>
        <w:left w:val="none" w:sz="0" w:space="0" w:color="auto"/>
        <w:bottom w:val="none" w:sz="0" w:space="0" w:color="auto"/>
        <w:right w:val="none" w:sz="0" w:space="0" w:color="auto"/>
      </w:divBdr>
    </w:div>
    <w:div w:id="709888423">
      <w:bodyDiv w:val="1"/>
      <w:marLeft w:val="0"/>
      <w:marRight w:val="0"/>
      <w:marTop w:val="0"/>
      <w:marBottom w:val="0"/>
      <w:divBdr>
        <w:top w:val="none" w:sz="0" w:space="0" w:color="auto"/>
        <w:left w:val="none" w:sz="0" w:space="0" w:color="auto"/>
        <w:bottom w:val="none" w:sz="0" w:space="0" w:color="auto"/>
        <w:right w:val="none" w:sz="0" w:space="0" w:color="auto"/>
      </w:divBdr>
    </w:div>
    <w:div w:id="709955991">
      <w:bodyDiv w:val="1"/>
      <w:marLeft w:val="0"/>
      <w:marRight w:val="0"/>
      <w:marTop w:val="0"/>
      <w:marBottom w:val="0"/>
      <w:divBdr>
        <w:top w:val="none" w:sz="0" w:space="0" w:color="auto"/>
        <w:left w:val="none" w:sz="0" w:space="0" w:color="auto"/>
        <w:bottom w:val="none" w:sz="0" w:space="0" w:color="auto"/>
        <w:right w:val="none" w:sz="0" w:space="0" w:color="auto"/>
      </w:divBdr>
    </w:div>
    <w:div w:id="710500876">
      <w:bodyDiv w:val="1"/>
      <w:marLeft w:val="0"/>
      <w:marRight w:val="0"/>
      <w:marTop w:val="0"/>
      <w:marBottom w:val="0"/>
      <w:divBdr>
        <w:top w:val="none" w:sz="0" w:space="0" w:color="auto"/>
        <w:left w:val="none" w:sz="0" w:space="0" w:color="auto"/>
        <w:bottom w:val="none" w:sz="0" w:space="0" w:color="auto"/>
        <w:right w:val="none" w:sz="0" w:space="0" w:color="auto"/>
      </w:divBdr>
    </w:div>
    <w:div w:id="710880584">
      <w:bodyDiv w:val="1"/>
      <w:marLeft w:val="0"/>
      <w:marRight w:val="0"/>
      <w:marTop w:val="0"/>
      <w:marBottom w:val="0"/>
      <w:divBdr>
        <w:top w:val="none" w:sz="0" w:space="0" w:color="auto"/>
        <w:left w:val="none" w:sz="0" w:space="0" w:color="auto"/>
        <w:bottom w:val="none" w:sz="0" w:space="0" w:color="auto"/>
        <w:right w:val="none" w:sz="0" w:space="0" w:color="auto"/>
      </w:divBdr>
    </w:div>
    <w:div w:id="710888002">
      <w:bodyDiv w:val="1"/>
      <w:marLeft w:val="0"/>
      <w:marRight w:val="0"/>
      <w:marTop w:val="0"/>
      <w:marBottom w:val="0"/>
      <w:divBdr>
        <w:top w:val="none" w:sz="0" w:space="0" w:color="auto"/>
        <w:left w:val="none" w:sz="0" w:space="0" w:color="auto"/>
        <w:bottom w:val="none" w:sz="0" w:space="0" w:color="auto"/>
        <w:right w:val="none" w:sz="0" w:space="0" w:color="auto"/>
      </w:divBdr>
    </w:div>
    <w:div w:id="711003960">
      <w:bodyDiv w:val="1"/>
      <w:marLeft w:val="0"/>
      <w:marRight w:val="0"/>
      <w:marTop w:val="0"/>
      <w:marBottom w:val="0"/>
      <w:divBdr>
        <w:top w:val="none" w:sz="0" w:space="0" w:color="auto"/>
        <w:left w:val="none" w:sz="0" w:space="0" w:color="auto"/>
        <w:bottom w:val="none" w:sz="0" w:space="0" w:color="auto"/>
        <w:right w:val="none" w:sz="0" w:space="0" w:color="auto"/>
      </w:divBdr>
    </w:div>
    <w:div w:id="711156711">
      <w:bodyDiv w:val="1"/>
      <w:marLeft w:val="0"/>
      <w:marRight w:val="0"/>
      <w:marTop w:val="0"/>
      <w:marBottom w:val="0"/>
      <w:divBdr>
        <w:top w:val="none" w:sz="0" w:space="0" w:color="auto"/>
        <w:left w:val="none" w:sz="0" w:space="0" w:color="auto"/>
        <w:bottom w:val="none" w:sz="0" w:space="0" w:color="auto"/>
        <w:right w:val="none" w:sz="0" w:space="0" w:color="auto"/>
      </w:divBdr>
    </w:div>
    <w:div w:id="711273781">
      <w:bodyDiv w:val="1"/>
      <w:marLeft w:val="0"/>
      <w:marRight w:val="0"/>
      <w:marTop w:val="0"/>
      <w:marBottom w:val="0"/>
      <w:divBdr>
        <w:top w:val="none" w:sz="0" w:space="0" w:color="auto"/>
        <w:left w:val="none" w:sz="0" w:space="0" w:color="auto"/>
        <w:bottom w:val="none" w:sz="0" w:space="0" w:color="auto"/>
        <w:right w:val="none" w:sz="0" w:space="0" w:color="auto"/>
      </w:divBdr>
    </w:div>
    <w:div w:id="711347181">
      <w:bodyDiv w:val="1"/>
      <w:marLeft w:val="0"/>
      <w:marRight w:val="0"/>
      <w:marTop w:val="0"/>
      <w:marBottom w:val="0"/>
      <w:divBdr>
        <w:top w:val="none" w:sz="0" w:space="0" w:color="auto"/>
        <w:left w:val="none" w:sz="0" w:space="0" w:color="auto"/>
        <w:bottom w:val="none" w:sz="0" w:space="0" w:color="auto"/>
        <w:right w:val="none" w:sz="0" w:space="0" w:color="auto"/>
      </w:divBdr>
    </w:div>
    <w:div w:id="711459707">
      <w:bodyDiv w:val="1"/>
      <w:marLeft w:val="0"/>
      <w:marRight w:val="0"/>
      <w:marTop w:val="0"/>
      <w:marBottom w:val="0"/>
      <w:divBdr>
        <w:top w:val="none" w:sz="0" w:space="0" w:color="auto"/>
        <w:left w:val="none" w:sz="0" w:space="0" w:color="auto"/>
        <w:bottom w:val="none" w:sz="0" w:space="0" w:color="auto"/>
        <w:right w:val="none" w:sz="0" w:space="0" w:color="auto"/>
      </w:divBdr>
    </w:div>
    <w:div w:id="712072204">
      <w:bodyDiv w:val="1"/>
      <w:marLeft w:val="0"/>
      <w:marRight w:val="0"/>
      <w:marTop w:val="0"/>
      <w:marBottom w:val="0"/>
      <w:divBdr>
        <w:top w:val="none" w:sz="0" w:space="0" w:color="auto"/>
        <w:left w:val="none" w:sz="0" w:space="0" w:color="auto"/>
        <w:bottom w:val="none" w:sz="0" w:space="0" w:color="auto"/>
        <w:right w:val="none" w:sz="0" w:space="0" w:color="auto"/>
      </w:divBdr>
    </w:div>
    <w:div w:id="712727941">
      <w:bodyDiv w:val="1"/>
      <w:marLeft w:val="0"/>
      <w:marRight w:val="0"/>
      <w:marTop w:val="0"/>
      <w:marBottom w:val="0"/>
      <w:divBdr>
        <w:top w:val="none" w:sz="0" w:space="0" w:color="auto"/>
        <w:left w:val="none" w:sz="0" w:space="0" w:color="auto"/>
        <w:bottom w:val="none" w:sz="0" w:space="0" w:color="auto"/>
        <w:right w:val="none" w:sz="0" w:space="0" w:color="auto"/>
      </w:divBdr>
    </w:div>
    <w:div w:id="713310568">
      <w:bodyDiv w:val="1"/>
      <w:marLeft w:val="0"/>
      <w:marRight w:val="0"/>
      <w:marTop w:val="0"/>
      <w:marBottom w:val="0"/>
      <w:divBdr>
        <w:top w:val="none" w:sz="0" w:space="0" w:color="auto"/>
        <w:left w:val="none" w:sz="0" w:space="0" w:color="auto"/>
        <w:bottom w:val="none" w:sz="0" w:space="0" w:color="auto"/>
        <w:right w:val="none" w:sz="0" w:space="0" w:color="auto"/>
      </w:divBdr>
    </w:div>
    <w:div w:id="713584862">
      <w:bodyDiv w:val="1"/>
      <w:marLeft w:val="0"/>
      <w:marRight w:val="0"/>
      <w:marTop w:val="0"/>
      <w:marBottom w:val="0"/>
      <w:divBdr>
        <w:top w:val="none" w:sz="0" w:space="0" w:color="auto"/>
        <w:left w:val="none" w:sz="0" w:space="0" w:color="auto"/>
        <w:bottom w:val="none" w:sz="0" w:space="0" w:color="auto"/>
        <w:right w:val="none" w:sz="0" w:space="0" w:color="auto"/>
      </w:divBdr>
    </w:div>
    <w:div w:id="713584950">
      <w:bodyDiv w:val="1"/>
      <w:marLeft w:val="0"/>
      <w:marRight w:val="0"/>
      <w:marTop w:val="0"/>
      <w:marBottom w:val="0"/>
      <w:divBdr>
        <w:top w:val="none" w:sz="0" w:space="0" w:color="auto"/>
        <w:left w:val="none" w:sz="0" w:space="0" w:color="auto"/>
        <w:bottom w:val="none" w:sz="0" w:space="0" w:color="auto"/>
        <w:right w:val="none" w:sz="0" w:space="0" w:color="auto"/>
      </w:divBdr>
    </w:div>
    <w:div w:id="713769800">
      <w:bodyDiv w:val="1"/>
      <w:marLeft w:val="0"/>
      <w:marRight w:val="0"/>
      <w:marTop w:val="0"/>
      <w:marBottom w:val="0"/>
      <w:divBdr>
        <w:top w:val="none" w:sz="0" w:space="0" w:color="auto"/>
        <w:left w:val="none" w:sz="0" w:space="0" w:color="auto"/>
        <w:bottom w:val="none" w:sz="0" w:space="0" w:color="auto"/>
        <w:right w:val="none" w:sz="0" w:space="0" w:color="auto"/>
      </w:divBdr>
    </w:div>
    <w:div w:id="714423890">
      <w:bodyDiv w:val="1"/>
      <w:marLeft w:val="0"/>
      <w:marRight w:val="0"/>
      <w:marTop w:val="0"/>
      <w:marBottom w:val="0"/>
      <w:divBdr>
        <w:top w:val="none" w:sz="0" w:space="0" w:color="auto"/>
        <w:left w:val="none" w:sz="0" w:space="0" w:color="auto"/>
        <w:bottom w:val="none" w:sz="0" w:space="0" w:color="auto"/>
        <w:right w:val="none" w:sz="0" w:space="0" w:color="auto"/>
      </w:divBdr>
    </w:div>
    <w:div w:id="714504455">
      <w:bodyDiv w:val="1"/>
      <w:marLeft w:val="0"/>
      <w:marRight w:val="0"/>
      <w:marTop w:val="0"/>
      <w:marBottom w:val="0"/>
      <w:divBdr>
        <w:top w:val="none" w:sz="0" w:space="0" w:color="auto"/>
        <w:left w:val="none" w:sz="0" w:space="0" w:color="auto"/>
        <w:bottom w:val="none" w:sz="0" w:space="0" w:color="auto"/>
        <w:right w:val="none" w:sz="0" w:space="0" w:color="auto"/>
      </w:divBdr>
    </w:div>
    <w:div w:id="714698726">
      <w:bodyDiv w:val="1"/>
      <w:marLeft w:val="0"/>
      <w:marRight w:val="0"/>
      <w:marTop w:val="0"/>
      <w:marBottom w:val="0"/>
      <w:divBdr>
        <w:top w:val="none" w:sz="0" w:space="0" w:color="auto"/>
        <w:left w:val="none" w:sz="0" w:space="0" w:color="auto"/>
        <w:bottom w:val="none" w:sz="0" w:space="0" w:color="auto"/>
        <w:right w:val="none" w:sz="0" w:space="0" w:color="auto"/>
      </w:divBdr>
    </w:div>
    <w:div w:id="715012942">
      <w:bodyDiv w:val="1"/>
      <w:marLeft w:val="0"/>
      <w:marRight w:val="0"/>
      <w:marTop w:val="0"/>
      <w:marBottom w:val="0"/>
      <w:divBdr>
        <w:top w:val="none" w:sz="0" w:space="0" w:color="auto"/>
        <w:left w:val="none" w:sz="0" w:space="0" w:color="auto"/>
        <w:bottom w:val="none" w:sz="0" w:space="0" w:color="auto"/>
        <w:right w:val="none" w:sz="0" w:space="0" w:color="auto"/>
      </w:divBdr>
    </w:div>
    <w:div w:id="715155249">
      <w:bodyDiv w:val="1"/>
      <w:marLeft w:val="0"/>
      <w:marRight w:val="0"/>
      <w:marTop w:val="0"/>
      <w:marBottom w:val="0"/>
      <w:divBdr>
        <w:top w:val="none" w:sz="0" w:space="0" w:color="auto"/>
        <w:left w:val="none" w:sz="0" w:space="0" w:color="auto"/>
        <w:bottom w:val="none" w:sz="0" w:space="0" w:color="auto"/>
        <w:right w:val="none" w:sz="0" w:space="0" w:color="auto"/>
      </w:divBdr>
    </w:div>
    <w:div w:id="715616843">
      <w:bodyDiv w:val="1"/>
      <w:marLeft w:val="0"/>
      <w:marRight w:val="0"/>
      <w:marTop w:val="0"/>
      <w:marBottom w:val="0"/>
      <w:divBdr>
        <w:top w:val="none" w:sz="0" w:space="0" w:color="auto"/>
        <w:left w:val="none" w:sz="0" w:space="0" w:color="auto"/>
        <w:bottom w:val="none" w:sz="0" w:space="0" w:color="auto"/>
        <w:right w:val="none" w:sz="0" w:space="0" w:color="auto"/>
      </w:divBdr>
    </w:div>
    <w:div w:id="715858871">
      <w:bodyDiv w:val="1"/>
      <w:marLeft w:val="0"/>
      <w:marRight w:val="0"/>
      <w:marTop w:val="0"/>
      <w:marBottom w:val="0"/>
      <w:divBdr>
        <w:top w:val="none" w:sz="0" w:space="0" w:color="auto"/>
        <w:left w:val="none" w:sz="0" w:space="0" w:color="auto"/>
        <w:bottom w:val="none" w:sz="0" w:space="0" w:color="auto"/>
        <w:right w:val="none" w:sz="0" w:space="0" w:color="auto"/>
      </w:divBdr>
    </w:div>
    <w:div w:id="716122471">
      <w:bodyDiv w:val="1"/>
      <w:marLeft w:val="0"/>
      <w:marRight w:val="0"/>
      <w:marTop w:val="0"/>
      <w:marBottom w:val="0"/>
      <w:divBdr>
        <w:top w:val="none" w:sz="0" w:space="0" w:color="auto"/>
        <w:left w:val="none" w:sz="0" w:space="0" w:color="auto"/>
        <w:bottom w:val="none" w:sz="0" w:space="0" w:color="auto"/>
        <w:right w:val="none" w:sz="0" w:space="0" w:color="auto"/>
      </w:divBdr>
    </w:div>
    <w:div w:id="716130540">
      <w:bodyDiv w:val="1"/>
      <w:marLeft w:val="0"/>
      <w:marRight w:val="0"/>
      <w:marTop w:val="0"/>
      <w:marBottom w:val="0"/>
      <w:divBdr>
        <w:top w:val="none" w:sz="0" w:space="0" w:color="auto"/>
        <w:left w:val="none" w:sz="0" w:space="0" w:color="auto"/>
        <w:bottom w:val="none" w:sz="0" w:space="0" w:color="auto"/>
        <w:right w:val="none" w:sz="0" w:space="0" w:color="auto"/>
      </w:divBdr>
    </w:div>
    <w:div w:id="716516344">
      <w:bodyDiv w:val="1"/>
      <w:marLeft w:val="0"/>
      <w:marRight w:val="0"/>
      <w:marTop w:val="0"/>
      <w:marBottom w:val="0"/>
      <w:divBdr>
        <w:top w:val="none" w:sz="0" w:space="0" w:color="auto"/>
        <w:left w:val="none" w:sz="0" w:space="0" w:color="auto"/>
        <w:bottom w:val="none" w:sz="0" w:space="0" w:color="auto"/>
        <w:right w:val="none" w:sz="0" w:space="0" w:color="auto"/>
      </w:divBdr>
    </w:div>
    <w:div w:id="716780462">
      <w:bodyDiv w:val="1"/>
      <w:marLeft w:val="0"/>
      <w:marRight w:val="0"/>
      <w:marTop w:val="0"/>
      <w:marBottom w:val="0"/>
      <w:divBdr>
        <w:top w:val="none" w:sz="0" w:space="0" w:color="auto"/>
        <w:left w:val="none" w:sz="0" w:space="0" w:color="auto"/>
        <w:bottom w:val="none" w:sz="0" w:space="0" w:color="auto"/>
        <w:right w:val="none" w:sz="0" w:space="0" w:color="auto"/>
      </w:divBdr>
    </w:div>
    <w:div w:id="717553683">
      <w:bodyDiv w:val="1"/>
      <w:marLeft w:val="0"/>
      <w:marRight w:val="0"/>
      <w:marTop w:val="0"/>
      <w:marBottom w:val="0"/>
      <w:divBdr>
        <w:top w:val="none" w:sz="0" w:space="0" w:color="auto"/>
        <w:left w:val="none" w:sz="0" w:space="0" w:color="auto"/>
        <w:bottom w:val="none" w:sz="0" w:space="0" w:color="auto"/>
        <w:right w:val="none" w:sz="0" w:space="0" w:color="auto"/>
      </w:divBdr>
    </w:div>
    <w:div w:id="717633164">
      <w:bodyDiv w:val="1"/>
      <w:marLeft w:val="0"/>
      <w:marRight w:val="0"/>
      <w:marTop w:val="0"/>
      <w:marBottom w:val="0"/>
      <w:divBdr>
        <w:top w:val="none" w:sz="0" w:space="0" w:color="auto"/>
        <w:left w:val="none" w:sz="0" w:space="0" w:color="auto"/>
        <w:bottom w:val="none" w:sz="0" w:space="0" w:color="auto"/>
        <w:right w:val="none" w:sz="0" w:space="0" w:color="auto"/>
      </w:divBdr>
    </w:div>
    <w:div w:id="718169204">
      <w:bodyDiv w:val="1"/>
      <w:marLeft w:val="0"/>
      <w:marRight w:val="0"/>
      <w:marTop w:val="0"/>
      <w:marBottom w:val="0"/>
      <w:divBdr>
        <w:top w:val="none" w:sz="0" w:space="0" w:color="auto"/>
        <w:left w:val="none" w:sz="0" w:space="0" w:color="auto"/>
        <w:bottom w:val="none" w:sz="0" w:space="0" w:color="auto"/>
        <w:right w:val="none" w:sz="0" w:space="0" w:color="auto"/>
      </w:divBdr>
    </w:div>
    <w:div w:id="718210406">
      <w:bodyDiv w:val="1"/>
      <w:marLeft w:val="0"/>
      <w:marRight w:val="0"/>
      <w:marTop w:val="0"/>
      <w:marBottom w:val="0"/>
      <w:divBdr>
        <w:top w:val="none" w:sz="0" w:space="0" w:color="auto"/>
        <w:left w:val="none" w:sz="0" w:space="0" w:color="auto"/>
        <w:bottom w:val="none" w:sz="0" w:space="0" w:color="auto"/>
        <w:right w:val="none" w:sz="0" w:space="0" w:color="auto"/>
      </w:divBdr>
    </w:div>
    <w:div w:id="718286811">
      <w:bodyDiv w:val="1"/>
      <w:marLeft w:val="0"/>
      <w:marRight w:val="0"/>
      <w:marTop w:val="0"/>
      <w:marBottom w:val="0"/>
      <w:divBdr>
        <w:top w:val="none" w:sz="0" w:space="0" w:color="auto"/>
        <w:left w:val="none" w:sz="0" w:space="0" w:color="auto"/>
        <w:bottom w:val="none" w:sz="0" w:space="0" w:color="auto"/>
        <w:right w:val="none" w:sz="0" w:space="0" w:color="auto"/>
      </w:divBdr>
    </w:div>
    <w:div w:id="718481461">
      <w:bodyDiv w:val="1"/>
      <w:marLeft w:val="0"/>
      <w:marRight w:val="0"/>
      <w:marTop w:val="0"/>
      <w:marBottom w:val="0"/>
      <w:divBdr>
        <w:top w:val="none" w:sz="0" w:space="0" w:color="auto"/>
        <w:left w:val="none" w:sz="0" w:space="0" w:color="auto"/>
        <w:bottom w:val="none" w:sz="0" w:space="0" w:color="auto"/>
        <w:right w:val="none" w:sz="0" w:space="0" w:color="auto"/>
      </w:divBdr>
    </w:div>
    <w:div w:id="718624953">
      <w:bodyDiv w:val="1"/>
      <w:marLeft w:val="0"/>
      <w:marRight w:val="0"/>
      <w:marTop w:val="0"/>
      <w:marBottom w:val="0"/>
      <w:divBdr>
        <w:top w:val="none" w:sz="0" w:space="0" w:color="auto"/>
        <w:left w:val="none" w:sz="0" w:space="0" w:color="auto"/>
        <w:bottom w:val="none" w:sz="0" w:space="0" w:color="auto"/>
        <w:right w:val="none" w:sz="0" w:space="0" w:color="auto"/>
      </w:divBdr>
    </w:div>
    <w:div w:id="718746427">
      <w:bodyDiv w:val="1"/>
      <w:marLeft w:val="0"/>
      <w:marRight w:val="0"/>
      <w:marTop w:val="0"/>
      <w:marBottom w:val="0"/>
      <w:divBdr>
        <w:top w:val="none" w:sz="0" w:space="0" w:color="auto"/>
        <w:left w:val="none" w:sz="0" w:space="0" w:color="auto"/>
        <w:bottom w:val="none" w:sz="0" w:space="0" w:color="auto"/>
        <w:right w:val="none" w:sz="0" w:space="0" w:color="auto"/>
      </w:divBdr>
    </w:div>
    <w:div w:id="718750640">
      <w:bodyDiv w:val="1"/>
      <w:marLeft w:val="0"/>
      <w:marRight w:val="0"/>
      <w:marTop w:val="0"/>
      <w:marBottom w:val="0"/>
      <w:divBdr>
        <w:top w:val="none" w:sz="0" w:space="0" w:color="auto"/>
        <w:left w:val="none" w:sz="0" w:space="0" w:color="auto"/>
        <w:bottom w:val="none" w:sz="0" w:space="0" w:color="auto"/>
        <w:right w:val="none" w:sz="0" w:space="0" w:color="auto"/>
      </w:divBdr>
    </w:div>
    <w:div w:id="719131321">
      <w:bodyDiv w:val="1"/>
      <w:marLeft w:val="0"/>
      <w:marRight w:val="0"/>
      <w:marTop w:val="0"/>
      <w:marBottom w:val="0"/>
      <w:divBdr>
        <w:top w:val="none" w:sz="0" w:space="0" w:color="auto"/>
        <w:left w:val="none" w:sz="0" w:space="0" w:color="auto"/>
        <w:bottom w:val="none" w:sz="0" w:space="0" w:color="auto"/>
        <w:right w:val="none" w:sz="0" w:space="0" w:color="auto"/>
      </w:divBdr>
    </w:div>
    <w:div w:id="719205340">
      <w:bodyDiv w:val="1"/>
      <w:marLeft w:val="0"/>
      <w:marRight w:val="0"/>
      <w:marTop w:val="0"/>
      <w:marBottom w:val="0"/>
      <w:divBdr>
        <w:top w:val="none" w:sz="0" w:space="0" w:color="auto"/>
        <w:left w:val="none" w:sz="0" w:space="0" w:color="auto"/>
        <w:bottom w:val="none" w:sz="0" w:space="0" w:color="auto"/>
        <w:right w:val="none" w:sz="0" w:space="0" w:color="auto"/>
      </w:divBdr>
    </w:div>
    <w:div w:id="719283631">
      <w:bodyDiv w:val="1"/>
      <w:marLeft w:val="0"/>
      <w:marRight w:val="0"/>
      <w:marTop w:val="0"/>
      <w:marBottom w:val="0"/>
      <w:divBdr>
        <w:top w:val="none" w:sz="0" w:space="0" w:color="auto"/>
        <w:left w:val="none" w:sz="0" w:space="0" w:color="auto"/>
        <w:bottom w:val="none" w:sz="0" w:space="0" w:color="auto"/>
        <w:right w:val="none" w:sz="0" w:space="0" w:color="auto"/>
      </w:divBdr>
    </w:div>
    <w:div w:id="719670372">
      <w:bodyDiv w:val="1"/>
      <w:marLeft w:val="0"/>
      <w:marRight w:val="0"/>
      <w:marTop w:val="0"/>
      <w:marBottom w:val="0"/>
      <w:divBdr>
        <w:top w:val="none" w:sz="0" w:space="0" w:color="auto"/>
        <w:left w:val="none" w:sz="0" w:space="0" w:color="auto"/>
        <w:bottom w:val="none" w:sz="0" w:space="0" w:color="auto"/>
        <w:right w:val="none" w:sz="0" w:space="0" w:color="auto"/>
      </w:divBdr>
    </w:div>
    <w:div w:id="719742277">
      <w:bodyDiv w:val="1"/>
      <w:marLeft w:val="0"/>
      <w:marRight w:val="0"/>
      <w:marTop w:val="0"/>
      <w:marBottom w:val="0"/>
      <w:divBdr>
        <w:top w:val="none" w:sz="0" w:space="0" w:color="auto"/>
        <w:left w:val="none" w:sz="0" w:space="0" w:color="auto"/>
        <w:bottom w:val="none" w:sz="0" w:space="0" w:color="auto"/>
        <w:right w:val="none" w:sz="0" w:space="0" w:color="auto"/>
      </w:divBdr>
    </w:div>
    <w:div w:id="720516167">
      <w:bodyDiv w:val="1"/>
      <w:marLeft w:val="0"/>
      <w:marRight w:val="0"/>
      <w:marTop w:val="0"/>
      <w:marBottom w:val="0"/>
      <w:divBdr>
        <w:top w:val="none" w:sz="0" w:space="0" w:color="auto"/>
        <w:left w:val="none" w:sz="0" w:space="0" w:color="auto"/>
        <w:bottom w:val="none" w:sz="0" w:space="0" w:color="auto"/>
        <w:right w:val="none" w:sz="0" w:space="0" w:color="auto"/>
      </w:divBdr>
    </w:div>
    <w:div w:id="721103183">
      <w:bodyDiv w:val="1"/>
      <w:marLeft w:val="0"/>
      <w:marRight w:val="0"/>
      <w:marTop w:val="0"/>
      <w:marBottom w:val="0"/>
      <w:divBdr>
        <w:top w:val="none" w:sz="0" w:space="0" w:color="auto"/>
        <w:left w:val="none" w:sz="0" w:space="0" w:color="auto"/>
        <w:bottom w:val="none" w:sz="0" w:space="0" w:color="auto"/>
        <w:right w:val="none" w:sz="0" w:space="0" w:color="auto"/>
      </w:divBdr>
    </w:div>
    <w:div w:id="721440170">
      <w:bodyDiv w:val="1"/>
      <w:marLeft w:val="0"/>
      <w:marRight w:val="0"/>
      <w:marTop w:val="0"/>
      <w:marBottom w:val="0"/>
      <w:divBdr>
        <w:top w:val="none" w:sz="0" w:space="0" w:color="auto"/>
        <w:left w:val="none" w:sz="0" w:space="0" w:color="auto"/>
        <w:bottom w:val="none" w:sz="0" w:space="0" w:color="auto"/>
        <w:right w:val="none" w:sz="0" w:space="0" w:color="auto"/>
      </w:divBdr>
    </w:div>
    <w:div w:id="721447929">
      <w:bodyDiv w:val="1"/>
      <w:marLeft w:val="0"/>
      <w:marRight w:val="0"/>
      <w:marTop w:val="0"/>
      <w:marBottom w:val="0"/>
      <w:divBdr>
        <w:top w:val="none" w:sz="0" w:space="0" w:color="auto"/>
        <w:left w:val="none" w:sz="0" w:space="0" w:color="auto"/>
        <w:bottom w:val="none" w:sz="0" w:space="0" w:color="auto"/>
        <w:right w:val="none" w:sz="0" w:space="0" w:color="auto"/>
      </w:divBdr>
    </w:div>
    <w:div w:id="721515004">
      <w:bodyDiv w:val="1"/>
      <w:marLeft w:val="0"/>
      <w:marRight w:val="0"/>
      <w:marTop w:val="0"/>
      <w:marBottom w:val="0"/>
      <w:divBdr>
        <w:top w:val="none" w:sz="0" w:space="0" w:color="auto"/>
        <w:left w:val="none" w:sz="0" w:space="0" w:color="auto"/>
        <w:bottom w:val="none" w:sz="0" w:space="0" w:color="auto"/>
        <w:right w:val="none" w:sz="0" w:space="0" w:color="auto"/>
      </w:divBdr>
    </w:div>
    <w:div w:id="721833496">
      <w:bodyDiv w:val="1"/>
      <w:marLeft w:val="0"/>
      <w:marRight w:val="0"/>
      <w:marTop w:val="0"/>
      <w:marBottom w:val="0"/>
      <w:divBdr>
        <w:top w:val="none" w:sz="0" w:space="0" w:color="auto"/>
        <w:left w:val="none" w:sz="0" w:space="0" w:color="auto"/>
        <w:bottom w:val="none" w:sz="0" w:space="0" w:color="auto"/>
        <w:right w:val="none" w:sz="0" w:space="0" w:color="auto"/>
      </w:divBdr>
    </w:div>
    <w:div w:id="722142856">
      <w:bodyDiv w:val="1"/>
      <w:marLeft w:val="0"/>
      <w:marRight w:val="0"/>
      <w:marTop w:val="0"/>
      <w:marBottom w:val="0"/>
      <w:divBdr>
        <w:top w:val="none" w:sz="0" w:space="0" w:color="auto"/>
        <w:left w:val="none" w:sz="0" w:space="0" w:color="auto"/>
        <w:bottom w:val="none" w:sz="0" w:space="0" w:color="auto"/>
        <w:right w:val="none" w:sz="0" w:space="0" w:color="auto"/>
      </w:divBdr>
    </w:div>
    <w:div w:id="722218683">
      <w:bodyDiv w:val="1"/>
      <w:marLeft w:val="0"/>
      <w:marRight w:val="0"/>
      <w:marTop w:val="0"/>
      <w:marBottom w:val="0"/>
      <w:divBdr>
        <w:top w:val="none" w:sz="0" w:space="0" w:color="auto"/>
        <w:left w:val="none" w:sz="0" w:space="0" w:color="auto"/>
        <w:bottom w:val="none" w:sz="0" w:space="0" w:color="auto"/>
        <w:right w:val="none" w:sz="0" w:space="0" w:color="auto"/>
      </w:divBdr>
    </w:div>
    <w:div w:id="722409421">
      <w:bodyDiv w:val="1"/>
      <w:marLeft w:val="0"/>
      <w:marRight w:val="0"/>
      <w:marTop w:val="0"/>
      <w:marBottom w:val="0"/>
      <w:divBdr>
        <w:top w:val="none" w:sz="0" w:space="0" w:color="auto"/>
        <w:left w:val="none" w:sz="0" w:space="0" w:color="auto"/>
        <w:bottom w:val="none" w:sz="0" w:space="0" w:color="auto"/>
        <w:right w:val="none" w:sz="0" w:space="0" w:color="auto"/>
      </w:divBdr>
    </w:div>
    <w:div w:id="722488676">
      <w:bodyDiv w:val="1"/>
      <w:marLeft w:val="0"/>
      <w:marRight w:val="0"/>
      <w:marTop w:val="0"/>
      <w:marBottom w:val="0"/>
      <w:divBdr>
        <w:top w:val="none" w:sz="0" w:space="0" w:color="auto"/>
        <w:left w:val="none" w:sz="0" w:space="0" w:color="auto"/>
        <w:bottom w:val="none" w:sz="0" w:space="0" w:color="auto"/>
        <w:right w:val="none" w:sz="0" w:space="0" w:color="auto"/>
      </w:divBdr>
    </w:div>
    <w:div w:id="722828372">
      <w:bodyDiv w:val="1"/>
      <w:marLeft w:val="0"/>
      <w:marRight w:val="0"/>
      <w:marTop w:val="0"/>
      <w:marBottom w:val="0"/>
      <w:divBdr>
        <w:top w:val="none" w:sz="0" w:space="0" w:color="auto"/>
        <w:left w:val="none" w:sz="0" w:space="0" w:color="auto"/>
        <w:bottom w:val="none" w:sz="0" w:space="0" w:color="auto"/>
        <w:right w:val="none" w:sz="0" w:space="0" w:color="auto"/>
      </w:divBdr>
    </w:div>
    <w:div w:id="722943205">
      <w:bodyDiv w:val="1"/>
      <w:marLeft w:val="0"/>
      <w:marRight w:val="0"/>
      <w:marTop w:val="0"/>
      <w:marBottom w:val="0"/>
      <w:divBdr>
        <w:top w:val="none" w:sz="0" w:space="0" w:color="auto"/>
        <w:left w:val="none" w:sz="0" w:space="0" w:color="auto"/>
        <w:bottom w:val="none" w:sz="0" w:space="0" w:color="auto"/>
        <w:right w:val="none" w:sz="0" w:space="0" w:color="auto"/>
      </w:divBdr>
    </w:div>
    <w:div w:id="723528748">
      <w:bodyDiv w:val="1"/>
      <w:marLeft w:val="0"/>
      <w:marRight w:val="0"/>
      <w:marTop w:val="0"/>
      <w:marBottom w:val="0"/>
      <w:divBdr>
        <w:top w:val="none" w:sz="0" w:space="0" w:color="auto"/>
        <w:left w:val="none" w:sz="0" w:space="0" w:color="auto"/>
        <w:bottom w:val="none" w:sz="0" w:space="0" w:color="auto"/>
        <w:right w:val="none" w:sz="0" w:space="0" w:color="auto"/>
      </w:divBdr>
    </w:div>
    <w:div w:id="723680016">
      <w:bodyDiv w:val="1"/>
      <w:marLeft w:val="0"/>
      <w:marRight w:val="0"/>
      <w:marTop w:val="0"/>
      <w:marBottom w:val="0"/>
      <w:divBdr>
        <w:top w:val="none" w:sz="0" w:space="0" w:color="auto"/>
        <w:left w:val="none" w:sz="0" w:space="0" w:color="auto"/>
        <w:bottom w:val="none" w:sz="0" w:space="0" w:color="auto"/>
        <w:right w:val="none" w:sz="0" w:space="0" w:color="auto"/>
      </w:divBdr>
    </w:div>
    <w:div w:id="723722250">
      <w:bodyDiv w:val="1"/>
      <w:marLeft w:val="0"/>
      <w:marRight w:val="0"/>
      <w:marTop w:val="0"/>
      <w:marBottom w:val="0"/>
      <w:divBdr>
        <w:top w:val="none" w:sz="0" w:space="0" w:color="auto"/>
        <w:left w:val="none" w:sz="0" w:space="0" w:color="auto"/>
        <w:bottom w:val="none" w:sz="0" w:space="0" w:color="auto"/>
        <w:right w:val="none" w:sz="0" w:space="0" w:color="auto"/>
      </w:divBdr>
    </w:div>
    <w:div w:id="723917271">
      <w:bodyDiv w:val="1"/>
      <w:marLeft w:val="0"/>
      <w:marRight w:val="0"/>
      <w:marTop w:val="0"/>
      <w:marBottom w:val="0"/>
      <w:divBdr>
        <w:top w:val="none" w:sz="0" w:space="0" w:color="auto"/>
        <w:left w:val="none" w:sz="0" w:space="0" w:color="auto"/>
        <w:bottom w:val="none" w:sz="0" w:space="0" w:color="auto"/>
        <w:right w:val="none" w:sz="0" w:space="0" w:color="auto"/>
      </w:divBdr>
    </w:div>
    <w:div w:id="724177530">
      <w:bodyDiv w:val="1"/>
      <w:marLeft w:val="0"/>
      <w:marRight w:val="0"/>
      <w:marTop w:val="0"/>
      <w:marBottom w:val="0"/>
      <w:divBdr>
        <w:top w:val="none" w:sz="0" w:space="0" w:color="auto"/>
        <w:left w:val="none" w:sz="0" w:space="0" w:color="auto"/>
        <w:bottom w:val="none" w:sz="0" w:space="0" w:color="auto"/>
        <w:right w:val="none" w:sz="0" w:space="0" w:color="auto"/>
      </w:divBdr>
    </w:div>
    <w:div w:id="724375590">
      <w:bodyDiv w:val="1"/>
      <w:marLeft w:val="0"/>
      <w:marRight w:val="0"/>
      <w:marTop w:val="0"/>
      <w:marBottom w:val="0"/>
      <w:divBdr>
        <w:top w:val="none" w:sz="0" w:space="0" w:color="auto"/>
        <w:left w:val="none" w:sz="0" w:space="0" w:color="auto"/>
        <w:bottom w:val="none" w:sz="0" w:space="0" w:color="auto"/>
        <w:right w:val="none" w:sz="0" w:space="0" w:color="auto"/>
      </w:divBdr>
    </w:div>
    <w:div w:id="724451309">
      <w:bodyDiv w:val="1"/>
      <w:marLeft w:val="0"/>
      <w:marRight w:val="0"/>
      <w:marTop w:val="0"/>
      <w:marBottom w:val="0"/>
      <w:divBdr>
        <w:top w:val="none" w:sz="0" w:space="0" w:color="auto"/>
        <w:left w:val="none" w:sz="0" w:space="0" w:color="auto"/>
        <w:bottom w:val="none" w:sz="0" w:space="0" w:color="auto"/>
        <w:right w:val="none" w:sz="0" w:space="0" w:color="auto"/>
      </w:divBdr>
    </w:div>
    <w:div w:id="724569548">
      <w:bodyDiv w:val="1"/>
      <w:marLeft w:val="0"/>
      <w:marRight w:val="0"/>
      <w:marTop w:val="0"/>
      <w:marBottom w:val="0"/>
      <w:divBdr>
        <w:top w:val="none" w:sz="0" w:space="0" w:color="auto"/>
        <w:left w:val="none" w:sz="0" w:space="0" w:color="auto"/>
        <w:bottom w:val="none" w:sz="0" w:space="0" w:color="auto"/>
        <w:right w:val="none" w:sz="0" w:space="0" w:color="auto"/>
      </w:divBdr>
    </w:div>
    <w:div w:id="724912553">
      <w:bodyDiv w:val="1"/>
      <w:marLeft w:val="0"/>
      <w:marRight w:val="0"/>
      <w:marTop w:val="0"/>
      <w:marBottom w:val="0"/>
      <w:divBdr>
        <w:top w:val="none" w:sz="0" w:space="0" w:color="auto"/>
        <w:left w:val="none" w:sz="0" w:space="0" w:color="auto"/>
        <w:bottom w:val="none" w:sz="0" w:space="0" w:color="auto"/>
        <w:right w:val="none" w:sz="0" w:space="0" w:color="auto"/>
      </w:divBdr>
    </w:div>
    <w:div w:id="724988928">
      <w:bodyDiv w:val="1"/>
      <w:marLeft w:val="0"/>
      <w:marRight w:val="0"/>
      <w:marTop w:val="0"/>
      <w:marBottom w:val="0"/>
      <w:divBdr>
        <w:top w:val="none" w:sz="0" w:space="0" w:color="auto"/>
        <w:left w:val="none" w:sz="0" w:space="0" w:color="auto"/>
        <w:bottom w:val="none" w:sz="0" w:space="0" w:color="auto"/>
        <w:right w:val="none" w:sz="0" w:space="0" w:color="auto"/>
      </w:divBdr>
    </w:div>
    <w:div w:id="725182605">
      <w:bodyDiv w:val="1"/>
      <w:marLeft w:val="0"/>
      <w:marRight w:val="0"/>
      <w:marTop w:val="0"/>
      <w:marBottom w:val="0"/>
      <w:divBdr>
        <w:top w:val="none" w:sz="0" w:space="0" w:color="auto"/>
        <w:left w:val="none" w:sz="0" w:space="0" w:color="auto"/>
        <w:bottom w:val="none" w:sz="0" w:space="0" w:color="auto"/>
        <w:right w:val="none" w:sz="0" w:space="0" w:color="auto"/>
      </w:divBdr>
    </w:div>
    <w:div w:id="725641123">
      <w:bodyDiv w:val="1"/>
      <w:marLeft w:val="0"/>
      <w:marRight w:val="0"/>
      <w:marTop w:val="0"/>
      <w:marBottom w:val="0"/>
      <w:divBdr>
        <w:top w:val="none" w:sz="0" w:space="0" w:color="auto"/>
        <w:left w:val="none" w:sz="0" w:space="0" w:color="auto"/>
        <w:bottom w:val="none" w:sz="0" w:space="0" w:color="auto"/>
        <w:right w:val="none" w:sz="0" w:space="0" w:color="auto"/>
      </w:divBdr>
    </w:div>
    <w:div w:id="725908101">
      <w:bodyDiv w:val="1"/>
      <w:marLeft w:val="0"/>
      <w:marRight w:val="0"/>
      <w:marTop w:val="0"/>
      <w:marBottom w:val="0"/>
      <w:divBdr>
        <w:top w:val="none" w:sz="0" w:space="0" w:color="auto"/>
        <w:left w:val="none" w:sz="0" w:space="0" w:color="auto"/>
        <w:bottom w:val="none" w:sz="0" w:space="0" w:color="auto"/>
        <w:right w:val="none" w:sz="0" w:space="0" w:color="auto"/>
      </w:divBdr>
    </w:div>
    <w:div w:id="725908897">
      <w:bodyDiv w:val="1"/>
      <w:marLeft w:val="0"/>
      <w:marRight w:val="0"/>
      <w:marTop w:val="0"/>
      <w:marBottom w:val="0"/>
      <w:divBdr>
        <w:top w:val="none" w:sz="0" w:space="0" w:color="auto"/>
        <w:left w:val="none" w:sz="0" w:space="0" w:color="auto"/>
        <w:bottom w:val="none" w:sz="0" w:space="0" w:color="auto"/>
        <w:right w:val="none" w:sz="0" w:space="0" w:color="auto"/>
      </w:divBdr>
    </w:div>
    <w:div w:id="726687331">
      <w:bodyDiv w:val="1"/>
      <w:marLeft w:val="0"/>
      <w:marRight w:val="0"/>
      <w:marTop w:val="0"/>
      <w:marBottom w:val="0"/>
      <w:divBdr>
        <w:top w:val="none" w:sz="0" w:space="0" w:color="auto"/>
        <w:left w:val="none" w:sz="0" w:space="0" w:color="auto"/>
        <w:bottom w:val="none" w:sz="0" w:space="0" w:color="auto"/>
        <w:right w:val="none" w:sz="0" w:space="0" w:color="auto"/>
      </w:divBdr>
    </w:div>
    <w:div w:id="726803728">
      <w:bodyDiv w:val="1"/>
      <w:marLeft w:val="0"/>
      <w:marRight w:val="0"/>
      <w:marTop w:val="0"/>
      <w:marBottom w:val="0"/>
      <w:divBdr>
        <w:top w:val="none" w:sz="0" w:space="0" w:color="auto"/>
        <w:left w:val="none" w:sz="0" w:space="0" w:color="auto"/>
        <w:bottom w:val="none" w:sz="0" w:space="0" w:color="auto"/>
        <w:right w:val="none" w:sz="0" w:space="0" w:color="auto"/>
      </w:divBdr>
    </w:div>
    <w:div w:id="726805850">
      <w:bodyDiv w:val="1"/>
      <w:marLeft w:val="0"/>
      <w:marRight w:val="0"/>
      <w:marTop w:val="0"/>
      <w:marBottom w:val="0"/>
      <w:divBdr>
        <w:top w:val="none" w:sz="0" w:space="0" w:color="auto"/>
        <w:left w:val="none" w:sz="0" w:space="0" w:color="auto"/>
        <w:bottom w:val="none" w:sz="0" w:space="0" w:color="auto"/>
        <w:right w:val="none" w:sz="0" w:space="0" w:color="auto"/>
      </w:divBdr>
    </w:div>
    <w:div w:id="726957055">
      <w:bodyDiv w:val="1"/>
      <w:marLeft w:val="0"/>
      <w:marRight w:val="0"/>
      <w:marTop w:val="0"/>
      <w:marBottom w:val="0"/>
      <w:divBdr>
        <w:top w:val="none" w:sz="0" w:space="0" w:color="auto"/>
        <w:left w:val="none" w:sz="0" w:space="0" w:color="auto"/>
        <w:bottom w:val="none" w:sz="0" w:space="0" w:color="auto"/>
        <w:right w:val="none" w:sz="0" w:space="0" w:color="auto"/>
      </w:divBdr>
    </w:div>
    <w:div w:id="727067666">
      <w:bodyDiv w:val="1"/>
      <w:marLeft w:val="0"/>
      <w:marRight w:val="0"/>
      <w:marTop w:val="0"/>
      <w:marBottom w:val="0"/>
      <w:divBdr>
        <w:top w:val="none" w:sz="0" w:space="0" w:color="auto"/>
        <w:left w:val="none" w:sz="0" w:space="0" w:color="auto"/>
        <w:bottom w:val="none" w:sz="0" w:space="0" w:color="auto"/>
        <w:right w:val="none" w:sz="0" w:space="0" w:color="auto"/>
      </w:divBdr>
    </w:div>
    <w:div w:id="727264994">
      <w:bodyDiv w:val="1"/>
      <w:marLeft w:val="0"/>
      <w:marRight w:val="0"/>
      <w:marTop w:val="0"/>
      <w:marBottom w:val="0"/>
      <w:divBdr>
        <w:top w:val="none" w:sz="0" w:space="0" w:color="auto"/>
        <w:left w:val="none" w:sz="0" w:space="0" w:color="auto"/>
        <w:bottom w:val="none" w:sz="0" w:space="0" w:color="auto"/>
        <w:right w:val="none" w:sz="0" w:space="0" w:color="auto"/>
      </w:divBdr>
    </w:div>
    <w:div w:id="727415394">
      <w:bodyDiv w:val="1"/>
      <w:marLeft w:val="0"/>
      <w:marRight w:val="0"/>
      <w:marTop w:val="0"/>
      <w:marBottom w:val="0"/>
      <w:divBdr>
        <w:top w:val="none" w:sz="0" w:space="0" w:color="auto"/>
        <w:left w:val="none" w:sz="0" w:space="0" w:color="auto"/>
        <w:bottom w:val="none" w:sz="0" w:space="0" w:color="auto"/>
        <w:right w:val="none" w:sz="0" w:space="0" w:color="auto"/>
      </w:divBdr>
    </w:div>
    <w:div w:id="727650214">
      <w:bodyDiv w:val="1"/>
      <w:marLeft w:val="0"/>
      <w:marRight w:val="0"/>
      <w:marTop w:val="0"/>
      <w:marBottom w:val="0"/>
      <w:divBdr>
        <w:top w:val="none" w:sz="0" w:space="0" w:color="auto"/>
        <w:left w:val="none" w:sz="0" w:space="0" w:color="auto"/>
        <w:bottom w:val="none" w:sz="0" w:space="0" w:color="auto"/>
        <w:right w:val="none" w:sz="0" w:space="0" w:color="auto"/>
      </w:divBdr>
    </w:div>
    <w:div w:id="727801513">
      <w:bodyDiv w:val="1"/>
      <w:marLeft w:val="0"/>
      <w:marRight w:val="0"/>
      <w:marTop w:val="0"/>
      <w:marBottom w:val="0"/>
      <w:divBdr>
        <w:top w:val="none" w:sz="0" w:space="0" w:color="auto"/>
        <w:left w:val="none" w:sz="0" w:space="0" w:color="auto"/>
        <w:bottom w:val="none" w:sz="0" w:space="0" w:color="auto"/>
        <w:right w:val="none" w:sz="0" w:space="0" w:color="auto"/>
      </w:divBdr>
    </w:div>
    <w:div w:id="728266244">
      <w:bodyDiv w:val="1"/>
      <w:marLeft w:val="0"/>
      <w:marRight w:val="0"/>
      <w:marTop w:val="0"/>
      <w:marBottom w:val="0"/>
      <w:divBdr>
        <w:top w:val="none" w:sz="0" w:space="0" w:color="auto"/>
        <w:left w:val="none" w:sz="0" w:space="0" w:color="auto"/>
        <w:bottom w:val="none" w:sz="0" w:space="0" w:color="auto"/>
        <w:right w:val="none" w:sz="0" w:space="0" w:color="auto"/>
      </w:divBdr>
    </w:div>
    <w:div w:id="728383892">
      <w:bodyDiv w:val="1"/>
      <w:marLeft w:val="0"/>
      <w:marRight w:val="0"/>
      <w:marTop w:val="0"/>
      <w:marBottom w:val="0"/>
      <w:divBdr>
        <w:top w:val="none" w:sz="0" w:space="0" w:color="auto"/>
        <w:left w:val="none" w:sz="0" w:space="0" w:color="auto"/>
        <w:bottom w:val="none" w:sz="0" w:space="0" w:color="auto"/>
        <w:right w:val="none" w:sz="0" w:space="0" w:color="auto"/>
      </w:divBdr>
    </w:div>
    <w:div w:id="728458908">
      <w:bodyDiv w:val="1"/>
      <w:marLeft w:val="0"/>
      <w:marRight w:val="0"/>
      <w:marTop w:val="0"/>
      <w:marBottom w:val="0"/>
      <w:divBdr>
        <w:top w:val="none" w:sz="0" w:space="0" w:color="auto"/>
        <w:left w:val="none" w:sz="0" w:space="0" w:color="auto"/>
        <w:bottom w:val="none" w:sz="0" w:space="0" w:color="auto"/>
        <w:right w:val="none" w:sz="0" w:space="0" w:color="auto"/>
      </w:divBdr>
    </w:div>
    <w:div w:id="728462153">
      <w:bodyDiv w:val="1"/>
      <w:marLeft w:val="0"/>
      <w:marRight w:val="0"/>
      <w:marTop w:val="0"/>
      <w:marBottom w:val="0"/>
      <w:divBdr>
        <w:top w:val="none" w:sz="0" w:space="0" w:color="auto"/>
        <w:left w:val="none" w:sz="0" w:space="0" w:color="auto"/>
        <w:bottom w:val="none" w:sz="0" w:space="0" w:color="auto"/>
        <w:right w:val="none" w:sz="0" w:space="0" w:color="auto"/>
      </w:divBdr>
    </w:div>
    <w:div w:id="728503088">
      <w:bodyDiv w:val="1"/>
      <w:marLeft w:val="0"/>
      <w:marRight w:val="0"/>
      <w:marTop w:val="0"/>
      <w:marBottom w:val="0"/>
      <w:divBdr>
        <w:top w:val="none" w:sz="0" w:space="0" w:color="auto"/>
        <w:left w:val="none" w:sz="0" w:space="0" w:color="auto"/>
        <w:bottom w:val="none" w:sz="0" w:space="0" w:color="auto"/>
        <w:right w:val="none" w:sz="0" w:space="0" w:color="auto"/>
      </w:divBdr>
    </w:div>
    <w:div w:id="728724934">
      <w:bodyDiv w:val="1"/>
      <w:marLeft w:val="0"/>
      <w:marRight w:val="0"/>
      <w:marTop w:val="0"/>
      <w:marBottom w:val="0"/>
      <w:divBdr>
        <w:top w:val="none" w:sz="0" w:space="0" w:color="auto"/>
        <w:left w:val="none" w:sz="0" w:space="0" w:color="auto"/>
        <w:bottom w:val="none" w:sz="0" w:space="0" w:color="auto"/>
        <w:right w:val="none" w:sz="0" w:space="0" w:color="auto"/>
      </w:divBdr>
    </w:div>
    <w:div w:id="728920774">
      <w:bodyDiv w:val="1"/>
      <w:marLeft w:val="0"/>
      <w:marRight w:val="0"/>
      <w:marTop w:val="0"/>
      <w:marBottom w:val="0"/>
      <w:divBdr>
        <w:top w:val="none" w:sz="0" w:space="0" w:color="auto"/>
        <w:left w:val="none" w:sz="0" w:space="0" w:color="auto"/>
        <w:bottom w:val="none" w:sz="0" w:space="0" w:color="auto"/>
        <w:right w:val="none" w:sz="0" w:space="0" w:color="auto"/>
      </w:divBdr>
    </w:div>
    <w:div w:id="728967428">
      <w:bodyDiv w:val="1"/>
      <w:marLeft w:val="0"/>
      <w:marRight w:val="0"/>
      <w:marTop w:val="0"/>
      <w:marBottom w:val="0"/>
      <w:divBdr>
        <w:top w:val="none" w:sz="0" w:space="0" w:color="auto"/>
        <w:left w:val="none" w:sz="0" w:space="0" w:color="auto"/>
        <w:bottom w:val="none" w:sz="0" w:space="0" w:color="auto"/>
        <w:right w:val="none" w:sz="0" w:space="0" w:color="auto"/>
      </w:divBdr>
    </w:div>
    <w:div w:id="729040732">
      <w:bodyDiv w:val="1"/>
      <w:marLeft w:val="0"/>
      <w:marRight w:val="0"/>
      <w:marTop w:val="0"/>
      <w:marBottom w:val="0"/>
      <w:divBdr>
        <w:top w:val="none" w:sz="0" w:space="0" w:color="auto"/>
        <w:left w:val="none" w:sz="0" w:space="0" w:color="auto"/>
        <w:bottom w:val="none" w:sz="0" w:space="0" w:color="auto"/>
        <w:right w:val="none" w:sz="0" w:space="0" w:color="auto"/>
      </w:divBdr>
    </w:div>
    <w:div w:id="729115683">
      <w:bodyDiv w:val="1"/>
      <w:marLeft w:val="0"/>
      <w:marRight w:val="0"/>
      <w:marTop w:val="0"/>
      <w:marBottom w:val="0"/>
      <w:divBdr>
        <w:top w:val="none" w:sz="0" w:space="0" w:color="auto"/>
        <w:left w:val="none" w:sz="0" w:space="0" w:color="auto"/>
        <w:bottom w:val="none" w:sz="0" w:space="0" w:color="auto"/>
        <w:right w:val="none" w:sz="0" w:space="0" w:color="auto"/>
      </w:divBdr>
    </w:div>
    <w:div w:id="729229813">
      <w:bodyDiv w:val="1"/>
      <w:marLeft w:val="0"/>
      <w:marRight w:val="0"/>
      <w:marTop w:val="0"/>
      <w:marBottom w:val="0"/>
      <w:divBdr>
        <w:top w:val="none" w:sz="0" w:space="0" w:color="auto"/>
        <w:left w:val="none" w:sz="0" w:space="0" w:color="auto"/>
        <w:bottom w:val="none" w:sz="0" w:space="0" w:color="auto"/>
        <w:right w:val="none" w:sz="0" w:space="0" w:color="auto"/>
      </w:divBdr>
    </w:div>
    <w:div w:id="729230015">
      <w:bodyDiv w:val="1"/>
      <w:marLeft w:val="0"/>
      <w:marRight w:val="0"/>
      <w:marTop w:val="0"/>
      <w:marBottom w:val="0"/>
      <w:divBdr>
        <w:top w:val="none" w:sz="0" w:space="0" w:color="auto"/>
        <w:left w:val="none" w:sz="0" w:space="0" w:color="auto"/>
        <w:bottom w:val="none" w:sz="0" w:space="0" w:color="auto"/>
        <w:right w:val="none" w:sz="0" w:space="0" w:color="auto"/>
      </w:divBdr>
    </w:div>
    <w:div w:id="729232528">
      <w:bodyDiv w:val="1"/>
      <w:marLeft w:val="0"/>
      <w:marRight w:val="0"/>
      <w:marTop w:val="0"/>
      <w:marBottom w:val="0"/>
      <w:divBdr>
        <w:top w:val="none" w:sz="0" w:space="0" w:color="auto"/>
        <w:left w:val="none" w:sz="0" w:space="0" w:color="auto"/>
        <w:bottom w:val="none" w:sz="0" w:space="0" w:color="auto"/>
        <w:right w:val="none" w:sz="0" w:space="0" w:color="auto"/>
      </w:divBdr>
    </w:div>
    <w:div w:id="729885633">
      <w:bodyDiv w:val="1"/>
      <w:marLeft w:val="0"/>
      <w:marRight w:val="0"/>
      <w:marTop w:val="0"/>
      <w:marBottom w:val="0"/>
      <w:divBdr>
        <w:top w:val="none" w:sz="0" w:space="0" w:color="auto"/>
        <w:left w:val="none" w:sz="0" w:space="0" w:color="auto"/>
        <w:bottom w:val="none" w:sz="0" w:space="0" w:color="auto"/>
        <w:right w:val="none" w:sz="0" w:space="0" w:color="auto"/>
      </w:divBdr>
    </w:div>
    <w:div w:id="730230610">
      <w:bodyDiv w:val="1"/>
      <w:marLeft w:val="0"/>
      <w:marRight w:val="0"/>
      <w:marTop w:val="0"/>
      <w:marBottom w:val="0"/>
      <w:divBdr>
        <w:top w:val="none" w:sz="0" w:space="0" w:color="auto"/>
        <w:left w:val="none" w:sz="0" w:space="0" w:color="auto"/>
        <w:bottom w:val="none" w:sz="0" w:space="0" w:color="auto"/>
        <w:right w:val="none" w:sz="0" w:space="0" w:color="auto"/>
      </w:divBdr>
    </w:div>
    <w:div w:id="730349735">
      <w:bodyDiv w:val="1"/>
      <w:marLeft w:val="0"/>
      <w:marRight w:val="0"/>
      <w:marTop w:val="0"/>
      <w:marBottom w:val="0"/>
      <w:divBdr>
        <w:top w:val="none" w:sz="0" w:space="0" w:color="auto"/>
        <w:left w:val="none" w:sz="0" w:space="0" w:color="auto"/>
        <w:bottom w:val="none" w:sz="0" w:space="0" w:color="auto"/>
        <w:right w:val="none" w:sz="0" w:space="0" w:color="auto"/>
      </w:divBdr>
    </w:div>
    <w:div w:id="730619319">
      <w:bodyDiv w:val="1"/>
      <w:marLeft w:val="0"/>
      <w:marRight w:val="0"/>
      <w:marTop w:val="0"/>
      <w:marBottom w:val="0"/>
      <w:divBdr>
        <w:top w:val="none" w:sz="0" w:space="0" w:color="auto"/>
        <w:left w:val="none" w:sz="0" w:space="0" w:color="auto"/>
        <w:bottom w:val="none" w:sz="0" w:space="0" w:color="auto"/>
        <w:right w:val="none" w:sz="0" w:space="0" w:color="auto"/>
      </w:divBdr>
    </w:div>
    <w:div w:id="731275715">
      <w:bodyDiv w:val="1"/>
      <w:marLeft w:val="0"/>
      <w:marRight w:val="0"/>
      <w:marTop w:val="0"/>
      <w:marBottom w:val="0"/>
      <w:divBdr>
        <w:top w:val="none" w:sz="0" w:space="0" w:color="auto"/>
        <w:left w:val="none" w:sz="0" w:space="0" w:color="auto"/>
        <w:bottom w:val="none" w:sz="0" w:space="0" w:color="auto"/>
        <w:right w:val="none" w:sz="0" w:space="0" w:color="auto"/>
      </w:divBdr>
    </w:div>
    <w:div w:id="731387350">
      <w:bodyDiv w:val="1"/>
      <w:marLeft w:val="0"/>
      <w:marRight w:val="0"/>
      <w:marTop w:val="0"/>
      <w:marBottom w:val="0"/>
      <w:divBdr>
        <w:top w:val="none" w:sz="0" w:space="0" w:color="auto"/>
        <w:left w:val="none" w:sz="0" w:space="0" w:color="auto"/>
        <w:bottom w:val="none" w:sz="0" w:space="0" w:color="auto"/>
        <w:right w:val="none" w:sz="0" w:space="0" w:color="auto"/>
      </w:divBdr>
    </w:div>
    <w:div w:id="731536709">
      <w:bodyDiv w:val="1"/>
      <w:marLeft w:val="0"/>
      <w:marRight w:val="0"/>
      <w:marTop w:val="0"/>
      <w:marBottom w:val="0"/>
      <w:divBdr>
        <w:top w:val="none" w:sz="0" w:space="0" w:color="auto"/>
        <w:left w:val="none" w:sz="0" w:space="0" w:color="auto"/>
        <w:bottom w:val="none" w:sz="0" w:space="0" w:color="auto"/>
        <w:right w:val="none" w:sz="0" w:space="0" w:color="auto"/>
      </w:divBdr>
    </w:div>
    <w:div w:id="731542255">
      <w:bodyDiv w:val="1"/>
      <w:marLeft w:val="0"/>
      <w:marRight w:val="0"/>
      <w:marTop w:val="0"/>
      <w:marBottom w:val="0"/>
      <w:divBdr>
        <w:top w:val="none" w:sz="0" w:space="0" w:color="auto"/>
        <w:left w:val="none" w:sz="0" w:space="0" w:color="auto"/>
        <w:bottom w:val="none" w:sz="0" w:space="0" w:color="auto"/>
        <w:right w:val="none" w:sz="0" w:space="0" w:color="auto"/>
      </w:divBdr>
    </w:div>
    <w:div w:id="731661906">
      <w:bodyDiv w:val="1"/>
      <w:marLeft w:val="0"/>
      <w:marRight w:val="0"/>
      <w:marTop w:val="0"/>
      <w:marBottom w:val="0"/>
      <w:divBdr>
        <w:top w:val="none" w:sz="0" w:space="0" w:color="auto"/>
        <w:left w:val="none" w:sz="0" w:space="0" w:color="auto"/>
        <w:bottom w:val="none" w:sz="0" w:space="0" w:color="auto"/>
        <w:right w:val="none" w:sz="0" w:space="0" w:color="auto"/>
      </w:divBdr>
    </w:div>
    <w:div w:id="732192031">
      <w:bodyDiv w:val="1"/>
      <w:marLeft w:val="0"/>
      <w:marRight w:val="0"/>
      <w:marTop w:val="0"/>
      <w:marBottom w:val="0"/>
      <w:divBdr>
        <w:top w:val="none" w:sz="0" w:space="0" w:color="auto"/>
        <w:left w:val="none" w:sz="0" w:space="0" w:color="auto"/>
        <w:bottom w:val="none" w:sz="0" w:space="0" w:color="auto"/>
        <w:right w:val="none" w:sz="0" w:space="0" w:color="auto"/>
      </w:divBdr>
    </w:div>
    <w:div w:id="732849085">
      <w:bodyDiv w:val="1"/>
      <w:marLeft w:val="0"/>
      <w:marRight w:val="0"/>
      <w:marTop w:val="0"/>
      <w:marBottom w:val="0"/>
      <w:divBdr>
        <w:top w:val="none" w:sz="0" w:space="0" w:color="auto"/>
        <w:left w:val="none" w:sz="0" w:space="0" w:color="auto"/>
        <w:bottom w:val="none" w:sz="0" w:space="0" w:color="auto"/>
        <w:right w:val="none" w:sz="0" w:space="0" w:color="auto"/>
      </w:divBdr>
    </w:div>
    <w:div w:id="733041700">
      <w:bodyDiv w:val="1"/>
      <w:marLeft w:val="0"/>
      <w:marRight w:val="0"/>
      <w:marTop w:val="0"/>
      <w:marBottom w:val="0"/>
      <w:divBdr>
        <w:top w:val="none" w:sz="0" w:space="0" w:color="auto"/>
        <w:left w:val="none" w:sz="0" w:space="0" w:color="auto"/>
        <w:bottom w:val="none" w:sz="0" w:space="0" w:color="auto"/>
        <w:right w:val="none" w:sz="0" w:space="0" w:color="auto"/>
      </w:divBdr>
    </w:div>
    <w:div w:id="733042964">
      <w:bodyDiv w:val="1"/>
      <w:marLeft w:val="0"/>
      <w:marRight w:val="0"/>
      <w:marTop w:val="0"/>
      <w:marBottom w:val="0"/>
      <w:divBdr>
        <w:top w:val="none" w:sz="0" w:space="0" w:color="auto"/>
        <w:left w:val="none" w:sz="0" w:space="0" w:color="auto"/>
        <w:bottom w:val="none" w:sz="0" w:space="0" w:color="auto"/>
        <w:right w:val="none" w:sz="0" w:space="0" w:color="auto"/>
      </w:divBdr>
    </w:div>
    <w:div w:id="733234870">
      <w:bodyDiv w:val="1"/>
      <w:marLeft w:val="0"/>
      <w:marRight w:val="0"/>
      <w:marTop w:val="0"/>
      <w:marBottom w:val="0"/>
      <w:divBdr>
        <w:top w:val="none" w:sz="0" w:space="0" w:color="auto"/>
        <w:left w:val="none" w:sz="0" w:space="0" w:color="auto"/>
        <w:bottom w:val="none" w:sz="0" w:space="0" w:color="auto"/>
        <w:right w:val="none" w:sz="0" w:space="0" w:color="auto"/>
      </w:divBdr>
    </w:div>
    <w:div w:id="733239165">
      <w:bodyDiv w:val="1"/>
      <w:marLeft w:val="0"/>
      <w:marRight w:val="0"/>
      <w:marTop w:val="0"/>
      <w:marBottom w:val="0"/>
      <w:divBdr>
        <w:top w:val="none" w:sz="0" w:space="0" w:color="auto"/>
        <w:left w:val="none" w:sz="0" w:space="0" w:color="auto"/>
        <w:bottom w:val="none" w:sz="0" w:space="0" w:color="auto"/>
        <w:right w:val="none" w:sz="0" w:space="0" w:color="auto"/>
      </w:divBdr>
    </w:div>
    <w:div w:id="733627979">
      <w:bodyDiv w:val="1"/>
      <w:marLeft w:val="0"/>
      <w:marRight w:val="0"/>
      <w:marTop w:val="0"/>
      <w:marBottom w:val="0"/>
      <w:divBdr>
        <w:top w:val="none" w:sz="0" w:space="0" w:color="auto"/>
        <w:left w:val="none" w:sz="0" w:space="0" w:color="auto"/>
        <w:bottom w:val="none" w:sz="0" w:space="0" w:color="auto"/>
        <w:right w:val="none" w:sz="0" w:space="0" w:color="auto"/>
      </w:divBdr>
    </w:div>
    <w:div w:id="734160826">
      <w:bodyDiv w:val="1"/>
      <w:marLeft w:val="0"/>
      <w:marRight w:val="0"/>
      <w:marTop w:val="0"/>
      <w:marBottom w:val="0"/>
      <w:divBdr>
        <w:top w:val="none" w:sz="0" w:space="0" w:color="auto"/>
        <w:left w:val="none" w:sz="0" w:space="0" w:color="auto"/>
        <w:bottom w:val="none" w:sz="0" w:space="0" w:color="auto"/>
        <w:right w:val="none" w:sz="0" w:space="0" w:color="auto"/>
      </w:divBdr>
    </w:div>
    <w:div w:id="734402507">
      <w:bodyDiv w:val="1"/>
      <w:marLeft w:val="0"/>
      <w:marRight w:val="0"/>
      <w:marTop w:val="0"/>
      <w:marBottom w:val="0"/>
      <w:divBdr>
        <w:top w:val="none" w:sz="0" w:space="0" w:color="auto"/>
        <w:left w:val="none" w:sz="0" w:space="0" w:color="auto"/>
        <w:bottom w:val="none" w:sz="0" w:space="0" w:color="auto"/>
        <w:right w:val="none" w:sz="0" w:space="0" w:color="auto"/>
      </w:divBdr>
    </w:div>
    <w:div w:id="734931233">
      <w:bodyDiv w:val="1"/>
      <w:marLeft w:val="0"/>
      <w:marRight w:val="0"/>
      <w:marTop w:val="0"/>
      <w:marBottom w:val="0"/>
      <w:divBdr>
        <w:top w:val="none" w:sz="0" w:space="0" w:color="auto"/>
        <w:left w:val="none" w:sz="0" w:space="0" w:color="auto"/>
        <w:bottom w:val="none" w:sz="0" w:space="0" w:color="auto"/>
        <w:right w:val="none" w:sz="0" w:space="0" w:color="auto"/>
      </w:divBdr>
    </w:div>
    <w:div w:id="735124871">
      <w:bodyDiv w:val="1"/>
      <w:marLeft w:val="0"/>
      <w:marRight w:val="0"/>
      <w:marTop w:val="0"/>
      <w:marBottom w:val="0"/>
      <w:divBdr>
        <w:top w:val="none" w:sz="0" w:space="0" w:color="auto"/>
        <w:left w:val="none" w:sz="0" w:space="0" w:color="auto"/>
        <w:bottom w:val="none" w:sz="0" w:space="0" w:color="auto"/>
        <w:right w:val="none" w:sz="0" w:space="0" w:color="auto"/>
      </w:divBdr>
    </w:div>
    <w:div w:id="735125864">
      <w:bodyDiv w:val="1"/>
      <w:marLeft w:val="0"/>
      <w:marRight w:val="0"/>
      <w:marTop w:val="0"/>
      <w:marBottom w:val="0"/>
      <w:divBdr>
        <w:top w:val="none" w:sz="0" w:space="0" w:color="auto"/>
        <w:left w:val="none" w:sz="0" w:space="0" w:color="auto"/>
        <w:bottom w:val="none" w:sz="0" w:space="0" w:color="auto"/>
        <w:right w:val="none" w:sz="0" w:space="0" w:color="auto"/>
      </w:divBdr>
    </w:div>
    <w:div w:id="735201640">
      <w:bodyDiv w:val="1"/>
      <w:marLeft w:val="0"/>
      <w:marRight w:val="0"/>
      <w:marTop w:val="0"/>
      <w:marBottom w:val="0"/>
      <w:divBdr>
        <w:top w:val="none" w:sz="0" w:space="0" w:color="auto"/>
        <w:left w:val="none" w:sz="0" w:space="0" w:color="auto"/>
        <w:bottom w:val="none" w:sz="0" w:space="0" w:color="auto"/>
        <w:right w:val="none" w:sz="0" w:space="0" w:color="auto"/>
      </w:divBdr>
    </w:div>
    <w:div w:id="735249309">
      <w:bodyDiv w:val="1"/>
      <w:marLeft w:val="0"/>
      <w:marRight w:val="0"/>
      <w:marTop w:val="0"/>
      <w:marBottom w:val="0"/>
      <w:divBdr>
        <w:top w:val="none" w:sz="0" w:space="0" w:color="auto"/>
        <w:left w:val="none" w:sz="0" w:space="0" w:color="auto"/>
        <w:bottom w:val="none" w:sz="0" w:space="0" w:color="auto"/>
        <w:right w:val="none" w:sz="0" w:space="0" w:color="auto"/>
      </w:divBdr>
    </w:div>
    <w:div w:id="735274610">
      <w:bodyDiv w:val="1"/>
      <w:marLeft w:val="0"/>
      <w:marRight w:val="0"/>
      <w:marTop w:val="0"/>
      <w:marBottom w:val="0"/>
      <w:divBdr>
        <w:top w:val="none" w:sz="0" w:space="0" w:color="auto"/>
        <w:left w:val="none" w:sz="0" w:space="0" w:color="auto"/>
        <w:bottom w:val="none" w:sz="0" w:space="0" w:color="auto"/>
        <w:right w:val="none" w:sz="0" w:space="0" w:color="auto"/>
      </w:divBdr>
    </w:div>
    <w:div w:id="735323884">
      <w:bodyDiv w:val="1"/>
      <w:marLeft w:val="0"/>
      <w:marRight w:val="0"/>
      <w:marTop w:val="0"/>
      <w:marBottom w:val="0"/>
      <w:divBdr>
        <w:top w:val="none" w:sz="0" w:space="0" w:color="auto"/>
        <w:left w:val="none" w:sz="0" w:space="0" w:color="auto"/>
        <w:bottom w:val="none" w:sz="0" w:space="0" w:color="auto"/>
        <w:right w:val="none" w:sz="0" w:space="0" w:color="auto"/>
      </w:divBdr>
    </w:div>
    <w:div w:id="735514749">
      <w:bodyDiv w:val="1"/>
      <w:marLeft w:val="0"/>
      <w:marRight w:val="0"/>
      <w:marTop w:val="0"/>
      <w:marBottom w:val="0"/>
      <w:divBdr>
        <w:top w:val="none" w:sz="0" w:space="0" w:color="auto"/>
        <w:left w:val="none" w:sz="0" w:space="0" w:color="auto"/>
        <w:bottom w:val="none" w:sz="0" w:space="0" w:color="auto"/>
        <w:right w:val="none" w:sz="0" w:space="0" w:color="auto"/>
      </w:divBdr>
    </w:div>
    <w:div w:id="736245100">
      <w:bodyDiv w:val="1"/>
      <w:marLeft w:val="0"/>
      <w:marRight w:val="0"/>
      <w:marTop w:val="0"/>
      <w:marBottom w:val="0"/>
      <w:divBdr>
        <w:top w:val="none" w:sz="0" w:space="0" w:color="auto"/>
        <w:left w:val="none" w:sz="0" w:space="0" w:color="auto"/>
        <w:bottom w:val="none" w:sz="0" w:space="0" w:color="auto"/>
        <w:right w:val="none" w:sz="0" w:space="0" w:color="auto"/>
      </w:divBdr>
    </w:div>
    <w:div w:id="736246607">
      <w:bodyDiv w:val="1"/>
      <w:marLeft w:val="0"/>
      <w:marRight w:val="0"/>
      <w:marTop w:val="0"/>
      <w:marBottom w:val="0"/>
      <w:divBdr>
        <w:top w:val="none" w:sz="0" w:space="0" w:color="auto"/>
        <w:left w:val="none" w:sz="0" w:space="0" w:color="auto"/>
        <w:bottom w:val="none" w:sz="0" w:space="0" w:color="auto"/>
        <w:right w:val="none" w:sz="0" w:space="0" w:color="auto"/>
      </w:divBdr>
    </w:div>
    <w:div w:id="736629053">
      <w:bodyDiv w:val="1"/>
      <w:marLeft w:val="0"/>
      <w:marRight w:val="0"/>
      <w:marTop w:val="0"/>
      <w:marBottom w:val="0"/>
      <w:divBdr>
        <w:top w:val="none" w:sz="0" w:space="0" w:color="auto"/>
        <w:left w:val="none" w:sz="0" w:space="0" w:color="auto"/>
        <w:bottom w:val="none" w:sz="0" w:space="0" w:color="auto"/>
        <w:right w:val="none" w:sz="0" w:space="0" w:color="auto"/>
      </w:divBdr>
    </w:div>
    <w:div w:id="736629404">
      <w:bodyDiv w:val="1"/>
      <w:marLeft w:val="0"/>
      <w:marRight w:val="0"/>
      <w:marTop w:val="0"/>
      <w:marBottom w:val="0"/>
      <w:divBdr>
        <w:top w:val="none" w:sz="0" w:space="0" w:color="auto"/>
        <w:left w:val="none" w:sz="0" w:space="0" w:color="auto"/>
        <w:bottom w:val="none" w:sz="0" w:space="0" w:color="auto"/>
        <w:right w:val="none" w:sz="0" w:space="0" w:color="auto"/>
      </w:divBdr>
    </w:div>
    <w:div w:id="736900885">
      <w:bodyDiv w:val="1"/>
      <w:marLeft w:val="0"/>
      <w:marRight w:val="0"/>
      <w:marTop w:val="0"/>
      <w:marBottom w:val="0"/>
      <w:divBdr>
        <w:top w:val="none" w:sz="0" w:space="0" w:color="auto"/>
        <w:left w:val="none" w:sz="0" w:space="0" w:color="auto"/>
        <w:bottom w:val="none" w:sz="0" w:space="0" w:color="auto"/>
        <w:right w:val="none" w:sz="0" w:space="0" w:color="auto"/>
      </w:divBdr>
    </w:div>
    <w:div w:id="737170298">
      <w:bodyDiv w:val="1"/>
      <w:marLeft w:val="0"/>
      <w:marRight w:val="0"/>
      <w:marTop w:val="0"/>
      <w:marBottom w:val="0"/>
      <w:divBdr>
        <w:top w:val="none" w:sz="0" w:space="0" w:color="auto"/>
        <w:left w:val="none" w:sz="0" w:space="0" w:color="auto"/>
        <w:bottom w:val="none" w:sz="0" w:space="0" w:color="auto"/>
        <w:right w:val="none" w:sz="0" w:space="0" w:color="auto"/>
      </w:divBdr>
    </w:div>
    <w:div w:id="737285912">
      <w:bodyDiv w:val="1"/>
      <w:marLeft w:val="0"/>
      <w:marRight w:val="0"/>
      <w:marTop w:val="0"/>
      <w:marBottom w:val="0"/>
      <w:divBdr>
        <w:top w:val="none" w:sz="0" w:space="0" w:color="auto"/>
        <w:left w:val="none" w:sz="0" w:space="0" w:color="auto"/>
        <w:bottom w:val="none" w:sz="0" w:space="0" w:color="auto"/>
        <w:right w:val="none" w:sz="0" w:space="0" w:color="auto"/>
      </w:divBdr>
    </w:div>
    <w:div w:id="737552824">
      <w:bodyDiv w:val="1"/>
      <w:marLeft w:val="0"/>
      <w:marRight w:val="0"/>
      <w:marTop w:val="0"/>
      <w:marBottom w:val="0"/>
      <w:divBdr>
        <w:top w:val="none" w:sz="0" w:space="0" w:color="auto"/>
        <w:left w:val="none" w:sz="0" w:space="0" w:color="auto"/>
        <w:bottom w:val="none" w:sz="0" w:space="0" w:color="auto"/>
        <w:right w:val="none" w:sz="0" w:space="0" w:color="auto"/>
      </w:divBdr>
    </w:div>
    <w:div w:id="737553773">
      <w:bodyDiv w:val="1"/>
      <w:marLeft w:val="0"/>
      <w:marRight w:val="0"/>
      <w:marTop w:val="0"/>
      <w:marBottom w:val="0"/>
      <w:divBdr>
        <w:top w:val="none" w:sz="0" w:space="0" w:color="auto"/>
        <w:left w:val="none" w:sz="0" w:space="0" w:color="auto"/>
        <w:bottom w:val="none" w:sz="0" w:space="0" w:color="auto"/>
        <w:right w:val="none" w:sz="0" w:space="0" w:color="auto"/>
      </w:divBdr>
    </w:div>
    <w:div w:id="737674436">
      <w:bodyDiv w:val="1"/>
      <w:marLeft w:val="0"/>
      <w:marRight w:val="0"/>
      <w:marTop w:val="0"/>
      <w:marBottom w:val="0"/>
      <w:divBdr>
        <w:top w:val="none" w:sz="0" w:space="0" w:color="auto"/>
        <w:left w:val="none" w:sz="0" w:space="0" w:color="auto"/>
        <w:bottom w:val="none" w:sz="0" w:space="0" w:color="auto"/>
        <w:right w:val="none" w:sz="0" w:space="0" w:color="auto"/>
      </w:divBdr>
    </w:div>
    <w:div w:id="737826923">
      <w:bodyDiv w:val="1"/>
      <w:marLeft w:val="0"/>
      <w:marRight w:val="0"/>
      <w:marTop w:val="0"/>
      <w:marBottom w:val="0"/>
      <w:divBdr>
        <w:top w:val="none" w:sz="0" w:space="0" w:color="auto"/>
        <w:left w:val="none" w:sz="0" w:space="0" w:color="auto"/>
        <w:bottom w:val="none" w:sz="0" w:space="0" w:color="auto"/>
        <w:right w:val="none" w:sz="0" w:space="0" w:color="auto"/>
      </w:divBdr>
    </w:div>
    <w:div w:id="738481653">
      <w:bodyDiv w:val="1"/>
      <w:marLeft w:val="0"/>
      <w:marRight w:val="0"/>
      <w:marTop w:val="0"/>
      <w:marBottom w:val="0"/>
      <w:divBdr>
        <w:top w:val="none" w:sz="0" w:space="0" w:color="auto"/>
        <w:left w:val="none" w:sz="0" w:space="0" w:color="auto"/>
        <w:bottom w:val="none" w:sz="0" w:space="0" w:color="auto"/>
        <w:right w:val="none" w:sz="0" w:space="0" w:color="auto"/>
      </w:divBdr>
    </w:div>
    <w:div w:id="738556731">
      <w:bodyDiv w:val="1"/>
      <w:marLeft w:val="0"/>
      <w:marRight w:val="0"/>
      <w:marTop w:val="0"/>
      <w:marBottom w:val="0"/>
      <w:divBdr>
        <w:top w:val="none" w:sz="0" w:space="0" w:color="auto"/>
        <w:left w:val="none" w:sz="0" w:space="0" w:color="auto"/>
        <w:bottom w:val="none" w:sz="0" w:space="0" w:color="auto"/>
        <w:right w:val="none" w:sz="0" w:space="0" w:color="auto"/>
      </w:divBdr>
    </w:div>
    <w:div w:id="738674142">
      <w:bodyDiv w:val="1"/>
      <w:marLeft w:val="0"/>
      <w:marRight w:val="0"/>
      <w:marTop w:val="0"/>
      <w:marBottom w:val="0"/>
      <w:divBdr>
        <w:top w:val="none" w:sz="0" w:space="0" w:color="auto"/>
        <w:left w:val="none" w:sz="0" w:space="0" w:color="auto"/>
        <w:bottom w:val="none" w:sz="0" w:space="0" w:color="auto"/>
        <w:right w:val="none" w:sz="0" w:space="0" w:color="auto"/>
      </w:divBdr>
    </w:div>
    <w:div w:id="738787804">
      <w:bodyDiv w:val="1"/>
      <w:marLeft w:val="0"/>
      <w:marRight w:val="0"/>
      <w:marTop w:val="0"/>
      <w:marBottom w:val="0"/>
      <w:divBdr>
        <w:top w:val="none" w:sz="0" w:space="0" w:color="auto"/>
        <w:left w:val="none" w:sz="0" w:space="0" w:color="auto"/>
        <w:bottom w:val="none" w:sz="0" w:space="0" w:color="auto"/>
        <w:right w:val="none" w:sz="0" w:space="0" w:color="auto"/>
      </w:divBdr>
    </w:div>
    <w:div w:id="738791143">
      <w:bodyDiv w:val="1"/>
      <w:marLeft w:val="0"/>
      <w:marRight w:val="0"/>
      <w:marTop w:val="0"/>
      <w:marBottom w:val="0"/>
      <w:divBdr>
        <w:top w:val="none" w:sz="0" w:space="0" w:color="auto"/>
        <w:left w:val="none" w:sz="0" w:space="0" w:color="auto"/>
        <w:bottom w:val="none" w:sz="0" w:space="0" w:color="auto"/>
        <w:right w:val="none" w:sz="0" w:space="0" w:color="auto"/>
      </w:divBdr>
    </w:div>
    <w:div w:id="739862668">
      <w:bodyDiv w:val="1"/>
      <w:marLeft w:val="0"/>
      <w:marRight w:val="0"/>
      <w:marTop w:val="0"/>
      <w:marBottom w:val="0"/>
      <w:divBdr>
        <w:top w:val="none" w:sz="0" w:space="0" w:color="auto"/>
        <w:left w:val="none" w:sz="0" w:space="0" w:color="auto"/>
        <w:bottom w:val="none" w:sz="0" w:space="0" w:color="auto"/>
        <w:right w:val="none" w:sz="0" w:space="0" w:color="auto"/>
      </w:divBdr>
    </w:div>
    <w:div w:id="740903714">
      <w:bodyDiv w:val="1"/>
      <w:marLeft w:val="0"/>
      <w:marRight w:val="0"/>
      <w:marTop w:val="0"/>
      <w:marBottom w:val="0"/>
      <w:divBdr>
        <w:top w:val="none" w:sz="0" w:space="0" w:color="auto"/>
        <w:left w:val="none" w:sz="0" w:space="0" w:color="auto"/>
        <w:bottom w:val="none" w:sz="0" w:space="0" w:color="auto"/>
        <w:right w:val="none" w:sz="0" w:space="0" w:color="auto"/>
      </w:divBdr>
    </w:div>
    <w:div w:id="741560182">
      <w:bodyDiv w:val="1"/>
      <w:marLeft w:val="0"/>
      <w:marRight w:val="0"/>
      <w:marTop w:val="0"/>
      <w:marBottom w:val="0"/>
      <w:divBdr>
        <w:top w:val="none" w:sz="0" w:space="0" w:color="auto"/>
        <w:left w:val="none" w:sz="0" w:space="0" w:color="auto"/>
        <w:bottom w:val="none" w:sz="0" w:space="0" w:color="auto"/>
        <w:right w:val="none" w:sz="0" w:space="0" w:color="auto"/>
      </w:divBdr>
    </w:div>
    <w:div w:id="741802252">
      <w:bodyDiv w:val="1"/>
      <w:marLeft w:val="0"/>
      <w:marRight w:val="0"/>
      <w:marTop w:val="0"/>
      <w:marBottom w:val="0"/>
      <w:divBdr>
        <w:top w:val="none" w:sz="0" w:space="0" w:color="auto"/>
        <w:left w:val="none" w:sz="0" w:space="0" w:color="auto"/>
        <w:bottom w:val="none" w:sz="0" w:space="0" w:color="auto"/>
        <w:right w:val="none" w:sz="0" w:space="0" w:color="auto"/>
      </w:divBdr>
    </w:div>
    <w:div w:id="741953306">
      <w:bodyDiv w:val="1"/>
      <w:marLeft w:val="0"/>
      <w:marRight w:val="0"/>
      <w:marTop w:val="0"/>
      <w:marBottom w:val="0"/>
      <w:divBdr>
        <w:top w:val="none" w:sz="0" w:space="0" w:color="auto"/>
        <w:left w:val="none" w:sz="0" w:space="0" w:color="auto"/>
        <w:bottom w:val="none" w:sz="0" w:space="0" w:color="auto"/>
        <w:right w:val="none" w:sz="0" w:space="0" w:color="auto"/>
      </w:divBdr>
    </w:div>
    <w:div w:id="742022163">
      <w:bodyDiv w:val="1"/>
      <w:marLeft w:val="0"/>
      <w:marRight w:val="0"/>
      <w:marTop w:val="0"/>
      <w:marBottom w:val="0"/>
      <w:divBdr>
        <w:top w:val="none" w:sz="0" w:space="0" w:color="auto"/>
        <w:left w:val="none" w:sz="0" w:space="0" w:color="auto"/>
        <w:bottom w:val="none" w:sz="0" w:space="0" w:color="auto"/>
        <w:right w:val="none" w:sz="0" w:space="0" w:color="auto"/>
      </w:divBdr>
    </w:div>
    <w:div w:id="742070790">
      <w:bodyDiv w:val="1"/>
      <w:marLeft w:val="0"/>
      <w:marRight w:val="0"/>
      <w:marTop w:val="0"/>
      <w:marBottom w:val="0"/>
      <w:divBdr>
        <w:top w:val="none" w:sz="0" w:space="0" w:color="auto"/>
        <w:left w:val="none" w:sz="0" w:space="0" w:color="auto"/>
        <w:bottom w:val="none" w:sz="0" w:space="0" w:color="auto"/>
        <w:right w:val="none" w:sz="0" w:space="0" w:color="auto"/>
      </w:divBdr>
    </w:div>
    <w:div w:id="742415993">
      <w:bodyDiv w:val="1"/>
      <w:marLeft w:val="0"/>
      <w:marRight w:val="0"/>
      <w:marTop w:val="0"/>
      <w:marBottom w:val="0"/>
      <w:divBdr>
        <w:top w:val="none" w:sz="0" w:space="0" w:color="auto"/>
        <w:left w:val="none" w:sz="0" w:space="0" w:color="auto"/>
        <w:bottom w:val="none" w:sz="0" w:space="0" w:color="auto"/>
        <w:right w:val="none" w:sz="0" w:space="0" w:color="auto"/>
      </w:divBdr>
    </w:div>
    <w:div w:id="742609830">
      <w:bodyDiv w:val="1"/>
      <w:marLeft w:val="0"/>
      <w:marRight w:val="0"/>
      <w:marTop w:val="0"/>
      <w:marBottom w:val="0"/>
      <w:divBdr>
        <w:top w:val="none" w:sz="0" w:space="0" w:color="auto"/>
        <w:left w:val="none" w:sz="0" w:space="0" w:color="auto"/>
        <w:bottom w:val="none" w:sz="0" w:space="0" w:color="auto"/>
        <w:right w:val="none" w:sz="0" w:space="0" w:color="auto"/>
      </w:divBdr>
    </w:div>
    <w:div w:id="742683251">
      <w:bodyDiv w:val="1"/>
      <w:marLeft w:val="0"/>
      <w:marRight w:val="0"/>
      <w:marTop w:val="0"/>
      <w:marBottom w:val="0"/>
      <w:divBdr>
        <w:top w:val="none" w:sz="0" w:space="0" w:color="auto"/>
        <w:left w:val="none" w:sz="0" w:space="0" w:color="auto"/>
        <w:bottom w:val="none" w:sz="0" w:space="0" w:color="auto"/>
        <w:right w:val="none" w:sz="0" w:space="0" w:color="auto"/>
      </w:divBdr>
    </w:div>
    <w:div w:id="742725002">
      <w:bodyDiv w:val="1"/>
      <w:marLeft w:val="0"/>
      <w:marRight w:val="0"/>
      <w:marTop w:val="0"/>
      <w:marBottom w:val="0"/>
      <w:divBdr>
        <w:top w:val="none" w:sz="0" w:space="0" w:color="auto"/>
        <w:left w:val="none" w:sz="0" w:space="0" w:color="auto"/>
        <w:bottom w:val="none" w:sz="0" w:space="0" w:color="auto"/>
        <w:right w:val="none" w:sz="0" w:space="0" w:color="auto"/>
      </w:divBdr>
    </w:div>
    <w:div w:id="742918632">
      <w:bodyDiv w:val="1"/>
      <w:marLeft w:val="0"/>
      <w:marRight w:val="0"/>
      <w:marTop w:val="0"/>
      <w:marBottom w:val="0"/>
      <w:divBdr>
        <w:top w:val="none" w:sz="0" w:space="0" w:color="auto"/>
        <w:left w:val="none" w:sz="0" w:space="0" w:color="auto"/>
        <w:bottom w:val="none" w:sz="0" w:space="0" w:color="auto"/>
        <w:right w:val="none" w:sz="0" w:space="0" w:color="auto"/>
      </w:divBdr>
    </w:div>
    <w:div w:id="742920213">
      <w:bodyDiv w:val="1"/>
      <w:marLeft w:val="0"/>
      <w:marRight w:val="0"/>
      <w:marTop w:val="0"/>
      <w:marBottom w:val="0"/>
      <w:divBdr>
        <w:top w:val="none" w:sz="0" w:space="0" w:color="auto"/>
        <w:left w:val="none" w:sz="0" w:space="0" w:color="auto"/>
        <w:bottom w:val="none" w:sz="0" w:space="0" w:color="auto"/>
        <w:right w:val="none" w:sz="0" w:space="0" w:color="auto"/>
      </w:divBdr>
    </w:div>
    <w:div w:id="742947039">
      <w:bodyDiv w:val="1"/>
      <w:marLeft w:val="0"/>
      <w:marRight w:val="0"/>
      <w:marTop w:val="0"/>
      <w:marBottom w:val="0"/>
      <w:divBdr>
        <w:top w:val="none" w:sz="0" w:space="0" w:color="auto"/>
        <w:left w:val="none" w:sz="0" w:space="0" w:color="auto"/>
        <w:bottom w:val="none" w:sz="0" w:space="0" w:color="auto"/>
        <w:right w:val="none" w:sz="0" w:space="0" w:color="auto"/>
      </w:divBdr>
    </w:div>
    <w:div w:id="743068680">
      <w:bodyDiv w:val="1"/>
      <w:marLeft w:val="0"/>
      <w:marRight w:val="0"/>
      <w:marTop w:val="0"/>
      <w:marBottom w:val="0"/>
      <w:divBdr>
        <w:top w:val="none" w:sz="0" w:space="0" w:color="auto"/>
        <w:left w:val="none" w:sz="0" w:space="0" w:color="auto"/>
        <w:bottom w:val="none" w:sz="0" w:space="0" w:color="auto"/>
        <w:right w:val="none" w:sz="0" w:space="0" w:color="auto"/>
      </w:divBdr>
    </w:div>
    <w:div w:id="743526697">
      <w:bodyDiv w:val="1"/>
      <w:marLeft w:val="0"/>
      <w:marRight w:val="0"/>
      <w:marTop w:val="0"/>
      <w:marBottom w:val="0"/>
      <w:divBdr>
        <w:top w:val="none" w:sz="0" w:space="0" w:color="auto"/>
        <w:left w:val="none" w:sz="0" w:space="0" w:color="auto"/>
        <w:bottom w:val="none" w:sz="0" w:space="0" w:color="auto"/>
        <w:right w:val="none" w:sz="0" w:space="0" w:color="auto"/>
      </w:divBdr>
    </w:div>
    <w:div w:id="743603641">
      <w:bodyDiv w:val="1"/>
      <w:marLeft w:val="0"/>
      <w:marRight w:val="0"/>
      <w:marTop w:val="0"/>
      <w:marBottom w:val="0"/>
      <w:divBdr>
        <w:top w:val="none" w:sz="0" w:space="0" w:color="auto"/>
        <w:left w:val="none" w:sz="0" w:space="0" w:color="auto"/>
        <w:bottom w:val="none" w:sz="0" w:space="0" w:color="auto"/>
        <w:right w:val="none" w:sz="0" w:space="0" w:color="auto"/>
      </w:divBdr>
    </w:div>
    <w:div w:id="743769726">
      <w:bodyDiv w:val="1"/>
      <w:marLeft w:val="0"/>
      <w:marRight w:val="0"/>
      <w:marTop w:val="0"/>
      <w:marBottom w:val="0"/>
      <w:divBdr>
        <w:top w:val="none" w:sz="0" w:space="0" w:color="auto"/>
        <w:left w:val="none" w:sz="0" w:space="0" w:color="auto"/>
        <w:bottom w:val="none" w:sz="0" w:space="0" w:color="auto"/>
        <w:right w:val="none" w:sz="0" w:space="0" w:color="auto"/>
      </w:divBdr>
    </w:div>
    <w:div w:id="743988779">
      <w:bodyDiv w:val="1"/>
      <w:marLeft w:val="0"/>
      <w:marRight w:val="0"/>
      <w:marTop w:val="0"/>
      <w:marBottom w:val="0"/>
      <w:divBdr>
        <w:top w:val="none" w:sz="0" w:space="0" w:color="auto"/>
        <w:left w:val="none" w:sz="0" w:space="0" w:color="auto"/>
        <w:bottom w:val="none" w:sz="0" w:space="0" w:color="auto"/>
        <w:right w:val="none" w:sz="0" w:space="0" w:color="auto"/>
      </w:divBdr>
    </w:div>
    <w:div w:id="744182649">
      <w:bodyDiv w:val="1"/>
      <w:marLeft w:val="0"/>
      <w:marRight w:val="0"/>
      <w:marTop w:val="0"/>
      <w:marBottom w:val="0"/>
      <w:divBdr>
        <w:top w:val="none" w:sz="0" w:space="0" w:color="auto"/>
        <w:left w:val="none" w:sz="0" w:space="0" w:color="auto"/>
        <w:bottom w:val="none" w:sz="0" w:space="0" w:color="auto"/>
        <w:right w:val="none" w:sz="0" w:space="0" w:color="auto"/>
      </w:divBdr>
    </w:div>
    <w:div w:id="744491271">
      <w:bodyDiv w:val="1"/>
      <w:marLeft w:val="0"/>
      <w:marRight w:val="0"/>
      <w:marTop w:val="0"/>
      <w:marBottom w:val="0"/>
      <w:divBdr>
        <w:top w:val="none" w:sz="0" w:space="0" w:color="auto"/>
        <w:left w:val="none" w:sz="0" w:space="0" w:color="auto"/>
        <w:bottom w:val="none" w:sz="0" w:space="0" w:color="auto"/>
        <w:right w:val="none" w:sz="0" w:space="0" w:color="auto"/>
      </w:divBdr>
    </w:div>
    <w:div w:id="745348708">
      <w:bodyDiv w:val="1"/>
      <w:marLeft w:val="0"/>
      <w:marRight w:val="0"/>
      <w:marTop w:val="0"/>
      <w:marBottom w:val="0"/>
      <w:divBdr>
        <w:top w:val="none" w:sz="0" w:space="0" w:color="auto"/>
        <w:left w:val="none" w:sz="0" w:space="0" w:color="auto"/>
        <w:bottom w:val="none" w:sz="0" w:space="0" w:color="auto"/>
        <w:right w:val="none" w:sz="0" w:space="0" w:color="auto"/>
      </w:divBdr>
    </w:div>
    <w:div w:id="745567393">
      <w:bodyDiv w:val="1"/>
      <w:marLeft w:val="0"/>
      <w:marRight w:val="0"/>
      <w:marTop w:val="0"/>
      <w:marBottom w:val="0"/>
      <w:divBdr>
        <w:top w:val="none" w:sz="0" w:space="0" w:color="auto"/>
        <w:left w:val="none" w:sz="0" w:space="0" w:color="auto"/>
        <w:bottom w:val="none" w:sz="0" w:space="0" w:color="auto"/>
        <w:right w:val="none" w:sz="0" w:space="0" w:color="auto"/>
      </w:divBdr>
    </w:div>
    <w:div w:id="745692612">
      <w:bodyDiv w:val="1"/>
      <w:marLeft w:val="0"/>
      <w:marRight w:val="0"/>
      <w:marTop w:val="0"/>
      <w:marBottom w:val="0"/>
      <w:divBdr>
        <w:top w:val="none" w:sz="0" w:space="0" w:color="auto"/>
        <w:left w:val="none" w:sz="0" w:space="0" w:color="auto"/>
        <w:bottom w:val="none" w:sz="0" w:space="0" w:color="auto"/>
        <w:right w:val="none" w:sz="0" w:space="0" w:color="auto"/>
      </w:divBdr>
    </w:div>
    <w:div w:id="745808357">
      <w:bodyDiv w:val="1"/>
      <w:marLeft w:val="0"/>
      <w:marRight w:val="0"/>
      <w:marTop w:val="0"/>
      <w:marBottom w:val="0"/>
      <w:divBdr>
        <w:top w:val="none" w:sz="0" w:space="0" w:color="auto"/>
        <w:left w:val="none" w:sz="0" w:space="0" w:color="auto"/>
        <w:bottom w:val="none" w:sz="0" w:space="0" w:color="auto"/>
        <w:right w:val="none" w:sz="0" w:space="0" w:color="auto"/>
      </w:divBdr>
    </w:div>
    <w:div w:id="746154318">
      <w:bodyDiv w:val="1"/>
      <w:marLeft w:val="0"/>
      <w:marRight w:val="0"/>
      <w:marTop w:val="0"/>
      <w:marBottom w:val="0"/>
      <w:divBdr>
        <w:top w:val="none" w:sz="0" w:space="0" w:color="auto"/>
        <w:left w:val="none" w:sz="0" w:space="0" w:color="auto"/>
        <w:bottom w:val="none" w:sz="0" w:space="0" w:color="auto"/>
        <w:right w:val="none" w:sz="0" w:space="0" w:color="auto"/>
      </w:divBdr>
    </w:div>
    <w:div w:id="746272605">
      <w:bodyDiv w:val="1"/>
      <w:marLeft w:val="0"/>
      <w:marRight w:val="0"/>
      <w:marTop w:val="0"/>
      <w:marBottom w:val="0"/>
      <w:divBdr>
        <w:top w:val="none" w:sz="0" w:space="0" w:color="auto"/>
        <w:left w:val="none" w:sz="0" w:space="0" w:color="auto"/>
        <w:bottom w:val="none" w:sz="0" w:space="0" w:color="auto"/>
        <w:right w:val="none" w:sz="0" w:space="0" w:color="auto"/>
      </w:divBdr>
    </w:div>
    <w:div w:id="746339188">
      <w:bodyDiv w:val="1"/>
      <w:marLeft w:val="0"/>
      <w:marRight w:val="0"/>
      <w:marTop w:val="0"/>
      <w:marBottom w:val="0"/>
      <w:divBdr>
        <w:top w:val="none" w:sz="0" w:space="0" w:color="auto"/>
        <w:left w:val="none" w:sz="0" w:space="0" w:color="auto"/>
        <w:bottom w:val="none" w:sz="0" w:space="0" w:color="auto"/>
        <w:right w:val="none" w:sz="0" w:space="0" w:color="auto"/>
      </w:divBdr>
    </w:div>
    <w:div w:id="746416377">
      <w:bodyDiv w:val="1"/>
      <w:marLeft w:val="0"/>
      <w:marRight w:val="0"/>
      <w:marTop w:val="0"/>
      <w:marBottom w:val="0"/>
      <w:divBdr>
        <w:top w:val="none" w:sz="0" w:space="0" w:color="auto"/>
        <w:left w:val="none" w:sz="0" w:space="0" w:color="auto"/>
        <w:bottom w:val="none" w:sz="0" w:space="0" w:color="auto"/>
        <w:right w:val="none" w:sz="0" w:space="0" w:color="auto"/>
      </w:divBdr>
    </w:div>
    <w:div w:id="746416612">
      <w:bodyDiv w:val="1"/>
      <w:marLeft w:val="0"/>
      <w:marRight w:val="0"/>
      <w:marTop w:val="0"/>
      <w:marBottom w:val="0"/>
      <w:divBdr>
        <w:top w:val="none" w:sz="0" w:space="0" w:color="auto"/>
        <w:left w:val="none" w:sz="0" w:space="0" w:color="auto"/>
        <w:bottom w:val="none" w:sz="0" w:space="0" w:color="auto"/>
        <w:right w:val="none" w:sz="0" w:space="0" w:color="auto"/>
      </w:divBdr>
    </w:div>
    <w:div w:id="746419583">
      <w:bodyDiv w:val="1"/>
      <w:marLeft w:val="0"/>
      <w:marRight w:val="0"/>
      <w:marTop w:val="0"/>
      <w:marBottom w:val="0"/>
      <w:divBdr>
        <w:top w:val="none" w:sz="0" w:space="0" w:color="auto"/>
        <w:left w:val="none" w:sz="0" w:space="0" w:color="auto"/>
        <w:bottom w:val="none" w:sz="0" w:space="0" w:color="auto"/>
        <w:right w:val="none" w:sz="0" w:space="0" w:color="auto"/>
      </w:divBdr>
    </w:div>
    <w:div w:id="746535708">
      <w:bodyDiv w:val="1"/>
      <w:marLeft w:val="0"/>
      <w:marRight w:val="0"/>
      <w:marTop w:val="0"/>
      <w:marBottom w:val="0"/>
      <w:divBdr>
        <w:top w:val="none" w:sz="0" w:space="0" w:color="auto"/>
        <w:left w:val="none" w:sz="0" w:space="0" w:color="auto"/>
        <w:bottom w:val="none" w:sz="0" w:space="0" w:color="auto"/>
        <w:right w:val="none" w:sz="0" w:space="0" w:color="auto"/>
      </w:divBdr>
    </w:div>
    <w:div w:id="746728728">
      <w:bodyDiv w:val="1"/>
      <w:marLeft w:val="0"/>
      <w:marRight w:val="0"/>
      <w:marTop w:val="0"/>
      <w:marBottom w:val="0"/>
      <w:divBdr>
        <w:top w:val="none" w:sz="0" w:space="0" w:color="auto"/>
        <w:left w:val="none" w:sz="0" w:space="0" w:color="auto"/>
        <w:bottom w:val="none" w:sz="0" w:space="0" w:color="auto"/>
        <w:right w:val="none" w:sz="0" w:space="0" w:color="auto"/>
      </w:divBdr>
    </w:div>
    <w:div w:id="747069658">
      <w:bodyDiv w:val="1"/>
      <w:marLeft w:val="0"/>
      <w:marRight w:val="0"/>
      <w:marTop w:val="0"/>
      <w:marBottom w:val="0"/>
      <w:divBdr>
        <w:top w:val="none" w:sz="0" w:space="0" w:color="auto"/>
        <w:left w:val="none" w:sz="0" w:space="0" w:color="auto"/>
        <w:bottom w:val="none" w:sz="0" w:space="0" w:color="auto"/>
        <w:right w:val="none" w:sz="0" w:space="0" w:color="auto"/>
      </w:divBdr>
    </w:div>
    <w:div w:id="747271073">
      <w:bodyDiv w:val="1"/>
      <w:marLeft w:val="0"/>
      <w:marRight w:val="0"/>
      <w:marTop w:val="0"/>
      <w:marBottom w:val="0"/>
      <w:divBdr>
        <w:top w:val="none" w:sz="0" w:space="0" w:color="auto"/>
        <w:left w:val="none" w:sz="0" w:space="0" w:color="auto"/>
        <w:bottom w:val="none" w:sz="0" w:space="0" w:color="auto"/>
        <w:right w:val="none" w:sz="0" w:space="0" w:color="auto"/>
      </w:divBdr>
    </w:div>
    <w:div w:id="748112258">
      <w:bodyDiv w:val="1"/>
      <w:marLeft w:val="0"/>
      <w:marRight w:val="0"/>
      <w:marTop w:val="0"/>
      <w:marBottom w:val="0"/>
      <w:divBdr>
        <w:top w:val="none" w:sz="0" w:space="0" w:color="auto"/>
        <w:left w:val="none" w:sz="0" w:space="0" w:color="auto"/>
        <w:bottom w:val="none" w:sz="0" w:space="0" w:color="auto"/>
        <w:right w:val="none" w:sz="0" w:space="0" w:color="auto"/>
      </w:divBdr>
    </w:div>
    <w:div w:id="748115035">
      <w:bodyDiv w:val="1"/>
      <w:marLeft w:val="0"/>
      <w:marRight w:val="0"/>
      <w:marTop w:val="0"/>
      <w:marBottom w:val="0"/>
      <w:divBdr>
        <w:top w:val="none" w:sz="0" w:space="0" w:color="auto"/>
        <w:left w:val="none" w:sz="0" w:space="0" w:color="auto"/>
        <w:bottom w:val="none" w:sz="0" w:space="0" w:color="auto"/>
        <w:right w:val="none" w:sz="0" w:space="0" w:color="auto"/>
      </w:divBdr>
    </w:div>
    <w:div w:id="748237834">
      <w:bodyDiv w:val="1"/>
      <w:marLeft w:val="0"/>
      <w:marRight w:val="0"/>
      <w:marTop w:val="0"/>
      <w:marBottom w:val="0"/>
      <w:divBdr>
        <w:top w:val="none" w:sz="0" w:space="0" w:color="auto"/>
        <w:left w:val="none" w:sz="0" w:space="0" w:color="auto"/>
        <w:bottom w:val="none" w:sz="0" w:space="0" w:color="auto"/>
        <w:right w:val="none" w:sz="0" w:space="0" w:color="auto"/>
      </w:divBdr>
    </w:div>
    <w:div w:id="748387553">
      <w:bodyDiv w:val="1"/>
      <w:marLeft w:val="0"/>
      <w:marRight w:val="0"/>
      <w:marTop w:val="0"/>
      <w:marBottom w:val="0"/>
      <w:divBdr>
        <w:top w:val="none" w:sz="0" w:space="0" w:color="auto"/>
        <w:left w:val="none" w:sz="0" w:space="0" w:color="auto"/>
        <w:bottom w:val="none" w:sz="0" w:space="0" w:color="auto"/>
        <w:right w:val="none" w:sz="0" w:space="0" w:color="auto"/>
      </w:divBdr>
    </w:div>
    <w:div w:id="748506547">
      <w:bodyDiv w:val="1"/>
      <w:marLeft w:val="0"/>
      <w:marRight w:val="0"/>
      <w:marTop w:val="0"/>
      <w:marBottom w:val="0"/>
      <w:divBdr>
        <w:top w:val="none" w:sz="0" w:space="0" w:color="auto"/>
        <w:left w:val="none" w:sz="0" w:space="0" w:color="auto"/>
        <w:bottom w:val="none" w:sz="0" w:space="0" w:color="auto"/>
        <w:right w:val="none" w:sz="0" w:space="0" w:color="auto"/>
      </w:divBdr>
    </w:div>
    <w:div w:id="748649692">
      <w:bodyDiv w:val="1"/>
      <w:marLeft w:val="0"/>
      <w:marRight w:val="0"/>
      <w:marTop w:val="0"/>
      <w:marBottom w:val="0"/>
      <w:divBdr>
        <w:top w:val="none" w:sz="0" w:space="0" w:color="auto"/>
        <w:left w:val="none" w:sz="0" w:space="0" w:color="auto"/>
        <w:bottom w:val="none" w:sz="0" w:space="0" w:color="auto"/>
        <w:right w:val="none" w:sz="0" w:space="0" w:color="auto"/>
      </w:divBdr>
    </w:div>
    <w:div w:id="748893524">
      <w:bodyDiv w:val="1"/>
      <w:marLeft w:val="0"/>
      <w:marRight w:val="0"/>
      <w:marTop w:val="0"/>
      <w:marBottom w:val="0"/>
      <w:divBdr>
        <w:top w:val="none" w:sz="0" w:space="0" w:color="auto"/>
        <w:left w:val="none" w:sz="0" w:space="0" w:color="auto"/>
        <w:bottom w:val="none" w:sz="0" w:space="0" w:color="auto"/>
        <w:right w:val="none" w:sz="0" w:space="0" w:color="auto"/>
      </w:divBdr>
    </w:div>
    <w:div w:id="749234910">
      <w:bodyDiv w:val="1"/>
      <w:marLeft w:val="0"/>
      <w:marRight w:val="0"/>
      <w:marTop w:val="0"/>
      <w:marBottom w:val="0"/>
      <w:divBdr>
        <w:top w:val="none" w:sz="0" w:space="0" w:color="auto"/>
        <w:left w:val="none" w:sz="0" w:space="0" w:color="auto"/>
        <w:bottom w:val="none" w:sz="0" w:space="0" w:color="auto"/>
        <w:right w:val="none" w:sz="0" w:space="0" w:color="auto"/>
      </w:divBdr>
    </w:div>
    <w:div w:id="749498464">
      <w:bodyDiv w:val="1"/>
      <w:marLeft w:val="0"/>
      <w:marRight w:val="0"/>
      <w:marTop w:val="0"/>
      <w:marBottom w:val="0"/>
      <w:divBdr>
        <w:top w:val="none" w:sz="0" w:space="0" w:color="auto"/>
        <w:left w:val="none" w:sz="0" w:space="0" w:color="auto"/>
        <w:bottom w:val="none" w:sz="0" w:space="0" w:color="auto"/>
        <w:right w:val="none" w:sz="0" w:space="0" w:color="auto"/>
      </w:divBdr>
    </w:div>
    <w:div w:id="749540738">
      <w:bodyDiv w:val="1"/>
      <w:marLeft w:val="0"/>
      <w:marRight w:val="0"/>
      <w:marTop w:val="0"/>
      <w:marBottom w:val="0"/>
      <w:divBdr>
        <w:top w:val="none" w:sz="0" w:space="0" w:color="auto"/>
        <w:left w:val="none" w:sz="0" w:space="0" w:color="auto"/>
        <w:bottom w:val="none" w:sz="0" w:space="0" w:color="auto"/>
        <w:right w:val="none" w:sz="0" w:space="0" w:color="auto"/>
      </w:divBdr>
    </w:div>
    <w:div w:id="749809477">
      <w:bodyDiv w:val="1"/>
      <w:marLeft w:val="0"/>
      <w:marRight w:val="0"/>
      <w:marTop w:val="0"/>
      <w:marBottom w:val="0"/>
      <w:divBdr>
        <w:top w:val="none" w:sz="0" w:space="0" w:color="auto"/>
        <w:left w:val="none" w:sz="0" w:space="0" w:color="auto"/>
        <w:bottom w:val="none" w:sz="0" w:space="0" w:color="auto"/>
        <w:right w:val="none" w:sz="0" w:space="0" w:color="auto"/>
      </w:divBdr>
    </w:div>
    <w:div w:id="750082663">
      <w:bodyDiv w:val="1"/>
      <w:marLeft w:val="0"/>
      <w:marRight w:val="0"/>
      <w:marTop w:val="0"/>
      <w:marBottom w:val="0"/>
      <w:divBdr>
        <w:top w:val="none" w:sz="0" w:space="0" w:color="auto"/>
        <w:left w:val="none" w:sz="0" w:space="0" w:color="auto"/>
        <w:bottom w:val="none" w:sz="0" w:space="0" w:color="auto"/>
        <w:right w:val="none" w:sz="0" w:space="0" w:color="auto"/>
      </w:divBdr>
    </w:div>
    <w:div w:id="750857695">
      <w:bodyDiv w:val="1"/>
      <w:marLeft w:val="0"/>
      <w:marRight w:val="0"/>
      <w:marTop w:val="0"/>
      <w:marBottom w:val="0"/>
      <w:divBdr>
        <w:top w:val="none" w:sz="0" w:space="0" w:color="auto"/>
        <w:left w:val="none" w:sz="0" w:space="0" w:color="auto"/>
        <w:bottom w:val="none" w:sz="0" w:space="0" w:color="auto"/>
        <w:right w:val="none" w:sz="0" w:space="0" w:color="auto"/>
      </w:divBdr>
    </w:div>
    <w:div w:id="752241310">
      <w:bodyDiv w:val="1"/>
      <w:marLeft w:val="0"/>
      <w:marRight w:val="0"/>
      <w:marTop w:val="0"/>
      <w:marBottom w:val="0"/>
      <w:divBdr>
        <w:top w:val="none" w:sz="0" w:space="0" w:color="auto"/>
        <w:left w:val="none" w:sz="0" w:space="0" w:color="auto"/>
        <w:bottom w:val="none" w:sz="0" w:space="0" w:color="auto"/>
        <w:right w:val="none" w:sz="0" w:space="0" w:color="auto"/>
      </w:divBdr>
    </w:div>
    <w:div w:id="752437351">
      <w:bodyDiv w:val="1"/>
      <w:marLeft w:val="0"/>
      <w:marRight w:val="0"/>
      <w:marTop w:val="0"/>
      <w:marBottom w:val="0"/>
      <w:divBdr>
        <w:top w:val="none" w:sz="0" w:space="0" w:color="auto"/>
        <w:left w:val="none" w:sz="0" w:space="0" w:color="auto"/>
        <w:bottom w:val="none" w:sz="0" w:space="0" w:color="auto"/>
        <w:right w:val="none" w:sz="0" w:space="0" w:color="auto"/>
      </w:divBdr>
    </w:div>
    <w:div w:id="752699646">
      <w:bodyDiv w:val="1"/>
      <w:marLeft w:val="0"/>
      <w:marRight w:val="0"/>
      <w:marTop w:val="0"/>
      <w:marBottom w:val="0"/>
      <w:divBdr>
        <w:top w:val="none" w:sz="0" w:space="0" w:color="auto"/>
        <w:left w:val="none" w:sz="0" w:space="0" w:color="auto"/>
        <w:bottom w:val="none" w:sz="0" w:space="0" w:color="auto"/>
        <w:right w:val="none" w:sz="0" w:space="0" w:color="auto"/>
      </w:divBdr>
    </w:div>
    <w:div w:id="752705533">
      <w:bodyDiv w:val="1"/>
      <w:marLeft w:val="0"/>
      <w:marRight w:val="0"/>
      <w:marTop w:val="0"/>
      <w:marBottom w:val="0"/>
      <w:divBdr>
        <w:top w:val="none" w:sz="0" w:space="0" w:color="auto"/>
        <w:left w:val="none" w:sz="0" w:space="0" w:color="auto"/>
        <w:bottom w:val="none" w:sz="0" w:space="0" w:color="auto"/>
        <w:right w:val="none" w:sz="0" w:space="0" w:color="auto"/>
      </w:divBdr>
    </w:div>
    <w:div w:id="752820753">
      <w:bodyDiv w:val="1"/>
      <w:marLeft w:val="0"/>
      <w:marRight w:val="0"/>
      <w:marTop w:val="0"/>
      <w:marBottom w:val="0"/>
      <w:divBdr>
        <w:top w:val="none" w:sz="0" w:space="0" w:color="auto"/>
        <w:left w:val="none" w:sz="0" w:space="0" w:color="auto"/>
        <w:bottom w:val="none" w:sz="0" w:space="0" w:color="auto"/>
        <w:right w:val="none" w:sz="0" w:space="0" w:color="auto"/>
      </w:divBdr>
    </w:div>
    <w:div w:id="752823430">
      <w:bodyDiv w:val="1"/>
      <w:marLeft w:val="0"/>
      <w:marRight w:val="0"/>
      <w:marTop w:val="0"/>
      <w:marBottom w:val="0"/>
      <w:divBdr>
        <w:top w:val="none" w:sz="0" w:space="0" w:color="auto"/>
        <w:left w:val="none" w:sz="0" w:space="0" w:color="auto"/>
        <w:bottom w:val="none" w:sz="0" w:space="0" w:color="auto"/>
        <w:right w:val="none" w:sz="0" w:space="0" w:color="auto"/>
      </w:divBdr>
    </w:div>
    <w:div w:id="753430725">
      <w:bodyDiv w:val="1"/>
      <w:marLeft w:val="0"/>
      <w:marRight w:val="0"/>
      <w:marTop w:val="0"/>
      <w:marBottom w:val="0"/>
      <w:divBdr>
        <w:top w:val="none" w:sz="0" w:space="0" w:color="auto"/>
        <w:left w:val="none" w:sz="0" w:space="0" w:color="auto"/>
        <w:bottom w:val="none" w:sz="0" w:space="0" w:color="auto"/>
        <w:right w:val="none" w:sz="0" w:space="0" w:color="auto"/>
      </w:divBdr>
    </w:div>
    <w:div w:id="753431535">
      <w:bodyDiv w:val="1"/>
      <w:marLeft w:val="0"/>
      <w:marRight w:val="0"/>
      <w:marTop w:val="0"/>
      <w:marBottom w:val="0"/>
      <w:divBdr>
        <w:top w:val="none" w:sz="0" w:space="0" w:color="auto"/>
        <w:left w:val="none" w:sz="0" w:space="0" w:color="auto"/>
        <w:bottom w:val="none" w:sz="0" w:space="0" w:color="auto"/>
        <w:right w:val="none" w:sz="0" w:space="0" w:color="auto"/>
      </w:divBdr>
    </w:div>
    <w:div w:id="753475623">
      <w:bodyDiv w:val="1"/>
      <w:marLeft w:val="0"/>
      <w:marRight w:val="0"/>
      <w:marTop w:val="0"/>
      <w:marBottom w:val="0"/>
      <w:divBdr>
        <w:top w:val="none" w:sz="0" w:space="0" w:color="auto"/>
        <w:left w:val="none" w:sz="0" w:space="0" w:color="auto"/>
        <w:bottom w:val="none" w:sz="0" w:space="0" w:color="auto"/>
        <w:right w:val="none" w:sz="0" w:space="0" w:color="auto"/>
      </w:divBdr>
    </w:div>
    <w:div w:id="753674180">
      <w:bodyDiv w:val="1"/>
      <w:marLeft w:val="0"/>
      <w:marRight w:val="0"/>
      <w:marTop w:val="0"/>
      <w:marBottom w:val="0"/>
      <w:divBdr>
        <w:top w:val="none" w:sz="0" w:space="0" w:color="auto"/>
        <w:left w:val="none" w:sz="0" w:space="0" w:color="auto"/>
        <w:bottom w:val="none" w:sz="0" w:space="0" w:color="auto"/>
        <w:right w:val="none" w:sz="0" w:space="0" w:color="auto"/>
      </w:divBdr>
    </w:div>
    <w:div w:id="753815547">
      <w:bodyDiv w:val="1"/>
      <w:marLeft w:val="0"/>
      <w:marRight w:val="0"/>
      <w:marTop w:val="0"/>
      <w:marBottom w:val="0"/>
      <w:divBdr>
        <w:top w:val="none" w:sz="0" w:space="0" w:color="auto"/>
        <w:left w:val="none" w:sz="0" w:space="0" w:color="auto"/>
        <w:bottom w:val="none" w:sz="0" w:space="0" w:color="auto"/>
        <w:right w:val="none" w:sz="0" w:space="0" w:color="auto"/>
      </w:divBdr>
    </w:div>
    <w:div w:id="754016087">
      <w:bodyDiv w:val="1"/>
      <w:marLeft w:val="0"/>
      <w:marRight w:val="0"/>
      <w:marTop w:val="0"/>
      <w:marBottom w:val="0"/>
      <w:divBdr>
        <w:top w:val="none" w:sz="0" w:space="0" w:color="auto"/>
        <w:left w:val="none" w:sz="0" w:space="0" w:color="auto"/>
        <w:bottom w:val="none" w:sz="0" w:space="0" w:color="auto"/>
        <w:right w:val="none" w:sz="0" w:space="0" w:color="auto"/>
      </w:divBdr>
    </w:div>
    <w:div w:id="754744367">
      <w:bodyDiv w:val="1"/>
      <w:marLeft w:val="0"/>
      <w:marRight w:val="0"/>
      <w:marTop w:val="0"/>
      <w:marBottom w:val="0"/>
      <w:divBdr>
        <w:top w:val="none" w:sz="0" w:space="0" w:color="auto"/>
        <w:left w:val="none" w:sz="0" w:space="0" w:color="auto"/>
        <w:bottom w:val="none" w:sz="0" w:space="0" w:color="auto"/>
        <w:right w:val="none" w:sz="0" w:space="0" w:color="auto"/>
      </w:divBdr>
    </w:div>
    <w:div w:id="755371233">
      <w:bodyDiv w:val="1"/>
      <w:marLeft w:val="0"/>
      <w:marRight w:val="0"/>
      <w:marTop w:val="0"/>
      <w:marBottom w:val="0"/>
      <w:divBdr>
        <w:top w:val="none" w:sz="0" w:space="0" w:color="auto"/>
        <w:left w:val="none" w:sz="0" w:space="0" w:color="auto"/>
        <w:bottom w:val="none" w:sz="0" w:space="0" w:color="auto"/>
        <w:right w:val="none" w:sz="0" w:space="0" w:color="auto"/>
      </w:divBdr>
    </w:div>
    <w:div w:id="755444933">
      <w:bodyDiv w:val="1"/>
      <w:marLeft w:val="0"/>
      <w:marRight w:val="0"/>
      <w:marTop w:val="0"/>
      <w:marBottom w:val="0"/>
      <w:divBdr>
        <w:top w:val="none" w:sz="0" w:space="0" w:color="auto"/>
        <w:left w:val="none" w:sz="0" w:space="0" w:color="auto"/>
        <w:bottom w:val="none" w:sz="0" w:space="0" w:color="auto"/>
        <w:right w:val="none" w:sz="0" w:space="0" w:color="auto"/>
      </w:divBdr>
    </w:div>
    <w:div w:id="755899794">
      <w:bodyDiv w:val="1"/>
      <w:marLeft w:val="0"/>
      <w:marRight w:val="0"/>
      <w:marTop w:val="0"/>
      <w:marBottom w:val="0"/>
      <w:divBdr>
        <w:top w:val="none" w:sz="0" w:space="0" w:color="auto"/>
        <w:left w:val="none" w:sz="0" w:space="0" w:color="auto"/>
        <w:bottom w:val="none" w:sz="0" w:space="0" w:color="auto"/>
        <w:right w:val="none" w:sz="0" w:space="0" w:color="auto"/>
      </w:divBdr>
    </w:div>
    <w:div w:id="756101636">
      <w:bodyDiv w:val="1"/>
      <w:marLeft w:val="0"/>
      <w:marRight w:val="0"/>
      <w:marTop w:val="0"/>
      <w:marBottom w:val="0"/>
      <w:divBdr>
        <w:top w:val="none" w:sz="0" w:space="0" w:color="auto"/>
        <w:left w:val="none" w:sz="0" w:space="0" w:color="auto"/>
        <w:bottom w:val="none" w:sz="0" w:space="0" w:color="auto"/>
        <w:right w:val="none" w:sz="0" w:space="0" w:color="auto"/>
      </w:divBdr>
    </w:div>
    <w:div w:id="756361879">
      <w:bodyDiv w:val="1"/>
      <w:marLeft w:val="0"/>
      <w:marRight w:val="0"/>
      <w:marTop w:val="0"/>
      <w:marBottom w:val="0"/>
      <w:divBdr>
        <w:top w:val="none" w:sz="0" w:space="0" w:color="auto"/>
        <w:left w:val="none" w:sz="0" w:space="0" w:color="auto"/>
        <w:bottom w:val="none" w:sz="0" w:space="0" w:color="auto"/>
        <w:right w:val="none" w:sz="0" w:space="0" w:color="auto"/>
      </w:divBdr>
    </w:div>
    <w:div w:id="757094260">
      <w:bodyDiv w:val="1"/>
      <w:marLeft w:val="0"/>
      <w:marRight w:val="0"/>
      <w:marTop w:val="0"/>
      <w:marBottom w:val="0"/>
      <w:divBdr>
        <w:top w:val="none" w:sz="0" w:space="0" w:color="auto"/>
        <w:left w:val="none" w:sz="0" w:space="0" w:color="auto"/>
        <w:bottom w:val="none" w:sz="0" w:space="0" w:color="auto"/>
        <w:right w:val="none" w:sz="0" w:space="0" w:color="auto"/>
      </w:divBdr>
    </w:div>
    <w:div w:id="757365184">
      <w:bodyDiv w:val="1"/>
      <w:marLeft w:val="0"/>
      <w:marRight w:val="0"/>
      <w:marTop w:val="0"/>
      <w:marBottom w:val="0"/>
      <w:divBdr>
        <w:top w:val="none" w:sz="0" w:space="0" w:color="auto"/>
        <w:left w:val="none" w:sz="0" w:space="0" w:color="auto"/>
        <w:bottom w:val="none" w:sz="0" w:space="0" w:color="auto"/>
        <w:right w:val="none" w:sz="0" w:space="0" w:color="auto"/>
      </w:divBdr>
    </w:div>
    <w:div w:id="757554738">
      <w:bodyDiv w:val="1"/>
      <w:marLeft w:val="0"/>
      <w:marRight w:val="0"/>
      <w:marTop w:val="0"/>
      <w:marBottom w:val="0"/>
      <w:divBdr>
        <w:top w:val="none" w:sz="0" w:space="0" w:color="auto"/>
        <w:left w:val="none" w:sz="0" w:space="0" w:color="auto"/>
        <w:bottom w:val="none" w:sz="0" w:space="0" w:color="auto"/>
        <w:right w:val="none" w:sz="0" w:space="0" w:color="auto"/>
      </w:divBdr>
    </w:div>
    <w:div w:id="758254142">
      <w:bodyDiv w:val="1"/>
      <w:marLeft w:val="0"/>
      <w:marRight w:val="0"/>
      <w:marTop w:val="0"/>
      <w:marBottom w:val="0"/>
      <w:divBdr>
        <w:top w:val="none" w:sz="0" w:space="0" w:color="auto"/>
        <w:left w:val="none" w:sz="0" w:space="0" w:color="auto"/>
        <w:bottom w:val="none" w:sz="0" w:space="0" w:color="auto"/>
        <w:right w:val="none" w:sz="0" w:space="0" w:color="auto"/>
      </w:divBdr>
    </w:div>
    <w:div w:id="758410819">
      <w:bodyDiv w:val="1"/>
      <w:marLeft w:val="0"/>
      <w:marRight w:val="0"/>
      <w:marTop w:val="0"/>
      <w:marBottom w:val="0"/>
      <w:divBdr>
        <w:top w:val="none" w:sz="0" w:space="0" w:color="auto"/>
        <w:left w:val="none" w:sz="0" w:space="0" w:color="auto"/>
        <w:bottom w:val="none" w:sz="0" w:space="0" w:color="auto"/>
        <w:right w:val="none" w:sz="0" w:space="0" w:color="auto"/>
      </w:divBdr>
    </w:div>
    <w:div w:id="758599422">
      <w:bodyDiv w:val="1"/>
      <w:marLeft w:val="0"/>
      <w:marRight w:val="0"/>
      <w:marTop w:val="0"/>
      <w:marBottom w:val="0"/>
      <w:divBdr>
        <w:top w:val="none" w:sz="0" w:space="0" w:color="auto"/>
        <w:left w:val="none" w:sz="0" w:space="0" w:color="auto"/>
        <w:bottom w:val="none" w:sz="0" w:space="0" w:color="auto"/>
        <w:right w:val="none" w:sz="0" w:space="0" w:color="auto"/>
      </w:divBdr>
    </w:div>
    <w:div w:id="758604610">
      <w:bodyDiv w:val="1"/>
      <w:marLeft w:val="0"/>
      <w:marRight w:val="0"/>
      <w:marTop w:val="0"/>
      <w:marBottom w:val="0"/>
      <w:divBdr>
        <w:top w:val="none" w:sz="0" w:space="0" w:color="auto"/>
        <w:left w:val="none" w:sz="0" w:space="0" w:color="auto"/>
        <w:bottom w:val="none" w:sz="0" w:space="0" w:color="auto"/>
        <w:right w:val="none" w:sz="0" w:space="0" w:color="auto"/>
      </w:divBdr>
    </w:div>
    <w:div w:id="758910353">
      <w:bodyDiv w:val="1"/>
      <w:marLeft w:val="0"/>
      <w:marRight w:val="0"/>
      <w:marTop w:val="0"/>
      <w:marBottom w:val="0"/>
      <w:divBdr>
        <w:top w:val="none" w:sz="0" w:space="0" w:color="auto"/>
        <w:left w:val="none" w:sz="0" w:space="0" w:color="auto"/>
        <w:bottom w:val="none" w:sz="0" w:space="0" w:color="auto"/>
        <w:right w:val="none" w:sz="0" w:space="0" w:color="auto"/>
      </w:divBdr>
    </w:div>
    <w:div w:id="758913700">
      <w:bodyDiv w:val="1"/>
      <w:marLeft w:val="0"/>
      <w:marRight w:val="0"/>
      <w:marTop w:val="0"/>
      <w:marBottom w:val="0"/>
      <w:divBdr>
        <w:top w:val="none" w:sz="0" w:space="0" w:color="auto"/>
        <w:left w:val="none" w:sz="0" w:space="0" w:color="auto"/>
        <w:bottom w:val="none" w:sz="0" w:space="0" w:color="auto"/>
        <w:right w:val="none" w:sz="0" w:space="0" w:color="auto"/>
      </w:divBdr>
    </w:div>
    <w:div w:id="759058583">
      <w:bodyDiv w:val="1"/>
      <w:marLeft w:val="0"/>
      <w:marRight w:val="0"/>
      <w:marTop w:val="0"/>
      <w:marBottom w:val="0"/>
      <w:divBdr>
        <w:top w:val="none" w:sz="0" w:space="0" w:color="auto"/>
        <w:left w:val="none" w:sz="0" w:space="0" w:color="auto"/>
        <w:bottom w:val="none" w:sz="0" w:space="0" w:color="auto"/>
        <w:right w:val="none" w:sz="0" w:space="0" w:color="auto"/>
      </w:divBdr>
    </w:div>
    <w:div w:id="759444151">
      <w:bodyDiv w:val="1"/>
      <w:marLeft w:val="0"/>
      <w:marRight w:val="0"/>
      <w:marTop w:val="0"/>
      <w:marBottom w:val="0"/>
      <w:divBdr>
        <w:top w:val="none" w:sz="0" w:space="0" w:color="auto"/>
        <w:left w:val="none" w:sz="0" w:space="0" w:color="auto"/>
        <w:bottom w:val="none" w:sz="0" w:space="0" w:color="auto"/>
        <w:right w:val="none" w:sz="0" w:space="0" w:color="auto"/>
      </w:divBdr>
    </w:div>
    <w:div w:id="759448865">
      <w:bodyDiv w:val="1"/>
      <w:marLeft w:val="0"/>
      <w:marRight w:val="0"/>
      <w:marTop w:val="0"/>
      <w:marBottom w:val="0"/>
      <w:divBdr>
        <w:top w:val="none" w:sz="0" w:space="0" w:color="auto"/>
        <w:left w:val="none" w:sz="0" w:space="0" w:color="auto"/>
        <w:bottom w:val="none" w:sz="0" w:space="0" w:color="auto"/>
        <w:right w:val="none" w:sz="0" w:space="0" w:color="auto"/>
      </w:divBdr>
    </w:div>
    <w:div w:id="760026730">
      <w:bodyDiv w:val="1"/>
      <w:marLeft w:val="0"/>
      <w:marRight w:val="0"/>
      <w:marTop w:val="0"/>
      <w:marBottom w:val="0"/>
      <w:divBdr>
        <w:top w:val="none" w:sz="0" w:space="0" w:color="auto"/>
        <w:left w:val="none" w:sz="0" w:space="0" w:color="auto"/>
        <w:bottom w:val="none" w:sz="0" w:space="0" w:color="auto"/>
        <w:right w:val="none" w:sz="0" w:space="0" w:color="auto"/>
      </w:divBdr>
    </w:div>
    <w:div w:id="760227084">
      <w:bodyDiv w:val="1"/>
      <w:marLeft w:val="0"/>
      <w:marRight w:val="0"/>
      <w:marTop w:val="0"/>
      <w:marBottom w:val="0"/>
      <w:divBdr>
        <w:top w:val="none" w:sz="0" w:space="0" w:color="auto"/>
        <w:left w:val="none" w:sz="0" w:space="0" w:color="auto"/>
        <w:bottom w:val="none" w:sz="0" w:space="0" w:color="auto"/>
        <w:right w:val="none" w:sz="0" w:space="0" w:color="auto"/>
      </w:divBdr>
    </w:div>
    <w:div w:id="760295145">
      <w:bodyDiv w:val="1"/>
      <w:marLeft w:val="0"/>
      <w:marRight w:val="0"/>
      <w:marTop w:val="0"/>
      <w:marBottom w:val="0"/>
      <w:divBdr>
        <w:top w:val="none" w:sz="0" w:space="0" w:color="auto"/>
        <w:left w:val="none" w:sz="0" w:space="0" w:color="auto"/>
        <w:bottom w:val="none" w:sz="0" w:space="0" w:color="auto"/>
        <w:right w:val="none" w:sz="0" w:space="0" w:color="auto"/>
      </w:divBdr>
    </w:div>
    <w:div w:id="760369887">
      <w:bodyDiv w:val="1"/>
      <w:marLeft w:val="0"/>
      <w:marRight w:val="0"/>
      <w:marTop w:val="0"/>
      <w:marBottom w:val="0"/>
      <w:divBdr>
        <w:top w:val="none" w:sz="0" w:space="0" w:color="auto"/>
        <w:left w:val="none" w:sz="0" w:space="0" w:color="auto"/>
        <w:bottom w:val="none" w:sz="0" w:space="0" w:color="auto"/>
        <w:right w:val="none" w:sz="0" w:space="0" w:color="auto"/>
      </w:divBdr>
    </w:div>
    <w:div w:id="761727555">
      <w:bodyDiv w:val="1"/>
      <w:marLeft w:val="0"/>
      <w:marRight w:val="0"/>
      <w:marTop w:val="0"/>
      <w:marBottom w:val="0"/>
      <w:divBdr>
        <w:top w:val="none" w:sz="0" w:space="0" w:color="auto"/>
        <w:left w:val="none" w:sz="0" w:space="0" w:color="auto"/>
        <w:bottom w:val="none" w:sz="0" w:space="0" w:color="auto"/>
        <w:right w:val="none" w:sz="0" w:space="0" w:color="auto"/>
      </w:divBdr>
    </w:div>
    <w:div w:id="762381994">
      <w:bodyDiv w:val="1"/>
      <w:marLeft w:val="0"/>
      <w:marRight w:val="0"/>
      <w:marTop w:val="0"/>
      <w:marBottom w:val="0"/>
      <w:divBdr>
        <w:top w:val="none" w:sz="0" w:space="0" w:color="auto"/>
        <w:left w:val="none" w:sz="0" w:space="0" w:color="auto"/>
        <w:bottom w:val="none" w:sz="0" w:space="0" w:color="auto"/>
        <w:right w:val="none" w:sz="0" w:space="0" w:color="auto"/>
      </w:divBdr>
    </w:div>
    <w:div w:id="762608604">
      <w:bodyDiv w:val="1"/>
      <w:marLeft w:val="0"/>
      <w:marRight w:val="0"/>
      <w:marTop w:val="0"/>
      <w:marBottom w:val="0"/>
      <w:divBdr>
        <w:top w:val="none" w:sz="0" w:space="0" w:color="auto"/>
        <w:left w:val="none" w:sz="0" w:space="0" w:color="auto"/>
        <w:bottom w:val="none" w:sz="0" w:space="0" w:color="auto"/>
        <w:right w:val="none" w:sz="0" w:space="0" w:color="auto"/>
      </w:divBdr>
    </w:div>
    <w:div w:id="762649673">
      <w:bodyDiv w:val="1"/>
      <w:marLeft w:val="0"/>
      <w:marRight w:val="0"/>
      <w:marTop w:val="0"/>
      <w:marBottom w:val="0"/>
      <w:divBdr>
        <w:top w:val="none" w:sz="0" w:space="0" w:color="auto"/>
        <w:left w:val="none" w:sz="0" w:space="0" w:color="auto"/>
        <w:bottom w:val="none" w:sz="0" w:space="0" w:color="auto"/>
        <w:right w:val="none" w:sz="0" w:space="0" w:color="auto"/>
      </w:divBdr>
    </w:div>
    <w:div w:id="762803347">
      <w:bodyDiv w:val="1"/>
      <w:marLeft w:val="0"/>
      <w:marRight w:val="0"/>
      <w:marTop w:val="0"/>
      <w:marBottom w:val="0"/>
      <w:divBdr>
        <w:top w:val="none" w:sz="0" w:space="0" w:color="auto"/>
        <w:left w:val="none" w:sz="0" w:space="0" w:color="auto"/>
        <w:bottom w:val="none" w:sz="0" w:space="0" w:color="auto"/>
        <w:right w:val="none" w:sz="0" w:space="0" w:color="auto"/>
      </w:divBdr>
    </w:div>
    <w:div w:id="762989302">
      <w:bodyDiv w:val="1"/>
      <w:marLeft w:val="0"/>
      <w:marRight w:val="0"/>
      <w:marTop w:val="0"/>
      <w:marBottom w:val="0"/>
      <w:divBdr>
        <w:top w:val="none" w:sz="0" w:space="0" w:color="auto"/>
        <w:left w:val="none" w:sz="0" w:space="0" w:color="auto"/>
        <w:bottom w:val="none" w:sz="0" w:space="0" w:color="auto"/>
        <w:right w:val="none" w:sz="0" w:space="0" w:color="auto"/>
      </w:divBdr>
    </w:div>
    <w:div w:id="763578241">
      <w:bodyDiv w:val="1"/>
      <w:marLeft w:val="0"/>
      <w:marRight w:val="0"/>
      <w:marTop w:val="0"/>
      <w:marBottom w:val="0"/>
      <w:divBdr>
        <w:top w:val="none" w:sz="0" w:space="0" w:color="auto"/>
        <w:left w:val="none" w:sz="0" w:space="0" w:color="auto"/>
        <w:bottom w:val="none" w:sz="0" w:space="0" w:color="auto"/>
        <w:right w:val="none" w:sz="0" w:space="0" w:color="auto"/>
      </w:divBdr>
    </w:div>
    <w:div w:id="763723149">
      <w:bodyDiv w:val="1"/>
      <w:marLeft w:val="0"/>
      <w:marRight w:val="0"/>
      <w:marTop w:val="0"/>
      <w:marBottom w:val="0"/>
      <w:divBdr>
        <w:top w:val="none" w:sz="0" w:space="0" w:color="auto"/>
        <w:left w:val="none" w:sz="0" w:space="0" w:color="auto"/>
        <w:bottom w:val="none" w:sz="0" w:space="0" w:color="auto"/>
        <w:right w:val="none" w:sz="0" w:space="0" w:color="auto"/>
      </w:divBdr>
    </w:div>
    <w:div w:id="763957382">
      <w:bodyDiv w:val="1"/>
      <w:marLeft w:val="0"/>
      <w:marRight w:val="0"/>
      <w:marTop w:val="0"/>
      <w:marBottom w:val="0"/>
      <w:divBdr>
        <w:top w:val="none" w:sz="0" w:space="0" w:color="auto"/>
        <w:left w:val="none" w:sz="0" w:space="0" w:color="auto"/>
        <w:bottom w:val="none" w:sz="0" w:space="0" w:color="auto"/>
        <w:right w:val="none" w:sz="0" w:space="0" w:color="auto"/>
      </w:divBdr>
    </w:div>
    <w:div w:id="764112762">
      <w:bodyDiv w:val="1"/>
      <w:marLeft w:val="0"/>
      <w:marRight w:val="0"/>
      <w:marTop w:val="0"/>
      <w:marBottom w:val="0"/>
      <w:divBdr>
        <w:top w:val="none" w:sz="0" w:space="0" w:color="auto"/>
        <w:left w:val="none" w:sz="0" w:space="0" w:color="auto"/>
        <w:bottom w:val="none" w:sz="0" w:space="0" w:color="auto"/>
        <w:right w:val="none" w:sz="0" w:space="0" w:color="auto"/>
      </w:divBdr>
    </w:div>
    <w:div w:id="764150028">
      <w:bodyDiv w:val="1"/>
      <w:marLeft w:val="0"/>
      <w:marRight w:val="0"/>
      <w:marTop w:val="0"/>
      <w:marBottom w:val="0"/>
      <w:divBdr>
        <w:top w:val="none" w:sz="0" w:space="0" w:color="auto"/>
        <w:left w:val="none" w:sz="0" w:space="0" w:color="auto"/>
        <w:bottom w:val="none" w:sz="0" w:space="0" w:color="auto"/>
        <w:right w:val="none" w:sz="0" w:space="0" w:color="auto"/>
      </w:divBdr>
    </w:div>
    <w:div w:id="764961913">
      <w:bodyDiv w:val="1"/>
      <w:marLeft w:val="0"/>
      <w:marRight w:val="0"/>
      <w:marTop w:val="0"/>
      <w:marBottom w:val="0"/>
      <w:divBdr>
        <w:top w:val="none" w:sz="0" w:space="0" w:color="auto"/>
        <w:left w:val="none" w:sz="0" w:space="0" w:color="auto"/>
        <w:bottom w:val="none" w:sz="0" w:space="0" w:color="auto"/>
        <w:right w:val="none" w:sz="0" w:space="0" w:color="auto"/>
      </w:divBdr>
    </w:div>
    <w:div w:id="764964056">
      <w:bodyDiv w:val="1"/>
      <w:marLeft w:val="0"/>
      <w:marRight w:val="0"/>
      <w:marTop w:val="0"/>
      <w:marBottom w:val="0"/>
      <w:divBdr>
        <w:top w:val="none" w:sz="0" w:space="0" w:color="auto"/>
        <w:left w:val="none" w:sz="0" w:space="0" w:color="auto"/>
        <w:bottom w:val="none" w:sz="0" w:space="0" w:color="auto"/>
        <w:right w:val="none" w:sz="0" w:space="0" w:color="auto"/>
      </w:divBdr>
    </w:div>
    <w:div w:id="765200281">
      <w:bodyDiv w:val="1"/>
      <w:marLeft w:val="0"/>
      <w:marRight w:val="0"/>
      <w:marTop w:val="0"/>
      <w:marBottom w:val="0"/>
      <w:divBdr>
        <w:top w:val="none" w:sz="0" w:space="0" w:color="auto"/>
        <w:left w:val="none" w:sz="0" w:space="0" w:color="auto"/>
        <w:bottom w:val="none" w:sz="0" w:space="0" w:color="auto"/>
        <w:right w:val="none" w:sz="0" w:space="0" w:color="auto"/>
      </w:divBdr>
    </w:div>
    <w:div w:id="765267167">
      <w:bodyDiv w:val="1"/>
      <w:marLeft w:val="0"/>
      <w:marRight w:val="0"/>
      <w:marTop w:val="0"/>
      <w:marBottom w:val="0"/>
      <w:divBdr>
        <w:top w:val="none" w:sz="0" w:space="0" w:color="auto"/>
        <w:left w:val="none" w:sz="0" w:space="0" w:color="auto"/>
        <w:bottom w:val="none" w:sz="0" w:space="0" w:color="auto"/>
        <w:right w:val="none" w:sz="0" w:space="0" w:color="auto"/>
      </w:divBdr>
    </w:div>
    <w:div w:id="765349377">
      <w:bodyDiv w:val="1"/>
      <w:marLeft w:val="0"/>
      <w:marRight w:val="0"/>
      <w:marTop w:val="0"/>
      <w:marBottom w:val="0"/>
      <w:divBdr>
        <w:top w:val="none" w:sz="0" w:space="0" w:color="auto"/>
        <w:left w:val="none" w:sz="0" w:space="0" w:color="auto"/>
        <w:bottom w:val="none" w:sz="0" w:space="0" w:color="auto"/>
        <w:right w:val="none" w:sz="0" w:space="0" w:color="auto"/>
      </w:divBdr>
    </w:div>
    <w:div w:id="765350610">
      <w:bodyDiv w:val="1"/>
      <w:marLeft w:val="0"/>
      <w:marRight w:val="0"/>
      <w:marTop w:val="0"/>
      <w:marBottom w:val="0"/>
      <w:divBdr>
        <w:top w:val="none" w:sz="0" w:space="0" w:color="auto"/>
        <w:left w:val="none" w:sz="0" w:space="0" w:color="auto"/>
        <w:bottom w:val="none" w:sz="0" w:space="0" w:color="auto"/>
        <w:right w:val="none" w:sz="0" w:space="0" w:color="auto"/>
      </w:divBdr>
    </w:div>
    <w:div w:id="765542050">
      <w:bodyDiv w:val="1"/>
      <w:marLeft w:val="0"/>
      <w:marRight w:val="0"/>
      <w:marTop w:val="0"/>
      <w:marBottom w:val="0"/>
      <w:divBdr>
        <w:top w:val="none" w:sz="0" w:space="0" w:color="auto"/>
        <w:left w:val="none" w:sz="0" w:space="0" w:color="auto"/>
        <w:bottom w:val="none" w:sz="0" w:space="0" w:color="auto"/>
        <w:right w:val="none" w:sz="0" w:space="0" w:color="auto"/>
      </w:divBdr>
    </w:div>
    <w:div w:id="765735554">
      <w:bodyDiv w:val="1"/>
      <w:marLeft w:val="0"/>
      <w:marRight w:val="0"/>
      <w:marTop w:val="0"/>
      <w:marBottom w:val="0"/>
      <w:divBdr>
        <w:top w:val="none" w:sz="0" w:space="0" w:color="auto"/>
        <w:left w:val="none" w:sz="0" w:space="0" w:color="auto"/>
        <w:bottom w:val="none" w:sz="0" w:space="0" w:color="auto"/>
        <w:right w:val="none" w:sz="0" w:space="0" w:color="auto"/>
      </w:divBdr>
    </w:div>
    <w:div w:id="766073963">
      <w:bodyDiv w:val="1"/>
      <w:marLeft w:val="0"/>
      <w:marRight w:val="0"/>
      <w:marTop w:val="0"/>
      <w:marBottom w:val="0"/>
      <w:divBdr>
        <w:top w:val="none" w:sz="0" w:space="0" w:color="auto"/>
        <w:left w:val="none" w:sz="0" w:space="0" w:color="auto"/>
        <w:bottom w:val="none" w:sz="0" w:space="0" w:color="auto"/>
        <w:right w:val="none" w:sz="0" w:space="0" w:color="auto"/>
      </w:divBdr>
    </w:div>
    <w:div w:id="766196095">
      <w:bodyDiv w:val="1"/>
      <w:marLeft w:val="0"/>
      <w:marRight w:val="0"/>
      <w:marTop w:val="0"/>
      <w:marBottom w:val="0"/>
      <w:divBdr>
        <w:top w:val="none" w:sz="0" w:space="0" w:color="auto"/>
        <w:left w:val="none" w:sz="0" w:space="0" w:color="auto"/>
        <w:bottom w:val="none" w:sz="0" w:space="0" w:color="auto"/>
        <w:right w:val="none" w:sz="0" w:space="0" w:color="auto"/>
      </w:divBdr>
    </w:div>
    <w:div w:id="766199778">
      <w:bodyDiv w:val="1"/>
      <w:marLeft w:val="0"/>
      <w:marRight w:val="0"/>
      <w:marTop w:val="0"/>
      <w:marBottom w:val="0"/>
      <w:divBdr>
        <w:top w:val="none" w:sz="0" w:space="0" w:color="auto"/>
        <w:left w:val="none" w:sz="0" w:space="0" w:color="auto"/>
        <w:bottom w:val="none" w:sz="0" w:space="0" w:color="auto"/>
        <w:right w:val="none" w:sz="0" w:space="0" w:color="auto"/>
      </w:divBdr>
    </w:div>
    <w:div w:id="766384765">
      <w:bodyDiv w:val="1"/>
      <w:marLeft w:val="0"/>
      <w:marRight w:val="0"/>
      <w:marTop w:val="0"/>
      <w:marBottom w:val="0"/>
      <w:divBdr>
        <w:top w:val="none" w:sz="0" w:space="0" w:color="auto"/>
        <w:left w:val="none" w:sz="0" w:space="0" w:color="auto"/>
        <w:bottom w:val="none" w:sz="0" w:space="0" w:color="auto"/>
        <w:right w:val="none" w:sz="0" w:space="0" w:color="auto"/>
      </w:divBdr>
    </w:div>
    <w:div w:id="766731570">
      <w:bodyDiv w:val="1"/>
      <w:marLeft w:val="0"/>
      <w:marRight w:val="0"/>
      <w:marTop w:val="0"/>
      <w:marBottom w:val="0"/>
      <w:divBdr>
        <w:top w:val="none" w:sz="0" w:space="0" w:color="auto"/>
        <w:left w:val="none" w:sz="0" w:space="0" w:color="auto"/>
        <w:bottom w:val="none" w:sz="0" w:space="0" w:color="auto"/>
        <w:right w:val="none" w:sz="0" w:space="0" w:color="auto"/>
      </w:divBdr>
    </w:div>
    <w:div w:id="766777946">
      <w:bodyDiv w:val="1"/>
      <w:marLeft w:val="0"/>
      <w:marRight w:val="0"/>
      <w:marTop w:val="0"/>
      <w:marBottom w:val="0"/>
      <w:divBdr>
        <w:top w:val="none" w:sz="0" w:space="0" w:color="auto"/>
        <w:left w:val="none" w:sz="0" w:space="0" w:color="auto"/>
        <w:bottom w:val="none" w:sz="0" w:space="0" w:color="auto"/>
        <w:right w:val="none" w:sz="0" w:space="0" w:color="auto"/>
      </w:divBdr>
    </w:div>
    <w:div w:id="766803679">
      <w:bodyDiv w:val="1"/>
      <w:marLeft w:val="0"/>
      <w:marRight w:val="0"/>
      <w:marTop w:val="0"/>
      <w:marBottom w:val="0"/>
      <w:divBdr>
        <w:top w:val="none" w:sz="0" w:space="0" w:color="auto"/>
        <w:left w:val="none" w:sz="0" w:space="0" w:color="auto"/>
        <w:bottom w:val="none" w:sz="0" w:space="0" w:color="auto"/>
        <w:right w:val="none" w:sz="0" w:space="0" w:color="auto"/>
      </w:divBdr>
    </w:div>
    <w:div w:id="766997147">
      <w:bodyDiv w:val="1"/>
      <w:marLeft w:val="0"/>
      <w:marRight w:val="0"/>
      <w:marTop w:val="0"/>
      <w:marBottom w:val="0"/>
      <w:divBdr>
        <w:top w:val="none" w:sz="0" w:space="0" w:color="auto"/>
        <w:left w:val="none" w:sz="0" w:space="0" w:color="auto"/>
        <w:bottom w:val="none" w:sz="0" w:space="0" w:color="auto"/>
        <w:right w:val="none" w:sz="0" w:space="0" w:color="auto"/>
      </w:divBdr>
    </w:div>
    <w:div w:id="767042783">
      <w:bodyDiv w:val="1"/>
      <w:marLeft w:val="0"/>
      <w:marRight w:val="0"/>
      <w:marTop w:val="0"/>
      <w:marBottom w:val="0"/>
      <w:divBdr>
        <w:top w:val="none" w:sz="0" w:space="0" w:color="auto"/>
        <w:left w:val="none" w:sz="0" w:space="0" w:color="auto"/>
        <w:bottom w:val="none" w:sz="0" w:space="0" w:color="auto"/>
        <w:right w:val="none" w:sz="0" w:space="0" w:color="auto"/>
      </w:divBdr>
    </w:div>
    <w:div w:id="767387241">
      <w:bodyDiv w:val="1"/>
      <w:marLeft w:val="0"/>
      <w:marRight w:val="0"/>
      <w:marTop w:val="0"/>
      <w:marBottom w:val="0"/>
      <w:divBdr>
        <w:top w:val="none" w:sz="0" w:space="0" w:color="auto"/>
        <w:left w:val="none" w:sz="0" w:space="0" w:color="auto"/>
        <w:bottom w:val="none" w:sz="0" w:space="0" w:color="auto"/>
        <w:right w:val="none" w:sz="0" w:space="0" w:color="auto"/>
      </w:divBdr>
    </w:div>
    <w:div w:id="767388706">
      <w:bodyDiv w:val="1"/>
      <w:marLeft w:val="0"/>
      <w:marRight w:val="0"/>
      <w:marTop w:val="0"/>
      <w:marBottom w:val="0"/>
      <w:divBdr>
        <w:top w:val="none" w:sz="0" w:space="0" w:color="auto"/>
        <w:left w:val="none" w:sz="0" w:space="0" w:color="auto"/>
        <w:bottom w:val="none" w:sz="0" w:space="0" w:color="auto"/>
        <w:right w:val="none" w:sz="0" w:space="0" w:color="auto"/>
      </w:divBdr>
    </w:div>
    <w:div w:id="767501521">
      <w:bodyDiv w:val="1"/>
      <w:marLeft w:val="0"/>
      <w:marRight w:val="0"/>
      <w:marTop w:val="0"/>
      <w:marBottom w:val="0"/>
      <w:divBdr>
        <w:top w:val="none" w:sz="0" w:space="0" w:color="auto"/>
        <w:left w:val="none" w:sz="0" w:space="0" w:color="auto"/>
        <w:bottom w:val="none" w:sz="0" w:space="0" w:color="auto"/>
        <w:right w:val="none" w:sz="0" w:space="0" w:color="auto"/>
      </w:divBdr>
    </w:div>
    <w:div w:id="767576305">
      <w:bodyDiv w:val="1"/>
      <w:marLeft w:val="0"/>
      <w:marRight w:val="0"/>
      <w:marTop w:val="0"/>
      <w:marBottom w:val="0"/>
      <w:divBdr>
        <w:top w:val="none" w:sz="0" w:space="0" w:color="auto"/>
        <w:left w:val="none" w:sz="0" w:space="0" w:color="auto"/>
        <w:bottom w:val="none" w:sz="0" w:space="0" w:color="auto"/>
        <w:right w:val="none" w:sz="0" w:space="0" w:color="auto"/>
      </w:divBdr>
    </w:div>
    <w:div w:id="767585590">
      <w:bodyDiv w:val="1"/>
      <w:marLeft w:val="0"/>
      <w:marRight w:val="0"/>
      <w:marTop w:val="0"/>
      <w:marBottom w:val="0"/>
      <w:divBdr>
        <w:top w:val="none" w:sz="0" w:space="0" w:color="auto"/>
        <w:left w:val="none" w:sz="0" w:space="0" w:color="auto"/>
        <w:bottom w:val="none" w:sz="0" w:space="0" w:color="auto"/>
        <w:right w:val="none" w:sz="0" w:space="0" w:color="auto"/>
      </w:divBdr>
    </w:div>
    <w:div w:id="767652272">
      <w:bodyDiv w:val="1"/>
      <w:marLeft w:val="0"/>
      <w:marRight w:val="0"/>
      <w:marTop w:val="0"/>
      <w:marBottom w:val="0"/>
      <w:divBdr>
        <w:top w:val="none" w:sz="0" w:space="0" w:color="auto"/>
        <w:left w:val="none" w:sz="0" w:space="0" w:color="auto"/>
        <w:bottom w:val="none" w:sz="0" w:space="0" w:color="auto"/>
        <w:right w:val="none" w:sz="0" w:space="0" w:color="auto"/>
      </w:divBdr>
    </w:div>
    <w:div w:id="767701133">
      <w:bodyDiv w:val="1"/>
      <w:marLeft w:val="0"/>
      <w:marRight w:val="0"/>
      <w:marTop w:val="0"/>
      <w:marBottom w:val="0"/>
      <w:divBdr>
        <w:top w:val="none" w:sz="0" w:space="0" w:color="auto"/>
        <w:left w:val="none" w:sz="0" w:space="0" w:color="auto"/>
        <w:bottom w:val="none" w:sz="0" w:space="0" w:color="auto"/>
        <w:right w:val="none" w:sz="0" w:space="0" w:color="auto"/>
      </w:divBdr>
    </w:div>
    <w:div w:id="767966375">
      <w:bodyDiv w:val="1"/>
      <w:marLeft w:val="0"/>
      <w:marRight w:val="0"/>
      <w:marTop w:val="0"/>
      <w:marBottom w:val="0"/>
      <w:divBdr>
        <w:top w:val="none" w:sz="0" w:space="0" w:color="auto"/>
        <w:left w:val="none" w:sz="0" w:space="0" w:color="auto"/>
        <w:bottom w:val="none" w:sz="0" w:space="0" w:color="auto"/>
        <w:right w:val="none" w:sz="0" w:space="0" w:color="auto"/>
      </w:divBdr>
    </w:div>
    <w:div w:id="768088410">
      <w:bodyDiv w:val="1"/>
      <w:marLeft w:val="0"/>
      <w:marRight w:val="0"/>
      <w:marTop w:val="0"/>
      <w:marBottom w:val="0"/>
      <w:divBdr>
        <w:top w:val="none" w:sz="0" w:space="0" w:color="auto"/>
        <w:left w:val="none" w:sz="0" w:space="0" w:color="auto"/>
        <w:bottom w:val="none" w:sz="0" w:space="0" w:color="auto"/>
        <w:right w:val="none" w:sz="0" w:space="0" w:color="auto"/>
      </w:divBdr>
    </w:div>
    <w:div w:id="768165487">
      <w:bodyDiv w:val="1"/>
      <w:marLeft w:val="0"/>
      <w:marRight w:val="0"/>
      <w:marTop w:val="0"/>
      <w:marBottom w:val="0"/>
      <w:divBdr>
        <w:top w:val="none" w:sz="0" w:space="0" w:color="auto"/>
        <w:left w:val="none" w:sz="0" w:space="0" w:color="auto"/>
        <w:bottom w:val="none" w:sz="0" w:space="0" w:color="auto"/>
        <w:right w:val="none" w:sz="0" w:space="0" w:color="auto"/>
      </w:divBdr>
    </w:div>
    <w:div w:id="768351410">
      <w:bodyDiv w:val="1"/>
      <w:marLeft w:val="0"/>
      <w:marRight w:val="0"/>
      <w:marTop w:val="0"/>
      <w:marBottom w:val="0"/>
      <w:divBdr>
        <w:top w:val="none" w:sz="0" w:space="0" w:color="auto"/>
        <w:left w:val="none" w:sz="0" w:space="0" w:color="auto"/>
        <w:bottom w:val="none" w:sz="0" w:space="0" w:color="auto"/>
        <w:right w:val="none" w:sz="0" w:space="0" w:color="auto"/>
      </w:divBdr>
    </w:div>
    <w:div w:id="768503398">
      <w:bodyDiv w:val="1"/>
      <w:marLeft w:val="0"/>
      <w:marRight w:val="0"/>
      <w:marTop w:val="0"/>
      <w:marBottom w:val="0"/>
      <w:divBdr>
        <w:top w:val="none" w:sz="0" w:space="0" w:color="auto"/>
        <w:left w:val="none" w:sz="0" w:space="0" w:color="auto"/>
        <w:bottom w:val="none" w:sz="0" w:space="0" w:color="auto"/>
        <w:right w:val="none" w:sz="0" w:space="0" w:color="auto"/>
      </w:divBdr>
    </w:div>
    <w:div w:id="768505321">
      <w:bodyDiv w:val="1"/>
      <w:marLeft w:val="0"/>
      <w:marRight w:val="0"/>
      <w:marTop w:val="0"/>
      <w:marBottom w:val="0"/>
      <w:divBdr>
        <w:top w:val="none" w:sz="0" w:space="0" w:color="auto"/>
        <w:left w:val="none" w:sz="0" w:space="0" w:color="auto"/>
        <w:bottom w:val="none" w:sz="0" w:space="0" w:color="auto"/>
        <w:right w:val="none" w:sz="0" w:space="0" w:color="auto"/>
      </w:divBdr>
    </w:div>
    <w:div w:id="768694346">
      <w:bodyDiv w:val="1"/>
      <w:marLeft w:val="0"/>
      <w:marRight w:val="0"/>
      <w:marTop w:val="0"/>
      <w:marBottom w:val="0"/>
      <w:divBdr>
        <w:top w:val="none" w:sz="0" w:space="0" w:color="auto"/>
        <w:left w:val="none" w:sz="0" w:space="0" w:color="auto"/>
        <w:bottom w:val="none" w:sz="0" w:space="0" w:color="auto"/>
        <w:right w:val="none" w:sz="0" w:space="0" w:color="auto"/>
      </w:divBdr>
    </w:div>
    <w:div w:id="769081090">
      <w:bodyDiv w:val="1"/>
      <w:marLeft w:val="0"/>
      <w:marRight w:val="0"/>
      <w:marTop w:val="0"/>
      <w:marBottom w:val="0"/>
      <w:divBdr>
        <w:top w:val="none" w:sz="0" w:space="0" w:color="auto"/>
        <w:left w:val="none" w:sz="0" w:space="0" w:color="auto"/>
        <w:bottom w:val="none" w:sz="0" w:space="0" w:color="auto"/>
        <w:right w:val="none" w:sz="0" w:space="0" w:color="auto"/>
      </w:divBdr>
    </w:div>
    <w:div w:id="769276278">
      <w:bodyDiv w:val="1"/>
      <w:marLeft w:val="0"/>
      <w:marRight w:val="0"/>
      <w:marTop w:val="0"/>
      <w:marBottom w:val="0"/>
      <w:divBdr>
        <w:top w:val="none" w:sz="0" w:space="0" w:color="auto"/>
        <w:left w:val="none" w:sz="0" w:space="0" w:color="auto"/>
        <w:bottom w:val="none" w:sz="0" w:space="0" w:color="auto"/>
        <w:right w:val="none" w:sz="0" w:space="0" w:color="auto"/>
      </w:divBdr>
    </w:div>
    <w:div w:id="769545714">
      <w:bodyDiv w:val="1"/>
      <w:marLeft w:val="0"/>
      <w:marRight w:val="0"/>
      <w:marTop w:val="0"/>
      <w:marBottom w:val="0"/>
      <w:divBdr>
        <w:top w:val="none" w:sz="0" w:space="0" w:color="auto"/>
        <w:left w:val="none" w:sz="0" w:space="0" w:color="auto"/>
        <w:bottom w:val="none" w:sz="0" w:space="0" w:color="auto"/>
        <w:right w:val="none" w:sz="0" w:space="0" w:color="auto"/>
      </w:divBdr>
    </w:div>
    <w:div w:id="769739384">
      <w:bodyDiv w:val="1"/>
      <w:marLeft w:val="0"/>
      <w:marRight w:val="0"/>
      <w:marTop w:val="0"/>
      <w:marBottom w:val="0"/>
      <w:divBdr>
        <w:top w:val="none" w:sz="0" w:space="0" w:color="auto"/>
        <w:left w:val="none" w:sz="0" w:space="0" w:color="auto"/>
        <w:bottom w:val="none" w:sz="0" w:space="0" w:color="auto"/>
        <w:right w:val="none" w:sz="0" w:space="0" w:color="auto"/>
      </w:divBdr>
    </w:div>
    <w:div w:id="769935440">
      <w:bodyDiv w:val="1"/>
      <w:marLeft w:val="0"/>
      <w:marRight w:val="0"/>
      <w:marTop w:val="0"/>
      <w:marBottom w:val="0"/>
      <w:divBdr>
        <w:top w:val="none" w:sz="0" w:space="0" w:color="auto"/>
        <w:left w:val="none" w:sz="0" w:space="0" w:color="auto"/>
        <w:bottom w:val="none" w:sz="0" w:space="0" w:color="auto"/>
        <w:right w:val="none" w:sz="0" w:space="0" w:color="auto"/>
      </w:divBdr>
    </w:div>
    <w:div w:id="769936873">
      <w:bodyDiv w:val="1"/>
      <w:marLeft w:val="0"/>
      <w:marRight w:val="0"/>
      <w:marTop w:val="0"/>
      <w:marBottom w:val="0"/>
      <w:divBdr>
        <w:top w:val="none" w:sz="0" w:space="0" w:color="auto"/>
        <w:left w:val="none" w:sz="0" w:space="0" w:color="auto"/>
        <w:bottom w:val="none" w:sz="0" w:space="0" w:color="auto"/>
        <w:right w:val="none" w:sz="0" w:space="0" w:color="auto"/>
      </w:divBdr>
    </w:div>
    <w:div w:id="770005848">
      <w:bodyDiv w:val="1"/>
      <w:marLeft w:val="0"/>
      <w:marRight w:val="0"/>
      <w:marTop w:val="0"/>
      <w:marBottom w:val="0"/>
      <w:divBdr>
        <w:top w:val="none" w:sz="0" w:space="0" w:color="auto"/>
        <w:left w:val="none" w:sz="0" w:space="0" w:color="auto"/>
        <w:bottom w:val="none" w:sz="0" w:space="0" w:color="auto"/>
        <w:right w:val="none" w:sz="0" w:space="0" w:color="auto"/>
      </w:divBdr>
    </w:div>
    <w:div w:id="770276475">
      <w:bodyDiv w:val="1"/>
      <w:marLeft w:val="0"/>
      <w:marRight w:val="0"/>
      <w:marTop w:val="0"/>
      <w:marBottom w:val="0"/>
      <w:divBdr>
        <w:top w:val="none" w:sz="0" w:space="0" w:color="auto"/>
        <w:left w:val="none" w:sz="0" w:space="0" w:color="auto"/>
        <w:bottom w:val="none" w:sz="0" w:space="0" w:color="auto"/>
        <w:right w:val="none" w:sz="0" w:space="0" w:color="auto"/>
      </w:divBdr>
    </w:div>
    <w:div w:id="770322446">
      <w:bodyDiv w:val="1"/>
      <w:marLeft w:val="0"/>
      <w:marRight w:val="0"/>
      <w:marTop w:val="0"/>
      <w:marBottom w:val="0"/>
      <w:divBdr>
        <w:top w:val="none" w:sz="0" w:space="0" w:color="auto"/>
        <w:left w:val="none" w:sz="0" w:space="0" w:color="auto"/>
        <w:bottom w:val="none" w:sz="0" w:space="0" w:color="auto"/>
        <w:right w:val="none" w:sz="0" w:space="0" w:color="auto"/>
      </w:divBdr>
    </w:div>
    <w:div w:id="770592291">
      <w:bodyDiv w:val="1"/>
      <w:marLeft w:val="0"/>
      <w:marRight w:val="0"/>
      <w:marTop w:val="0"/>
      <w:marBottom w:val="0"/>
      <w:divBdr>
        <w:top w:val="none" w:sz="0" w:space="0" w:color="auto"/>
        <w:left w:val="none" w:sz="0" w:space="0" w:color="auto"/>
        <w:bottom w:val="none" w:sz="0" w:space="0" w:color="auto"/>
        <w:right w:val="none" w:sz="0" w:space="0" w:color="auto"/>
      </w:divBdr>
    </w:div>
    <w:div w:id="770778730">
      <w:bodyDiv w:val="1"/>
      <w:marLeft w:val="0"/>
      <w:marRight w:val="0"/>
      <w:marTop w:val="0"/>
      <w:marBottom w:val="0"/>
      <w:divBdr>
        <w:top w:val="none" w:sz="0" w:space="0" w:color="auto"/>
        <w:left w:val="none" w:sz="0" w:space="0" w:color="auto"/>
        <w:bottom w:val="none" w:sz="0" w:space="0" w:color="auto"/>
        <w:right w:val="none" w:sz="0" w:space="0" w:color="auto"/>
      </w:divBdr>
    </w:div>
    <w:div w:id="770855653">
      <w:bodyDiv w:val="1"/>
      <w:marLeft w:val="0"/>
      <w:marRight w:val="0"/>
      <w:marTop w:val="0"/>
      <w:marBottom w:val="0"/>
      <w:divBdr>
        <w:top w:val="none" w:sz="0" w:space="0" w:color="auto"/>
        <w:left w:val="none" w:sz="0" w:space="0" w:color="auto"/>
        <w:bottom w:val="none" w:sz="0" w:space="0" w:color="auto"/>
        <w:right w:val="none" w:sz="0" w:space="0" w:color="auto"/>
      </w:divBdr>
    </w:div>
    <w:div w:id="770927941">
      <w:bodyDiv w:val="1"/>
      <w:marLeft w:val="0"/>
      <w:marRight w:val="0"/>
      <w:marTop w:val="0"/>
      <w:marBottom w:val="0"/>
      <w:divBdr>
        <w:top w:val="none" w:sz="0" w:space="0" w:color="auto"/>
        <w:left w:val="none" w:sz="0" w:space="0" w:color="auto"/>
        <w:bottom w:val="none" w:sz="0" w:space="0" w:color="auto"/>
        <w:right w:val="none" w:sz="0" w:space="0" w:color="auto"/>
      </w:divBdr>
    </w:div>
    <w:div w:id="771784387">
      <w:bodyDiv w:val="1"/>
      <w:marLeft w:val="0"/>
      <w:marRight w:val="0"/>
      <w:marTop w:val="0"/>
      <w:marBottom w:val="0"/>
      <w:divBdr>
        <w:top w:val="none" w:sz="0" w:space="0" w:color="auto"/>
        <w:left w:val="none" w:sz="0" w:space="0" w:color="auto"/>
        <w:bottom w:val="none" w:sz="0" w:space="0" w:color="auto"/>
        <w:right w:val="none" w:sz="0" w:space="0" w:color="auto"/>
      </w:divBdr>
    </w:div>
    <w:div w:id="772018597">
      <w:bodyDiv w:val="1"/>
      <w:marLeft w:val="0"/>
      <w:marRight w:val="0"/>
      <w:marTop w:val="0"/>
      <w:marBottom w:val="0"/>
      <w:divBdr>
        <w:top w:val="none" w:sz="0" w:space="0" w:color="auto"/>
        <w:left w:val="none" w:sz="0" w:space="0" w:color="auto"/>
        <w:bottom w:val="none" w:sz="0" w:space="0" w:color="auto"/>
        <w:right w:val="none" w:sz="0" w:space="0" w:color="auto"/>
      </w:divBdr>
    </w:div>
    <w:div w:id="772091910">
      <w:bodyDiv w:val="1"/>
      <w:marLeft w:val="0"/>
      <w:marRight w:val="0"/>
      <w:marTop w:val="0"/>
      <w:marBottom w:val="0"/>
      <w:divBdr>
        <w:top w:val="none" w:sz="0" w:space="0" w:color="auto"/>
        <w:left w:val="none" w:sz="0" w:space="0" w:color="auto"/>
        <w:bottom w:val="none" w:sz="0" w:space="0" w:color="auto"/>
        <w:right w:val="none" w:sz="0" w:space="0" w:color="auto"/>
      </w:divBdr>
    </w:div>
    <w:div w:id="772408459">
      <w:bodyDiv w:val="1"/>
      <w:marLeft w:val="0"/>
      <w:marRight w:val="0"/>
      <w:marTop w:val="0"/>
      <w:marBottom w:val="0"/>
      <w:divBdr>
        <w:top w:val="none" w:sz="0" w:space="0" w:color="auto"/>
        <w:left w:val="none" w:sz="0" w:space="0" w:color="auto"/>
        <w:bottom w:val="none" w:sz="0" w:space="0" w:color="auto"/>
        <w:right w:val="none" w:sz="0" w:space="0" w:color="auto"/>
      </w:divBdr>
    </w:div>
    <w:div w:id="772556454">
      <w:bodyDiv w:val="1"/>
      <w:marLeft w:val="0"/>
      <w:marRight w:val="0"/>
      <w:marTop w:val="0"/>
      <w:marBottom w:val="0"/>
      <w:divBdr>
        <w:top w:val="none" w:sz="0" w:space="0" w:color="auto"/>
        <w:left w:val="none" w:sz="0" w:space="0" w:color="auto"/>
        <w:bottom w:val="none" w:sz="0" w:space="0" w:color="auto"/>
        <w:right w:val="none" w:sz="0" w:space="0" w:color="auto"/>
      </w:divBdr>
    </w:div>
    <w:div w:id="772631936">
      <w:bodyDiv w:val="1"/>
      <w:marLeft w:val="0"/>
      <w:marRight w:val="0"/>
      <w:marTop w:val="0"/>
      <w:marBottom w:val="0"/>
      <w:divBdr>
        <w:top w:val="none" w:sz="0" w:space="0" w:color="auto"/>
        <w:left w:val="none" w:sz="0" w:space="0" w:color="auto"/>
        <w:bottom w:val="none" w:sz="0" w:space="0" w:color="auto"/>
        <w:right w:val="none" w:sz="0" w:space="0" w:color="auto"/>
      </w:divBdr>
    </w:div>
    <w:div w:id="773285892">
      <w:bodyDiv w:val="1"/>
      <w:marLeft w:val="0"/>
      <w:marRight w:val="0"/>
      <w:marTop w:val="0"/>
      <w:marBottom w:val="0"/>
      <w:divBdr>
        <w:top w:val="none" w:sz="0" w:space="0" w:color="auto"/>
        <w:left w:val="none" w:sz="0" w:space="0" w:color="auto"/>
        <w:bottom w:val="none" w:sz="0" w:space="0" w:color="auto"/>
        <w:right w:val="none" w:sz="0" w:space="0" w:color="auto"/>
      </w:divBdr>
    </w:div>
    <w:div w:id="773482695">
      <w:bodyDiv w:val="1"/>
      <w:marLeft w:val="0"/>
      <w:marRight w:val="0"/>
      <w:marTop w:val="0"/>
      <w:marBottom w:val="0"/>
      <w:divBdr>
        <w:top w:val="none" w:sz="0" w:space="0" w:color="auto"/>
        <w:left w:val="none" w:sz="0" w:space="0" w:color="auto"/>
        <w:bottom w:val="none" w:sz="0" w:space="0" w:color="auto"/>
        <w:right w:val="none" w:sz="0" w:space="0" w:color="auto"/>
      </w:divBdr>
    </w:div>
    <w:div w:id="773599411">
      <w:bodyDiv w:val="1"/>
      <w:marLeft w:val="0"/>
      <w:marRight w:val="0"/>
      <w:marTop w:val="0"/>
      <w:marBottom w:val="0"/>
      <w:divBdr>
        <w:top w:val="none" w:sz="0" w:space="0" w:color="auto"/>
        <w:left w:val="none" w:sz="0" w:space="0" w:color="auto"/>
        <w:bottom w:val="none" w:sz="0" w:space="0" w:color="auto"/>
        <w:right w:val="none" w:sz="0" w:space="0" w:color="auto"/>
      </w:divBdr>
    </w:div>
    <w:div w:id="774444245">
      <w:bodyDiv w:val="1"/>
      <w:marLeft w:val="0"/>
      <w:marRight w:val="0"/>
      <w:marTop w:val="0"/>
      <w:marBottom w:val="0"/>
      <w:divBdr>
        <w:top w:val="none" w:sz="0" w:space="0" w:color="auto"/>
        <w:left w:val="none" w:sz="0" w:space="0" w:color="auto"/>
        <w:bottom w:val="none" w:sz="0" w:space="0" w:color="auto"/>
        <w:right w:val="none" w:sz="0" w:space="0" w:color="auto"/>
      </w:divBdr>
    </w:div>
    <w:div w:id="774642901">
      <w:bodyDiv w:val="1"/>
      <w:marLeft w:val="0"/>
      <w:marRight w:val="0"/>
      <w:marTop w:val="0"/>
      <w:marBottom w:val="0"/>
      <w:divBdr>
        <w:top w:val="none" w:sz="0" w:space="0" w:color="auto"/>
        <w:left w:val="none" w:sz="0" w:space="0" w:color="auto"/>
        <w:bottom w:val="none" w:sz="0" w:space="0" w:color="auto"/>
        <w:right w:val="none" w:sz="0" w:space="0" w:color="auto"/>
      </w:divBdr>
    </w:div>
    <w:div w:id="774906953">
      <w:bodyDiv w:val="1"/>
      <w:marLeft w:val="0"/>
      <w:marRight w:val="0"/>
      <w:marTop w:val="0"/>
      <w:marBottom w:val="0"/>
      <w:divBdr>
        <w:top w:val="none" w:sz="0" w:space="0" w:color="auto"/>
        <w:left w:val="none" w:sz="0" w:space="0" w:color="auto"/>
        <w:bottom w:val="none" w:sz="0" w:space="0" w:color="auto"/>
        <w:right w:val="none" w:sz="0" w:space="0" w:color="auto"/>
      </w:divBdr>
    </w:div>
    <w:div w:id="775557147">
      <w:bodyDiv w:val="1"/>
      <w:marLeft w:val="0"/>
      <w:marRight w:val="0"/>
      <w:marTop w:val="0"/>
      <w:marBottom w:val="0"/>
      <w:divBdr>
        <w:top w:val="none" w:sz="0" w:space="0" w:color="auto"/>
        <w:left w:val="none" w:sz="0" w:space="0" w:color="auto"/>
        <w:bottom w:val="none" w:sz="0" w:space="0" w:color="auto"/>
        <w:right w:val="none" w:sz="0" w:space="0" w:color="auto"/>
      </w:divBdr>
    </w:div>
    <w:div w:id="775564593">
      <w:bodyDiv w:val="1"/>
      <w:marLeft w:val="0"/>
      <w:marRight w:val="0"/>
      <w:marTop w:val="0"/>
      <w:marBottom w:val="0"/>
      <w:divBdr>
        <w:top w:val="none" w:sz="0" w:space="0" w:color="auto"/>
        <w:left w:val="none" w:sz="0" w:space="0" w:color="auto"/>
        <w:bottom w:val="none" w:sz="0" w:space="0" w:color="auto"/>
        <w:right w:val="none" w:sz="0" w:space="0" w:color="auto"/>
      </w:divBdr>
    </w:div>
    <w:div w:id="775634331">
      <w:bodyDiv w:val="1"/>
      <w:marLeft w:val="0"/>
      <w:marRight w:val="0"/>
      <w:marTop w:val="0"/>
      <w:marBottom w:val="0"/>
      <w:divBdr>
        <w:top w:val="none" w:sz="0" w:space="0" w:color="auto"/>
        <w:left w:val="none" w:sz="0" w:space="0" w:color="auto"/>
        <w:bottom w:val="none" w:sz="0" w:space="0" w:color="auto"/>
        <w:right w:val="none" w:sz="0" w:space="0" w:color="auto"/>
      </w:divBdr>
    </w:div>
    <w:div w:id="775831997">
      <w:bodyDiv w:val="1"/>
      <w:marLeft w:val="0"/>
      <w:marRight w:val="0"/>
      <w:marTop w:val="0"/>
      <w:marBottom w:val="0"/>
      <w:divBdr>
        <w:top w:val="none" w:sz="0" w:space="0" w:color="auto"/>
        <w:left w:val="none" w:sz="0" w:space="0" w:color="auto"/>
        <w:bottom w:val="none" w:sz="0" w:space="0" w:color="auto"/>
        <w:right w:val="none" w:sz="0" w:space="0" w:color="auto"/>
      </w:divBdr>
    </w:div>
    <w:div w:id="776022211">
      <w:bodyDiv w:val="1"/>
      <w:marLeft w:val="0"/>
      <w:marRight w:val="0"/>
      <w:marTop w:val="0"/>
      <w:marBottom w:val="0"/>
      <w:divBdr>
        <w:top w:val="none" w:sz="0" w:space="0" w:color="auto"/>
        <w:left w:val="none" w:sz="0" w:space="0" w:color="auto"/>
        <w:bottom w:val="none" w:sz="0" w:space="0" w:color="auto"/>
        <w:right w:val="none" w:sz="0" w:space="0" w:color="auto"/>
      </w:divBdr>
    </w:div>
    <w:div w:id="776101221">
      <w:bodyDiv w:val="1"/>
      <w:marLeft w:val="0"/>
      <w:marRight w:val="0"/>
      <w:marTop w:val="0"/>
      <w:marBottom w:val="0"/>
      <w:divBdr>
        <w:top w:val="none" w:sz="0" w:space="0" w:color="auto"/>
        <w:left w:val="none" w:sz="0" w:space="0" w:color="auto"/>
        <w:bottom w:val="none" w:sz="0" w:space="0" w:color="auto"/>
        <w:right w:val="none" w:sz="0" w:space="0" w:color="auto"/>
      </w:divBdr>
    </w:div>
    <w:div w:id="776296229">
      <w:bodyDiv w:val="1"/>
      <w:marLeft w:val="0"/>
      <w:marRight w:val="0"/>
      <w:marTop w:val="0"/>
      <w:marBottom w:val="0"/>
      <w:divBdr>
        <w:top w:val="none" w:sz="0" w:space="0" w:color="auto"/>
        <w:left w:val="none" w:sz="0" w:space="0" w:color="auto"/>
        <w:bottom w:val="none" w:sz="0" w:space="0" w:color="auto"/>
        <w:right w:val="none" w:sz="0" w:space="0" w:color="auto"/>
      </w:divBdr>
    </w:div>
    <w:div w:id="776370523">
      <w:bodyDiv w:val="1"/>
      <w:marLeft w:val="0"/>
      <w:marRight w:val="0"/>
      <w:marTop w:val="0"/>
      <w:marBottom w:val="0"/>
      <w:divBdr>
        <w:top w:val="none" w:sz="0" w:space="0" w:color="auto"/>
        <w:left w:val="none" w:sz="0" w:space="0" w:color="auto"/>
        <w:bottom w:val="none" w:sz="0" w:space="0" w:color="auto"/>
        <w:right w:val="none" w:sz="0" w:space="0" w:color="auto"/>
      </w:divBdr>
    </w:div>
    <w:div w:id="776825527">
      <w:bodyDiv w:val="1"/>
      <w:marLeft w:val="0"/>
      <w:marRight w:val="0"/>
      <w:marTop w:val="0"/>
      <w:marBottom w:val="0"/>
      <w:divBdr>
        <w:top w:val="none" w:sz="0" w:space="0" w:color="auto"/>
        <w:left w:val="none" w:sz="0" w:space="0" w:color="auto"/>
        <w:bottom w:val="none" w:sz="0" w:space="0" w:color="auto"/>
        <w:right w:val="none" w:sz="0" w:space="0" w:color="auto"/>
      </w:divBdr>
    </w:div>
    <w:div w:id="776829954">
      <w:bodyDiv w:val="1"/>
      <w:marLeft w:val="0"/>
      <w:marRight w:val="0"/>
      <w:marTop w:val="0"/>
      <w:marBottom w:val="0"/>
      <w:divBdr>
        <w:top w:val="none" w:sz="0" w:space="0" w:color="auto"/>
        <w:left w:val="none" w:sz="0" w:space="0" w:color="auto"/>
        <w:bottom w:val="none" w:sz="0" w:space="0" w:color="auto"/>
        <w:right w:val="none" w:sz="0" w:space="0" w:color="auto"/>
      </w:divBdr>
    </w:div>
    <w:div w:id="776873196">
      <w:bodyDiv w:val="1"/>
      <w:marLeft w:val="0"/>
      <w:marRight w:val="0"/>
      <w:marTop w:val="0"/>
      <w:marBottom w:val="0"/>
      <w:divBdr>
        <w:top w:val="none" w:sz="0" w:space="0" w:color="auto"/>
        <w:left w:val="none" w:sz="0" w:space="0" w:color="auto"/>
        <w:bottom w:val="none" w:sz="0" w:space="0" w:color="auto"/>
        <w:right w:val="none" w:sz="0" w:space="0" w:color="auto"/>
      </w:divBdr>
    </w:div>
    <w:div w:id="776950066">
      <w:bodyDiv w:val="1"/>
      <w:marLeft w:val="0"/>
      <w:marRight w:val="0"/>
      <w:marTop w:val="0"/>
      <w:marBottom w:val="0"/>
      <w:divBdr>
        <w:top w:val="none" w:sz="0" w:space="0" w:color="auto"/>
        <w:left w:val="none" w:sz="0" w:space="0" w:color="auto"/>
        <w:bottom w:val="none" w:sz="0" w:space="0" w:color="auto"/>
        <w:right w:val="none" w:sz="0" w:space="0" w:color="auto"/>
      </w:divBdr>
    </w:div>
    <w:div w:id="777063313">
      <w:bodyDiv w:val="1"/>
      <w:marLeft w:val="0"/>
      <w:marRight w:val="0"/>
      <w:marTop w:val="0"/>
      <w:marBottom w:val="0"/>
      <w:divBdr>
        <w:top w:val="none" w:sz="0" w:space="0" w:color="auto"/>
        <w:left w:val="none" w:sz="0" w:space="0" w:color="auto"/>
        <w:bottom w:val="none" w:sz="0" w:space="0" w:color="auto"/>
        <w:right w:val="none" w:sz="0" w:space="0" w:color="auto"/>
      </w:divBdr>
    </w:div>
    <w:div w:id="777485280">
      <w:bodyDiv w:val="1"/>
      <w:marLeft w:val="0"/>
      <w:marRight w:val="0"/>
      <w:marTop w:val="0"/>
      <w:marBottom w:val="0"/>
      <w:divBdr>
        <w:top w:val="none" w:sz="0" w:space="0" w:color="auto"/>
        <w:left w:val="none" w:sz="0" w:space="0" w:color="auto"/>
        <w:bottom w:val="none" w:sz="0" w:space="0" w:color="auto"/>
        <w:right w:val="none" w:sz="0" w:space="0" w:color="auto"/>
      </w:divBdr>
    </w:div>
    <w:div w:id="777673934">
      <w:bodyDiv w:val="1"/>
      <w:marLeft w:val="0"/>
      <w:marRight w:val="0"/>
      <w:marTop w:val="0"/>
      <w:marBottom w:val="0"/>
      <w:divBdr>
        <w:top w:val="none" w:sz="0" w:space="0" w:color="auto"/>
        <w:left w:val="none" w:sz="0" w:space="0" w:color="auto"/>
        <w:bottom w:val="none" w:sz="0" w:space="0" w:color="auto"/>
        <w:right w:val="none" w:sz="0" w:space="0" w:color="auto"/>
      </w:divBdr>
    </w:div>
    <w:div w:id="777679081">
      <w:bodyDiv w:val="1"/>
      <w:marLeft w:val="0"/>
      <w:marRight w:val="0"/>
      <w:marTop w:val="0"/>
      <w:marBottom w:val="0"/>
      <w:divBdr>
        <w:top w:val="none" w:sz="0" w:space="0" w:color="auto"/>
        <w:left w:val="none" w:sz="0" w:space="0" w:color="auto"/>
        <w:bottom w:val="none" w:sz="0" w:space="0" w:color="auto"/>
        <w:right w:val="none" w:sz="0" w:space="0" w:color="auto"/>
      </w:divBdr>
    </w:div>
    <w:div w:id="777913224">
      <w:bodyDiv w:val="1"/>
      <w:marLeft w:val="0"/>
      <w:marRight w:val="0"/>
      <w:marTop w:val="0"/>
      <w:marBottom w:val="0"/>
      <w:divBdr>
        <w:top w:val="none" w:sz="0" w:space="0" w:color="auto"/>
        <w:left w:val="none" w:sz="0" w:space="0" w:color="auto"/>
        <w:bottom w:val="none" w:sz="0" w:space="0" w:color="auto"/>
        <w:right w:val="none" w:sz="0" w:space="0" w:color="auto"/>
      </w:divBdr>
    </w:div>
    <w:div w:id="777945064">
      <w:bodyDiv w:val="1"/>
      <w:marLeft w:val="0"/>
      <w:marRight w:val="0"/>
      <w:marTop w:val="0"/>
      <w:marBottom w:val="0"/>
      <w:divBdr>
        <w:top w:val="none" w:sz="0" w:space="0" w:color="auto"/>
        <w:left w:val="none" w:sz="0" w:space="0" w:color="auto"/>
        <w:bottom w:val="none" w:sz="0" w:space="0" w:color="auto"/>
        <w:right w:val="none" w:sz="0" w:space="0" w:color="auto"/>
      </w:divBdr>
    </w:div>
    <w:div w:id="777989251">
      <w:bodyDiv w:val="1"/>
      <w:marLeft w:val="0"/>
      <w:marRight w:val="0"/>
      <w:marTop w:val="0"/>
      <w:marBottom w:val="0"/>
      <w:divBdr>
        <w:top w:val="none" w:sz="0" w:space="0" w:color="auto"/>
        <w:left w:val="none" w:sz="0" w:space="0" w:color="auto"/>
        <w:bottom w:val="none" w:sz="0" w:space="0" w:color="auto"/>
        <w:right w:val="none" w:sz="0" w:space="0" w:color="auto"/>
      </w:divBdr>
    </w:div>
    <w:div w:id="778112375">
      <w:bodyDiv w:val="1"/>
      <w:marLeft w:val="0"/>
      <w:marRight w:val="0"/>
      <w:marTop w:val="0"/>
      <w:marBottom w:val="0"/>
      <w:divBdr>
        <w:top w:val="none" w:sz="0" w:space="0" w:color="auto"/>
        <w:left w:val="none" w:sz="0" w:space="0" w:color="auto"/>
        <w:bottom w:val="none" w:sz="0" w:space="0" w:color="auto"/>
        <w:right w:val="none" w:sz="0" w:space="0" w:color="auto"/>
      </w:divBdr>
    </w:div>
    <w:div w:id="778453768">
      <w:bodyDiv w:val="1"/>
      <w:marLeft w:val="0"/>
      <w:marRight w:val="0"/>
      <w:marTop w:val="0"/>
      <w:marBottom w:val="0"/>
      <w:divBdr>
        <w:top w:val="none" w:sz="0" w:space="0" w:color="auto"/>
        <w:left w:val="none" w:sz="0" w:space="0" w:color="auto"/>
        <w:bottom w:val="none" w:sz="0" w:space="0" w:color="auto"/>
        <w:right w:val="none" w:sz="0" w:space="0" w:color="auto"/>
      </w:divBdr>
    </w:div>
    <w:div w:id="779035645">
      <w:bodyDiv w:val="1"/>
      <w:marLeft w:val="0"/>
      <w:marRight w:val="0"/>
      <w:marTop w:val="0"/>
      <w:marBottom w:val="0"/>
      <w:divBdr>
        <w:top w:val="none" w:sz="0" w:space="0" w:color="auto"/>
        <w:left w:val="none" w:sz="0" w:space="0" w:color="auto"/>
        <w:bottom w:val="none" w:sz="0" w:space="0" w:color="auto"/>
        <w:right w:val="none" w:sz="0" w:space="0" w:color="auto"/>
      </w:divBdr>
    </w:div>
    <w:div w:id="779183029">
      <w:bodyDiv w:val="1"/>
      <w:marLeft w:val="0"/>
      <w:marRight w:val="0"/>
      <w:marTop w:val="0"/>
      <w:marBottom w:val="0"/>
      <w:divBdr>
        <w:top w:val="none" w:sz="0" w:space="0" w:color="auto"/>
        <w:left w:val="none" w:sz="0" w:space="0" w:color="auto"/>
        <w:bottom w:val="none" w:sz="0" w:space="0" w:color="auto"/>
        <w:right w:val="none" w:sz="0" w:space="0" w:color="auto"/>
      </w:divBdr>
    </w:div>
    <w:div w:id="779491679">
      <w:bodyDiv w:val="1"/>
      <w:marLeft w:val="0"/>
      <w:marRight w:val="0"/>
      <w:marTop w:val="0"/>
      <w:marBottom w:val="0"/>
      <w:divBdr>
        <w:top w:val="none" w:sz="0" w:space="0" w:color="auto"/>
        <w:left w:val="none" w:sz="0" w:space="0" w:color="auto"/>
        <w:bottom w:val="none" w:sz="0" w:space="0" w:color="auto"/>
        <w:right w:val="none" w:sz="0" w:space="0" w:color="auto"/>
      </w:divBdr>
    </w:div>
    <w:div w:id="779757563">
      <w:bodyDiv w:val="1"/>
      <w:marLeft w:val="0"/>
      <w:marRight w:val="0"/>
      <w:marTop w:val="0"/>
      <w:marBottom w:val="0"/>
      <w:divBdr>
        <w:top w:val="none" w:sz="0" w:space="0" w:color="auto"/>
        <w:left w:val="none" w:sz="0" w:space="0" w:color="auto"/>
        <w:bottom w:val="none" w:sz="0" w:space="0" w:color="auto"/>
        <w:right w:val="none" w:sz="0" w:space="0" w:color="auto"/>
      </w:divBdr>
    </w:div>
    <w:div w:id="780104179">
      <w:bodyDiv w:val="1"/>
      <w:marLeft w:val="0"/>
      <w:marRight w:val="0"/>
      <w:marTop w:val="0"/>
      <w:marBottom w:val="0"/>
      <w:divBdr>
        <w:top w:val="none" w:sz="0" w:space="0" w:color="auto"/>
        <w:left w:val="none" w:sz="0" w:space="0" w:color="auto"/>
        <w:bottom w:val="none" w:sz="0" w:space="0" w:color="auto"/>
        <w:right w:val="none" w:sz="0" w:space="0" w:color="auto"/>
      </w:divBdr>
    </w:div>
    <w:div w:id="780220249">
      <w:bodyDiv w:val="1"/>
      <w:marLeft w:val="0"/>
      <w:marRight w:val="0"/>
      <w:marTop w:val="0"/>
      <w:marBottom w:val="0"/>
      <w:divBdr>
        <w:top w:val="none" w:sz="0" w:space="0" w:color="auto"/>
        <w:left w:val="none" w:sz="0" w:space="0" w:color="auto"/>
        <w:bottom w:val="none" w:sz="0" w:space="0" w:color="auto"/>
        <w:right w:val="none" w:sz="0" w:space="0" w:color="auto"/>
      </w:divBdr>
    </w:div>
    <w:div w:id="780418722">
      <w:bodyDiv w:val="1"/>
      <w:marLeft w:val="0"/>
      <w:marRight w:val="0"/>
      <w:marTop w:val="0"/>
      <w:marBottom w:val="0"/>
      <w:divBdr>
        <w:top w:val="none" w:sz="0" w:space="0" w:color="auto"/>
        <w:left w:val="none" w:sz="0" w:space="0" w:color="auto"/>
        <w:bottom w:val="none" w:sz="0" w:space="0" w:color="auto"/>
        <w:right w:val="none" w:sz="0" w:space="0" w:color="auto"/>
      </w:divBdr>
    </w:div>
    <w:div w:id="780688633">
      <w:bodyDiv w:val="1"/>
      <w:marLeft w:val="0"/>
      <w:marRight w:val="0"/>
      <w:marTop w:val="0"/>
      <w:marBottom w:val="0"/>
      <w:divBdr>
        <w:top w:val="none" w:sz="0" w:space="0" w:color="auto"/>
        <w:left w:val="none" w:sz="0" w:space="0" w:color="auto"/>
        <w:bottom w:val="none" w:sz="0" w:space="0" w:color="auto"/>
        <w:right w:val="none" w:sz="0" w:space="0" w:color="auto"/>
      </w:divBdr>
    </w:div>
    <w:div w:id="781149736">
      <w:bodyDiv w:val="1"/>
      <w:marLeft w:val="0"/>
      <w:marRight w:val="0"/>
      <w:marTop w:val="0"/>
      <w:marBottom w:val="0"/>
      <w:divBdr>
        <w:top w:val="none" w:sz="0" w:space="0" w:color="auto"/>
        <w:left w:val="none" w:sz="0" w:space="0" w:color="auto"/>
        <w:bottom w:val="none" w:sz="0" w:space="0" w:color="auto"/>
        <w:right w:val="none" w:sz="0" w:space="0" w:color="auto"/>
      </w:divBdr>
    </w:div>
    <w:div w:id="781194595">
      <w:bodyDiv w:val="1"/>
      <w:marLeft w:val="0"/>
      <w:marRight w:val="0"/>
      <w:marTop w:val="0"/>
      <w:marBottom w:val="0"/>
      <w:divBdr>
        <w:top w:val="none" w:sz="0" w:space="0" w:color="auto"/>
        <w:left w:val="none" w:sz="0" w:space="0" w:color="auto"/>
        <w:bottom w:val="none" w:sz="0" w:space="0" w:color="auto"/>
        <w:right w:val="none" w:sz="0" w:space="0" w:color="auto"/>
      </w:divBdr>
    </w:div>
    <w:div w:id="781344168">
      <w:bodyDiv w:val="1"/>
      <w:marLeft w:val="0"/>
      <w:marRight w:val="0"/>
      <w:marTop w:val="0"/>
      <w:marBottom w:val="0"/>
      <w:divBdr>
        <w:top w:val="none" w:sz="0" w:space="0" w:color="auto"/>
        <w:left w:val="none" w:sz="0" w:space="0" w:color="auto"/>
        <w:bottom w:val="none" w:sz="0" w:space="0" w:color="auto"/>
        <w:right w:val="none" w:sz="0" w:space="0" w:color="auto"/>
      </w:divBdr>
    </w:div>
    <w:div w:id="781417721">
      <w:bodyDiv w:val="1"/>
      <w:marLeft w:val="0"/>
      <w:marRight w:val="0"/>
      <w:marTop w:val="0"/>
      <w:marBottom w:val="0"/>
      <w:divBdr>
        <w:top w:val="none" w:sz="0" w:space="0" w:color="auto"/>
        <w:left w:val="none" w:sz="0" w:space="0" w:color="auto"/>
        <w:bottom w:val="none" w:sz="0" w:space="0" w:color="auto"/>
        <w:right w:val="none" w:sz="0" w:space="0" w:color="auto"/>
      </w:divBdr>
    </w:div>
    <w:div w:id="781654550">
      <w:bodyDiv w:val="1"/>
      <w:marLeft w:val="0"/>
      <w:marRight w:val="0"/>
      <w:marTop w:val="0"/>
      <w:marBottom w:val="0"/>
      <w:divBdr>
        <w:top w:val="none" w:sz="0" w:space="0" w:color="auto"/>
        <w:left w:val="none" w:sz="0" w:space="0" w:color="auto"/>
        <w:bottom w:val="none" w:sz="0" w:space="0" w:color="auto"/>
        <w:right w:val="none" w:sz="0" w:space="0" w:color="auto"/>
      </w:divBdr>
    </w:div>
    <w:div w:id="782304698">
      <w:bodyDiv w:val="1"/>
      <w:marLeft w:val="0"/>
      <w:marRight w:val="0"/>
      <w:marTop w:val="0"/>
      <w:marBottom w:val="0"/>
      <w:divBdr>
        <w:top w:val="none" w:sz="0" w:space="0" w:color="auto"/>
        <w:left w:val="none" w:sz="0" w:space="0" w:color="auto"/>
        <w:bottom w:val="none" w:sz="0" w:space="0" w:color="auto"/>
        <w:right w:val="none" w:sz="0" w:space="0" w:color="auto"/>
      </w:divBdr>
    </w:div>
    <w:div w:id="782960737">
      <w:bodyDiv w:val="1"/>
      <w:marLeft w:val="0"/>
      <w:marRight w:val="0"/>
      <w:marTop w:val="0"/>
      <w:marBottom w:val="0"/>
      <w:divBdr>
        <w:top w:val="none" w:sz="0" w:space="0" w:color="auto"/>
        <w:left w:val="none" w:sz="0" w:space="0" w:color="auto"/>
        <w:bottom w:val="none" w:sz="0" w:space="0" w:color="auto"/>
        <w:right w:val="none" w:sz="0" w:space="0" w:color="auto"/>
      </w:divBdr>
    </w:div>
    <w:div w:id="783036541">
      <w:bodyDiv w:val="1"/>
      <w:marLeft w:val="0"/>
      <w:marRight w:val="0"/>
      <w:marTop w:val="0"/>
      <w:marBottom w:val="0"/>
      <w:divBdr>
        <w:top w:val="none" w:sz="0" w:space="0" w:color="auto"/>
        <w:left w:val="none" w:sz="0" w:space="0" w:color="auto"/>
        <w:bottom w:val="none" w:sz="0" w:space="0" w:color="auto"/>
        <w:right w:val="none" w:sz="0" w:space="0" w:color="auto"/>
      </w:divBdr>
    </w:div>
    <w:div w:id="783114641">
      <w:bodyDiv w:val="1"/>
      <w:marLeft w:val="0"/>
      <w:marRight w:val="0"/>
      <w:marTop w:val="0"/>
      <w:marBottom w:val="0"/>
      <w:divBdr>
        <w:top w:val="none" w:sz="0" w:space="0" w:color="auto"/>
        <w:left w:val="none" w:sz="0" w:space="0" w:color="auto"/>
        <w:bottom w:val="none" w:sz="0" w:space="0" w:color="auto"/>
        <w:right w:val="none" w:sz="0" w:space="0" w:color="auto"/>
      </w:divBdr>
    </w:div>
    <w:div w:id="783891889">
      <w:bodyDiv w:val="1"/>
      <w:marLeft w:val="0"/>
      <w:marRight w:val="0"/>
      <w:marTop w:val="0"/>
      <w:marBottom w:val="0"/>
      <w:divBdr>
        <w:top w:val="none" w:sz="0" w:space="0" w:color="auto"/>
        <w:left w:val="none" w:sz="0" w:space="0" w:color="auto"/>
        <w:bottom w:val="none" w:sz="0" w:space="0" w:color="auto"/>
        <w:right w:val="none" w:sz="0" w:space="0" w:color="auto"/>
      </w:divBdr>
    </w:div>
    <w:div w:id="784545784">
      <w:bodyDiv w:val="1"/>
      <w:marLeft w:val="0"/>
      <w:marRight w:val="0"/>
      <w:marTop w:val="0"/>
      <w:marBottom w:val="0"/>
      <w:divBdr>
        <w:top w:val="none" w:sz="0" w:space="0" w:color="auto"/>
        <w:left w:val="none" w:sz="0" w:space="0" w:color="auto"/>
        <w:bottom w:val="none" w:sz="0" w:space="0" w:color="auto"/>
        <w:right w:val="none" w:sz="0" w:space="0" w:color="auto"/>
      </w:divBdr>
    </w:div>
    <w:div w:id="784736518">
      <w:bodyDiv w:val="1"/>
      <w:marLeft w:val="0"/>
      <w:marRight w:val="0"/>
      <w:marTop w:val="0"/>
      <w:marBottom w:val="0"/>
      <w:divBdr>
        <w:top w:val="none" w:sz="0" w:space="0" w:color="auto"/>
        <w:left w:val="none" w:sz="0" w:space="0" w:color="auto"/>
        <w:bottom w:val="none" w:sz="0" w:space="0" w:color="auto"/>
        <w:right w:val="none" w:sz="0" w:space="0" w:color="auto"/>
      </w:divBdr>
    </w:div>
    <w:div w:id="785008408">
      <w:bodyDiv w:val="1"/>
      <w:marLeft w:val="0"/>
      <w:marRight w:val="0"/>
      <w:marTop w:val="0"/>
      <w:marBottom w:val="0"/>
      <w:divBdr>
        <w:top w:val="none" w:sz="0" w:space="0" w:color="auto"/>
        <w:left w:val="none" w:sz="0" w:space="0" w:color="auto"/>
        <w:bottom w:val="none" w:sz="0" w:space="0" w:color="auto"/>
        <w:right w:val="none" w:sz="0" w:space="0" w:color="auto"/>
      </w:divBdr>
    </w:div>
    <w:div w:id="785082535">
      <w:bodyDiv w:val="1"/>
      <w:marLeft w:val="0"/>
      <w:marRight w:val="0"/>
      <w:marTop w:val="0"/>
      <w:marBottom w:val="0"/>
      <w:divBdr>
        <w:top w:val="none" w:sz="0" w:space="0" w:color="auto"/>
        <w:left w:val="none" w:sz="0" w:space="0" w:color="auto"/>
        <w:bottom w:val="none" w:sz="0" w:space="0" w:color="auto"/>
        <w:right w:val="none" w:sz="0" w:space="0" w:color="auto"/>
      </w:divBdr>
    </w:div>
    <w:div w:id="785387418">
      <w:bodyDiv w:val="1"/>
      <w:marLeft w:val="0"/>
      <w:marRight w:val="0"/>
      <w:marTop w:val="0"/>
      <w:marBottom w:val="0"/>
      <w:divBdr>
        <w:top w:val="none" w:sz="0" w:space="0" w:color="auto"/>
        <w:left w:val="none" w:sz="0" w:space="0" w:color="auto"/>
        <w:bottom w:val="none" w:sz="0" w:space="0" w:color="auto"/>
        <w:right w:val="none" w:sz="0" w:space="0" w:color="auto"/>
      </w:divBdr>
    </w:div>
    <w:div w:id="785539008">
      <w:bodyDiv w:val="1"/>
      <w:marLeft w:val="0"/>
      <w:marRight w:val="0"/>
      <w:marTop w:val="0"/>
      <w:marBottom w:val="0"/>
      <w:divBdr>
        <w:top w:val="none" w:sz="0" w:space="0" w:color="auto"/>
        <w:left w:val="none" w:sz="0" w:space="0" w:color="auto"/>
        <w:bottom w:val="none" w:sz="0" w:space="0" w:color="auto"/>
        <w:right w:val="none" w:sz="0" w:space="0" w:color="auto"/>
      </w:divBdr>
    </w:div>
    <w:div w:id="785656065">
      <w:bodyDiv w:val="1"/>
      <w:marLeft w:val="0"/>
      <w:marRight w:val="0"/>
      <w:marTop w:val="0"/>
      <w:marBottom w:val="0"/>
      <w:divBdr>
        <w:top w:val="none" w:sz="0" w:space="0" w:color="auto"/>
        <w:left w:val="none" w:sz="0" w:space="0" w:color="auto"/>
        <w:bottom w:val="none" w:sz="0" w:space="0" w:color="auto"/>
        <w:right w:val="none" w:sz="0" w:space="0" w:color="auto"/>
      </w:divBdr>
    </w:div>
    <w:div w:id="785779646">
      <w:bodyDiv w:val="1"/>
      <w:marLeft w:val="0"/>
      <w:marRight w:val="0"/>
      <w:marTop w:val="0"/>
      <w:marBottom w:val="0"/>
      <w:divBdr>
        <w:top w:val="none" w:sz="0" w:space="0" w:color="auto"/>
        <w:left w:val="none" w:sz="0" w:space="0" w:color="auto"/>
        <w:bottom w:val="none" w:sz="0" w:space="0" w:color="auto"/>
        <w:right w:val="none" w:sz="0" w:space="0" w:color="auto"/>
      </w:divBdr>
    </w:div>
    <w:div w:id="785927526">
      <w:bodyDiv w:val="1"/>
      <w:marLeft w:val="0"/>
      <w:marRight w:val="0"/>
      <w:marTop w:val="0"/>
      <w:marBottom w:val="0"/>
      <w:divBdr>
        <w:top w:val="none" w:sz="0" w:space="0" w:color="auto"/>
        <w:left w:val="none" w:sz="0" w:space="0" w:color="auto"/>
        <w:bottom w:val="none" w:sz="0" w:space="0" w:color="auto"/>
        <w:right w:val="none" w:sz="0" w:space="0" w:color="auto"/>
      </w:divBdr>
    </w:div>
    <w:div w:id="785928846">
      <w:bodyDiv w:val="1"/>
      <w:marLeft w:val="0"/>
      <w:marRight w:val="0"/>
      <w:marTop w:val="0"/>
      <w:marBottom w:val="0"/>
      <w:divBdr>
        <w:top w:val="none" w:sz="0" w:space="0" w:color="auto"/>
        <w:left w:val="none" w:sz="0" w:space="0" w:color="auto"/>
        <w:bottom w:val="none" w:sz="0" w:space="0" w:color="auto"/>
        <w:right w:val="none" w:sz="0" w:space="0" w:color="auto"/>
      </w:divBdr>
    </w:div>
    <w:div w:id="786462457">
      <w:bodyDiv w:val="1"/>
      <w:marLeft w:val="0"/>
      <w:marRight w:val="0"/>
      <w:marTop w:val="0"/>
      <w:marBottom w:val="0"/>
      <w:divBdr>
        <w:top w:val="none" w:sz="0" w:space="0" w:color="auto"/>
        <w:left w:val="none" w:sz="0" w:space="0" w:color="auto"/>
        <w:bottom w:val="none" w:sz="0" w:space="0" w:color="auto"/>
        <w:right w:val="none" w:sz="0" w:space="0" w:color="auto"/>
      </w:divBdr>
    </w:div>
    <w:div w:id="786851064">
      <w:bodyDiv w:val="1"/>
      <w:marLeft w:val="0"/>
      <w:marRight w:val="0"/>
      <w:marTop w:val="0"/>
      <w:marBottom w:val="0"/>
      <w:divBdr>
        <w:top w:val="none" w:sz="0" w:space="0" w:color="auto"/>
        <w:left w:val="none" w:sz="0" w:space="0" w:color="auto"/>
        <w:bottom w:val="none" w:sz="0" w:space="0" w:color="auto"/>
        <w:right w:val="none" w:sz="0" w:space="0" w:color="auto"/>
      </w:divBdr>
    </w:div>
    <w:div w:id="787087830">
      <w:bodyDiv w:val="1"/>
      <w:marLeft w:val="0"/>
      <w:marRight w:val="0"/>
      <w:marTop w:val="0"/>
      <w:marBottom w:val="0"/>
      <w:divBdr>
        <w:top w:val="none" w:sz="0" w:space="0" w:color="auto"/>
        <w:left w:val="none" w:sz="0" w:space="0" w:color="auto"/>
        <w:bottom w:val="none" w:sz="0" w:space="0" w:color="auto"/>
        <w:right w:val="none" w:sz="0" w:space="0" w:color="auto"/>
      </w:divBdr>
    </w:div>
    <w:div w:id="787089371">
      <w:bodyDiv w:val="1"/>
      <w:marLeft w:val="0"/>
      <w:marRight w:val="0"/>
      <w:marTop w:val="0"/>
      <w:marBottom w:val="0"/>
      <w:divBdr>
        <w:top w:val="none" w:sz="0" w:space="0" w:color="auto"/>
        <w:left w:val="none" w:sz="0" w:space="0" w:color="auto"/>
        <w:bottom w:val="none" w:sz="0" w:space="0" w:color="auto"/>
        <w:right w:val="none" w:sz="0" w:space="0" w:color="auto"/>
      </w:divBdr>
    </w:div>
    <w:div w:id="787166233">
      <w:bodyDiv w:val="1"/>
      <w:marLeft w:val="0"/>
      <w:marRight w:val="0"/>
      <w:marTop w:val="0"/>
      <w:marBottom w:val="0"/>
      <w:divBdr>
        <w:top w:val="none" w:sz="0" w:space="0" w:color="auto"/>
        <w:left w:val="none" w:sz="0" w:space="0" w:color="auto"/>
        <w:bottom w:val="none" w:sz="0" w:space="0" w:color="auto"/>
        <w:right w:val="none" w:sz="0" w:space="0" w:color="auto"/>
      </w:divBdr>
    </w:div>
    <w:div w:id="787243287">
      <w:bodyDiv w:val="1"/>
      <w:marLeft w:val="0"/>
      <w:marRight w:val="0"/>
      <w:marTop w:val="0"/>
      <w:marBottom w:val="0"/>
      <w:divBdr>
        <w:top w:val="none" w:sz="0" w:space="0" w:color="auto"/>
        <w:left w:val="none" w:sz="0" w:space="0" w:color="auto"/>
        <w:bottom w:val="none" w:sz="0" w:space="0" w:color="auto"/>
        <w:right w:val="none" w:sz="0" w:space="0" w:color="auto"/>
      </w:divBdr>
    </w:div>
    <w:div w:id="787630291">
      <w:bodyDiv w:val="1"/>
      <w:marLeft w:val="0"/>
      <w:marRight w:val="0"/>
      <w:marTop w:val="0"/>
      <w:marBottom w:val="0"/>
      <w:divBdr>
        <w:top w:val="none" w:sz="0" w:space="0" w:color="auto"/>
        <w:left w:val="none" w:sz="0" w:space="0" w:color="auto"/>
        <w:bottom w:val="none" w:sz="0" w:space="0" w:color="auto"/>
        <w:right w:val="none" w:sz="0" w:space="0" w:color="auto"/>
      </w:divBdr>
    </w:div>
    <w:div w:id="787894856">
      <w:bodyDiv w:val="1"/>
      <w:marLeft w:val="0"/>
      <w:marRight w:val="0"/>
      <w:marTop w:val="0"/>
      <w:marBottom w:val="0"/>
      <w:divBdr>
        <w:top w:val="none" w:sz="0" w:space="0" w:color="auto"/>
        <w:left w:val="none" w:sz="0" w:space="0" w:color="auto"/>
        <w:bottom w:val="none" w:sz="0" w:space="0" w:color="auto"/>
        <w:right w:val="none" w:sz="0" w:space="0" w:color="auto"/>
      </w:divBdr>
    </w:div>
    <w:div w:id="787964843">
      <w:bodyDiv w:val="1"/>
      <w:marLeft w:val="0"/>
      <w:marRight w:val="0"/>
      <w:marTop w:val="0"/>
      <w:marBottom w:val="0"/>
      <w:divBdr>
        <w:top w:val="none" w:sz="0" w:space="0" w:color="auto"/>
        <w:left w:val="none" w:sz="0" w:space="0" w:color="auto"/>
        <w:bottom w:val="none" w:sz="0" w:space="0" w:color="auto"/>
        <w:right w:val="none" w:sz="0" w:space="0" w:color="auto"/>
      </w:divBdr>
    </w:div>
    <w:div w:id="788668451">
      <w:bodyDiv w:val="1"/>
      <w:marLeft w:val="0"/>
      <w:marRight w:val="0"/>
      <w:marTop w:val="0"/>
      <w:marBottom w:val="0"/>
      <w:divBdr>
        <w:top w:val="none" w:sz="0" w:space="0" w:color="auto"/>
        <w:left w:val="none" w:sz="0" w:space="0" w:color="auto"/>
        <w:bottom w:val="none" w:sz="0" w:space="0" w:color="auto"/>
        <w:right w:val="none" w:sz="0" w:space="0" w:color="auto"/>
      </w:divBdr>
    </w:div>
    <w:div w:id="789208064">
      <w:bodyDiv w:val="1"/>
      <w:marLeft w:val="0"/>
      <w:marRight w:val="0"/>
      <w:marTop w:val="0"/>
      <w:marBottom w:val="0"/>
      <w:divBdr>
        <w:top w:val="none" w:sz="0" w:space="0" w:color="auto"/>
        <w:left w:val="none" w:sz="0" w:space="0" w:color="auto"/>
        <w:bottom w:val="none" w:sz="0" w:space="0" w:color="auto"/>
        <w:right w:val="none" w:sz="0" w:space="0" w:color="auto"/>
      </w:divBdr>
    </w:div>
    <w:div w:id="789250409">
      <w:bodyDiv w:val="1"/>
      <w:marLeft w:val="0"/>
      <w:marRight w:val="0"/>
      <w:marTop w:val="0"/>
      <w:marBottom w:val="0"/>
      <w:divBdr>
        <w:top w:val="none" w:sz="0" w:space="0" w:color="auto"/>
        <w:left w:val="none" w:sz="0" w:space="0" w:color="auto"/>
        <w:bottom w:val="none" w:sz="0" w:space="0" w:color="auto"/>
        <w:right w:val="none" w:sz="0" w:space="0" w:color="auto"/>
      </w:divBdr>
    </w:div>
    <w:div w:id="789280914">
      <w:bodyDiv w:val="1"/>
      <w:marLeft w:val="0"/>
      <w:marRight w:val="0"/>
      <w:marTop w:val="0"/>
      <w:marBottom w:val="0"/>
      <w:divBdr>
        <w:top w:val="none" w:sz="0" w:space="0" w:color="auto"/>
        <w:left w:val="none" w:sz="0" w:space="0" w:color="auto"/>
        <w:bottom w:val="none" w:sz="0" w:space="0" w:color="auto"/>
        <w:right w:val="none" w:sz="0" w:space="0" w:color="auto"/>
      </w:divBdr>
    </w:div>
    <w:div w:id="789514954">
      <w:bodyDiv w:val="1"/>
      <w:marLeft w:val="0"/>
      <w:marRight w:val="0"/>
      <w:marTop w:val="0"/>
      <w:marBottom w:val="0"/>
      <w:divBdr>
        <w:top w:val="none" w:sz="0" w:space="0" w:color="auto"/>
        <w:left w:val="none" w:sz="0" w:space="0" w:color="auto"/>
        <w:bottom w:val="none" w:sz="0" w:space="0" w:color="auto"/>
        <w:right w:val="none" w:sz="0" w:space="0" w:color="auto"/>
      </w:divBdr>
    </w:div>
    <w:div w:id="789517526">
      <w:bodyDiv w:val="1"/>
      <w:marLeft w:val="0"/>
      <w:marRight w:val="0"/>
      <w:marTop w:val="0"/>
      <w:marBottom w:val="0"/>
      <w:divBdr>
        <w:top w:val="none" w:sz="0" w:space="0" w:color="auto"/>
        <w:left w:val="none" w:sz="0" w:space="0" w:color="auto"/>
        <w:bottom w:val="none" w:sz="0" w:space="0" w:color="auto"/>
        <w:right w:val="none" w:sz="0" w:space="0" w:color="auto"/>
      </w:divBdr>
    </w:div>
    <w:div w:id="789973474">
      <w:bodyDiv w:val="1"/>
      <w:marLeft w:val="0"/>
      <w:marRight w:val="0"/>
      <w:marTop w:val="0"/>
      <w:marBottom w:val="0"/>
      <w:divBdr>
        <w:top w:val="none" w:sz="0" w:space="0" w:color="auto"/>
        <w:left w:val="none" w:sz="0" w:space="0" w:color="auto"/>
        <w:bottom w:val="none" w:sz="0" w:space="0" w:color="auto"/>
        <w:right w:val="none" w:sz="0" w:space="0" w:color="auto"/>
      </w:divBdr>
    </w:div>
    <w:div w:id="790171167">
      <w:bodyDiv w:val="1"/>
      <w:marLeft w:val="0"/>
      <w:marRight w:val="0"/>
      <w:marTop w:val="0"/>
      <w:marBottom w:val="0"/>
      <w:divBdr>
        <w:top w:val="none" w:sz="0" w:space="0" w:color="auto"/>
        <w:left w:val="none" w:sz="0" w:space="0" w:color="auto"/>
        <w:bottom w:val="none" w:sz="0" w:space="0" w:color="auto"/>
        <w:right w:val="none" w:sz="0" w:space="0" w:color="auto"/>
      </w:divBdr>
    </w:div>
    <w:div w:id="790511235">
      <w:bodyDiv w:val="1"/>
      <w:marLeft w:val="0"/>
      <w:marRight w:val="0"/>
      <w:marTop w:val="0"/>
      <w:marBottom w:val="0"/>
      <w:divBdr>
        <w:top w:val="none" w:sz="0" w:space="0" w:color="auto"/>
        <w:left w:val="none" w:sz="0" w:space="0" w:color="auto"/>
        <w:bottom w:val="none" w:sz="0" w:space="0" w:color="auto"/>
        <w:right w:val="none" w:sz="0" w:space="0" w:color="auto"/>
      </w:divBdr>
    </w:div>
    <w:div w:id="791049919">
      <w:bodyDiv w:val="1"/>
      <w:marLeft w:val="0"/>
      <w:marRight w:val="0"/>
      <w:marTop w:val="0"/>
      <w:marBottom w:val="0"/>
      <w:divBdr>
        <w:top w:val="none" w:sz="0" w:space="0" w:color="auto"/>
        <w:left w:val="none" w:sz="0" w:space="0" w:color="auto"/>
        <w:bottom w:val="none" w:sz="0" w:space="0" w:color="auto"/>
        <w:right w:val="none" w:sz="0" w:space="0" w:color="auto"/>
      </w:divBdr>
    </w:div>
    <w:div w:id="791241199">
      <w:bodyDiv w:val="1"/>
      <w:marLeft w:val="0"/>
      <w:marRight w:val="0"/>
      <w:marTop w:val="0"/>
      <w:marBottom w:val="0"/>
      <w:divBdr>
        <w:top w:val="none" w:sz="0" w:space="0" w:color="auto"/>
        <w:left w:val="none" w:sz="0" w:space="0" w:color="auto"/>
        <w:bottom w:val="none" w:sz="0" w:space="0" w:color="auto"/>
        <w:right w:val="none" w:sz="0" w:space="0" w:color="auto"/>
      </w:divBdr>
    </w:div>
    <w:div w:id="791443992">
      <w:bodyDiv w:val="1"/>
      <w:marLeft w:val="0"/>
      <w:marRight w:val="0"/>
      <w:marTop w:val="0"/>
      <w:marBottom w:val="0"/>
      <w:divBdr>
        <w:top w:val="none" w:sz="0" w:space="0" w:color="auto"/>
        <w:left w:val="none" w:sz="0" w:space="0" w:color="auto"/>
        <w:bottom w:val="none" w:sz="0" w:space="0" w:color="auto"/>
        <w:right w:val="none" w:sz="0" w:space="0" w:color="auto"/>
      </w:divBdr>
    </w:div>
    <w:div w:id="791945202">
      <w:bodyDiv w:val="1"/>
      <w:marLeft w:val="0"/>
      <w:marRight w:val="0"/>
      <w:marTop w:val="0"/>
      <w:marBottom w:val="0"/>
      <w:divBdr>
        <w:top w:val="none" w:sz="0" w:space="0" w:color="auto"/>
        <w:left w:val="none" w:sz="0" w:space="0" w:color="auto"/>
        <w:bottom w:val="none" w:sz="0" w:space="0" w:color="auto"/>
        <w:right w:val="none" w:sz="0" w:space="0" w:color="auto"/>
      </w:divBdr>
    </w:div>
    <w:div w:id="792332567">
      <w:bodyDiv w:val="1"/>
      <w:marLeft w:val="0"/>
      <w:marRight w:val="0"/>
      <w:marTop w:val="0"/>
      <w:marBottom w:val="0"/>
      <w:divBdr>
        <w:top w:val="none" w:sz="0" w:space="0" w:color="auto"/>
        <w:left w:val="none" w:sz="0" w:space="0" w:color="auto"/>
        <w:bottom w:val="none" w:sz="0" w:space="0" w:color="auto"/>
        <w:right w:val="none" w:sz="0" w:space="0" w:color="auto"/>
      </w:divBdr>
    </w:div>
    <w:div w:id="792477294">
      <w:bodyDiv w:val="1"/>
      <w:marLeft w:val="0"/>
      <w:marRight w:val="0"/>
      <w:marTop w:val="0"/>
      <w:marBottom w:val="0"/>
      <w:divBdr>
        <w:top w:val="none" w:sz="0" w:space="0" w:color="auto"/>
        <w:left w:val="none" w:sz="0" w:space="0" w:color="auto"/>
        <w:bottom w:val="none" w:sz="0" w:space="0" w:color="auto"/>
        <w:right w:val="none" w:sz="0" w:space="0" w:color="auto"/>
      </w:divBdr>
    </w:div>
    <w:div w:id="792600159">
      <w:bodyDiv w:val="1"/>
      <w:marLeft w:val="0"/>
      <w:marRight w:val="0"/>
      <w:marTop w:val="0"/>
      <w:marBottom w:val="0"/>
      <w:divBdr>
        <w:top w:val="none" w:sz="0" w:space="0" w:color="auto"/>
        <w:left w:val="none" w:sz="0" w:space="0" w:color="auto"/>
        <w:bottom w:val="none" w:sz="0" w:space="0" w:color="auto"/>
        <w:right w:val="none" w:sz="0" w:space="0" w:color="auto"/>
      </w:divBdr>
    </w:div>
    <w:div w:id="793332137">
      <w:bodyDiv w:val="1"/>
      <w:marLeft w:val="0"/>
      <w:marRight w:val="0"/>
      <w:marTop w:val="0"/>
      <w:marBottom w:val="0"/>
      <w:divBdr>
        <w:top w:val="none" w:sz="0" w:space="0" w:color="auto"/>
        <w:left w:val="none" w:sz="0" w:space="0" w:color="auto"/>
        <w:bottom w:val="none" w:sz="0" w:space="0" w:color="auto"/>
        <w:right w:val="none" w:sz="0" w:space="0" w:color="auto"/>
      </w:divBdr>
    </w:div>
    <w:div w:id="793789303">
      <w:bodyDiv w:val="1"/>
      <w:marLeft w:val="0"/>
      <w:marRight w:val="0"/>
      <w:marTop w:val="0"/>
      <w:marBottom w:val="0"/>
      <w:divBdr>
        <w:top w:val="none" w:sz="0" w:space="0" w:color="auto"/>
        <w:left w:val="none" w:sz="0" w:space="0" w:color="auto"/>
        <w:bottom w:val="none" w:sz="0" w:space="0" w:color="auto"/>
        <w:right w:val="none" w:sz="0" w:space="0" w:color="auto"/>
      </w:divBdr>
    </w:div>
    <w:div w:id="793984961">
      <w:bodyDiv w:val="1"/>
      <w:marLeft w:val="0"/>
      <w:marRight w:val="0"/>
      <w:marTop w:val="0"/>
      <w:marBottom w:val="0"/>
      <w:divBdr>
        <w:top w:val="none" w:sz="0" w:space="0" w:color="auto"/>
        <w:left w:val="none" w:sz="0" w:space="0" w:color="auto"/>
        <w:bottom w:val="none" w:sz="0" w:space="0" w:color="auto"/>
        <w:right w:val="none" w:sz="0" w:space="0" w:color="auto"/>
      </w:divBdr>
    </w:div>
    <w:div w:id="794368811">
      <w:bodyDiv w:val="1"/>
      <w:marLeft w:val="0"/>
      <w:marRight w:val="0"/>
      <w:marTop w:val="0"/>
      <w:marBottom w:val="0"/>
      <w:divBdr>
        <w:top w:val="none" w:sz="0" w:space="0" w:color="auto"/>
        <w:left w:val="none" w:sz="0" w:space="0" w:color="auto"/>
        <w:bottom w:val="none" w:sz="0" w:space="0" w:color="auto"/>
        <w:right w:val="none" w:sz="0" w:space="0" w:color="auto"/>
      </w:divBdr>
    </w:div>
    <w:div w:id="795097399">
      <w:bodyDiv w:val="1"/>
      <w:marLeft w:val="0"/>
      <w:marRight w:val="0"/>
      <w:marTop w:val="0"/>
      <w:marBottom w:val="0"/>
      <w:divBdr>
        <w:top w:val="none" w:sz="0" w:space="0" w:color="auto"/>
        <w:left w:val="none" w:sz="0" w:space="0" w:color="auto"/>
        <w:bottom w:val="none" w:sz="0" w:space="0" w:color="auto"/>
        <w:right w:val="none" w:sz="0" w:space="0" w:color="auto"/>
      </w:divBdr>
    </w:div>
    <w:div w:id="795374097">
      <w:bodyDiv w:val="1"/>
      <w:marLeft w:val="0"/>
      <w:marRight w:val="0"/>
      <w:marTop w:val="0"/>
      <w:marBottom w:val="0"/>
      <w:divBdr>
        <w:top w:val="none" w:sz="0" w:space="0" w:color="auto"/>
        <w:left w:val="none" w:sz="0" w:space="0" w:color="auto"/>
        <w:bottom w:val="none" w:sz="0" w:space="0" w:color="auto"/>
        <w:right w:val="none" w:sz="0" w:space="0" w:color="auto"/>
      </w:divBdr>
    </w:div>
    <w:div w:id="795608264">
      <w:bodyDiv w:val="1"/>
      <w:marLeft w:val="0"/>
      <w:marRight w:val="0"/>
      <w:marTop w:val="0"/>
      <w:marBottom w:val="0"/>
      <w:divBdr>
        <w:top w:val="none" w:sz="0" w:space="0" w:color="auto"/>
        <w:left w:val="none" w:sz="0" w:space="0" w:color="auto"/>
        <w:bottom w:val="none" w:sz="0" w:space="0" w:color="auto"/>
        <w:right w:val="none" w:sz="0" w:space="0" w:color="auto"/>
      </w:divBdr>
    </w:div>
    <w:div w:id="795758128">
      <w:bodyDiv w:val="1"/>
      <w:marLeft w:val="0"/>
      <w:marRight w:val="0"/>
      <w:marTop w:val="0"/>
      <w:marBottom w:val="0"/>
      <w:divBdr>
        <w:top w:val="none" w:sz="0" w:space="0" w:color="auto"/>
        <w:left w:val="none" w:sz="0" w:space="0" w:color="auto"/>
        <w:bottom w:val="none" w:sz="0" w:space="0" w:color="auto"/>
        <w:right w:val="none" w:sz="0" w:space="0" w:color="auto"/>
      </w:divBdr>
    </w:div>
    <w:div w:id="796071278">
      <w:bodyDiv w:val="1"/>
      <w:marLeft w:val="0"/>
      <w:marRight w:val="0"/>
      <w:marTop w:val="0"/>
      <w:marBottom w:val="0"/>
      <w:divBdr>
        <w:top w:val="none" w:sz="0" w:space="0" w:color="auto"/>
        <w:left w:val="none" w:sz="0" w:space="0" w:color="auto"/>
        <w:bottom w:val="none" w:sz="0" w:space="0" w:color="auto"/>
        <w:right w:val="none" w:sz="0" w:space="0" w:color="auto"/>
      </w:divBdr>
    </w:div>
    <w:div w:id="796336808">
      <w:bodyDiv w:val="1"/>
      <w:marLeft w:val="0"/>
      <w:marRight w:val="0"/>
      <w:marTop w:val="0"/>
      <w:marBottom w:val="0"/>
      <w:divBdr>
        <w:top w:val="none" w:sz="0" w:space="0" w:color="auto"/>
        <w:left w:val="none" w:sz="0" w:space="0" w:color="auto"/>
        <w:bottom w:val="none" w:sz="0" w:space="0" w:color="auto"/>
        <w:right w:val="none" w:sz="0" w:space="0" w:color="auto"/>
      </w:divBdr>
    </w:div>
    <w:div w:id="796337994">
      <w:bodyDiv w:val="1"/>
      <w:marLeft w:val="0"/>
      <w:marRight w:val="0"/>
      <w:marTop w:val="0"/>
      <w:marBottom w:val="0"/>
      <w:divBdr>
        <w:top w:val="none" w:sz="0" w:space="0" w:color="auto"/>
        <w:left w:val="none" w:sz="0" w:space="0" w:color="auto"/>
        <w:bottom w:val="none" w:sz="0" w:space="0" w:color="auto"/>
        <w:right w:val="none" w:sz="0" w:space="0" w:color="auto"/>
      </w:divBdr>
    </w:div>
    <w:div w:id="796414149">
      <w:bodyDiv w:val="1"/>
      <w:marLeft w:val="0"/>
      <w:marRight w:val="0"/>
      <w:marTop w:val="0"/>
      <w:marBottom w:val="0"/>
      <w:divBdr>
        <w:top w:val="none" w:sz="0" w:space="0" w:color="auto"/>
        <w:left w:val="none" w:sz="0" w:space="0" w:color="auto"/>
        <w:bottom w:val="none" w:sz="0" w:space="0" w:color="auto"/>
        <w:right w:val="none" w:sz="0" w:space="0" w:color="auto"/>
      </w:divBdr>
    </w:div>
    <w:div w:id="796415604">
      <w:bodyDiv w:val="1"/>
      <w:marLeft w:val="0"/>
      <w:marRight w:val="0"/>
      <w:marTop w:val="0"/>
      <w:marBottom w:val="0"/>
      <w:divBdr>
        <w:top w:val="none" w:sz="0" w:space="0" w:color="auto"/>
        <w:left w:val="none" w:sz="0" w:space="0" w:color="auto"/>
        <w:bottom w:val="none" w:sz="0" w:space="0" w:color="auto"/>
        <w:right w:val="none" w:sz="0" w:space="0" w:color="auto"/>
      </w:divBdr>
    </w:div>
    <w:div w:id="796488456">
      <w:bodyDiv w:val="1"/>
      <w:marLeft w:val="0"/>
      <w:marRight w:val="0"/>
      <w:marTop w:val="0"/>
      <w:marBottom w:val="0"/>
      <w:divBdr>
        <w:top w:val="none" w:sz="0" w:space="0" w:color="auto"/>
        <w:left w:val="none" w:sz="0" w:space="0" w:color="auto"/>
        <w:bottom w:val="none" w:sz="0" w:space="0" w:color="auto"/>
        <w:right w:val="none" w:sz="0" w:space="0" w:color="auto"/>
      </w:divBdr>
    </w:div>
    <w:div w:id="797333604">
      <w:bodyDiv w:val="1"/>
      <w:marLeft w:val="0"/>
      <w:marRight w:val="0"/>
      <w:marTop w:val="0"/>
      <w:marBottom w:val="0"/>
      <w:divBdr>
        <w:top w:val="none" w:sz="0" w:space="0" w:color="auto"/>
        <w:left w:val="none" w:sz="0" w:space="0" w:color="auto"/>
        <w:bottom w:val="none" w:sz="0" w:space="0" w:color="auto"/>
        <w:right w:val="none" w:sz="0" w:space="0" w:color="auto"/>
      </w:divBdr>
    </w:div>
    <w:div w:id="797407926">
      <w:bodyDiv w:val="1"/>
      <w:marLeft w:val="0"/>
      <w:marRight w:val="0"/>
      <w:marTop w:val="0"/>
      <w:marBottom w:val="0"/>
      <w:divBdr>
        <w:top w:val="none" w:sz="0" w:space="0" w:color="auto"/>
        <w:left w:val="none" w:sz="0" w:space="0" w:color="auto"/>
        <w:bottom w:val="none" w:sz="0" w:space="0" w:color="auto"/>
        <w:right w:val="none" w:sz="0" w:space="0" w:color="auto"/>
      </w:divBdr>
    </w:div>
    <w:div w:id="797800061">
      <w:bodyDiv w:val="1"/>
      <w:marLeft w:val="0"/>
      <w:marRight w:val="0"/>
      <w:marTop w:val="0"/>
      <w:marBottom w:val="0"/>
      <w:divBdr>
        <w:top w:val="none" w:sz="0" w:space="0" w:color="auto"/>
        <w:left w:val="none" w:sz="0" w:space="0" w:color="auto"/>
        <w:bottom w:val="none" w:sz="0" w:space="0" w:color="auto"/>
        <w:right w:val="none" w:sz="0" w:space="0" w:color="auto"/>
      </w:divBdr>
    </w:div>
    <w:div w:id="797841294">
      <w:bodyDiv w:val="1"/>
      <w:marLeft w:val="0"/>
      <w:marRight w:val="0"/>
      <w:marTop w:val="0"/>
      <w:marBottom w:val="0"/>
      <w:divBdr>
        <w:top w:val="none" w:sz="0" w:space="0" w:color="auto"/>
        <w:left w:val="none" w:sz="0" w:space="0" w:color="auto"/>
        <w:bottom w:val="none" w:sz="0" w:space="0" w:color="auto"/>
        <w:right w:val="none" w:sz="0" w:space="0" w:color="auto"/>
      </w:divBdr>
    </w:div>
    <w:div w:id="797841788">
      <w:bodyDiv w:val="1"/>
      <w:marLeft w:val="0"/>
      <w:marRight w:val="0"/>
      <w:marTop w:val="0"/>
      <w:marBottom w:val="0"/>
      <w:divBdr>
        <w:top w:val="none" w:sz="0" w:space="0" w:color="auto"/>
        <w:left w:val="none" w:sz="0" w:space="0" w:color="auto"/>
        <w:bottom w:val="none" w:sz="0" w:space="0" w:color="auto"/>
        <w:right w:val="none" w:sz="0" w:space="0" w:color="auto"/>
      </w:divBdr>
    </w:div>
    <w:div w:id="798229283">
      <w:bodyDiv w:val="1"/>
      <w:marLeft w:val="0"/>
      <w:marRight w:val="0"/>
      <w:marTop w:val="0"/>
      <w:marBottom w:val="0"/>
      <w:divBdr>
        <w:top w:val="none" w:sz="0" w:space="0" w:color="auto"/>
        <w:left w:val="none" w:sz="0" w:space="0" w:color="auto"/>
        <w:bottom w:val="none" w:sz="0" w:space="0" w:color="auto"/>
        <w:right w:val="none" w:sz="0" w:space="0" w:color="auto"/>
      </w:divBdr>
    </w:div>
    <w:div w:id="798500198">
      <w:bodyDiv w:val="1"/>
      <w:marLeft w:val="0"/>
      <w:marRight w:val="0"/>
      <w:marTop w:val="0"/>
      <w:marBottom w:val="0"/>
      <w:divBdr>
        <w:top w:val="none" w:sz="0" w:space="0" w:color="auto"/>
        <w:left w:val="none" w:sz="0" w:space="0" w:color="auto"/>
        <w:bottom w:val="none" w:sz="0" w:space="0" w:color="auto"/>
        <w:right w:val="none" w:sz="0" w:space="0" w:color="auto"/>
      </w:divBdr>
    </w:div>
    <w:div w:id="798838868">
      <w:bodyDiv w:val="1"/>
      <w:marLeft w:val="0"/>
      <w:marRight w:val="0"/>
      <w:marTop w:val="0"/>
      <w:marBottom w:val="0"/>
      <w:divBdr>
        <w:top w:val="none" w:sz="0" w:space="0" w:color="auto"/>
        <w:left w:val="none" w:sz="0" w:space="0" w:color="auto"/>
        <w:bottom w:val="none" w:sz="0" w:space="0" w:color="auto"/>
        <w:right w:val="none" w:sz="0" w:space="0" w:color="auto"/>
      </w:divBdr>
    </w:div>
    <w:div w:id="798955726">
      <w:bodyDiv w:val="1"/>
      <w:marLeft w:val="0"/>
      <w:marRight w:val="0"/>
      <w:marTop w:val="0"/>
      <w:marBottom w:val="0"/>
      <w:divBdr>
        <w:top w:val="none" w:sz="0" w:space="0" w:color="auto"/>
        <w:left w:val="none" w:sz="0" w:space="0" w:color="auto"/>
        <w:bottom w:val="none" w:sz="0" w:space="0" w:color="auto"/>
        <w:right w:val="none" w:sz="0" w:space="0" w:color="auto"/>
      </w:divBdr>
    </w:div>
    <w:div w:id="798956978">
      <w:bodyDiv w:val="1"/>
      <w:marLeft w:val="0"/>
      <w:marRight w:val="0"/>
      <w:marTop w:val="0"/>
      <w:marBottom w:val="0"/>
      <w:divBdr>
        <w:top w:val="none" w:sz="0" w:space="0" w:color="auto"/>
        <w:left w:val="none" w:sz="0" w:space="0" w:color="auto"/>
        <w:bottom w:val="none" w:sz="0" w:space="0" w:color="auto"/>
        <w:right w:val="none" w:sz="0" w:space="0" w:color="auto"/>
      </w:divBdr>
    </w:div>
    <w:div w:id="799954352">
      <w:bodyDiv w:val="1"/>
      <w:marLeft w:val="0"/>
      <w:marRight w:val="0"/>
      <w:marTop w:val="0"/>
      <w:marBottom w:val="0"/>
      <w:divBdr>
        <w:top w:val="none" w:sz="0" w:space="0" w:color="auto"/>
        <w:left w:val="none" w:sz="0" w:space="0" w:color="auto"/>
        <w:bottom w:val="none" w:sz="0" w:space="0" w:color="auto"/>
        <w:right w:val="none" w:sz="0" w:space="0" w:color="auto"/>
      </w:divBdr>
    </w:div>
    <w:div w:id="801073584">
      <w:bodyDiv w:val="1"/>
      <w:marLeft w:val="0"/>
      <w:marRight w:val="0"/>
      <w:marTop w:val="0"/>
      <w:marBottom w:val="0"/>
      <w:divBdr>
        <w:top w:val="none" w:sz="0" w:space="0" w:color="auto"/>
        <w:left w:val="none" w:sz="0" w:space="0" w:color="auto"/>
        <w:bottom w:val="none" w:sz="0" w:space="0" w:color="auto"/>
        <w:right w:val="none" w:sz="0" w:space="0" w:color="auto"/>
      </w:divBdr>
    </w:div>
    <w:div w:id="801192204">
      <w:bodyDiv w:val="1"/>
      <w:marLeft w:val="0"/>
      <w:marRight w:val="0"/>
      <w:marTop w:val="0"/>
      <w:marBottom w:val="0"/>
      <w:divBdr>
        <w:top w:val="none" w:sz="0" w:space="0" w:color="auto"/>
        <w:left w:val="none" w:sz="0" w:space="0" w:color="auto"/>
        <w:bottom w:val="none" w:sz="0" w:space="0" w:color="auto"/>
        <w:right w:val="none" w:sz="0" w:space="0" w:color="auto"/>
      </w:divBdr>
    </w:div>
    <w:div w:id="801194143">
      <w:bodyDiv w:val="1"/>
      <w:marLeft w:val="0"/>
      <w:marRight w:val="0"/>
      <w:marTop w:val="0"/>
      <w:marBottom w:val="0"/>
      <w:divBdr>
        <w:top w:val="none" w:sz="0" w:space="0" w:color="auto"/>
        <w:left w:val="none" w:sz="0" w:space="0" w:color="auto"/>
        <w:bottom w:val="none" w:sz="0" w:space="0" w:color="auto"/>
        <w:right w:val="none" w:sz="0" w:space="0" w:color="auto"/>
      </w:divBdr>
    </w:div>
    <w:div w:id="801464507">
      <w:bodyDiv w:val="1"/>
      <w:marLeft w:val="0"/>
      <w:marRight w:val="0"/>
      <w:marTop w:val="0"/>
      <w:marBottom w:val="0"/>
      <w:divBdr>
        <w:top w:val="none" w:sz="0" w:space="0" w:color="auto"/>
        <w:left w:val="none" w:sz="0" w:space="0" w:color="auto"/>
        <w:bottom w:val="none" w:sz="0" w:space="0" w:color="auto"/>
        <w:right w:val="none" w:sz="0" w:space="0" w:color="auto"/>
      </w:divBdr>
    </w:div>
    <w:div w:id="801464957">
      <w:bodyDiv w:val="1"/>
      <w:marLeft w:val="0"/>
      <w:marRight w:val="0"/>
      <w:marTop w:val="0"/>
      <w:marBottom w:val="0"/>
      <w:divBdr>
        <w:top w:val="none" w:sz="0" w:space="0" w:color="auto"/>
        <w:left w:val="none" w:sz="0" w:space="0" w:color="auto"/>
        <w:bottom w:val="none" w:sz="0" w:space="0" w:color="auto"/>
        <w:right w:val="none" w:sz="0" w:space="0" w:color="auto"/>
      </w:divBdr>
    </w:div>
    <w:div w:id="802190943">
      <w:bodyDiv w:val="1"/>
      <w:marLeft w:val="0"/>
      <w:marRight w:val="0"/>
      <w:marTop w:val="0"/>
      <w:marBottom w:val="0"/>
      <w:divBdr>
        <w:top w:val="none" w:sz="0" w:space="0" w:color="auto"/>
        <w:left w:val="none" w:sz="0" w:space="0" w:color="auto"/>
        <w:bottom w:val="none" w:sz="0" w:space="0" w:color="auto"/>
        <w:right w:val="none" w:sz="0" w:space="0" w:color="auto"/>
      </w:divBdr>
    </w:div>
    <w:div w:id="802386852">
      <w:bodyDiv w:val="1"/>
      <w:marLeft w:val="0"/>
      <w:marRight w:val="0"/>
      <w:marTop w:val="0"/>
      <w:marBottom w:val="0"/>
      <w:divBdr>
        <w:top w:val="none" w:sz="0" w:space="0" w:color="auto"/>
        <w:left w:val="none" w:sz="0" w:space="0" w:color="auto"/>
        <w:bottom w:val="none" w:sz="0" w:space="0" w:color="auto"/>
        <w:right w:val="none" w:sz="0" w:space="0" w:color="auto"/>
      </w:divBdr>
    </w:div>
    <w:div w:id="803156713">
      <w:bodyDiv w:val="1"/>
      <w:marLeft w:val="0"/>
      <w:marRight w:val="0"/>
      <w:marTop w:val="0"/>
      <w:marBottom w:val="0"/>
      <w:divBdr>
        <w:top w:val="none" w:sz="0" w:space="0" w:color="auto"/>
        <w:left w:val="none" w:sz="0" w:space="0" w:color="auto"/>
        <w:bottom w:val="none" w:sz="0" w:space="0" w:color="auto"/>
        <w:right w:val="none" w:sz="0" w:space="0" w:color="auto"/>
      </w:divBdr>
    </w:div>
    <w:div w:id="803158259">
      <w:bodyDiv w:val="1"/>
      <w:marLeft w:val="0"/>
      <w:marRight w:val="0"/>
      <w:marTop w:val="0"/>
      <w:marBottom w:val="0"/>
      <w:divBdr>
        <w:top w:val="none" w:sz="0" w:space="0" w:color="auto"/>
        <w:left w:val="none" w:sz="0" w:space="0" w:color="auto"/>
        <w:bottom w:val="none" w:sz="0" w:space="0" w:color="auto"/>
        <w:right w:val="none" w:sz="0" w:space="0" w:color="auto"/>
      </w:divBdr>
    </w:div>
    <w:div w:id="803625016">
      <w:bodyDiv w:val="1"/>
      <w:marLeft w:val="0"/>
      <w:marRight w:val="0"/>
      <w:marTop w:val="0"/>
      <w:marBottom w:val="0"/>
      <w:divBdr>
        <w:top w:val="none" w:sz="0" w:space="0" w:color="auto"/>
        <w:left w:val="none" w:sz="0" w:space="0" w:color="auto"/>
        <w:bottom w:val="none" w:sz="0" w:space="0" w:color="auto"/>
        <w:right w:val="none" w:sz="0" w:space="0" w:color="auto"/>
      </w:divBdr>
    </w:div>
    <w:div w:id="803692203">
      <w:bodyDiv w:val="1"/>
      <w:marLeft w:val="0"/>
      <w:marRight w:val="0"/>
      <w:marTop w:val="0"/>
      <w:marBottom w:val="0"/>
      <w:divBdr>
        <w:top w:val="none" w:sz="0" w:space="0" w:color="auto"/>
        <w:left w:val="none" w:sz="0" w:space="0" w:color="auto"/>
        <w:bottom w:val="none" w:sz="0" w:space="0" w:color="auto"/>
        <w:right w:val="none" w:sz="0" w:space="0" w:color="auto"/>
      </w:divBdr>
    </w:div>
    <w:div w:id="803697272">
      <w:bodyDiv w:val="1"/>
      <w:marLeft w:val="0"/>
      <w:marRight w:val="0"/>
      <w:marTop w:val="0"/>
      <w:marBottom w:val="0"/>
      <w:divBdr>
        <w:top w:val="none" w:sz="0" w:space="0" w:color="auto"/>
        <w:left w:val="none" w:sz="0" w:space="0" w:color="auto"/>
        <w:bottom w:val="none" w:sz="0" w:space="0" w:color="auto"/>
        <w:right w:val="none" w:sz="0" w:space="0" w:color="auto"/>
      </w:divBdr>
    </w:div>
    <w:div w:id="803810608">
      <w:bodyDiv w:val="1"/>
      <w:marLeft w:val="0"/>
      <w:marRight w:val="0"/>
      <w:marTop w:val="0"/>
      <w:marBottom w:val="0"/>
      <w:divBdr>
        <w:top w:val="none" w:sz="0" w:space="0" w:color="auto"/>
        <w:left w:val="none" w:sz="0" w:space="0" w:color="auto"/>
        <w:bottom w:val="none" w:sz="0" w:space="0" w:color="auto"/>
        <w:right w:val="none" w:sz="0" w:space="0" w:color="auto"/>
      </w:divBdr>
    </w:div>
    <w:div w:id="803892642">
      <w:bodyDiv w:val="1"/>
      <w:marLeft w:val="0"/>
      <w:marRight w:val="0"/>
      <w:marTop w:val="0"/>
      <w:marBottom w:val="0"/>
      <w:divBdr>
        <w:top w:val="none" w:sz="0" w:space="0" w:color="auto"/>
        <w:left w:val="none" w:sz="0" w:space="0" w:color="auto"/>
        <w:bottom w:val="none" w:sz="0" w:space="0" w:color="auto"/>
        <w:right w:val="none" w:sz="0" w:space="0" w:color="auto"/>
      </w:divBdr>
    </w:div>
    <w:div w:id="804003496">
      <w:bodyDiv w:val="1"/>
      <w:marLeft w:val="0"/>
      <w:marRight w:val="0"/>
      <w:marTop w:val="0"/>
      <w:marBottom w:val="0"/>
      <w:divBdr>
        <w:top w:val="none" w:sz="0" w:space="0" w:color="auto"/>
        <w:left w:val="none" w:sz="0" w:space="0" w:color="auto"/>
        <w:bottom w:val="none" w:sz="0" w:space="0" w:color="auto"/>
        <w:right w:val="none" w:sz="0" w:space="0" w:color="auto"/>
      </w:divBdr>
    </w:div>
    <w:div w:id="804158451">
      <w:bodyDiv w:val="1"/>
      <w:marLeft w:val="0"/>
      <w:marRight w:val="0"/>
      <w:marTop w:val="0"/>
      <w:marBottom w:val="0"/>
      <w:divBdr>
        <w:top w:val="none" w:sz="0" w:space="0" w:color="auto"/>
        <w:left w:val="none" w:sz="0" w:space="0" w:color="auto"/>
        <w:bottom w:val="none" w:sz="0" w:space="0" w:color="auto"/>
        <w:right w:val="none" w:sz="0" w:space="0" w:color="auto"/>
      </w:divBdr>
    </w:div>
    <w:div w:id="804395017">
      <w:bodyDiv w:val="1"/>
      <w:marLeft w:val="0"/>
      <w:marRight w:val="0"/>
      <w:marTop w:val="0"/>
      <w:marBottom w:val="0"/>
      <w:divBdr>
        <w:top w:val="none" w:sz="0" w:space="0" w:color="auto"/>
        <w:left w:val="none" w:sz="0" w:space="0" w:color="auto"/>
        <w:bottom w:val="none" w:sz="0" w:space="0" w:color="auto"/>
        <w:right w:val="none" w:sz="0" w:space="0" w:color="auto"/>
      </w:divBdr>
    </w:div>
    <w:div w:id="804666902">
      <w:bodyDiv w:val="1"/>
      <w:marLeft w:val="0"/>
      <w:marRight w:val="0"/>
      <w:marTop w:val="0"/>
      <w:marBottom w:val="0"/>
      <w:divBdr>
        <w:top w:val="none" w:sz="0" w:space="0" w:color="auto"/>
        <w:left w:val="none" w:sz="0" w:space="0" w:color="auto"/>
        <w:bottom w:val="none" w:sz="0" w:space="0" w:color="auto"/>
        <w:right w:val="none" w:sz="0" w:space="0" w:color="auto"/>
      </w:divBdr>
    </w:div>
    <w:div w:id="804809153">
      <w:bodyDiv w:val="1"/>
      <w:marLeft w:val="0"/>
      <w:marRight w:val="0"/>
      <w:marTop w:val="0"/>
      <w:marBottom w:val="0"/>
      <w:divBdr>
        <w:top w:val="none" w:sz="0" w:space="0" w:color="auto"/>
        <w:left w:val="none" w:sz="0" w:space="0" w:color="auto"/>
        <w:bottom w:val="none" w:sz="0" w:space="0" w:color="auto"/>
        <w:right w:val="none" w:sz="0" w:space="0" w:color="auto"/>
      </w:divBdr>
    </w:div>
    <w:div w:id="804856408">
      <w:bodyDiv w:val="1"/>
      <w:marLeft w:val="0"/>
      <w:marRight w:val="0"/>
      <w:marTop w:val="0"/>
      <w:marBottom w:val="0"/>
      <w:divBdr>
        <w:top w:val="none" w:sz="0" w:space="0" w:color="auto"/>
        <w:left w:val="none" w:sz="0" w:space="0" w:color="auto"/>
        <w:bottom w:val="none" w:sz="0" w:space="0" w:color="auto"/>
        <w:right w:val="none" w:sz="0" w:space="0" w:color="auto"/>
      </w:divBdr>
    </w:div>
    <w:div w:id="804860200">
      <w:bodyDiv w:val="1"/>
      <w:marLeft w:val="0"/>
      <w:marRight w:val="0"/>
      <w:marTop w:val="0"/>
      <w:marBottom w:val="0"/>
      <w:divBdr>
        <w:top w:val="none" w:sz="0" w:space="0" w:color="auto"/>
        <w:left w:val="none" w:sz="0" w:space="0" w:color="auto"/>
        <w:bottom w:val="none" w:sz="0" w:space="0" w:color="auto"/>
        <w:right w:val="none" w:sz="0" w:space="0" w:color="auto"/>
      </w:divBdr>
    </w:div>
    <w:div w:id="805120281">
      <w:bodyDiv w:val="1"/>
      <w:marLeft w:val="0"/>
      <w:marRight w:val="0"/>
      <w:marTop w:val="0"/>
      <w:marBottom w:val="0"/>
      <w:divBdr>
        <w:top w:val="none" w:sz="0" w:space="0" w:color="auto"/>
        <w:left w:val="none" w:sz="0" w:space="0" w:color="auto"/>
        <w:bottom w:val="none" w:sz="0" w:space="0" w:color="auto"/>
        <w:right w:val="none" w:sz="0" w:space="0" w:color="auto"/>
      </w:divBdr>
    </w:div>
    <w:div w:id="805313429">
      <w:bodyDiv w:val="1"/>
      <w:marLeft w:val="0"/>
      <w:marRight w:val="0"/>
      <w:marTop w:val="0"/>
      <w:marBottom w:val="0"/>
      <w:divBdr>
        <w:top w:val="none" w:sz="0" w:space="0" w:color="auto"/>
        <w:left w:val="none" w:sz="0" w:space="0" w:color="auto"/>
        <w:bottom w:val="none" w:sz="0" w:space="0" w:color="auto"/>
        <w:right w:val="none" w:sz="0" w:space="0" w:color="auto"/>
      </w:divBdr>
    </w:div>
    <w:div w:id="805315045">
      <w:bodyDiv w:val="1"/>
      <w:marLeft w:val="0"/>
      <w:marRight w:val="0"/>
      <w:marTop w:val="0"/>
      <w:marBottom w:val="0"/>
      <w:divBdr>
        <w:top w:val="none" w:sz="0" w:space="0" w:color="auto"/>
        <w:left w:val="none" w:sz="0" w:space="0" w:color="auto"/>
        <w:bottom w:val="none" w:sz="0" w:space="0" w:color="auto"/>
        <w:right w:val="none" w:sz="0" w:space="0" w:color="auto"/>
      </w:divBdr>
    </w:div>
    <w:div w:id="805658293">
      <w:bodyDiv w:val="1"/>
      <w:marLeft w:val="0"/>
      <w:marRight w:val="0"/>
      <w:marTop w:val="0"/>
      <w:marBottom w:val="0"/>
      <w:divBdr>
        <w:top w:val="none" w:sz="0" w:space="0" w:color="auto"/>
        <w:left w:val="none" w:sz="0" w:space="0" w:color="auto"/>
        <w:bottom w:val="none" w:sz="0" w:space="0" w:color="auto"/>
        <w:right w:val="none" w:sz="0" w:space="0" w:color="auto"/>
      </w:divBdr>
    </w:div>
    <w:div w:id="805700651">
      <w:bodyDiv w:val="1"/>
      <w:marLeft w:val="0"/>
      <w:marRight w:val="0"/>
      <w:marTop w:val="0"/>
      <w:marBottom w:val="0"/>
      <w:divBdr>
        <w:top w:val="none" w:sz="0" w:space="0" w:color="auto"/>
        <w:left w:val="none" w:sz="0" w:space="0" w:color="auto"/>
        <w:bottom w:val="none" w:sz="0" w:space="0" w:color="auto"/>
        <w:right w:val="none" w:sz="0" w:space="0" w:color="auto"/>
      </w:divBdr>
    </w:div>
    <w:div w:id="805702589">
      <w:bodyDiv w:val="1"/>
      <w:marLeft w:val="0"/>
      <w:marRight w:val="0"/>
      <w:marTop w:val="0"/>
      <w:marBottom w:val="0"/>
      <w:divBdr>
        <w:top w:val="none" w:sz="0" w:space="0" w:color="auto"/>
        <w:left w:val="none" w:sz="0" w:space="0" w:color="auto"/>
        <w:bottom w:val="none" w:sz="0" w:space="0" w:color="auto"/>
        <w:right w:val="none" w:sz="0" w:space="0" w:color="auto"/>
      </w:divBdr>
    </w:div>
    <w:div w:id="805703083">
      <w:bodyDiv w:val="1"/>
      <w:marLeft w:val="0"/>
      <w:marRight w:val="0"/>
      <w:marTop w:val="0"/>
      <w:marBottom w:val="0"/>
      <w:divBdr>
        <w:top w:val="none" w:sz="0" w:space="0" w:color="auto"/>
        <w:left w:val="none" w:sz="0" w:space="0" w:color="auto"/>
        <w:bottom w:val="none" w:sz="0" w:space="0" w:color="auto"/>
        <w:right w:val="none" w:sz="0" w:space="0" w:color="auto"/>
      </w:divBdr>
    </w:div>
    <w:div w:id="806356075">
      <w:bodyDiv w:val="1"/>
      <w:marLeft w:val="0"/>
      <w:marRight w:val="0"/>
      <w:marTop w:val="0"/>
      <w:marBottom w:val="0"/>
      <w:divBdr>
        <w:top w:val="none" w:sz="0" w:space="0" w:color="auto"/>
        <w:left w:val="none" w:sz="0" w:space="0" w:color="auto"/>
        <w:bottom w:val="none" w:sz="0" w:space="0" w:color="auto"/>
        <w:right w:val="none" w:sz="0" w:space="0" w:color="auto"/>
      </w:divBdr>
    </w:div>
    <w:div w:id="806509649">
      <w:bodyDiv w:val="1"/>
      <w:marLeft w:val="0"/>
      <w:marRight w:val="0"/>
      <w:marTop w:val="0"/>
      <w:marBottom w:val="0"/>
      <w:divBdr>
        <w:top w:val="none" w:sz="0" w:space="0" w:color="auto"/>
        <w:left w:val="none" w:sz="0" w:space="0" w:color="auto"/>
        <w:bottom w:val="none" w:sz="0" w:space="0" w:color="auto"/>
        <w:right w:val="none" w:sz="0" w:space="0" w:color="auto"/>
      </w:divBdr>
    </w:div>
    <w:div w:id="806513030">
      <w:bodyDiv w:val="1"/>
      <w:marLeft w:val="0"/>
      <w:marRight w:val="0"/>
      <w:marTop w:val="0"/>
      <w:marBottom w:val="0"/>
      <w:divBdr>
        <w:top w:val="none" w:sz="0" w:space="0" w:color="auto"/>
        <w:left w:val="none" w:sz="0" w:space="0" w:color="auto"/>
        <w:bottom w:val="none" w:sz="0" w:space="0" w:color="auto"/>
        <w:right w:val="none" w:sz="0" w:space="0" w:color="auto"/>
      </w:divBdr>
    </w:div>
    <w:div w:id="806552613">
      <w:bodyDiv w:val="1"/>
      <w:marLeft w:val="0"/>
      <w:marRight w:val="0"/>
      <w:marTop w:val="0"/>
      <w:marBottom w:val="0"/>
      <w:divBdr>
        <w:top w:val="none" w:sz="0" w:space="0" w:color="auto"/>
        <w:left w:val="none" w:sz="0" w:space="0" w:color="auto"/>
        <w:bottom w:val="none" w:sz="0" w:space="0" w:color="auto"/>
        <w:right w:val="none" w:sz="0" w:space="0" w:color="auto"/>
      </w:divBdr>
    </w:div>
    <w:div w:id="806555457">
      <w:bodyDiv w:val="1"/>
      <w:marLeft w:val="0"/>
      <w:marRight w:val="0"/>
      <w:marTop w:val="0"/>
      <w:marBottom w:val="0"/>
      <w:divBdr>
        <w:top w:val="none" w:sz="0" w:space="0" w:color="auto"/>
        <w:left w:val="none" w:sz="0" w:space="0" w:color="auto"/>
        <w:bottom w:val="none" w:sz="0" w:space="0" w:color="auto"/>
        <w:right w:val="none" w:sz="0" w:space="0" w:color="auto"/>
      </w:divBdr>
    </w:div>
    <w:div w:id="806707577">
      <w:bodyDiv w:val="1"/>
      <w:marLeft w:val="0"/>
      <w:marRight w:val="0"/>
      <w:marTop w:val="0"/>
      <w:marBottom w:val="0"/>
      <w:divBdr>
        <w:top w:val="none" w:sz="0" w:space="0" w:color="auto"/>
        <w:left w:val="none" w:sz="0" w:space="0" w:color="auto"/>
        <w:bottom w:val="none" w:sz="0" w:space="0" w:color="auto"/>
        <w:right w:val="none" w:sz="0" w:space="0" w:color="auto"/>
      </w:divBdr>
    </w:div>
    <w:div w:id="806778329">
      <w:bodyDiv w:val="1"/>
      <w:marLeft w:val="0"/>
      <w:marRight w:val="0"/>
      <w:marTop w:val="0"/>
      <w:marBottom w:val="0"/>
      <w:divBdr>
        <w:top w:val="none" w:sz="0" w:space="0" w:color="auto"/>
        <w:left w:val="none" w:sz="0" w:space="0" w:color="auto"/>
        <w:bottom w:val="none" w:sz="0" w:space="0" w:color="auto"/>
        <w:right w:val="none" w:sz="0" w:space="0" w:color="auto"/>
      </w:divBdr>
    </w:div>
    <w:div w:id="807015473">
      <w:bodyDiv w:val="1"/>
      <w:marLeft w:val="0"/>
      <w:marRight w:val="0"/>
      <w:marTop w:val="0"/>
      <w:marBottom w:val="0"/>
      <w:divBdr>
        <w:top w:val="none" w:sz="0" w:space="0" w:color="auto"/>
        <w:left w:val="none" w:sz="0" w:space="0" w:color="auto"/>
        <w:bottom w:val="none" w:sz="0" w:space="0" w:color="auto"/>
        <w:right w:val="none" w:sz="0" w:space="0" w:color="auto"/>
      </w:divBdr>
    </w:div>
    <w:div w:id="807168343">
      <w:bodyDiv w:val="1"/>
      <w:marLeft w:val="0"/>
      <w:marRight w:val="0"/>
      <w:marTop w:val="0"/>
      <w:marBottom w:val="0"/>
      <w:divBdr>
        <w:top w:val="none" w:sz="0" w:space="0" w:color="auto"/>
        <w:left w:val="none" w:sz="0" w:space="0" w:color="auto"/>
        <w:bottom w:val="none" w:sz="0" w:space="0" w:color="auto"/>
        <w:right w:val="none" w:sz="0" w:space="0" w:color="auto"/>
      </w:divBdr>
    </w:div>
    <w:div w:id="807288506">
      <w:bodyDiv w:val="1"/>
      <w:marLeft w:val="0"/>
      <w:marRight w:val="0"/>
      <w:marTop w:val="0"/>
      <w:marBottom w:val="0"/>
      <w:divBdr>
        <w:top w:val="none" w:sz="0" w:space="0" w:color="auto"/>
        <w:left w:val="none" w:sz="0" w:space="0" w:color="auto"/>
        <w:bottom w:val="none" w:sz="0" w:space="0" w:color="auto"/>
        <w:right w:val="none" w:sz="0" w:space="0" w:color="auto"/>
      </w:divBdr>
    </w:div>
    <w:div w:id="807478919">
      <w:bodyDiv w:val="1"/>
      <w:marLeft w:val="0"/>
      <w:marRight w:val="0"/>
      <w:marTop w:val="0"/>
      <w:marBottom w:val="0"/>
      <w:divBdr>
        <w:top w:val="none" w:sz="0" w:space="0" w:color="auto"/>
        <w:left w:val="none" w:sz="0" w:space="0" w:color="auto"/>
        <w:bottom w:val="none" w:sz="0" w:space="0" w:color="auto"/>
        <w:right w:val="none" w:sz="0" w:space="0" w:color="auto"/>
      </w:divBdr>
    </w:div>
    <w:div w:id="807743862">
      <w:bodyDiv w:val="1"/>
      <w:marLeft w:val="0"/>
      <w:marRight w:val="0"/>
      <w:marTop w:val="0"/>
      <w:marBottom w:val="0"/>
      <w:divBdr>
        <w:top w:val="none" w:sz="0" w:space="0" w:color="auto"/>
        <w:left w:val="none" w:sz="0" w:space="0" w:color="auto"/>
        <w:bottom w:val="none" w:sz="0" w:space="0" w:color="auto"/>
        <w:right w:val="none" w:sz="0" w:space="0" w:color="auto"/>
      </w:divBdr>
    </w:div>
    <w:div w:id="807744202">
      <w:bodyDiv w:val="1"/>
      <w:marLeft w:val="0"/>
      <w:marRight w:val="0"/>
      <w:marTop w:val="0"/>
      <w:marBottom w:val="0"/>
      <w:divBdr>
        <w:top w:val="none" w:sz="0" w:space="0" w:color="auto"/>
        <w:left w:val="none" w:sz="0" w:space="0" w:color="auto"/>
        <w:bottom w:val="none" w:sz="0" w:space="0" w:color="auto"/>
        <w:right w:val="none" w:sz="0" w:space="0" w:color="auto"/>
      </w:divBdr>
    </w:div>
    <w:div w:id="807866270">
      <w:bodyDiv w:val="1"/>
      <w:marLeft w:val="0"/>
      <w:marRight w:val="0"/>
      <w:marTop w:val="0"/>
      <w:marBottom w:val="0"/>
      <w:divBdr>
        <w:top w:val="none" w:sz="0" w:space="0" w:color="auto"/>
        <w:left w:val="none" w:sz="0" w:space="0" w:color="auto"/>
        <w:bottom w:val="none" w:sz="0" w:space="0" w:color="auto"/>
        <w:right w:val="none" w:sz="0" w:space="0" w:color="auto"/>
      </w:divBdr>
    </w:div>
    <w:div w:id="808471557">
      <w:bodyDiv w:val="1"/>
      <w:marLeft w:val="0"/>
      <w:marRight w:val="0"/>
      <w:marTop w:val="0"/>
      <w:marBottom w:val="0"/>
      <w:divBdr>
        <w:top w:val="none" w:sz="0" w:space="0" w:color="auto"/>
        <w:left w:val="none" w:sz="0" w:space="0" w:color="auto"/>
        <w:bottom w:val="none" w:sz="0" w:space="0" w:color="auto"/>
        <w:right w:val="none" w:sz="0" w:space="0" w:color="auto"/>
      </w:divBdr>
    </w:div>
    <w:div w:id="808593259">
      <w:bodyDiv w:val="1"/>
      <w:marLeft w:val="0"/>
      <w:marRight w:val="0"/>
      <w:marTop w:val="0"/>
      <w:marBottom w:val="0"/>
      <w:divBdr>
        <w:top w:val="none" w:sz="0" w:space="0" w:color="auto"/>
        <w:left w:val="none" w:sz="0" w:space="0" w:color="auto"/>
        <w:bottom w:val="none" w:sz="0" w:space="0" w:color="auto"/>
        <w:right w:val="none" w:sz="0" w:space="0" w:color="auto"/>
      </w:divBdr>
    </w:div>
    <w:div w:id="808786686">
      <w:bodyDiv w:val="1"/>
      <w:marLeft w:val="0"/>
      <w:marRight w:val="0"/>
      <w:marTop w:val="0"/>
      <w:marBottom w:val="0"/>
      <w:divBdr>
        <w:top w:val="none" w:sz="0" w:space="0" w:color="auto"/>
        <w:left w:val="none" w:sz="0" w:space="0" w:color="auto"/>
        <w:bottom w:val="none" w:sz="0" w:space="0" w:color="auto"/>
        <w:right w:val="none" w:sz="0" w:space="0" w:color="auto"/>
      </w:divBdr>
    </w:div>
    <w:div w:id="809132837">
      <w:bodyDiv w:val="1"/>
      <w:marLeft w:val="0"/>
      <w:marRight w:val="0"/>
      <w:marTop w:val="0"/>
      <w:marBottom w:val="0"/>
      <w:divBdr>
        <w:top w:val="none" w:sz="0" w:space="0" w:color="auto"/>
        <w:left w:val="none" w:sz="0" w:space="0" w:color="auto"/>
        <w:bottom w:val="none" w:sz="0" w:space="0" w:color="auto"/>
        <w:right w:val="none" w:sz="0" w:space="0" w:color="auto"/>
      </w:divBdr>
    </w:div>
    <w:div w:id="809246252">
      <w:bodyDiv w:val="1"/>
      <w:marLeft w:val="0"/>
      <w:marRight w:val="0"/>
      <w:marTop w:val="0"/>
      <w:marBottom w:val="0"/>
      <w:divBdr>
        <w:top w:val="none" w:sz="0" w:space="0" w:color="auto"/>
        <w:left w:val="none" w:sz="0" w:space="0" w:color="auto"/>
        <w:bottom w:val="none" w:sz="0" w:space="0" w:color="auto"/>
        <w:right w:val="none" w:sz="0" w:space="0" w:color="auto"/>
      </w:divBdr>
    </w:div>
    <w:div w:id="809789847">
      <w:bodyDiv w:val="1"/>
      <w:marLeft w:val="0"/>
      <w:marRight w:val="0"/>
      <w:marTop w:val="0"/>
      <w:marBottom w:val="0"/>
      <w:divBdr>
        <w:top w:val="none" w:sz="0" w:space="0" w:color="auto"/>
        <w:left w:val="none" w:sz="0" w:space="0" w:color="auto"/>
        <w:bottom w:val="none" w:sz="0" w:space="0" w:color="auto"/>
        <w:right w:val="none" w:sz="0" w:space="0" w:color="auto"/>
      </w:divBdr>
    </w:div>
    <w:div w:id="810319253">
      <w:bodyDiv w:val="1"/>
      <w:marLeft w:val="0"/>
      <w:marRight w:val="0"/>
      <w:marTop w:val="0"/>
      <w:marBottom w:val="0"/>
      <w:divBdr>
        <w:top w:val="none" w:sz="0" w:space="0" w:color="auto"/>
        <w:left w:val="none" w:sz="0" w:space="0" w:color="auto"/>
        <w:bottom w:val="none" w:sz="0" w:space="0" w:color="auto"/>
        <w:right w:val="none" w:sz="0" w:space="0" w:color="auto"/>
      </w:divBdr>
    </w:div>
    <w:div w:id="810486185">
      <w:bodyDiv w:val="1"/>
      <w:marLeft w:val="0"/>
      <w:marRight w:val="0"/>
      <w:marTop w:val="0"/>
      <w:marBottom w:val="0"/>
      <w:divBdr>
        <w:top w:val="none" w:sz="0" w:space="0" w:color="auto"/>
        <w:left w:val="none" w:sz="0" w:space="0" w:color="auto"/>
        <w:bottom w:val="none" w:sz="0" w:space="0" w:color="auto"/>
        <w:right w:val="none" w:sz="0" w:space="0" w:color="auto"/>
      </w:divBdr>
    </w:div>
    <w:div w:id="810635361">
      <w:bodyDiv w:val="1"/>
      <w:marLeft w:val="0"/>
      <w:marRight w:val="0"/>
      <w:marTop w:val="0"/>
      <w:marBottom w:val="0"/>
      <w:divBdr>
        <w:top w:val="none" w:sz="0" w:space="0" w:color="auto"/>
        <w:left w:val="none" w:sz="0" w:space="0" w:color="auto"/>
        <w:bottom w:val="none" w:sz="0" w:space="0" w:color="auto"/>
        <w:right w:val="none" w:sz="0" w:space="0" w:color="auto"/>
      </w:divBdr>
    </w:div>
    <w:div w:id="810905172">
      <w:bodyDiv w:val="1"/>
      <w:marLeft w:val="0"/>
      <w:marRight w:val="0"/>
      <w:marTop w:val="0"/>
      <w:marBottom w:val="0"/>
      <w:divBdr>
        <w:top w:val="none" w:sz="0" w:space="0" w:color="auto"/>
        <w:left w:val="none" w:sz="0" w:space="0" w:color="auto"/>
        <w:bottom w:val="none" w:sz="0" w:space="0" w:color="auto"/>
        <w:right w:val="none" w:sz="0" w:space="0" w:color="auto"/>
      </w:divBdr>
    </w:div>
    <w:div w:id="811026817">
      <w:bodyDiv w:val="1"/>
      <w:marLeft w:val="0"/>
      <w:marRight w:val="0"/>
      <w:marTop w:val="0"/>
      <w:marBottom w:val="0"/>
      <w:divBdr>
        <w:top w:val="none" w:sz="0" w:space="0" w:color="auto"/>
        <w:left w:val="none" w:sz="0" w:space="0" w:color="auto"/>
        <w:bottom w:val="none" w:sz="0" w:space="0" w:color="auto"/>
        <w:right w:val="none" w:sz="0" w:space="0" w:color="auto"/>
      </w:divBdr>
    </w:div>
    <w:div w:id="811212175">
      <w:bodyDiv w:val="1"/>
      <w:marLeft w:val="0"/>
      <w:marRight w:val="0"/>
      <w:marTop w:val="0"/>
      <w:marBottom w:val="0"/>
      <w:divBdr>
        <w:top w:val="none" w:sz="0" w:space="0" w:color="auto"/>
        <w:left w:val="none" w:sz="0" w:space="0" w:color="auto"/>
        <w:bottom w:val="none" w:sz="0" w:space="0" w:color="auto"/>
        <w:right w:val="none" w:sz="0" w:space="0" w:color="auto"/>
      </w:divBdr>
    </w:div>
    <w:div w:id="811293849">
      <w:bodyDiv w:val="1"/>
      <w:marLeft w:val="0"/>
      <w:marRight w:val="0"/>
      <w:marTop w:val="0"/>
      <w:marBottom w:val="0"/>
      <w:divBdr>
        <w:top w:val="none" w:sz="0" w:space="0" w:color="auto"/>
        <w:left w:val="none" w:sz="0" w:space="0" w:color="auto"/>
        <w:bottom w:val="none" w:sz="0" w:space="0" w:color="auto"/>
        <w:right w:val="none" w:sz="0" w:space="0" w:color="auto"/>
      </w:divBdr>
    </w:div>
    <w:div w:id="811681546">
      <w:bodyDiv w:val="1"/>
      <w:marLeft w:val="0"/>
      <w:marRight w:val="0"/>
      <w:marTop w:val="0"/>
      <w:marBottom w:val="0"/>
      <w:divBdr>
        <w:top w:val="none" w:sz="0" w:space="0" w:color="auto"/>
        <w:left w:val="none" w:sz="0" w:space="0" w:color="auto"/>
        <w:bottom w:val="none" w:sz="0" w:space="0" w:color="auto"/>
        <w:right w:val="none" w:sz="0" w:space="0" w:color="auto"/>
      </w:divBdr>
    </w:div>
    <w:div w:id="811754110">
      <w:bodyDiv w:val="1"/>
      <w:marLeft w:val="0"/>
      <w:marRight w:val="0"/>
      <w:marTop w:val="0"/>
      <w:marBottom w:val="0"/>
      <w:divBdr>
        <w:top w:val="none" w:sz="0" w:space="0" w:color="auto"/>
        <w:left w:val="none" w:sz="0" w:space="0" w:color="auto"/>
        <w:bottom w:val="none" w:sz="0" w:space="0" w:color="auto"/>
        <w:right w:val="none" w:sz="0" w:space="0" w:color="auto"/>
      </w:divBdr>
    </w:div>
    <w:div w:id="812020341">
      <w:bodyDiv w:val="1"/>
      <w:marLeft w:val="0"/>
      <w:marRight w:val="0"/>
      <w:marTop w:val="0"/>
      <w:marBottom w:val="0"/>
      <w:divBdr>
        <w:top w:val="none" w:sz="0" w:space="0" w:color="auto"/>
        <w:left w:val="none" w:sz="0" w:space="0" w:color="auto"/>
        <w:bottom w:val="none" w:sz="0" w:space="0" w:color="auto"/>
        <w:right w:val="none" w:sz="0" w:space="0" w:color="auto"/>
      </w:divBdr>
    </w:div>
    <w:div w:id="812256431">
      <w:bodyDiv w:val="1"/>
      <w:marLeft w:val="0"/>
      <w:marRight w:val="0"/>
      <w:marTop w:val="0"/>
      <w:marBottom w:val="0"/>
      <w:divBdr>
        <w:top w:val="none" w:sz="0" w:space="0" w:color="auto"/>
        <w:left w:val="none" w:sz="0" w:space="0" w:color="auto"/>
        <w:bottom w:val="none" w:sz="0" w:space="0" w:color="auto"/>
        <w:right w:val="none" w:sz="0" w:space="0" w:color="auto"/>
      </w:divBdr>
    </w:div>
    <w:div w:id="813327778">
      <w:bodyDiv w:val="1"/>
      <w:marLeft w:val="0"/>
      <w:marRight w:val="0"/>
      <w:marTop w:val="0"/>
      <w:marBottom w:val="0"/>
      <w:divBdr>
        <w:top w:val="none" w:sz="0" w:space="0" w:color="auto"/>
        <w:left w:val="none" w:sz="0" w:space="0" w:color="auto"/>
        <w:bottom w:val="none" w:sz="0" w:space="0" w:color="auto"/>
        <w:right w:val="none" w:sz="0" w:space="0" w:color="auto"/>
      </w:divBdr>
    </w:div>
    <w:div w:id="813333727">
      <w:bodyDiv w:val="1"/>
      <w:marLeft w:val="0"/>
      <w:marRight w:val="0"/>
      <w:marTop w:val="0"/>
      <w:marBottom w:val="0"/>
      <w:divBdr>
        <w:top w:val="none" w:sz="0" w:space="0" w:color="auto"/>
        <w:left w:val="none" w:sz="0" w:space="0" w:color="auto"/>
        <w:bottom w:val="none" w:sz="0" w:space="0" w:color="auto"/>
        <w:right w:val="none" w:sz="0" w:space="0" w:color="auto"/>
      </w:divBdr>
    </w:div>
    <w:div w:id="813373161">
      <w:bodyDiv w:val="1"/>
      <w:marLeft w:val="0"/>
      <w:marRight w:val="0"/>
      <w:marTop w:val="0"/>
      <w:marBottom w:val="0"/>
      <w:divBdr>
        <w:top w:val="none" w:sz="0" w:space="0" w:color="auto"/>
        <w:left w:val="none" w:sz="0" w:space="0" w:color="auto"/>
        <w:bottom w:val="none" w:sz="0" w:space="0" w:color="auto"/>
        <w:right w:val="none" w:sz="0" w:space="0" w:color="auto"/>
      </w:divBdr>
    </w:div>
    <w:div w:id="813640073">
      <w:bodyDiv w:val="1"/>
      <w:marLeft w:val="0"/>
      <w:marRight w:val="0"/>
      <w:marTop w:val="0"/>
      <w:marBottom w:val="0"/>
      <w:divBdr>
        <w:top w:val="none" w:sz="0" w:space="0" w:color="auto"/>
        <w:left w:val="none" w:sz="0" w:space="0" w:color="auto"/>
        <w:bottom w:val="none" w:sz="0" w:space="0" w:color="auto"/>
        <w:right w:val="none" w:sz="0" w:space="0" w:color="auto"/>
      </w:divBdr>
    </w:div>
    <w:div w:id="813984263">
      <w:bodyDiv w:val="1"/>
      <w:marLeft w:val="0"/>
      <w:marRight w:val="0"/>
      <w:marTop w:val="0"/>
      <w:marBottom w:val="0"/>
      <w:divBdr>
        <w:top w:val="none" w:sz="0" w:space="0" w:color="auto"/>
        <w:left w:val="none" w:sz="0" w:space="0" w:color="auto"/>
        <w:bottom w:val="none" w:sz="0" w:space="0" w:color="auto"/>
        <w:right w:val="none" w:sz="0" w:space="0" w:color="auto"/>
      </w:divBdr>
    </w:div>
    <w:div w:id="814178824">
      <w:bodyDiv w:val="1"/>
      <w:marLeft w:val="0"/>
      <w:marRight w:val="0"/>
      <w:marTop w:val="0"/>
      <w:marBottom w:val="0"/>
      <w:divBdr>
        <w:top w:val="none" w:sz="0" w:space="0" w:color="auto"/>
        <w:left w:val="none" w:sz="0" w:space="0" w:color="auto"/>
        <w:bottom w:val="none" w:sz="0" w:space="0" w:color="auto"/>
        <w:right w:val="none" w:sz="0" w:space="0" w:color="auto"/>
      </w:divBdr>
    </w:div>
    <w:div w:id="814179134">
      <w:bodyDiv w:val="1"/>
      <w:marLeft w:val="0"/>
      <w:marRight w:val="0"/>
      <w:marTop w:val="0"/>
      <w:marBottom w:val="0"/>
      <w:divBdr>
        <w:top w:val="none" w:sz="0" w:space="0" w:color="auto"/>
        <w:left w:val="none" w:sz="0" w:space="0" w:color="auto"/>
        <w:bottom w:val="none" w:sz="0" w:space="0" w:color="auto"/>
        <w:right w:val="none" w:sz="0" w:space="0" w:color="auto"/>
      </w:divBdr>
    </w:div>
    <w:div w:id="814183652">
      <w:bodyDiv w:val="1"/>
      <w:marLeft w:val="0"/>
      <w:marRight w:val="0"/>
      <w:marTop w:val="0"/>
      <w:marBottom w:val="0"/>
      <w:divBdr>
        <w:top w:val="none" w:sz="0" w:space="0" w:color="auto"/>
        <w:left w:val="none" w:sz="0" w:space="0" w:color="auto"/>
        <w:bottom w:val="none" w:sz="0" w:space="0" w:color="auto"/>
        <w:right w:val="none" w:sz="0" w:space="0" w:color="auto"/>
      </w:divBdr>
    </w:div>
    <w:div w:id="814300626">
      <w:bodyDiv w:val="1"/>
      <w:marLeft w:val="0"/>
      <w:marRight w:val="0"/>
      <w:marTop w:val="0"/>
      <w:marBottom w:val="0"/>
      <w:divBdr>
        <w:top w:val="none" w:sz="0" w:space="0" w:color="auto"/>
        <w:left w:val="none" w:sz="0" w:space="0" w:color="auto"/>
        <w:bottom w:val="none" w:sz="0" w:space="0" w:color="auto"/>
        <w:right w:val="none" w:sz="0" w:space="0" w:color="auto"/>
      </w:divBdr>
    </w:div>
    <w:div w:id="814764506">
      <w:bodyDiv w:val="1"/>
      <w:marLeft w:val="0"/>
      <w:marRight w:val="0"/>
      <w:marTop w:val="0"/>
      <w:marBottom w:val="0"/>
      <w:divBdr>
        <w:top w:val="none" w:sz="0" w:space="0" w:color="auto"/>
        <w:left w:val="none" w:sz="0" w:space="0" w:color="auto"/>
        <w:bottom w:val="none" w:sz="0" w:space="0" w:color="auto"/>
        <w:right w:val="none" w:sz="0" w:space="0" w:color="auto"/>
      </w:divBdr>
    </w:div>
    <w:div w:id="815268827">
      <w:bodyDiv w:val="1"/>
      <w:marLeft w:val="0"/>
      <w:marRight w:val="0"/>
      <w:marTop w:val="0"/>
      <w:marBottom w:val="0"/>
      <w:divBdr>
        <w:top w:val="none" w:sz="0" w:space="0" w:color="auto"/>
        <w:left w:val="none" w:sz="0" w:space="0" w:color="auto"/>
        <w:bottom w:val="none" w:sz="0" w:space="0" w:color="auto"/>
        <w:right w:val="none" w:sz="0" w:space="0" w:color="auto"/>
      </w:divBdr>
    </w:div>
    <w:div w:id="815298656">
      <w:bodyDiv w:val="1"/>
      <w:marLeft w:val="0"/>
      <w:marRight w:val="0"/>
      <w:marTop w:val="0"/>
      <w:marBottom w:val="0"/>
      <w:divBdr>
        <w:top w:val="none" w:sz="0" w:space="0" w:color="auto"/>
        <w:left w:val="none" w:sz="0" w:space="0" w:color="auto"/>
        <w:bottom w:val="none" w:sz="0" w:space="0" w:color="auto"/>
        <w:right w:val="none" w:sz="0" w:space="0" w:color="auto"/>
      </w:divBdr>
    </w:div>
    <w:div w:id="815493059">
      <w:bodyDiv w:val="1"/>
      <w:marLeft w:val="0"/>
      <w:marRight w:val="0"/>
      <w:marTop w:val="0"/>
      <w:marBottom w:val="0"/>
      <w:divBdr>
        <w:top w:val="none" w:sz="0" w:space="0" w:color="auto"/>
        <w:left w:val="none" w:sz="0" w:space="0" w:color="auto"/>
        <w:bottom w:val="none" w:sz="0" w:space="0" w:color="auto"/>
        <w:right w:val="none" w:sz="0" w:space="0" w:color="auto"/>
      </w:divBdr>
    </w:div>
    <w:div w:id="815495751">
      <w:bodyDiv w:val="1"/>
      <w:marLeft w:val="0"/>
      <w:marRight w:val="0"/>
      <w:marTop w:val="0"/>
      <w:marBottom w:val="0"/>
      <w:divBdr>
        <w:top w:val="none" w:sz="0" w:space="0" w:color="auto"/>
        <w:left w:val="none" w:sz="0" w:space="0" w:color="auto"/>
        <w:bottom w:val="none" w:sz="0" w:space="0" w:color="auto"/>
        <w:right w:val="none" w:sz="0" w:space="0" w:color="auto"/>
      </w:divBdr>
    </w:div>
    <w:div w:id="815874699">
      <w:bodyDiv w:val="1"/>
      <w:marLeft w:val="0"/>
      <w:marRight w:val="0"/>
      <w:marTop w:val="0"/>
      <w:marBottom w:val="0"/>
      <w:divBdr>
        <w:top w:val="none" w:sz="0" w:space="0" w:color="auto"/>
        <w:left w:val="none" w:sz="0" w:space="0" w:color="auto"/>
        <w:bottom w:val="none" w:sz="0" w:space="0" w:color="auto"/>
        <w:right w:val="none" w:sz="0" w:space="0" w:color="auto"/>
      </w:divBdr>
    </w:div>
    <w:div w:id="815881680">
      <w:bodyDiv w:val="1"/>
      <w:marLeft w:val="0"/>
      <w:marRight w:val="0"/>
      <w:marTop w:val="0"/>
      <w:marBottom w:val="0"/>
      <w:divBdr>
        <w:top w:val="none" w:sz="0" w:space="0" w:color="auto"/>
        <w:left w:val="none" w:sz="0" w:space="0" w:color="auto"/>
        <w:bottom w:val="none" w:sz="0" w:space="0" w:color="auto"/>
        <w:right w:val="none" w:sz="0" w:space="0" w:color="auto"/>
      </w:divBdr>
    </w:div>
    <w:div w:id="815923733">
      <w:bodyDiv w:val="1"/>
      <w:marLeft w:val="0"/>
      <w:marRight w:val="0"/>
      <w:marTop w:val="0"/>
      <w:marBottom w:val="0"/>
      <w:divBdr>
        <w:top w:val="none" w:sz="0" w:space="0" w:color="auto"/>
        <w:left w:val="none" w:sz="0" w:space="0" w:color="auto"/>
        <w:bottom w:val="none" w:sz="0" w:space="0" w:color="auto"/>
        <w:right w:val="none" w:sz="0" w:space="0" w:color="auto"/>
      </w:divBdr>
    </w:div>
    <w:div w:id="815997975">
      <w:bodyDiv w:val="1"/>
      <w:marLeft w:val="0"/>
      <w:marRight w:val="0"/>
      <w:marTop w:val="0"/>
      <w:marBottom w:val="0"/>
      <w:divBdr>
        <w:top w:val="none" w:sz="0" w:space="0" w:color="auto"/>
        <w:left w:val="none" w:sz="0" w:space="0" w:color="auto"/>
        <w:bottom w:val="none" w:sz="0" w:space="0" w:color="auto"/>
        <w:right w:val="none" w:sz="0" w:space="0" w:color="auto"/>
      </w:divBdr>
    </w:div>
    <w:div w:id="815999820">
      <w:bodyDiv w:val="1"/>
      <w:marLeft w:val="0"/>
      <w:marRight w:val="0"/>
      <w:marTop w:val="0"/>
      <w:marBottom w:val="0"/>
      <w:divBdr>
        <w:top w:val="none" w:sz="0" w:space="0" w:color="auto"/>
        <w:left w:val="none" w:sz="0" w:space="0" w:color="auto"/>
        <w:bottom w:val="none" w:sz="0" w:space="0" w:color="auto"/>
        <w:right w:val="none" w:sz="0" w:space="0" w:color="auto"/>
      </w:divBdr>
    </w:div>
    <w:div w:id="816190791">
      <w:bodyDiv w:val="1"/>
      <w:marLeft w:val="0"/>
      <w:marRight w:val="0"/>
      <w:marTop w:val="0"/>
      <w:marBottom w:val="0"/>
      <w:divBdr>
        <w:top w:val="none" w:sz="0" w:space="0" w:color="auto"/>
        <w:left w:val="none" w:sz="0" w:space="0" w:color="auto"/>
        <w:bottom w:val="none" w:sz="0" w:space="0" w:color="auto"/>
        <w:right w:val="none" w:sz="0" w:space="0" w:color="auto"/>
      </w:divBdr>
    </w:div>
    <w:div w:id="816264244">
      <w:bodyDiv w:val="1"/>
      <w:marLeft w:val="0"/>
      <w:marRight w:val="0"/>
      <w:marTop w:val="0"/>
      <w:marBottom w:val="0"/>
      <w:divBdr>
        <w:top w:val="none" w:sz="0" w:space="0" w:color="auto"/>
        <w:left w:val="none" w:sz="0" w:space="0" w:color="auto"/>
        <w:bottom w:val="none" w:sz="0" w:space="0" w:color="auto"/>
        <w:right w:val="none" w:sz="0" w:space="0" w:color="auto"/>
      </w:divBdr>
    </w:div>
    <w:div w:id="816841590">
      <w:bodyDiv w:val="1"/>
      <w:marLeft w:val="0"/>
      <w:marRight w:val="0"/>
      <w:marTop w:val="0"/>
      <w:marBottom w:val="0"/>
      <w:divBdr>
        <w:top w:val="none" w:sz="0" w:space="0" w:color="auto"/>
        <w:left w:val="none" w:sz="0" w:space="0" w:color="auto"/>
        <w:bottom w:val="none" w:sz="0" w:space="0" w:color="auto"/>
        <w:right w:val="none" w:sz="0" w:space="0" w:color="auto"/>
      </w:divBdr>
    </w:div>
    <w:div w:id="816847028">
      <w:bodyDiv w:val="1"/>
      <w:marLeft w:val="0"/>
      <w:marRight w:val="0"/>
      <w:marTop w:val="0"/>
      <w:marBottom w:val="0"/>
      <w:divBdr>
        <w:top w:val="none" w:sz="0" w:space="0" w:color="auto"/>
        <w:left w:val="none" w:sz="0" w:space="0" w:color="auto"/>
        <w:bottom w:val="none" w:sz="0" w:space="0" w:color="auto"/>
        <w:right w:val="none" w:sz="0" w:space="0" w:color="auto"/>
      </w:divBdr>
    </w:div>
    <w:div w:id="816999440">
      <w:bodyDiv w:val="1"/>
      <w:marLeft w:val="0"/>
      <w:marRight w:val="0"/>
      <w:marTop w:val="0"/>
      <w:marBottom w:val="0"/>
      <w:divBdr>
        <w:top w:val="none" w:sz="0" w:space="0" w:color="auto"/>
        <w:left w:val="none" w:sz="0" w:space="0" w:color="auto"/>
        <w:bottom w:val="none" w:sz="0" w:space="0" w:color="auto"/>
        <w:right w:val="none" w:sz="0" w:space="0" w:color="auto"/>
      </w:divBdr>
    </w:div>
    <w:div w:id="817234080">
      <w:bodyDiv w:val="1"/>
      <w:marLeft w:val="0"/>
      <w:marRight w:val="0"/>
      <w:marTop w:val="0"/>
      <w:marBottom w:val="0"/>
      <w:divBdr>
        <w:top w:val="none" w:sz="0" w:space="0" w:color="auto"/>
        <w:left w:val="none" w:sz="0" w:space="0" w:color="auto"/>
        <w:bottom w:val="none" w:sz="0" w:space="0" w:color="auto"/>
        <w:right w:val="none" w:sz="0" w:space="0" w:color="auto"/>
      </w:divBdr>
    </w:div>
    <w:div w:id="817234563">
      <w:bodyDiv w:val="1"/>
      <w:marLeft w:val="0"/>
      <w:marRight w:val="0"/>
      <w:marTop w:val="0"/>
      <w:marBottom w:val="0"/>
      <w:divBdr>
        <w:top w:val="none" w:sz="0" w:space="0" w:color="auto"/>
        <w:left w:val="none" w:sz="0" w:space="0" w:color="auto"/>
        <w:bottom w:val="none" w:sz="0" w:space="0" w:color="auto"/>
        <w:right w:val="none" w:sz="0" w:space="0" w:color="auto"/>
      </w:divBdr>
    </w:div>
    <w:div w:id="817720619">
      <w:bodyDiv w:val="1"/>
      <w:marLeft w:val="0"/>
      <w:marRight w:val="0"/>
      <w:marTop w:val="0"/>
      <w:marBottom w:val="0"/>
      <w:divBdr>
        <w:top w:val="none" w:sz="0" w:space="0" w:color="auto"/>
        <w:left w:val="none" w:sz="0" w:space="0" w:color="auto"/>
        <w:bottom w:val="none" w:sz="0" w:space="0" w:color="auto"/>
        <w:right w:val="none" w:sz="0" w:space="0" w:color="auto"/>
      </w:divBdr>
    </w:div>
    <w:div w:id="817722229">
      <w:bodyDiv w:val="1"/>
      <w:marLeft w:val="0"/>
      <w:marRight w:val="0"/>
      <w:marTop w:val="0"/>
      <w:marBottom w:val="0"/>
      <w:divBdr>
        <w:top w:val="none" w:sz="0" w:space="0" w:color="auto"/>
        <w:left w:val="none" w:sz="0" w:space="0" w:color="auto"/>
        <w:bottom w:val="none" w:sz="0" w:space="0" w:color="auto"/>
        <w:right w:val="none" w:sz="0" w:space="0" w:color="auto"/>
      </w:divBdr>
    </w:div>
    <w:div w:id="817917955">
      <w:bodyDiv w:val="1"/>
      <w:marLeft w:val="0"/>
      <w:marRight w:val="0"/>
      <w:marTop w:val="0"/>
      <w:marBottom w:val="0"/>
      <w:divBdr>
        <w:top w:val="none" w:sz="0" w:space="0" w:color="auto"/>
        <w:left w:val="none" w:sz="0" w:space="0" w:color="auto"/>
        <w:bottom w:val="none" w:sz="0" w:space="0" w:color="auto"/>
        <w:right w:val="none" w:sz="0" w:space="0" w:color="auto"/>
      </w:divBdr>
    </w:div>
    <w:div w:id="818571480">
      <w:bodyDiv w:val="1"/>
      <w:marLeft w:val="0"/>
      <w:marRight w:val="0"/>
      <w:marTop w:val="0"/>
      <w:marBottom w:val="0"/>
      <w:divBdr>
        <w:top w:val="none" w:sz="0" w:space="0" w:color="auto"/>
        <w:left w:val="none" w:sz="0" w:space="0" w:color="auto"/>
        <w:bottom w:val="none" w:sz="0" w:space="0" w:color="auto"/>
        <w:right w:val="none" w:sz="0" w:space="0" w:color="auto"/>
      </w:divBdr>
    </w:div>
    <w:div w:id="818884295">
      <w:bodyDiv w:val="1"/>
      <w:marLeft w:val="0"/>
      <w:marRight w:val="0"/>
      <w:marTop w:val="0"/>
      <w:marBottom w:val="0"/>
      <w:divBdr>
        <w:top w:val="none" w:sz="0" w:space="0" w:color="auto"/>
        <w:left w:val="none" w:sz="0" w:space="0" w:color="auto"/>
        <w:bottom w:val="none" w:sz="0" w:space="0" w:color="auto"/>
        <w:right w:val="none" w:sz="0" w:space="0" w:color="auto"/>
      </w:divBdr>
    </w:div>
    <w:div w:id="818961301">
      <w:bodyDiv w:val="1"/>
      <w:marLeft w:val="0"/>
      <w:marRight w:val="0"/>
      <w:marTop w:val="0"/>
      <w:marBottom w:val="0"/>
      <w:divBdr>
        <w:top w:val="none" w:sz="0" w:space="0" w:color="auto"/>
        <w:left w:val="none" w:sz="0" w:space="0" w:color="auto"/>
        <w:bottom w:val="none" w:sz="0" w:space="0" w:color="auto"/>
        <w:right w:val="none" w:sz="0" w:space="0" w:color="auto"/>
      </w:divBdr>
    </w:div>
    <w:div w:id="819150443">
      <w:bodyDiv w:val="1"/>
      <w:marLeft w:val="0"/>
      <w:marRight w:val="0"/>
      <w:marTop w:val="0"/>
      <w:marBottom w:val="0"/>
      <w:divBdr>
        <w:top w:val="none" w:sz="0" w:space="0" w:color="auto"/>
        <w:left w:val="none" w:sz="0" w:space="0" w:color="auto"/>
        <w:bottom w:val="none" w:sz="0" w:space="0" w:color="auto"/>
        <w:right w:val="none" w:sz="0" w:space="0" w:color="auto"/>
      </w:divBdr>
    </w:div>
    <w:div w:id="819539663">
      <w:bodyDiv w:val="1"/>
      <w:marLeft w:val="0"/>
      <w:marRight w:val="0"/>
      <w:marTop w:val="0"/>
      <w:marBottom w:val="0"/>
      <w:divBdr>
        <w:top w:val="none" w:sz="0" w:space="0" w:color="auto"/>
        <w:left w:val="none" w:sz="0" w:space="0" w:color="auto"/>
        <w:bottom w:val="none" w:sz="0" w:space="0" w:color="auto"/>
        <w:right w:val="none" w:sz="0" w:space="0" w:color="auto"/>
      </w:divBdr>
    </w:div>
    <w:div w:id="819542673">
      <w:bodyDiv w:val="1"/>
      <w:marLeft w:val="0"/>
      <w:marRight w:val="0"/>
      <w:marTop w:val="0"/>
      <w:marBottom w:val="0"/>
      <w:divBdr>
        <w:top w:val="none" w:sz="0" w:space="0" w:color="auto"/>
        <w:left w:val="none" w:sz="0" w:space="0" w:color="auto"/>
        <w:bottom w:val="none" w:sz="0" w:space="0" w:color="auto"/>
        <w:right w:val="none" w:sz="0" w:space="0" w:color="auto"/>
      </w:divBdr>
    </w:div>
    <w:div w:id="819543333">
      <w:bodyDiv w:val="1"/>
      <w:marLeft w:val="0"/>
      <w:marRight w:val="0"/>
      <w:marTop w:val="0"/>
      <w:marBottom w:val="0"/>
      <w:divBdr>
        <w:top w:val="none" w:sz="0" w:space="0" w:color="auto"/>
        <w:left w:val="none" w:sz="0" w:space="0" w:color="auto"/>
        <w:bottom w:val="none" w:sz="0" w:space="0" w:color="auto"/>
        <w:right w:val="none" w:sz="0" w:space="0" w:color="auto"/>
      </w:divBdr>
    </w:div>
    <w:div w:id="820003324">
      <w:bodyDiv w:val="1"/>
      <w:marLeft w:val="0"/>
      <w:marRight w:val="0"/>
      <w:marTop w:val="0"/>
      <w:marBottom w:val="0"/>
      <w:divBdr>
        <w:top w:val="none" w:sz="0" w:space="0" w:color="auto"/>
        <w:left w:val="none" w:sz="0" w:space="0" w:color="auto"/>
        <w:bottom w:val="none" w:sz="0" w:space="0" w:color="auto"/>
        <w:right w:val="none" w:sz="0" w:space="0" w:color="auto"/>
      </w:divBdr>
    </w:div>
    <w:div w:id="820385366">
      <w:bodyDiv w:val="1"/>
      <w:marLeft w:val="0"/>
      <w:marRight w:val="0"/>
      <w:marTop w:val="0"/>
      <w:marBottom w:val="0"/>
      <w:divBdr>
        <w:top w:val="none" w:sz="0" w:space="0" w:color="auto"/>
        <w:left w:val="none" w:sz="0" w:space="0" w:color="auto"/>
        <w:bottom w:val="none" w:sz="0" w:space="0" w:color="auto"/>
        <w:right w:val="none" w:sz="0" w:space="0" w:color="auto"/>
      </w:divBdr>
    </w:div>
    <w:div w:id="820733537">
      <w:bodyDiv w:val="1"/>
      <w:marLeft w:val="0"/>
      <w:marRight w:val="0"/>
      <w:marTop w:val="0"/>
      <w:marBottom w:val="0"/>
      <w:divBdr>
        <w:top w:val="none" w:sz="0" w:space="0" w:color="auto"/>
        <w:left w:val="none" w:sz="0" w:space="0" w:color="auto"/>
        <w:bottom w:val="none" w:sz="0" w:space="0" w:color="auto"/>
        <w:right w:val="none" w:sz="0" w:space="0" w:color="auto"/>
      </w:divBdr>
    </w:div>
    <w:div w:id="820854060">
      <w:bodyDiv w:val="1"/>
      <w:marLeft w:val="0"/>
      <w:marRight w:val="0"/>
      <w:marTop w:val="0"/>
      <w:marBottom w:val="0"/>
      <w:divBdr>
        <w:top w:val="none" w:sz="0" w:space="0" w:color="auto"/>
        <w:left w:val="none" w:sz="0" w:space="0" w:color="auto"/>
        <w:bottom w:val="none" w:sz="0" w:space="0" w:color="auto"/>
        <w:right w:val="none" w:sz="0" w:space="0" w:color="auto"/>
      </w:divBdr>
    </w:div>
    <w:div w:id="820998670">
      <w:bodyDiv w:val="1"/>
      <w:marLeft w:val="0"/>
      <w:marRight w:val="0"/>
      <w:marTop w:val="0"/>
      <w:marBottom w:val="0"/>
      <w:divBdr>
        <w:top w:val="none" w:sz="0" w:space="0" w:color="auto"/>
        <w:left w:val="none" w:sz="0" w:space="0" w:color="auto"/>
        <w:bottom w:val="none" w:sz="0" w:space="0" w:color="auto"/>
        <w:right w:val="none" w:sz="0" w:space="0" w:color="auto"/>
      </w:divBdr>
    </w:div>
    <w:div w:id="821122837">
      <w:bodyDiv w:val="1"/>
      <w:marLeft w:val="0"/>
      <w:marRight w:val="0"/>
      <w:marTop w:val="0"/>
      <w:marBottom w:val="0"/>
      <w:divBdr>
        <w:top w:val="none" w:sz="0" w:space="0" w:color="auto"/>
        <w:left w:val="none" w:sz="0" w:space="0" w:color="auto"/>
        <w:bottom w:val="none" w:sz="0" w:space="0" w:color="auto"/>
        <w:right w:val="none" w:sz="0" w:space="0" w:color="auto"/>
      </w:divBdr>
    </w:div>
    <w:div w:id="821198426">
      <w:bodyDiv w:val="1"/>
      <w:marLeft w:val="0"/>
      <w:marRight w:val="0"/>
      <w:marTop w:val="0"/>
      <w:marBottom w:val="0"/>
      <w:divBdr>
        <w:top w:val="none" w:sz="0" w:space="0" w:color="auto"/>
        <w:left w:val="none" w:sz="0" w:space="0" w:color="auto"/>
        <w:bottom w:val="none" w:sz="0" w:space="0" w:color="auto"/>
        <w:right w:val="none" w:sz="0" w:space="0" w:color="auto"/>
      </w:divBdr>
    </w:div>
    <w:div w:id="821701037">
      <w:bodyDiv w:val="1"/>
      <w:marLeft w:val="0"/>
      <w:marRight w:val="0"/>
      <w:marTop w:val="0"/>
      <w:marBottom w:val="0"/>
      <w:divBdr>
        <w:top w:val="none" w:sz="0" w:space="0" w:color="auto"/>
        <w:left w:val="none" w:sz="0" w:space="0" w:color="auto"/>
        <w:bottom w:val="none" w:sz="0" w:space="0" w:color="auto"/>
        <w:right w:val="none" w:sz="0" w:space="0" w:color="auto"/>
      </w:divBdr>
    </w:div>
    <w:div w:id="821774523">
      <w:bodyDiv w:val="1"/>
      <w:marLeft w:val="0"/>
      <w:marRight w:val="0"/>
      <w:marTop w:val="0"/>
      <w:marBottom w:val="0"/>
      <w:divBdr>
        <w:top w:val="none" w:sz="0" w:space="0" w:color="auto"/>
        <w:left w:val="none" w:sz="0" w:space="0" w:color="auto"/>
        <w:bottom w:val="none" w:sz="0" w:space="0" w:color="auto"/>
        <w:right w:val="none" w:sz="0" w:space="0" w:color="auto"/>
      </w:divBdr>
    </w:div>
    <w:div w:id="821888222">
      <w:bodyDiv w:val="1"/>
      <w:marLeft w:val="0"/>
      <w:marRight w:val="0"/>
      <w:marTop w:val="0"/>
      <w:marBottom w:val="0"/>
      <w:divBdr>
        <w:top w:val="none" w:sz="0" w:space="0" w:color="auto"/>
        <w:left w:val="none" w:sz="0" w:space="0" w:color="auto"/>
        <w:bottom w:val="none" w:sz="0" w:space="0" w:color="auto"/>
        <w:right w:val="none" w:sz="0" w:space="0" w:color="auto"/>
      </w:divBdr>
    </w:div>
    <w:div w:id="823014414">
      <w:bodyDiv w:val="1"/>
      <w:marLeft w:val="0"/>
      <w:marRight w:val="0"/>
      <w:marTop w:val="0"/>
      <w:marBottom w:val="0"/>
      <w:divBdr>
        <w:top w:val="none" w:sz="0" w:space="0" w:color="auto"/>
        <w:left w:val="none" w:sz="0" w:space="0" w:color="auto"/>
        <w:bottom w:val="none" w:sz="0" w:space="0" w:color="auto"/>
        <w:right w:val="none" w:sz="0" w:space="0" w:color="auto"/>
      </w:divBdr>
    </w:div>
    <w:div w:id="823087866">
      <w:bodyDiv w:val="1"/>
      <w:marLeft w:val="0"/>
      <w:marRight w:val="0"/>
      <w:marTop w:val="0"/>
      <w:marBottom w:val="0"/>
      <w:divBdr>
        <w:top w:val="none" w:sz="0" w:space="0" w:color="auto"/>
        <w:left w:val="none" w:sz="0" w:space="0" w:color="auto"/>
        <w:bottom w:val="none" w:sz="0" w:space="0" w:color="auto"/>
        <w:right w:val="none" w:sz="0" w:space="0" w:color="auto"/>
      </w:divBdr>
    </w:div>
    <w:div w:id="823089671">
      <w:bodyDiv w:val="1"/>
      <w:marLeft w:val="0"/>
      <w:marRight w:val="0"/>
      <w:marTop w:val="0"/>
      <w:marBottom w:val="0"/>
      <w:divBdr>
        <w:top w:val="none" w:sz="0" w:space="0" w:color="auto"/>
        <w:left w:val="none" w:sz="0" w:space="0" w:color="auto"/>
        <w:bottom w:val="none" w:sz="0" w:space="0" w:color="auto"/>
        <w:right w:val="none" w:sz="0" w:space="0" w:color="auto"/>
      </w:divBdr>
    </w:div>
    <w:div w:id="823132311">
      <w:bodyDiv w:val="1"/>
      <w:marLeft w:val="0"/>
      <w:marRight w:val="0"/>
      <w:marTop w:val="0"/>
      <w:marBottom w:val="0"/>
      <w:divBdr>
        <w:top w:val="none" w:sz="0" w:space="0" w:color="auto"/>
        <w:left w:val="none" w:sz="0" w:space="0" w:color="auto"/>
        <w:bottom w:val="none" w:sz="0" w:space="0" w:color="auto"/>
        <w:right w:val="none" w:sz="0" w:space="0" w:color="auto"/>
      </w:divBdr>
    </w:div>
    <w:div w:id="823157219">
      <w:bodyDiv w:val="1"/>
      <w:marLeft w:val="0"/>
      <w:marRight w:val="0"/>
      <w:marTop w:val="0"/>
      <w:marBottom w:val="0"/>
      <w:divBdr>
        <w:top w:val="none" w:sz="0" w:space="0" w:color="auto"/>
        <w:left w:val="none" w:sz="0" w:space="0" w:color="auto"/>
        <w:bottom w:val="none" w:sz="0" w:space="0" w:color="auto"/>
        <w:right w:val="none" w:sz="0" w:space="0" w:color="auto"/>
      </w:divBdr>
    </w:div>
    <w:div w:id="823353061">
      <w:bodyDiv w:val="1"/>
      <w:marLeft w:val="0"/>
      <w:marRight w:val="0"/>
      <w:marTop w:val="0"/>
      <w:marBottom w:val="0"/>
      <w:divBdr>
        <w:top w:val="none" w:sz="0" w:space="0" w:color="auto"/>
        <w:left w:val="none" w:sz="0" w:space="0" w:color="auto"/>
        <w:bottom w:val="none" w:sz="0" w:space="0" w:color="auto"/>
        <w:right w:val="none" w:sz="0" w:space="0" w:color="auto"/>
      </w:divBdr>
    </w:div>
    <w:div w:id="823591475">
      <w:bodyDiv w:val="1"/>
      <w:marLeft w:val="0"/>
      <w:marRight w:val="0"/>
      <w:marTop w:val="0"/>
      <w:marBottom w:val="0"/>
      <w:divBdr>
        <w:top w:val="none" w:sz="0" w:space="0" w:color="auto"/>
        <w:left w:val="none" w:sz="0" w:space="0" w:color="auto"/>
        <w:bottom w:val="none" w:sz="0" w:space="0" w:color="auto"/>
        <w:right w:val="none" w:sz="0" w:space="0" w:color="auto"/>
      </w:divBdr>
    </w:div>
    <w:div w:id="823815244">
      <w:bodyDiv w:val="1"/>
      <w:marLeft w:val="0"/>
      <w:marRight w:val="0"/>
      <w:marTop w:val="0"/>
      <w:marBottom w:val="0"/>
      <w:divBdr>
        <w:top w:val="none" w:sz="0" w:space="0" w:color="auto"/>
        <w:left w:val="none" w:sz="0" w:space="0" w:color="auto"/>
        <w:bottom w:val="none" w:sz="0" w:space="0" w:color="auto"/>
        <w:right w:val="none" w:sz="0" w:space="0" w:color="auto"/>
      </w:divBdr>
    </w:div>
    <w:div w:id="823859819">
      <w:bodyDiv w:val="1"/>
      <w:marLeft w:val="0"/>
      <w:marRight w:val="0"/>
      <w:marTop w:val="0"/>
      <w:marBottom w:val="0"/>
      <w:divBdr>
        <w:top w:val="none" w:sz="0" w:space="0" w:color="auto"/>
        <w:left w:val="none" w:sz="0" w:space="0" w:color="auto"/>
        <w:bottom w:val="none" w:sz="0" w:space="0" w:color="auto"/>
        <w:right w:val="none" w:sz="0" w:space="0" w:color="auto"/>
      </w:divBdr>
    </w:div>
    <w:div w:id="823929555">
      <w:bodyDiv w:val="1"/>
      <w:marLeft w:val="0"/>
      <w:marRight w:val="0"/>
      <w:marTop w:val="0"/>
      <w:marBottom w:val="0"/>
      <w:divBdr>
        <w:top w:val="none" w:sz="0" w:space="0" w:color="auto"/>
        <w:left w:val="none" w:sz="0" w:space="0" w:color="auto"/>
        <w:bottom w:val="none" w:sz="0" w:space="0" w:color="auto"/>
        <w:right w:val="none" w:sz="0" w:space="0" w:color="auto"/>
      </w:divBdr>
    </w:div>
    <w:div w:id="823938468">
      <w:bodyDiv w:val="1"/>
      <w:marLeft w:val="0"/>
      <w:marRight w:val="0"/>
      <w:marTop w:val="0"/>
      <w:marBottom w:val="0"/>
      <w:divBdr>
        <w:top w:val="none" w:sz="0" w:space="0" w:color="auto"/>
        <w:left w:val="none" w:sz="0" w:space="0" w:color="auto"/>
        <w:bottom w:val="none" w:sz="0" w:space="0" w:color="auto"/>
        <w:right w:val="none" w:sz="0" w:space="0" w:color="auto"/>
      </w:divBdr>
    </w:div>
    <w:div w:id="824010498">
      <w:bodyDiv w:val="1"/>
      <w:marLeft w:val="0"/>
      <w:marRight w:val="0"/>
      <w:marTop w:val="0"/>
      <w:marBottom w:val="0"/>
      <w:divBdr>
        <w:top w:val="none" w:sz="0" w:space="0" w:color="auto"/>
        <w:left w:val="none" w:sz="0" w:space="0" w:color="auto"/>
        <w:bottom w:val="none" w:sz="0" w:space="0" w:color="auto"/>
        <w:right w:val="none" w:sz="0" w:space="0" w:color="auto"/>
      </w:divBdr>
    </w:div>
    <w:div w:id="824318678">
      <w:bodyDiv w:val="1"/>
      <w:marLeft w:val="0"/>
      <w:marRight w:val="0"/>
      <w:marTop w:val="0"/>
      <w:marBottom w:val="0"/>
      <w:divBdr>
        <w:top w:val="none" w:sz="0" w:space="0" w:color="auto"/>
        <w:left w:val="none" w:sz="0" w:space="0" w:color="auto"/>
        <w:bottom w:val="none" w:sz="0" w:space="0" w:color="auto"/>
        <w:right w:val="none" w:sz="0" w:space="0" w:color="auto"/>
      </w:divBdr>
    </w:div>
    <w:div w:id="824395037">
      <w:bodyDiv w:val="1"/>
      <w:marLeft w:val="0"/>
      <w:marRight w:val="0"/>
      <w:marTop w:val="0"/>
      <w:marBottom w:val="0"/>
      <w:divBdr>
        <w:top w:val="none" w:sz="0" w:space="0" w:color="auto"/>
        <w:left w:val="none" w:sz="0" w:space="0" w:color="auto"/>
        <w:bottom w:val="none" w:sz="0" w:space="0" w:color="auto"/>
        <w:right w:val="none" w:sz="0" w:space="0" w:color="auto"/>
      </w:divBdr>
    </w:div>
    <w:div w:id="824512288">
      <w:bodyDiv w:val="1"/>
      <w:marLeft w:val="0"/>
      <w:marRight w:val="0"/>
      <w:marTop w:val="0"/>
      <w:marBottom w:val="0"/>
      <w:divBdr>
        <w:top w:val="none" w:sz="0" w:space="0" w:color="auto"/>
        <w:left w:val="none" w:sz="0" w:space="0" w:color="auto"/>
        <w:bottom w:val="none" w:sz="0" w:space="0" w:color="auto"/>
        <w:right w:val="none" w:sz="0" w:space="0" w:color="auto"/>
      </w:divBdr>
    </w:div>
    <w:div w:id="824590161">
      <w:bodyDiv w:val="1"/>
      <w:marLeft w:val="0"/>
      <w:marRight w:val="0"/>
      <w:marTop w:val="0"/>
      <w:marBottom w:val="0"/>
      <w:divBdr>
        <w:top w:val="none" w:sz="0" w:space="0" w:color="auto"/>
        <w:left w:val="none" w:sz="0" w:space="0" w:color="auto"/>
        <w:bottom w:val="none" w:sz="0" w:space="0" w:color="auto"/>
        <w:right w:val="none" w:sz="0" w:space="0" w:color="auto"/>
      </w:divBdr>
    </w:div>
    <w:div w:id="824905245">
      <w:bodyDiv w:val="1"/>
      <w:marLeft w:val="0"/>
      <w:marRight w:val="0"/>
      <w:marTop w:val="0"/>
      <w:marBottom w:val="0"/>
      <w:divBdr>
        <w:top w:val="none" w:sz="0" w:space="0" w:color="auto"/>
        <w:left w:val="none" w:sz="0" w:space="0" w:color="auto"/>
        <w:bottom w:val="none" w:sz="0" w:space="0" w:color="auto"/>
        <w:right w:val="none" w:sz="0" w:space="0" w:color="auto"/>
      </w:divBdr>
    </w:div>
    <w:div w:id="825055292">
      <w:bodyDiv w:val="1"/>
      <w:marLeft w:val="0"/>
      <w:marRight w:val="0"/>
      <w:marTop w:val="0"/>
      <w:marBottom w:val="0"/>
      <w:divBdr>
        <w:top w:val="none" w:sz="0" w:space="0" w:color="auto"/>
        <w:left w:val="none" w:sz="0" w:space="0" w:color="auto"/>
        <w:bottom w:val="none" w:sz="0" w:space="0" w:color="auto"/>
        <w:right w:val="none" w:sz="0" w:space="0" w:color="auto"/>
      </w:divBdr>
    </w:div>
    <w:div w:id="825166200">
      <w:bodyDiv w:val="1"/>
      <w:marLeft w:val="0"/>
      <w:marRight w:val="0"/>
      <w:marTop w:val="0"/>
      <w:marBottom w:val="0"/>
      <w:divBdr>
        <w:top w:val="none" w:sz="0" w:space="0" w:color="auto"/>
        <w:left w:val="none" w:sz="0" w:space="0" w:color="auto"/>
        <w:bottom w:val="none" w:sz="0" w:space="0" w:color="auto"/>
        <w:right w:val="none" w:sz="0" w:space="0" w:color="auto"/>
      </w:divBdr>
    </w:div>
    <w:div w:id="825166802">
      <w:bodyDiv w:val="1"/>
      <w:marLeft w:val="0"/>
      <w:marRight w:val="0"/>
      <w:marTop w:val="0"/>
      <w:marBottom w:val="0"/>
      <w:divBdr>
        <w:top w:val="none" w:sz="0" w:space="0" w:color="auto"/>
        <w:left w:val="none" w:sz="0" w:space="0" w:color="auto"/>
        <w:bottom w:val="none" w:sz="0" w:space="0" w:color="auto"/>
        <w:right w:val="none" w:sz="0" w:space="0" w:color="auto"/>
      </w:divBdr>
    </w:div>
    <w:div w:id="825240600">
      <w:bodyDiv w:val="1"/>
      <w:marLeft w:val="0"/>
      <w:marRight w:val="0"/>
      <w:marTop w:val="0"/>
      <w:marBottom w:val="0"/>
      <w:divBdr>
        <w:top w:val="none" w:sz="0" w:space="0" w:color="auto"/>
        <w:left w:val="none" w:sz="0" w:space="0" w:color="auto"/>
        <w:bottom w:val="none" w:sz="0" w:space="0" w:color="auto"/>
        <w:right w:val="none" w:sz="0" w:space="0" w:color="auto"/>
      </w:divBdr>
    </w:div>
    <w:div w:id="825246509">
      <w:bodyDiv w:val="1"/>
      <w:marLeft w:val="0"/>
      <w:marRight w:val="0"/>
      <w:marTop w:val="0"/>
      <w:marBottom w:val="0"/>
      <w:divBdr>
        <w:top w:val="none" w:sz="0" w:space="0" w:color="auto"/>
        <w:left w:val="none" w:sz="0" w:space="0" w:color="auto"/>
        <w:bottom w:val="none" w:sz="0" w:space="0" w:color="auto"/>
        <w:right w:val="none" w:sz="0" w:space="0" w:color="auto"/>
      </w:divBdr>
    </w:div>
    <w:div w:id="825317734">
      <w:bodyDiv w:val="1"/>
      <w:marLeft w:val="0"/>
      <w:marRight w:val="0"/>
      <w:marTop w:val="0"/>
      <w:marBottom w:val="0"/>
      <w:divBdr>
        <w:top w:val="none" w:sz="0" w:space="0" w:color="auto"/>
        <w:left w:val="none" w:sz="0" w:space="0" w:color="auto"/>
        <w:bottom w:val="none" w:sz="0" w:space="0" w:color="auto"/>
        <w:right w:val="none" w:sz="0" w:space="0" w:color="auto"/>
      </w:divBdr>
    </w:div>
    <w:div w:id="825821619">
      <w:bodyDiv w:val="1"/>
      <w:marLeft w:val="0"/>
      <w:marRight w:val="0"/>
      <w:marTop w:val="0"/>
      <w:marBottom w:val="0"/>
      <w:divBdr>
        <w:top w:val="none" w:sz="0" w:space="0" w:color="auto"/>
        <w:left w:val="none" w:sz="0" w:space="0" w:color="auto"/>
        <w:bottom w:val="none" w:sz="0" w:space="0" w:color="auto"/>
        <w:right w:val="none" w:sz="0" w:space="0" w:color="auto"/>
      </w:divBdr>
    </w:div>
    <w:div w:id="825896117">
      <w:bodyDiv w:val="1"/>
      <w:marLeft w:val="0"/>
      <w:marRight w:val="0"/>
      <w:marTop w:val="0"/>
      <w:marBottom w:val="0"/>
      <w:divBdr>
        <w:top w:val="none" w:sz="0" w:space="0" w:color="auto"/>
        <w:left w:val="none" w:sz="0" w:space="0" w:color="auto"/>
        <w:bottom w:val="none" w:sz="0" w:space="0" w:color="auto"/>
        <w:right w:val="none" w:sz="0" w:space="0" w:color="auto"/>
      </w:divBdr>
    </w:div>
    <w:div w:id="825904225">
      <w:bodyDiv w:val="1"/>
      <w:marLeft w:val="0"/>
      <w:marRight w:val="0"/>
      <w:marTop w:val="0"/>
      <w:marBottom w:val="0"/>
      <w:divBdr>
        <w:top w:val="none" w:sz="0" w:space="0" w:color="auto"/>
        <w:left w:val="none" w:sz="0" w:space="0" w:color="auto"/>
        <w:bottom w:val="none" w:sz="0" w:space="0" w:color="auto"/>
        <w:right w:val="none" w:sz="0" w:space="0" w:color="auto"/>
      </w:divBdr>
    </w:div>
    <w:div w:id="826171815">
      <w:bodyDiv w:val="1"/>
      <w:marLeft w:val="0"/>
      <w:marRight w:val="0"/>
      <w:marTop w:val="0"/>
      <w:marBottom w:val="0"/>
      <w:divBdr>
        <w:top w:val="none" w:sz="0" w:space="0" w:color="auto"/>
        <w:left w:val="none" w:sz="0" w:space="0" w:color="auto"/>
        <w:bottom w:val="none" w:sz="0" w:space="0" w:color="auto"/>
        <w:right w:val="none" w:sz="0" w:space="0" w:color="auto"/>
      </w:divBdr>
    </w:div>
    <w:div w:id="826288958">
      <w:bodyDiv w:val="1"/>
      <w:marLeft w:val="0"/>
      <w:marRight w:val="0"/>
      <w:marTop w:val="0"/>
      <w:marBottom w:val="0"/>
      <w:divBdr>
        <w:top w:val="none" w:sz="0" w:space="0" w:color="auto"/>
        <w:left w:val="none" w:sz="0" w:space="0" w:color="auto"/>
        <w:bottom w:val="none" w:sz="0" w:space="0" w:color="auto"/>
        <w:right w:val="none" w:sz="0" w:space="0" w:color="auto"/>
      </w:divBdr>
    </w:div>
    <w:div w:id="826868176">
      <w:bodyDiv w:val="1"/>
      <w:marLeft w:val="0"/>
      <w:marRight w:val="0"/>
      <w:marTop w:val="0"/>
      <w:marBottom w:val="0"/>
      <w:divBdr>
        <w:top w:val="none" w:sz="0" w:space="0" w:color="auto"/>
        <w:left w:val="none" w:sz="0" w:space="0" w:color="auto"/>
        <w:bottom w:val="none" w:sz="0" w:space="0" w:color="auto"/>
        <w:right w:val="none" w:sz="0" w:space="0" w:color="auto"/>
      </w:divBdr>
    </w:div>
    <w:div w:id="826898217">
      <w:bodyDiv w:val="1"/>
      <w:marLeft w:val="0"/>
      <w:marRight w:val="0"/>
      <w:marTop w:val="0"/>
      <w:marBottom w:val="0"/>
      <w:divBdr>
        <w:top w:val="none" w:sz="0" w:space="0" w:color="auto"/>
        <w:left w:val="none" w:sz="0" w:space="0" w:color="auto"/>
        <w:bottom w:val="none" w:sz="0" w:space="0" w:color="auto"/>
        <w:right w:val="none" w:sz="0" w:space="0" w:color="auto"/>
      </w:divBdr>
    </w:div>
    <w:div w:id="827286211">
      <w:bodyDiv w:val="1"/>
      <w:marLeft w:val="0"/>
      <w:marRight w:val="0"/>
      <w:marTop w:val="0"/>
      <w:marBottom w:val="0"/>
      <w:divBdr>
        <w:top w:val="none" w:sz="0" w:space="0" w:color="auto"/>
        <w:left w:val="none" w:sz="0" w:space="0" w:color="auto"/>
        <w:bottom w:val="none" w:sz="0" w:space="0" w:color="auto"/>
        <w:right w:val="none" w:sz="0" w:space="0" w:color="auto"/>
      </w:divBdr>
    </w:div>
    <w:div w:id="827358125">
      <w:bodyDiv w:val="1"/>
      <w:marLeft w:val="0"/>
      <w:marRight w:val="0"/>
      <w:marTop w:val="0"/>
      <w:marBottom w:val="0"/>
      <w:divBdr>
        <w:top w:val="none" w:sz="0" w:space="0" w:color="auto"/>
        <w:left w:val="none" w:sz="0" w:space="0" w:color="auto"/>
        <w:bottom w:val="none" w:sz="0" w:space="0" w:color="auto"/>
        <w:right w:val="none" w:sz="0" w:space="0" w:color="auto"/>
      </w:divBdr>
    </w:div>
    <w:div w:id="827399630">
      <w:bodyDiv w:val="1"/>
      <w:marLeft w:val="0"/>
      <w:marRight w:val="0"/>
      <w:marTop w:val="0"/>
      <w:marBottom w:val="0"/>
      <w:divBdr>
        <w:top w:val="none" w:sz="0" w:space="0" w:color="auto"/>
        <w:left w:val="none" w:sz="0" w:space="0" w:color="auto"/>
        <w:bottom w:val="none" w:sz="0" w:space="0" w:color="auto"/>
        <w:right w:val="none" w:sz="0" w:space="0" w:color="auto"/>
      </w:divBdr>
    </w:div>
    <w:div w:id="827400504">
      <w:bodyDiv w:val="1"/>
      <w:marLeft w:val="0"/>
      <w:marRight w:val="0"/>
      <w:marTop w:val="0"/>
      <w:marBottom w:val="0"/>
      <w:divBdr>
        <w:top w:val="none" w:sz="0" w:space="0" w:color="auto"/>
        <w:left w:val="none" w:sz="0" w:space="0" w:color="auto"/>
        <w:bottom w:val="none" w:sz="0" w:space="0" w:color="auto"/>
        <w:right w:val="none" w:sz="0" w:space="0" w:color="auto"/>
      </w:divBdr>
    </w:div>
    <w:div w:id="827474461">
      <w:bodyDiv w:val="1"/>
      <w:marLeft w:val="0"/>
      <w:marRight w:val="0"/>
      <w:marTop w:val="0"/>
      <w:marBottom w:val="0"/>
      <w:divBdr>
        <w:top w:val="none" w:sz="0" w:space="0" w:color="auto"/>
        <w:left w:val="none" w:sz="0" w:space="0" w:color="auto"/>
        <w:bottom w:val="none" w:sz="0" w:space="0" w:color="auto"/>
        <w:right w:val="none" w:sz="0" w:space="0" w:color="auto"/>
      </w:divBdr>
    </w:div>
    <w:div w:id="827474463">
      <w:bodyDiv w:val="1"/>
      <w:marLeft w:val="0"/>
      <w:marRight w:val="0"/>
      <w:marTop w:val="0"/>
      <w:marBottom w:val="0"/>
      <w:divBdr>
        <w:top w:val="none" w:sz="0" w:space="0" w:color="auto"/>
        <w:left w:val="none" w:sz="0" w:space="0" w:color="auto"/>
        <w:bottom w:val="none" w:sz="0" w:space="0" w:color="auto"/>
        <w:right w:val="none" w:sz="0" w:space="0" w:color="auto"/>
      </w:divBdr>
    </w:div>
    <w:div w:id="827481710">
      <w:bodyDiv w:val="1"/>
      <w:marLeft w:val="0"/>
      <w:marRight w:val="0"/>
      <w:marTop w:val="0"/>
      <w:marBottom w:val="0"/>
      <w:divBdr>
        <w:top w:val="none" w:sz="0" w:space="0" w:color="auto"/>
        <w:left w:val="none" w:sz="0" w:space="0" w:color="auto"/>
        <w:bottom w:val="none" w:sz="0" w:space="0" w:color="auto"/>
        <w:right w:val="none" w:sz="0" w:space="0" w:color="auto"/>
      </w:divBdr>
    </w:div>
    <w:div w:id="827944085">
      <w:bodyDiv w:val="1"/>
      <w:marLeft w:val="0"/>
      <w:marRight w:val="0"/>
      <w:marTop w:val="0"/>
      <w:marBottom w:val="0"/>
      <w:divBdr>
        <w:top w:val="none" w:sz="0" w:space="0" w:color="auto"/>
        <w:left w:val="none" w:sz="0" w:space="0" w:color="auto"/>
        <w:bottom w:val="none" w:sz="0" w:space="0" w:color="auto"/>
        <w:right w:val="none" w:sz="0" w:space="0" w:color="auto"/>
      </w:divBdr>
    </w:div>
    <w:div w:id="828178504">
      <w:bodyDiv w:val="1"/>
      <w:marLeft w:val="0"/>
      <w:marRight w:val="0"/>
      <w:marTop w:val="0"/>
      <w:marBottom w:val="0"/>
      <w:divBdr>
        <w:top w:val="none" w:sz="0" w:space="0" w:color="auto"/>
        <w:left w:val="none" w:sz="0" w:space="0" w:color="auto"/>
        <w:bottom w:val="none" w:sz="0" w:space="0" w:color="auto"/>
        <w:right w:val="none" w:sz="0" w:space="0" w:color="auto"/>
      </w:divBdr>
    </w:div>
    <w:div w:id="828208650">
      <w:bodyDiv w:val="1"/>
      <w:marLeft w:val="0"/>
      <w:marRight w:val="0"/>
      <w:marTop w:val="0"/>
      <w:marBottom w:val="0"/>
      <w:divBdr>
        <w:top w:val="none" w:sz="0" w:space="0" w:color="auto"/>
        <w:left w:val="none" w:sz="0" w:space="0" w:color="auto"/>
        <w:bottom w:val="none" w:sz="0" w:space="0" w:color="auto"/>
        <w:right w:val="none" w:sz="0" w:space="0" w:color="auto"/>
      </w:divBdr>
    </w:div>
    <w:div w:id="828326750">
      <w:bodyDiv w:val="1"/>
      <w:marLeft w:val="0"/>
      <w:marRight w:val="0"/>
      <w:marTop w:val="0"/>
      <w:marBottom w:val="0"/>
      <w:divBdr>
        <w:top w:val="none" w:sz="0" w:space="0" w:color="auto"/>
        <w:left w:val="none" w:sz="0" w:space="0" w:color="auto"/>
        <w:bottom w:val="none" w:sz="0" w:space="0" w:color="auto"/>
        <w:right w:val="none" w:sz="0" w:space="0" w:color="auto"/>
      </w:divBdr>
    </w:div>
    <w:div w:id="828400837">
      <w:bodyDiv w:val="1"/>
      <w:marLeft w:val="0"/>
      <w:marRight w:val="0"/>
      <w:marTop w:val="0"/>
      <w:marBottom w:val="0"/>
      <w:divBdr>
        <w:top w:val="none" w:sz="0" w:space="0" w:color="auto"/>
        <w:left w:val="none" w:sz="0" w:space="0" w:color="auto"/>
        <w:bottom w:val="none" w:sz="0" w:space="0" w:color="auto"/>
        <w:right w:val="none" w:sz="0" w:space="0" w:color="auto"/>
      </w:divBdr>
    </w:div>
    <w:div w:id="828668414">
      <w:bodyDiv w:val="1"/>
      <w:marLeft w:val="0"/>
      <w:marRight w:val="0"/>
      <w:marTop w:val="0"/>
      <w:marBottom w:val="0"/>
      <w:divBdr>
        <w:top w:val="none" w:sz="0" w:space="0" w:color="auto"/>
        <w:left w:val="none" w:sz="0" w:space="0" w:color="auto"/>
        <w:bottom w:val="none" w:sz="0" w:space="0" w:color="auto"/>
        <w:right w:val="none" w:sz="0" w:space="0" w:color="auto"/>
      </w:divBdr>
    </w:div>
    <w:div w:id="829567517">
      <w:bodyDiv w:val="1"/>
      <w:marLeft w:val="0"/>
      <w:marRight w:val="0"/>
      <w:marTop w:val="0"/>
      <w:marBottom w:val="0"/>
      <w:divBdr>
        <w:top w:val="none" w:sz="0" w:space="0" w:color="auto"/>
        <w:left w:val="none" w:sz="0" w:space="0" w:color="auto"/>
        <w:bottom w:val="none" w:sz="0" w:space="0" w:color="auto"/>
        <w:right w:val="none" w:sz="0" w:space="0" w:color="auto"/>
      </w:divBdr>
    </w:div>
    <w:div w:id="829948670">
      <w:bodyDiv w:val="1"/>
      <w:marLeft w:val="0"/>
      <w:marRight w:val="0"/>
      <w:marTop w:val="0"/>
      <w:marBottom w:val="0"/>
      <w:divBdr>
        <w:top w:val="none" w:sz="0" w:space="0" w:color="auto"/>
        <w:left w:val="none" w:sz="0" w:space="0" w:color="auto"/>
        <w:bottom w:val="none" w:sz="0" w:space="0" w:color="auto"/>
        <w:right w:val="none" w:sz="0" w:space="0" w:color="auto"/>
      </w:divBdr>
    </w:div>
    <w:div w:id="830020172">
      <w:bodyDiv w:val="1"/>
      <w:marLeft w:val="0"/>
      <w:marRight w:val="0"/>
      <w:marTop w:val="0"/>
      <w:marBottom w:val="0"/>
      <w:divBdr>
        <w:top w:val="none" w:sz="0" w:space="0" w:color="auto"/>
        <w:left w:val="none" w:sz="0" w:space="0" w:color="auto"/>
        <w:bottom w:val="none" w:sz="0" w:space="0" w:color="auto"/>
        <w:right w:val="none" w:sz="0" w:space="0" w:color="auto"/>
      </w:divBdr>
    </w:div>
    <w:div w:id="830027901">
      <w:bodyDiv w:val="1"/>
      <w:marLeft w:val="0"/>
      <w:marRight w:val="0"/>
      <w:marTop w:val="0"/>
      <w:marBottom w:val="0"/>
      <w:divBdr>
        <w:top w:val="none" w:sz="0" w:space="0" w:color="auto"/>
        <w:left w:val="none" w:sz="0" w:space="0" w:color="auto"/>
        <w:bottom w:val="none" w:sz="0" w:space="0" w:color="auto"/>
        <w:right w:val="none" w:sz="0" w:space="0" w:color="auto"/>
      </w:divBdr>
    </w:div>
    <w:div w:id="830214443">
      <w:bodyDiv w:val="1"/>
      <w:marLeft w:val="0"/>
      <w:marRight w:val="0"/>
      <w:marTop w:val="0"/>
      <w:marBottom w:val="0"/>
      <w:divBdr>
        <w:top w:val="none" w:sz="0" w:space="0" w:color="auto"/>
        <w:left w:val="none" w:sz="0" w:space="0" w:color="auto"/>
        <w:bottom w:val="none" w:sz="0" w:space="0" w:color="auto"/>
        <w:right w:val="none" w:sz="0" w:space="0" w:color="auto"/>
      </w:divBdr>
    </w:div>
    <w:div w:id="830483543">
      <w:bodyDiv w:val="1"/>
      <w:marLeft w:val="0"/>
      <w:marRight w:val="0"/>
      <w:marTop w:val="0"/>
      <w:marBottom w:val="0"/>
      <w:divBdr>
        <w:top w:val="none" w:sz="0" w:space="0" w:color="auto"/>
        <w:left w:val="none" w:sz="0" w:space="0" w:color="auto"/>
        <w:bottom w:val="none" w:sz="0" w:space="0" w:color="auto"/>
        <w:right w:val="none" w:sz="0" w:space="0" w:color="auto"/>
      </w:divBdr>
    </w:div>
    <w:div w:id="830484510">
      <w:bodyDiv w:val="1"/>
      <w:marLeft w:val="0"/>
      <w:marRight w:val="0"/>
      <w:marTop w:val="0"/>
      <w:marBottom w:val="0"/>
      <w:divBdr>
        <w:top w:val="none" w:sz="0" w:space="0" w:color="auto"/>
        <w:left w:val="none" w:sz="0" w:space="0" w:color="auto"/>
        <w:bottom w:val="none" w:sz="0" w:space="0" w:color="auto"/>
        <w:right w:val="none" w:sz="0" w:space="0" w:color="auto"/>
      </w:divBdr>
    </w:div>
    <w:div w:id="831222113">
      <w:bodyDiv w:val="1"/>
      <w:marLeft w:val="0"/>
      <w:marRight w:val="0"/>
      <w:marTop w:val="0"/>
      <w:marBottom w:val="0"/>
      <w:divBdr>
        <w:top w:val="none" w:sz="0" w:space="0" w:color="auto"/>
        <w:left w:val="none" w:sz="0" w:space="0" w:color="auto"/>
        <w:bottom w:val="none" w:sz="0" w:space="0" w:color="auto"/>
        <w:right w:val="none" w:sz="0" w:space="0" w:color="auto"/>
      </w:divBdr>
    </w:div>
    <w:div w:id="831456701">
      <w:bodyDiv w:val="1"/>
      <w:marLeft w:val="0"/>
      <w:marRight w:val="0"/>
      <w:marTop w:val="0"/>
      <w:marBottom w:val="0"/>
      <w:divBdr>
        <w:top w:val="none" w:sz="0" w:space="0" w:color="auto"/>
        <w:left w:val="none" w:sz="0" w:space="0" w:color="auto"/>
        <w:bottom w:val="none" w:sz="0" w:space="0" w:color="auto"/>
        <w:right w:val="none" w:sz="0" w:space="0" w:color="auto"/>
      </w:divBdr>
    </w:div>
    <w:div w:id="831601782">
      <w:bodyDiv w:val="1"/>
      <w:marLeft w:val="0"/>
      <w:marRight w:val="0"/>
      <w:marTop w:val="0"/>
      <w:marBottom w:val="0"/>
      <w:divBdr>
        <w:top w:val="none" w:sz="0" w:space="0" w:color="auto"/>
        <w:left w:val="none" w:sz="0" w:space="0" w:color="auto"/>
        <w:bottom w:val="none" w:sz="0" w:space="0" w:color="auto"/>
        <w:right w:val="none" w:sz="0" w:space="0" w:color="auto"/>
      </w:divBdr>
    </w:div>
    <w:div w:id="832141910">
      <w:bodyDiv w:val="1"/>
      <w:marLeft w:val="0"/>
      <w:marRight w:val="0"/>
      <w:marTop w:val="0"/>
      <w:marBottom w:val="0"/>
      <w:divBdr>
        <w:top w:val="none" w:sz="0" w:space="0" w:color="auto"/>
        <w:left w:val="none" w:sz="0" w:space="0" w:color="auto"/>
        <w:bottom w:val="none" w:sz="0" w:space="0" w:color="auto"/>
        <w:right w:val="none" w:sz="0" w:space="0" w:color="auto"/>
      </w:divBdr>
    </w:div>
    <w:div w:id="832643661">
      <w:bodyDiv w:val="1"/>
      <w:marLeft w:val="0"/>
      <w:marRight w:val="0"/>
      <w:marTop w:val="0"/>
      <w:marBottom w:val="0"/>
      <w:divBdr>
        <w:top w:val="none" w:sz="0" w:space="0" w:color="auto"/>
        <w:left w:val="none" w:sz="0" w:space="0" w:color="auto"/>
        <w:bottom w:val="none" w:sz="0" w:space="0" w:color="auto"/>
        <w:right w:val="none" w:sz="0" w:space="0" w:color="auto"/>
      </w:divBdr>
    </w:div>
    <w:div w:id="833060299">
      <w:bodyDiv w:val="1"/>
      <w:marLeft w:val="0"/>
      <w:marRight w:val="0"/>
      <w:marTop w:val="0"/>
      <w:marBottom w:val="0"/>
      <w:divBdr>
        <w:top w:val="none" w:sz="0" w:space="0" w:color="auto"/>
        <w:left w:val="none" w:sz="0" w:space="0" w:color="auto"/>
        <w:bottom w:val="none" w:sz="0" w:space="0" w:color="auto"/>
        <w:right w:val="none" w:sz="0" w:space="0" w:color="auto"/>
      </w:divBdr>
    </w:div>
    <w:div w:id="833835349">
      <w:bodyDiv w:val="1"/>
      <w:marLeft w:val="0"/>
      <w:marRight w:val="0"/>
      <w:marTop w:val="0"/>
      <w:marBottom w:val="0"/>
      <w:divBdr>
        <w:top w:val="none" w:sz="0" w:space="0" w:color="auto"/>
        <w:left w:val="none" w:sz="0" w:space="0" w:color="auto"/>
        <w:bottom w:val="none" w:sz="0" w:space="0" w:color="auto"/>
        <w:right w:val="none" w:sz="0" w:space="0" w:color="auto"/>
      </w:divBdr>
    </w:div>
    <w:div w:id="834301115">
      <w:bodyDiv w:val="1"/>
      <w:marLeft w:val="0"/>
      <w:marRight w:val="0"/>
      <w:marTop w:val="0"/>
      <w:marBottom w:val="0"/>
      <w:divBdr>
        <w:top w:val="none" w:sz="0" w:space="0" w:color="auto"/>
        <w:left w:val="none" w:sz="0" w:space="0" w:color="auto"/>
        <w:bottom w:val="none" w:sz="0" w:space="0" w:color="auto"/>
        <w:right w:val="none" w:sz="0" w:space="0" w:color="auto"/>
      </w:divBdr>
    </w:div>
    <w:div w:id="834339104">
      <w:bodyDiv w:val="1"/>
      <w:marLeft w:val="0"/>
      <w:marRight w:val="0"/>
      <w:marTop w:val="0"/>
      <w:marBottom w:val="0"/>
      <w:divBdr>
        <w:top w:val="none" w:sz="0" w:space="0" w:color="auto"/>
        <w:left w:val="none" w:sz="0" w:space="0" w:color="auto"/>
        <w:bottom w:val="none" w:sz="0" w:space="0" w:color="auto"/>
        <w:right w:val="none" w:sz="0" w:space="0" w:color="auto"/>
      </w:divBdr>
    </w:div>
    <w:div w:id="834341670">
      <w:bodyDiv w:val="1"/>
      <w:marLeft w:val="0"/>
      <w:marRight w:val="0"/>
      <w:marTop w:val="0"/>
      <w:marBottom w:val="0"/>
      <w:divBdr>
        <w:top w:val="none" w:sz="0" w:space="0" w:color="auto"/>
        <w:left w:val="none" w:sz="0" w:space="0" w:color="auto"/>
        <w:bottom w:val="none" w:sz="0" w:space="0" w:color="auto"/>
        <w:right w:val="none" w:sz="0" w:space="0" w:color="auto"/>
      </w:divBdr>
    </w:div>
    <w:div w:id="834615322">
      <w:bodyDiv w:val="1"/>
      <w:marLeft w:val="0"/>
      <w:marRight w:val="0"/>
      <w:marTop w:val="0"/>
      <w:marBottom w:val="0"/>
      <w:divBdr>
        <w:top w:val="none" w:sz="0" w:space="0" w:color="auto"/>
        <w:left w:val="none" w:sz="0" w:space="0" w:color="auto"/>
        <w:bottom w:val="none" w:sz="0" w:space="0" w:color="auto"/>
        <w:right w:val="none" w:sz="0" w:space="0" w:color="auto"/>
      </w:divBdr>
    </w:div>
    <w:div w:id="834883920">
      <w:bodyDiv w:val="1"/>
      <w:marLeft w:val="0"/>
      <w:marRight w:val="0"/>
      <w:marTop w:val="0"/>
      <w:marBottom w:val="0"/>
      <w:divBdr>
        <w:top w:val="none" w:sz="0" w:space="0" w:color="auto"/>
        <w:left w:val="none" w:sz="0" w:space="0" w:color="auto"/>
        <w:bottom w:val="none" w:sz="0" w:space="0" w:color="auto"/>
        <w:right w:val="none" w:sz="0" w:space="0" w:color="auto"/>
      </w:divBdr>
    </w:div>
    <w:div w:id="835652023">
      <w:bodyDiv w:val="1"/>
      <w:marLeft w:val="0"/>
      <w:marRight w:val="0"/>
      <w:marTop w:val="0"/>
      <w:marBottom w:val="0"/>
      <w:divBdr>
        <w:top w:val="none" w:sz="0" w:space="0" w:color="auto"/>
        <w:left w:val="none" w:sz="0" w:space="0" w:color="auto"/>
        <w:bottom w:val="none" w:sz="0" w:space="0" w:color="auto"/>
        <w:right w:val="none" w:sz="0" w:space="0" w:color="auto"/>
      </w:divBdr>
    </w:div>
    <w:div w:id="835998416">
      <w:bodyDiv w:val="1"/>
      <w:marLeft w:val="0"/>
      <w:marRight w:val="0"/>
      <w:marTop w:val="0"/>
      <w:marBottom w:val="0"/>
      <w:divBdr>
        <w:top w:val="none" w:sz="0" w:space="0" w:color="auto"/>
        <w:left w:val="none" w:sz="0" w:space="0" w:color="auto"/>
        <w:bottom w:val="none" w:sz="0" w:space="0" w:color="auto"/>
        <w:right w:val="none" w:sz="0" w:space="0" w:color="auto"/>
      </w:divBdr>
    </w:div>
    <w:div w:id="836193455">
      <w:bodyDiv w:val="1"/>
      <w:marLeft w:val="0"/>
      <w:marRight w:val="0"/>
      <w:marTop w:val="0"/>
      <w:marBottom w:val="0"/>
      <w:divBdr>
        <w:top w:val="none" w:sz="0" w:space="0" w:color="auto"/>
        <w:left w:val="none" w:sz="0" w:space="0" w:color="auto"/>
        <w:bottom w:val="none" w:sz="0" w:space="0" w:color="auto"/>
        <w:right w:val="none" w:sz="0" w:space="0" w:color="auto"/>
      </w:divBdr>
    </w:div>
    <w:div w:id="836308729">
      <w:bodyDiv w:val="1"/>
      <w:marLeft w:val="0"/>
      <w:marRight w:val="0"/>
      <w:marTop w:val="0"/>
      <w:marBottom w:val="0"/>
      <w:divBdr>
        <w:top w:val="none" w:sz="0" w:space="0" w:color="auto"/>
        <w:left w:val="none" w:sz="0" w:space="0" w:color="auto"/>
        <w:bottom w:val="none" w:sz="0" w:space="0" w:color="auto"/>
        <w:right w:val="none" w:sz="0" w:space="0" w:color="auto"/>
      </w:divBdr>
    </w:div>
    <w:div w:id="836648681">
      <w:bodyDiv w:val="1"/>
      <w:marLeft w:val="0"/>
      <w:marRight w:val="0"/>
      <w:marTop w:val="0"/>
      <w:marBottom w:val="0"/>
      <w:divBdr>
        <w:top w:val="none" w:sz="0" w:space="0" w:color="auto"/>
        <w:left w:val="none" w:sz="0" w:space="0" w:color="auto"/>
        <w:bottom w:val="none" w:sz="0" w:space="0" w:color="auto"/>
        <w:right w:val="none" w:sz="0" w:space="0" w:color="auto"/>
      </w:divBdr>
    </w:div>
    <w:div w:id="836730451">
      <w:bodyDiv w:val="1"/>
      <w:marLeft w:val="0"/>
      <w:marRight w:val="0"/>
      <w:marTop w:val="0"/>
      <w:marBottom w:val="0"/>
      <w:divBdr>
        <w:top w:val="none" w:sz="0" w:space="0" w:color="auto"/>
        <w:left w:val="none" w:sz="0" w:space="0" w:color="auto"/>
        <w:bottom w:val="none" w:sz="0" w:space="0" w:color="auto"/>
        <w:right w:val="none" w:sz="0" w:space="0" w:color="auto"/>
      </w:divBdr>
    </w:div>
    <w:div w:id="837043526">
      <w:bodyDiv w:val="1"/>
      <w:marLeft w:val="0"/>
      <w:marRight w:val="0"/>
      <w:marTop w:val="0"/>
      <w:marBottom w:val="0"/>
      <w:divBdr>
        <w:top w:val="none" w:sz="0" w:space="0" w:color="auto"/>
        <w:left w:val="none" w:sz="0" w:space="0" w:color="auto"/>
        <w:bottom w:val="none" w:sz="0" w:space="0" w:color="auto"/>
        <w:right w:val="none" w:sz="0" w:space="0" w:color="auto"/>
      </w:divBdr>
    </w:div>
    <w:div w:id="837231171">
      <w:bodyDiv w:val="1"/>
      <w:marLeft w:val="0"/>
      <w:marRight w:val="0"/>
      <w:marTop w:val="0"/>
      <w:marBottom w:val="0"/>
      <w:divBdr>
        <w:top w:val="none" w:sz="0" w:space="0" w:color="auto"/>
        <w:left w:val="none" w:sz="0" w:space="0" w:color="auto"/>
        <w:bottom w:val="none" w:sz="0" w:space="0" w:color="auto"/>
        <w:right w:val="none" w:sz="0" w:space="0" w:color="auto"/>
      </w:divBdr>
    </w:div>
    <w:div w:id="837427123">
      <w:bodyDiv w:val="1"/>
      <w:marLeft w:val="0"/>
      <w:marRight w:val="0"/>
      <w:marTop w:val="0"/>
      <w:marBottom w:val="0"/>
      <w:divBdr>
        <w:top w:val="none" w:sz="0" w:space="0" w:color="auto"/>
        <w:left w:val="none" w:sz="0" w:space="0" w:color="auto"/>
        <w:bottom w:val="none" w:sz="0" w:space="0" w:color="auto"/>
        <w:right w:val="none" w:sz="0" w:space="0" w:color="auto"/>
      </w:divBdr>
    </w:div>
    <w:div w:id="837430855">
      <w:bodyDiv w:val="1"/>
      <w:marLeft w:val="0"/>
      <w:marRight w:val="0"/>
      <w:marTop w:val="0"/>
      <w:marBottom w:val="0"/>
      <w:divBdr>
        <w:top w:val="none" w:sz="0" w:space="0" w:color="auto"/>
        <w:left w:val="none" w:sz="0" w:space="0" w:color="auto"/>
        <w:bottom w:val="none" w:sz="0" w:space="0" w:color="auto"/>
        <w:right w:val="none" w:sz="0" w:space="0" w:color="auto"/>
      </w:divBdr>
    </w:div>
    <w:div w:id="837696125">
      <w:bodyDiv w:val="1"/>
      <w:marLeft w:val="0"/>
      <w:marRight w:val="0"/>
      <w:marTop w:val="0"/>
      <w:marBottom w:val="0"/>
      <w:divBdr>
        <w:top w:val="none" w:sz="0" w:space="0" w:color="auto"/>
        <w:left w:val="none" w:sz="0" w:space="0" w:color="auto"/>
        <w:bottom w:val="none" w:sz="0" w:space="0" w:color="auto"/>
        <w:right w:val="none" w:sz="0" w:space="0" w:color="auto"/>
      </w:divBdr>
    </w:div>
    <w:div w:id="837773114">
      <w:bodyDiv w:val="1"/>
      <w:marLeft w:val="0"/>
      <w:marRight w:val="0"/>
      <w:marTop w:val="0"/>
      <w:marBottom w:val="0"/>
      <w:divBdr>
        <w:top w:val="none" w:sz="0" w:space="0" w:color="auto"/>
        <w:left w:val="none" w:sz="0" w:space="0" w:color="auto"/>
        <w:bottom w:val="none" w:sz="0" w:space="0" w:color="auto"/>
        <w:right w:val="none" w:sz="0" w:space="0" w:color="auto"/>
      </w:divBdr>
    </w:div>
    <w:div w:id="838038646">
      <w:bodyDiv w:val="1"/>
      <w:marLeft w:val="0"/>
      <w:marRight w:val="0"/>
      <w:marTop w:val="0"/>
      <w:marBottom w:val="0"/>
      <w:divBdr>
        <w:top w:val="none" w:sz="0" w:space="0" w:color="auto"/>
        <w:left w:val="none" w:sz="0" w:space="0" w:color="auto"/>
        <w:bottom w:val="none" w:sz="0" w:space="0" w:color="auto"/>
        <w:right w:val="none" w:sz="0" w:space="0" w:color="auto"/>
      </w:divBdr>
    </w:div>
    <w:div w:id="838082491">
      <w:bodyDiv w:val="1"/>
      <w:marLeft w:val="0"/>
      <w:marRight w:val="0"/>
      <w:marTop w:val="0"/>
      <w:marBottom w:val="0"/>
      <w:divBdr>
        <w:top w:val="none" w:sz="0" w:space="0" w:color="auto"/>
        <w:left w:val="none" w:sz="0" w:space="0" w:color="auto"/>
        <w:bottom w:val="none" w:sz="0" w:space="0" w:color="auto"/>
        <w:right w:val="none" w:sz="0" w:space="0" w:color="auto"/>
      </w:divBdr>
    </w:div>
    <w:div w:id="838346188">
      <w:bodyDiv w:val="1"/>
      <w:marLeft w:val="0"/>
      <w:marRight w:val="0"/>
      <w:marTop w:val="0"/>
      <w:marBottom w:val="0"/>
      <w:divBdr>
        <w:top w:val="none" w:sz="0" w:space="0" w:color="auto"/>
        <w:left w:val="none" w:sz="0" w:space="0" w:color="auto"/>
        <w:bottom w:val="none" w:sz="0" w:space="0" w:color="auto"/>
        <w:right w:val="none" w:sz="0" w:space="0" w:color="auto"/>
      </w:divBdr>
    </w:div>
    <w:div w:id="838472623">
      <w:bodyDiv w:val="1"/>
      <w:marLeft w:val="0"/>
      <w:marRight w:val="0"/>
      <w:marTop w:val="0"/>
      <w:marBottom w:val="0"/>
      <w:divBdr>
        <w:top w:val="none" w:sz="0" w:space="0" w:color="auto"/>
        <w:left w:val="none" w:sz="0" w:space="0" w:color="auto"/>
        <w:bottom w:val="none" w:sz="0" w:space="0" w:color="auto"/>
        <w:right w:val="none" w:sz="0" w:space="0" w:color="auto"/>
      </w:divBdr>
    </w:div>
    <w:div w:id="838542100">
      <w:bodyDiv w:val="1"/>
      <w:marLeft w:val="0"/>
      <w:marRight w:val="0"/>
      <w:marTop w:val="0"/>
      <w:marBottom w:val="0"/>
      <w:divBdr>
        <w:top w:val="none" w:sz="0" w:space="0" w:color="auto"/>
        <w:left w:val="none" w:sz="0" w:space="0" w:color="auto"/>
        <w:bottom w:val="none" w:sz="0" w:space="0" w:color="auto"/>
        <w:right w:val="none" w:sz="0" w:space="0" w:color="auto"/>
      </w:divBdr>
    </w:div>
    <w:div w:id="838734942">
      <w:bodyDiv w:val="1"/>
      <w:marLeft w:val="0"/>
      <w:marRight w:val="0"/>
      <w:marTop w:val="0"/>
      <w:marBottom w:val="0"/>
      <w:divBdr>
        <w:top w:val="none" w:sz="0" w:space="0" w:color="auto"/>
        <w:left w:val="none" w:sz="0" w:space="0" w:color="auto"/>
        <w:bottom w:val="none" w:sz="0" w:space="0" w:color="auto"/>
        <w:right w:val="none" w:sz="0" w:space="0" w:color="auto"/>
      </w:divBdr>
    </w:div>
    <w:div w:id="838889817">
      <w:bodyDiv w:val="1"/>
      <w:marLeft w:val="0"/>
      <w:marRight w:val="0"/>
      <w:marTop w:val="0"/>
      <w:marBottom w:val="0"/>
      <w:divBdr>
        <w:top w:val="none" w:sz="0" w:space="0" w:color="auto"/>
        <w:left w:val="none" w:sz="0" w:space="0" w:color="auto"/>
        <w:bottom w:val="none" w:sz="0" w:space="0" w:color="auto"/>
        <w:right w:val="none" w:sz="0" w:space="0" w:color="auto"/>
      </w:divBdr>
    </w:div>
    <w:div w:id="839733714">
      <w:bodyDiv w:val="1"/>
      <w:marLeft w:val="0"/>
      <w:marRight w:val="0"/>
      <w:marTop w:val="0"/>
      <w:marBottom w:val="0"/>
      <w:divBdr>
        <w:top w:val="none" w:sz="0" w:space="0" w:color="auto"/>
        <w:left w:val="none" w:sz="0" w:space="0" w:color="auto"/>
        <w:bottom w:val="none" w:sz="0" w:space="0" w:color="auto"/>
        <w:right w:val="none" w:sz="0" w:space="0" w:color="auto"/>
      </w:divBdr>
    </w:div>
    <w:div w:id="840660103">
      <w:bodyDiv w:val="1"/>
      <w:marLeft w:val="0"/>
      <w:marRight w:val="0"/>
      <w:marTop w:val="0"/>
      <w:marBottom w:val="0"/>
      <w:divBdr>
        <w:top w:val="none" w:sz="0" w:space="0" w:color="auto"/>
        <w:left w:val="none" w:sz="0" w:space="0" w:color="auto"/>
        <w:bottom w:val="none" w:sz="0" w:space="0" w:color="auto"/>
        <w:right w:val="none" w:sz="0" w:space="0" w:color="auto"/>
      </w:divBdr>
    </w:div>
    <w:div w:id="840774209">
      <w:bodyDiv w:val="1"/>
      <w:marLeft w:val="0"/>
      <w:marRight w:val="0"/>
      <w:marTop w:val="0"/>
      <w:marBottom w:val="0"/>
      <w:divBdr>
        <w:top w:val="none" w:sz="0" w:space="0" w:color="auto"/>
        <w:left w:val="none" w:sz="0" w:space="0" w:color="auto"/>
        <w:bottom w:val="none" w:sz="0" w:space="0" w:color="auto"/>
        <w:right w:val="none" w:sz="0" w:space="0" w:color="auto"/>
      </w:divBdr>
    </w:div>
    <w:div w:id="841044648">
      <w:bodyDiv w:val="1"/>
      <w:marLeft w:val="0"/>
      <w:marRight w:val="0"/>
      <w:marTop w:val="0"/>
      <w:marBottom w:val="0"/>
      <w:divBdr>
        <w:top w:val="none" w:sz="0" w:space="0" w:color="auto"/>
        <w:left w:val="none" w:sz="0" w:space="0" w:color="auto"/>
        <w:bottom w:val="none" w:sz="0" w:space="0" w:color="auto"/>
        <w:right w:val="none" w:sz="0" w:space="0" w:color="auto"/>
      </w:divBdr>
    </w:div>
    <w:div w:id="841239691">
      <w:bodyDiv w:val="1"/>
      <w:marLeft w:val="0"/>
      <w:marRight w:val="0"/>
      <w:marTop w:val="0"/>
      <w:marBottom w:val="0"/>
      <w:divBdr>
        <w:top w:val="none" w:sz="0" w:space="0" w:color="auto"/>
        <w:left w:val="none" w:sz="0" w:space="0" w:color="auto"/>
        <w:bottom w:val="none" w:sz="0" w:space="0" w:color="auto"/>
        <w:right w:val="none" w:sz="0" w:space="0" w:color="auto"/>
      </w:divBdr>
    </w:div>
    <w:div w:id="841359589">
      <w:bodyDiv w:val="1"/>
      <w:marLeft w:val="0"/>
      <w:marRight w:val="0"/>
      <w:marTop w:val="0"/>
      <w:marBottom w:val="0"/>
      <w:divBdr>
        <w:top w:val="none" w:sz="0" w:space="0" w:color="auto"/>
        <w:left w:val="none" w:sz="0" w:space="0" w:color="auto"/>
        <w:bottom w:val="none" w:sz="0" w:space="0" w:color="auto"/>
        <w:right w:val="none" w:sz="0" w:space="0" w:color="auto"/>
      </w:divBdr>
    </w:div>
    <w:div w:id="841429324">
      <w:bodyDiv w:val="1"/>
      <w:marLeft w:val="0"/>
      <w:marRight w:val="0"/>
      <w:marTop w:val="0"/>
      <w:marBottom w:val="0"/>
      <w:divBdr>
        <w:top w:val="none" w:sz="0" w:space="0" w:color="auto"/>
        <w:left w:val="none" w:sz="0" w:space="0" w:color="auto"/>
        <w:bottom w:val="none" w:sz="0" w:space="0" w:color="auto"/>
        <w:right w:val="none" w:sz="0" w:space="0" w:color="auto"/>
      </w:divBdr>
    </w:div>
    <w:div w:id="841434331">
      <w:bodyDiv w:val="1"/>
      <w:marLeft w:val="0"/>
      <w:marRight w:val="0"/>
      <w:marTop w:val="0"/>
      <w:marBottom w:val="0"/>
      <w:divBdr>
        <w:top w:val="none" w:sz="0" w:space="0" w:color="auto"/>
        <w:left w:val="none" w:sz="0" w:space="0" w:color="auto"/>
        <w:bottom w:val="none" w:sz="0" w:space="0" w:color="auto"/>
        <w:right w:val="none" w:sz="0" w:space="0" w:color="auto"/>
      </w:divBdr>
    </w:div>
    <w:div w:id="841504338">
      <w:bodyDiv w:val="1"/>
      <w:marLeft w:val="0"/>
      <w:marRight w:val="0"/>
      <w:marTop w:val="0"/>
      <w:marBottom w:val="0"/>
      <w:divBdr>
        <w:top w:val="none" w:sz="0" w:space="0" w:color="auto"/>
        <w:left w:val="none" w:sz="0" w:space="0" w:color="auto"/>
        <w:bottom w:val="none" w:sz="0" w:space="0" w:color="auto"/>
        <w:right w:val="none" w:sz="0" w:space="0" w:color="auto"/>
      </w:divBdr>
    </w:div>
    <w:div w:id="841820004">
      <w:bodyDiv w:val="1"/>
      <w:marLeft w:val="0"/>
      <w:marRight w:val="0"/>
      <w:marTop w:val="0"/>
      <w:marBottom w:val="0"/>
      <w:divBdr>
        <w:top w:val="none" w:sz="0" w:space="0" w:color="auto"/>
        <w:left w:val="none" w:sz="0" w:space="0" w:color="auto"/>
        <w:bottom w:val="none" w:sz="0" w:space="0" w:color="auto"/>
        <w:right w:val="none" w:sz="0" w:space="0" w:color="auto"/>
      </w:divBdr>
    </w:div>
    <w:div w:id="841891765">
      <w:bodyDiv w:val="1"/>
      <w:marLeft w:val="0"/>
      <w:marRight w:val="0"/>
      <w:marTop w:val="0"/>
      <w:marBottom w:val="0"/>
      <w:divBdr>
        <w:top w:val="none" w:sz="0" w:space="0" w:color="auto"/>
        <w:left w:val="none" w:sz="0" w:space="0" w:color="auto"/>
        <w:bottom w:val="none" w:sz="0" w:space="0" w:color="auto"/>
        <w:right w:val="none" w:sz="0" w:space="0" w:color="auto"/>
      </w:divBdr>
    </w:div>
    <w:div w:id="842209464">
      <w:bodyDiv w:val="1"/>
      <w:marLeft w:val="0"/>
      <w:marRight w:val="0"/>
      <w:marTop w:val="0"/>
      <w:marBottom w:val="0"/>
      <w:divBdr>
        <w:top w:val="none" w:sz="0" w:space="0" w:color="auto"/>
        <w:left w:val="none" w:sz="0" w:space="0" w:color="auto"/>
        <w:bottom w:val="none" w:sz="0" w:space="0" w:color="auto"/>
        <w:right w:val="none" w:sz="0" w:space="0" w:color="auto"/>
      </w:divBdr>
    </w:div>
    <w:div w:id="842478629">
      <w:bodyDiv w:val="1"/>
      <w:marLeft w:val="0"/>
      <w:marRight w:val="0"/>
      <w:marTop w:val="0"/>
      <w:marBottom w:val="0"/>
      <w:divBdr>
        <w:top w:val="none" w:sz="0" w:space="0" w:color="auto"/>
        <w:left w:val="none" w:sz="0" w:space="0" w:color="auto"/>
        <w:bottom w:val="none" w:sz="0" w:space="0" w:color="auto"/>
        <w:right w:val="none" w:sz="0" w:space="0" w:color="auto"/>
      </w:divBdr>
    </w:div>
    <w:div w:id="842545743">
      <w:bodyDiv w:val="1"/>
      <w:marLeft w:val="0"/>
      <w:marRight w:val="0"/>
      <w:marTop w:val="0"/>
      <w:marBottom w:val="0"/>
      <w:divBdr>
        <w:top w:val="none" w:sz="0" w:space="0" w:color="auto"/>
        <w:left w:val="none" w:sz="0" w:space="0" w:color="auto"/>
        <w:bottom w:val="none" w:sz="0" w:space="0" w:color="auto"/>
        <w:right w:val="none" w:sz="0" w:space="0" w:color="auto"/>
      </w:divBdr>
    </w:div>
    <w:div w:id="842663891">
      <w:bodyDiv w:val="1"/>
      <w:marLeft w:val="0"/>
      <w:marRight w:val="0"/>
      <w:marTop w:val="0"/>
      <w:marBottom w:val="0"/>
      <w:divBdr>
        <w:top w:val="none" w:sz="0" w:space="0" w:color="auto"/>
        <w:left w:val="none" w:sz="0" w:space="0" w:color="auto"/>
        <w:bottom w:val="none" w:sz="0" w:space="0" w:color="auto"/>
        <w:right w:val="none" w:sz="0" w:space="0" w:color="auto"/>
      </w:divBdr>
    </w:div>
    <w:div w:id="843134053">
      <w:bodyDiv w:val="1"/>
      <w:marLeft w:val="0"/>
      <w:marRight w:val="0"/>
      <w:marTop w:val="0"/>
      <w:marBottom w:val="0"/>
      <w:divBdr>
        <w:top w:val="none" w:sz="0" w:space="0" w:color="auto"/>
        <w:left w:val="none" w:sz="0" w:space="0" w:color="auto"/>
        <w:bottom w:val="none" w:sz="0" w:space="0" w:color="auto"/>
        <w:right w:val="none" w:sz="0" w:space="0" w:color="auto"/>
      </w:divBdr>
    </w:div>
    <w:div w:id="843864397">
      <w:bodyDiv w:val="1"/>
      <w:marLeft w:val="0"/>
      <w:marRight w:val="0"/>
      <w:marTop w:val="0"/>
      <w:marBottom w:val="0"/>
      <w:divBdr>
        <w:top w:val="none" w:sz="0" w:space="0" w:color="auto"/>
        <w:left w:val="none" w:sz="0" w:space="0" w:color="auto"/>
        <w:bottom w:val="none" w:sz="0" w:space="0" w:color="auto"/>
        <w:right w:val="none" w:sz="0" w:space="0" w:color="auto"/>
      </w:divBdr>
    </w:div>
    <w:div w:id="844128184">
      <w:bodyDiv w:val="1"/>
      <w:marLeft w:val="0"/>
      <w:marRight w:val="0"/>
      <w:marTop w:val="0"/>
      <w:marBottom w:val="0"/>
      <w:divBdr>
        <w:top w:val="none" w:sz="0" w:space="0" w:color="auto"/>
        <w:left w:val="none" w:sz="0" w:space="0" w:color="auto"/>
        <w:bottom w:val="none" w:sz="0" w:space="0" w:color="auto"/>
        <w:right w:val="none" w:sz="0" w:space="0" w:color="auto"/>
      </w:divBdr>
    </w:div>
    <w:div w:id="844369661">
      <w:bodyDiv w:val="1"/>
      <w:marLeft w:val="0"/>
      <w:marRight w:val="0"/>
      <w:marTop w:val="0"/>
      <w:marBottom w:val="0"/>
      <w:divBdr>
        <w:top w:val="none" w:sz="0" w:space="0" w:color="auto"/>
        <w:left w:val="none" w:sz="0" w:space="0" w:color="auto"/>
        <w:bottom w:val="none" w:sz="0" w:space="0" w:color="auto"/>
        <w:right w:val="none" w:sz="0" w:space="0" w:color="auto"/>
      </w:divBdr>
    </w:div>
    <w:div w:id="844513302">
      <w:bodyDiv w:val="1"/>
      <w:marLeft w:val="0"/>
      <w:marRight w:val="0"/>
      <w:marTop w:val="0"/>
      <w:marBottom w:val="0"/>
      <w:divBdr>
        <w:top w:val="none" w:sz="0" w:space="0" w:color="auto"/>
        <w:left w:val="none" w:sz="0" w:space="0" w:color="auto"/>
        <w:bottom w:val="none" w:sz="0" w:space="0" w:color="auto"/>
        <w:right w:val="none" w:sz="0" w:space="0" w:color="auto"/>
      </w:divBdr>
    </w:div>
    <w:div w:id="844706023">
      <w:bodyDiv w:val="1"/>
      <w:marLeft w:val="0"/>
      <w:marRight w:val="0"/>
      <w:marTop w:val="0"/>
      <w:marBottom w:val="0"/>
      <w:divBdr>
        <w:top w:val="none" w:sz="0" w:space="0" w:color="auto"/>
        <w:left w:val="none" w:sz="0" w:space="0" w:color="auto"/>
        <w:bottom w:val="none" w:sz="0" w:space="0" w:color="auto"/>
        <w:right w:val="none" w:sz="0" w:space="0" w:color="auto"/>
      </w:divBdr>
    </w:div>
    <w:div w:id="844780602">
      <w:bodyDiv w:val="1"/>
      <w:marLeft w:val="0"/>
      <w:marRight w:val="0"/>
      <w:marTop w:val="0"/>
      <w:marBottom w:val="0"/>
      <w:divBdr>
        <w:top w:val="none" w:sz="0" w:space="0" w:color="auto"/>
        <w:left w:val="none" w:sz="0" w:space="0" w:color="auto"/>
        <w:bottom w:val="none" w:sz="0" w:space="0" w:color="auto"/>
        <w:right w:val="none" w:sz="0" w:space="0" w:color="auto"/>
      </w:divBdr>
    </w:div>
    <w:div w:id="845091893">
      <w:bodyDiv w:val="1"/>
      <w:marLeft w:val="0"/>
      <w:marRight w:val="0"/>
      <w:marTop w:val="0"/>
      <w:marBottom w:val="0"/>
      <w:divBdr>
        <w:top w:val="none" w:sz="0" w:space="0" w:color="auto"/>
        <w:left w:val="none" w:sz="0" w:space="0" w:color="auto"/>
        <w:bottom w:val="none" w:sz="0" w:space="0" w:color="auto"/>
        <w:right w:val="none" w:sz="0" w:space="0" w:color="auto"/>
      </w:divBdr>
    </w:div>
    <w:div w:id="845169294">
      <w:bodyDiv w:val="1"/>
      <w:marLeft w:val="0"/>
      <w:marRight w:val="0"/>
      <w:marTop w:val="0"/>
      <w:marBottom w:val="0"/>
      <w:divBdr>
        <w:top w:val="none" w:sz="0" w:space="0" w:color="auto"/>
        <w:left w:val="none" w:sz="0" w:space="0" w:color="auto"/>
        <w:bottom w:val="none" w:sz="0" w:space="0" w:color="auto"/>
        <w:right w:val="none" w:sz="0" w:space="0" w:color="auto"/>
      </w:divBdr>
    </w:div>
    <w:div w:id="845175341">
      <w:bodyDiv w:val="1"/>
      <w:marLeft w:val="0"/>
      <w:marRight w:val="0"/>
      <w:marTop w:val="0"/>
      <w:marBottom w:val="0"/>
      <w:divBdr>
        <w:top w:val="none" w:sz="0" w:space="0" w:color="auto"/>
        <w:left w:val="none" w:sz="0" w:space="0" w:color="auto"/>
        <w:bottom w:val="none" w:sz="0" w:space="0" w:color="auto"/>
        <w:right w:val="none" w:sz="0" w:space="0" w:color="auto"/>
      </w:divBdr>
    </w:div>
    <w:div w:id="845289810">
      <w:bodyDiv w:val="1"/>
      <w:marLeft w:val="0"/>
      <w:marRight w:val="0"/>
      <w:marTop w:val="0"/>
      <w:marBottom w:val="0"/>
      <w:divBdr>
        <w:top w:val="none" w:sz="0" w:space="0" w:color="auto"/>
        <w:left w:val="none" w:sz="0" w:space="0" w:color="auto"/>
        <w:bottom w:val="none" w:sz="0" w:space="0" w:color="auto"/>
        <w:right w:val="none" w:sz="0" w:space="0" w:color="auto"/>
      </w:divBdr>
    </w:div>
    <w:div w:id="845632016">
      <w:bodyDiv w:val="1"/>
      <w:marLeft w:val="0"/>
      <w:marRight w:val="0"/>
      <w:marTop w:val="0"/>
      <w:marBottom w:val="0"/>
      <w:divBdr>
        <w:top w:val="none" w:sz="0" w:space="0" w:color="auto"/>
        <w:left w:val="none" w:sz="0" w:space="0" w:color="auto"/>
        <w:bottom w:val="none" w:sz="0" w:space="0" w:color="auto"/>
        <w:right w:val="none" w:sz="0" w:space="0" w:color="auto"/>
      </w:divBdr>
    </w:div>
    <w:div w:id="845940208">
      <w:bodyDiv w:val="1"/>
      <w:marLeft w:val="0"/>
      <w:marRight w:val="0"/>
      <w:marTop w:val="0"/>
      <w:marBottom w:val="0"/>
      <w:divBdr>
        <w:top w:val="none" w:sz="0" w:space="0" w:color="auto"/>
        <w:left w:val="none" w:sz="0" w:space="0" w:color="auto"/>
        <w:bottom w:val="none" w:sz="0" w:space="0" w:color="auto"/>
        <w:right w:val="none" w:sz="0" w:space="0" w:color="auto"/>
      </w:divBdr>
    </w:div>
    <w:div w:id="846016402">
      <w:bodyDiv w:val="1"/>
      <w:marLeft w:val="0"/>
      <w:marRight w:val="0"/>
      <w:marTop w:val="0"/>
      <w:marBottom w:val="0"/>
      <w:divBdr>
        <w:top w:val="none" w:sz="0" w:space="0" w:color="auto"/>
        <w:left w:val="none" w:sz="0" w:space="0" w:color="auto"/>
        <w:bottom w:val="none" w:sz="0" w:space="0" w:color="auto"/>
        <w:right w:val="none" w:sz="0" w:space="0" w:color="auto"/>
      </w:divBdr>
    </w:div>
    <w:div w:id="846136619">
      <w:bodyDiv w:val="1"/>
      <w:marLeft w:val="0"/>
      <w:marRight w:val="0"/>
      <w:marTop w:val="0"/>
      <w:marBottom w:val="0"/>
      <w:divBdr>
        <w:top w:val="none" w:sz="0" w:space="0" w:color="auto"/>
        <w:left w:val="none" w:sz="0" w:space="0" w:color="auto"/>
        <w:bottom w:val="none" w:sz="0" w:space="0" w:color="auto"/>
        <w:right w:val="none" w:sz="0" w:space="0" w:color="auto"/>
      </w:divBdr>
    </w:div>
    <w:div w:id="846360886">
      <w:bodyDiv w:val="1"/>
      <w:marLeft w:val="0"/>
      <w:marRight w:val="0"/>
      <w:marTop w:val="0"/>
      <w:marBottom w:val="0"/>
      <w:divBdr>
        <w:top w:val="none" w:sz="0" w:space="0" w:color="auto"/>
        <w:left w:val="none" w:sz="0" w:space="0" w:color="auto"/>
        <w:bottom w:val="none" w:sz="0" w:space="0" w:color="auto"/>
        <w:right w:val="none" w:sz="0" w:space="0" w:color="auto"/>
      </w:divBdr>
    </w:div>
    <w:div w:id="846754530">
      <w:bodyDiv w:val="1"/>
      <w:marLeft w:val="0"/>
      <w:marRight w:val="0"/>
      <w:marTop w:val="0"/>
      <w:marBottom w:val="0"/>
      <w:divBdr>
        <w:top w:val="none" w:sz="0" w:space="0" w:color="auto"/>
        <w:left w:val="none" w:sz="0" w:space="0" w:color="auto"/>
        <w:bottom w:val="none" w:sz="0" w:space="0" w:color="auto"/>
        <w:right w:val="none" w:sz="0" w:space="0" w:color="auto"/>
      </w:divBdr>
    </w:div>
    <w:div w:id="846872844">
      <w:bodyDiv w:val="1"/>
      <w:marLeft w:val="0"/>
      <w:marRight w:val="0"/>
      <w:marTop w:val="0"/>
      <w:marBottom w:val="0"/>
      <w:divBdr>
        <w:top w:val="none" w:sz="0" w:space="0" w:color="auto"/>
        <w:left w:val="none" w:sz="0" w:space="0" w:color="auto"/>
        <w:bottom w:val="none" w:sz="0" w:space="0" w:color="auto"/>
        <w:right w:val="none" w:sz="0" w:space="0" w:color="auto"/>
      </w:divBdr>
    </w:div>
    <w:div w:id="846946085">
      <w:bodyDiv w:val="1"/>
      <w:marLeft w:val="0"/>
      <w:marRight w:val="0"/>
      <w:marTop w:val="0"/>
      <w:marBottom w:val="0"/>
      <w:divBdr>
        <w:top w:val="none" w:sz="0" w:space="0" w:color="auto"/>
        <w:left w:val="none" w:sz="0" w:space="0" w:color="auto"/>
        <w:bottom w:val="none" w:sz="0" w:space="0" w:color="auto"/>
        <w:right w:val="none" w:sz="0" w:space="0" w:color="auto"/>
      </w:divBdr>
    </w:div>
    <w:div w:id="847019810">
      <w:bodyDiv w:val="1"/>
      <w:marLeft w:val="0"/>
      <w:marRight w:val="0"/>
      <w:marTop w:val="0"/>
      <w:marBottom w:val="0"/>
      <w:divBdr>
        <w:top w:val="none" w:sz="0" w:space="0" w:color="auto"/>
        <w:left w:val="none" w:sz="0" w:space="0" w:color="auto"/>
        <w:bottom w:val="none" w:sz="0" w:space="0" w:color="auto"/>
        <w:right w:val="none" w:sz="0" w:space="0" w:color="auto"/>
      </w:divBdr>
    </w:div>
    <w:div w:id="847401750">
      <w:bodyDiv w:val="1"/>
      <w:marLeft w:val="0"/>
      <w:marRight w:val="0"/>
      <w:marTop w:val="0"/>
      <w:marBottom w:val="0"/>
      <w:divBdr>
        <w:top w:val="none" w:sz="0" w:space="0" w:color="auto"/>
        <w:left w:val="none" w:sz="0" w:space="0" w:color="auto"/>
        <w:bottom w:val="none" w:sz="0" w:space="0" w:color="auto"/>
        <w:right w:val="none" w:sz="0" w:space="0" w:color="auto"/>
      </w:divBdr>
    </w:div>
    <w:div w:id="847594323">
      <w:bodyDiv w:val="1"/>
      <w:marLeft w:val="0"/>
      <w:marRight w:val="0"/>
      <w:marTop w:val="0"/>
      <w:marBottom w:val="0"/>
      <w:divBdr>
        <w:top w:val="none" w:sz="0" w:space="0" w:color="auto"/>
        <w:left w:val="none" w:sz="0" w:space="0" w:color="auto"/>
        <w:bottom w:val="none" w:sz="0" w:space="0" w:color="auto"/>
        <w:right w:val="none" w:sz="0" w:space="0" w:color="auto"/>
      </w:divBdr>
    </w:div>
    <w:div w:id="847645808">
      <w:bodyDiv w:val="1"/>
      <w:marLeft w:val="0"/>
      <w:marRight w:val="0"/>
      <w:marTop w:val="0"/>
      <w:marBottom w:val="0"/>
      <w:divBdr>
        <w:top w:val="none" w:sz="0" w:space="0" w:color="auto"/>
        <w:left w:val="none" w:sz="0" w:space="0" w:color="auto"/>
        <w:bottom w:val="none" w:sz="0" w:space="0" w:color="auto"/>
        <w:right w:val="none" w:sz="0" w:space="0" w:color="auto"/>
      </w:divBdr>
    </w:div>
    <w:div w:id="847713982">
      <w:bodyDiv w:val="1"/>
      <w:marLeft w:val="0"/>
      <w:marRight w:val="0"/>
      <w:marTop w:val="0"/>
      <w:marBottom w:val="0"/>
      <w:divBdr>
        <w:top w:val="none" w:sz="0" w:space="0" w:color="auto"/>
        <w:left w:val="none" w:sz="0" w:space="0" w:color="auto"/>
        <w:bottom w:val="none" w:sz="0" w:space="0" w:color="auto"/>
        <w:right w:val="none" w:sz="0" w:space="0" w:color="auto"/>
      </w:divBdr>
    </w:div>
    <w:div w:id="847715903">
      <w:bodyDiv w:val="1"/>
      <w:marLeft w:val="0"/>
      <w:marRight w:val="0"/>
      <w:marTop w:val="0"/>
      <w:marBottom w:val="0"/>
      <w:divBdr>
        <w:top w:val="none" w:sz="0" w:space="0" w:color="auto"/>
        <w:left w:val="none" w:sz="0" w:space="0" w:color="auto"/>
        <w:bottom w:val="none" w:sz="0" w:space="0" w:color="auto"/>
        <w:right w:val="none" w:sz="0" w:space="0" w:color="auto"/>
      </w:divBdr>
    </w:div>
    <w:div w:id="848758384">
      <w:bodyDiv w:val="1"/>
      <w:marLeft w:val="0"/>
      <w:marRight w:val="0"/>
      <w:marTop w:val="0"/>
      <w:marBottom w:val="0"/>
      <w:divBdr>
        <w:top w:val="none" w:sz="0" w:space="0" w:color="auto"/>
        <w:left w:val="none" w:sz="0" w:space="0" w:color="auto"/>
        <w:bottom w:val="none" w:sz="0" w:space="0" w:color="auto"/>
        <w:right w:val="none" w:sz="0" w:space="0" w:color="auto"/>
      </w:divBdr>
    </w:div>
    <w:div w:id="848787612">
      <w:bodyDiv w:val="1"/>
      <w:marLeft w:val="0"/>
      <w:marRight w:val="0"/>
      <w:marTop w:val="0"/>
      <w:marBottom w:val="0"/>
      <w:divBdr>
        <w:top w:val="none" w:sz="0" w:space="0" w:color="auto"/>
        <w:left w:val="none" w:sz="0" w:space="0" w:color="auto"/>
        <w:bottom w:val="none" w:sz="0" w:space="0" w:color="auto"/>
        <w:right w:val="none" w:sz="0" w:space="0" w:color="auto"/>
      </w:divBdr>
    </w:div>
    <w:div w:id="848906600">
      <w:bodyDiv w:val="1"/>
      <w:marLeft w:val="0"/>
      <w:marRight w:val="0"/>
      <w:marTop w:val="0"/>
      <w:marBottom w:val="0"/>
      <w:divBdr>
        <w:top w:val="none" w:sz="0" w:space="0" w:color="auto"/>
        <w:left w:val="none" w:sz="0" w:space="0" w:color="auto"/>
        <w:bottom w:val="none" w:sz="0" w:space="0" w:color="auto"/>
        <w:right w:val="none" w:sz="0" w:space="0" w:color="auto"/>
      </w:divBdr>
    </w:div>
    <w:div w:id="849177312">
      <w:bodyDiv w:val="1"/>
      <w:marLeft w:val="0"/>
      <w:marRight w:val="0"/>
      <w:marTop w:val="0"/>
      <w:marBottom w:val="0"/>
      <w:divBdr>
        <w:top w:val="none" w:sz="0" w:space="0" w:color="auto"/>
        <w:left w:val="none" w:sz="0" w:space="0" w:color="auto"/>
        <w:bottom w:val="none" w:sz="0" w:space="0" w:color="auto"/>
        <w:right w:val="none" w:sz="0" w:space="0" w:color="auto"/>
      </w:divBdr>
    </w:div>
    <w:div w:id="849294249">
      <w:bodyDiv w:val="1"/>
      <w:marLeft w:val="0"/>
      <w:marRight w:val="0"/>
      <w:marTop w:val="0"/>
      <w:marBottom w:val="0"/>
      <w:divBdr>
        <w:top w:val="none" w:sz="0" w:space="0" w:color="auto"/>
        <w:left w:val="none" w:sz="0" w:space="0" w:color="auto"/>
        <w:bottom w:val="none" w:sz="0" w:space="0" w:color="auto"/>
        <w:right w:val="none" w:sz="0" w:space="0" w:color="auto"/>
      </w:divBdr>
    </w:div>
    <w:div w:id="849372428">
      <w:bodyDiv w:val="1"/>
      <w:marLeft w:val="0"/>
      <w:marRight w:val="0"/>
      <w:marTop w:val="0"/>
      <w:marBottom w:val="0"/>
      <w:divBdr>
        <w:top w:val="none" w:sz="0" w:space="0" w:color="auto"/>
        <w:left w:val="none" w:sz="0" w:space="0" w:color="auto"/>
        <w:bottom w:val="none" w:sz="0" w:space="0" w:color="auto"/>
        <w:right w:val="none" w:sz="0" w:space="0" w:color="auto"/>
      </w:divBdr>
    </w:div>
    <w:div w:id="849830933">
      <w:bodyDiv w:val="1"/>
      <w:marLeft w:val="0"/>
      <w:marRight w:val="0"/>
      <w:marTop w:val="0"/>
      <w:marBottom w:val="0"/>
      <w:divBdr>
        <w:top w:val="none" w:sz="0" w:space="0" w:color="auto"/>
        <w:left w:val="none" w:sz="0" w:space="0" w:color="auto"/>
        <w:bottom w:val="none" w:sz="0" w:space="0" w:color="auto"/>
        <w:right w:val="none" w:sz="0" w:space="0" w:color="auto"/>
      </w:divBdr>
    </w:div>
    <w:div w:id="850410118">
      <w:bodyDiv w:val="1"/>
      <w:marLeft w:val="0"/>
      <w:marRight w:val="0"/>
      <w:marTop w:val="0"/>
      <w:marBottom w:val="0"/>
      <w:divBdr>
        <w:top w:val="none" w:sz="0" w:space="0" w:color="auto"/>
        <w:left w:val="none" w:sz="0" w:space="0" w:color="auto"/>
        <w:bottom w:val="none" w:sz="0" w:space="0" w:color="auto"/>
        <w:right w:val="none" w:sz="0" w:space="0" w:color="auto"/>
      </w:divBdr>
    </w:div>
    <w:div w:id="850487650">
      <w:bodyDiv w:val="1"/>
      <w:marLeft w:val="0"/>
      <w:marRight w:val="0"/>
      <w:marTop w:val="0"/>
      <w:marBottom w:val="0"/>
      <w:divBdr>
        <w:top w:val="none" w:sz="0" w:space="0" w:color="auto"/>
        <w:left w:val="none" w:sz="0" w:space="0" w:color="auto"/>
        <w:bottom w:val="none" w:sz="0" w:space="0" w:color="auto"/>
        <w:right w:val="none" w:sz="0" w:space="0" w:color="auto"/>
      </w:divBdr>
    </w:div>
    <w:div w:id="850682719">
      <w:bodyDiv w:val="1"/>
      <w:marLeft w:val="0"/>
      <w:marRight w:val="0"/>
      <w:marTop w:val="0"/>
      <w:marBottom w:val="0"/>
      <w:divBdr>
        <w:top w:val="none" w:sz="0" w:space="0" w:color="auto"/>
        <w:left w:val="none" w:sz="0" w:space="0" w:color="auto"/>
        <w:bottom w:val="none" w:sz="0" w:space="0" w:color="auto"/>
        <w:right w:val="none" w:sz="0" w:space="0" w:color="auto"/>
      </w:divBdr>
    </w:div>
    <w:div w:id="850685616">
      <w:bodyDiv w:val="1"/>
      <w:marLeft w:val="0"/>
      <w:marRight w:val="0"/>
      <w:marTop w:val="0"/>
      <w:marBottom w:val="0"/>
      <w:divBdr>
        <w:top w:val="none" w:sz="0" w:space="0" w:color="auto"/>
        <w:left w:val="none" w:sz="0" w:space="0" w:color="auto"/>
        <w:bottom w:val="none" w:sz="0" w:space="0" w:color="auto"/>
        <w:right w:val="none" w:sz="0" w:space="0" w:color="auto"/>
      </w:divBdr>
    </w:div>
    <w:div w:id="850876731">
      <w:bodyDiv w:val="1"/>
      <w:marLeft w:val="0"/>
      <w:marRight w:val="0"/>
      <w:marTop w:val="0"/>
      <w:marBottom w:val="0"/>
      <w:divBdr>
        <w:top w:val="none" w:sz="0" w:space="0" w:color="auto"/>
        <w:left w:val="none" w:sz="0" w:space="0" w:color="auto"/>
        <w:bottom w:val="none" w:sz="0" w:space="0" w:color="auto"/>
        <w:right w:val="none" w:sz="0" w:space="0" w:color="auto"/>
      </w:divBdr>
    </w:div>
    <w:div w:id="851189019">
      <w:bodyDiv w:val="1"/>
      <w:marLeft w:val="0"/>
      <w:marRight w:val="0"/>
      <w:marTop w:val="0"/>
      <w:marBottom w:val="0"/>
      <w:divBdr>
        <w:top w:val="none" w:sz="0" w:space="0" w:color="auto"/>
        <w:left w:val="none" w:sz="0" w:space="0" w:color="auto"/>
        <w:bottom w:val="none" w:sz="0" w:space="0" w:color="auto"/>
        <w:right w:val="none" w:sz="0" w:space="0" w:color="auto"/>
      </w:divBdr>
    </w:div>
    <w:div w:id="851190609">
      <w:bodyDiv w:val="1"/>
      <w:marLeft w:val="0"/>
      <w:marRight w:val="0"/>
      <w:marTop w:val="0"/>
      <w:marBottom w:val="0"/>
      <w:divBdr>
        <w:top w:val="none" w:sz="0" w:space="0" w:color="auto"/>
        <w:left w:val="none" w:sz="0" w:space="0" w:color="auto"/>
        <w:bottom w:val="none" w:sz="0" w:space="0" w:color="auto"/>
        <w:right w:val="none" w:sz="0" w:space="0" w:color="auto"/>
      </w:divBdr>
    </w:div>
    <w:div w:id="851409481">
      <w:bodyDiv w:val="1"/>
      <w:marLeft w:val="0"/>
      <w:marRight w:val="0"/>
      <w:marTop w:val="0"/>
      <w:marBottom w:val="0"/>
      <w:divBdr>
        <w:top w:val="none" w:sz="0" w:space="0" w:color="auto"/>
        <w:left w:val="none" w:sz="0" w:space="0" w:color="auto"/>
        <w:bottom w:val="none" w:sz="0" w:space="0" w:color="auto"/>
        <w:right w:val="none" w:sz="0" w:space="0" w:color="auto"/>
      </w:divBdr>
    </w:div>
    <w:div w:id="851724363">
      <w:bodyDiv w:val="1"/>
      <w:marLeft w:val="0"/>
      <w:marRight w:val="0"/>
      <w:marTop w:val="0"/>
      <w:marBottom w:val="0"/>
      <w:divBdr>
        <w:top w:val="none" w:sz="0" w:space="0" w:color="auto"/>
        <w:left w:val="none" w:sz="0" w:space="0" w:color="auto"/>
        <w:bottom w:val="none" w:sz="0" w:space="0" w:color="auto"/>
        <w:right w:val="none" w:sz="0" w:space="0" w:color="auto"/>
      </w:divBdr>
    </w:div>
    <w:div w:id="851842275">
      <w:bodyDiv w:val="1"/>
      <w:marLeft w:val="0"/>
      <w:marRight w:val="0"/>
      <w:marTop w:val="0"/>
      <w:marBottom w:val="0"/>
      <w:divBdr>
        <w:top w:val="none" w:sz="0" w:space="0" w:color="auto"/>
        <w:left w:val="none" w:sz="0" w:space="0" w:color="auto"/>
        <w:bottom w:val="none" w:sz="0" w:space="0" w:color="auto"/>
        <w:right w:val="none" w:sz="0" w:space="0" w:color="auto"/>
      </w:divBdr>
    </w:div>
    <w:div w:id="851996030">
      <w:bodyDiv w:val="1"/>
      <w:marLeft w:val="0"/>
      <w:marRight w:val="0"/>
      <w:marTop w:val="0"/>
      <w:marBottom w:val="0"/>
      <w:divBdr>
        <w:top w:val="none" w:sz="0" w:space="0" w:color="auto"/>
        <w:left w:val="none" w:sz="0" w:space="0" w:color="auto"/>
        <w:bottom w:val="none" w:sz="0" w:space="0" w:color="auto"/>
        <w:right w:val="none" w:sz="0" w:space="0" w:color="auto"/>
      </w:divBdr>
    </w:div>
    <w:div w:id="852231682">
      <w:bodyDiv w:val="1"/>
      <w:marLeft w:val="0"/>
      <w:marRight w:val="0"/>
      <w:marTop w:val="0"/>
      <w:marBottom w:val="0"/>
      <w:divBdr>
        <w:top w:val="none" w:sz="0" w:space="0" w:color="auto"/>
        <w:left w:val="none" w:sz="0" w:space="0" w:color="auto"/>
        <w:bottom w:val="none" w:sz="0" w:space="0" w:color="auto"/>
        <w:right w:val="none" w:sz="0" w:space="0" w:color="auto"/>
      </w:divBdr>
    </w:div>
    <w:div w:id="852379067">
      <w:bodyDiv w:val="1"/>
      <w:marLeft w:val="0"/>
      <w:marRight w:val="0"/>
      <w:marTop w:val="0"/>
      <w:marBottom w:val="0"/>
      <w:divBdr>
        <w:top w:val="none" w:sz="0" w:space="0" w:color="auto"/>
        <w:left w:val="none" w:sz="0" w:space="0" w:color="auto"/>
        <w:bottom w:val="none" w:sz="0" w:space="0" w:color="auto"/>
        <w:right w:val="none" w:sz="0" w:space="0" w:color="auto"/>
      </w:divBdr>
    </w:div>
    <w:div w:id="852382027">
      <w:bodyDiv w:val="1"/>
      <w:marLeft w:val="0"/>
      <w:marRight w:val="0"/>
      <w:marTop w:val="0"/>
      <w:marBottom w:val="0"/>
      <w:divBdr>
        <w:top w:val="none" w:sz="0" w:space="0" w:color="auto"/>
        <w:left w:val="none" w:sz="0" w:space="0" w:color="auto"/>
        <w:bottom w:val="none" w:sz="0" w:space="0" w:color="auto"/>
        <w:right w:val="none" w:sz="0" w:space="0" w:color="auto"/>
      </w:divBdr>
    </w:div>
    <w:div w:id="852492842">
      <w:bodyDiv w:val="1"/>
      <w:marLeft w:val="0"/>
      <w:marRight w:val="0"/>
      <w:marTop w:val="0"/>
      <w:marBottom w:val="0"/>
      <w:divBdr>
        <w:top w:val="none" w:sz="0" w:space="0" w:color="auto"/>
        <w:left w:val="none" w:sz="0" w:space="0" w:color="auto"/>
        <w:bottom w:val="none" w:sz="0" w:space="0" w:color="auto"/>
        <w:right w:val="none" w:sz="0" w:space="0" w:color="auto"/>
      </w:divBdr>
    </w:div>
    <w:div w:id="852495123">
      <w:bodyDiv w:val="1"/>
      <w:marLeft w:val="0"/>
      <w:marRight w:val="0"/>
      <w:marTop w:val="0"/>
      <w:marBottom w:val="0"/>
      <w:divBdr>
        <w:top w:val="none" w:sz="0" w:space="0" w:color="auto"/>
        <w:left w:val="none" w:sz="0" w:space="0" w:color="auto"/>
        <w:bottom w:val="none" w:sz="0" w:space="0" w:color="auto"/>
        <w:right w:val="none" w:sz="0" w:space="0" w:color="auto"/>
      </w:divBdr>
    </w:div>
    <w:div w:id="853034787">
      <w:bodyDiv w:val="1"/>
      <w:marLeft w:val="0"/>
      <w:marRight w:val="0"/>
      <w:marTop w:val="0"/>
      <w:marBottom w:val="0"/>
      <w:divBdr>
        <w:top w:val="none" w:sz="0" w:space="0" w:color="auto"/>
        <w:left w:val="none" w:sz="0" w:space="0" w:color="auto"/>
        <w:bottom w:val="none" w:sz="0" w:space="0" w:color="auto"/>
        <w:right w:val="none" w:sz="0" w:space="0" w:color="auto"/>
      </w:divBdr>
    </w:div>
    <w:div w:id="853417567">
      <w:bodyDiv w:val="1"/>
      <w:marLeft w:val="0"/>
      <w:marRight w:val="0"/>
      <w:marTop w:val="0"/>
      <w:marBottom w:val="0"/>
      <w:divBdr>
        <w:top w:val="none" w:sz="0" w:space="0" w:color="auto"/>
        <w:left w:val="none" w:sz="0" w:space="0" w:color="auto"/>
        <w:bottom w:val="none" w:sz="0" w:space="0" w:color="auto"/>
        <w:right w:val="none" w:sz="0" w:space="0" w:color="auto"/>
      </w:divBdr>
    </w:div>
    <w:div w:id="853420746">
      <w:bodyDiv w:val="1"/>
      <w:marLeft w:val="0"/>
      <w:marRight w:val="0"/>
      <w:marTop w:val="0"/>
      <w:marBottom w:val="0"/>
      <w:divBdr>
        <w:top w:val="none" w:sz="0" w:space="0" w:color="auto"/>
        <w:left w:val="none" w:sz="0" w:space="0" w:color="auto"/>
        <w:bottom w:val="none" w:sz="0" w:space="0" w:color="auto"/>
        <w:right w:val="none" w:sz="0" w:space="0" w:color="auto"/>
      </w:divBdr>
    </w:div>
    <w:div w:id="853685499">
      <w:bodyDiv w:val="1"/>
      <w:marLeft w:val="0"/>
      <w:marRight w:val="0"/>
      <w:marTop w:val="0"/>
      <w:marBottom w:val="0"/>
      <w:divBdr>
        <w:top w:val="none" w:sz="0" w:space="0" w:color="auto"/>
        <w:left w:val="none" w:sz="0" w:space="0" w:color="auto"/>
        <w:bottom w:val="none" w:sz="0" w:space="0" w:color="auto"/>
        <w:right w:val="none" w:sz="0" w:space="0" w:color="auto"/>
      </w:divBdr>
    </w:div>
    <w:div w:id="854223848">
      <w:bodyDiv w:val="1"/>
      <w:marLeft w:val="0"/>
      <w:marRight w:val="0"/>
      <w:marTop w:val="0"/>
      <w:marBottom w:val="0"/>
      <w:divBdr>
        <w:top w:val="none" w:sz="0" w:space="0" w:color="auto"/>
        <w:left w:val="none" w:sz="0" w:space="0" w:color="auto"/>
        <w:bottom w:val="none" w:sz="0" w:space="0" w:color="auto"/>
        <w:right w:val="none" w:sz="0" w:space="0" w:color="auto"/>
      </w:divBdr>
    </w:div>
    <w:div w:id="854542643">
      <w:bodyDiv w:val="1"/>
      <w:marLeft w:val="0"/>
      <w:marRight w:val="0"/>
      <w:marTop w:val="0"/>
      <w:marBottom w:val="0"/>
      <w:divBdr>
        <w:top w:val="none" w:sz="0" w:space="0" w:color="auto"/>
        <w:left w:val="none" w:sz="0" w:space="0" w:color="auto"/>
        <w:bottom w:val="none" w:sz="0" w:space="0" w:color="auto"/>
        <w:right w:val="none" w:sz="0" w:space="0" w:color="auto"/>
      </w:divBdr>
    </w:div>
    <w:div w:id="855117104">
      <w:bodyDiv w:val="1"/>
      <w:marLeft w:val="0"/>
      <w:marRight w:val="0"/>
      <w:marTop w:val="0"/>
      <w:marBottom w:val="0"/>
      <w:divBdr>
        <w:top w:val="none" w:sz="0" w:space="0" w:color="auto"/>
        <w:left w:val="none" w:sz="0" w:space="0" w:color="auto"/>
        <w:bottom w:val="none" w:sz="0" w:space="0" w:color="auto"/>
        <w:right w:val="none" w:sz="0" w:space="0" w:color="auto"/>
      </w:divBdr>
    </w:div>
    <w:div w:id="855118785">
      <w:bodyDiv w:val="1"/>
      <w:marLeft w:val="0"/>
      <w:marRight w:val="0"/>
      <w:marTop w:val="0"/>
      <w:marBottom w:val="0"/>
      <w:divBdr>
        <w:top w:val="none" w:sz="0" w:space="0" w:color="auto"/>
        <w:left w:val="none" w:sz="0" w:space="0" w:color="auto"/>
        <w:bottom w:val="none" w:sz="0" w:space="0" w:color="auto"/>
        <w:right w:val="none" w:sz="0" w:space="0" w:color="auto"/>
      </w:divBdr>
    </w:div>
    <w:div w:id="855340864">
      <w:bodyDiv w:val="1"/>
      <w:marLeft w:val="0"/>
      <w:marRight w:val="0"/>
      <w:marTop w:val="0"/>
      <w:marBottom w:val="0"/>
      <w:divBdr>
        <w:top w:val="none" w:sz="0" w:space="0" w:color="auto"/>
        <w:left w:val="none" w:sz="0" w:space="0" w:color="auto"/>
        <w:bottom w:val="none" w:sz="0" w:space="0" w:color="auto"/>
        <w:right w:val="none" w:sz="0" w:space="0" w:color="auto"/>
      </w:divBdr>
    </w:div>
    <w:div w:id="855387390">
      <w:bodyDiv w:val="1"/>
      <w:marLeft w:val="0"/>
      <w:marRight w:val="0"/>
      <w:marTop w:val="0"/>
      <w:marBottom w:val="0"/>
      <w:divBdr>
        <w:top w:val="none" w:sz="0" w:space="0" w:color="auto"/>
        <w:left w:val="none" w:sz="0" w:space="0" w:color="auto"/>
        <w:bottom w:val="none" w:sz="0" w:space="0" w:color="auto"/>
        <w:right w:val="none" w:sz="0" w:space="0" w:color="auto"/>
      </w:divBdr>
    </w:div>
    <w:div w:id="855774619">
      <w:bodyDiv w:val="1"/>
      <w:marLeft w:val="0"/>
      <w:marRight w:val="0"/>
      <w:marTop w:val="0"/>
      <w:marBottom w:val="0"/>
      <w:divBdr>
        <w:top w:val="none" w:sz="0" w:space="0" w:color="auto"/>
        <w:left w:val="none" w:sz="0" w:space="0" w:color="auto"/>
        <w:bottom w:val="none" w:sz="0" w:space="0" w:color="auto"/>
        <w:right w:val="none" w:sz="0" w:space="0" w:color="auto"/>
      </w:divBdr>
    </w:div>
    <w:div w:id="855994826">
      <w:bodyDiv w:val="1"/>
      <w:marLeft w:val="0"/>
      <w:marRight w:val="0"/>
      <w:marTop w:val="0"/>
      <w:marBottom w:val="0"/>
      <w:divBdr>
        <w:top w:val="none" w:sz="0" w:space="0" w:color="auto"/>
        <w:left w:val="none" w:sz="0" w:space="0" w:color="auto"/>
        <w:bottom w:val="none" w:sz="0" w:space="0" w:color="auto"/>
        <w:right w:val="none" w:sz="0" w:space="0" w:color="auto"/>
      </w:divBdr>
    </w:div>
    <w:div w:id="856428004">
      <w:bodyDiv w:val="1"/>
      <w:marLeft w:val="0"/>
      <w:marRight w:val="0"/>
      <w:marTop w:val="0"/>
      <w:marBottom w:val="0"/>
      <w:divBdr>
        <w:top w:val="none" w:sz="0" w:space="0" w:color="auto"/>
        <w:left w:val="none" w:sz="0" w:space="0" w:color="auto"/>
        <w:bottom w:val="none" w:sz="0" w:space="0" w:color="auto"/>
        <w:right w:val="none" w:sz="0" w:space="0" w:color="auto"/>
      </w:divBdr>
    </w:div>
    <w:div w:id="856430341">
      <w:bodyDiv w:val="1"/>
      <w:marLeft w:val="0"/>
      <w:marRight w:val="0"/>
      <w:marTop w:val="0"/>
      <w:marBottom w:val="0"/>
      <w:divBdr>
        <w:top w:val="none" w:sz="0" w:space="0" w:color="auto"/>
        <w:left w:val="none" w:sz="0" w:space="0" w:color="auto"/>
        <w:bottom w:val="none" w:sz="0" w:space="0" w:color="auto"/>
        <w:right w:val="none" w:sz="0" w:space="0" w:color="auto"/>
      </w:divBdr>
    </w:div>
    <w:div w:id="856500481">
      <w:bodyDiv w:val="1"/>
      <w:marLeft w:val="0"/>
      <w:marRight w:val="0"/>
      <w:marTop w:val="0"/>
      <w:marBottom w:val="0"/>
      <w:divBdr>
        <w:top w:val="none" w:sz="0" w:space="0" w:color="auto"/>
        <w:left w:val="none" w:sz="0" w:space="0" w:color="auto"/>
        <w:bottom w:val="none" w:sz="0" w:space="0" w:color="auto"/>
        <w:right w:val="none" w:sz="0" w:space="0" w:color="auto"/>
      </w:divBdr>
    </w:div>
    <w:div w:id="856503311">
      <w:bodyDiv w:val="1"/>
      <w:marLeft w:val="0"/>
      <w:marRight w:val="0"/>
      <w:marTop w:val="0"/>
      <w:marBottom w:val="0"/>
      <w:divBdr>
        <w:top w:val="none" w:sz="0" w:space="0" w:color="auto"/>
        <w:left w:val="none" w:sz="0" w:space="0" w:color="auto"/>
        <w:bottom w:val="none" w:sz="0" w:space="0" w:color="auto"/>
        <w:right w:val="none" w:sz="0" w:space="0" w:color="auto"/>
      </w:divBdr>
    </w:div>
    <w:div w:id="857278201">
      <w:bodyDiv w:val="1"/>
      <w:marLeft w:val="0"/>
      <w:marRight w:val="0"/>
      <w:marTop w:val="0"/>
      <w:marBottom w:val="0"/>
      <w:divBdr>
        <w:top w:val="none" w:sz="0" w:space="0" w:color="auto"/>
        <w:left w:val="none" w:sz="0" w:space="0" w:color="auto"/>
        <w:bottom w:val="none" w:sz="0" w:space="0" w:color="auto"/>
        <w:right w:val="none" w:sz="0" w:space="0" w:color="auto"/>
      </w:divBdr>
    </w:div>
    <w:div w:id="857279275">
      <w:bodyDiv w:val="1"/>
      <w:marLeft w:val="0"/>
      <w:marRight w:val="0"/>
      <w:marTop w:val="0"/>
      <w:marBottom w:val="0"/>
      <w:divBdr>
        <w:top w:val="none" w:sz="0" w:space="0" w:color="auto"/>
        <w:left w:val="none" w:sz="0" w:space="0" w:color="auto"/>
        <w:bottom w:val="none" w:sz="0" w:space="0" w:color="auto"/>
        <w:right w:val="none" w:sz="0" w:space="0" w:color="auto"/>
      </w:divBdr>
    </w:div>
    <w:div w:id="857279960">
      <w:bodyDiv w:val="1"/>
      <w:marLeft w:val="0"/>
      <w:marRight w:val="0"/>
      <w:marTop w:val="0"/>
      <w:marBottom w:val="0"/>
      <w:divBdr>
        <w:top w:val="none" w:sz="0" w:space="0" w:color="auto"/>
        <w:left w:val="none" w:sz="0" w:space="0" w:color="auto"/>
        <w:bottom w:val="none" w:sz="0" w:space="0" w:color="auto"/>
        <w:right w:val="none" w:sz="0" w:space="0" w:color="auto"/>
      </w:divBdr>
    </w:div>
    <w:div w:id="857623720">
      <w:bodyDiv w:val="1"/>
      <w:marLeft w:val="0"/>
      <w:marRight w:val="0"/>
      <w:marTop w:val="0"/>
      <w:marBottom w:val="0"/>
      <w:divBdr>
        <w:top w:val="none" w:sz="0" w:space="0" w:color="auto"/>
        <w:left w:val="none" w:sz="0" w:space="0" w:color="auto"/>
        <w:bottom w:val="none" w:sz="0" w:space="0" w:color="auto"/>
        <w:right w:val="none" w:sz="0" w:space="0" w:color="auto"/>
      </w:divBdr>
    </w:div>
    <w:div w:id="857695516">
      <w:bodyDiv w:val="1"/>
      <w:marLeft w:val="0"/>
      <w:marRight w:val="0"/>
      <w:marTop w:val="0"/>
      <w:marBottom w:val="0"/>
      <w:divBdr>
        <w:top w:val="none" w:sz="0" w:space="0" w:color="auto"/>
        <w:left w:val="none" w:sz="0" w:space="0" w:color="auto"/>
        <w:bottom w:val="none" w:sz="0" w:space="0" w:color="auto"/>
        <w:right w:val="none" w:sz="0" w:space="0" w:color="auto"/>
      </w:divBdr>
    </w:div>
    <w:div w:id="857739982">
      <w:bodyDiv w:val="1"/>
      <w:marLeft w:val="0"/>
      <w:marRight w:val="0"/>
      <w:marTop w:val="0"/>
      <w:marBottom w:val="0"/>
      <w:divBdr>
        <w:top w:val="none" w:sz="0" w:space="0" w:color="auto"/>
        <w:left w:val="none" w:sz="0" w:space="0" w:color="auto"/>
        <w:bottom w:val="none" w:sz="0" w:space="0" w:color="auto"/>
        <w:right w:val="none" w:sz="0" w:space="0" w:color="auto"/>
      </w:divBdr>
    </w:div>
    <w:div w:id="857935733">
      <w:bodyDiv w:val="1"/>
      <w:marLeft w:val="0"/>
      <w:marRight w:val="0"/>
      <w:marTop w:val="0"/>
      <w:marBottom w:val="0"/>
      <w:divBdr>
        <w:top w:val="none" w:sz="0" w:space="0" w:color="auto"/>
        <w:left w:val="none" w:sz="0" w:space="0" w:color="auto"/>
        <w:bottom w:val="none" w:sz="0" w:space="0" w:color="auto"/>
        <w:right w:val="none" w:sz="0" w:space="0" w:color="auto"/>
      </w:divBdr>
    </w:div>
    <w:div w:id="858003223">
      <w:bodyDiv w:val="1"/>
      <w:marLeft w:val="0"/>
      <w:marRight w:val="0"/>
      <w:marTop w:val="0"/>
      <w:marBottom w:val="0"/>
      <w:divBdr>
        <w:top w:val="none" w:sz="0" w:space="0" w:color="auto"/>
        <w:left w:val="none" w:sz="0" w:space="0" w:color="auto"/>
        <w:bottom w:val="none" w:sz="0" w:space="0" w:color="auto"/>
        <w:right w:val="none" w:sz="0" w:space="0" w:color="auto"/>
      </w:divBdr>
    </w:div>
    <w:div w:id="858154732">
      <w:bodyDiv w:val="1"/>
      <w:marLeft w:val="0"/>
      <w:marRight w:val="0"/>
      <w:marTop w:val="0"/>
      <w:marBottom w:val="0"/>
      <w:divBdr>
        <w:top w:val="none" w:sz="0" w:space="0" w:color="auto"/>
        <w:left w:val="none" w:sz="0" w:space="0" w:color="auto"/>
        <w:bottom w:val="none" w:sz="0" w:space="0" w:color="auto"/>
        <w:right w:val="none" w:sz="0" w:space="0" w:color="auto"/>
      </w:divBdr>
    </w:div>
    <w:div w:id="858279600">
      <w:bodyDiv w:val="1"/>
      <w:marLeft w:val="0"/>
      <w:marRight w:val="0"/>
      <w:marTop w:val="0"/>
      <w:marBottom w:val="0"/>
      <w:divBdr>
        <w:top w:val="none" w:sz="0" w:space="0" w:color="auto"/>
        <w:left w:val="none" w:sz="0" w:space="0" w:color="auto"/>
        <w:bottom w:val="none" w:sz="0" w:space="0" w:color="auto"/>
        <w:right w:val="none" w:sz="0" w:space="0" w:color="auto"/>
      </w:divBdr>
    </w:div>
    <w:div w:id="858814480">
      <w:bodyDiv w:val="1"/>
      <w:marLeft w:val="0"/>
      <w:marRight w:val="0"/>
      <w:marTop w:val="0"/>
      <w:marBottom w:val="0"/>
      <w:divBdr>
        <w:top w:val="none" w:sz="0" w:space="0" w:color="auto"/>
        <w:left w:val="none" w:sz="0" w:space="0" w:color="auto"/>
        <w:bottom w:val="none" w:sz="0" w:space="0" w:color="auto"/>
        <w:right w:val="none" w:sz="0" w:space="0" w:color="auto"/>
      </w:divBdr>
    </w:div>
    <w:div w:id="858857386">
      <w:bodyDiv w:val="1"/>
      <w:marLeft w:val="0"/>
      <w:marRight w:val="0"/>
      <w:marTop w:val="0"/>
      <w:marBottom w:val="0"/>
      <w:divBdr>
        <w:top w:val="none" w:sz="0" w:space="0" w:color="auto"/>
        <w:left w:val="none" w:sz="0" w:space="0" w:color="auto"/>
        <w:bottom w:val="none" w:sz="0" w:space="0" w:color="auto"/>
        <w:right w:val="none" w:sz="0" w:space="0" w:color="auto"/>
      </w:divBdr>
    </w:div>
    <w:div w:id="859198373">
      <w:bodyDiv w:val="1"/>
      <w:marLeft w:val="0"/>
      <w:marRight w:val="0"/>
      <w:marTop w:val="0"/>
      <w:marBottom w:val="0"/>
      <w:divBdr>
        <w:top w:val="none" w:sz="0" w:space="0" w:color="auto"/>
        <w:left w:val="none" w:sz="0" w:space="0" w:color="auto"/>
        <w:bottom w:val="none" w:sz="0" w:space="0" w:color="auto"/>
        <w:right w:val="none" w:sz="0" w:space="0" w:color="auto"/>
      </w:divBdr>
    </w:div>
    <w:div w:id="859783892">
      <w:bodyDiv w:val="1"/>
      <w:marLeft w:val="0"/>
      <w:marRight w:val="0"/>
      <w:marTop w:val="0"/>
      <w:marBottom w:val="0"/>
      <w:divBdr>
        <w:top w:val="none" w:sz="0" w:space="0" w:color="auto"/>
        <w:left w:val="none" w:sz="0" w:space="0" w:color="auto"/>
        <w:bottom w:val="none" w:sz="0" w:space="0" w:color="auto"/>
        <w:right w:val="none" w:sz="0" w:space="0" w:color="auto"/>
      </w:divBdr>
    </w:div>
    <w:div w:id="859851848">
      <w:bodyDiv w:val="1"/>
      <w:marLeft w:val="0"/>
      <w:marRight w:val="0"/>
      <w:marTop w:val="0"/>
      <w:marBottom w:val="0"/>
      <w:divBdr>
        <w:top w:val="none" w:sz="0" w:space="0" w:color="auto"/>
        <w:left w:val="none" w:sz="0" w:space="0" w:color="auto"/>
        <w:bottom w:val="none" w:sz="0" w:space="0" w:color="auto"/>
        <w:right w:val="none" w:sz="0" w:space="0" w:color="auto"/>
      </w:divBdr>
    </w:div>
    <w:div w:id="859897983">
      <w:bodyDiv w:val="1"/>
      <w:marLeft w:val="0"/>
      <w:marRight w:val="0"/>
      <w:marTop w:val="0"/>
      <w:marBottom w:val="0"/>
      <w:divBdr>
        <w:top w:val="none" w:sz="0" w:space="0" w:color="auto"/>
        <w:left w:val="none" w:sz="0" w:space="0" w:color="auto"/>
        <w:bottom w:val="none" w:sz="0" w:space="0" w:color="auto"/>
        <w:right w:val="none" w:sz="0" w:space="0" w:color="auto"/>
      </w:divBdr>
    </w:div>
    <w:div w:id="860440647">
      <w:bodyDiv w:val="1"/>
      <w:marLeft w:val="0"/>
      <w:marRight w:val="0"/>
      <w:marTop w:val="0"/>
      <w:marBottom w:val="0"/>
      <w:divBdr>
        <w:top w:val="none" w:sz="0" w:space="0" w:color="auto"/>
        <w:left w:val="none" w:sz="0" w:space="0" w:color="auto"/>
        <w:bottom w:val="none" w:sz="0" w:space="0" w:color="auto"/>
        <w:right w:val="none" w:sz="0" w:space="0" w:color="auto"/>
      </w:divBdr>
    </w:div>
    <w:div w:id="860556114">
      <w:bodyDiv w:val="1"/>
      <w:marLeft w:val="0"/>
      <w:marRight w:val="0"/>
      <w:marTop w:val="0"/>
      <w:marBottom w:val="0"/>
      <w:divBdr>
        <w:top w:val="none" w:sz="0" w:space="0" w:color="auto"/>
        <w:left w:val="none" w:sz="0" w:space="0" w:color="auto"/>
        <w:bottom w:val="none" w:sz="0" w:space="0" w:color="auto"/>
        <w:right w:val="none" w:sz="0" w:space="0" w:color="auto"/>
      </w:divBdr>
    </w:div>
    <w:div w:id="860969018">
      <w:bodyDiv w:val="1"/>
      <w:marLeft w:val="0"/>
      <w:marRight w:val="0"/>
      <w:marTop w:val="0"/>
      <w:marBottom w:val="0"/>
      <w:divBdr>
        <w:top w:val="none" w:sz="0" w:space="0" w:color="auto"/>
        <w:left w:val="none" w:sz="0" w:space="0" w:color="auto"/>
        <w:bottom w:val="none" w:sz="0" w:space="0" w:color="auto"/>
        <w:right w:val="none" w:sz="0" w:space="0" w:color="auto"/>
      </w:divBdr>
    </w:div>
    <w:div w:id="861088979">
      <w:bodyDiv w:val="1"/>
      <w:marLeft w:val="0"/>
      <w:marRight w:val="0"/>
      <w:marTop w:val="0"/>
      <w:marBottom w:val="0"/>
      <w:divBdr>
        <w:top w:val="none" w:sz="0" w:space="0" w:color="auto"/>
        <w:left w:val="none" w:sz="0" w:space="0" w:color="auto"/>
        <w:bottom w:val="none" w:sz="0" w:space="0" w:color="auto"/>
        <w:right w:val="none" w:sz="0" w:space="0" w:color="auto"/>
      </w:divBdr>
    </w:div>
    <w:div w:id="861165247">
      <w:bodyDiv w:val="1"/>
      <w:marLeft w:val="0"/>
      <w:marRight w:val="0"/>
      <w:marTop w:val="0"/>
      <w:marBottom w:val="0"/>
      <w:divBdr>
        <w:top w:val="none" w:sz="0" w:space="0" w:color="auto"/>
        <w:left w:val="none" w:sz="0" w:space="0" w:color="auto"/>
        <w:bottom w:val="none" w:sz="0" w:space="0" w:color="auto"/>
        <w:right w:val="none" w:sz="0" w:space="0" w:color="auto"/>
      </w:divBdr>
    </w:div>
    <w:div w:id="861357890">
      <w:bodyDiv w:val="1"/>
      <w:marLeft w:val="0"/>
      <w:marRight w:val="0"/>
      <w:marTop w:val="0"/>
      <w:marBottom w:val="0"/>
      <w:divBdr>
        <w:top w:val="none" w:sz="0" w:space="0" w:color="auto"/>
        <w:left w:val="none" w:sz="0" w:space="0" w:color="auto"/>
        <w:bottom w:val="none" w:sz="0" w:space="0" w:color="auto"/>
        <w:right w:val="none" w:sz="0" w:space="0" w:color="auto"/>
      </w:divBdr>
    </w:div>
    <w:div w:id="861477574">
      <w:bodyDiv w:val="1"/>
      <w:marLeft w:val="0"/>
      <w:marRight w:val="0"/>
      <w:marTop w:val="0"/>
      <w:marBottom w:val="0"/>
      <w:divBdr>
        <w:top w:val="none" w:sz="0" w:space="0" w:color="auto"/>
        <w:left w:val="none" w:sz="0" w:space="0" w:color="auto"/>
        <w:bottom w:val="none" w:sz="0" w:space="0" w:color="auto"/>
        <w:right w:val="none" w:sz="0" w:space="0" w:color="auto"/>
      </w:divBdr>
    </w:div>
    <w:div w:id="861549291">
      <w:bodyDiv w:val="1"/>
      <w:marLeft w:val="0"/>
      <w:marRight w:val="0"/>
      <w:marTop w:val="0"/>
      <w:marBottom w:val="0"/>
      <w:divBdr>
        <w:top w:val="none" w:sz="0" w:space="0" w:color="auto"/>
        <w:left w:val="none" w:sz="0" w:space="0" w:color="auto"/>
        <w:bottom w:val="none" w:sz="0" w:space="0" w:color="auto"/>
        <w:right w:val="none" w:sz="0" w:space="0" w:color="auto"/>
      </w:divBdr>
    </w:div>
    <w:div w:id="861631745">
      <w:bodyDiv w:val="1"/>
      <w:marLeft w:val="0"/>
      <w:marRight w:val="0"/>
      <w:marTop w:val="0"/>
      <w:marBottom w:val="0"/>
      <w:divBdr>
        <w:top w:val="none" w:sz="0" w:space="0" w:color="auto"/>
        <w:left w:val="none" w:sz="0" w:space="0" w:color="auto"/>
        <w:bottom w:val="none" w:sz="0" w:space="0" w:color="auto"/>
        <w:right w:val="none" w:sz="0" w:space="0" w:color="auto"/>
      </w:divBdr>
    </w:div>
    <w:div w:id="862087747">
      <w:bodyDiv w:val="1"/>
      <w:marLeft w:val="0"/>
      <w:marRight w:val="0"/>
      <w:marTop w:val="0"/>
      <w:marBottom w:val="0"/>
      <w:divBdr>
        <w:top w:val="none" w:sz="0" w:space="0" w:color="auto"/>
        <w:left w:val="none" w:sz="0" w:space="0" w:color="auto"/>
        <w:bottom w:val="none" w:sz="0" w:space="0" w:color="auto"/>
        <w:right w:val="none" w:sz="0" w:space="0" w:color="auto"/>
      </w:divBdr>
    </w:div>
    <w:div w:id="862092947">
      <w:bodyDiv w:val="1"/>
      <w:marLeft w:val="0"/>
      <w:marRight w:val="0"/>
      <w:marTop w:val="0"/>
      <w:marBottom w:val="0"/>
      <w:divBdr>
        <w:top w:val="none" w:sz="0" w:space="0" w:color="auto"/>
        <w:left w:val="none" w:sz="0" w:space="0" w:color="auto"/>
        <w:bottom w:val="none" w:sz="0" w:space="0" w:color="auto"/>
        <w:right w:val="none" w:sz="0" w:space="0" w:color="auto"/>
      </w:divBdr>
    </w:div>
    <w:div w:id="862551397">
      <w:bodyDiv w:val="1"/>
      <w:marLeft w:val="0"/>
      <w:marRight w:val="0"/>
      <w:marTop w:val="0"/>
      <w:marBottom w:val="0"/>
      <w:divBdr>
        <w:top w:val="none" w:sz="0" w:space="0" w:color="auto"/>
        <w:left w:val="none" w:sz="0" w:space="0" w:color="auto"/>
        <w:bottom w:val="none" w:sz="0" w:space="0" w:color="auto"/>
        <w:right w:val="none" w:sz="0" w:space="0" w:color="auto"/>
      </w:divBdr>
    </w:div>
    <w:div w:id="862668031">
      <w:bodyDiv w:val="1"/>
      <w:marLeft w:val="0"/>
      <w:marRight w:val="0"/>
      <w:marTop w:val="0"/>
      <w:marBottom w:val="0"/>
      <w:divBdr>
        <w:top w:val="none" w:sz="0" w:space="0" w:color="auto"/>
        <w:left w:val="none" w:sz="0" w:space="0" w:color="auto"/>
        <w:bottom w:val="none" w:sz="0" w:space="0" w:color="auto"/>
        <w:right w:val="none" w:sz="0" w:space="0" w:color="auto"/>
      </w:divBdr>
    </w:div>
    <w:div w:id="862861581">
      <w:bodyDiv w:val="1"/>
      <w:marLeft w:val="0"/>
      <w:marRight w:val="0"/>
      <w:marTop w:val="0"/>
      <w:marBottom w:val="0"/>
      <w:divBdr>
        <w:top w:val="none" w:sz="0" w:space="0" w:color="auto"/>
        <w:left w:val="none" w:sz="0" w:space="0" w:color="auto"/>
        <w:bottom w:val="none" w:sz="0" w:space="0" w:color="auto"/>
        <w:right w:val="none" w:sz="0" w:space="0" w:color="auto"/>
      </w:divBdr>
    </w:div>
    <w:div w:id="862863395">
      <w:bodyDiv w:val="1"/>
      <w:marLeft w:val="0"/>
      <w:marRight w:val="0"/>
      <w:marTop w:val="0"/>
      <w:marBottom w:val="0"/>
      <w:divBdr>
        <w:top w:val="none" w:sz="0" w:space="0" w:color="auto"/>
        <w:left w:val="none" w:sz="0" w:space="0" w:color="auto"/>
        <w:bottom w:val="none" w:sz="0" w:space="0" w:color="auto"/>
        <w:right w:val="none" w:sz="0" w:space="0" w:color="auto"/>
      </w:divBdr>
    </w:div>
    <w:div w:id="862983427">
      <w:bodyDiv w:val="1"/>
      <w:marLeft w:val="0"/>
      <w:marRight w:val="0"/>
      <w:marTop w:val="0"/>
      <w:marBottom w:val="0"/>
      <w:divBdr>
        <w:top w:val="none" w:sz="0" w:space="0" w:color="auto"/>
        <w:left w:val="none" w:sz="0" w:space="0" w:color="auto"/>
        <w:bottom w:val="none" w:sz="0" w:space="0" w:color="auto"/>
        <w:right w:val="none" w:sz="0" w:space="0" w:color="auto"/>
      </w:divBdr>
    </w:div>
    <w:div w:id="863136570">
      <w:bodyDiv w:val="1"/>
      <w:marLeft w:val="0"/>
      <w:marRight w:val="0"/>
      <w:marTop w:val="0"/>
      <w:marBottom w:val="0"/>
      <w:divBdr>
        <w:top w:val="none" w:sz="0" w:space="0" w:color="auto"/>
        <w:left w:val="none" w:sz="0" w:space="0" w:color="auto"/>
        <w:bottom w:val="none" w:sz="0" w:space="0" w:color="auto"/>
        <w:right w:val="none" w:sz="0" w:space="0" w:color="auto"/>
      </w:divBdr>
    </w:div>
    <w:div w:id="863206081">
      <w:bodyDiv w:val="1"/>
      <w:marLeft w:val="0"/>
      <w:marRight w:val="0"/>
      <w:marTop w:val="0"/>
      <w:marBottom w:val="0"/>
      <w:divBdr>
        <w:top w:val="none" w:sz="0" w:space="0" w:color="auto"/>
        <w:left w:val="none" w:sz="0" w:space="0" w:color="auto"/>
        <w:bottom w:val="none" w:sz="0" w:space="0" w:color="auto"/>
        <w:right w:val="none" w:sz="0" w:space="0" w:color="auto"/>
      </w:divBdr>
    </w:div>
    <w:div w:id="863711285">
      <w:bodyDiv w:val="1"/>
      <w:marLeft w:val="0"/>
      <w:marRight w:val="0"/>
      <w:marTop w:val="0"/>
      <w:marBottom w:val="0"/>
      <w:divBdr>
        <w:top w:val="none" w:sz="0" w:space="0" w:color="auto"/>
        <w:left w:val="none" w:sz="0" w:space="0" w:color="auto"/>
        <w:bottom w:val="none" w:sz="0" w:space="0" w:color="auto"/>
        <w:right w:val="none" w:sz="0" w:space="0" w:color="auto"/>
      </w:divBdr>
    </w:div>
    <w:div w:id="863715031">
      <w:bodyDiv w:val="1"/>
      <w:marLeft w:val="0"/>
      <w:marRight w:val="0"/>
      <w:marTop w:val="0"/>
      <w:marBottom w:val="0"/>
      <w:divBdr>
        <w:top w:val="none" w:sz="0" w:space="0" w:color="auto"/>
        <w:left w:val="none" w:sz="0" w:space="0" w:color="auto"/>
        <w:bottom w:val="none" w:sz="0" w:space="0" w:color="auto"/>
        <w:right w:val="none" w:sz="0" w:space="0" w:color="auto"/>
      </w:divBdr>
    </w:div>
    <w:div w:id="864252165">
      <w:bodyDiv w:val="1"/>
      <w:marLeft w:val="0"/>
      <w:marRight w:val="0"/>
      <w:marTop w:val="0"/>
      <w:marBottom w:val="0"/>
      <w:divBdr>
        <w:top w:val="none" w:sz="0" w:space="0" w:color="auto"/>
        <w:left w:val="none" w:sz="0" w:space="0" w:color="auto"/>
        <w:bottom w:val="none" w:sz="0" w:space="0" w:color="auto"/>
        <w:right w:val="none" w:sz="0" w:space="0" w:color="auto"/>
      </w:divBdr>
    </w:div>
    <w:div w:id="864516504">
      <w:bodyDiv w:val="1"/>
      <w:marLeft w:val="0"/>
      <w:marRight w:val="0"/>
      <w:marTop w:val="0"/>
      <w:marBottom w:val="0"/>
      <w:divBdr>
        <w:top w:val="none" w:sz="0" w:space="0" w:color="auto"/>
        <w:left w:val="none" w:sz="0" w:space="0" w:color="auto"/>
        <w:bottom w:val="none" w:sz="0" w:space="0" w:color="auto"/>
        <w:right w:val="none" w:sz="0" w:space="0" w:color="auto"/>
      </w:divBdr>
    </w:div>
    <w:div w:id="864634069">
      <w:bodyDiv w:val="1"/>
      <w:marLeft w:val="0"/>
      <w:marRight w:val="0"/>
      <w:marTop w:val="0"/>
      <w:marBottom w:val="0"/>
      <w:divBdr>
        <w:top w:val="none" w:sz="0" w:space="0" w:color="auto"/>
        <w:left w:val="none" w:sz="0" w:space="0" w:color="auto"/>
        <w:bottom w:val="none" w:sz="0" w:space="0" w:color="auto"/>
        <w:right w:val="none" w:sz="0" w:space="0" w:color="auto"/>
      </w:divBdr>
    </w:div>
    <w:div w:id="864754500">
      <w:bodyDiv w:val="1"/>
      <w:marLeft w:val="0"/>
      <w:marRight w:val="0"/>
      <w:marTop w:val="0"/>
      <w:marBottom w:val="0"/>
      <w:divBdr>
        <w:top w:val="none" w:sz="0" w:space="0" w:color="auto"/>
        <w:left w:val="none" w:sz="0" w:space="0" w:color="auto"/>
        <w:bottom w:val="none" w:sz="0" w:space="0" w:color="auto"/>
        <w:right w:val="none" w:sz="0" w:space="0" w:color="auto"/>
      </w:divBdr>
    </w:div>
    <w:div w:id="865024422">
      <w:bodyDiv w:val="1"/>
      <w:marLeft w:val="0"/>
      <w:marRight w:val="0"/>
      <w:marTop w:val="0"/>
      <w:marBottom w:val="0"/>
      <w:divBdr>
        <w:top w:val="none" w:sz="0" w:space="0" w:color="auto"/>
        <w:left w:val="none" w:sz="0" w:space="0" w:color="auto"/>
        <w:bottom w:val="none" w:sz="0" w:space="0" w:color="auto"/>
        <w:right w:val="none" w:sz="0" w:space="0" w:color="auto"/>
      </w:divBdr>
    </w:div>
    <w:div w:id="865142409">
      <w:bodyDiv w:val="1"/>
      <w:marLeft w:val="0"/>
      <w:marRight w:val="0"/>
      <w:marTop w:val="0"/>
      <w:marBottom w:val="0"/>
      <w:divBdr>
        <w:top w:val="none" w:sz="0" w:space="0" w:color="auto"/>
        <w:left w:val="none" w:sz="0" w:space="0" w:color="auto"/>
        <w:bottom w:val="none" w:sz="0" w:space="0" w:color="auto"/>
        <w:right w:val="none" w:sz="0" w:space="0" w:color="auto"/>
      </w:divBdr>
    </w:div>
    <w:div w:id="865145404">
      <w:bodyDiv w:val="1"/>
      <w:marLeft w:val="0"/>
      <w:marRight w:val="0"/>
      <w:marTop w:val="0"/>
      <w:marBottom w:val="0"/>
      <w:divBdr>
        <w:top w:val="none" w:sz="0" w:space="0" w:color="auto"/>
        <w:left w:val="none" w:sz="0" w:space="0" w:color="auto"/>
        <w:bottom w:val="none" w:sz="0" w:space="0" w:color="auto"/>
        <w:right w:val="none" w:sz="0" w:space="0" w:color="auto"/>
      </w:divBdr>
    </w:div>
    <w:div w:id="865946037">
      <w:bodyDiv w:val="1"/>
      <w:marLeft w:val="0"/>
      <w:marRight w:val="0"/>
      <w:marTop w:val="0"/>
      <w:marBottom w:val="0"/>
      <w:divBdr>
        <w:top w:val="none" w:sz="0" w:space="0" w:color="auto"/>
        <w:left w:val="none" w:sz="0" w:space="0" w:color="auto"/>
        <w:bottom w:val="none" w:sz="0" w:space="0" w:color="auto"/>
        <w:right w:val="none" w:sz="0" w:space="0" w:color="auto"/>
      </w:divBdr>
    </w:div>
    <w:div w:id="865946040">
      <w:bodyDiv w:val="1"/>
      <w:marLeft w:val="0"/>
      <w:marRight w:val="0"/>
      <w:marTop w:val="0"/>
      <w:marBottom w:val="0"/>
      <w:divBdr>
        <w:top w:val="none" w:sz="0" w:space="0" w:color="auto"/>
        <w:left w:val="none" w:sz="0" w:space="0" w:color="auto"/>
        <w:bottom w:val="none" w:sz="0" w:space="0" w:color="auto"/>
        <w:right w:val="none" w:sz="0" w:space="0" w:color="auto"/>
      </w:divBdr>
    </w:div>
    <w:div w:id="866722152">
      <w:bodyDiv w:val="1"/>
      <w:marLeft w:val="0"/>
      <w:marRight w:val="0"/>
      <w:marTop w:val="0"/>
      <w:marBottom w:val="0"/>
      <w:divBdr>
        <w:top w:val="none" w:sz="0" w:space="0" w:color="auto"/>
        <w:left w:val="none" w:sz="0" w:space="0" w:color="auto"/>
        <w:bottom w:val="none" w:sz="0" w:space="0" w:color="auto"/>
        <w:right w:val="none" w:sz="0" w:space="0" w:color="auto"/>
      </w:divBdr>
    </w:div>
    <w:div w:id="866724460">
      <w:bodyDiv w:val="1"/>
      <w:marLeft w:val="0"/>
      <w:marRight w:val="0"/>
      <w:marTop w:val="0"/>
      <w:marBottom w:val="0"/>
      <w:divBdr>
        <w:top w:val="none" w:sz="0" w:space="0" w:color="auto"/>
        <w:left w:val="none" w:sz="0" w:space="0" w:color="auto"/>
        <w:bottom w:val="none" w:sz="0" w:space="0" w:color="auto"/>
        <w:right w:val="none" w:sz="0" w:space="0" w:color="auto"/>
      </w:divBdr>
    </w:div>
    <w:div w:id="866875139">
      <w:bodyDiv w:val="1"/>
      <w:marLeft w:val="0"/>
      <w:marRight w:val="0"/>
      <w:marTop w:val="0"/>
      <w:marBottom w:val="0"/>
      <w:divBdr>
        <w:top w:val="none" w:sz="0" w:space="0" w:color="auto"/>
        <w:left w:val="none" w:sz="0" w:space="0" w:color="auto"/>
        <w:bottom w:val="none" w:sz="0" w:space="0" w:color="auto"/>
        <w:right w:val="none" w:sz="0" w:space="0" w:color="auto"/>
      </w:divBdr>
    </w:div>
    <w:div w:id="867255778">
      <w:bodyDiv w:val="1"/>
      <w:marLeft w:val="0"/>
      <w:marRight w:val="0"/>
      <w:marTop w:val="0"/>
      <w:marBottom w:val="0"/>
      <w:divBdr>
        <w:top w:val="none" w:sz="0" w:space="0" w:color="auto"/>
        <w:left w:val="none" w:sz="0" w:space="0" w:color="auto"/>
        <w:bottom w:val="none" w:sz="0" w:space="0" w:color="auto"/>
        <w:right w:val="none" w:sz="0" w:space="0" w:color="auto"/>
      </w:divBdr>
    </w:div>
    <w:div w:id="867445754">
      <w:bodyDiv w:val="1"/>
      <w:marLeft w:val="0"/>
      <w:marRight w:val="0"/>
      <w:marTop w:val="0"/>
      <w:marBottom w:val="0"/>
      <w:divBdr>
        <w:top w:val="none" w:sz="0" w:space="0" w:color="auto"/>
        <w:left w:val="none" w:sz="0" w:space="0" w:color="auto"/>
        <w:bottom w:val="none" w:sz="0" w:space="0" w:color="auto"/>
        <w:right w:val="none" w:sz="0" w:space="0" w:color="auto"/>
      </w:divBdr>
    </w:div>
    <w:div w:id="868106396">
      <w:bodyDiv w:val="1"/>
      <w:marLeft w:val="0"/>
      <w:marRight w:val="0"/>
      <w:marTop w:val="0"/>
      <w:marBottom w:val="0"/>
      <w:divBdr>
        <w:top w:val="none" w:sz="0" w:space="0" w:color="auto"/>
        <w:left w:val="none" w:sz="0" w:space="0" w:color="auto"/>
        <w:bottom w:val="none" w:sz="0" w:space="0" w:color="auto"/>
        <w:right w:val="none" w:sz="0" w:space="0" w:color="auto"/>
      </w:divBdr>
    </w:div>
    <w:div w:id="868296379">
      <w:bodyDiv w:val="1"/>
      <w:marLeft w:val="0"/>
      <w:marRight w:val="0"/>
      <w:marTop w:val="0"/>
      <w:marBottom w:val="0"/>
      <w:divBdr>
        <w:top w:val="none" w:sz="0" w:space="0" w:color="auto"/>
        <w:left w:val="none" w:sz="0" w:space="0" w:color="auto"/>
        <w:bottom w:val="none" w:sz="0" w:space="0" w:color="auto"/>
        <w:right w:val="none" w:sz="0" w:space="0" w:color="auto"/>
      </w:divBdr>
    </w:div>
    <w:div w:id="868760715">
      <w:bodyDiv w:val="1"/>
      <w:marLeft w:val="0"/>
      <w:marRight w:val="0"/>
      <w:marTop w:val="0"/>
      <w:marBottom w:val="0"/>
      <w:divBdr>
        <w:top w:val="none" w:sz="0" w:space="0" w:color="auto"/>
        <w:left w:val="none" w:sz="0" w:space="0" w:color="auto"/>
        <w:bottom w:val="none" w:sz="0" w:space="0" w:color="auto"/>
        <w:right w:val="none" w:sz="0" w:space="0" w:color="auto"/>
      </w:divBdr>
    </w:div>
    <w:div w:id="868951110">
      <w:bodyDiv w:val="1"/>
      <w:marLeft w:val="0"/>
      <w:marRight w:val="0"/>
      <w:marTop w:val="0"/>
      <w:marBottom w:val="0"/>
      <w:divBdr>
        <w:top w:val="none" w:sz="0" w:space="0" w:color="auto"/>
        <w:left w:val="none" w:sz="0" w:space="0" w:color="auto"/>
        <w:bottom w:val="none" w:sz="0" w:space="0" w:color="auto"/>
        <w:right w:val="none" w:sz="0" w:space="0" w:color="auto"/>
      </w:divBdr>
    </w:div>
    <w:div w:id="869294580">
      <w:bodyDiv w:val="1"/>
      <w:marLeft w:val="0"/>
      <w:marRight w:val="0"/>
      <w:marTop w:val="0"/>
      <w:marBottom w:val="0"/>
      <w:divBdr>
        <w:top w:val="none" w:sz="0" w:space="0" w:color="auto"/>
        <w:left w:val="none" w:sz="0" w:space="0" w:color="auto"/>
        <w:bottom w:val="none" w:sz="0" w:space="0" w:color="auto"/>
        <w:right w:val="none" w:sz="0" w:space="0" w:color="auto"/>
      </w:divBdr>
    </w:div>
    <w:div w:id="869487418">
      <w:bodyDiv w:val="1"/>
      <w:marLeft w:val="0"/>
      <w:marRight w:val="0"/>
      <w:marTop w:val="0"/>
      <w:marBottom w:val="0"/>
      <w:divBdr>
        <w:top w:val="none" w:sz="0" w:space="0" w:color="auto"/>
        <w:left w:val="none" w:sz="0" w:space="0" w:color="auto"/>
        <w:bottom w:val="none" w:sz="0" w:space="0" w:color="auto"/>
        <w:right w:val="none" w:sz="0" w:space="0" w:color="auto"/>
      </w:divBdr>
    </w:div>
    <w:div w:id="869607580">
      <w:bodyDiv w:val="1"/>
      <w:marLeft w:val="0"/>
      <w:marRight w:val="0"/>
      <w:marTop w:val="0"/>
      <w:marBottom w:val="0"/>
      <w:divBdr>
        <w:top w:val="none" w:sz="0" w:space="0" w:color="auto"/>
        <w:left w:val="none" w:sz="0" w:space="0" w:color="auto"/>
        <w:bottom w:val="none" w:sz="0" w:space="0" w:color="auto"/>
        <w:right w:val="none" w:sz="0" w:space="0" w:color="auto"/>
      </w:divBdr>
    </w:div>
    <w:div w:id="869681067">
      <w:bodyDiv w:val="1"/>
      <w:marLeft w:val="0"/>
      <w:marRight w:val="0"/>
      <w:marTop w:val="0"/>
      <w:marBottom w:val="0"/>
      <w:divBdr>
        <w:top w:val="none" w:sz="0" w:space="0" w:color="auto"/>
        <w:left w:val="none" w:sz="0" w:space="0" w:color="auto"/>
        <w:bottom w:val="none" w:sz="0" w:space="0" w:color="auto"/>
        <w:right w:val="none" w:sz="0" w:space="0" w:color="auto"/>
      </w:divBdr>
    </w:div>
    <w:div w:id="869881900">
      <w:bodyDiv w:val="1"/>
      <w:marLeft w:val="0"/>
      <w:marRight w:val="0"/>
      <w:marTop w:val="0"/>
      <w:marBottom w:val="0"/>
      <w:divBdr>
        <w:top w:val="none" w:sz="0" w:space="0" w:color="auto"/>
        <w:left w:val="none" w:sz="0" w:space="0" w:color="auto"/>
        <w:bottom w:val="none" w:sz="0" w:space="0" w:color="auto"/>
        <w:right w:val="none" w:sz="0" w:space="0" w:color="auto"/>
      </w:divBdr>
    </w:div>
    <w:div w:id="869951458">
      <w:bodyDiv w:val="1"/>
      <w:marLeft w:val="0"/>
      <w:marRight w:val="0"/>
      <w:marTop w:val="0"/>
      <w:marBottom w:val="0"/>
      <w:divBdr>
        <w:top w:val="none" w:sz="0" w:space="0" w:color="auto"/>
        <w:left w:val="none" w:sz="0" w:space="0" w:color="auto"/>
        <w:bottom w:val="none" w:sz="0" w:space="0" w:color="auto"/>
        <w:right w:val="none" w:sz="0" w:space="0" w:color="auto"/>
      </w:divBdr>
    </w:div>
    <w:div w:id="870074551">
      <w:bodyDiv w:val="1"/>
      <w:marLeft w:val="0"/>
      <w:marRight w:val="0"/>
      <w:marTop w:val="0"/>
      <w:marBottom w:val="0"/>
      <w:divBdr>
        <w:top w:val="none" w:sz="0" w:space="0" w:color="auto"/>
        <w:left w:val="none" w:sz="0" w:space="0" w:color="auto"/>
        <w:bottom w:val="none" w:sz="0" w:space="0" w:color="auto"/>
        <w:right w:val="none" w:sz="0" w:space="0" w:color="auto"/>
      </w:divBdr>
    </w:div>
    <w:div w:id="870148077">
      <w:bodyDiv w:val="1"/>
      <w:marLeft w:val="0"/>
      <w:marRight w:val="0"/>
      <w:marTop w:val="0"/>
      <w:marBottom w:val="0"/>
      <w:divBdr>
        <w:top w:val="none" w:sz="0" w:space="0" w:color="auto"/>
        <w:left w:val="none" w:sz="0" w:space="0" w:color="auto"/>
        <w:bottom w:val="none" w:sz="0" w:space="0" w:color="auto"/>
        <w:right w:val="none" w:sz="0" w:space="0" w:color="auto"/>
      </w:divBdr>
    </w:div>
    <w:div w:id="870454712">
      <w:bodyDiv w:val="1"/>
      <w:marLeft w:val="0"/>
      <w:marRight w:val="0"/>
      <w:marTop w:val="0"/>
      <w:marBottom w:val="0"/>
      <w:divBdr>
        <w:top w:val="none" w:sz="0" w:space="0" w:color="auto"/>
        <w:left w:val="none" w:sz="0" w:space="0" w:color="auto"/>
        <w:bottom w:val="none" w:sz="0" w:space="0" w:color="auto"/>
        <w:right w:val="none" w:sz="0" w:space="0" w:color="auto"/>
      </w:divBdr>
    </w:div>
    <w:div w:id="871264494">
      <w:bodyDiv w:val="1"/>
      <w:marLeft w:val="0"/>
      <w:marRight w:val="0"/>
      <w:marTop w:val="0"/>
      <w:marBottom w:val="0"/>
      <w:divBdr>
        <w:top w:val="none" w:sz="0" w:space="0" w:color="auto"/>
        <w:left w:val="none" w:sz="0" w:space="0" w:color="auto"/>
        <w:bottom w:val="none" w:sz="0" w:space="0" w:color="auto"/>
        <w:right w:val="none" w:sz="0" w:space="0" w:color="auto"/>
      </w:divBdr>
    </w:div>
    <w:div w:id="871652822">
      <w:bodyDiv w:val="1"/>
      <w:marLeft w:val="0"/>
      <w:marRight w:val="0"/>
      <w:marTop w:val="0"/>
      <w:marBottom w:val="0"/>
      <w:divBdr>
        <w:top w:val="none" w:sz="0" w:space="0" w:color="auto"/>
        <w:left w:val="none" w:sz="0" w:space="0" w:color="auto"/>
        <w:bottom w:val="none" w:sz="0" w:space="0" w:color="auto"/>
        <w:right w:val="none" w:sz="0" w:space="0" w:color="auto"/>
      </w:divBdr>
    </w:div>
    <w:div w:id="871916223">
      <w:bodyDiv w:val="1"/>
      <w:marLeft w:val="0"/>
      <w:marRight w:val="0"/>
      <w:marTop w:val="0"/>
      <w:marBottom w:val="0"/>
      <w:divBdr>
        <w:top w:val="none" w:sz="0" w:space="0" w:color="auto"/>
        <w:left w:val="none" w:sz="0" w:space="0" w:color="auto"/>
        <w:bottom w:val="none" w:sz="0" w:space="0" w:color="auto"/>
        <w:right w:val="none" w:sz="0" w:space="0" w:color="auto"/>
      </w:divBdr>
    </w:div>
    <w:div w:id="872615797">
      <w:bodyDiv w:val="1"/>
      <w:marLeft w:val="0"/>
      <w:marRight w:val="0"/>
      <w:marTop w:val="0"/>
      <w:marBottom w:val="0"/>
      <w:divBdr>
        <w:top w:val="none" w:sz="0" w:space="0" w:color="auto"/>
        <w:left w:val="none" w:sz="0" w:space="0" w:color="auto"/>
        <w:bottom w:val="none" w:sz="0" w:space="0" w:color="auto"/>
        <w:right w:val="none" w:sz="0" w:space="0" w:color="auto"/>
      </w:divBdr>
    </w:div>
    <w:div w:id="872619762">
      <w:bodyDiv w:val="1"/>
      <w:marLeft w:val="0"/>
      <w:marRight w:val="0"/>
      <w:marTop w:val="0"/>
      <w:marBottom w:val="0"/>
      <w:divBdr>
        <w:top w:val="none" w:sz="0" w:space="0" w:color="auto"/>
        <w:left w:val="none" w:sz="0" w:space="0" w:color="auto"/>
        <w:bottom w:val="none" w:sz="0" w:space="0" w:color="auto"/>
        <w:right w:val="none" w:sz="0" w:space="0" w:color="auto"/>
      </w:divBdr>
    </w:div>
    <w:div w:id="873006585">
      <w:bodyDiv w:val="1"/>
      <w:marLeft w:val="0"/>
      <w:marRight w:val="0"/>
      <w:marTop w:val="0"/>
      <w:marBottom w:val="0"/>
      <w:divBdr>
        <w:top w:val="none" w:sz="0" w:space="0" w:color="auto"/>
        <w:left w:val="none" w:sz="0" w:space="0" w:color="auto"/>
        <w:bottom w:val="none" w:sz="0" w:space="0" w:color="auto"/>
        <w:right w:val="none" w:sz="0" w:space="0" w:color="auto"/>
      </w:divBdr>
    </w:div>
    <w:div w:id="873466196">
      <w:bodyDiv w:val="1"/>
      <w:marLeft w:val="0"/>
      <w:marRight w:val="0"/>
      <w:marTop w:val="0"/>
      <w:marBottom w:val="0"/>
      <w:divBdr>
        <w:top w:val="none" w:sz="0" w:space="0" w:color="auto"/>
        <w:left w:val="none" w:sz="0" w:space="0" w:color="auto"/>
        <w:bottom w:val="none" w:sz="0" w:space="0" w:color="auto"/>
        <w:right w:val="none" w:sz="0" w:space="0" w:color="auto"/>
      </w:divBdr>
    </w:div>
    <w:div w:id="873466388">
      <w:bodyDiv w:val="1"/>
      <w:marLeft w:val="0"/>
      <w:marRight w:val="0"/>
      <w:marTop w:val="0"/>
      <w:marBottom w:val="0"/>
      <w:divBdr>
        <w:top w:val="none" w:sz="0" w:space="0" w:color="auto"/>
        <w:left w:val="none" w:sz="0" w:space="0" w:color="auto"/>
        <w:bottom w:val="none" w:sz="0" w:space="0" w:color="auto"/>
        <w:right w:val="none" w:sz="0" w:space="0" w:color="auto"/>
      </w:divBdr>
    </w:div>
    <w:div w:id="873613823">
      <w:bodyDiv w:val="1"/>
      <w:marLeft w:val="0"/>
      <w:marRight w:val="0"/>
      <w:marTop w:val="0"/>
      <w:marBottom w:val="0"/>
      <w:divBdr>
        <w:top w:val="none" w:sz="0" w:space="0" w:color="auto"/>
        <w:left w:val="none" w:sz="0" w:space="0" w:color="auto"/>
        <w:bottom w:val="none" w:sz="0" w:space="0" w:color="auto"/>
        <w:right w:val="none" w:sz="0" w:space="0" w:color="auto"/>
      </w:divBdr>
    </w:div>
    <w:div w:id="873810360">
      <w:bodyDiv w:val="1"/>
      <w:marLeft w:val="0"/>
      <w:marRight w:val="0"/>
      <w:marTop w:val="0"/>
      <w:marBottom w:val="0"/>
      <w:divBdr>
        <w:top w:val="none" w:sz="0" w:space="0" w:color="auto"/>
        <w:left w:val="none" w:sz="0" w:space="0" w:color="auto"/>
        <w:bottom w:val="none" w:sz="0" w:space="0" w:color="auto"/>
        <w:right w:val="none" w:sz="0" w:space="0" w:color="auto"/>
      </w:divBdr>
    </w:div>
    <w:div w:id="873812606">
      <w:bodyDiv w:val="1"/>
      <w:marLeft w:val="0"/>
      <w:marRight w:val="0"/>
      <w:marTop w:val="0"/>
      <w:marBottom w:val="0"/>
      <w:divBdr>
        <w:top w:val="none" w:sz="0" w:space="0" w:color="auto"/>
        <w:left w:val="none" w:sz="0" w:space="0" w:color="auto"/>
        <w:bottom w:val="none" w:sz="0" w:space="0" w:color="auto"/>
        <w:right w:val="none" w:sz="0" w:space="0" w:color="auto"/>
      </w:divBdr>
    </w:div>
    <w:div w:id="874121299">
      <w:bodyDiv w:val="1"/>
      <w:marLeft w:val="0"/>
      <w:marRight w:val="0"/>
      <w:marTop w:val="0"/>
      <w:marBottom w:val="0"/>
      <w:divBdr>
        <w:top w:val="none" w:sz="0" w:space="0" w:color="auto"/>
        <w:left w:val="none" w:sz="0" w:space="0" w:color="auto"/>
        <w:bottom w:val="none" w:sz="0" w:space="0" w:color="auto"/>
        <w:right w:val="none" w:sz="0" w:space="0" w:color="auto"/>
      </w:divBdr>
    </w:div>
    <w:div w:id="874345355">
      <w:bodyDiv w:val="1"/>
      <w:marLeft w:val="0"/>
      <w:marRight w:val="0"/>
      <w:marTop w:val="0"/>
      <w:marBottom w:val="0"/>
      <w:divBdr>
        <w:top w:val="none" w:sz="0" w:space="0" w:color="auto"/>
        <w:left w:val="none" w:sz="0" w:space="0" w:color="auto"/>
        <w:bottom w:val="none" w:sz="0" w:space="0" w:color="auto"/>
        <w:right w:val="none" w:sz="0" w:space="0" w:color="auto"/>
      </w:divBdr>
    </w:div>
    <w:div w:id="874659999">
      <w:bodyDiv w:val="1"/>
      <w:marLeft w:val="0"/>
      <w:marRight w:val="0"/>
      <w:marTop w:val="0"/>
      <w:marBottom w:val="0"/>
      <w:divBdr>
        <w:top w:val="none" w:sz="0" w:space="0" w:color="auto"/>
        <w:left w:val="none" w:sz="0" w:space="0" w:color="auto"/>
        <w:bottom w:val="none" w:sz="0" w:space="0" w:color="auto"/>
        <w:right w:val="none" w:sz="0" w:space="0" w:color="auto"/>
      </w:divBdr>
    </w:div>
    <w:div w:id="874849026">
      <w:bodyDiv w:val="1"/>
      <w:marLeft w:val="0"/>
      <w:marRight w:val="0"/>
      <w:marTop w:val="0"/>
      <w:marBottom w:val="0"/>
      <w:divBdr>
        <w:top w:val="none" w:sz="0" w:space="0" w:color="auto"/>
        <w:left w:val="none" w:sz="0" w:space="0" w:color="auto"/>
        <w:bottom w:val="none" w:sz="0" w:space="0" w:color="auto"/>
        <w:right w:val="none" w:sz="0" w:space="0" w:color="auto"/>
      </w:divBdr>
    </w:div>
    <w:div w:id="875241767">
      <w:bodyDiv w:val="1"/>
      <w:marLeft w:val="0"/>
      <w:marRight w:val="0"/>
      <w:marTop w:val="0"/>
      <w:marBottom w:val="0"/>
      <w:divBdr>
        <w:top w:val="none" w:sz="0" w:space="0" w:color="auto"/>
        <w:left w:val="none" w:sz="0" w:space="0" w:color="auto"/>
        <w:bottom w:val="none" w:sz="0" w:space="0" w:color="auto"/>
        <w:right w:val="none" w:sz="0" w:space="0" w:color="auto"/>
      </w:divBdr>
    </w:div>
    <w:div w:id="875242237">
      <w:bodyDiv w:val="1"/>
      <w:marLeft w:val="0"/>
      <w:marRight w:val="0"/>
      <w:marTop w:val="0"/>
      <w:marBottom w:val="0"/>
      <w:divBdr>
        <w:top w:val="none" w:sz="0" w:space="0" w:color="auto"/>
        <w:left w:val="none" w:sz="0" w:space="0" w:color="auto"/>
        <w:bottom w:val="none" w:sz="0" w:space="0" w:color="auto"/>
        <w:right w:val="none" w:sz="0" w:space="0" w:color="auto"/>
      </w:divBdr>
    </w:div>
    <w:div w:id="875312039">
      <w:bodyDiv w:val="1"/>
      <w:marLeft w:val="0"/>
      <w:marRight w:val="0"/>
      <w:marTop w:val="0"/>
      <w:marBottom w:val="0"/>
      <w:divBdr>
        <w:top w:val="none" w:sz="0" w:space="0" w:color="auto"/>
        <w:left w:val="none" w:sz="0" w:space="0" w:color="auto"/>
        <w:bottom w:val="none" w:sz="0" w:space="0" w:color="auto"/>
        <w:right w:val="none" w:sz="0" w:space="0" w:color="auto"/>
      </w:divBdr>
    </w:div>
    <w:div w:id="875317464">
      <w:bodyDiv w:val="1"/>
      <w:marLeft w:val="0"/>
      <w:marRight w:val="0"/>
      <w:marTop w:val="0"/>
      <w:marBottom w:val="0"/>
      <w:divBdr>
        <w:top w:val="none" w:sz="0" w:space="0" w:color="auto"/>
        <w:left w:val="none" w:sz="0" w:space="0" w:color="auto"/>
        <w:bottom w:val="none" w:sz="0" w:space="0" w:color="auto"/>
        <w:right w:val="none" w:sz="0" w:space="0" w:color="auto"/>
      </w:divBdr>
    </w:div>
    <w:div w:id="875434978">
      <w:bodyDiv w:val="1"/>
      <w:marLeft w:val="0"/>
      <w:marRight w:val="0"/>
      <w:marTop w:val="0"/>
      <w:marBottom w:val="0"/>
      <w:divBdr>
        <w:top w:val="none" w:sz="0" w:space="0" w:color="auto"/>
        <w:left w:val="none" w:sz="0" w:space="0" w:color="auto"/>
        <w:bottom w:val="none" w:sz="0" w:space="0" w:color="auto"/>
        <w:right w:val="none" w:sz="0" w:space="0" w:color="auto"/>
      </w:divBdr>
    </w:div>
    <w:div w:id="876353605">
      <w:bodyDiv w:val="1"/>
      <w:marLeft w:val="0"/>
      <w:marRight w:val="0"/>
      <w:marTop w:val="0"/>
      <w:marBottom w:val="0"/>
      <w:divBdr>
        <w:top w:val="none" w:sz="0" w:space="0" w:color="auto"/>
        <w:left w:val="none" w:sz="0" w:space="0" w:color="auto"/>
        <w:bottom w:val="none" w:sz="0" w:space="0" w:color="auto"/>
        <w:right w:val="none" w:sz="0" w:space="0" w:color="auto"/>
      </w:divBdr>
    </w:div>
    <w:div w:id="877090958">
      <w:bodyDiv w:val="1"/>
      <w:marLeft w:val="0"/>
      <w:marRight w:val="0"/>
      <w:marTop w:val="0"/>
      <w:marBottom w:val="0"/>
      <w:divBdr>
        <w:top w:val="none" w:sz="0" w:space="0" w:color="auto"/>
        <w:left w:val="none" w:sz="0" w:space="0" w:color="auto"/>
        <w:bottom w:val="none" w:sz="0" w:space="0" w:color="auto"/>
        <w:right w:val="none" w:sz="0" w:space="0" w:color="auto"/>
      </w:divBdr>
    </w:div>
    <w:div w:id="877164282">
      <w:bodyDiv w:val="1"/>
      <w:marLeft w:val="0"/>
      <w:marRight w:val="0"/>
      <w:marTop w:val="0"/>
      <w:marBottom w:val="0"/>
      <w:divBdr>
        <w:top w:val="none" w:sz="0" w:space="0" w:color="auto"/>
        <w:left w:val="none" w:sz="0" w:space="0" w:color="auto"/>
        <w:bottom w:val="none" w:sz="0" w:space="0" w:color="auto"/>
        <w:right w:val="none" w:sz="0" w:space="0" w:color="auto"/>
      </w:divBdr>
    </w:div>
    <w:div w:id="877738574">
      <w:bodyDiv w:val="1"/>
      <w:marLeft w:val="0"/>
      <w:marRight w:val="0"/>
      <w:marTop w:val="0"/>
      <w:marBottom w:val="0"/>
      <w:divBdr>
        <w:top w:val="none" w:sz="0" w:space="0" w:color="auto"/>
        <w:left w:val="none" w:sz="0" w:space="0" w:color="auto"/>
        <w:bottom w:val="none" w:sz="0" w:space="0" w:color="auto"/>
        <w:right w:val="none" w:sz="0" w:space="0" w:color="auto"/>
      </w:divBdr>
    </w:div>
    <w:div w:id="877859065">
      <w:bodyDiv w:val="1"/>
      <w:marLeft w:val="0"/>
      <w:marRight w:val="0"/>
      <w:marTop w:val="0"/>
      <w:marBottom w:val="0"/>
      <w:divBdr>
        <w:top w:val="none" w:sz="0" w:space="0" w:color="auto"/>
        <w:left w:val="none" w:sz="0" w:space="0" w:color="auto"/>
        <w:bottom w:val="none" w:sz="0" w:space="0" w:color="auto"/>
        <w:right w:val="none" w:sz="0" w:space="0" w:color="auto"/>
      </w:divBdr>
    </w:div>
    <w:div w:id="878008911">
      <w:bodyDiv w:val="1"/>
      <w:marLeft w:val="0"/>
      <w:marRight w:val="0"/>
      <w:marTop w:val="0"/>
      <w:marBottom w:val="0"/>
      <w:divBdr>
        <w:top w:val="none" w:sz="0" w:space="0" w:color="auto"/>
        <w:left w:val="none" w:sz="0" w:space="0" w:color="auto"/>
        <w:bottom w:val="none" w:sz="0" w:space="0" w:color="auto"/>
        <w:right w:val="none" w:sz="0" w:space="0" w:color="auto"/>
      </w:divBdr>
    </w:div>
    <w:div w:id="878317431">
      <w:bodyDiv w:val="1"/>
      <w:marLeft w:val="0"/>
      <w:marRight w:val="0"/>
      <w:marTop w:val="0"/>
      <w:marBottom w:val="0"/>
      <w:divBdr>
        <w:top w:val="none" w:sz="0" w:space="0" w:color="auto"/>
        <w:left w:val="none" w:sz="0" w:space="0" w:color="auto"/>
        <w:bottom w:val="none" w:sz="0" w:space="0" w:color="auto"/>
        <w:right w:val="none" w:sz="0" w:space="0" w:color="auto"/>
      </w:divBdr>
    </w:div>
    <w:div w:id="878319447">
      <w:bodyDiv w:val="1"/>
      <w:marLeft w:val="0"/>
      <w:marRight w:val="0"/>
      <w:marTop w:val="0"/>
      <w:marBottom w:val="0"/>
      <w:divBdr>
        <w:top w:val="none" w:sz="0" w:space="0" w:color="auto"/>
        <w:left w:val="none" w:sz="0" w:space="0" w:color="auto"/>
        <w:bottom w:val="none" w:sz="0" w:space="0" w:color="auto"/>
        <w:right w:val="none" w:sz="0" w:space="0" w:color="auto"/>
      </w:divBdr>
    </w:div>
    <w:div w:id="878512817">
      <w:bodyDiv w:val="1"/>
      <w:marLeft w:val="0"/>
      <w:marRight w:val="0"/>
      <w:marTop w:val="0"/>
      <w:marBottom w:val="0"/>
      <w:divBdr>
        <w:top w:val="none" w:sz="0" w:space="0" w:color="auto"/>
        <w:left w:val="none" w:sz="0" w:space="0" w:color="auto"/>
        <w:bottom w:val="none" w:sz="0" w:space="0" w:color="auto"/>
        <w:right w:val="none" w:sz="0" w:space="0" w:color="auto"/>
      </w:divBdr>
    </w:div>
    <w:div w:id="879243905">
      <w:bodyDiv w:val="1"/>
      <w:marLeft w:val="0"/>
      <w:marRight w:val="0"/>
      <w:marTop w:val="0"/>
      <w:marBottom w:val="0"/>
      <w:divBdr>
        <w:top w:val="none" w:sz="0" w:space="0" w:color="auto"/>
        <w:left w:val="none" w:sz="0" w:space="0" w:color="auto"/>
        <w:bottom w:val="none" w:sz="0" w:space="0" w:color="auto"/>
        <w:right w:val="none" w:sz="0" w:space="0" w:color="auto"/>
      </w:divBdr>
    </w:div>
    <w:div w:id="879318879">
      <w:bodyDiv w:val="1"/>
      <w:marLeft w:val="0"/>
      <w:marRight w:val="0"/>
      <w:marTop w:val="0"/>
      <w:marBottom w:val="0"/>
      <w:divBdr>
        <w:top w:val="none" w:sz="0" w:space="0" w:color="auto"/>
        <w:left w:val="none" w:sz="0" w:space="0" w:color="auto"/>
        <w:bottom w:val="none" w:sz="0" w:space="0" w:color="auto"/>
        <w:right w:val="none" w:sz="0" w:space="0" w:color="auto"/>
      </w:divBdr>
    </w:div>
    <w:div w:id="879628508">
      <w:bodyDiv w:val="1"/>
      <w:marLeft w:val="0"/>
      <w:marRight w:val="0"/>
      <w:marTop w:val="0"/>
      <w:marBottom w:val="0"/>
      <w:divBdr>
        <w:top w:val="none" w:sz="0" w:space="0" w:color="auto"/>
        <w:left w:val="none" w:sz="0" w:space="0" w:color="auto"/>
        <w:bottom w:val="none" w:sz="0" w:space="0" w:color="auto"/>
        <w:right w:val="none" w:sz="0" w:space="0" w:color="auto"/>
      </w:divBdr>
    </w:div>
    <w:div w:id="879978175">
      <w:bodyDiv w:val="1"/>
      <w:marLeft w:val="0"/>
      <w:marRight w:val="0"/>
      <w:marTop w:val="0"/>
      <w:marBottom w:val="0"/>
      <w:divBdr>
        <w:top w:val="none" w:sz="0" w:space="0" w:color="auto"/>
        <w:left w:val="none" w:sz="0" w:space="0" w:color="auto"/>
        <w:bottom w:val="none" w:sz="0" w:space="0" w:color="auto"/>
        <w:right w:val="none" w:sz="0" w:space="0" w:color="auto"/>
      </w:divBdr>
    </w:div>
    <w:div w:id="880091663">
      <w:bodyDiv w:val="1"/>
      <w:marLeft w:val="0"/>
      <w:marRight w:val="0"/>
      <w:marTop w:val="0"/>
      <w:marBottom w:val="0"/>
      <w:divBdr>
        <w:top w:val="none" w:sz="0" w:space="0" w:color="auto"/>
        <w:left w:val="none" w:sz="0" w:space="0" w:color="auto"/>
        <w:bottom w:val="none" w:sz="0" w:space="0" w:color="auto"/>
        <w:right w:val="none" w:sz="0" w:space="0" w:color="auto"/>
      </w:divBdr>
    </w:div>
    <w:div w:id="880171983">
      <w:bodyDiv w:val="1"/>
      <w:marLeft w:val="0"/>
      <w:marRight w:val="0"/>
      <w:marTop w:val="0"/>
      <w:marBottom w:val="0"/>
      <w:divBdr>
        <w:top w:val="none" w:sz="0" w:space="0" w:color="auto"/>
        <w:left w:val="none" w:sz="0" w:space="0" w:color="auto"/>
        <w:bottom w:val="none" w:sz="0" w:space="0" w:color="auto"/>
        <w:right w:val="none" w:sz="0" w:space="0" w:color="auto"/>
      </w:divBdr>
    </w:div>
    <w:div w:id="880437125">
      <w:bodyDiv w:val="1"/>
      <w:marLeft w:val="0"/>
      <w:marRight w:val="0"/>
      <w:marTop w:val="0"/>
      <w:marBottom w:val="0"/>
      <w:divBdr>
        <w:top w:val="none" w:sz="0" w:space="0" w:color="auto"/>
        <w:left w:val="none" w:sz="0" w:space="0" w:color="auto"/>
        <w:bottom w:val="none" w:sz="0" w:space="0" w:color="auto"/>
        <w:right w:val="none" w:sz="0" w:space="0" w:color="auto"/>
      </w:divBdr>
    </w:div>
    <w:div w:id="880702253">
      <w:bodyDiv w:val="1"/>
      <w:marLeft w:val="0"/>
      <w:marRight w:val="0"/>
      <w:marTop w:val="0"/>
      <w:marBottom w:val="0"/>
      <w:divBdr>
        <w:top w:val="none" w:sz="0" w:space="0" w:color="auto"/>
        <w:left w:val="none" w:sz="0" w:space="0" w:color="auto"/>
        <w:bottom w:val="none" w:sz="0" w:space="0" w:color="auto"/>
        <w:right w:val="none" w:sz="0" w:space="0" w:color="auto"/>
      </w:divBdr>
    </w:div>
    <w:div w:id="880749628">
      <w:bodyDiv w:val="1"/>
      <w:marLeft w:val="0"/>
      <w:marRight w:val="0"/>
      <w:marTop w:val="0"/>
      <w:marBottom w:val="0"/>
      <w:divBdr>
        <w:top w:val="none" w:sz="0" w:space="0" w:color="auto"/>
        <w:left w:val="none" w:sz="0" w:space="0" w:color="auto"/>
        <w:bottom w:val="none" w:sz="0" w:space="0" w:color="auto"/>
        <w:right w:val="none" w:sz="0" w:space="0" w:color="auto"/>
      </w:divBdr>
    </w:div>
    <w:div w:id="881017009">
      <w:bodyDiv w:val="1"/>
      <w:marLeft w:val="0"/>
      <w:marRight w:val="0"/>
      <w:marTop w:val="0"/>
      <w:marBottom w:val="0"/>
      <w:divBdr>
        <w:top w:val="none" w:sz="0" w:space="0" w:color="auto"/>
        <w:left w:val="none" w:sz="0" w:space="0" w:color="auto"/>
        <w:bottom w:val="none" w:sz="0" w:space="0" w:color="auto"/>
        <w:right w:val="none" w:sz="0" w:space="0" w:color="auto"/>
      </w:divBdr>
    </w:div>
    <w:div w:id="881017961">
      <w:bodyDiv w:val="1"/>
      <w:marLeft w:val="0"/>
      <w:marRight w:val="0"/>
      <w:marTop w:val="0"/>
      <w:marBottom w:val="0"/>
      <w:divBdr>
        <w:top w:val="none" w:sz="0" w:space="0" w:color="auto"/>
        <w:left w:val="none" w:sz="0" w:space="0" w:color="auto"/>
        <w:bottom w:val="none" w:sz="0" w:space="0" w:color="auto"/>
        <w:right w:val="none" w:sz="0" w:space="0" w:color="auto"/>
      </w:divBdr>
    </w:div>
    <w:div w:id="881330300">
      <w:bodyDiv w:val="1"/>
      <w:marLeft w:val="0"/>
      <w:marRight w:val="0"/>
      <w:marTop w:val="0"/>
      <w:marBottom w:val="0"/>
      <w:divBdr>
        <w:top w:val="none" w:sz="0" w:space="0" w:color="auto"/>
        <w:left w:val="none" w:sz="0" w:space="0" w:color="auto"/>
        <w:bottom w:val="none" w:sz="0" w:space="0" w:color="auto"/>
        <w:right w:val="none" w:sz="0" w:space="0" w:color="auto"/>
      </w:divBdr>
    </w:div>
    <w:div w:id="881671583">
      <w:bodyDiv w:val="1"/>
      <w:marLeft w:val="0"/>
      <w:marRight w:val="0"/>
      <w:marTop w:val="0"/>
      <w:marBottom w:val="0"/>
      <w:divBdr>
        <w:top w:val="none" w:sz="0" w:space="0" w:color="auto"/>
        <w:left w:val="none" w:sz="0" w:space="0" w:color="auto"/>
        <w:bottom w:val="none" w:sz="0" w:space="0" w:color="auto"/>
        <w:right w:val="none" w:sz="0" w:space="0" w:color="auto"/>
      </w:divBdr>
    </w:div>
    <w:div w:id="881870175">
      <w:bodyDiv w:val="1"/>
      <w:marLeft w:val="0"/>
      <w:marRight w:val="0"/>
      <w:marTop w:val="0"/>
      <w:marBottom w:val="0"/>
      <w:divBdr>
        <w:top w:val="none" w:sz="0" w:space="0" w:color="auto"/>
        <w:left w:val="none" w:sz="0" w:space="0" w:color="auto"/>
        <w:bottom w:val="none" w:sz="0" w:space="0" w:color="auto"/>
        <w:right w:val="none" w:sz="0" w:space="0" w:color="auto"/>
      </w:divBdr>
    </w:div>
    <w:div w:id="882400559">
      <w:bodyDiv w:val="1"/>
      <w:marLeft w:val="0"/>
      <w:marRight w:val="0"/>
      <w:marTop w:val="0"/>
      <w:marBottom w:val="0"/>
      <w:divBdr>
        <w:top w:val="none" w:sz="0" w:space="0" w:color="auto"/>
        <w:left w:val="none" w:sz="0" w:space="0" w:color="auto"/>
        <w:bottom w:val="none" w:sz="0" w:space="0" w:color="auto"/>
        <w:right w:val="none" w:sz="0" w:space="0" w:color="auto"/>
      </w:divBdr>
    </w:div>
    <w:div w:id="882405485">
      <w:bodyDiv w:val="1"/>
      <w:marLeft w:val="0"/>
      <w:marRight w:val="0"/>
      <w:marTop w:val="0"/>
      <w:marBottom w:val="0"/>
      <w:divBdr>
        <w:top w:val="none" w:sz="0" w:space="0" w:color="auto"/>
        <w:left w:val="none" w:sz="0" w:space="0" w:color="auto"/>
        <w:bottom w:val="none" w:sz="0" w:space="0" w:color="auto"/>
        <w:right w:val="none" w:sz="0" w:space="0" w:color="auto"/>
      </w:divBdr>
    </w:div>
    <w:div w:id="882448087">
      <w:bodyDiv w:val="1"/>
      <w:marLeft w:val="0"/>
      <w:marRight w:val="0"/>
      <w:marTop w:val="0"/>
      <w:marBottom w:val="0"/>
      <w:divBdr>
        <w:top w:val="none" w:sz="0" w:space="0" w:color="auto"/>
        <w:left w:val="none" w:sz="0" w:space="0" w:color="auto"/>
        <w:bottom w:val="none" w:sz="0" w:space="0" w:color="auto"/>
        <w:right w:val="none" w:sz="0" w:space="0" w:color="auto"/>
      </w:divBdr>
    </w:div>
    <w:div w:id="882837087">
      <w:bodyDiv w:val="1"/>
      <w:marLeft w:val="0"/>
      <w:marRight w:val="0"/>
      <w:marTop w:val="0"/>
      <w:marBottom w:val="0"/>
      <w:divBdr>
        <w:top w:val="none" w:sz="0" w:space="0" w:color="auto"/>
        <w:left w:val="none" w:sz="0" w:space="0" w:color="auto"/>
        <w:bottom w:val="none" w:sz="0" w:space="0" w:color="auto"/>
        <w:right w:val="none" w:sz="0" w:space="0" w:color="auto"/>
      </w:divBdr>
    </w:div>
    <w:div w:id="883100669">
      <w:bodyDiv w:val="1"/>
      <w:marLeft w:val="0"/>
      <w:marRight w:val="0"/>
      <w:marTop w:val="0"/>
      <w:marBottom w:val="0"/>
      <w:divBdr>
        <w:top w:val="none" w:sz="0" w:space="0" w:color="auto"/>
        <w:left w:val="none" w:sz="0" w:space="0" w:color="auto"/>
        <w:bottom w:val="none" w:sz="0" w:space="0" w:color="auto"/>
        <w:right w:val="none" w:sz="0" w:space="0" w:color="auto"/>
      </w:divBdr>
    </w:div>
    <w:div w:id="883294714">
      <w:bodyDiv w:val="1"/>
      <w:marLeft w:val="0"/>
      <w:marRight w:val="0"/>
      <w:marTop w:val="0"/>
      <w:marBottom w:val="0"/>
      <w:divBdr>
        <w:top w:val="none" w:sz="0" w:space="0" w:color="auto"/>
        <w:left w:val="none" w:sz="0" w:space="0" w:color="auto"/>
        <w:bottom w:val="none" w:sz="0" w:space="0" w:color="auto"/>
        <w:right w:val="none" w:sz="0" w:space="0" w:color="auto"/>
      </w:divBdr>
    </w:div>
    <w:div w:id="883521918">
      <w:bodyDiv w:val="1"/>
      <w:marLeft w:val="0"/>
      <w:marRight w:val="0"/>
      <w:marTop w:val="0"/>
      <w:marBottom w:val="0"/>
      <w:divBdr>
        <w:top w:val="none" w:sz="0" w:space="0" w:color="auto"/>
        <w:left w:val="none" w:sz="0" w:space="0" w:color="auto"/>
        <w:bottom w:val="none" w:sz="0" w:space="0" w:color="auto"/>
        <w:right w:val="none" w:sz="0" w:space="0" w:color="auto"/>
      </w:divBdr>
    </w:div>
    <w:div w:id="884146452">
      <w:bodyDiv w:val="1"/>
      <w:marLeft w:val="0"/>
      <w:marRight w:val="0"/>
      <w:marTop w:val="0"/>
      <w:marBottom w:val="0"/>
      <w:divBdr>
        <w:top w:val="none" w:sz="0" w:space="0" w:color="auto"/>
        <w:left w:val="none" w:sz="0" w:space="0" w:color="auto"/>
        <w:bottom w:val="none" w:sz="0" w:space="0" w:color="auto"/>
        <w:right w:val="none" w:sz="0" w:space="0" w:color="auto"/>
      </w:divBdr>
    </w:div>
    <w:div w:id="884290749">
      <w:bodyDiv w:val="1"/>
      <w:marLeft w:val="0"/>
      <w:marRight w:val="0"/>
      <w:marTop w:val="0"/>
      <w:marBottom w:val="0"/>
      <w:divBdr>
        <w:top w:val="none" w:sz="0" w:space="0" w:color="auto"/>
        <w:left w:val="none" w:sz="0" w:space="0" w:color="auto"/>
        <w:bottom w:val="none" w:sz="0" w:space="0" w:color="auto"/>
        <w:right w:val="none" w:sz="0" w:space="0" w:color="auto"/>
      </w:divBdr>
    </w:div>
    <w:div w:id="884297489">
      <w:bodyDiv w:val="1"/>
      <w:marLeft w:val="0"/>
      <w:marRight w:val="0"/>
      <w:marTop w:val="0"/>
      <w:marBottom w:val="0"/>
      <w:divBdr>
        <w:top w:val="none" w:sz="0" w:space="0" w:color="auto"/>
        <w:left w:val="none" w:sz="0" w:space="0" w:color="auto"/>
        <w:bottom w:val="none" w:sz="0" w:space="0" w:color="auto"/>
        <w:right w:val="none" w:sz="0" w:space="0" w:color="auto"/>
      </w:divBdr>
    </w:div>
    <w:div w:id="884366964">
      <w:bodyDiv w:val="1"/>
      <w:marLeft w:val="0"/>
      <w:marRight w:val="0"/>
      <w:marTop w:val="0"/>
      <w:marBottom w:val="0"/>
      <w:divBdr>
        <w:top w:val="none" w:sz="0" w:space="0" w:color="auto"/>
        <w:left w:val="none" w:sz="0" w:space="0" w:color="auto"/>
        <w:bottom w:val="none" w:sz="0" w:space="0" w:color="auto"/>
        <w:right w:val="none" w:sz="0" w:space="0" w:color="auto"/>
      </w:divBdr>
    </w:div>
    <w:div w:id="884490121">
      <w:bodyDiv w:val="1"/>
      <w:marLeft w:val="0"/>
      <w:marRight w:val="0"/>
      <w:marTop w:val="0"/>
      <w:marBottom w:val="0"/>
      <w:divBdr>
        <w:top w:val="none" w:sz="0" w:space="0" w:color="auto"/>
        <w:left w:val="none" w:sz="0" w:space="0" w:color="auto"/>
        <w:bottom w:val="none" w:sz="0" w:space="0" w:color="auto"/>
        <w:right w:val="none" w:sz="0" w:space="0" w:color="auto"/>
      </w:divBdr>
    </w:div>
    <w:div w:id="884679917">
      <w:bodyDiv w:val="1"/>
      <w:marLeft w:val="0"/>
      <w:marRight w:val="0"/>
      <w:marTop w:val="0"/>
      <w:marBottom w:val="0"/>
      <w:divBdr>
        <w:top w:val="none" w:sz="0" w:space="0" w:color="auto"/>
        <w:left w:val="none" w:sz="0" w:space="0" w:color="auto"/>
        <w:bottom w:val="none" w:sz="0" w:space="0" w:color="auto"/>
        <w:right w:val="none" w:sz="0" w:space="0" w:color="auto"/>
      </w:divBdr>
    </w:div>
    <w:div w:id="885064369">
      <w:bodyDiv w:val="1"/>
      <w:marLeft w:val="0"/>
      <w:marRight w:val="0"/>
      <w:marTop w:val="0"/>
      <w:marBottom w:val="0"/>
      <w:divBdr>
        <w:top w:val="none" w:sz="0" w:space="0" w:color="auto"/>
        <w:left w:val="none" w:sz="0" w:space="0" w:color="auto"/>
        <w:bottom w:val="none" w:sz="0" w:space="0" w:color="auto"/>
        <w:right w:val="none" w:sz="0" w:space="0" w:color="auto"/>
      </w:divBdr>
    </w:div>
    <w:div w:id="885265289">
      <w:bodyDiv w:val="1"/>
      <w:marLeft w:val="0"/>
      <w:marRight w:val="0"/>
      <w:marTop w:val="0"/>
      <w:marBottom w:val="0"/>
      <w:divBdr>
        <w:top w:val="none" w:sz="0" w:space="0" w:color="auto"/>
        <w:left w:val="none" w:sz="0" w:space="0" w:color="auto"/>
        <w:bottom w:val="none" w:sz="0" w:space="0" w:color="auto"/>
        <w:right w:val="none" w:sz="0" w:space="0" w:color="auto"/>
      </w:divBdr>
    </w:div>
    <w:div w:id="885332763">
      <w:bodyDiv w:val="1"/>
      <w:marLeft w:val="0"/>
      <w:marRight w:val="0"/>
      <w:marTop w:val="0"/>
      <w:marBottom w:val="0"/>
      <w:divBdr>
        <w:top w:val="none" w:sz="0" w:space="0" w:color="auto"/>
        <w:left w:val="none" w:sz="0" w:space="0" w:color="auto"/>
        <w:bottom w:val="none" w:sz="0" w:space="0" w:color="auto"/>
        <w:right w:val="none" w:sz="0" w:space="0" w:color="auto"/>
      </w:divBdr>
    </w:div>
    <w:div w:id="885406999">
      <w:bodyDiv w:val="1"/>
      <w:marLeft w:val="0"/>
      <w:marRight w:val="0"/>
      <w:marTop w:val="0"/>
      <w:marBottom w:val="0"/>
      <w:divBdr>
        <w:top w:val="none" w:sz="0" w:space="0" w:color="auto"/>
        <w:left w:val="none" w:sz="0" w:space="0" w:color="auto"/>
        <w:bottom w:val="none" w:sz="0" w:space="0" w:color="auto"/>
        <w:right w:val="none" w:sz="0" w:space="0" w:color="auto"/>
      </w:divBdr>
    </w:div>
    <w:div w:id="885675795">
      <w:bodyDiv w:val="1"/>
      <w:marLeft w:val="0"/>
      <w:marRight w:val="0"/>
      <w:marTop w:val="0"/>
      <w:marBottom w:val="0"/>
      <w:divBdr>
        <w:top w:val="none" w:sz="0" w:space="0" w:color="auto"/>
        <w:left w:val="none" w:sz="0" w:space="0" w:color="auto"/>
        <w:bottom w:val="none" w:sz="0" w:space="0" w:color="auto"/>
        <w:right w:val="none" w:sz="0" w:space="0" w:color="auto"/>
      </w:divBdr>
    </w:div>
    <w:div w:id="886065403">
      <w:bodyDiv w:val="1"/>
      <w:marLeft w:val="0"/>
      <w:marRight w:val="0"/>
      <w:marTop w:val="0"/>
      <w:marBottom w:val="0"/>
      <w:divBdr>
        <w:top w:val="none" w:sz="0" w:space="0" w:color="auto"/>
        <w:left w:val="none" w:sz="0" w:space="0" w:color="auto"/>
        <w:bottom w:val="none" w:sz="0" w:space="0" w:color="auto"/>
        <w:right w:val="none" w:sz="0" w:space="0" w:color="auto"/>
      </w:divBdr>
    </w:div>
    <w:div w:id="886141990">
      <w:bodyDiv w:val="1"/>
      <w:marLeft w:val="0"/>
      <w:marRight w:val="0"/>
      <w:marTop w:val="0"/>
      <w:marBottom w:val="0"/>
      <w:divBdr>
        <w:top w:val="none" w:sz="0" w:space="0" w:color="auto"/>
        <w:left w:val="none" w:sz="0" w:space="0" w:color="auto"/>
        <w:bottom w:val="none" w:sz="0" w:space="0" w:color="auto"/>
        <w:right w:val="none" w:sz="0" w:space="0" w:color="auto"/>
      </w:divBdr>
    </w:div>
    <w:div w:id="886183283">
      <w:bodyDiv w:val="1"/>
      <w:marLeft w:val="0"/>
      <w:marRight w:val="0"/>
      <w:marTop w:val="0"/>
      <w:marBottom w:val="0"/>
      <w:divBdr>
        <w:top w:val="none" w:sz="0" w:space="0" w:color="auto"/>
        <w:left w:val="none" w:sz="0" w:space="0" w:color="auto"/>
        <w:bottom w:val="none" w:sz="0" w:space="0" w:color="auto"/>
        <w:right w:val="none" w:sz="0" w:space="0" w:color="auto"/>
      </w:divBdr>
    </w:div>
    <w:div w:id="886376184">
      <w:bodyDiv w:val="1"/>
      <w:marLeft w:val="0"/>
      <w:marRight w:val="0"/>
      <w:marTop w:val="0"/>
      <w:marBottom w:val="0"/>
      <w:divBdr>
        <w:top w:val="none" w:sz="0" w:space="0" w:color="auto"/>
        <w:left w:val="none" w:sz="0" w:space="0" w:color="auto"/>
        <w:bottom w:val="none" w:sz="0" w:space="0" w:color="auto"/>
        <w:right w:val="none" w:sz="0" w:space="0" w:color="auto"/>
      </w:divBdr>
    </w:div>
    <w:div w:id="886451372">
      <w:bodyDiv w:val="1"/>
      <w:marLeft w:val="0"/>
      <w:marRight w:val="0"/>
      <w:marTop w:val="0"/>
      <w:marBottom w:val="0"/>
      <w:divBdr>
        <w:top w:val="none" w:sz="0" w:space="0" w:color="auto"/>
        <w:left w:val="none" w:sz="0" w:space="0" w:color="auto"/>
        <w:bottom w:val="none" w:sz="0" w:space="0" w:color="auto"/>
        <w:right w:val="none" w:sz="0" w:space="0" w:color="auto"/>
      </w:divBdr>
    </w:div>
    <w:div w:id="886574266">
      <w:bodyDiv w:val="1"/>
      <w:marLeft w:val="0"/>
      <w:marRight w:val="0"/>
      <w:marTop w:val="0"/>
      <w:marBottom w:val="0"/>
      <w:divBdr>
        <w:top w:val="none" w:sz="0" w:space="0" w:color="auto"/>
        <w:left w:val="none" w:sz="0" w:space="0" w:color="auto"/>
        <w:bottom w:val="none" w:sz="0" w:space="0" w:color="auto"/>
        <w:right w:val="none" w:sz="0" w:space="0" w:color="auto"/>
      </w:divBdr>
    </w:div>
    <w:div w:id="886718789">
      <w:bodyDiv w:val="1"/>
      <w:marLeft w:val="0"/>
      <w:marRight w:val="0"/>
      <w:marTop w:val="0"/>
      <w:marBottom w:val="0"/>
      <w:divBdr>
        <w:top w:val="none" w:sz="0" w:space="0" w:color="auto"/>
        <w:left w:val="none" w:sz="0" w:space="0" w:color="auto"/>
        <w:bottom w:val="none" w:sz="0" w:space="0" w:color="auto"/>
        <w:right w:val="none" w:sz="0" w:space="0" w:color="auto"/>
      </w:divBdr>
    </w:div>
    <w:div w:id="887037556">
      <w:bodyDiv w:val="1"/>
      <w:marLeft w:val="0"/>
      <w:marRight w:val="0"/>
      <w:marTop w:val="0"/>
      <w:marBottom w:val="0"/>
      <w:divBdr>
        <w:top w:val="none" w:sz="0" w:space="0" w:color="auto"/>
        <w:left w:val="none" w:sz="0" w:space="0" w:color="auto"/>
        <w:bottom w:val="none" w:sz="0" w:space="0" w:color="auto"/>
        <w:right w:val="none" w:sz="0" w:space="0" w:color="auto"/>
      </w:divBdr>
    </w:div>
    <w:div w:id="887453279">
      <w:bodyDiv w:val="1"/>
      <w:marLeft w:val="0"/>
      <w:marRight w:val="0"/>
      <w:marTop w:val="0"/>
      <w:marBottom w:val="0"/>
      <w:divBdr>
        <w:top w:val="none" w:sz="0" w:space="0" w:color="auto"/>
        <w:left w:val="none" w:sz="0" w:space="0" w:color="auto"/>
        <w:bottom w:val="none" w:sz="0" w:space="0" w:color="auto"/>
        <w:right w:val="none" w:sz="0" w:space="0" w:color="auto"/>
      </w:divBdr>
    </w:div>
    <w:div w:id="887690713">
      <w:bodyDiv w:val="1"/>
      <w:marLeft w:val="0"/>
      <w:marRight w:val="0"/>
      <w:marTop w:val="0"/>
      <w:marBottom w:val="0"/>
      <w:divBdr>
        <w:top w:val="none" w:sz="0" w:space="0" w:color="auto"/>
        <w:left w:val="none" w:sz="0" w:space="0" w:color="auto"/>
        <w:bottom w:val="none" w:sz="0" w:space="0" w:color="auto"/>
        <w:right w:val="none" w:sz="0" w:space="0" w:color="auto"/>
      </w:divBdr>
    </w:div>
    <w:div w:id="887958469">
      <w:bodyDiv w:val="1"/>
      <w:marLeft w:val="0"/>
      <w:marRight w:val="0"/>
      <w:marTop w:val="0"/>
      <w:marBottom w:val="0"/>
      <w:divBdr>
        <w:top w:val="none" w:sz="0" w:space="0" w:color="auto"/>
        <w:left w:val="none" w:sz="0" w:space="0" w:color="auto"/>
        <w:bottom w:val="none" w:sz="0" w:space="0" w:color="auto"/>
        <w:right w:val="none" w:sz="0" w:space="0" w:color="auto"/>
      </w:divBdr>
    </w:div>
    <w:div w:id="888877386">
      <w:bodyDiv w:val="1"/>
      <w:marLeft w:val="0"/>
      <w:marRight w:val="0"/>
      <w:marTop w:val="0"/>
      <w:marBottom w:val="0"/>
      <w:divBdr>
        <w:top w:val="none" w:sz="0" w:space="0" w:color="auto"/>
        <w:left w:val="none" w:sz="0" w:space="0" w:color="auto"/>
        <w:bottom w:val="none" w:sz="0" w:space="0" w:color="auto"/>
        <w:right w:val="none" w:sz="0" w:space="0" w:color="auto"/>
      </w:divBdr>
    </w:div>
    <w:div w:id="888878007">
      <w:bodyDiv w:val="1"/>
      <w:marLeft w:val="0"/>
      <w:marRight w:val="0"/>
      <w:marTop w:val="0"/>
      <w:marBottom w:val="0"/>
      <w:divBdr>
        <w:top w:val="none" w:sz="0" w:space="0" w:color="auto"/>
        <w:left w:val="none" w:sz="0" w:space="0" w:color="auto"/>
        <w:bottom w:val="none" w:sz="0" w:space="0" w:color="auto"/>
        <w:right w:val="none" w:sz="0" w:space="0" w:color="auto"/>
      </w:divBdr>
    </w:div>
    <w:div w:id="888879085">
      <w:bodyDiv w:val="1"/>
      <w:marLeft w:val="0"/>
      <w:marRight w:val="0"/>
      <w:marTop w:val="0"/>
      <w:marBottom w:val="0"/>
      <w:divBdr>
        <w:top w:val="none" w:sz="0" w:space="0" w:color="auto"/>
        <w:left w:val="none" w:sz="0" w:space="0" w:color="auto"/>
        <w:bottom w:val="none" w:sz="0" w:space="0" w:color="auto"/>
        <w:right w:val="none" w:sz="0" w:space="0" w:color="auto"/>
      </w:divBdr>
    </w:div>
    <w:div w:id="889195524">
      <w:bodyDiv w:val="1"/>
      <w:marLeft w:val="0"/>
      <w:marRight w:val="0"/>
      <w:marTop w:val="0"/>
      <w:marBottom w:val="0"/>
      <w:divBdr>
        <w:top w:val="none" w:sz="0" w:space="0" w:color="auto"/>
        <w:left w:val="none" w:sz="0" w:space="0" w:color="auto"/>
        <w:bottom w:val="none" w:sz="0" w:space="0" w:color="auto"/>
        <w:right w:val="none" w:sz="0" w:space="0" w:color="auto"/>
      </w:divBdr>
    </w:div>
    <w:div w:id="889535576">
      <w:bodyDiv w:val="1"/>
      <w:marLeft w:val="0"/>
      <w:marRight w:val="0"/>
      <w:marTop w:val="0"/>
      <w:marBottom w:val="0"/>
      <w:divBdr>
        <w:top w:val="none" w:sz="0" w:space="0" w:color="auto"/>
        <w:left w:val="none" w:sz="0" w:space="0" w:color="auto"/>
        <w:bottom w:val="none" w:sz="0" w:space="0" w:color="auto"/>
        <w:right w:val="none" w:sz="0" w:space="0" w:color="auto"/>
      </w:divBdr>
    </w:div>
    <w:div w:id="890312831">
      <w:bodyDiv w:val="1"/>
      <w:marLeft w:val="0"/>
      <w:marRight w:val="0"/>
      <w:marTop w:val="0"/>
      <w:marBottom w:val="0"/>
      <w:divBdr>
        <w:top w:val="none" w:sz="0" w:space="0" w:color="auto"/>
        <w:left w:val="none" w:sz="0" w:space="0" w:color="auto"/>
        <w:bottom w:val="none" w:sz="0" w:space="0" w:color="auto"/>
        <w:right w:val="none" w:sz="0" w:space="0" w:color="auto"/>
      </w:divBdr>
    </w:div>
    <w:div w:id="890653174">
      <w:bodyDiv w:val="1"/>
      <w:marLeft w:val="0"/>
      <w:marRight w:val="0"/>
      <w:marTop w:val="0"/>
      <w:marBottom w:val="0"/>
      <w:divBdr>
        <w:top w:val="none" w:sz="0" w:space="0" w:color="auto"/>
        <w:left w:val="none" w:sz="0" w:space="0" w:color="auto"/>
        <w:bottom w:val="none" w:sz="0" w:space="0" w:color="auto"/>
        <w:right w:val="none" w:sz="0" w:space="0" w:color="auto"/>
      </w:divBdr>
    </w:div>
    <w:div w:id="890773271">
      <w:bodyDiv w:val="1"/>
      <w:marLeft w:val="0"/>
      <w:marRight w:val="0"/>
      <w:marTop w:val="0"/>
      <w:marBottom w:val="0"/>
      <w:divBdr>
        <w:top w:val="none" w:sz="0" w:space="0" w:color="auto"/>
        <w:left w:val="none" w:sz="0" w:space="0" w:color="auto"/>
        <w:bottom w:val="none" w:sz="0" w:space="0" w:color="auto"/>
        <w:right w:val="none" w:sz="0" w:space="0" w:color="auto"/>
      </w:divBdr>
    </w:div>
    <w:div w:id="890921610">
      <w:bodyDiv w:val="1"/>
      <w:marLeft w:val="0"/>
      <w:marRight w:val="0"/>
      <w:marTop w:val="0"/>
      <w:marBottom w:val="0"/>
      <w:divBdr>
        <w:top w:val="none" w:sz="0" w:space="0" w:color="auto"/>
        <w:left w:val="none" w:sz="0" w:space="0" w:color="auto"/>
        <w:bottom w:val="none" w:sz="0" w:space="0" w:color="auto"/>
        <w:right w:val="none" w:sz="0" w:space="0" w:color="auto"/>
      </w:divBdr>
    </w:div>
    <w:div w:id="891115131">
      <w:bodyDiv w:val="1"/>
      <w:marLeft w:val="0"/>
      <w:marRight w:val="0"/>
      <w:marTop w:val="0"/>
      <w:marBottom w:val="0"/>
      <w:divBdr>
        <w:top w:val="none" w:sz="0" w:space="0" w:color="auto"/>
        <w:left w:val="none" w:sz="0" w:space="0" w:color="auto"/>
        <w:bottom w:val="none" w:sz="0" w:space="0" w:color="auto"/>
        <w:right w:val="none" w:sz="0" w:space="0" w:color="auto"/>
      </w:divBdr>
    </w:div>
    <w:div w:id="891117411">
      <w:bodyDiv w:val="1"/>
      <w:marLeft w:val="0"/>
      <w:marRight w:val="0"/>
      <w:marTop w:val="0"/>
      <w:marBottom w:val="0"/>
      <w:divBdr>
        <w:top w:val="none" w:sz="0" w:space="0" w:color="auto"/>
        <w:left w:val="none" w:sz="0" w:space="0" w:color="auto"/>
        <w:bottom w:val="none" w:sz="0" w:space="0" w:color="auto"/>
        <w:right w:val="none" w:sz="0" w:space="0" w:color="auto"/>
      </w:divBdr>
    </w:div>
    <w:div w:id="891578365">
      <w:bodyDiv w:val="1"/>
      <w:marLeft w:val="0"/>
      <w:marRight w:val="0"/>
      <w:marTop w:val="0"/>
      <w:marBottom w:val="0"/>
      <w:divBdr>
        <w:top w:val="none" w:sz="0" w:space="0" w:color="auto"/>
        <w:left w:val="none" w:sz="0" w:space="0" w:color="auto"/>
        <w:bottom w:val="none" w:sz="0" w:space="0" w:color="auto"/>
        <w:right w:val="none" w:sz="0" w:space="0" w:color="auto"/>
      </w:divBdr>
    </w:div>
    <w:div w:id="891620108">
      <w:bodyDiv w:val="1"/>
      <w:marLeft w:val="0"/>
      <w:marRight w:val="0"/>
      <w:marTop w:val="0"/>
      <w:marBottom w:val="0"/>
      <w:divBdr>
        <w:top w:val="none" w:sz="0" w:space="0" w:color="auto"/>
        <w:left w:val="none" w:sz="0" w:space="0" w:color="auto"/>
        <w:bottom w:val="none" w:sz="0" w:space="0" w:color="auto"/>
        <w:right w:val="none" w:sz="0" w:space="0" w:color="auto"/>
      </w:divBdr>
    </w:div>
    <w:div w:id="891813920">
      <w:bodyDiv w:val="1"/>
      <w:marLeft w:val="0"/>
      <w:marRight w:val="0"/>
      <w:marTop w:val="0"/>
      <w:marBottom w:val="0"/>
      <w:divBdr>
        <w:top w:val="none" w:sz="0" w:space="0" w:color="auto"/>
        <w:left w:val="none" w:sz="0" w:space="0" w:color="auto"/>
        <w:bottom w:val="none" w:sz="0" w:space="0" w:color="auto"/>
        <w:right w:val="none" w:sz="0" w:space="0" w:color="auto"/>
      </w:divBdr>
    </w:div>
    <w:div w:id="892427379">
      <w:bodyDiv w:val="1"/>
      <w:marLeft w:val="0"/>
      <w:marRight w:val="0"/>
      <w:marTop w:val="0"/>
      <w:marBottom w:val="0"/>
      <w:divBdr>
        <w:top w:val="none" w:sz="0" w:space="0" w:color="auto"/>
        <w:left w:val="none" w:sz="0" w:space="0" w:color="auto"/>
        <w:bottom w:val="none" w:sz="0" w:space="0" w:color="auto"/>
        <w:right w:val="none" w:sz="0" w:space="0" w:color="auto"/>
      </w:divBdr>
    </w:div>
    <w:div w:id="892543338">
      <w:bodyDiv w:val="1"/>
      <w:marLeft w:val="0"/>
      <w:marRight w:val="0"/>
      <w:marTop w:val="0"/>
      <w:marBottom w:val="0"/>
      <w:divBdr>
        <w:top w:val="none" w:sz="0" w:space="0" w:color="auto"/>
        <w:left w:val="none" w:sz="0" w:space="0" w:color="auto"/>
        <w:bottom w:val="none" w:sz="0" w:space="0" w:color="auto"/>
        <w:right w:val="none" w:sz="0" w:space="0" w:color="auto"/>
      </w:divBdr>
    </w:div>
    <w:div w:id="892741728">
      <w:bodyDiv w:val="1"/>
      <w:marLeft w:val="0"/>
      <w:marRight w:val="0"/>
      <w:marTop w:val="0"/>
      <w:marBottom w:val="0"/>
      <w:divBdr>
        <w:top w:val="none" w:sz="0" w:space="0" w:color="auto"/>
        <w:left w:val="none" w:sz="0" w:space="0" w:color="auto"/>
        <w:bottom w:val="none" w:sz="0" w:space="0" w:color="auto"/>
        <w:right w:val="none" w:sz="0" w:space="0" w:color="auto"/>
      </w:divBdr>
    </w:div>
    <w:div w:id="892816220">
      <w:bodyDiv w:val="1"/>
      <w:marLeft w:val="0"/>
      <w:marRight w:val="0"/>
      <w:marTop w:val="0"/>
      <w:marBottom w:val="0"/>
      <w:divBdr>
        <w:top w:val="none" w:sz="0" w:space="0" w:color="auto"/>
        <w:left w:val="none" w:sz="0" w:space="0" w:color="auto"/>
        <w:bottom w:val="none" w:sz="0" w:space="0" w:color="auto"/>
        <w:right w:val="none" w:sz="0" w:space="0" w:color="auto"/>
      </w:divBdr>
    </w:div>
    <w:div w:id="892959281">
      <w:bodyDiv w:val="1"/>
      <w:marLeft w:val="0"/>
      <w:marRight w:val="0"/>
      <w:marTop w:val="0"/>
      <w:marBottom w:val="0"/>
      <w:divBdr>
        <w:top w:val="none" w:sz="0" w:space="0" w:color="auto"/>
        <w:left w:val="none" w:sz="0" w:space="0" w:color="auto"/>
        <w:bottom w:val="none" w:sz="0" w:space="0" w:color="auto"/>
        <w:right w:val="none" w:sz="0" w:space="0" w:color="auto"/>
      </w:divBdr>
    </w:div>
    <w:div w:id="893076932">
      <w:bodyDiv w:val="1"/>
      <w:marLeft w:val="0"/>
      <w:marRight w:val="0"/>
      <w:marTop w:val="0"/>
      <w:marBottom w:val="0"/>
      <w:divBdr>
        <w:top w:val="none" w:sz="0" w:space="0" w:color="auto"/>
        <w:left w:val="none" w:sz="0" w:space="0" w:color="auto"/>
        <w:bottom w:val="none" w:sz="0" w:space="0" w:color="auto"/>
        <w:right w:val="none" w:sz="0" w:space="0" w:color="auto"/>
      </w:divBdr>
    </w:div>
    <w:div w:id="893078711">
      <w:bodyDiv w:val="1"/>
      <w:marLeft w:val="0"/>
      <w:marRight w:val="0"/>
      <w:marTop w:val="0"/>
      <w:marBottom w:val="0"/>
      <w:divBdr>
        <w:top w:val="none" w:sz="0" w:space="0" w:color="auto"/>
        <w:left w:val="none" w:sz="0" w:space="0" w:color="auto"/>
        <w:bottom w:val="none" w:sz="0" w:space="0" w:color="auto"/>
        <w:right w:val="none" w:sz="0" w:space="0" w:color="auto"/>
      </w:divBdr>
    </w:div>
    <w:div w:id="893976888">
      <w:bodyDiv w:val="1"/>
      <w:marLeft w:val="0"/>
      <w:marRight w:val="0"/>
      <w:marTop w:val="0"/>
      <w:marBottom w:val="0"/>
      <w:divBdr>
        <w:top w:val="none" w:sz="0" w:space="0" w:color="auto"/>
        <w:left w:val="none" w:sz="0" w:space="0" w:color="auto"/>
        <w:bottom w:val="none" w:sz="0" w:space="0" w:color="auto"/>
        <w:right w:val="none" w:sz="0" w:space="0" w:color="auto"/>
      </w:divBdr>
    </w:div>
    <w:div w:id="894046122">
      <w:bodyDiv w:val="1"/>
      <w:marLeft w:val="0"/>
      <w:marRight w:val="0"/>
      <w:marTop w:val="0"/>
      <w:marBottom w:val="0"/>
      <w:divBdr>
        <w:top w:val="none" w:sz="0" w:space="0" w:color="auto"/>
        <w:left w:val="none" w:sz="0" w:space="0" w:color="auto"/>
        <w:bottom w:val="none" w:sz="0" w:space="0" w:color="auto"/>
        <w:right w:val="none" w:sz="0" w:space="0" w:color="auto"/>
      </w:divBdr>
    </w:div>
    <w:div w:id="894319894">
      <w:bodyDiv w:val="1"/>
      <w:marLeft w:val="0"/>
      <w:marRight w:val="0"/>
      <w:marTop w:val="0"/>
      <w:marBottom w:val="0"/>
      <w:divBdr>
        <w:top w:val="none" w:sz="0" w:space="0" w:color="auto"/>
        <w:left w:val="none" w:sz="0" w:space="0" w:color="auto"/>
        <w:bottom w:val="none" w:sz="0" w:space="0" w:color="auto"/>
        <w:right w:val="none" w:sz="0" w:space="0" w:color="auto"/>
      </w:divBdr>
    </w:div>
    <w:div w:id="894663039">
      <w:bodyDiv w:val="1"/>
      <w:marLeft w:val="0"/>
      <w:marRight w:val="0"/>
      <w:marTop w:val="0"/>
      <w:marBottom w:val="0"/>
      <w:divBdr>
        <w:top w:val="none" w:sz="0" w:space="0" w:color="auto"/>
        <w:left w:val="none" w:sz="0" w:space="0" w:color="auto"/>
        <w:bottom w:val="none" w:sz="0" w:space="0" w:color="auto"/>
        <w:right w:val="none" w:sz="0" w:space="0" w:color="auto"/>
      </w:divBdr>
    </w:div>
    <w:div w:id="895162823">
      <w:bodyDiv w:val="1"/>
      <w:marLeft w:val="0"/>
      <w:marRight w:val="0"/>
      <w:marTop w:val="0"/>
      <w:marBottom w:val="0"/>
      <w:divBdr>
        <w:top w:val="none" w:sz="0" w:space="0" w:color="auto"/>
        <w:left w:val="none" w:sz="0" w:space="0" w:color="auto"/>
        <w:bottom w:val="none" w:sz="0" w:space="0" w:color="auto"/>
        <w:right w:val="none" w:sz="0" w:space="0" w:color="auto"/>
      </w:divBdr>
    </w:div>
    <w:div w:id="895241809">
      <w:bodyDiv w:val="1"/>
      <w:marLeft w:val="0"/>
      <w:marRight w:val="0"/>
      <w:marTop w:val="0"/>
      <w:marBottom w:val="0"/>
      <w:divBdr>
        <w:top w:val="none" w:sz="0" w:space="0" w:color="auto"/>
        <w:left w:val="none" w:sz="0" w:space="0" w:color="auto"/>
        <w:bottom w:val="none" w:sz="0" w:space="0" w:color="auto"/>
        <w:right w:val="none" w:sz="0" w:space="0" w:color="auto"/>
      </w:divBdr>
    </w:div>
    <w:div w:id="895699794">
      <w:bodyDiv w:val="1"/>
      <w:marLeft w:val="0"/>
      <w:marRight w:val="0"/>
      <w:marTop w:val="0"/>
      <w:marBottom w:val="0"/>
      <w:divBdr>
        <w:top w:val="none" w:sz="0" w:space="0" w:color="auto"/>
        <w:left w:val="none" w:sz="0" w:space="0" w:color="auto"/>
        <w:bottom w:val="none" w:sz="0" w:space="0" w:color="auto"/>
        <w:right w:val="none" w:sz="0" w:space="0" w:color="auto"/>
      </w:divBdr>
    </w:div>
    <w:div w:id="895968541">
      <w:bodyDiv w:val="1"/>
      <w:marLeft w:val="0"/>
      <w:marRight w:val="0"/>
      <w:marTop w:val="0"/>
      <w:marBottom w:val="0"/>
      <w:divBdr>
        <w:top w:val="none" w:sz="0" w:space="0" w:color="auto"/>
        <w:left w:val="none" w:sz="0" w:space="0" w:color="auto"/>
        <w:bottom w:val="none" w:sz="0" w:space="0" w:color="auto"/>
        <w:right w:val="none" w:sz="0" w:space="0" w:color="auto"/>
      </w:divBdr>
    </w:div>
    <w:div w:id="896206013">
      <w:bodyDiv w:val="1"/>
      <w:marLeft w:val="0"/>
      <w:marRight w:val="0"/>
      <w:marTop w:val="0"/>
      <w:marBottom w:val="0"/>
      <w:divBdr>
        <w:top w:val="none" w:sz="0" w:space="0" w:color="auto"/>
        <w:left w:val="none" w:sz="0" w:space="0" w:color="auto"/>
        <w:bottom w:val="none" w:sz="0" w:space="0" w:color="auto"/>
        <w:right w:val="none" w:sz="0" w:space="0" w:color="auto"/>
      </w:divBdr>
    </w:div>
    <w:div w:id="896237370">
      <w:bodyDiv w:val="1"/>
      <w:marLeft w:val="0"/>
      <w:marRight w:val="0"/>
      <w:marTop w:val="0"/>
      <w:marBottom w:val="0"/>
      <w:divBdr>
        <w:top w:val="none" w:sz="0" w:space="0" w:color="auto"/>
        <w:left w:val="none" w:sz="0" w:space="0" w:color="auto"/>
        <w:bottom w:val="none" w:sz="0" w:space="0" w:color="auto"/>
        <w:right w:val="none" w:sz="0" w:space="0" w:color="auto"/>
      </w:divBdr>
    </w:div>
    <w:div w:id="896361540">
      <w:bodyDiv w:val="1"/>
      <w:marLeft w:val="0"/>
      <w:marRight w:val="0"/>
      <w:marTop w:val="0"/>
      <w:marBottom w:val="0"/>
      <w:divBdr>
        <w:top w:val="none" w:sz="0" w:space="0" w:color="auto"/>
        <w:left w:val="none" w:sz="0" w:space="0" w:color="auto"/>
        <w:bottom w:val="none" w:sz="0" w:space="0" w:color="auto"/>
        <w:right w:val="none" w:sz="0" w:space="0" w:color="auto"/>
      </w:divBdr>
    </w:div>
    <w:div w:id="896480312">
      <w:bodyDiv w:val="1"/>
      <w:marLeft w:val="0"/>
      <w:marRight w:val="0"/>
      <w:marTop w:val="0"/>
      <w:marBottom w:val="0"/>
      <w:divBdr>
        <w:top w:val="none" w:sz="0" w:space="0" w:color="auto"/>
        <w:left w:val="none" w:sz="0" w:space="0" w:color="auto"/>
        <w:bottom w:val="none" w:sz="0" w:space="0" w:color="auto"/>
        <w:right w:val="none" w:sz="0" w:space="0" w:color="auto"/>
      </w:divBdr>
    </w:div>
    <w:div w:id="896549998">
      <w:bodyDiv w:val="1"/>
      <w:marLeft w:val="0"/>
      <w:marRight w:val="0"/>
      <w:marTop w:val="0"/>
      <w:marBottom w:val="0"/>
      <w:divBdr>
        <w:top w:val="none" w:sz="0" w:space="0" w:color="auto"/>
        <w:left w:val="none" w:sz="0" w:space="0" w:color="auto"/>
        <w:bottom w:val="none" w:sz="0" w:space="0" w:color="auto"/>
        <w:right w:val="none" w:sz="0" w:space="0" w:color="auto"/>
      </w:divBdr>
    </w:div>
    <w:div w:id="896672033">
      <w:bodyDiv w:val="1"/>
      <w:marLeft w:val="0"/>
      <w:marRight w:val="0"/>
      <w:marTop w:val="0"/>
      <w:marBottom w:val="0"/>
      <w:divBdr>
        <w:top w:val="none" w:sz="0" w:space="0" w:color="auto"/>
        <w:left w:val="none" w:sz="0" w:space="0" w:color="auto"/>
        <w:bottom w:val="none" w:sz="0" w:space="0" w:color="auto"/>
        <w:right w:val="none" w:sz="0" w:space="0" w:color="auto"/>
      </w:divBdr>
    </w:div>
    <w:div w:id="896815104">
      <w:bodyDiv w:val="1"/>
      <w:marLeft w:val="0"/>
      <w:marRight w:val="0"/>
      <w:marTop w:val="0"/>
      <w:marBottom w:val="0"/>
      <w:divBdr>
        <w:top w:val="none" w:sz="0" w:space="0" w:color="auto"/>
        <w:left w:val="none" w:sz="0" w:space="0" w:color="auto"/>
        <w:bottom w:val="none" w:sz="0" w:space="0" w:color="auto"/>
        <w:right w:val="none" w:sz="0" w:space="0" w:color="auto"/>
      </w:divBdr>
    </w:div>
    <w:div w:id="896932929">
      <w:bodyDiv w:val="1"/>
      <w:marLeft w:val="0"/>
      <w:marRight w:val="0"/>
      <w:marTop w:val="0"/>
      <w:marBottom w:val="0"/>
      <w:divBdr>
        <w:top w:val="none" w:sz="0" w:space="0" w:color="auto"/>
        <w:left w:val="none" w:sz="0" w:space="0" w:color="auto"/>
        <w:bottom w:val="none" w:sz="0" w:space="0" w:color="auto"/>
        <w:right w:val="none" w:sz="0" w:space="0" w:color="auto"/>
      </w:divBdr>
    </w:div>
    <w:div w:id="897210810">
      <w:bodyDiv w:val="1"/>
      <w:marLeft w:val="0"/>
      <w:marRight w:val="0"/>
      <w:marTop w:val="0"/>
      <w:marBottom w:val="0"/>
      <w:divBdr>
        <w:top w:val="none" w:sz="0" w:space="0" w:color="auto"/>
        <w:left w:val="none" w:sz="0" w:space="0" w:color="auto"/>
        <w:bottom w:val="none" w:sz="0" w:space="0" w:color="auto"/>
        <w:right w:val="none" w:sz="0" w:space="0" w:color="auto"/>
      </w:divBdr>
    </w:div>
    <w:div w:id="897474509">
      <w:bodyDiv w:val="1"/>
      <w:marLeft w:val="0"/>
      <w:marRight w:val="0"/>
      <w:marTop w:val="0"/>
      <w:marBottom w:val="0"/>
      <w:divBdr>
        <w:top w:val="none" w:sz="0" w:space="0" w:color="auto"/>
        <w:left w:val="none" w:sz="0" w:space="0" w:color="auto"/>
        <w:bottom w:val="none" w:sz="0" w:space="0" w:color="auto"/>
        <w:right w:val="none" w:sz="0" w:space="0" w:color="auto"/>
      </w:divBdr>
    </w:div>
    <w:div w:id="897477297">
      <w:bodyDiv w:val="1"/>
      <w:marLeft w:val="0"/>
      <w:marRight w:val="0"/>
      <w:marTop w:val="0"/>
      <w:marBottom w:val="0"/>
      <w:divBdr>
        <w:top w:val="none" w:sz="0" w:space="0" w:color="auto"/>
        <w:left w:val="none" w:sz="0" w:space="0" w:color="auto"/>
        <w:bottom w:val="none" w:sz="0" w:space="0" w:color="auto"/>
        <w:right w:val="none" w:sz="0" w:space="0" w:color="auto"/>
      </w:divBdr>
    </w:div>
    <w:div w:id="897933950">
      <w:bodyDiv w:val="1"/>
      <w:marLeft w:val="0"/>
      <w:marRight w:val="0"/>
      <w:marTop w:val="0"/>
      <w:marBottom w:val="0"/>
      <w:divBdr>
        <w:top w:val="none" w:sz="0" w:space="0" w:color="auto"/>
        <w:left w:val="none" w:sz="0" w:space="0" w:color="auto"/>
        <w:bottom w:val="none" w:sz="0" w:space="0" w:color="auto"/>
        <w:right w:val="none" w:sz="0" w:space="0" w:color="auto"/>
      </w:divBdr>
    </w:div>
    <w:div w:id="898393942">
      <w:bodyDiv w:val="1"/>
      <w:marLeft w:val="0"/>
      <w:marRight w:val="0"/>
      <w:marTop w:val="0"/>
      <w:marBottom w:val="0"/>
      <w:divBdr>
        <w:top w:val="none" w:sz="0" w:space="0" w:color="auto"/>
        <w:left w:val="none" w:sz="0" w:space="0" w:color="auto"/>
        <w:bottom w:val="none" w:sz="0" w:space="0" w:color="auto"/>
        <w:right w:val="none" w:sz="0" w:space="0" w:color="auto"/>
      </w:divBdr>
    </w:div>
    <w:div w:id="898445676">
      <w:bodyDiv w:val="1"/>
      <w:marLeft w:val="0"/>
      <w:marRight w:val="0"/>
      <w:marTop w:val="0"/>
      <w:marBottom w:val="0"/>
      <w:divBdr>
        <w:top w:val="none" w:sz="0" w:space="0" w:color="auto"/>
        <w:left w:val="none" w:sz="0" w:space="0" w:color="auto"/>
        <w:bottom w:val="none" w:sz="0" w:space="0" w:color="auto"/>
        <w:right w:val="none" w:sz="0" w:space="0" w:color="auto"/>
      </w:divBdr>
    </w:div>
    <w:div w:id="898788269">
      <w:bodyDiv w:val="1"/>
      <w:marLeft w:val="0"/>
      <w:marRight w:val="0"/>
      <w:marTop w:val="0"/>
      <w:marBottom w:val="0"/>
      <w:divBdr>
        <w:top w:val="none" w:sz="0" w:space="0" w:color="auto"/>
        <w:left w:val="none" w:sz="0" w:space="0" w:color="auto"/>
        <w:bottom w:val="none" w:sz="0" w:space="0" w:color="auto"/>
        <w:right w:val="none" w:sz="0" w:space="0" w:color="auto"/>
      </w:divBdr>
    </w:div>
    <w:div w:id="899055074">
      <w:bodyDiv w:val="1"/>
      <w:marLeft w:val="0"/>
      <w:marRight w:val="0"/>
      <w:marTop w:val="0"/>
      <w:marBottom w:val="0"/>
      <w:divBdr>
        <w:top w:val="none" w:sz="0" w:space="0" w:color="auto"/>
        <w:left w:val="none" w:sz="0" w:space="0" w:color="auto"/>
        <w:bottom w:val="none" w:sz="0" w:space="0" w:color="auto"/>
        <w:right w:val="none" w:sz="0" w:space="0" w:color="auto"/>
      </w:divBdr>
    </w:div>
    <w:div w:id="899174797">
      <w:bodyDiv w:val="1"/>
      <w:marLeft w:val="0"/>
      <w:marRight w:val="0"/>
      <w:marTop w:val="0"/>
      <w:marBottom w:val="0"/>
      <w:divBdr>
        <w:top w:val="none" w:sz="0" w:space="0" w:color="auto"/>
        <w:left w:val="none" w:sz="0" w:space="0" w:color="auto"/>
        <w:bottom w:val="none" w:sz="0" w:space="0" w:color="auto"/>
        <w:right w:val="none" w:sz="0" w:space="0" w:color="auto"/>
      </w:divBdr>
    </w:div>
    <w:div w:id="899367847">
      <w:bodyDiv w:val="1"/>
      <w:marLeft w:val="0"/>
      <w:marRight w:val="0"/>
      <w:marTop w:val="0"/>
      <w:marBottom w:val="0"/>
      <w:divBdr>
        <w:top w:val="none" w:sz="0" w:space="0" w:color="auto"/>
        <w:left w:val="none" w:sz="0" w:space="0" w:color="auto"/>
        <w:bottom w:val="none" w:sz="0" w:space="0" w:color="auto"/>
        <w:right w:val="none" w:sz="0" w:space="0" w:color="auto"/>
      </w:divBdr>
    </w:div>
    <w:div w:id="899556539">
      <w:bodyDiv w:val="1"/>
      <w:marLeft w:val="0"/>
      <w:marRight w:val="0"/>
      <w:marTop w:val="0"/>
      <w:marBottom w:val="0"/>
      <w:divBdr>
        <w:top w:val="none" w:sz="0" w:space="0" w:color="auto"/>
        <w:left w:val="none" w:sz="0" w:space="0" w:color="auto"/>
        <w:bottom w:val="none" w:sz="0" w:space="0" w:color="auto"/>
        <w:right w:val="none" w:sz="0" w:space="0" w:color="auto"/>
      </w:divBdr>
    </w:div>
    <w:div w:id="899710310">
      <w:bodyDiv w:val="1"/>
      <w:marLeft w:val="0"/>
      <w:marRight w:val="0"/>
      <w:marTop w:val="0"/>
      <w:marBottom w:val="0"/>
      <w:divBdr>
        <w:top w:val="none" w:sz="0" w:space="0" w:color="auto"/>
        <w:left w:val="none" w:sz="0" w:space="0" w:color="auto"/>
        <w:bottom w:val="none" w:sz="0" w:space="0" w:color="auto"/>
        <w:right w:val="none" w:sz="0" w:space="0" w:color="auto"/>
      </w:divBdr>
    </w:div>
    <w:div w:id="900168968">
      <w:bodyDiv w:val="1"/>
      <w:marLeft w:val="0"/>
      <w:marRight w:val="0"/>
      <w:marTop w:val="0"/>
      <w:marBottom w:val="0"/>
      <w:divBdr>
        <w:top w:val="none" w:sz="0" w:space="0" w:color="auto"/>
        <w:left w:val="none" w:sz="0" w:space="0" w:color="auto"/>
        <w:bottom w:val="none" w:sz="0" w:space="0" w:color="auto"/>
        <w:right w:val="none" w:sz="0" w:space="0" w:color="auto"/>
      </w:divBdr>
    </w:div>
    <w:div w:id="900287704">
      <w:bodyDiv w:val="1"/>
      <w:marLeft w:val="0"/>
      <w:marRight w:val="0"/>
      <w:marTop w:val="0"/>
      <w:marBottom w:val="0"/>
      <w:divBdr>
        <w:top w:val="none" w:sz="0" w:space="0" w:color="auto"/>
        <w:left w:val="none" w:sz="0" w:space="0" w:color="auto"/>
        <w:bottom w:val="none" w:sz="0" w:space="0" w:color="auto"/>
        <w:right w:val="none" w:sz="0" w:space="0" w:color="auto"/>
      </w:divBdr>
    </w:div>
    <w:div w:id="900289128">
      <w:bodyDiv w:val="1"/>
      <w:marLeft w:val="0"/>
      <w:marRight w:val="0"/>
      <w:marTop w:val="0"/>
      <w:marBottom w:val="0"/>
      <w:divBdr>
        <w:top w:val="none" w:sz="0" w:space="0" w:color="auto"/>
        <w:left w:val="none" w:sz="0" w:space="0" w:color="auto"/>
        <w:bottom w:val="none" w:sz="0" w:space="0" w:color="auto"/>
        <w:right w:val="none" w:sz="0" w:space="0" w:color="auto"/>
      </w:divBdr>
    </w:div>
    <w:div w:id="900596251">
      <w:bodyDiv w:val="1"/>
      <w:marLeft w:val="0"/>
      <w:marRight w:val="0"/>
      <w:marTop w:val="0"/>
      <w:marBottom w:val="0"/>
      <w:divBdr>
        <w:top w:val="none" w:sz="0" w:space="0" w:color="auto"/>
        <w:left w:val="none" w:sz="0" w:space="0" w:color="auto"/>
        <w:bottom w:val="none" w:sz="0" w:space="0" w:color="auto"/>
        <w:right w:val="none" w:sz="0" w:space="0" w:color="auto"/>
      </w:divBdr>
    </w:div>
    <w:div w:id="900940682">
      <w:bodyDiv w:val="1"/>
      <w:marLeft w:val="0"/>
      <w:marRight w:val="0"/>
      <w:marTop w:val="0"/>
      <w:marBottom w:val="0"/>
      <w:divBdr>
        <w:top w:val="none" w:sz="0" w:space="0" w:color="auto"/>
        <w:left w:val="none" w:sz="0" w:space="0" w:color="auto"/>
        <w:bottom w:val="none" w:sz="0" w:space="0" w:color="auto"/>
        <w:right w:val="none" w:sz="0" w:space="0" w:color="auto"/>
      </w:divBdr>
    </w:div>
    <w:div w:id="901060097">
      <w:bodyDiv w:val="1"/>
      <w:marLeft w:val="0"/>
      <w:marRight w:val="0"/>
      <w:marTop w:val="0"/>
      <w:marBottom w:val="0"/>
      <w:divBdr>
        <w:top w:val="none" w:sz="0" w:space="0" w:color="auto"/>
        <w:left w:val="none" w:sz="0" w:space="0" w:color="auto"/>
        <w:bottom w:val="none" w:sz="0" w:space="0" w:color="auto"/>
        <w:right w:val="none" w:sz="0" w:space="0" w:color="auto"/>
      </w:divBdr>
    </w:div>
    <w:div w:id="901525706">
      <w:bodyDiv w:val="1"/>
      <w:marLeft w:val="0"/>
      <w:marRight w:val="0"/>
      <w:marTop w:val="0"/>
      <w:marBottom w:val="0"/>
      <w:divBdr>
        <w:top w:val="none" w:sz="0" w:space="0" w:color="auto"/>
        <w:left w:val="none" w:sz="0" w:space="0" w:color="auto"/>
        <w:bottom w:val="none" w:sz="0" w:space="0" w:color="auto"/>
        <w:right w:val="none" w:sz="0" w:space="0" w:color="auto"/>
      </w:divBdr>
    </w:div>
    <w:div w:id="901528069">
      <w:bodyDiv w:val="1"/>
      <w:marLeft w:val="0"/>
      <w:marRight w:val="0"/>
      <w:marTop w:val="0"/>
      <w:marBottom w:val="0"/>
      <w:divBdr>
        <w:top w:val="none" w:sz="0" w:space="0" w:color="auto"/>
        <w:left w:val="none" w:sz="0" w:space="0" w:color="auto"/>
        <w:bottom w:val="none" w:sz="0" w:space="0" w:color="auto"/>
        <w:right w:val="none" w:sz="0" w:space="0" w:color="auto"/>
      </w:divBdr>
    </w:div>
    <w:div w:id="901601395">
      <w:bodyDiv w:val="1"/>
      <w:marLeft w:val="0"/>
      <w:marRight w:val="0"/>
      <w:marTop w:val="0"/>
      <w:marBottom w:val="0"/>
      <w:divBdr>
        <w:top w:val="none" w:sz="0" w:space="0" w:color="auto"/>
        <w:left w:val="none" w:sz="0" w:space="0" w:color="auto"/>
        <w:bottom w:val="none" w:sz="0" w:space="0" w:color="auto"/>
        <w:right w:val="none" w:sz="0" w:space="0" w:color="auto"/>
      </w:divBdr>
    </w:div>
    <w:div w:id="901647062">
      <w:bodyDiv w:val="1"/>
      <w:marLeft w:val="0"/>
      <w:marRight w:val="0"/>
      <w:marTop w:val="0"/>
      <w:marBottom w:val="0"/>
      <w:divBdr>
        <w:top w:val="none" w:sz="0" w:space="0" w:color="auto"/>
        <w:left w:val="none" w:sz="0" w:space="0" w:color="auto"/>
        <w:bottom w:val="none" w:sz="0" w:space="0" w:color="auto"/>
        <w:right w:val="none" w:sz="0" w:space="0" w:color="auto"/>
      </w:divBdr>
    </w:div>
    <w:div w:id="901715201">
      <w:bodyDiv w:val="1"/>
      <w:marLeft w:val="0"/>
      <w:marRight w:val="0"/>
      <w:marTop w:val="0"/>
      <w:marBottom w:val="0"/>
      <w:divBdr>
        <w:top w:val="none" w:sz="0" w:space="0" w:color="auto"/>
        <w:left w:val="none" w:sz="0" w:space="0" w:color="auto"/>
        <w:bottom w:val="none" w:sz="0" w:space="0" w:color="auto"/>
        <w:right w:val="none" w:sz="0" w:space="0" w:color="auto"/>
      </w:divBdr>
    </w:div>
    <w:div w:id="901793529">
      <w:bodyDiv w:val="1"/>
      <w:marLeft w:val="0"/>
      <w:marRight w:val="0"/>
      <w:marTop w:val="0"/>
      <w:marBottom w:val="0"/>
      <w:divBdr>
        <w:top w:val="none" w:sz="0" w:space="0" w:color="auto"/>
        <w:left w:val="none" w:sz="0" w:space="0" w:color="auto"/>
        <w:bottom w:val="none" w:sz="0" w:space="0" w:color="auto"/>
        <w:right w:val="none" w:sz="0" w:space="0" w:color="auto"/>
      </w:divBdr>
    </w:div>
    <w:div w:id="901794326">
      <w:bodyDiv w:val="1"/>
      <w:marLeft w:val="0"/>
      <w:marRight w:val="0"/>
      <w:marTop w:val="0"/>
      <w:marBottom w:val="0"/>
      <w:divBdr>
        <w:top w:val="none" w:sz="0" w:space="0" w:color="auto"/>
        <w:left w:val="none" w:sz="0" w:space="0" w:color="auto"/>
        <w:bottom w:val="none" w:sz="0" w:space="0" w:color="auto"/>
        <w:right w:val="none" w:sz="0" w:space="0" w:color="auto"/>
      </w:divBdr>
    </w:div>
    <w:div w:id="902106309">
      <w:bodyDiv w:val="1"/>
      <w:marLeft w:val="0"/>
      <w:marRight w:val="0"/>
      <w:marTop w:val="0"/>
      <w:marBottom w:val="0"/>
      <w:divBdr>
        <w:top w:val="none" w:sz="0" w:space="0" w:color="auto"/>
        <w:left w:val="none" w:sz="0" w:space="0" w:color="auto"/>
        <w:bottom w:val="none" w:sz="0" w:space="0" w:color="auto"/>
        <w:right w:val="none" w:sz="0" w:space="0" w:color="auto"/>
      </w:divBdr>
    </w:div>
    <w:div w:id="902327586">
      <w:bodyDiv w:val="1"/>
      <w:marLeft w:val="0"/>
      <w:marRight w:val="0"/>
      <w:marTop w:val="0"/>
      <w:marBottom w:val="0"/>
      <w:divBdr>
        <w:top w:val="none" w:sz="0" w:space="0" w:color="auto"/>
        <w:left w:val="none" w:sz="0" w:space="0" w:color="auto"/>
        <w:bottom w:val="none" w:sz="0" w:space="0" w:color="auto"/>
        <w:right w:val="none" w:sz="0" w:space="0" w:color="auto"/>
      </w:divBdr>
    </w:div>
    <w:div w:id="902369253">
      <w:bodyDiv w:val="1"/>
      <w:marLeft w:val="0"/>
      <w:marRight w:val="0"/>
      <w:marTop w:val="0"/>
      <w:marBottom w:val="0"/>
      <w:divBdr>
        <w:top w:val="none" w:sz="0" w:space="0" w:color="auto"/>
        <w:left w:val="none" w:sz="0" w:space="0" w:color="auto"/>
        <w:bottom w:val="none" w:sz="0" w:space="0" w:color="auto"/>
        <w:right w:val="none" w:sz="0" w:space="0" w:color="auto"/>
      </w:divBdr>
    </w:div>
    <w:div w:id="902713329">
      <w:bodyDiv w:val="1"/>
      <w:marLeft w:val="0"/>
      <w:marRight w:val="0"/>
      <w:marTop w:val="0"/>
      <w:marBottom w:val="0"/>
      <w:divBdr>
        <w:top w:val="none" w:sz="0" w:space="0" w:color="auto"/>
        <w:left w:val="none" w:sz="0" w:space="0" w:color="auto"/>
        <w:bottom w:val="none" w:sz="0" w:space="0" w:color="auto"/>
        <w:right w:val="none" w:sz="0" w:space="0" w:color="auto"/>
      </w:divBdr>
    </w:div>
    <w:div w:id="902721683">
      <w:bodyDiv w:val="1"/>
      <w:marLeft w:val="0"/>
      <w:marRight w:val="0"/>
      <w:marTop w:val="0"/>
      <w:marBottom w:val="0"/>
      <w:divBdr>
        <w:top w:val="none" w:sz="0" w:space="0" w:color="auto"/>
        <w:left w:val="none" w:sz="0" w:space="0" w:color="auto"/>
        <w:bottom w:val="none" w:sz="0" w:space="0" w:color="auto"/>
        <w:right w:val="none" w:sz="0" w:space="0" w:color="auto"/>
      </w:divBdr>
    </w:div>
    <w:div w:id="902836601">
      <w:bodyDiv w:val="1"/>
      <w:marLeft w:val="0"/>
      <w:marRight w:val="0"/>
      <w:marTop w:val="0"/>
      <w:marBottom w:val="0"/>
      <w:divBdr>
        <w:top w:val="none" w:sz="0" w:space="0" w:color="auto"/>
        <w:left w:val="none" w:sz="0" w:space="0" w:color="auto"/>
        <w:bottom w:val="none" w:sz="0" w:space="0" w:color="auto"/>
        <w:right w:val="none" w:sz="0" w:space="0" w:color="auto"/>
      </w:divBdr>
    </w:div>
    <w:div w:id="902911931">
      <w:bodyDiv w:val="1"/>
      <w:marLeft w:val="0"/>
      <w:marRight w:val="0"/>
      <w:marTop w:val="0"/>
      <w:marBottom w:val="0"/>
      <w:divBdr>
        <w:top w:val="none" w:sz="0" w:space="0" w:color="auto"/>
        <w:left w:val="none" w:sz="0" w:space="0" w:color="auto"/>
        <w:bottom w:val="none" w:sz="0" w:space="0" w:color="auto"/>
        <w:right w:val="none" w:sz="0" w:space="0" w:color="auto"/>
      </w:divBdr>
    </w:div>
    <w:div w:id="903028560">
      <w:bodyDiv w:val="1"/>
      <w:marLeft w:val="0"/>
      <w:marRight w:val="0"/>
      <w:marTop w:val="0"/>
      <w:marBottom w:val="0"/>
      <w:divBdr>
        <w:top w:val="none" w:sz="0" w:space="0" w:color="auto"/>
        <w:left w:val="none" w:sz="0" w:space="0" w:color="auto"/>
        <w:bottom w:val="none" w:sz="0" w:space="0" w:color="auto"/>
        <w:right w:val="none" w:sz="0" w:space="0" w:color="auto"/>
      </w:divBdr>
    </w:div>
    <w:div w:id="903174238">
      <w:bodyDiv w:val="1"/>
      <w:marLeft w:val="0"/>
      <w:marRight w:val="0"/>
      <w:marTop w:val="0"/>
      <w:marBottom w:val="0"/>
      <w:divBdr>
        <w:top w:val="none" w:sz="0" w:space="0" w:color="auto"/>
        <w:left w:val="none" w:sz="0" w:space="0" w:color="auto"/>
        <w:bottom w:val="none" w:sz="0" w:space="0" w:color="auto"/>
        <w:right w:val="none" w:sz="0" w:space="0" w:color="auto"/>
      </w:divBdr>
    </w:div>
    <w:div w:id="903294771">
      <w:bodyDiv w:val="1"/>
      <w:marLeft w:val="0"/>
      <w:marRight w:val="0"/>
      <w:marTop w:val="0"/>
      <w:marBottom w:val="0"/>
      <w:divBdr>
        <w:top w:val="none" w:sz="0" w:space="0" w:color="auto"/>
        <w:left w:val="none" w:sz="0" w:space="0" w:color="auto"/>
        <w:bottom w:val="none" w:sz="0" w:space="0" w:color="auto"/>
        <w:right w:val="none" w:sz="0" w:space="0" w:color="auto"/>
      </w:divBdr>
    </w:div>
    <w:div w:id="904024369">
      <w:bodyDiv w:val="1"/>
      <w:marLeft w:val="0"/>
      <w:marRight w:val="0"/>
      <w:marTop w:val="0"/>
      <w:marBottom w:val="0"/>
      <w:divBdr>
        <w:top w:val="none" w:sz="0" w:space="0" w:color="auto"/>
        <w:left w:val="none" w:sz="0" w:space="0" w:color="auto"/>
        <w:bottom w:val="none" w:sz="0" w:space="0" w:color="auto"/>
        <w:right w:val="none" w:sz="0" w:space="0" w:color="auto"/>
      </w:divBdr>
    </w:div>
    <w:div w:id="904145780">
      <w:bodyDiv w:val="1"/>
      <w:marLeft w:val="0"/>
      <w:marRight w:val="0"/>
      <w:marTop w:val="0"/>
      <w:marBottom w:val="0"/>
      <w:divBdr>
        <w:top w:val="none" w:sz="0" w:space="0" w:color="auto"/>
        <w:left w:val="none" w:sz="0" w:space="0" w:color="auto"/>
        <w:bottom w:val="none" w:sz="0" w:space="0" w:color="auto"/>
        <w:right w:val="none" w:sz="0" w:space="0" w:color="auto"/>
      </w:divBdr>
    </w:div>
    <w:div w:id="904535156">
      <w:bodyDiv w:val="1"/>
      <w:marLeft w:val="0"/>
      <w:marRight w:val="0"/>
      <w:marTop w:val="0"/>
      <w:marBottom w:val="0"/>
      <w:divBdr>
        <w:top w:val="none" w:sz="0" w:space="0" w:color="auto"/>
        <w:left w:val="none" w:sz="0" w:space="0" w:color="auto"/>
        <w:bottom w:val="none" w:sz="0" w:space="0" w:color="auto"/>
        <w:right w:val="none" w:sz="0" w:space="0" w:color="auto"/>
      </w:divBdr>
    </w:div>
    <w:div w:id="904754208">
      <w:bodyDiv w:val="1"/>
      <w:marLeft w:val="0"/>
      <w:marRight w:val="0"/>
      <w:marTop w:val="0"/>
      <w:marBottom w:val="0"/>
      <w:divBdr>
        <w:top w:val="none" w:sz="0" w:space="0" w:color="auto"/>
        <w:left w:val="none" w:sz="0" w:space="0" w:color="auto"/>
        <w:bottom w:val="none" w:sz="0" w:space="0" w:color="auto"/>
        <w:right w:val="none" w:sz="0" w:space="0" w:color="auto"/>
      </w:divBdr>
    </w:div>
    <w:div w:id="904798356">
      <w:bodyDiv w:val="1"/>
      <w:marLeft w:val="0"/>
      <w:marRight w:val="0"/>
      <w:marTop w:val="0"/>
      <w:marBottom w:val="0"/>
      <w:divBdr>
        <w:top w:val="none" w:sz="0" w:space="0" w:color="auto"/>
        <w:left w:val="none" w:sz="0" w:space="0" w:color="auto"/>
        <w:bottom w:val="none" w:sz="0" w:space="0" w:color="auto"/>
        <w:right w:val="none" w:sz="0" w:space="0" w:color="auto"/>
      </w:divBdr>
    </w:div>
    <w:div w:id="904803141">
      <w:bodyDiv w:val="1"/>
      <w:marLeft w:val="0"/>
      <w:marRight w:val="0"/>
      <w:marTop w:val="0"/>
      <w:marBottom w:val="0"/>
      <w:divBdr>
        <w:top w:val="none" w:sz="0" w:space="0" w:color="auto"/>
        <w:left w:val="none" w:sz="0" w:space="0" w:color="auto"/>
        <w:bottom w:val="none" w:sz="0" w:space="0" w:color="auto"/>
        <w:right w:val="none" w:sz="0" w:space="0" w:color="auto"/>
      </w:divBdr>
    </w:div>
    <w:div w:id="904803775">
      <w:bodyDiv w:val="1"/>
      <w:marLeft w:val="0"/>
      <w:marRight w:val="0"/>
      <w:marTop w:val="0"/>
      <w:marBottom w:val="0"/>
      <w:divBdr>
        <w:top w:val="none" w:sz="0" w:space="0" w:color="auto"/>
        <w:left w:val="none" w:sz="0" w:space="0" w:color="auto"/>
        <w:bottom w:val="none" w:sz="0" w:space="0" w:color="auto"/>
        <w:right w:val="none" w:sz="0" w:space="0" w:color="auto"/>
      </w:divBdr>
    </w:div>
    <w:div w:id="904872411">
      <w:bodyDiv w:val="1"/>
      <w:marLeft w:val="0"/>
      <w:marRight w:val="0"/>
      <w:marTop w:val="0"/>
      <w:marBottom w:val="0"/>
      <w:divBdr>
        <w:top w:val="none" w:sz="0" w:space="0" w:color="auto"/>
        <w:left w:val="none" w:sz="0" w:space="0" w:color="auto"/>
        <w:bottom w:val="none" w:sz="0" w:space="0" w:color="auto"/>
        <w:right w:val="none" w:sz="0" w:space="0" w:color="auto"/>
      </w:divBdr>
    </w:div>
    <w:div w:id="905336421">
      <w:bodyDiv w:val="1"/>
      <w:marLeft w:val="0"/>
      <w:marRight w:val="0"/>
      <w:marTop w:val="0"/>
      <w:marBottom w:val="0"/>
      <w:divBdr>
        <w:top w:val="none" w:sz="0" w:space="0" w:color="auto"/>
        <w:left w:val="none" w:sz="0" w:space="0" w:color="auto"/>
        <w:bottom w:val="none" w:sz="0" w:space="0" w:color="auto"/>
        <w:right w:val="none" w:sz="0" w:space="0" w:color="auto"/>
      </w:divBdr>
    </w:div>
    <w:div w:id="905382594">
      <w:bodyDiv w:val="1"/>
      <w:marLeft w:val="0"/>
      <w:marRight w:val="0"/>
      <w:marTop w:val="0"/>
      <w:marBottom w:val="0"/>
      <w:divBdr>
        <w:top w:val="none" w:sz="0" w:space="0" w:color="auto"/>
        <w:left w:val="none" w:sz="0" w:space="0" w:color="auto"/>
        <w:bottom w:val="none" w:sz="0" w:space="0" w:color="auto"/>
        <w:right w:val="none" w:sz="0" w:space="0" w:color="auto"/>
      </w:divBdr>
    </w:div>
    <w:div w:id="905608644">
      <w:bodyDiv w:val="1"/>
      <w:marLeft w:val="0"/>
      <w:marRight w:val="0"/>
      <w:marTop w:val="0"/>
      <w:marBottom w:val="0"/>
      <w:divBdr>
        <w:top w:val="none" w:sz="0" w:space="0" w:color="auto"/>
        <w:left w:val="none" w:sz="0" w:space="0" w:color="auto"/>
        <w:bottom w:val="none" w:sz="0" w:space="0" w:color="auto"/>
        <w:right w:val="none" w:sz="0" w:space="0" w:color="auto"/>
      </w:divBdr>
    </w:div>
    <w:div w:id="905726423">
      <w:bodyDiv w:val="1"/>
      <w:marLeft w:val="0"/>
      <w:marRight w:val="0"/>
      <w:marTop w:val="0"/>
      <w:marBottom w:val="0"/>
      <w:divBdr>
        <w:top w:val="none" w:sz="0" w:space="0" w:color="auto"/>
        <w:left w:val="none" w:sz="0" w:space="0" w:color="auto"/>
        <w:bottom w:val="none" w:sz="0" w:space="0" w:color="auto"/>
        <w:right w:val="none" w:sz="0" w:space="0" w:color="auto"/>
      </w:divBdr>
    </w:div>
    <w:div w:id="905843515">
      <w:bodyDiv w:val="1"/>
      <w:marLeft w:val="0"/>
      <w:marRight w:val="0"/>
      <w:marTop w:val="0"/>
      <w:marBottom w:val="0"/>
      <w:divBdr>
        <w:top w:val="none" w:sz="0" w:space="0" w:color="auto"/>
        <w:left w:val="none" w:sz="0" w:space="0" w:color="auto"/>
        <w:bottom w:val="none" w:sz="0" w:space="0" w:color="auto"/>
        <w:right w:val="none" w:sz="0" w:space="0" w:color="auto"/>
      </w:divBdr>
    </w:div>
    <w:div w:id="905916909">
      <w:bodyDiv w:val="1"/>
      <w:marLeft w:val="0"/>
      <w:marRight w:val="0"/>
      <w:marTop w:val="0"/>
      <w:marBottom w:val="0"/>
      <w:divBdr>
        <w:top w:val="none" w:sz="0" w:space="0" w:color="auto"/>
        <w:left w:val="none" w:sz="0" w:space="0" w:color="auto"/>
        <w:bottom w:val="none" w:sz="0" w:space="0" w:color="auto"/>
        <w:right w:val="none" w:sz="0" w:space="0" w:color="auto"/>
      </w:divBdr>
    </w:div>
    <w:div w:id="906382710">
      <w:bodyDiv w:val="1"/>
      <w:marLeft w:val="0"/>
      <w:marRight w:val="0"/>
      <w:marTop w:val="0"/>
      <w:marBottom w:val="0"/>
      <w:divBdr>
        <w:top w:val="none" w:sz="0" w:space="0" w:color="auto"/>
        <w:left w:val="none" w:sz="0" w:space="0" w:color="auto"/>
        <w:bottom w:val="none" w:sz="0" w:space="0" w:color="auto"/>
        <w:right w:val="none" w:sz="0" w:space="0" w:color="auto"/>
      </w:divBdr>
    </w:div>
    <w:div w:id="906767621">
      <w:bodyDiv w:val="1"/>
      <w:marLeft w:val="0"/>
      <w:marRight w:val="0"/>
      <w:marTop w:val="0"/>
      <w:marBottom w:val="0"/>
      <w:divBdr>
        <w:top w:val="none" w:sz="0" w:space="0" w:color="auto"/>
        <w:left w:val="none" w:sz="0" w:space="0" w:color="auto"/>
        <w:bottom w:val="none" w:sz="0" w:space="0" w:color="auto"/>
        <w:right w:val="none" w:sz="0" w:space="0" w:color="auto"/>
      </w:divBdr>
    </w:div>
    <w:div w:id="906958615">
      <w:bodyDiv w:val="1"/>
      <w:marLeft w:val="0"/>
      <w:marRight w:val="0"/>
      <w:marTop w:val="0"/>
      <w:marBottom w:val="0"/>
      <w:divBdr>
        <w:top w:val="none" w:sz="0" w:space="0" w:color="auto"/>
        <w:left w:val="none" w:sz="0" w:space="0" w:color="auto"/>
        <w:bottom w:val="none" w:sz="0" w:space="0" w:color="auto"/>
        <w:right w:val="none" w:sz="0" w:space="0" w:color="auto"/>
      </w:divBdr>
    </w:div>
    <w:div w:id="907542536">
      <w:bodyDiv w:val="1"/>
      <w:marLeft w:val="0"/>
      <w:marRight w:val="0"/>
      <w:marTop w:val="0"/>
      <w:marBottom w:val="0"/>
      <w:divBdr>
        <w:top w:val="none" w:sz="0" w:space="0" w:color="auto"/>
        <w:left w:val="none" w:sz="0" w:space="0" w:color="auto"/>
        <w:bottom w:val="none" w:sz="0" w:space="0" w:color="auto"/>
        <w:right w:val="none" w:sz="0" w:space="0" w:color="auto"/>
      </w:divBdr>
    </w:div>
    <w:div w:id="907879350">
      <w:bodyDiv w:val="1"/>
      <w:marLeft w:val="0"/>
      <w:marRight w:val="0"/>
      <w:marTop w:val="0"/>
      <w:marBottom w:val="0"/>
      <w:divBdr>
        <w:top w:val="none" w:sz="0" w:space="0" w:color="auto"/>
        <w:left w:val="none" w:sz="0" w:space="0" w:color="auto"/>
        <w:bottom w:val="none" w:sz="0" w:space="0" w:color="auto"/>
        <w:right w:val="none" w:sz="0" w:space="0" w:color="auto"/>
      </w:divBdr>
    </w:div>
    <w:div w:id="908464831">
      <w:bodyDiv w:val="1"/>
      <w:marLeft w:val="0"/>
      <w:marRight w:val="0"/>
      <w:marTop w:val="0"/>
      <w:marBottom w:val="0"/>
      <w:divBdr>
        <w:top w:val="none" w:sz="0" w:space="0" w:color="auto"/>
        <w:left w:val="none" w:sz="0" w:space="0" w:color="auto"/>
        <w:bottom w:val="none" w:sz="0" w:space="0" w:color="auto"/>
        <w:right w:val="none" w:sz="0" w:space="0" w:color="auto"/>
      </w:divBdr>
    </w:div>
    <w:div w:id="908687726">
      <w:bodyDiv w:val="1"/>
      <w:marLeft w:val="0"/>
      <w:marRight w:val="0"/>
      <w:marTop w:val="0"/>
      <w:marBottom w:val="0"/>
      <w:divBdr>
        <w:top w:val="none" w:sz="0" w:space="0" w:color="auto"/>
        <w:left w:val="none" w:sz="0" w:space="0" w:color="auto"/>
        <w:bottom w:val="none" w:sz="0" w:space="0" w:color="auto"/>
        <w:right w:val="none" w:sz="0" w:space="0" w:color="auto"/>
      </w:divBdr>
    </w:div>
    <w:div w:id="908927589">
      <w:bodyDiv w:val="1"/>
      <w:marLeft w:val="0"/>
      <w:marRight w:val="0"/>
      <w:marTop w:val="0"/>
      <w:marBottom w:val="0"/>
      <w:divBdr>
        <w:top w:val="none" w:sz="0" w:space="0" w:color="auto"/>
        <w:left w:val="none" w:sz="0" w:space="0" w:color="auto"/>
        <w:bottom w:val="none" w:sz="0" w:space="0" w:color="auto"/>
        <w:right w:val="none" w:sz="0" w:space="0" w:color="auto"/>
      </w:divBdr>
    </w:div>
    <w:div w:id="908996609">
      <w:bodyDiv w:val="1"/>
      <w:marLeft w:val="0"/>
      <w:marRight w:val="0"/>
      <w:marTop w:val="0"/>
      <w:marBottom w:val="0"/>
      <w:divBdr>
        <w:top w:val="none" w:sz="0" w:space="0" w:color="auto"/>
        <w:left w:val="none" w:sz="0" w:space="0" w:color="auto"/>
        <w:bottom w:val="none" w:sz="0" w:space="0" w:color="auto"/>
        <w:right w:val="none" w:sz="0" w:space="0" w:color="auto"/>
      </w:divBdr>
    </w:div>
    <w:div w:id="908996699">
      <w:bodyDiv w:val="1"/>
      <w:marLeft w:val="0"/>
      <w:marRight w:val="0"/>
      <w:marTop w:val="0"/>
      <w:marBottom w:val="0"/>
      <w:divBdr>
        <w:top w:val="none" w:sz="0" w:space="0" w:color="auto"/>
        <w:left w:val="none" w:sz="0" w:space="0" w:color="auto"/>
        <w:bottom w:val="none" w:sz="0" w:space="0" w:color="auto"/>
        <w:right w:val="none" w:sz="0" w:space="0" w:color="auto"/>
      </w:divBdr>
    </w:div>
    <w:div w:id="909000356">
      <w:bodyDiv w:val="1"/>
      <w:marLeft w:val="0"/>
      <w:marRight w:val="0"/>
      <w:marTop w:val="0"/>
      <w:marBottom w:val="0"/>
      <w:divBdr>
        <w:top w:val="none" w:sz="0" w:space="0" w:color="auto"/>
        <w:left w:val="none" w:sz="0" w:space="0" w:color="auto"/>
        <w:bottom w:val="none" w:sz="0" w:space="0" w:color="auto"/>
        <w:right w:val="none" w:sz="0" w:space="0" w:color="auto"/>
      </w:divBdr>
    </w:div>
    <w:div w:id="909001124">
      <w:bodyDiv w:val="1"/>
      <w:marLeft w:val="0"/>
      <w:marRight w:val="0"/>
      <w:marTop w:val="0"/>
      <w:marBottom w:val="0"/>
      <w:divBdr>
        <w:top w:val="none" w:sz="0" w:space="0" w:color="auto"/>
        <w:left w:val="none" w:sz="0" w:space="0" w:color="auto"/>
        <w:bottom w:val="none" w:sz="0" w:space="0" w:color="auto"/>
        <w:right w:val="none" w:sz="0" w:space="0" w:color="auto"/>
      </w:divBdr>
    </w:div>
    <w:div w:id="909121291">
      <w:bodyDiv w:val="1"/>
      <w:marLeft w:val="0"/>
      <w:marRight w:val="0"/>
      <w:marTop w:val="0"/>
      <w:marBottom w:val="0"/>
      <w:divBdr>
        <w:top w:val="none" w:sz="0" w:space="0" w:color="auto"/>
        <w:left w:val="none" w:sz="0" w:space="0" w:color="auto"/>
        <w:bottom w:val="none" w:sz="0" w:space="0" w:color="auto"/>
        <w:right w:val="none" w:sz="0" w:space="0" w:color="auto"/>
      </w:divBdr>
    </w:div>
    <w:div w:id="909272387">
      <w:bodyDiv w:val="1"/>
      <w:marLeft w:val="0"/>
      <w:marRight w:val="0"/>
      <w:marTop w:val="0"/>
      <w:marBottom w:val="0"/>
      <w:divBdr>
        <w:top w:val="none" w:sz="0" w:space="0" w:color="auto"/>
        <w:left w:val="none" w:sz="0" w:space="0" w:color="auto"/>
        <w:bottom w:val="none" w:sz="0" w:space="0" w:color="auto"/>
        <w:right w:val="none" w:sz="0" w:space="0" w:color="auto"/>
      </w:divBdr>
    </w:div>
    <w:div w:id="909391607">
      <w:bodyDiv w:val="1"/>
      <w:marLeft w:val="0"/>
      <w:marRight w:val="0"/>
      <w:marTop w:val="0"/>
      <w:marBottom w:val="0"/>
      <w:divBdr>
        <w:top w:val="none" w:sz="0" w:space="0" w:color="auto"/>
        <w:left w:val="none" w:sz="0" w:space="0" w:color="auto"/>
        <w:bottom w:val="none" w:sz="0" w:space="0" w:color="auto"/>
        <w:right w:val="none" w:sz="0" w:space="0" w:color="auto"/>
      </w:divBdr>
    </w:div>
    <w:div w:id="909658658">
      <w:bodyDiv w:val="1"/>
      <w:marLeft w:val="0"/>
      <w:marRight w:val="0"/>
      <w:marTop w:val="0"/>
      <w:marBottom w:val="0"/>
      <w:divBdr>
        <w:top w:val="none" w:sz="0" w:space="0" w:color="auto"/>
        <w:left w:val="none" w:sz="0" w:space="0" w:color="auto"/>
        <w:bottom w:val="none" w:sz="0" w:space="0" w:color="auto"/>
        <w:right w:val="none" w:sz="0" w:space="0" w:color="auto"/>
      </w:divBdr>
    </w:div>
    <w:div w:id="909967745">
      <w:bodyDiv w:val="1"/>
      <w:marLeft w:val="0"/>
      <w:marRight w:val="0"/>
      <w:marTop w:val="0"/>
      <w:marBottom w:val="0"/>
      <w:divBdr>
        <w:top w:val="none" w:sz="0" w:space="0" w:color="auto"/>
        <w:left w:val="none" w:sz="0" w:space="0" w:color="auto"/>
        <w:bottom w:val="none" w:sz="0" w:space="0" w:color="auto"/>
        <w:right w:val="none" w:sz="0" w:space="0" w:color="auto"/>
      </w:divBdr>
    </w:div>
    <w:div w:id="910044516">
      <w:bodyDiv w:val="1"/>
      <w:marLeft w:val="0"/>
      <w:marRight w:val="0"/>
      <w:marTop w:val="0"/>
      <w:marBottom w:val="0"/>
      <w:divBdr>
        <w:top w:val="none" w:sz="0" w:space="0" w:color="auto"/>
        <w:left w:val="none" w:sz="0" w:space="0" w:color="auto"/>
        <w:bottom w:val="none" w:sz="0" w:space="0" w:color="auto"/>
        <w:right w:val="none" w:sz="0" w:space="0" w:color="auto"/>
      </w:divBdr>
    </w:div>
    <w:div w:id="910113342">
      <w:bodyDiv w:val="1"/>
      <w:marLeft w:val="0"/>
      <w:marRight w:val="0"/>
      <w:marTop w:val="0"/>
      <w:marBottom w:val="0"/>
      <w:divBdr>
        <w:top w:val="none" w:sz="0" w:space="0" w:color="auto"/>
        <w:left w:val="none" w:sz="0" w:space="0" w:color="auto"/>
        <w:bottom w:val="none" w:sz="0" w:space="0" w:color="auto"/>
        <w:right w:val="none" w:sz="0" w:space="0" w:color="auto"/>
      </w:divBdr>
    </w:div>
    <w:div w:id="910116582">
      <w:bodyDiv w:val="1"/>
      <w:marLeft w:val="0"/>
      <w:marRight w:val="0"/>
      <w:marTop w:val="0"/>
      <w:marBottom w:val="0"/>
      <w:divBdr>
        <w:top w:val="none" w:sz="0" w:space="0" w:color="auto"/>
        <w:left w:val="none" w:sz="0" w:space="0" w:color="auto"/>
        <w:bottom w:val="none" w:sz="0" w:space="0" w:color="auto"/>
        <w:right w:val="none" w:sz="0" w:space="0" w:color="auto"/>
      </w:divBdr>
    </w:div>
    <w:div w:id="910232126">
      <w:bodyDiv w:val="1"/>
      <w:marLeft w:val="0"/>
      <w:marRight w:val="0"/>
      <w:marTop w:val="0"/>
      <w:marBottom w:val="0"/>
      <w:divBdr>
        <w:top w:val="none" w:sz="0" w:space="0" w:color="auto"/>
        <w:left w:val="none" w:sz="0" w:space="0" w:color="auto"/>
        <w:bottom w:val="none" w:sz="0" w:space="0" w:color="auto"/>
        <w:right w:val="none" w:sz="0" w:space="0" w:color="auto"/>
      </w:divBdr>
    </w:div>
    <w:div w:id="910503580">
      <w:bodyDiv w:val="1"/>
      <w:marLeft w:val="0"/>
      <w:marRight w:val="0"/>
      <w:marTop w:val="0"/>
      <w:marBottom w:val="0"/>
      <w:divBdr>
        <w:top w:val="none" w:sz="0" w:space="0" w:color="auto"/>
        <w:left w:val="none" w:sz="0" w:space="0" w:color="auto"/>
        <w:bottom w:val="none" w:sz="0" w:space="0" w:color="auto"/>
        <w:right w:val="none" w:sz="0" w:space="0" w:color="auto"/>
      </w:divBdr>
    </w:div>
    <w:div w:id="910770035">
      <w:bodyDiv w:val="1"/>
      <w:marLeft w:val="0"/>
      <w:marRight w:val="0"/>
      <w:marTop w:val="0"/>
      <w:marBottom w:val="0"/>
      <w:divBdr>
        <w:top w:val="none" w:sz="0" w:space="0" w:color="auto"/>
        <w:left w:val="none" w:sz="0" w:space="0" w:color="auto"/>
        <w:bottom w:val="none" w:sz="0" w:space="0" w:color="auto"/>
        <w:right w:val="none" w:sz="0" w:space="0" w:color="auto"/>
      </w:divBdr>
    </w:div>
    <w:div w:id="910773545">
      <w:bodyDiv w:val="1"/>
      <w:marLeft w:val="0"/>
      <w:marRight w:val="0"/>
      <w:marTop w:val="0"/>
      <w:marBottom w:val="0"/>
      <w:divBdr>
        <w:top w:val="none" w:sz="0" w:space="0" w:color="auto"/>
        <w:left w:val="none" w:sz="0" w:space="0" w:color="auto"/>
        <w:bottom w:val="none" w:sz="0" w:space="0" w:color="auto"/>
        <w:right w:val="none" w:sz="0" w:space="0" w:color="auto"/>
      </w:divBdr>
    </w:div>
    <w:div w:id="910844308">
      <w:bodyDiv w:val="1"/>
      <w:marLeft w:val="0"/>
      <w:marRight w:val="0"/>
      <w:marTop w:val="0"/>
      <w:marBottom w:val="0"/>
      <w:divBdr>
        <w:top w:val="none" w:sz="0" w:space="0" w:color="auto"/>
        <w:left w:val="none" w:sz="0" w:space="0" w:color="auto"/>
        <w:bottom w:val="none" w:sz="0" w:space="0" w:color="auto"/>
        <w:right w:val="none" w:sz="0" w:space="0" w:color="auto"/>
      </w:divBdr>
    </w:div>
    <w:div w:id="911744269">
      <w:bodyDiv w:val="1"/>
      <w:marLeft w:val="0"/>
      <w:marRight w:val="0"/>
      <w:marTop w:val="0"/>
      <w:marBottom w:val="0"/>
      <w:divBdr>
        <w:top w:val="none" w:sz="0" w:space="0" w:color="auto"/>
        <w:left w:val="none" w:sz="0" w:space="0" w:color="auto"/>
        <w:bottom w:val="none" w:sz="0" w:space="0" w:color="auto"/>
        <w:right w:val="none" w:sz="0" w:space="0" w:color="auto"/>
      </w:divBdr>
    </w:div>
    <w:div w:id="911811803">
      <w:bodyDiv w:val="1"/>
      <w:marLeft w:val="0"/>
      <w:marRight w:val="0"/>
      <w:marTop w:val="0"/>
      <w:marBottom w:val="0"/>
      <w:divBdr>
        <w:top w:val="none" w:sz="0" w:space="0" w:color="auto"/>
        <w:left w:val="none" w:sz="0" w:space="0" w:color="auto"/>
        <w:bottom w:val="none" w:sz="0" w:space="0" w:color="auto"/>
        <w:right w:val="none" w:sz="0" w:space="0" w:color="auto"/>
      </w:divBdr>
    </w:div>
    <w:div w:id="912619604">
      <w:bodyDiv w:val="1"/>
      <w:marLeft w:val="0"/>
      <w:marRight w:val="0"/>
      <w:marTop w:val="0"/>
      <w:marBottom w:val="0"/>
      <w:divBdr>
        <w:top w:val="none" w:sz="0" w:space="0" w:color="auto"/>
        <w:left w:val="none" w:sz="0" w:space="0" w:color="auto"/>
        <w:bottom w:val="none" w:sz="0" w:space="0" w:color="auto"/>
        <w:right w:val="none" w:sz="0" w:space="0" w:color="auto"/>
      </w:divBdr>
    </w:div>
    <w:div w:id="913128912">
      <w:bodyDiv w:val="1"/>
      <w:marLeft w:val="0"/>
      <w:marRight w:val="0"/>
      <w:marTop w:val="0"/>
      <w:marBottom w:val="0"/>
      <w:divBdr>
        <w:top w:val="none" w:sz="0" w:space="0" w:color="auto"/>
        <w:left w:val="none" w:sz="0" w:space="0" w:color="auto"/>
        <w:bottom w:val="none" w:sz="0" w:space="0" w:color="auto"/>
        <w:right w:val="none" w:sz="0" w:space="0" w:color="auto"/>
      </w:divBdr>
    </w:div>
    <w:div w:id="913314698">
      <w:bodyDiv w:val="1"/>
      <w:marLeft w:val="0"/>
      <w:marRight w:val="0"/>
      <w:marTop w:val="0"/>
      <w:marBottom w:val="0"/>
      <w:divBdr>
        <w:top w:val="none" w:sz="0" w:space="0" w:color="auto"/>
        <w:left w:val="none" w:sz="0" w:space="0" w:color="auto"/>
        <w:bottom w:val="none" w:sz="0" w:space="0" w:color="auto"/>
        <w:right w:val="none" w:sz="0" w:space="0" w:color="auto"/>
      </w:divBdr>
    </w:div>
    <w:div w:id="913323050">
      <w:bodyDiv w:val="1"/>
      <w:marLeft w:val="0"/>
      <w:marRight w:val="0"/>
      <w:marTop w:val="0"/>
      <w:marBottom w:val="0"/>
      <w:divBdr>
        <w:top w:val="none" w:sz="0" w:space="0" w:color="auto"/>
        <w:left w:val="none" w:sz="0" w:space="0" w:color="auto"/>
        <w:bottom w:val="none" w:sz="0" w:space="0" w:color="auto"/>
        <w:right w:val="none" w:sz="0" w:space="0" w:color="auto"/>
      </w:divBdr>
    </w:div>
    <w:div w:id="913395137">
      <w:bodyDiv w:val="1"/>
      <w:marLeft w:val="0"/>
      <w:marRight w:val="0"/>
      <w:marTop w:val="0"/>
      <w:marBottom w:val="0"/>
      <w:divBdr>
        <w:top w:val="none" w:sz="0" w:space="0" w:color="auto"/>
        <w:left w:val="none" w:sz="0" w:space="0" w:color="auto"/>
        <w:bottom w:val="none" w:sz="0" w:space="0" w:color="auto"/>
        <w:right w:val="none" w:sz="0" w:space="0" w:color="auto"/>
      </w:divBdr>
    </w:div>
    <w:div w:id="913441891">
      <w:bodyDiv w:val="1"/>
      <w:marLeft w:val="0"/>
      <w:marRight w:val="0"/>
      <w:marTop w:val="0"/>
      <w:marBottom w:val="0"/>
      <w:divBdr>
        <w:top w:val="none" w:sz="0" w:space="0" w:color="auto"/>
        <w:left w:val="none" w:sz="0" w:space="0" w:color="auto"/>
        <w:bottom w:val="none" w:sz="0" w:space="0" w:color="auto"/>
        <w:right w:val="none" w:sz="0" w:space="0" w:color="auto"/>
      </w:divBdr>
    </w:div>
    <w:div w:id="913511654">
      <w:bodyDiv w:val="1"/>
      <w:marLeft w:val="0"/>
      <w:marRight w:val="0"/>
      <w:marTop w:val="0"/>
      <w:marBottom w:val="0"/>
      <w:divBdr>
        <w:top w:val="none" w:sz="0" w:space="0" w:color="auto"/>
        <w:left w:val="none" w:sz="0" w:space="0" w:color="auto"/>
        <w:bottom w:val="none" w:sz="0" w:space="0" w:color="auto"/>
        <w:right w:val="none" w:sz="0" w:space="0" w:color="auto"/>
      </w:divBdr>
    </w:div>
    <w:div w:id="913586170">
      <w:bodyDiv w:val="1"/>
      <w:marLeft w:val="0"/>
      <w:marRight w:val="0"/>
      <w:marTop w:val="0"/>
      <w:marBottom w:val="0"/>
      <w:divBdr>
        <w:top w:val="none" w:sz="0" w:space="0" w:color="auto"/>
        <w:left w:val="none" w:sz="0" w:space="0" w:color="auto"/>
        <w:bottom w:val="none" w:sz="0" w:space="0" w:color="auto"/>
        <w:right w:val="none" w:sz="0" w:space="0" w:color="auto"/>
      </w:divBdr>
    </w:div>
    <w:div w:id="913666665">
      <w:bodyDiv w:val="1"/>
      <w:marLeft w:val="0"/>
      <w:marRight w:val="0"/>
      <w:marTop w:val="0"/>
      <w:marBottom w:val="0"/>
      <w:divBdr>
        <w:top w:val="none" w:sz="0" w:space="0" w:color="auto"/>
        <w:left w:val="none" w:sz="0" w:space="0" w:color="auto"/>
        <w:bottom w:val="none" w:sz="0" w:space="0" w:color="auto"/>
        <w:right w:val="none" w:sz="0" w:space="0" w:color="auto"/>
      </w:divBdr>
    </w:div>
    <w:div w:id="913779733">
      <w:bodyDiv w:val="1"/>
      <w:marLeft w:val="0"/>
      <w:marRight w:val="0"/>
      <w:marTop w:val="0"/>
      <w:marBottom w:val="0"/>
      <w:divBdr>
        <w:top w:val="none" w:sz="0" w:space="0" w:color="auto"/>
        <w:left w:val="none" w:sz="0" w:space="0" w:color="auto"/>
        <w:bottom w:val="none" w:sz="0" w:space="0" w:color="auto"/>
        <w:right w:val="none" w:sz="0" w:space="0" w:color="auto"/>
      </w:divBdr>
    </w:div>
    <w:div w:id="913854250">
      <w:bodyDiv w:val="1"/>
      <w:marLeft w:val="0"/>
      <w:marRight w:val="0"/>
      <w:marTop w:val="0"/>
      <w:marBottom w:val="0"/>
      <w:divBdr>
        <w:top w:val="none" w:sz="0" w:space="0" w:color="auto"/>
        <w:left w:val="none" w:sz="0" w:space="0" w:color="auto"/>
        <w:bottom w:val="none" w:sz="0" w:space="0" w:color="auto"/>
        <w:right w:val="none" w:sz="0" w:space="0" w:color="auto"/>
      </w:divBdr>
    </w:div>
    <w:div w:id="914120417">
      <w:bodyDiv w:val="1"/>
      <w:marLeft w:val="0"/>
      <w:marRight w:val="0"/>
      <w:marTop w:val="0"/>
      <w:marBottom w:val="0"/>
      <w:divBdr>
        <w:top w:val="none" w:sz="0" w:space="0" w:color="auto"/>
        <w:left w:val="none" w:sz="0" w:space="0" w:color="auto"/>
        <w:bottom w:val="none" w:sz="0" w:space="0" w:color="auto"/>
        <w:right w:val="none" w:sz="0" w:space="0" w:color="auto"/>
      </w:divBdr>
    </w:div>
    <w:div w:id="914320072">
      <w:bodyDiv w:val="1"/>
      <w:marLeft w:val="0"/>
      <w:marRight w:val="0"/>
      <w:marTop w:val="0"/>
      <w:marBottom w:val="0"/>
      <w:divBdr>
        <w:top w:val="none" w:sz="0" w:space="0" w:color="auto"/>
        <w:left w:val="none" w:sz="0" w:space="0" w:color="auto"/>
        <w:bottom w:val="none" w:sz="0" w:space="0" w:color="auto"/>
        <w:right w:val="none" w:sz="0" w:space="0" w:color="auto"/>
      </w:divBdr>
    </w:div>
    <w:div w:id="915281529">
      <w:bodyDiv w:val="1"/>
      <w:marLeft w:val="0"/>
      <w:marRight w:val="0"/>
      <w:marTop w:val="0"/>
      <w:marBottom w:val="0"/>
      <w:divBdr>
        <w:top w:val="none" w:sz="0" w:space="0" w:color="auto"/>
        <w:left w:val="none" w:sz="0" w:space="0" w:color="auto"/>
        <w:bottom w:val="none" w:sz="0" w:space="0" w:color="auto"/>
        <w:right w:val="none" w:sz="0" w:space="0" w:color="auto"/>
      </w:divBdr>
    </w:div>
    <w:div w:id="915285147">
      <w:bodyDiv w:val="1"/>
      <w:marLeft w:val="0"/>
      <w:marRight w:val="0"/>
      <w:marTop w:val="0"/>
      <w:marBottom w:val="0"/>
      <w:divBdr>
        <w:top w:val="none" w:sz="0" w:space="0" w:color="auto"/>
        <w:left w:val="none" w:sz="0" w:space="0" w:color="auto"/>
        <w:bottom w:val="none" w:sz="0" w:space="0" w:color="auto"/>
        <w:right w:val="none" w:sz="0" w:space="0" w:color="auto"/>
      </w:divBdr>
    </w:div>
    <w:div w:id="915744462">
      <w:bodyDiv w:val="1"/>
      <w:marLeft w:val="0"/>
      <w:marRight w:val="0"/>
      <w:marTop w:val="0"/>
      <w:marBottom w:val="0"/>
      <w:divBdr>
        <w:top w:val="none" w:sz="0" w:space="0" w:color="auto"/>
        <w:left w:val="none" w:sz="0" w:space="0" w:color="auto"/>
        <w:bottom w:val="none" w:sz="0" w:space="0" w:color="auto"/>
        <w:right w:val="none" w:sz="0" w:space="0" w:color="auto"/>
      </w:divBdr>
    </w:div>
    <w:div w:id="916213651">
      <w:bodyDiv w:val="1"/>
      <w:marLeft w:val="0"/>
      <w:marRight w:val="0"/>
      <w:marTop w:val="0"/>
      <w:marBottom w:val="0"/>
      <w:divBdr>
        <w:top w:val="none" w:sz="0" w:space="0" w:color="auto"/>
        <w:left w:val="none" w:sz="0" w:space="0" w:color="auto"/>
        <w:bottom w:val="none" w:sz="0" w:space="0" w:color="auto"/>
        <w:right w:val="none" w:sz="0" w:space="0" w:color="auto"/>
      </w:divBdr>
    </w:div>
    <w:div w:id="916478322">
      <w:bodyDiv w:val="1"/>
      <w:marLeft w:val="0"/>
      <w:marRight w:val="0"/>
      <w:marTop w:val="0"/>
      <w:marBottom w:val="0"/>
      <w:divBdr>
        <w:top w:val="none" w:sz="0" w:space="0" w:color="auto"/>
        <w:left w:val="none" w:sz="0" w:space="0" w:color="auto"/>
        <w:bottom w:val="none" w:sz="0" w:space="0" w:color="auto"/>
        <w:right w:val="none" w:sz="0" w:space="0" w:color="auto"/>
      </w:divBdr>
    </w:div>
    <w:div w:id="917059367">
      <w:bodyDiv w:val="1"/>
      <w:marLeft w:val="0"/>
      <w:marRight w:val="0"/>
      <w:marTop w:val="0"/>
      <w:marBottom w:val="0"/>
      <w:divBdr>
        <w:top w:val="none" w:sz="0" w:space="0" w:color="auto"/>
        <w:left w:val="none" w:sz="0" w:space="0" w:color="auto"/>
        <w:bottom w:val="none" w:sz="0" w:space="0" w:color="auto"/>
        <w:right w:val="none" w:sz="0" w:space="0" w:color="auto"/>
      </w:divBdr>
    </w:div>
    <w:div w:id="917135708">
      <w:bodyDiv w:val="1"/>
      <w:marLeft w:val="0"/>
      <w:marRight w:val="0"/>
      <w:marTop w:val="0"/>
      <w:marBottom w:val="0"/>
      <w:divBdr>
        <w:top w:val="none" w:sz="0" w:space="0" w:color="auto"/>
        <w:left w:val="none" w:sz="0" w:space="0" w:color="auto"/>
        <w:bottom w:val="none" w:sz="0" w:space="0" w:color="auto"/>
        <w:right w:val="none" w:sz="0" w:space="0" w:color="auto"/>
      </w:divBdr>
    </w:div>
    <w:div w:id="917401805">
      <w:bodyDiv w:val="1"/>
      <w:marLeft w:val="0"/>
      <w:marRight w:val="0"/>
      <w:marTop w:val="0"/>
      <w:marBottom w:val="0"/>
      <w:divBdr>
        <w:top w:val="none" w:sz="0" w:space="0" w:color="auto"/>
        <w:left w:val="none" w:sz="0" w:space="0" w:color="auto"/>
        <w:bottom w:val="none" w:sz="0" w:space="0" w:color="auto"/>
        <w:right w:val="none" w:sz="0" w:space="0" w:color="auto"/>
      </w:divBdr>
    </w:div>
    <w:div w:id="917832512">
      <w:bodyDiv w:val="1"/>
      <w:marLeft w:val="0"/>
      <w:marRight w:val="0"/>
      <w:marTop w:val="0"/>
      <w:marBottom w:val="0"/>
      <w:divBdr>
        <w:top w:val="none" w:sz="0" w:space="0" w:color="auto"/>
        <w:left w:val="none" w:sz="0" w:space="0" w:color="auto"/>
        <w:bottom w:val="none" w:sz="0" w:space="0" w:color="auto"/>
        <w:right w:val="none" w:sz="0" w:space="0" w:color="auto"/>
      </w:divBdr>
    </w:div>
    <w:div w:id="918178943">
      <w:bodyDiv w:val="1"/>
      <w:marLeft w:val="0"/>
      <w:marRight w:val="0"/>
      <w:marTop w:val="0"/>
      <w:marBottom w:val="0"/>
      <w:divBdr>
        <w:top w:val="none" w:sz="0" w:space="0" w:color="auto"/>
        <w:left w:val="none" w:sz="0" w:space="0" w:color="auto"/>
        <w:bottom w:val="none" w:sz="0" w:space="0" w:color="auto"/>
        <w:right w:val="none" w:sz="0" w:space="0" w:color="auto"/>
      </w:divBdr>
    </w:div>
    <w:div w:id="918179323">
      <w:bodyDiv w:val="1"/>
      <w:marLeft w:val="0"/>
      <w:marRight w:val="0"/>
      <w:marTop w:val="0"/>
      <w:marBottom w:val="0"/>
      <w:divBdr>
        <w:top w:val="none" w:sz="0" w:space="0" w:color="auto"/>
        <w:left w:val="none" w:sz="0" w:space="0" w:color="auto"/>
        <w:bottom w:val="none" w:sz="0" w:space="0" w:color="auto"/>
        <w:right w:val="none" w:sz="0" w:space="0" w:color="auto"/>
      </w:divBdr>
    </w:div>
    <w:div w:id="918296011">
      <w:bodyDiv w:val="1"/>
      <w:marLeft w:val="0"/>
      <w:marRight w:val="0"/>
      <w:marTop w:val="0"/>
      <w:marBottom w:val="0"/>
      <w:divBdr>
        <w:top w:val="none" w:sz="0" w:space="0" w:color="auto"/>
        <w:left w:val="none" w:sz="0" w:space="0" w:color="auto"/>
        <w:bottom w:val="none" w:sz="0" w:space="0" w:color="auto"/>
        <w:right w:val="none" w:sz="0" w:space="0" w:color="auto"/>
      </w:divBdr>
    </w:div>
    <w:div w:id="918448098">
      <w:bodyDiv w:val="1"/>
      <w:marLeft w:val="0"/>
      <w:marRight w:val="0"/>
      <w:marTop w:val="0"/>
      <w:marBottom w:val="0"/>
      <w:divBdr>
        <w:top w:val="none" w:sz="0" w:space="0" w:color="auto"/>
        <w:left w:val="none" w:sz="0" w:space="0" w:color="auto"/>
        <w:bottom w:val="none" w:sz="0" w:space="0" w:color="auto"/>
        <w:right w:val="none" w:sz="0" w:space="0" w:color="auto"/>
      </w:divBdr>
    </w:div>
    <w:div w:id="918753440">
      <w:bodyDiv w:val="1"/>
      <w:marLeft w:val="0"/>
      <w:marRight w:val="0"/>
      <w:marTop w:val="0"/>
      <w:marBottom w:val="0"/>
      <w:divBdr>
        <w:top w:val="none" w:sz="0" w:space="0" w:color="auto"/>
        <w:left w:val="none" w:sz="0" w:space="0" w:color="auto"/>
        <w:bottom w:val="none" w:sz="0" w:space="0" w:color="auto"/>
        <w:right w:val="none" w:sz="0" w:space="0" w:color="auto"/>
      </w:divBdr>
    </w:div>
    <w:div w:id="919021534">
      <w:bodyDiv w:val="1"/>
      <w:marLeft w:val="0"/>
      <w:marRight w:val="0"/>
      <w:marTop w:val="0"/>
      <w:marBottom w:val="0"/>
      <w:divBdr>
        <w:top w:val="none" w:sz="0" w:space="0" w:color="auto"/>
        <w:left w:val="none" w:sz="0" w:space="0" w:color="auto"/>
        <w:bottom w:val="none" w:sz="0" w:space="0" w:color="auto"/>
        <w:right w:val="none" w:sz="0" w:space="0" w:color="auto"/>
      </w:divBdr>
    </w:div>
    <w:div w:id="919171517">
      <w:bodyDiv w:val="1"/>
      <w:marLeft w:val="0"/>
      <w:marRight w:val="0"/>
      <w:marTop w:val="0"/>
      <w:marBottom w:val="0"/>
      <w:divBdr>
        <w:top w:val="none" w:sz="0" w:space="0" w:color="auto"/>
        <w:left w:val="none" w:sz="0" w:space="0" w:color="auto"/>
        <w:bottom w:val="none" w:sz="0" w:space="0" w:color="auto"/>
        <w:right w:val="none" w:sz="0" w:space="0" w:color="auto"/>
      </w:divBdr>
    </w:div>
    <w:div w:id="919411499">
      <w:bodyDiv w:val="1"/>
      <w:marLeft w:val="0"/>
      <w:marRight w:val="0"/>
      <w:marTop w:val="0"/>
      <w:marBottom w:val="0"/>
      <w:divBdr>
        <w:top w:val="none" w:sz="0" w:space="0" w:color="auto"/>
        <w:left w:val="none" w:sz="0" w:space="0" w:color="auto"/>
        <w:bottom w:val="none" w:sz="0" w:space="0" w:color="auto"/>
        <w:right w:val="none" w:sz="0" w:space="0" w:color="auto"/>
      </w:divBdr>
    </w:div>
    <w:div w:id="919606900">
      <w:bodyDiv w:val="1"/>
      <w:marLeft w:val="0"/>
      <w:marRight w:val="0"/>
      <w:marTop w:val="0"/>
      <w:marBottom w:val="0"/>
      <w:divBdr>
        <w:top w:val="none" w:sz="0" w:space="0" w:color="auto"/>
        <w:left w:val="none" w:sz="0" w:space="0" w:color="auto"/>
        <w:bottom w:val="none" w:sz="0" w:space="0" w:color="auto"/>
        <w:right w:val="none" w:sz="0" w:space="0" w:color="auto"/>
      </w:divBdr>
    </w:div>
    <w:div w:id="919752685">
      <w:bodyDiv w:val="1"/>
      <w:marLeft w:val="0"/>
      <w:marRight w:val="0"/>
      <w:marTop w:val="0"/>
      <w:marBottom w:val="0"/>
      <w:divBdr>
        <w:top w:val="none" w:sz="0" w:space="0" w:color="auto"/>
        <w:left w:val="none" w:sz="0" w:space="0" w:color="auto"/>
        <w:bottom w:val="none" w:sz="0" w:space="0" w:color="auto"/>
        <w:right w:val="none" w:sz="0" w:space="0" w:color="auto"/>
      </w:divBdr>
    </w:div>
    <w:div w:id="919798229">
      <w:bodyDiv w:val="1"/>
      <w:marLeft w:val="0"/>
      <w:marRight w:val="0"/>
      <w:marTop w:val="0"/>
      <w:marBottom w:val="0"/>
      <w:divBdr>
        <w:top w:val="none" w:sz="0" w:space="0" w:color="auto"/>
        <w:left w:val="none" w:sz="0" w:space="0" w:color="auto"/>
        <w:bottom w:val="none" w:sz="0" w:space="0" w:color="auto"/>
        <w:right w:val="none" w:sz="0" w:space="0" w:color="auto"/>
      </w:divBdr>
    </w:div>
    <w:div w:id="920337561">
      <w:bodyDiv w:val="1"/>
      <w:marLeft w:val="0"/>
      <w:marRight w:val="0"/>
      <w:marTop w:val="0"/>
      <w:marBottom w:val="0"/>
      <w:divBdr>
        <w:top w:val="none" w:sz="0" w:space="0" w:color="auto"/>
        <w:left w:val="none" w:sz="0" w:space="0" w:color="auto"/>
        <w:bottom w:val="none" w:sz="0" w:space="0" w:color="auto"/>
        <w:right w:val="none" w:sz="0" w:space="0" w:color="auto"/>
      </w:divBdr>
    </w:div>
    <w:div w:id="920531725">
      <w:bodyDiv w:val="1"/>
      <w:marLeft w:val="0"/>
      <w:marRight w:val="0"/>
      <w:marTop w:val="0"/>
      <w:marBottom w:val="0"/>
      <w:divBdr>
        <w:top w:val="none" w:sz="0" w:space="0" w:color="auto"/>
        <w:left w:val="none" w:sz="0" w:space="0" w:color="auto"/>
        <w:bottom w:val="none" w:sz="0" w:space="0" w:color="auto"/>
        <w:right w:val="none" w:sz="0" w:space="0" w:color="auto"/>
      </w:divBdr>
    </w:div>
    <w:div w:id="920605172">
      <w:bodyDiv w:val="1"/>
      <w:marLeft w:val="0"/>
      <w:marRight w:val="0"/>
      <w:marTop w:val="0"/>
      <w:marBottom w:val="0"/>
      <w:divBdr>
        <w:top w:val="none" w:sz="0" w:space="0" w:color="auto"/>
        <w:left w:val="none" w:sz="0" w:space="0" w:color="auto"/>
        <w:bottom w:val="none" w:sz="0" w:space="0" w:color="auto"/>
        <w:right w:val="none" w:sz="0" w:space="0" w:color="auto"/>
      </w:divBdr>
    </w:div>
    <w:div w:id="920679231">
      <w:bodyDiv w:val="1"/>
      <w:marLeft w:val="0"/>
      <w:marRight w:val="0"/>
      <w:marTop w:val="0"/>
      <w:marBottom w:val="0"/>
      <w:divBdr>
        <w:top w:val="none" w:sz="0" w:space="0" w:color="auto"/>
        <w:left w:val="none" w:sz="0" w:space="0" w:color="auto"/>
        <w:bottom w:val="none" w:sz="0" w:space="0" w:color="auto"/>
        <w:right w:val="none" w:sz="0" w:space="0" w:color="auto"/>
      </w:divBdr>
    </w:div>
    <w:div w:id="921110188">
      <w:bodyDiv w:val="1"/>
      <w:marLeft w:val="0"/>
      <w:marRight w:val="0"/>
      <w:marTop w:val="0"/>
      <w:marBottom w:val="0"/>
      <w:divBdr>
        <w:top w:val="none" w:sz="0" w:space="0" w:color="auto"/>
        <w:left w:val="none" w:sz="0" w:space="0" w:color="auto"/>
        <w:bottom w:val="none" w:sz="0" w:space="0" w:color="auto"/>
        <w:right w:val="none" w:sz="0" w:space="0" w:color="auto"/>
      </w:divBdr>
    </w:div>
    <w:div w:id="921765206">
      <w:bodyDiv w:val="1"/>
      <w:marLeft w:val="0"/>
      <w:marRight w:val="0"/>
      <w:marTop w:val="0"/>
      <w:marBottom w:val="0"/>
      <w:divBdr>
        <w:top w:val="none" w:sz="0" w:space="0" w:color="auto"/>
        <w:left w:val="none" w:sz="0" w:space="0" w:color="auto"/>
        <w:bottom w:val="none" w:sz="0" w:space="0" w:color="auto"/>
        <w:right w:val="none" w:sz="0" w:space="0" w:color="auto"/>
      </w:divBdr>
    </w:div>
    <w:div w:id="922030272">
      <w:bodyDiv w:val="1"/>
      <w:marLeft w:val="0"/>
      <w:marRight w:val="0"/>
      <w:marTop w:val="0"/>
      <w:marBottom w:val="0"/>
      <w:divBdr>
        <w:top w:val="none" w:sz="0" w:space="0" w:color="auto"/>
        <w:left w:val="none" w:sz="0" w:space="0" w:color="auto"/>
        <w:bottom w:val="none" w:sz="0" w:space="0" w:color="auto"/>
        <w:right w:val="none" w:sz="0" w:space="0" w:color="auto"/>
      </w:divBdr>
    </w:div>
    <w:div w:id="922183846">
      <w:bodyDiv w:val="1"/>
      <w:marLeft w:val="0"/>
      <w:marRight w:val="0"/>
      <w:marTop w:val="0"/>
      <w:marBottom w:val="0"/>
      <w:divBdr>
        <w:top w:val="none" w:sz="0" w:space="0" w:color="auto"/>
        <w:left w:val="none" w:sz="0" w:space="0" w:color="auto"/>
        <w:bottom w:val="none" w:sz="0" w:space="0" w:color="auto"/>
        <w:right w:val="none" w:sz="0" w:space="0" w:color="auto"/>
      </w:divBdr>
    </w:div>
    <w:div w:id="922372458">
      <w:bodyDiv w:val="1"/>
      <w:marLeft w:val="0"/>
      <w:marRight w:val="0"/>
      <w:marTop w:val="0"/>
      <w:marBottom w:val="0"/>
      <w:divBdr>
        <w:top w:val="none" w:sz="0" w:space="0" w:color="auto"/>
        <w:left w:val="none" w:sz="0" w:space="0" w:color="auto"/>
        <w:bottom w:val="none" w:sz="0" w:space="0" w:color="auto"/>
        <w:right w:val="none" w:sz="0" w:space="0" w:color="auto"/>
      </w:divBdr>
    </w:div>
    <w:div w:id="922492194">
      <w:bodyDiv w:val="1"/>
      <w:marLeft w:val="0"/>
      <w:marRight w:val="0"/>
      <w:marTop w:val="0"/>
      <w:marBottom w:val="0"/>
      <w:divBdr>
        <w:top w:val="none" w:sz="0" w:space="0" w:color="auto"/>
        <w:left w:val="none" w:sz="0" w:space="0" w:color="auto"/>
        <w:bottom w:val="none" w:sz="0" w:space="0" w:color="auto"/>
        <w:right w:val="none" w:sz="0" w:space="0" w:color="auto"/>
      </w:divBdr>
    </w:div>
    <w:div w:id="923027315">
      <w:bodyDiv w:val="1"/>
      <w:marLeft w:val="0"/>
      <w:marRight w:val="0"/>
      <w:marTop w:val="0"/>
      <w:marBottom w:val="0"/>
      <w:divBdr>
        <w:top w:val="none" w:sz="0" w:space="0" w:color="auto"/>
        <w:left w:val="none" w:sz="0" w:space="0" w:color="auto"/>
        <w:bottom w:val="none" w:sz="0" w:space="0" w:color="auto"/>
        <w:right w:val="none" w:sz="0" w:space="0" w:color="auto"/>
      </w:divBdr>
    </w:div>
    <w:div w:id="923077530">
      <w:bodyDiv w:val="1"/>
      <w:marLeft w:val="0"/>
      <w:marRight w:val="0"/>
      <w:marTop w:val="0"/>
      <w:marBottom w:val="0"/>
      <w:divBdr>
        <w:top w:val="none" w:sz="0" w:space="0" w:color="auto"/>
        <w:left w:val="none" w:sz="0" w:space="0" w:color="auto"/>
        <w:bottom w:val="none" w:sz="0" w:space="0" w:color="auto"/>
        <w:right w:val="none" w:sz="0" w:space="0" w:color="auto"/>
      </w:divBdr>
    </w:div>
    <w:div w:id="923219721">
      <w:bodyDiv w:val="1"/>
      <w:marLeft w:val="0"/>
      <w:marRight w:val="0"/>
      <w:marTop w:val="0"/>
      <w:marBottom w:val="0"/>
      <w:divBdr>
        <w:top w:val="none" w:sz="0" w:space="0" w:color="auto"/>
        <w:left w:val="none" w:sz="0" w:space="0" w:color="auto"/>
        <w:bottom w:val="none" w:sz="0" w:space="0" w:color="auto"/>
        <w:right w:val="none" w:sz="0" w:space="0" w:color="auto"/>
      </w:divBdr>
    </w:div>
    <w:div w:id="923759435">
      <w:bodyDiv w:val="1"/>
      <w:marLeft w:val="0"/>
      <w:marRight w:val="0"/>
      <w:marTop w:val="0"/>
      <w:marBottom w:val="0"/>
      <w:divBdr>
        <w:top w:val="none" w:sz="0" w:space="0" w:color="auto"/>
        <w:left w:val="none" w:sz="0" w:space="0" w:color="auto"/>
        <w:bottom w:val="none" w:sz="0" w:space="0" w:color="auto"/>
        <w:right w:val="none" w:sz="0" w:space="0" w:color="auto"/>
      </w:divBdr>
    </w:div>
    <w:div w:id="923760751">
      <w:bodyDiv w:val="1"/>
      <w:marLeft w:val="0"/>
      <w:marRight w:val="0"/>
      <w:marTop w:val="0"/>
      <w:marBottom w:val="0"/>
      <w:divBdr>
        <w:top w:val="none" w:sz="0" w:space="0" w:color="auto"/>
        <w:left w:val="none" w:sz="0" w:space="0" w:color="auto"/>
        <w:bottom w:val="none" w:sz="0" w:space="0" w:color="auto"/>
        <w:right w:val="none" w:sz="0" w:space="0" w:color="auto"/>
      </w:divBdr>
    </w:div>
    <w:div w:id="924190011">
      <w:bodyDiv w:val="1"/>
      <w:marLeft w:val="0"/>
      <w:marRight w:val="0"/>
      <w:marTop w:val="0"/>
      <w:marBottom w:val="0"/>
      <w:divBdr>
        <w:top w:val="none" w:sz="0" w:space="0" w:color="auto"/>
        <w:left w:val="none" w:sz="0" w:space="0" w:color="auto"/>
        <w:bottom w:val="none" w:sz="0" w:space="0" w:color="auto"/>
        <w:right w:val="none" w:sz="0" w:space="0" w:color="auto"/>
      </w:divBdr>
    </w:div>
    <w:div w:id="924874334">
      <w:bodyDiv w:val="1"/>
      <w:marLeft w:val="0"/>
      <w:marRight w:val="0"/>
      <w:marTop w:val="0"/>
      <w:marBottom w:val="0"/>
      <w:divBdr>
        <w:top w:val="none" w:sz="0" w:space="0" w:color="auto"/>
        <w:left w:val="none" w:sz="0" w:space="0" w:color="auto"/>
        <w:bottom w:val="none" w:sz="0" w:space="0" w:color="auto"/>
        <w:right w:val="none" w:sz="0" w:space="0" w:color="auto"/>
      </w:divBdr>
    </w:div>
    <w:div w:id="925110020">
      <w:bodyDiv w:val="1"/>
      <w:marLeft w:val="0"/>
      <w:marRight w:val="0"/>
      <w:marTop w:val="0"/>
      <w:marBottom w:val="0"/>
      <w:divBdr>
        <w:top w:val="none" w:sz="0" w:space="0" w:color="auto"/>
        <w:left w:val="none" w:sz="0" w:space="0" w:color="auto"/>
        <w:bottom w:val="none" w:sz="0" w:space="0" w:color="auto"/>
        <w:right w:val="none" w:sz="0" w:space="0" w:color="auto"/>
      </w:divBdr>
    </w:div>
    <w:div w:id="925529720">
      <w:bodyDiv w:val="1"/>
      <w:marLeft w:val="0"/>
      <w:marRight w:val="0"/>
      <w:marTop w:val="0"/>
      <w:marBottom w:val="0"/>
      <w:divBdr>
        <w:top w:val="none" w:sz="0" w:space="0" w:color="auto"/>
        <w:left w:val="none" w:sz="0" w:space="0" w:color="auto"/>
        <w:bottom w:val="none" w:sz="0" w:space="0" w:color="auto"/>
        <w:right w:val="none" w:sz="0" w:space="0" w:color="auto"/>
      </w:divBdr>
    </w:div>
    <w:div w:id="925572295">
      <w:bodyDiv w:val="1"/>
      <w:marLeft w:val="0"/>
      <w:marRight w:val="0"/>
      <w:marTop w:val="0"/>
      <w:marBottom w:val="0"/>
      <w:divBdr>
        <w:top w:val="none" w:sz="0" w:space="0" w:color="auto"/>
        <w:left w:val="none" w:sz="0" w:space="0" w:color="auto"/>
        <w:bottom w:val="none" w:sz="0" w:space="0" w:color="auto"/>
        <w:right w:val="none" w:sz="0" w:space="0" w:color="auto"/>
      </w:divBdr>
    </w:div>
    <w:div w:id="925841502">
      <w:bodyDiv w:val="1"/>
      <w:marLeft w:val="0"/>
      <w:marRight w:val="0"/>
      <w:marTop w:val="0"/>
      <w:marBottom w:val="0"/>
      <w:divBdr>
        <w:top w:val="none" w:sz="0" w:space="0" w:color="auto"/>
        <w:left w:val="none" w:sz="0" w:space="0" w:color="auto"/>
        <w:bottom w:val="none" w:sz="0" w:space="0" w:color="auto"/>
        <w:right w:val="none" w:sz="0" w:space="0" w:color="auto"/>
      </w:divBdr>
    </w:div>
    <w:div w:id="926306762">
      <w:bodyDiv w:val="1"/>
      <w:marLeft w:val="0"/>
      <w:marRight w:val="0"/>
      <w:marTop w:val="0"/>
      <w:marBottom w:val="0"/>
      <w:divBdr>
        <w:top w:val="none" w:sz="0" w:space="0" w:color="auto"/>
        <w:left w:val="none" w:sz="0" w:space="0" w:color="auto"/>
        <w:bottom w:val="none" w:sz="0" w:space="0" w:color="auto"/>
        <w:right w:val="none" w:sz="0" w:space="0" w:color="auto"/>
      </w:divBdr>
    </w:div>
    <w:div w:id="926310697">
      <w:bodyDiv w:val="1"/>
      <w:marLeft w:val="0"/>
      <w:marRight w:val="0"/>
      <w:marTop w:val="0"/>
      <w:marBottom w:val="0"/>
      <w:divBdr>
        <w:top w:val="none" w:sz="0" w:space="0" w:color="auto"/>
        <w:left w:val="none" w:sz="0" w:space="0" w:color="auto"/>
        <w:bottom w:val="none" w:sz="0" w:space="0" w:color="auto"/>
        <w:right w:val="none" w:sz="0" w:space="0" w:color="auto"/>
      </w:divBdr>
    </w:div>
    <w:div w:id="926353610">
      <w:bodyDiv w:val="1"/>
      <w:marLeft w:val="0"/>
      <w:marRight w:val="0"/>
      <w:marTop w:val="0"/>
      <w:marBottom w:val="0"/>
      <w:divBdr>
        <w:top w:val="none" w:sz="0" w:space="0" w:color="auto"/>
        <w:left w:val="none" w:sz="0" w:space="0" w:color="auto"/>
        <w:bottom w:val="none" w:sz="0" w:space="0" w:color="auto"/>
        <w:right w:val="none" w:sz="0" w:space="0" w:color="auto"/>
      </w:divBdr>
    </w:div>
    <w:div w:id="926384016">
      <w:bodyDiv w:val="1"/>
      <w:marLeft w:val="0"/>
      <w:marRight w:val="0"/>
      <w:marTop w:val="0"/>
      <w:marBottom w:val="0"/>
      <w:divBdr>
        <w:top w:val="none" w:sz="0" w:space="0" w:color="auto"/>
        <w:left w:val="none" w:sz="0" w:space="0" w:color="auto"/>
        <w:bottom w:val="none" w:sz="0" w:space="0" w:color="auto"/>
        <w:right w:val="none" w:sz="0" w:space="0" w:color="auto"/>
      </w:divBdr>
    </w:div>
    <w:div w:id="926575967">
      <w:bodyDiv w:val="1"/>
      <w:marLeft w:val="0"/>
      <w:marRight w:val="0"/>
      <w:marTop w:val="0"/>
      <w:marBottom w:val="0"/>
      <w:divBdr>
        <w:top w:val="none" w:sz="0" w:space="0" w:color="auto"/>
        <w:left w:val="none" w:sz="0" w:space="0" w:color="auto"/>
        <w:bottom w:val="none" w:sz="0" w:space="0" w:color="auto"/>
        <w:right w:val="none" w:sz="0" w:space="0" w:color="auto"/>
      </w:divBdr>
    </w:div>
    <w:div w:id="926763735">
      <w:bodyDiv w:val="1"/>
      <w:marLeft w:val="0"/>
      <w:marRight w:val="0"/>
      <w:marTop w:val="0"/>
      <w:marBottom w:val="0"/>
      <w:divBdr>
        <w:top w:val="none" w:sz="0" w:space="0" w:color="auto"/>
        <w:left w:val="none" w:sz="0" w:space="0" w:color="auto"/>
        <w:bottom w:val="none" w:sz="0" w:space="0" w:color="auto"/>
        <w:right w:val="none" w:sz="0" w:space="0" w:color="auto"/>
      </w:divBdr>
    </w:div>
    <w:div w:id="926814605">
      <w:bodyDiv w:val="1"/>
      <w:marLeft w:val="0"/>
      <w:marRight w:val="0"/>
      <w:marTop w:val="0"/>
      <w:marBottom w:val="0"/>
      <w:divBdr>
        <w:top w:val="none" w:sz="0" w:space="0" w:color="auto"/>
        <w:left w:val="none" w:sz="0" w:space="0" w:color="auto"/>
        <w:bottom w:val="none" w:sz="0" w:space="0" w:color="auto"/>
        <w:right w:val="none" w:sz="0" w:space="0" w:color="auto"/>
      </w:divBdr>
    </w:div>
    <w:div w:id="926840209">
      <w:bodyDiv w:val="1"/>
      <w:marLeft w:val="0"/>
      <w:marRight w:val="0"/>
      <w:marTop w:val="0"/>
      <w:marBottom w:val="0"/>
      <w:divBdr>
        <w:top w:val="none" w:sz="0" w:space="0" w:color="auto"/>
        <w:left w:val="none" w:sz="0" w:space="0" w:color="auto"/>
        <w:bottom w:val="none" w:sz="0" w:space="0" w:color="auto"/>
        <w:right w:val="none" w:sz="0" w:space="0" w:color="auto"/>
      </w:divBdr>
    </w:div>
    <w:div w:id="926886355">
      <w:bodyDiv w:val="1"/>
      <w:marLeft w:val="0"/>
      <w:marRight w:val="0"/>
      <w:marTop w:val="0"/>
      <w:marBottom w:val="0"/>
      <w:divBdr>
        <w:top w:val="none" w:sz="0" w:space="0" w:color="auto"/>
        <w:left w:val="none" w:sz="0" w:space="0" w:color="auto"/>
        <w:bottom w:val="none" w:sz="0" w:space="0" w:color="auto"/>
        <w:right w:val="none" w:sz="0" w:space="0" w:color="auto"/>
      </w:divBdr>
    </w:div>
    <w:div w:id="926959811">
      <w:bodyDiv w:val="1"/>
      <w:marLeft w:val="0"/>
      <w:marRight w:val="0"/>
      <w:marTop w:val="0"/>
      <w:marBottom w:val="0"/>
      <w:divBdr>
        <w:top w:val="none" w:sz="0" w:space="0" w:color="auto"/>
        <w:left w:val="none" w:sz="0" w:space="0" w:color="auto"/>
        <w:bottom w:val="none" w:sz="0" w:space="0" w:color="auto"/>
        <w:right w:val="none" w:sz="0" w:space="0" w:color="auto"/>
      </w:divBdr>
    </w:div>
    <w:div w:id="927036556">
      <w:bodyDiv w:val="1"/>
      <w:marLeft w:val="0"/>
      <w:marRight w:val="0"/>
      <w:marTop w:val="0"/>
      <w:marBottom w:val="0"/>
      <w:divBdr>
        <w:top w:val="none" w:sz="0" w:space="0" w:color="auto"/>
        <w:left w:val="none" w:sz="0" w:space="0" w:color="auto"/>
        <w:bottom w:val="none" w:sz="0" w:space="0" w:color="auto"/>
        <w:right w:val="none" w:sz="0" w:space="0" w:color="auto"/>
      </w:divBdr>
    </w:div>
    <w:div w:id="927076520">
      <w:bodyDiv w:val="1"/>
      <w:marLeft w:val="0"/>
      <w:marRight w:val="0"/>
      <w:marTop w:val="0"/>
      <w:marBottom w:val="0"/>
      <w:divBdr>
        <w:top w:val="none" w:sz="0" w:space="0" w:color="auto"/>
        <w:left w:val="none" w:sz="0" w:space="0" w:color="auto"/>
        <w:bottom w:val="none" w:sz="0" w:space="0" w:color="auto"/>
        <w:right w:val="none" w:sz="0" w:space="0" w:color="auto"/>
      </w:divBdr>
    </w:div>
    <w:div w:id="927082742">
      <w:bodyDiv w:val="1"/>
      <w:marLeft w:val="0"/>
      <w:marRight w:val="0"/>
      <w:marTop w:val="0"/>
      <w:marBottom w:val="0"/>
      <w:divBdr>
        <w:top w:val="none" w:sz="0" w:space="0" w:color="auto"/>
        <w:left w:val="none" w:sz="0" w:space="0" w:color="auto"/>
        <w:bottom w:val="none" w:sz="0" w:space="0" w:color="auto"/>
        <w:right w:val="none" w:sz="0" w:space="0" w:color="auto"/>
      </w:divBdr>
    </w:div>
    <w:div w:id="927159391">
      <w:bodyDiv w:val="1"/>
      <w:marLeft w:val="0"/>
      <w:marRight w:val="0"/>
      <w:marTop w:val="0"/>
      <w:marBottom w:val="0"/>
      <w:divBdr>
        <w:top w:val="none" w:sz="0" w:space="0" w:color="auto"/>
        <w:left w:val="none" w:sz="0" w:space="0" w:color="auto"/>
        <w:bottom w:val="none" w:sz="0" w:space="0" w:color="auto"/>
        <w:right w:val="none" w:sz="0" w:space="0" w:color="auto"/>
      </w:divBdr>
    </w:div>
    <w:div w:id="927422076">
      <w:bodyDiv w:val="1"/>
      <w:marLeft w:val="0"/>
      <w:marRight w:val="0"/>
      <w:marTop w:val="0"/>
      <w:marBottom w:val="0"/>
      <w:divBdr>
        <w:top w:val="none" w:sz="0" w:space="0" w:color="auto"/>
        <w:left w:val="none" w:sz="0" w:space="0" w:color="auto"/>
        <w:bottom w:val="none" w:sz="0" w:space="0" w:color="auto"/>
        <w:right w:val="none" w:sz="0" w:space="0" w:color="auto"/>
      </w:divBdr>
    </w:div>
    <w:div w:id="927468423">
      <w:bodyDiv w:val="1"/>
      <w:marLeft w:val="0"/>
      <w:marRight w:val="0"/>
      <w:marTop w:val="0"/>
      <w:marBottom w:val="0"/>
      <w:divBdr>
        <w:top w:val="none" w:sz="0" w:space="0" w:color="auto"/>
        <w:left w:val="none" w:sz="0" w:space="0" w:color="auto"/>
        <w:bottom w:val="none" w:sz="0" w:space="0" w:color="auto"/>
        <w:right w:val="none" w:sz="0" w:space="0" w:color="auto"/>
      </w:divBdr>
    </w:div>
    <w:div w:id="927545155">
      <w:bodyDiv w:val="1"/>
      <w:marLeft w:val="0"/>
      <w:marRight w:val="0"/>
      <w:marTop w:val="0"/>
      <w:marBottom w:val="0"/>
      <w:divBdr>
        <w:top w:val="none" w:sz="0" w:space="0" w:color="auto"/>
        <w:left w:val="none" w:sz="0" w:space="0" w:color="auto"/>
        <w:bottom w:val="none" w:sz="0" w:space="0" w:color="auto"/>
        <w:right w:val="none" w:sz="0" w:space="0" w:color="auto"/>
      </w:divBdr>
    </w:div>
    <w:div w:id="927613502">
      <w:bodyDiv w:val="1"/>
      <w:marLeft w:val="0"/>
      <w:marRight w:val="0"/>
      <w:marTop w:val="0"/>
      <w:marBottom w:val="0"/>
      <w:divBdr>
        <w:top w:val="none" w:sz="0" w:space="0" w:color="auto"/>
        <w:left w:val="none" w:sz="0" w:space="0" w:color="auto"/>
        <w:bottom w:val="none" w:sz="0" w:space="0" w:color="auto"/>
        <w:right w:val="none" w:sz="0" w:space="0" w:color="auto"/>
      </w:divBdr>
    </w:div>
    <w:div w:id="927737826">
      <w:bodyDiv w:val="1"/>
      <w:marLeft w:val="0"/>
      <w:marRight w:val="0"/>
      <w:marTop w:val="0"/>
      <w:marBottom w:val="0"/>
      <w:divBdr>
        <w:top w:val="none" w:sz="0" w:space="0" w:color="auto"/>
        <w:left w:val="none" w:sz="0" w:space="0" w:color="auto"/>
        <w:bottom w:val="none" w:sz="0" w:space="0" w:color="auto"/>
        <w:right w:val="none" w:sz="0" w:space="0" w:color="auto"/>
      </w:divBdr>
    </w:div>
    <w:div w:id="927813976">
      <w:bodyDiv w:val="1"/>
      <w:marLeft w:val="0"/>
      <w:marRight w:val="0"/>
      <w:marTop w:val="0"/>
      <w:marBottom w:val="0"/>
      <w:divBdr>
        <w:top w:val="none" w:sz="0" w:space="0" w:color="auto"/>
        <w:left w:val="none" w:sz="0" w:space="0" w:color="auto"/>
        <w:bottom w:val="none" w:sz="0" w:space="0" w:color="auto"/>
        <w:right w:val="none" w:sz="0" w:space="0" w:color="auto"/>
      </w:divBdr>
    </w:div>
    <w:div w:id="928074400">
      <w:bodyDiv w:val="1"/>
      <w:marLeft w:val="0"/>
      <w:marRight w:val="0"/>
      <w:marTop w:val="0"/>
      <w:marBottom w:val="0"/>
      <w:divBdr>
        <w:top w:val="none" w:sz="0" w:space="0" w:color="auto"/>
        <w:left w:val="none" w:sz="0" w:space="0" w:color="auto"/>
        <w:bottom w:val="none" w:sz="0" w:space="0" w:color="auto"/>
        <w:right w:val="none" w:sz="0" w:space="0" w:color="auto"/>
      </w:divBdr>
    </w:div>
    <w:div w:id="928734631">
      <w:bodyDiv w:val="1"/>
      <w:marLeft w:val="0"/>
      <w:marRight w:val="0"/>
      <w:marTop w:val="0"/>
      <w:marBottom w:val="0"/>
      <w:divBdr>
        <w:top w:val="none" w:sz="0" w:space="0" w:color="auto"/>
        <w:left w:val="none" w:sz="0" w:space="0" w:color="auto"/>
        <w:bottom w:val="none" w:sz="0" w:space="0" w:color="auto"/>
        <w:right w:val="none" w:sz="0" w:space="0" w:color="auto"/>
      </w:divBdr>
    </w:div>
    <w:div w:id="928849499">
      <w:bodyDiv w:val="1"/>
      <w:marLeft w:val="0"/>
      <w:marRight w:val="0"/>
      <w:marTop w:val="0"/>
      <w:marBottom w:val="0"/>
      <w:divBdr>
        <w:top w:val="none" w:sz="0" w:space="0" w:color="auto"/>
        <w:left w:val="none" w:sz="0" w:space="0" w:color="auto"/>
        <w:bottom w:val="none" w:sz="0" w:space="0" w:color="auto"/>
        <w:right w:val="none" w:sz="0" w:space="0" w:color="auto"/>
      </w:divBdr>
    </w:div>
    <w:div w:id="928924981">
      <w:bodyDiv w:val="1"/>
      <w:marLeft w:val="0"/>
      <w:marRight w:val="0"/>
      <w:marTop w:val="0"/>
      <w:marBottom w:val="0"/>
      <w:divBdr>
        <w:top w:val="none" w:sz="0" w:space="0" w:color="auto"/>
        <w:left w:val="none" w:sz="0" w:space="0" w:color="auto"/>
        <w:bottom w:val="none" w:sz="0" w:space="0" w:color="auto"/>
        <w:right w:val="none" w:sz="0" w:space="0" w:color="auto"/>
      </w:divBdr>
    </w:div>
    <w:div w:id="929001956">
      <w:bodyDiv w:val="1"/>
      <w:marLeft w:val="0"/>
      <w:marRight w:val="0"/>
      <w:marTop w:val="0"/>
      <w:marBottom w:val="0"/>
      <w:divBdr>
        <w:top w:val="none" w:sz="0" w:space="0" w:color="auto"/>
        <w:left w:val="none" w:sz="0" w:space="0" w:color="auto"/>
        <w:bottom w:val="none" w:sz="0" w:space="0" w:color="auto"/>
        <w:right w:val="none" w:sz="0" w:space="0" w:color="auto"/>
      </w:divBdr>
    </w:div>
    <w:div w:id="929124631">
      <w:bodyDiv w:val="1"/>
      <w:marLeft w:val="0"/>
      <w:marRight w:val="0"/>
      <w:marTop w:val="0"/>
      <w:marBottom w:val="0"/>
      <w:divBdr>
        <w:top w:val="none" w:sz="0" w:space="0" w:color="auto"/>
        <w:left w:val="none" w:sz="0" w:space="0" w:color="auto"/>
        <w:bottom w:val="none" w:sz="0" w:space="0" w:color="auto"/>
        <w:right w:val="none" w:sz="0" w:space="0" w:color="auto"/>
      </w:divBdr>
    </w:div>
    <w:div w:id="929193393">
      <w:bodyDiv w:val="1"/>
      <w:marLeft w:val="0"/>
      <w:marRight w:val="0"/>
      <w:marTop w:val="0"/>
      <w:marBottom w:val="0"/>
      <w:divBdr>
        <w:top w:val="none" w:sz="0" w:space="0" w:color="auto"/>
        <w:left w:val="none" w:sz="0" w:space="0" w:color="auto"/>
        <w:bottom w:val="none" w:sz="0" w:space="0" w:color="auto"/>
        <w:right w:val="none" w:sz="0" w:space="0" w:color="auto"/>
      </w:divBdr>
    </w:div>
    <w:div w:id="929314822">
      <w:bodyDiv w:val="1"/>
      <w:marLeft w:val="0"/>
      <w:marRight w:val="0"/>
      <w:marTop w:val="0"/>
      <w:marBottom w:val="0"/>
      <w:divBdr>
        <w:top w:val="none" w:sz="0" w:space="0" w:color="auto"/>
        <w:left w:val="none" w:sz="0" w:space="0" w:color="auto"/>
        <w:bottom w:val="none" w:sz="0" w:space="0" w:color="auto"/>
        <w:right w:val="none" w:sz="0" w:space="0" w:color="auto"/>
      </w:divBdr>
    </w:div>
    <w:div w:id="929389599">
      <w:bodyDiv w:val="1"/>
      <w:marLeft w:val="0"/>
      <w:marRight w:val="0"/>
      <w:marTop w:val="0"/>
      <w:marBottom w:val="0"/>
      <w:divBdr>
        <w:top w:val="none" w:sz="0" w:space="0" w:color="auto"/>
        <w:left w:val="none" w:sz="0" w:space="0" w:color="auto"/>
        <w:bottom w:val="none" w:sz="0" w:space="0" w:color="auto"/>
        <w:right w:val="none" w:sz="0" w:space="0" w:color="auto"/>
      </w:divBdr>
    </w:div>
    <w:div w:id="929504436">
      <w:bodyDiv w:val="1"/>
      <w:marLeft w:val="0"/>
      <w:marRight w:val="0"/>
      <w:marTop w:val="0"/>
      <w:marBottom w:val="0"/>
      <w:divBdr>
        <w:top w:val="none" w:sz="0" w:space="0" w:color="auto"/>
        <w:left w:val="none" w:sz="0" w:space="0" w:color="auto"/>
        <w:bottom w:val="none" w:sz="0" w:space="0" w:color="auto"/>
        <w:right w:val="none" w:sz="0" w:space="0" w:color="auto"/>
      </w:divBdr>
    </w:div>
    <w:div w:id="930235866">
      <w:bodyDiv w:val="1"/>
      <w:marLeft w:val="0"/>
      <w:marRight w:val="0"/>
      <w:marTop w:val="0"/>
      <w:marBottom w:val="0"/>
      <w:divBdr>
        <w:top w:val="none" w:sz="0" w:space="0" w:color="auto"/>
        <w:left w:val="none" w:sz="0" w:space="0" w:color="auto"/>
        <w:bottom w:val="none" w:sz="0" w:space="0" w:color="auto"/>
        <w:right w:val="none" w:sz="0" w:space="0" w:color="auto"/>
      </w:divBdr>
    </w:div>
    <w:div w:id="930313576">
      <w:bodyDiv w:val="1"/>
      <w:marLeft w:val="0"/>
      <w:marRight w:val="0"/>
      <w:marTop w:val="0"/>
      <w:marBottom w:val="0"/>
      <w:divBdr>
        <w:top w:val="none" w:sz="0" w:space="0" w:color="auto"/>
        <w:left w:val="none" w:sz="0" w:space="0" w:color="auto"/>
        <w:bottom w:val="none" w:sz="0" w:space="0" w:color="auto"/>
        <w:right w:val="none" w:sz="0" w:space="0" w:color="auto"/>
      </w:divBdr>
    </w:div>
    <w:div w:id="930355809">
      <w:bodyDiv w:val="1"/>
      <w:marLeft w:val="0"/>
      <w:marRight w:val="0"/>
      <w:marTop w:val="0"/>
      <w:marBottom w:val="0"/>
      <w:divBdr>
        <w:top w:val="none" w:sz="0" w:space="0" w:color="auto"/>
        <w:left w:val="none" w:sz="0" w:space="0" w:color="auto"/>
        <w:bottom w:val="none" w:sz="0" w:space="0" w:color="auto"/>
        <w:right w:val="none" w:sz="0" w:space="0" w:color="auto"/>
      </w:divBdr>
    </w:div>
    <w:div w:id="930700537">
      <w:bodyDiv w:val="1"/>
      <w:marLeft w:val="0"/>
      <w:marRight w:val="0"/>
      <w:marTop w:val="0"/>
      <w:marBottom w:val="0"/>
      <w:divBdr>
        <w:top w:val="none" w:sz="0" w:space="0" w:color="auto"/>
        <w:left w:val="none" w:sz="0" w:space="0" w:color="auto"/>
        <w:bottom w:val="none" w:sz="0" w:space="0" w:color="auto"/>
        <w:right w:val="none" w:sz="0" w:space="0" w:color="auto"/>
      </w:divBdr>
    </w:div>
    <w:div w:id="930939151">
      <w:bodyDiv w:val="1"/>
      <w:marLeft w:val="0"/>
      <w:marRight w:val="0"/>
      <w:marTop w:val="0"/>
      <w:marBottom w:val="0"/>
      <w:divBdr>
        <w:top w:val="none" w:sz="0" w:space="0" w:color="auto"/>
        <w:left w:val="none" w:sz="0" w:space="0" w:color="auto"/>
        <w:bottom w:val="none" w:sz="0" w:space="0" w:color="auto"/>
        <w:right w:val="none" w:sz="0" w:space="0" w:color="auto"/>
      </w:divBdr>
    </w:div>
    <w:div w:id="931090927">
      <w:bodyDiv w:val="1"/>
      <w:marLeft w:val="0"/>
      <w:marRight w:val="0"/>
      <w:marTop w:val="0"/>
      <w:marBottom w:val="0"/>
      <w:divBdr>
        <w:top w:val="none" w:sz="0" w:space="0" w:color="auto"/>
        <w:left w:val="none" w:sz="0" w:space="0" w:color="auto"/>
        <w:bottom w:val="none" w:sz="0" w:space="0" w:color="auto"/>
        <w:right w:val="none" w:sz="0" w:space="0" w:color="auto"/>
      </w:divBdr>
    </w:div>
    <w:div w:id="931157573">
      <w:bodyDiv w:val="1"/>
      <w:marLeft w:val="0"/>
      <w:marRight w:val="0"/>
      <w:marTop w:val="0"/>
      <w:marBottom w:val="0"/>
      <w:divBdr>
        <w:top w:val="none" w:sz="0" w:space="0" w:color="auto"/>
        <w:left w:val="none" w:sz="0" w:space="0" w:color="auto"/>
        <w:bottom w:val="none" w:sz="0" w:space="0" w:color="auto"/>
        <w:right w:val="none" w:sz="0" w:space="0" w:color="auto"/>
      </w:divBdr>
    </w:div>
    <w:div w:id="931163216">
      <w:bodyDiv w:val="1"/>
      <w:marLeft w:val="0"/>
      <w:marRight w:val="0"/>
      <w:marTop w:val="0"/>
      <w:marBottom w:val="0"/>
      <w:divBdr>
        <w:top w:val="none" w:sz="0" w:space="0" w:color="auto"/>
        <w:left w:val="none" w:sz="0" w:space="0" w:color="auto"/>
        <w:bottom w:val="none" w:sz="0" w:space="0" w:color="auto"/>
        <w:right w:val="none" w:sz="0" w:space="0" w:color="auto"/>
      </w:divBdr>
    </w:div>
    <w:div w:id="931164482">
      <w:bodyDiv w:val="1"/>
      <w:marLeft w:val="0"/>
      <w:marRight w:val="0"/>
      <w:marTop w:val="0"/>
      <w:marBottom w:val="0"/>
      <w:divBdr>
        <w:top w:val="none" w:sz="0" w:space="0" w:color="auto"/>
        <w:left w:val="none" w:sz="0" w:space="0" w:color="auto"/>
        <w:bottom w:val="none" w:sz="0" w:space="0" w:color="auto"/>
        <w:right w:val="none" w:sz="0" w:space="0" w:color="auto"/>
      </w:divBdr>
    </w:div>
    <w:div w:id="931663355">
      <w:bodyDiv w:val="1"/>
      <w:marLeft w:val="0"/>
      <w:marRight w:val="0"/>
      <w:marTop w:val="0"/>
      <w:marBottom w:val="0"/>
      <w:divBdr>
        <w:top w:val="none" w:sz="0" w:space="0" w:color="auto"/>
        <w:left w:val="none" w:sz="0" w:space="0" w:color="auto"/>
        <w:bottom w:val="none" w:sz="0" w:space="0" w:color="auto"/>
        <w:right w:val="none" w:sz="0" w:space="0" w:color="auto"/>
      </w:divBdr>
    </w:div>
    <w:div w:id="931860076">
      <w:bodyDiv w:val="1"/>
      <w:marLeft w:val="0"/>
      <w:marRight w:val="0"/>
      <w:marTop w:val="0"/>
      <w:marBottom w:val="0"/>
      <w:divBdr>
        <w:top w:val="none" w:sz="0" w:space="0" w:color="auto"/>
        <w:left w:val="none" w:sz="0" w:space="0" w:color="auto"/>
        <w:bottom w:val="none" w:sz="0" w:space="0" w:color="auto"/>
        <w:right w:val="none" w:sz="0" w:space="0" w:color="auto"/>
      </w:divBdr>
    </w:div>
    <w:div w:id="931933772">
      <w:bodyDiv w:val="1"/>
      <w:marLeft w:val="0"/>
      <w:marRight w:val="0"/>
      <w:marTop w:val="0"/>
      <w:marBottom w:val="0"/>
      <w:divBdr>
        <w:top w:val="none" w:sz="0" w:space="0" w:color="auto"/>
        <w:left w:val="none" w:sz="0" w:space="0" w:color="auto"/>
        <w:bottom w:val="none" w:sz="0" w:space="0" w:color="auto"/>
        <w:right w:val="none" w:sz="0" w:space="0" w:color="auto"/>
      </w:divBdr>
    </w:div>
    <w:div w:id="932125078">
      <w:bodyDiv w:val="1"/>
      <w:marLeft w:val="0"/>
      <w:marRight w:val="0"/>
      <w:marTop w:val="0"/>
      <w:marBottom w:val="0"/>
      <w:divBdr>
        <w:top w:val="none" w:sz="0" w:space="0" w:color="auto"/>
        <w:left w:val="none" w:sz="0" w:space="0" w:color="auto"/>
        <w:bottom w:val="none" w:sz="0" w:space="0" w:color="auto"/>
        <w:right w:val="none" w:sz="0" w:space="0" w:color="auto"/>
      </w:divBdr>
    </w:div>
    <w:div w:id="932587581">
      <w:bodyDiv w:val="1"/>
      <w:marLeft w:val="0"/>
      <w:marRight w:val="0"/>
      <w:marTop w:val="0"/>
      <w:marBottom w:val="0"/>
      <w:divBdr>
        <w:top w:val="none" w:sz="0" w:space="0" w:color="auto"/>
        <w:left w:val="none" w:sz="0" w:space="0" w:color="auto"/>
        <w:bottom w:val="none" w:sz="0" w:space="0" w:color="auto"/>
        <w:right w:val="none" w:sz="0" w:space="0" w:color="auto"/>
      </w:divBdr>
    </w:div>
    <w:div w:id="932784475">
      <w:bodyDiv w:val="1"/>
      <w:marLeft w:val="0"/>
      <w:marRight w:val="0"/>
      <w:marTop w:val="0"/>
      <w:marBottom w:val="0"/>
      <w:divBdr>
        <w:top w:val="none" w:sz="0" w:space="0" w:color="auto"/>
        <w:left w:val="none" w:sz="0" w:space="0" w:color="auto"/>
        <w:bottom w:val="none" w:sz="0" w:space="0" w:color="auto"/>
        <w:right w:val="none" w:sz="0" w:space="0" w:color="auto"/>
      </w:divBdr>
    </w:div>
    <w:div w:id="932855170">
      <w:bodyDiv w:val="1"/>
      <w:marLeft w:val="0"/>
      <w:marRight w:val="0"/>
      <w:marTop w:val="0"/>
      <w:marBottom w:val="0"/>
      <w:divBdr>
        <w:top w:val="none" w:sz="0" w:space="0" w:color="auto"/>
        <w:left w:val="none" w:sz="0" w:space="0" w:color="auto"/>
        <w:bottom w:val="none" w:sz="0" w:space="0" w:color="auto"/>
        <w:right w:val="none" w:sz="0" w:space="0" w:color="auto"/>
      </w:divBdr>
    </w:div>
    <w:div w:id="932973275">
      <w:bodyDiv w:val="1"/>
      <w:marLeft w:val="0"/>
      <w:marRight w:val="0"/>
      <w:marTop w:val="0"/>
      <w:marBottom w:val="0"/>
      <w:divBdr>
        <w:top w:val="none" w:sz="0" w:space="0" w:color="auto"/>
        <w:left w:val="none" w:sz="0" w:space="0" w:color="auto"/>
        <w:bottom w:val="none" w:sz="0" w:space="0" w:color="auto"/>
        <w:right w:val="none" w:sz="0" w:space="0" w:color="auto"/>
      </w:divBdr>
    </w:div>
    <w:div w:id="933198599">
      <w:bodyDiv w:val="1"/>
      <w:marLeft w:val="0"/>
      <w:marRight w:val="0"/>
      <w:marTop w:val="0"/>
      <w:marBottom w:val="0"/>
      <w:divBdr>
        <w:top w:val="none" w:sz="0" w:space="0" w:color="auto"/>
        <w:left w:val="none" w:sz="0" w:space="0" w:color="auto"/>
        <w:bottom w:val="none" w:sz="0" w:space="0" w:color="auto"/>
        <w:right w:val="none" w:sz="0" w:space="0" w:color="auto"/>
      </w:divBdr>
    </w:div>
    <w:div w:id="933392682">
      <w:bodyDiv w:val="1"/>
      <w:marLeft w:val="0"/>
      <w:marRight w:val="0"/>
      <w:marTop w:val="0"/>
      <w:marBottom w:val="0"/>
      <w:divBdr>
        <w:top w:val="none" w:sz="0" w:space="0" w:color="auto"/>
        <w:left w:val="none" w:sz="0" w:space="0" w:color="auto"/>
        <w:bottom w:val="none" w:sz="0" w:space="0" w:color="auto"/>
        <w:right w:val="none" w:sz="0" w:space="0" w:color="auto"/>
      </w:divBdr>
    </w:div>
    <w:div w:id="933588211">
      <w:bodyDiv w:val="1"/>
      <w:marLeft w:val="0"/>
      <w:marRight w:val="0"/>
      <w:marTop w:val="0"/>
      <w:marBottom w:val="0"/>
      <w:divBdr>
        <w:top w:val="none" w:sz="0" w:space="0" w:color="auto"/>
        <w:left w:val="none" w:sz="0" w:space="0" w:color="auto"/>
        <w:bottom w:val="none" w:sz="0" w:space="0" w:color="auto"/>
        <w:right w:val="none" w:sz="0" w:space="0" w:color="auto"/>
      </w:divBdr>
    </w:div>
    <w:div w:id="933827272">
      <w:bodyDiv w:val="1"/>
      <w:marLeft w:val="0"/>
      <w:marRight w:val="0"/>
      <w:marTop w:val="0"/>
      <w:marBottom w:val="0"/>
      <w:divBdr>
        <w:top w:val="none" w:sz="0" w:space="0" w:color="auto"/>
        <w:left w:val="none" w:sz="0" w:space="0" w:color="auto"/>
        <w:bottom w:val="none" w:sz="0" w:space="0" w:color="auto"/>
        <w:right w:val="none" w:sz="0" w:space="0" w:color="auto"/>
      </w:divBdr>
    </w:div>
    <w:div w:id="933829133">
      <w:bodyDiv w:val="1"/>
      <w:marLeft w:val="0"/>
      <w:marRight w:val="0"/>
      <w:marTop w:val="0"/>
      <w:marBottom w:val="0"/>
      <w:divBdr>
        <w:top w:val="none" w:sz="0" w:space="0" w:color="auto"/>
        <w:left w:val="none" w:sz="0" w:space="0" w:color="auto"/>
        <w:bottom w:val="none" w:sz="0" w:space="0" w:color="auto"/>
        <w:right w:val="none" w:sz="0" w:space="0" w:color="auto"/>
      </w:divBdr>
    </w:div>
    <w:div w:id="934050788">
      <w:bodyDiv w:val="1"/>
      <w:marLeft w:val="0"/>
      <w:marRight w:val="0"/>
      <w:marTop w:val="0"/>
      <w:marBottom w:val="0"/>
      <w:divBdr>
        <w:top w:val="none" w:sz="0" w:space="0" w:color="auto"/>
        <w:left w:val="none" w:sz="0" w:space="0" w:color="auto"/>
        <w:bottom w:val="none" w:sz="0" w:space="0" w:color="auto"/>
        <w:right w:val="none" w:sz="0" w:space="0" w:color="auto"/>
      </w:divBdr>
    </w:div>
    <w:div w:id="934096998">
      <w:bodyDiv w:val="1"/>
      <w:marLeft w:val="0"/>
      <w:marRight w:val="0"/>
      <w:marTop w:val="0"/>
      <w:marBottom w:val="0"/>
      <w:divBdr>
        <w:top w:val="none" w:sz="0" w:space="0" w:color="auto"/>
        <w:left w:val="none" w:sz="0" w:space="0" w:color="auto"/>
        <w:bottom w:val="none" w:sz="0" w:space="0" w:color="auto"/>
        <w:right w:val="none" w:sz="0" w:space="0" w:color="auto"/>
      </w:divBdr>
    </w:div>
    <w:div w:id="934168998">
      <w:bodyDiv w:val="1"/>
      <w:marLeft w:val="0"/>
      <w:marRight w:val="0"/>
      <w:marTop w:val="0"/>
      <w:marBottom w:val="0"/>
      <w:divBdr>
        <w:top w:val="none" w:sz="0" w:space="0" w:color="auto"/>
        <w:left w:val="none" w:sz="0" w:space="0" w:color="auto"/>
        <w:bottom w:val="none" w:sz="0" w:space="0" w:color="auto"/>
        <w:right w:val="none" w:sz="0" w:space="0" w:color="auto"/>
      </w:divBdr>
    </w:div>
    <w:div w:id="934364385">
      <w:bodyDiv w:val="1"/>
      <w:marLeft w:val="0"/>
      <w:marRight w:val="0"/>
      <w:marTop w:val="0"/>
      <w:marBottom w:val="0"/>
      <w:divBdr>
        <w:top w:val="none" w:sz="0" w:space="0" w:color="auto"/>
        <w:left w:val="none" w:sz="0" w:space="0" w:color="auto"/>
        <w:bottom w:val="none" w:sz="0" w:space="0" w:color="auto"/>
        <w:right w:val="none" w:sz="0" w:space="0" w:color="auto"/>
      </w:divBdr>
    </w:div>
    <w:div w:id="934438745">
      <w:bodyDiv w:val="1"/>
      <w:marLeft w:val="0"/>
      <w:marRight w:val="0"/>
      <w:marTop w:val="0"/>
      <w:marBottom w:val="0"/>
      <w:divBdr>
        <w:top w:val="none" w:sz="0" w:space="0" w:color="auto"/>
        <w:left w:val="none" w:sz="0" w:space="0" w:color="auto"/>
        <w:bottom w:val="none" w:sz="0" w:space="0" w:color="auto"/>
        <w:right w:val="none" w:sz="0" w:space="0" w:color="auto"/>
      </w:divBdr>
    </w:div>
    <w:div w:id="934753841">
      <w:bodyDiv w:val="1"/>
      <w:marLeft w:val="0"/>
      <w:marRight w:val="0"/>
      <w:marTop w:val="0"/>
      <w:marBottom w:val="0"/>
      <w:divBdr>
        <w:top w:val="none" w:sz="0" w:space="0" w:color="auto"/>
        <w:left w:val="none" w:sz="0" w:space="0" w:color="auto"/>
        <w:bottom w:val="none" w:sz="0" w:space="0" w:color="auto"/>
        <w:right w:val="none" w:sz="0" w:space="0" w:color="auto"/>
      </w:divBdr>
    </w:div>
    <w:div w:id="935401653">
      <w:bodyDiv w:val="1"/>
      <w:marLeft w:val="0"/>
      <w:marRight w:val="0"/>
      <w:marTop w:val="0"/>
      <w:marBottom w:val="0"/>
      <w:divBdr>
        <w:top w:val="none" w:sz="0" w:space="0" w:color="auto"/>
        <w:left w:val="none" w:sz="0" w:space="0" w:color="auto"/>
        <w:bottom w:val="none" w:sz="0" w:space="0" w:color="auto"/>
        <w:right w:val="none" w:sz="0" w:space="0" w:color="auto"/>
      </w:divBdr>
    </w:div>
    <w:div w:id="935480183">
      <w:bodyDiv w:val="1"/>
      <w:marLeft w:val="0"/>
      <w:marRight w:val="0"/>
      <w:marTop w:val="0"/>
      <w:marBottom w:val="0"/>
      <w:divBdr>
        <w:top w:val="none" w:sz="0" w:space="0" w:color="auto"/>
        <w:left w:val="none" w:sz="0" w:space="0" w:color="auto"/>
        <w:bottom w:val="none" w:sz="0" w:space="0" w:color="auto"/>
        <w:right w:val="none" w:sz="0" w:space="0" w:color="auto"/>
      </w:divBdr>
    </w:div>
    <w:div w:id="935675276">
      <w:bodyDiv w:val="1"/>
      <w:marLeft w:val="0"/>
      <w:marRight w:val="0"/>
      <w:marTop w:val="0"/>
      <w:marBottom w:val="0"/>
      <w:divBdr>
        <w:top w:val="none" w:sz="0" w:space="0" w:color="auto"/>
        <w:left w:val="none" w:sz="0" w:space="0" w:color="auto"/>
        <w:bottom w:val="none" w:sz="0" w:space="0" w:color="auto"/>
        <w:right w:val="none" w:sz="0" w:space="0" w:color="auto"/>
      </w:divBdr>
    </w:div>
    <w:div w:id="935747587">
      <w:bodyDiv w:val="1"/>
      <w:marLeft w:val="0"/>
      <w:marRight w:val="0"/>
      <w:marTop w:val="0"/>
      <w:marBottom w:val="0"/>
      <w:divBdr>
        <w:top w:val="none" w:sz="0" w:space="0" w:color="auto"/>
        <w:left w:val="none" w:sz="0" w:space="0" w:color="auto"/>
        <w:bottom w:val="none" w:sz="0" w:space="0" w:color="auto"/>
        <w:right w:val="none" w:sz="0" w:space="0" w:color="auto"/>
      </w:divBdr>
    </w:div>
    <w:div w:id="936401567">
      <w:bodyDiv w:val="1"/>
      <w:marLeft w:val="0"/>
      <w:marRight w:val="0"/>
      <w:marTop w:val="0"/>
      <w:marBottom w:val="0"/>
      <w:divBdr>
        <w:top w:val="none" w:sz="0" w:space="0" w:color="auto"/>
        <w:left w:val="none" w:sz="0" w:space="0" w:color="auto"/>
        <w:bottom w:val="none" w:sz="0" w:space="0" w:color="auto"/>
        <w:right w:val="none" w:sz="0" w:space="0" w:color="auto"/>
      </w:divBdr>
    </w:div>
    <w:div w:id="936522337">
      <w:bodyDiv w:val="1"/>
      <w:marLeft w:val="0"/>
      <w:marRight w:val="0"/>
      <w:marTop w:val="0"/>
      <w:marBottom w:val="0"/>
      <w:divBdr>
        <w:top w:val="none" w:sz="0" w:space="0" w:color="auto"/>
        <w:left w:val="none" w:sz="0" w:space="0" w:color="auto"/>
        <w:bottom w:val="none" w:sz="0" w:space="0" w:color="auto"/>
        <w:right w:val="none" w:sz="0" w:space="0" w:color="auto"/>
      </w:divBdr>
    </w:div>
    <w:div w:id="937058689">
      <w:bodyDiv w:val="1"/>
      <w:marLeft w:val="0"/>
      <w:marRight w:val="0"/>
      <w:marTop w:val="0"/>
      <w:marBottom w:val="0"/>
      <w:divBdr>
        <w:top w:val="none" w:sz="0" w:space="0" w:color="auto"/>
        <w:left w:val="none" w:sz="0" w:space="0" w:color="auto"/>
        <w:bottom w:val="none" w:sz="0" w:space="0" w:color="auto"/>
        <w:right w:val="none" w:sz="0" w:space="0" w:color="auto"/>
      </w:divBdr>
    </w:div>
    <w:div w:id="937175795">
      <w:bodyDiv w:val="1"/>
      <w:marLeft w:val="0"/>
      <w:marRight w:val="0"/>
      <w:marTop w:val="0"/>
      <w:marBottom w:val="0"/>
      <w:divBdr>
        <w:top w:val="none" w:sz="0" w:space="0" w:color="auto"/>
        <w:left w:val="none" w:sz="0" w:space="0" w:color="auto"/>
        <w:bottom w:val="none" w:sz="0" w:space="0" w:color="auto"/>
        <w:right w:val="none" w:sz="0" w:space="0" w:color="auto"/>
      </w:divBdr>
    </w:div>
    <w:div w:id="937644038">
      <w:bodyDiv w:val="1"/>
      <w:marLeft w:val="0"/>
      <w:marRight w:val="0"/>
      <w:marTop w:val="0"/>
      <w:marBottom w:val="0"/>
      <w:divBdr>
        <w:top w:val="none" w:sz="0" w:space="0" w:color="auto"/>
        <w:left w:val="none" w:sz="0" w:space="0" w:color="auto"/>
        <w:bottom w:val="none" w:sz="0" w:space="0" w:color="auto"/>
        <w:right w:val="none" w:sz="0" w:space="0" w:color="auto"/>
      </w:divBdr>
    </w:div>
    <w:div w:id="937981001">
      <w:bodyDiv w:val="1"/>
      <w:marLeft w:val="0"/>
      <w:marRight w:val="0"/>
      <w:marTop w:val="0"/>
      <w:marBottom w:val="0"/>
      <w:divBdr>
        <w:top w:val="none" w:sz="0" w:space="0" w:color="auto"/>
        <w:left w:val="none" w:sz="0" w:space="0" w:color="auto"/>
        <w:bottom w:val="none" w:sz="0" w:space="0" w:color="auto"/>
        <w:right w:val="none" w:sz="0" w:space="0" w:color="auto"/>
      </w:divBdr>
    </w:div>
    <w:div w:id="938025904">
      <w:bodyDiv w:val="1"/>
      <w:marLeft w:val="0"/>
      <w:marRight w:val="0"/>
      <w:marTop w:val="0"/>
      <w:marBottom w:val="0"/>
      <w:divBdr>
        <w:top w:val="none" w:sz="0" w:space="0" w:color="auto"/>
        <w:left w:val="none" w:sz="0" w:space="0" w:color="auto"/>
        <w:bottom w:val="none" w:sz="0" w:space="0" w:color="auto"/>
        <w:right w:val="none" w:sz="0" w:space="0" w:color="auto"/>
      </w:divBdr>
    </w:div>
    <w:div w:id="938030454">
      <w:bodyDiv w:val="1"/>
      <w:marLeft w:val="0"/>
      <w:marRight w:val="0"/>
      <w:marTop w:val="0"/>
      <w:marBottom w:val="0"/>
      <w:divBdr>
        <w:top w:val="none" w:sz="0" w:space="0" w:color="auto"/>
        <w:left w:val="none" w:sz="0" w:space="0" w:color="auto"/>
        <w:bottom w:val="none" w:sz="0" w:space="0" w:color="auto"/>
        <w:right w:val="none" w:sz="0" w:space="0" w:color="auto"/>
      </w:divBdr>
    </w:div>
    <w:div w:id="938491955">
      <w:bodyDiv w:val="1"/>
      <w:marLeft w:val="0"/>
      <w:marRight w:val="0"/>
      <w:marTop w:val="0"/>
      <w:marBottom w:val="0"/>
      <w:divBdr>
        <w:top w:val="none" w:sz="0" w:space="0" w:color="auto"/>
        <w:left w:val="none" w:sz="0" w:space="0" w:color="auto"/>
        <w:bottom w:val="none" w:sz="0" w:space="0" w:color="auto"/>
        <w:right w:val="none" w:sz="0" w:space="0" w:color="auto"/>
      </w:divBdr>
    </w:div>
    <w:div w:id="938682079">
      <w:bodyDiv w:val="1"/>
      <w:marLeft w:val="0"/>
      <w:marRight w:val="0"/>
      <w:marTop w:val="0"/>
      <w:marBottom w:val="0"/>
      <w:divBdr>
        <w:top w:val="none" w:sz="0" w:space="0" w:color="auto"/>
        <w:left w:val="none" w:sz="0" w:space="0" w:color="auto"/>
        <w:bottom w:val="none" w:sz="0" w:space="0" w:color="auto"/>
        <w:right w:val="none" w:sz="0" w:space="0" w:color="auto"/>
      </w:divBdr>
    </w:div>
    <w:div w:id="939871875">
      <w:bodyDiv w:val="1"/>
      <w:marLeft w:val="0"/>
      <w:marRight w:val="0"/>
      <w:marTop w:val="0"/>
      <w:marBottom w:val="0"/>
      <w:divBdr>
        <w:top w:val="none" w:sz="0" w:space="0" w:color="auto"/>
        <w:left w:val="none" w:sz="0" w:space="0" w:color="auto"/>
        <w:bottom w:val="none" w:sz="0" w:space="0" w:color="auto"/>
        <w:right w:val="none" w:sz="0" w:space="0" w:color="auto"/>
      </w:divBdr>
    </w:div>
    <w:div w:id="940142047">
      <w:bodyDiv w:val="1"/>
      <w:marLeft w:val="0"/>
      <w:marRight w:val="0"/>
      <w:marTop w:val="0"/>
      <w:marBottom w:val="0"/>
      <w:divBdr>
        <w:top w:val="none" w:sz="0" w:space="0" w:color="auto"/>
        <w:left w:val="none" w:sz="0" w:space="0" w:color="auto"/>
        <w:bottom w:val="none" w:sz="0" w:space="0" w:color="auto"/>
        <w:right w:val="none" w:sz="0" w:space="0" w:color="auto"/>
      </w:divBdr>
    </w:div>
    <w:div w:id="940263847">
      <w:bodyDiv w:val="1"/>
      <w:marLeft w:val="0"/>
      <w:marRight w:val="0"/>
      <w:marTop w:val="0"/>
      <w:marBottom w:val="0"/>
      <w:divBdr>
        <w:top w:val="none" w:sz="0" w:space="0" w:color="auto"/>
        <w:left w:val="none" w:sz="0" w:space="0" w:color="auto"/>
        <w:bottom w:val="none" w:sz="0" w:space="0" w:color="auto"/>
        <w:right w:val="none" w:sz="0" w:space="0" w:color="auto"/>
      </w:divBdr>
    </w:div>
    <w:div w:id="940531297">
      <w:bodyDiv w:val="1"/>
      <w:marLeft w:val="0"/>
      <w:marRight w:val="0"/>
      <w:marTop w:val="0"/>
      <w:marBottom w:val="0"/>
      <w:divBdr>
        <w:top w:val="none" w:sz="0" w:space="0" w:color="auto"/>
        <w:left w:val="none" w:sz="0" w:space="0" w:color="auto"/>
        <w:bottom w:val="none" w:sz="0" w:space="0" w:color="auto"/>
        <w:right w:val="none" w:sz="0" w:space="0" w:color="auto"/>
      </w:divBdr>
    </w:div>
    <w:div w:id="940602870">
      <w:bodyDiv w:val="1"/>
      <w:marLeft w:val="0"/>
      <w:marRight w:val="0"/>
      <w:marTop w:val="0"/>
      <w:marBottom w:val="0"/>
      <w:divBdr>
        <w:top w:val="none" w:sz="0" w:space="0" w:color="auto"/>
        <w:left w:val="none" w:sz="0" w:space="0" w:color="auto"/>
        <w:bottom w:val="none" w:sz="0" w:space="0" w:color="auto"/>
        <w:right w:val="none" w:sz="0" w:space="0" w:color="auto"/>
      </w:divBdr>
    </w:div>
    <w:div w:id="940842838">
      <w:bodyDiv w:val="1"/>
      <w:marLeft w:val="0"/>
      <w:marRight w:val="0"/>
      <w:marTop w:val="0"/>
      <w:marBottom w:val="0"/>
      <w:divBdr>
        <w:top w:val="none" w:sz="0" w:space="0" w:color="auto"/>
        <w:left w:val="none" w:sz="0" w:space="0" w:color="auto"/>
        <w:bottom w:val="none" w:sz="0" w:space="0" w:color="auto"/>
        <w:right w:val="none" w:sz="0" w:space="0" w:color="auto"/>
      </w:divBdr>
    </w:div>
    <w:div w:id="940993987">
      <w:bodyDiv w:val="1"/>
      <w:marLeft w:val="0"/>
      <w:marRight w:val="0"/>
      <w:marTop w:val="0"/>
      <w:marBottom w:val="0"/>
      <w:divBdr>
        <w:top w:val="none" w:sz="0" w:space="0" w:color="auto"/>
        <w:left w:val="none" w:sz="0" w:space="0" w:color="auto"/>
        <w:bottom w:val="none" w:sz="0" w:space="0" w:color="auto"/>
        <w:right w:val="none" w:sz="0" w:space="0" w:color="auto"/>
      </w:divBdr>
    </w:div>
    <w:div w:id="941374479">
      <w:bodyDiv w:val="1"/>
      <w:marLeft w:val="0"/>
      <w:marRight w:val="0"/>
      <w:marTop w:val="0"/>
      <w:marBottom w:val="0"/>
      <w:divBdr>
        <w:top w:val="none" w:sz="0" w:space="0" w:color="auto"/>
        <w:left w:val="none" w:sz="0" w:space="0" w:color="auto"/>
        <w:bottom w:val="none" w:sz="0" w:space="0" w:color="auto"/>
        <w:right w:val="none" w:sz="0" w:space="0" w:color="auto"/>
      </w:divBdr>
    </w:div>
    <w:div w:id="941693501">
      <w:bodyDiv w:val="1"/>
      <w:marLeft w:val="0"/>
      <w:marRight w:val="0"/>
      <w:marTop w:val="0"/>
      <w:marBottom w:val="0"/>
      <w:divBdr>
        <w:top w:val="none" w:sz="0" w:space="0" w:color="auto"/>
        <w:left w:val="none" w:sz="0" w:space="0" w:color="auto"/>
        <w:bottom w:val="none" w:sz="0" w:space="0" w:color="auto"/>
        <w:right w:val="none" w:sz="0" w:space="0" w:color="auto"/>
      </w:divBdr>
    </w:div>
    <w:div w:id="941841988">
      <w:bodyDiv w:val="1"/>
      <w:marLeft w:val="0"/>
      <w:marRight w:val="0"/>
      <w:marTop w:val="0"/>
      <w:marBottom w:val="0"/>
      <w:divBdr>
        <w:top w:val="none" w:sz="0" w:space="0" w:color="auto"/>
        <w:left w:val="none" w:sz="0" w:space="0" w:color="auto"/>
        <w:bottom w:val="none" w:sz="0" w:space="0" w:color="auto"/>
        <w:right w:val="none" w:sz="0" w:space="0" w:color="auto"/>
      </w:divBdr>
    </w:div>
    <w:div w:id="942033353">
      <w:bodyDiv w:val="1"/>
      <w:marLeft w:val="0"/>
      <w:marRight w:val="0"/>
      <w:marTop w:val="0"/>
      <w:marBottom w:val="0"/>
      <w:divBdr>
        <w:top w:val="none" w:sz="0" w:space="0" w:color="auto"/>
        <w:left w:val="none" w:sz="0" w:space="0" w:color="auto"/>
        <w:bottom w:val="none" w:sz="0" w:space="0" w:color="auto"/>
        <w:right w:val="none" w:sz="0" w:space="0" w:color="auto"/>
      </w:divBdr>
    </w:div>
    <w:div w:id="942227375">
      <w:bodyDiv w:val="1"/>
      <w:marLeft w:val="0"/>
      <w:marRight w:val="0"/>
      <w:marTop w:val="0"/>
      <w:marBottom w:val="0"/>
      <w:divBdr>
        <w:top w:val="none" w:sz="0" w:space="0" w:color="auto"/>
        <w:left w:val="none" w:sz="0" w:space="0" w:color="auto"/>
        <w:bottom w:val="none" w:sz="0" w:space="0" w:color="auto"/>
        <w:right w:val="none" w:sz="0" w:space="0" w:color="auto"/>
      </w:divBdr>
    </w:div>
    <w:div w:id="942421351">
      <w:bodyDiv w:val="1"/>
      <w:marLeft w:val="0"/>
      <w:marRight w:val="0"/>
      <w:marTop w:val="0"/>
      <w:marBottom w:val="0"/>
      <w:divBdr>
        <w:top w:val="none" w:sz="0" w:space="0" w:color="auto"/>
        <w:left w:val="none" w:sz="0" w:space="0" w:color="auto"/>
        <w:bottom w:val="none" w:sz="0" w:space="0" w:color="auto"/>
        <w:right w:val="none" w:sz="0" w:space="0" w:color="auto"/>
      </w:divBdr>
    </w:div>
    <w:div w:id="943073090">
      <w:bodyDiv w:val="1"/>
      <w:marLeft w:val="0"/>
      <w:marRight w:val="0"/>
      <w:marTop w:val="0"/>
      <w:marBottom w:val="0"/>
      <w:divBdr>
        <w:top w:val="none" w:sz="0" w:space="0" w:color="auto"/>
        <w:left w:val="none" w:sz="0" w:space="0" w:color="auto"/>
        <w:bottom w:val="none" w:sz="0" w:space="0" w:color="auto"/>
        <w:right w:val="none" w:sz="0" w:space="0" w:color="auto"/>
      </w:divBdr>
    </w:div>
    <w:div w:id="943222171">
      <w:bodyDiv w:val="1"/>
      <w:marLeft w:val="0"/>
      <w:marRight w:val="0"/>
      <w:marTop w:val="0"/>
      <w:marBottom w:val="0"/>
      <w:divBdr>
        <w:top w:val="none" w:sz="0" w:space="0" w:color="auto"/>
        <w:left w:val="none" w:sz="0" w:space="0" w:color="auto"/>
        <w:bottom w:val="none" w:sz="0" w:space="0" w:color="auto"/>
        <w:right w:val="none" w:sz="0" w:space="0" w:color="auto"/>
      </w:divBdr>
    </w:div>
    <w:div w:id="943264676">
      <w:bodyDiv w:val="1"/>
      <w:marLeft w:val="0"/>
      <w:marRight w:val="0"/>
      <w:marTop w:val="0"/>
      <w:marBottom w:val="0"/>
      <w:divBdr>
        <w:top w:val="none" w:sz="0" w:space="0" w:color="auto"/>
        <w:left w:val="none" w:sz="0" w:space="0" w:color="auto"/>
        <w:bottom w:val="none" w:sz="0" w:space="0" w:color="auto"/>
        <w:right w:val="none" w:sz="0" w:space="0" w:color="auto"/>
      </w:divBdr>
    </w:div>
    <w:div w:id="943415042">
      <w:bodyDiv w:val="1"/>
      <w:marLeft w:val="0"/>
      <w:marRight w:val="0"/>
      <w:marTop w:val="0"/>
      <w:marBottom w:val="0"/>
      <w:divBdr>
        <w:top w:val="none" w:sz="0" w:space="0" w:color="auto"/>
        <w:left w:val="none" w:sz="0" w:space="0" w:color="auto"/>
        <w:bottom w:val="none" w:sz="0" w:space="0" w:color="auto"/>
        <w:right w:val="none" w:sz="0" w:space="0" w:color="auto"/>
      </w:divBdr>
    </w:div>
    <w:div w:id="943457983">
      <w:bodyDiv w:val="1"/>
      <w:marLeft w:val="0"/>
      <w:marRight w:val="0"/>
      <w:marTop w:val="0"/>
      <w:marBottom w:val="0"/>
      <w:divBdr>
        <w:top w:val="none" w:sz="0" w:space="0" w:color="auto"/>
        <w:left w:val="none" w:sz="0" w:space="0" w:color="auto"/>
        <w:bottom w:val="none" w:sz="0" w:space="0" w:color="auto"/>
        <w:right w:val="none" w:sz="0" w:space="0" w:color="auto"/>
      </w:divBdr>
    </w:div>
    <w:div w:id="944386699">
      <w:bodyDiv w:val="1"/>
      <w:marLeft w:val="0"/>
      <w:marRight w:val="0"/>
      <w:marTop w:val="0"/>
      <w:marBottom w:val="0"/>
      <w:divBdr>
        <w:top w:val="none" w:sz="0" w:space="0" w:color="auto"/>
        <w:left w:val="none" w:sz="0" w:space="0" w:color="auto"/>
        <w:bottom w:val="none" w:sz="0" w:space="0" w:color="auto"/>
        <w:right w:val="none" w:sz="0" w:space="0" w:color="auto"/>
      </w:divBdr>
    </w:div>
    <w:div w:id="944536319">
      <w:bodyDiv w:val="1"/>
      <w:marLeft w:val="0"/>
      <w:marRight w:val="0"/>
      <w:marTop w:val="0"/>
      <w:marBottom w:val="0"/>
      <w:divBdr>
        <w:top w:val="none" w:sz="0" w:space="0" w:color="auto"/>
        <w:left w:val="none" w:sz="0" w:space="0" w:color="auto"/>
        <w:bottom w:val="none" w:sz="0" w:space="0" w:color="auto"/>
        <w:right w:val="none" w:sz="0" w:space="0" w:color="auto"/>
      </w:divBdr>
    </w:div>
    <w:div w:id="944577900">
      <w:bodyDiv w:val="1"/>
      <w:marLeft w:val="0"/>
      <w:marRight w:val="0"/>
      <w:marTop w:val="0"/>
      <w:marBottom w:val="0"/>
      <w:divBdr>
        <w:top w:val="none" w:sz="0" w:space="0" w:color="auto"/>
        <w:left w:val="none" w:sz="0" w:space="0" w:color="auto"/>
        <w:bottom w:val="none" w:sz="0" w:space="0" w:color="auto"/>
        <w:right w:val="none" w:sz="0" w:space="0" w:color="auto"/>
      </w:divBdr>
    </w:div>
    <w:div w:id="944649342">
      <w:bodyDiv w:val="1"/>
      <w:marLeft w:val="0"/>
      <w:marRight w:val="0"/>
      <w:marTop w:val="0"/>
      <w:marBottom w:val="0"/>
      <w:divBdr>
        <w:top w:val="none" w:sz="0" w:space="0" w:color="auto"/>
        <w:left w:val="none" w:sz="0" w:space="0" w:color="auto"/>
        <w:bottom w:val="none" w:sz="0" w:space="0" w:color="auto"/>
        <w:right w:val="none" w:sz="0" w:space="0" w:color="auto"/>
      </w:divBdr>
    </w:div>
    <w:div w:id="944655146">
      <w:bodyDiv w:val="1"/>
      <w:marLeft w:val="0"/>
      <w:marRight w:val="0"/>
      <w:marTop w:val="0"/>
      <w:marBottom w:val="0"/>
      <w:divBdr>
        <w:top w:val="none" w:sz="0" w:space="0" w:color="auto"/>
        <w:left w:val="none" w:sz="0" w:space="0" w:color="auto"/>
        <w:bottom w:val="none" w:sz="0" w:space="0" w:color="auto"/>
        <w:right w:val="none" w:sz="0" w:space="0" w:color="auto"/>
      </w:divBdr>
    </w:div>
    <w:div w:id="945036303">
      <w:bodyDiv w:val="1"/>
      <w:marLeft w:val="0"/>
      <w:marRight w:val="0"/>
      <w:marTop w:val="0"/>
      <w:marBottom w:val="0"/>
      <w:divBdr>
        <w:top w:val="none" w:sz="0" w:space="0" w:color="auto"/>
        <w:left w:val="none" w:sz="0" w:space="0" w:color="auto"/>
        <w:bottom w:val="none" w:sz="0" w:space="0" w:color="auto"/>
        <w:right w:val="none" w:sz="0" w:space="0" w:color="auto"/>
      </w:divBdr>
    </w:div>
    <w:div w:id="945189774">
      <w:bodyDiv w:val="1"/>
      <w:marLeft w:val="0"/>
      <w:marRight w:val="0"/>
      <w:marTop w:val="0"/>
      <w:marBottom w:val="0"/>
      <w:divBdr>
        <w:top w:val="none" w:sz="0" w:space="0" w:color="auto"/>
        <w:left w:val="none" w:sz="0" w:space="0" w:color="auto"/>
        <w:bottom w:val="none" w:sz="0" w:space="0" w:color="auto"/>
        <w:right w:val="none" w:sz="0" w:space="0" w:color="auto"/>
      </w:divBdr>
    </w:div>
    <w:div w:id="945306744">
      <w:bodyDiv w:val="1"/>
      <w:marLeft w:val="0"/>
      <w:marRight w:val="0"/>
      <w:marTop w:val="0"/>
      <w:marBottom w:val="0"/>
      <w:divBdr>
        <w:top w:val="none" w:sz="0" w:space="0" w:color="auto"/>
        <w:left w:val="none" w:sz="0" w:space="0" w:color="auto"/>
        <w:bottom w:val="none" w:sz="0" w:space="0" w:color="auto"/>
        <w:right w:val="none" w:sz="0" w:space="0" w:color="auto"/>
      </w:divBdr>
    </w:div>
    <w:div w:id="945573638">
      <w:bodyDiv w:val="1"/>
      <w:marLeft w:val="0"/>
      <w:marRight w:val="0"/>
      <w:marTop w:val="0"/>
      <w:marBottom w:val="0"/>
      <w:divBdr>
        <w:top w:val="none" w:sz="0" w:space="0" w:color="auto"/>
        <w:left w:val="none" w:sz="0" w:space="0" w:color="auto"/>
        <w:bottom w:val="none" w:sz="0" w:space="0" w:color="auto"/>
        <w:right w:val="none" w:sz="0" w:space="0" w:color="auto"/>
      </w:divBdr>
    </w:div>
    <w:div w:id="945574481">
      <w:bodyDiv w:val="1"/>
      <w:marLeft w:val="0"/>
      <w:marRight w:val="0"/>
      <w:marTop w:val="0"/>
      <w:marBottom w:val="0"/>
      <w:divBdr>
        <w:top w:val="none" w:sz="0" w:space="0" w:color="auto"/>
        <w:left w:val="none" w:sz="0" w:space="0" w:color="auto"/>
        <w:bottom w:val="none" w:sz="0" w:space="0" w:color="auto"/>
        <w:right w:val="none" w:sz="0" w:space="0" w:color="auto"/>
      </w:divBdr>
    </w:div>
    <w:div w:id="945815688">
      <w:bodyDiv w:val="1"/>
      <w:marLeft w:val="0"/>
      <w:marRight w:val="0"/>
      <w:marTop w:val="0"/>
      <w:marBottom w:val="0"/>
      <w:divBdr>
        <w:top w:val="none" w:sz="0" w:space="0" w:color="auto"/>
        <w:left w:val="none" w:sz="0" w:space="0" w:color="auto"/>
        <w:bottom w:val="none" w:sz="0" w:space="0" w:color="auto"/>
        <w:right w:val="none" w:sz="0" w:space="0" w:color="auto"/>
      </w:divBdr>
    </w:div>
    <w:div w:id="945892682">
      <w:bodyDiv w:val="1"/>
      <w:marLeft w:val="0"/>
      <w:marRight w:val="0"/>
      <w:marTop w:val="0"/>
      <w:marBottom w:val="0"/>
      <w:divBdr>
        <w:top w:val="none" w:sz="0" w:space="0" w:color="auto"/>
        <w:left w:val="none" w:sz="0" w:space="0" w:color="auto"/>
        <w:bottom w:val="none" w:sz="0" w:space="0" w:color="auto"/>
        <w:right w:val="none" w:sz="0" w:space="0" w:color="auto"/>
      </w:divBdr>
    </w:div>
    <w:div w:id="946346951">
      <w:bodyDiv w:val="1"/>
      <w:marLeft w:val="0"/>
      <w:marRight w:val="0"/>
      <w:marTop w:val="0"/>
      <w:marBottom w:val="0"/>
      <w:divBdr>
        <w:top w:val="none" w:sz="0" w:space="0" w:color="auto"/>
        <w:left w:val="none" w:sz="0" w:space="0" w:color="auto"/>
        <w:bottom w:val="none" w:sz="0" w:space="0" w:color="auto"/>
        <w:right w:val="none" w:sz="0" w:space="0" w:color="auto"/>
      </w:divBdr>
    </w:div>
    <w:div w:id="946427425">
      <w:bodyDiv w:val="1"/>
      <w:marLeft w:val="0"/>
      <w:marRight w:val="0"/>
      <w:marTop w:val="0"/>
      <w:marBottom w:val="0"/>
      <w:divBdr>
        <w:top w:val="none" w:sz="0" w:space="0" w:color="auto"/>
        <w:left w:val="none" w:sz="0" w:space="0" w:color="auto"/>
        <w:bottom w:val="none" w:sz="0" w:space="0" w:color="auto"/>
        <w:right w:val="none" w:sz="0" w:space="0" w:color="auto"/>
      </w:divBdr>
    </w:div>
    <w:div w:id="946695960">
      <w:bodyDiv w:val="1"/>
      <w:marLeft w:val="0"/>
      <w:marRight w:val="0"/>
      <w:marTop w:val="0"/>
      <w:marBottom w:val="0"/>
      <w:divBdr>
        <w:top w:val="none" w:sz="0" w:space="0" w:color="auto"/>
        <w:left w:val="none" w:sz="0" w:space="0" w:color="auto"/>
        <w:bottom w:val="none" w:sz="0" w:space="0" w:color="auto"/>
        <w:right w:val="none" w:sz="0" w:space="0" w:color="auto"/>
      </w:divBdr>
    </w:div>
    <w:div w:id="947202797">
      <w:bodyDiv w:val="1"/>
      <w:marLeft w:val="0"/>
      <w:marRight w:val="0"/>
      <w:marTop w:val="0"/>
      <w:marBottom w:val="0"/>
      <w:divBdr>
        <w:top w:val="none" w:sz="0" w:space="0" w:color="auto"/>
        <w:left w:val="none" w:sz="0" w:space="0" w:color="auto"/>
        <w:bottom w:val="none" w:sz="0" w:space="0" w:color="auto"/>
        <w:right w:val="none" w:sz="0" w:space="0" w:color="auto"/>
      </w:divBdr>
    </w:div>
    <w:div w:id="947545834">
      <w:bodyDiv w:val="1"/>
      <w:marLeft w:val="0"/>
      <w:marRight w:val="0"/>
      <w:marTop w:val="0"/>
      <w:marBottom w:val="0"/>
      <w:divBdr>
        <w:top w:val="none" w:sz="0" w:space="0" w:color="auto"/>
        <w:left w:val="none" w:sz="0" w:space="0" w:color="auto"/>
        <w:bottom w:val="none" w:sz="0" w:space="0" w:color="auto"/>
        <w:right w:val="none" w:sz="0" w:space="0" w:color="auto"/>
      </w:divBdr>
    </w:div>
    <w:div w:id="947590751">
      <w:bodyDiv w:val="1"/>
      <w:marLeft w:val="0"/>
      <w:marRight w:val="0"/>
      <w:marTop w:val="0"/>
      <w:marBottom w:val="0"/>
      <w:divBdr>
        <w:top w:val="none" w:sz="0" w:space="0" w:color="auto"/>
        <w:left w:val="none" w:sz="0" w:space="0" w:color="auto"/>
        <w:bottom w:val="none" w:sz="0" w:space="0" w:color="auto"/>
        <w:right w:val="none" w:sz="0" w:space="0" w:color="auto"/>
      </w:divBdr>
    </w:div>
    <w:div w:id="947657759">
      <w:bodyDiv w:val="1"/>
      <w:marLeft w:val="0"/>
      <w:marRight w:val="0"/>
      <w:marTop w:val="0"/>
      <w:marBottom w:val="0"/>
      <w:divBdr>
        <w:top w:val="none" w:sz="0" w:space="0" w:color="auto"/>
        <w:left w:val="none" w:sz="0" w:space="0" w:color="auto"/>
        <w:bottom w:val="none" w:sz="0" w:space="0" w:color="auto"/>
        <w:right w:val="none" w:sz="0" w:space="0" w:color="auto"/>
      </w:divBdr>
    </w:div>
    <w:div w:id="947732804">
      <w:bodyDiv w:val="1"/>
      <w:marLeft w:val="0"/>
      <w:marRight w:val="0"/>
      <w:marTop w:val="0"/>
      <w:marBottom w:val="0"/>
      <w:divBdr>
        <w:top w:val="none" w:sz="0" w:space="0" w:color="auto"/>
        <w:left w:val="none" w:sz="0" w:space="0" w:color="auto"/>
        <w:bottom w:val="none" w:sz="0" w:space="0" w:color="auto"/>
        <w:right w:val="none" w:sz="0" w:space="0" w:color="auto"/>
      </w:divBdr>
    </w:div>
    <w:div w:id="947734542">
      <w:bodyDiv w:val="1"/>
      <w:marLeft w:val="0"/>
      <w:marRight w:val="0"/>
      <w:marTop w:val="0"/>
      <w:marBottom w:val="0"/>
      <w:divBdr>
        <w:top w:val="none" w:sz="0" w:space="0" w:color="auto"/>
        <w:left w:val="none" w:sz="0" w:space="0" w:color="auto"/>
        <w:bottom w:val="none" w:sz="0" w:space="0" w:color="auto"/>
        <w:right w:val="none" w:sz="0" w:space="0" w:color="auto"/>
      </w:divBdr>
    </w:div>
    <w:div w:id="947857273">
      <w:bodyDiv w:val="1"/>
      <w:marLeft w:val="0"/>
      <w:marRight w:val="0"/>
      <w:marTop w:val="0"/>
      <w:marBottom w:val="0"/>
      <w:divBdr>
        <w:top w:val="none" w:sz="0" w:space="0" w:color="auto"/>
        <w:left w:val="none" w:sz="0" w:space="0" w:color="auto"/>
        <w:bottom w:val="none" w:sz="0" w:space="0" w:color="auto"/>
        <w:right w:val="none" w:sz="0" w:space="0" w:color="auto"/>
      </w:divBdr>
    </w:div>
    <w:div w:id="948052763">
      <w:bodyDiv w:val="1"/>
      <w:marLeft w:val="0"/>
      <w:marRight w:val="0"/>
      <w:marTop w:val="0"/>
      <w:marBottom w:val="0"/>
      <w:divBdr>
        <w:top w:val="none" w:sz="0" w:space="0" w:color="auto"/>
        <w:left w:val="none" w:sz="0" w:space="0" w:color="auto"/>
        <w:bottom w:val="none" w:sz="0" w:space="0" w:color="auto"/>
        <w:right w:val="none" w:sz="0" w:space="0" w:color="auto"/>
      </w:divBdr>
    </w:div>
    <w:div w:id="948394382">
      <w:bodyDiv w:val="1"/>
      <w:marLeft w:val="0"/>
      <w:marRight w:val="0"/>
      <w:marTop w:val="0"/>
      <w:marBottom w:val="0"/>
      <w:divBdr>
        <w:top w:val="none" w:sz="0" w:space="0" w:color="auto"/>
        <w:left w:val="none" w:sz="0" w:space="0" w:color="auto"/>
        <w:bottom w:val="none" w:sz="0" w:space="0" w:color="auto"/>
        <w:right w:val="none" w:sz="0" w:space="0" w:color="auto"/>
      </w:divBdr>
    </w:div>
    <w:div w:id="948658039">
      <w:bodyDiv w:val="1"/>
      <w:marLeft w:val="0"/>
      <w:marRight w:val="0"/>
      <w:marTop w:val="0"/>
      <w:marBottom w:val="0"/>
      <w:divBdr>
        <w:top w:val="none" w:sz="0" w:space="0" w:color="auto"/>
        <w:left w:val="none" w:sz="0" w:space="0" w:color="auto"/>
        <w:bottom w:val="none" w:sz="0" w:space="0" w:color="auto"/>
        <w:right w:val="none" w:sz="0" w:space="0" w:color="auto"/>
      </w:divBdr>
    </w:div>
    <w:div w:id="948661638">
      <w:bodyDiv w:val="1"/>
      <w:marLeft w:val="0"/>
      <w:marRight w:val="0"/>
      <w:marTop w:val="0"/>
      <w:marBottom w:val="0"/>
      <w:divBdr>
        <w:top w:val="none" w:sz="0" w:space="0" w:color="auto"/>
        <w:left w:val="none" w:sz="0" w:space="0" w:color="auto"/>
        <w:bottom w:val="none" w:sz="0" w:space="0" w:color="auto"/>
        <w:right w:val="none" w:sz="0" w:space="0" w:color="auto"/>
      </w:divBdr>
    </w:div>
    <w:div w:id="948783616">
      <w:bodyDiv w:val="1"/>
      <w:marLeft w:val="0"/>
      <w:marRight w:val="0"/>
      <w:marTop w:val="0"/>
      <w:marBottom w:val="0"/>
      <w:divBdr>
        <w:top w:val="none" w:sz="0" w:space="0" w:color="auto"/>
        <w:left w:val="none" w:sz="0" w:space="0" w:color="auto"/>
        <w:bottom w:val="none" w:sz="0" w:space="0" w:color="auto"/>
        <w:right w:val="none" w:sz="0" w:space="0" w:color="auto"/>
      </w:divBdr>
    </w:div>
    <w:div w:id="949359882">
      <w:bodyDiv w:val="1"/>
      <w:marLeft w:val="0"/>
      <w:marRight w:val="0"/>
      <w:marTop w:val="0"/>
      <w:marBottom w:val="0"/>
      <w:divBdr>
        <w:top w:val="none" w:sz="0" w:space="0" w:color="auto"/>
        <w:left w:val="none" w:sz="0" w:space="0" w:color="auto"/>
        <w:bottom w:val="none" w:sz="0" w:space="0" w:color="auto"/>
        <w:right w:val="none" w:sz="0" w:space="0" w:color="auto"/>
      </w:divBdr>
    </w:div>
    <w:div w:id="949430394">
      <w:bodyDiv w:val="1"/>
      <w:marLeft w:val="0"/>
      <w:marRight w:val="0"/>
      <w:marTop w:val="0"/>
      <w:marBottom w:val="0"/>
      <w:divBdr>
        <w:top w:val="none" w:sz="0" w:space="0" w:color="auto"/>
        <w:left w:val="none" w:sz="0" w:space="0" w:color="auto"/>
        <w:bottom w:val="none" w:sz="0" w:space="0" w:color="auto"/>
        <w:right w:val="none" w:sz="0" w:space="0" w:color="auto"/>
      </w:divBdr>
    </w:div>
    <w:div w:id="949432205">
      <w:bodyDiv w:val="1"/>
      <w:marLeft w:val="0"/>
      <w:marRight w:val="0"/>
      <w:marTop w:val="0"/>
      <w:marBottom w:val="0"/>
      <w:divBdr>
        <w:top w:val="none" w:sz="0" w:space="0" w:color="auto"/>
        <w:left w:val="none" w:sz="0" w:space="0" w:color="auto"/>
        <w:bottom w:val="none" w:sz="0" w:space="0" w:color="auto"/>
        <w:right w:val="none" w:sz="0" w:space="0" w:color="auto"/>
      </w:divBdr>
    </w:div>
    <w:div w:id="949505173">
      <w:bodyDiv w:val="1"/>
      <w:marLeft w:val="0"/>
      <w:marRight w:val="0"/>
      <w:marTop w:val="0"/>
      <w:marBottom w:val="0"/>
      <w:divBdr>
        <w:top w:val="none" w:sz="0" w:space="0" w:color="auto"/>
        <w:left w:val="none" w:sz="0" w:space="0" w:color="auto"/>
        <w:bottom w:val="none" w:sz="0" w:space="0" w:color="auto"/>
        <w:right w:val="none" w:sz="0" w:space="0" w:color="auto"/>
      </w:divBdr>
    </w:div>
    <w:div w:id="949824147">
      <w:bodyDiv w:val="1"/>
      <w:marLeft w:val="0"/>
      <w:marRight w:val="0"/>
      <w:marTop w:val="0"/>
      <w:marBottom w:val="0"/>
      <w:divBdr>
        <w:top w:val="none" w:sz="0" w:space="0" w:color="auto"/>
        <w:left w:val="none" w:sz="0" w:space="0" w:color="auto"/>
        <w:bottom w:val="none" w:sz="0" w:space="0" w:color="auto"/>
        <w:right w:val="none" w:sz="0" w:space="0" w:color="auto"/>
      </w:divBdr>
    </w:div>
    <w:div w:id="949970629">
      <w:bodyDiv w:val="1"/>
      <w:marLeft w:val="0"/>
      <w:marRight w:val="0"/>
      <w:marTop w:val="0"/>
      <w:marBottom w:val="0"/>
      <w:divBdr>
        <w:top w:val="none" w:sz="0" w:space="0" w:color="auto"/>
        <w:left w:val="none" w:sz="0" w:space="0" w:color="auto"/>
        <w:bottom w:val="none" w:sz="0" w:space="0" w:color="auto"/>
        <w:right w:val="none" w:sz="0" w:space="0" w:color="auto"/>
      </w:divBdr>
    </w:div>
    <w:div w:id="950554217">
      <w:bodyDiv w:val="1"/>
      <w:marLeft w:val="0"/>
      <w:marRight w:val="0"/>
      <w:marTop w:val="0"/>
      <w:marBottom w:val="0"/>
      <w:divBdr>
        <w:top w:val="none" w:sz="0" w:space="0" w:color="auto"/>
        <w:left w:val="none" w:sz="0" w:space="0" w:color="auto"/>
        <w:bottom w:val="none" w:sz="0" w:space="0" w:color="auto"/>
        <w:right w:val="none" w:sz="0" w:space="0" w:color="auto"/>
      </w:divBdr>
    </w:div>
    <w:div w:id="950630701">
      <w:bodyDiv w:val="1"/>
      <w:marLeft w:val="0"/>
      <w:marRight w:val="0"/>
      <w:marTop w:val="0"/>
      <w:marBottom w:val="0"/>
      <w:divBdr>
        <w:top w:val="none" w:sz="0" w:space="0" w:color="auto"/>
        <w:left w:val="none" w:sz="0" w:space="0" w:color="auto"/>
        <w:bottom w:val="none" w:sz="0" w:space="0" w:color="auto"/>
        <w:right w:val="none" w:sz="0" w:space="0" w:color="auto"/>
      </w:divBdr>
    </w:div>
    <w:div w:id="950890807">
      <w:bodyDiv w:val="1"/>
      <w:marLeft w:val="0"/>
      <w:marRight w:val="0"/>
      <w:marTop w:val="0"/>
      <w:marBottom w:val="0"/>
      <w:divBdr>
        <w:top w:val="none" w:sz="0" w:space="0" w:color="auto"/>
        <w:left w:val="none" w:sz="0" w:space="0" w:color="auto"/>
        <w:bottom w:val="none" w:sz="0" w:space="0" w:color="auto"/>
        <w:right w:val="none" w:sz="0" w:space="0" w:color="auto"/>
      </w:divBdr>
    </w:div>
    <w:div w:id="951202532">
      <w:bodyDiv w:val="1"/>
      <w:marLeft w:val="0"/>
      <w:marRight w:val="0"/>
      <w:marTop w:val="0"/>
      <w:marBottom w:val="0"/>
      <w:divBdr>
        <w:top w:val="none" w:sz="0" w:space="0" w:color="auto"/>
        <w:left w:val="none" w:sz="0" w:space="0" w:color="auto"/>
        <w:bottom w:val="none" w:sz="0" w:space="0" w:color="auto"/>
        <w:right w:val="none" w:sz="0" w:space="0" w:color="auto"/>
      </w:divBdr>
    </w:div>
    <w:div w:id="951321671">
      <w:bodyDiv w:val="1"/>
      <w:marLeft w:val="0"/>
      <w:marRight w:val="0"/>
      <w:marTop w:val="0"/>
      <w:marBottom w:val="0"/>
      <w:divBdr>
        <w:top w:val="none" w:sz="0" w:space="0" w:color="auto"/>
        <w:left w:val="none" w:sz="0" w:space="0" w:color="auto"/>
        <w:bottom w:val="none" w:sz="0" w:space="0" w:color="auto"/>
        <w:right w:val="none" w:sz="0" w:space="0" w:color="auto"/>
      </w:divBdr>
    </w:div>
    <w:div w:id="951401193">
      <w:bodyDiv w:val="1"/>
      <w:marLeft w:val="0"/>
      <w:marRight w:val="0"/>
      <w:marTop w:val="0"/>
      <w:marBottom w:val="0"/>
      <w:divBdr>
        <w:top w:val="none" w:sz="0" w:space="0" w:color="auto"/>
        <w:left w:val="none" w:sz="0" w:space="0" w:color="auto"/>
        <w:bottom w:val="none" w:sz="0" w:space="0" w:color="auto"/>
        <w:right w:val="none" w:sz="0" w:space="0" w:color="auto"/>
      </w:divBdr>
    </w:div>
    <w:div w:id="951477786">
      <w:bodyDiv w:val="1"/>
      <w:marLeft w:val="0"/>
      <w:marRight w:val="0"/>
      <w:marTop w:val="0"/>
      <w:marBottom w:val="0"/>
      <w:divBdr>
        <w:top w:val="none" w:sz="0" w:space="0" w:color="auto"/>
        <w:left w:val="none" w:sz="0" w:space="0" w:color="auto"/>
        <w:bottom w:val="none" w:sz="0" w:space="0" w:color="auto"/>
        <w:right w:val="none" w:sz="0" w:space="0" w:color="auto"/>
      </w:divBdr>
    </w:div>
    <w:div w:id="951673174">
      <w:bodyDiv w:val="1"/>
      <w:marLeft w:val="0"/>
      <w:marRight w:val="0"/>
      <w:marTop w:val="0"/>
      <w:marBottom w:val="0"/>
      <w:divBdr>
        <w:top w:val="none" w:sz="0" w:space="0" w:color="auto"/>
        <w:left w:val="none" w:sz="0" w:space="0" w:color="auto"/>
        <w:bottom w:val="none" w:sz="0" w:space="0" w:color="auto"/>
        <w:right w:val="none" w:sz="0" w:space="0" w:color="auto"/>
      </w:divBdr>
    </w:div>
    <w:div w:id="951857829">
      <w:bodyDiv w:val="1"/>
      <w:marLeft w:val="0"/>
      <w:marRight w:val="0"/>
      <w:marTop w:val="0"/>
      <w:marBottom w:val="0"/>
      <w:divBdr>
        <w:top w:val="none" w:sz="0" w:space="0" w:color="auto"/>
        <w:left w:val="none" w:sz="0" w:space="0" w:color="auto"/>
        <w:bottom w:val="none" w:sz="0" w:space="0" w:color="auto"/>
        <w:right w:val="none" w:sz="0" w:space="0" w:color="auto"/>
      </w:divBdr>
    </w:div>
    <w:div w:id="951933826">
      <w:bodyDiv w:val="1"/>
      <w:marLeft w:val="0"/>
      <w:marRight w:val="0"/>
      <w:marTop w:val="0"/>
      <w:marBottom w:val="0"/>
      <w:divBdr>
        <w:top w:val="none" w:sz="0" w:space="0" w:color="auto"/>
        <w:left w:val="none" w:sz="0" w:space="0" w:color="auto"/>
        <w:bottom w:val="none" w:sz="0" w:space="0" w:color="auto"/>
        <w:right w:val="none" w:sz="0" w:space="0" w:color="auto"/>
      </w:divBdr>
    </w:div>
    <w:div w:id="953947534">
      <w:bodyDiv w:val="1"/>
      <w:marLeft w:val="0"/>
      <w:marRight w:val="0"/>
      <w:marTop w:val="0"/>
      <w:marBottom w:val="0"/>
      <w:divBdr>
        <w:top w:val="none" w:sz="0" w:space="0" w:color="auto"/>
        <w:left w:val="none" w:sz="0" w:space="0" w:color="auto"/>
        <w:bottom w:val="none" w:sz="0" w:space="0" w:color="auto"/>
        <w:right w:val="none" w:sz="0" w:space="0" w:color="auto"/>
      </w:divBdr>
    </w:div>
    <w:div w:id="954092807">
      <w:bodyDiv w:val="1"/>
      <w:marLeft w:val="0"/>
      <w:marRight w:val="0"/>
      <w:marTop w:val="0"/>
      <w:marBottom w:val="0"/>
      <w:divBdr>
        <w:top w:val="none" w:sz="0" w:space="0" w:color="auto"/>
        <w:left w:val="none" w:sz="0" w:space="0" w:color="auto"/>
        <w:bottom w:val="none" w:sz="0" w:space="0" w:color="auto"/>
        <w:right w:val="none" w:sz="0" w:space="0" w:color="auto"/>
      </w:divBdr>
    </w:div>
    <w:div w:id="954099781">
      <w:bodyDiv w:val="1"/>
      <w:marLeft w:val="0"/>
      <w:marRight w:val="0"/>
      <w:marTop w:val="0"/>
      <w:marBottom w:val="0"/>
      <w:divBdr>
        <w:top w:val="none" w:sz="0" w:space="0" w:color="auto"/>
        <w:left w:val="none" w:sz="0" w:space="0" w:color="auto"/>
        <w:bottom w:val="none" w:sz="0" w:space="0" w:color="auto"/>
        <w:right w:val="none" w:sz="0" w:space="0" w:color="auto"/>
      </w:divBdr>
    </w:div>
    <w:div w:id="954211145">
      <w:bodyDiv w:val="1"/>
      <w:marLeft w:val="0"/>
      <w:marRight w:val="0"/>
      <w:marTop w:val="0"/>
      <w:marBottom w:val="0"/>
      <w:divBdr>
        <w:top w:val="none" w:sz="0" w:space="0" w:color="auto"/>
        <w:left w:val="none" w:sz="0" w:space="0" w:color="auto"/>
        <w:bottom w:val="none" w:sz="0" w:space="0" w:color="auto"/>
        <w:right w:val="none" w:sz="0" w:space="0" w:color="auto"/>
      </w:divBdr>
    </w:div>
    <w:div w:id="954217515">
      <w:bodyDiv w:val="1"/>
      <w:marLeft w:val="0"/>
      <w:marRight w:val="0"/>
      <w:marTop w:val="0"/>
      <w:marBottom w:val="0"/>
      <w:divBdr>
        <w:top w:val="none" w:sz="0" w:space="0" w:color="auto"/>
        <w:left w:val="none" w:sz="0" w:space="0" w:color="auto"/>
        <w:bottom w:val="none" w:sz="0" w:space="0" w:color="auto"/>
        <w:right w:val="none" w:sz="0" w:space="0" w:color="auto"/>
      </w:divBdr>
    </w:div>
    <w:div w:id="954557247">
      <w:bodyDiv w:val="1"/>
      <w:marLeft w:val="0"/>
      <w:marRight w:val="0"/>
      <w:marTop w:val="0"/>
      <w:marBottom w:val="0"/>
      <w:divBdr>
        <w:top w:val="none" w:sz="0" w:space="0" w:color="auto"/>
        <w:left w:val="none" w:sz="0" w:space="0" w:color="auto"/>
        <w:bottom w:val="none" w:sz="0" w:space="0" w:color="auto"/>
        <w:right w:val="none" w:sz="0" w:space="0" w:color="auto"/>
      </w:divBdr>
    </w:div>
    <w:div w:id="954629234">
      <w:bodyDiv w:val="1"/>
      <w:marLeft w:val="0"/>
      <w:marRight w:val="0"/>
      <w:marTop w:val="0"/>
      <w:marBottom w:val="0"/>
      <w:divBdr>
        <w:top w:val="none" w:sz="0" w:space="0" w:color="auto"/>
        <w:left w:val="none" w:sz="0" w:space="0" w:color="auto"/>
        <w:bottom w:val="none" w:sz="0" w:space="0" w:color="auto"/>
        <w:right w:val="none" w:sz="0" w:space="0" w:color="auto"/>
      </w:divBdr>
    </w:div>
    <w:div w:id="954798390">
      <w:bodyDiv w:val="1"/>
      <w:marLeft w:val="0"/>
      <w:marRight w:val="0"/>
      <w:marTop w:val="0"/>
      <w:marBottom w:val="0"/>
      <w:divBdr>
        <w:top w:val="none" w:sz="0" w:space="0" w:color="auto"/>
        <w:left w:val="none" w:sz="0" w:space="0" w:color="auto"/>
        <w:bottom w:val="none" w:sz="0" w:space="0" w:color="auto"/>
        <w:right w:val="none" w:sz="0" w:space="0" w:color="auto"/>
      </w:divBdr>
    </w:div>
    <w:div w:id="955060593">
      <w:bodyDiv w:val="1"/>
      <w:marLeft w:val="0"/>
      <w:marRight w:val="0"/>
      <w:marTop w:val="0"/>
      <w:marBottom w:val="0"/>
      <w:divBdr>
        <w:top w:val="none" w:sz="0" w:space="0" w:color="auto"/>
        <w:left w:val="none" w:sz="0" w:space="0" w:color="auto"/>
        <w:bottom w:val="none" w:sz="0" w:space="0" w:color="auto"/>
        <w:right w:val="none" w:sz="0" w:space="0" w:color="auto"/>
      </w:divBdr>
    </w:div>
    <w:div w:id="955063794">
      <w:bodyDiv w:val="1"/>
      <w:marLeft w:val="0"/>
      <w:marRight w:val="0"/>
      <w:marTop w:val="0"/>
      <w:marBottom w:val="0"/>
      <w:divBdr>
        <w:top w:val="none" w:sz="0" w:space="0" w:color="auto"/>
        <w:left w:val="none" w:sz="0" w:space="0" w:color="auto"/>
        <w:bottom w:val="none" w:sz="0" w:space="0" w:color="auto"/>
        <w:right w:val="none" w:sz="0" w:space="0" w:color="auto"/>
      </w:divBdr>
    </w:div>
    <w:div w:id="955063966">
      <w:bodyDiv w:val="1"/>
      <w:marLeft w:val="0"/>
      <w:marRight w:val="0"/>
      <w:marTop w:val="0"/>
      <w:marBottom w:val="0"/>
      <w:divBdr>
        <w:top w:val="none" w:sz="0" w:space="0" w:color="auto"/>
        <w:left w:val="none" w:sz="0" w:space="0" w:color="auto"/>
        <w:bottom w:val="none" w:sz="0" w:space="0" w:color="auto"/>
        <w:right w:val="none" w:sz="0" w:space="0" w:color="auto"/>
      </w:divBdr>
    </w:div>
    <w:div w:id="955255710">
      <w:bodyDiv w:val="1"/>
      <w:marLeft w:val="0"/>
      <w:marRight w:val="0"/>
      <w:marTop w:val="0"/>
      <w:marBottom w:val="0"/>
      <w:divBdr>
        <w:top w:val="none" w:sz="0" w:space="0" w:color="auto"/>
        <w:left w:val="none" w:sz="0" w:space="0" w:color="auto"/>
        <w:bottom w:val="none" w:sz="0" w:space="0" w:color="auto"/>
        <w:right w:val="none" w:sz="0" w:space="0" w:color="auto"/>
      </w:divBdr>
    </w:div>
    <w:div w:id="955864952">
      <w:bodyDiv w:val="1"/>
      <w:marLeft w:val="0"/>
      <w:marRight w:val="0"/>
      <w:marTop w:val="0"/>
      <w:marBottom w:val="0"/>
      <w:divBdr>
        <w:top w:val="none" w:sz="0" w:space="0" w:color="auto"/>
        <w:left w:val="none" w:sz="0" w:space="0" w:color="auto"/>
        <w:bottom w:val="none" w:sz="0" w:space="0" w:color="auto"/>
        <w:right w:val="none" w:sz="0" w:space="0" w:color="auto"/>
      </w:divBdr>
    </w:div>
    <w:div w:id="955940558">
      <w:bodyDiv w:val="1"/>
      <w:marLeft w:val="0"/>
      <w:marRight w:val="0"/>
      <w:marTop w:val="0"/>
      <w:marBottom w:val="0"/>
      <w:divBdr>
        <w:top w:val="none" w:sz="0" w:space="0" w:color="auto"/>
        <w:left w:val="none" w:sz="0" w:space="0" w:color="auto"/>
        <w:bottom w:val="none" w:sz="0" w:space="0" w:color="auto"/>
        <w:right w:val="none" w:sz="0" w:space="0" w:color="auto"/>
      </w:divBdr>
    </w:div>
    <w:div w:id="955987284">
      <w:bodyDiv w:val="1"/>
      <w:marLeft w:val="0"/>
      <w:marRight w:val="0"/>
      <w:marTop w:val="0"/>
      <w:marBottom w:val="0"/>
      <w:divBdr>
        <w:top w:val="none" w:sz="0" w:space="0" w:color="auto"/>
        <w:left w:val="none" w:sz="0" w:space="0" w:color="auto"/>
        <w:bottom w:val="none" w:sz="0" w:space="0" w:color="auto"/>
        <w:right w:val="none" w:sz="0" w:space="0" w:color="auto"/>
      </w:divBdr>
    </w:div>
    <w:div w:id="956450549">
      <w:bodyDiv w:val="1"/>
      <w:marLeft w:val="0"/>
      <w:marRight w:val="0"/>
      <w:marTop w:val="0"/>
      <w:marBottom w:val="0"/>
      <w:divBdr>
        <w:top w:val="none" w:sz="0" w:space="0" w:color="auto"/>
        <w:left w:val="none" w:sz="0" w:space="0" w:color="auto"/>
        <w:bottom w:val="none" w:sz="0" w:space="0" w:color="auto"/>
        <w:right w:val="none" w:sz="0" w:space="0" w:color="auto"/>
      </w:divBdr>
    </w:div>
    <w:div w:id="956722512">
      <w:bodyDiv w:val="1"/>
      <w:marLeft w:val="0"/>
      <w:marRight w:val="0"/>
      <w:marTop w:val="0"/>
      <w:marBottom w:val="0"/>
      <w:divBdr>
        <w:top w:val="none" w:sz="0" w:space="0" w:color="auto"/>
        <w:left w:val="none" w:sz="0" w:space="0" w:color="auto"/>
        <w:bottom w:val="none" w:sz="0" w:space="0" w:color="auto"/>
        <w:right w:val="none" w:sz="0" w:space="0" w:color="auto"/>
      </w:divBdr>
    </w:div>
    <w:div w:id="956986136">
      <w:bodyDiv w:val="1"/>
      <w:marLeft w:val="0"/>
      <w:marRight w:val="0"/>
      <w:marTop w:val="0"/>
      <w:marBottom w:val="0"/>
      <w:divBdr>
        <w:top w:val="none" w:sz="0" w:space="0" w:color="auto"/>
        <w:left w:val="none" w:sz="0" w:space="0" w:color="auto"/>
        <w:bottom w:val="none" w:sz="0" w:space="0" w:color="auto"/>
        <w:right w:val="none" w:sz="0" w:space="0" w:color="auto"/>
      </w:divBdr>
    </w:div>
    <w:div w:id="956986439">
      <w:bodyDiv w:val="1"/>
      <w:marLeft w:val="0"/>
      <w:marRight w:val="0"/>
      <w:marTop w:val="0"/>
      <w:marBottom w:val="0"/>
      <w:divBdr>
        <w:top w:val="none" w:sz="0" w:space="0" w:color="auto"/>
        <w:left w:val="none" w:sz="0" w:space="0" w:color="auto"/>
        <w:bottom w:val="none" w:sz="0" w:space="0" w:color="auto"/>
        <w:right w:val="none" w:sz="0" w:space="0" w:color="auto"/>
      </w:divBdr>
    </w:div>
    <w:div w:id="957108601">
      <w:bodyDiv w:val="1"/>
      <w:marLeft w:val="0"/>
      <w:marRight w:val="0"/>
      <w:marTop w:val="0"/>
      <w:marBottom w:val="0"/>
      <w:divBdr>
        <w:top w:val="none" w:sz="0" w:space="0" w:color="auto"/>
        <w:left w:val="none" w:sz="0" w:space="0" w:color="auto"/>
        <w:bottom w:val="none" w:sz="0" w:space="0" w:color="auto"/>
        <w:right w:val="none" w:sz="0" w:space="0" w:color="auto"/>
      </w:divBdr>
    </w:div>
    <w:div w:id="957178253">
      <w:bodyDiv w:val="1"/>
      <w:marLeft w:val="0"/>
      <w:marRight w:val="0"/>
      <w:marTop w:val="0"/>
      <w:marBottom w:val="0"/>
      <w:divBdr>
        <w:top w:val="none" w:sz="0" w:space="0" w:color="auto"/>
        <w:left w:val="none" w:sz="0" w:space="0" w:color="auto"/>
        <w:bottom w:val="none" w:sz="0" w:space="0" w:color="auto"/>
        <w:right w:val="none" w:sz="0" w:space="0" w:color="auto"/>
      </w:divBdr>
    </w:div>
    <w:div w:id="957180699">
      <w:bodyDiv w:val="1"/>
      <w:marLeft w:val="0"/>
      <w:marRight w:val="0"/>
      <w:marTop w:val="0"/>
      <w:marBottom w:val="0"/>
      <w:divBdr>
        <w:top w:val="none" w:sz="0" w:space="0" w:color="auto"/>
        <w:left w:val="none" w:sz="0" w:space="0" w:color="auto"/>
        <w:bottom w:val="none" w:sz="0" w:space="0" w:color="auto"/>
        <w:right w:val="none" w:sz="0" w:space="0" w:color="auto"/>
      </w:divBdr>
    </w:div>
    <w:div w:id="957494401">
      <w:bodyDiv w:val="1"/>
      <w:marLeft w:val="0"/>
      <w:marRight w:val="0"/>
      <w:marTop w:val="0"/>
      <w:marBottom w:val="0"/>
      <w:divBdr>
        <w:top w:val="none" w:sz="0" w:space="0" w:color="auto"/>
        <w:left w:val="none" w:sz="0" w:space="0" w:color="auto"/>
        <w:bottom w:val="none" w:sz="0" w:space="0" w:color="auto"/>
        <w:right w:val="none" w:sz="0" w:space="0" w:color="auto"/>
      </w:divBdr>
    </w:div>
    <w:div w:id="957637840">
      <w:bodyDiv w:val="1"/>
      <w:marLeft w:val="0"/>
      <w:marRight w:val="0"/>
      <w:marTop w:val="0"/>
      <w:marBottom w:val="0"/>
      <w:divBdr>
        <w:top w:val="none" w:sz="0" w:space="0" w:color="auto"/>
        <w:left w:val="none" w:sz="0" w:space="0" w:color="auto"/>
        <w:bottom w:val="none" w:sz="0" w:space="0" w:color="auto"/>
        <w:right w:val="none" w:sz="0" w:space="0" w:color="auto"/>
      </w:divBdr>
    </w:div>
    <w:div w:id="957685668">
      <w:bodyDiv w:val="1"/>
      <w:marLeft w:val="0"/>
      <w:marRight w:val="0"/>
      <w:marTop w:val="0"/>
      <w:marBottom w:val="0"/>
      <w:divBdr>
        <w:top w:val="none" w:sz="0" w:space="0" w:color="auto"/>
        <w:left w:val="none" w:sz="0" w:space="0" w:color="auto"/>
        <w:bottom w:val="none" w:sz="0" w:space="0" w:color="auto"/>
        <w:right w:val="none" w:sz="0" w:space="0" w:color="auto"/>
      </w:divBdr>
    </w:div>
    <w:div w:id="957833014">
      <w:bodyDiv w:val="1"/>
      <w:marLeft w:val="0"/>
      <w:marRight w:val="0"/>
      <w:marTop w:val="0"/>
      <w:marBottom w:val="0"/>
      <w:divBdr>
        <w:top w:val="none" w:sz="0" w:space="0" w:color="auto"/>
        <w:left w:val="none" w:sz="0" w:space="0" w:color="auto"/>
        <w:bottom w:val="none" w:sz="0" w:space="0" w:color="auto"/>
        <w:right w:val="none" w:sz="0" w:space="0" w:color="auto"/>
      </w:divBdr>
    </w:div>
    <w:div w:id="957876717">
      <w:bodyDiv w:val="1"/>
      <w:marLeft w:val="0"/>
      <w:marRight w:val="0"/>
      <w:marTop w:val="0"/>
      <w:marBottom w:val="0"/>
      <w:divBdr>
        <w:top w:val="none" w:sz="0" w:space="0" w:color="auto"/>
        <w:left w:val="none" w:sz="0" w:space="0" w:color="auto"/>
        <w:bottom w:val="none" w:sz="0" w:space="0" w:color="auto"/>
        <w:right w:val="none" w:sz="0" w:space="0" w:color="auto"/>
      </w:divBdr>
    </w:div>
    <w:div w:id="958026071">
      <w:bodyDiv w:val="1"/>
      <w:marLeft w:val="0"/>
      <w:marRight w:val="0"/>
      <w:marTop w:val="0"/>
      <w:marBottom w:val="0"/>
      <w:divBdr>
        <w:top w:val="none" w:sz="0" w:space="0" w:color="auto"/>
        <w:left w:val="none" w:sz="0" w:space="0" w:color="auto"/>
        <w:bottom w:val="none" w:sz="0" w:space="0" w:color="auto"/>
        <w:right w:val="none" w:sz="0" w:space="0" w:color="auto"/>
      </w:divBdr>
    </w:div>
    <w:div w:id="958145956">
      <w:bodyDiv w:val="1"/>
      <w:marLeft w:val="0"/>
      <w:marRight w:val="0"/>
      <w:marTop w:val="0"/>
      <w:marBottom w:val="0"/>
      <w:divBdr>
        <w:top w:val="none" w:sz="0" w:space="0" w:color="auto"/>
        <w:left w:val="none" w:sz="0" w:space="0" w:color="auto"/>
        <w:bottom w:val="none" w:sz="0" w:space="0" w:color="auto"/>
        <w:right w:val="none" w:sz="0" w:space="0" w:color="auto"/>
      </w:divBdr>
    </w:div>
    <w:div w:id="958682449">
      <w:bodyDiv w:val="1"/>
      <w:marLeft w:val="0"/>
      <w:marRight w:val="0"/>
      <w:marTop w:val="0"/>
      <w:marBottom w:val="0"/>
      <w:divBdr>
        <w:top w:val="none" w:sz="0" w:space="0" w:color="auto"/>
        <w:left w:val="none" w:sz="0" w:space="0" w:color="auto"/>
        <w:bottom w:val="none" w:sz="0" w:space="0" w:color="auto"/>
        <w:right w:val="none" w:sz="0" w:space="0" w:color="auto"/>
      </w:divBdr>
    </w:div>
    <w:div w:id="958685295">
      <w:bodyDiv w:val="1"/>
      <w:marLeft w:val="0"/>
      <w:marRight w:val="0"/>
      <w:marTop w:val="0"/>
      <w:marBottom w:val="0"/>
      <w:divBdr>
        <w:top w:val="none" w:sz="0" w:space="0" w:color="auto"/>
        <w:left w:val="none" w:sz="0" w:space="0" w:color="auto"/>
        <w:bottom w:val="none" w:sz="0" w:space="0" w:color="auto"/>
        <w:right w:val="none" w:sz="0" w:space="0" w:color="auto"/>
      </w:divBdr>
    </w:div>
    <w:div w:id="959188909">
      <w:bodyDiv w:val="1"/>
      <w:marLeft w:val="0"/>
      <w:marRight w:val="0"/>
      <w:marTop w:val="0"/>
      <w:marBottom w:val="0"/>
      <w:divBdr>
        <w:top w:val="none" w:sz="0" w:space="0" w:color="auto"/>
        <w:left w:val="none" w:sz="0" w:space="0" w:color="auto"/>
        <w:bottom w:val="none" w:sz="0" w:space="0" w:color="auto"/>
        <w:right w:val="none" w:sz="0" w:space="0" w:color="auto"/>
      </w:divBdr>
    </w:div>
    <w:div w:id="959336477">
      <w:bodyDiv w:val="1"/>
      <w:marLeft w:val="0"/>
      <w:marRight w:val="0"/>
      <w:marTop w:val="0"/>
      <w:marBottom w:val="0"/>
      <w:divBdr>
        <w:top w:val="none" w:sz="0" w:space="0" w:color="auto"/>
        <w:left w:val="none" w:sz="0" w:space="0" w:color="auto"/>
        <w:bottom w:val="none" w:sz="0" w:space="0" w:color="auto"/>
        <w:right w:val="none" w:sz="0" w:space="0" w:color="auto"/>
      </w:divBdr>
    </w:div>
    <w:div w:id="959413189">
      <w:bodyDiv w:val="1"/>
      <w:marLeft w:val="0"/>
      <w:marRight w:val="0"/>
      <w:marTop w:val="0"/>
      <w:marBottom w:val="0"/>
      <w:divBdr>
        <w:top w:val="none" w:sz="0" w:space="0" w:color="auto"/>
        <w:left w:val="none" w:sz="0" w:space="0" w:color="auto"/>
        <w:bottom w:val="none" w:sz="0" w:space="0" w:color="auto"/>
        <w:right w:val="none" w:sz="0" w:space="0" w:color="auto"/>
      </w:divBdr>
    </w:div>
    <w:div w:id="959457037">
      <w:bodyDiv w:val="1"/>
      <w:marLeft w:val="0"/>
      <w:marRight w:val="0"/>
      <w:marTop w:val="0"/>
      <w:marBottom w:val="0"/>
      <w:divBdr>
        <w:top w:val="none" w:sz="0" w:space="0" w:color="auto"/>
        <w:left w:val="none" w:sz="0" w:space="0" w:color="auto"/>
        <w:bottom w:val="none" w:sz="0" w:space="0" w:color="auto"/>
        <w:right w:val="none" w:sz="0" w:space="0" w:color="auto"/>
      </w:divBdr>
    </w:div>
    <w:div w:id="959920897">
      <w:bodyDiv w:val="1"/>
      <w:marLeft w:val="0"/>
      <w:marRight w:val="0"/>
      <w:marTop w:val="0"/>
      <w:marBottom w:val="0"/>
      <w:divBdr>
        <w:top w:val="none" w:sz="0" w:space="0" w:color="auto"/>
        <w:left w:val="none" w:sz="0" w:space="0" w:color="auto"/>
        <w:bottom w:val="none" w:sz="0" w:space="0" w:color="auto"/>
        <w:right w:val="none" w:sz="0" w:space="0" w:color="auto"/>
      </w:divBdr>
    </w:div>
    <w:div w:id="960037479">
      <w:bodyDiv w:val="1"/>
      <w:marLeft w:val="0"/>
      <w:marRight w:val="0"/>
      <w:marTop w:val="0"/>
      <w:marBottom w:val="0"/>
      <w:divBdr>
        <w:top w:val="none" w:sz="0" w:space="0" w:color="auto"/>
        <w:left w:val="none" w:sz="0" w:space="0" w:color="auto"/>
        <w:bottom w:val="none" w:sz="0" w:space="0" w:color="auto"/>
        <w:right w:val="none" w:sz="0" w:space="0" w:color="auto"/>
      </w:divBdr>
    </w:div>
    <w:div w:id="960065856">
      <w:bodyDiv w:val="1"/>
      <w:marLeft w:val="0"/>
      <w:marRight w:val="0"/>
      <w:marTop w:val="0"/>
      <w:marBottom w:val="0"/>
      <w:divBdr>
        <w:top w:val="none" w:sz="0" w:space="0" w:color="auto"/>
        <w:left w:val="none" w:sz="0" w:space="0" w:color="auto"/>
        <w:bottom w:val="none" w:sz="0" w:space="0" w:color="auto"/>
        <w:right w:val="none" w:sz="0" w:space="0" w:color="auto"/>
      </w:divBdr>
    </w:div>
    <w:div w:id="960189051">
      <w:bodyDiv w:val="1"/>
      <w:marLeft w:val="0"/>
      <w:marRight w:val="0"/>
      <w:marTop w:val="0"/>
      <w:marBottom w:val="0"/>
      <w:divBdr>
        <w:top w:val="none" w:sz="0" w:space="0" w:color="auto"/>
        <w:left w:val="none" w:sz="0" w:space="0" w:color="auto"/>
        <w:bottom w:val="none" w:sz="0" w:space="0" w:color="auto"/>
        <w:right w:val="none" w:sz="0" w:space="0" w:color="auto"/>
      </w:divBdr>
    </w:div>
    <w:div w:id="960696542">
      <w:bodyDiv w:val="1"/>
      <w:marLeft w:val="0"/>
      <w:marRight w:val="0"/>
      <w:marTop w:val="0"/>
      <w:marBottom w:val="0"/>
      <w:divBdr>
        <w:top w:val="none" w:sz="0" w:space="0" w:color="auto"/>
        <w:left w:val="none" w:sz="0" w:space="0" w:color="auto"/>
        <w:bottom w:val="none" w:sz="0" w:space="0" w:color="auto"/>
        <w:right w:val="none" w:sz="0" w:space="0" w:color="auto"/>
      </w:divBdr>
    </w:div>
    <w:div w:id="961230547">
      <w:bodyDiv w:val="1"/>
      <w:marLeft w:val="0"/>
      <w:marRight w:val="0"/>
      <w:marTop w:val="0"/>
      <w:marBottom w:val="0"/>
      <w:divBdr>
        <w:top w:val="none" w:sz="0" w:space="0" w:color="auto"/>
        <w:left w:val="none" w:sz="0" w:space="0" w:color="auto"/>
        <w:bottom w:val="none" w:sz="0" w:space="0" w:color="auto"/>
        <w:right w:val="none" w:sz="0" w:space="0" w:color="auto"/>
      </w:divBdr>
    </w:div>
    <w:div w:id="961377024">
      <w:bodyDiv w:val="1"/>
      <w:marLeft w:val="0"/>
      <w:marRight w:val="0"/>
      <w:marTop w:val="0"/>
      <w:marBottom w:val="0"/>
      <w:divBdr>
        <w:top w:val="none" w:sz="0" w:space="0" w:color="auto"/>
        <w:left w:val="none" w:sz="0" w:space="0" w:color="auto"/>
        <w:bottom w:val="none" w:sz="0" w:space="0" w:color="auto"/>
        <w:right w:val="none" w:sz="0" w:space="0" w:color="auto"/>
      </w:divBdr>
    </w:div>
    <w:div w:id="961571250">
      <w:bodyDiv w:val="1"/>
      <w:marLeft w:val="0"/>
      <w:marRight w:val="0"/>
      <w:marTop w:val="0"/>
      <w:marBottom w:val="0"/>
      <w:divBdr>
        <w:top w:val="none" w:sz="0" w:space="0" w:color="auto"/>
        <w:left w:val="none" w:sz="0" w:space="0" w:color="auto"/>
        <w:bottom w:val="none" w:sz="0" w:space="0" w:color="auto"/>
        <w:right w:val="none" w:sz="0" w:space="0" w:color="auto"/>
      </w:divBdr>
    </w:div>
    <w:div w:id="961808458">
      <w:bodyDiv w:val="1"/>
      <w:marLeft w:val="0"/>
      <w:marRight w:val="0"/>
      <w:marTop w:val="0"/>
      <w:marBottom w:val="0"/>
      <w:divBdr>
        <w:top w:val="none" w:sz="0" w:space="0" w:color="auto"/>
        <w:left w:val="none" w:sz="0" w:space="0" w:color="auto"/>
        <w:bottom w:val="none" w:sz="0" w:space="0" w:color="auto"/>
        <w:right w:val="none" w:sz="0" w:space="0" w:color="auto"/>
      </w:divBdr>
    </w:div>
    <w:div w:id="961885186">
      <w:bodyDiv w:val="1"/>
      <w:marLeft w:val="0"/>
      <w:marRight w:val="0"/>
      <w:marTop w:val="0"/>
      <w:marBottom w:val="0"/>
      <w:divBdr>
        <w:top w:val="none" w:sz="0" w:space="0" w:color="auto"/>
        <w:left w:val="none" w:sz="0" w:space="0" w:color="auto"/>
        <w:bottom w:val="none" w:sz="0" w:space="0" w:color="auto"/>
        <w:right w:val="none" w:sz="0" w:space="0" w:color="auto"/>
      </w:divBdr>
    </w:div>
    <w:div w:id="961889015">
      <w:bodyDiv w:val="1"/>
      <w:marLeft w:val="0"/>
      <w:marRight w:val="0"/>
      <w:marTop w:val="0"/>
      <w:marBottom w:val="0"/>
      <w:divBdr>
        <w:top w:val="none" w:sz="0" w:space="0" w:color="auto"/>
        <w:left w:val="none" w:sz="0" w:space="0" w:color="auto"/>
        <w:bottom w:val="none" w:sz="0" w:space="0" w:color="auto"/>
        <w:right w:val="none" w:sz="0" w:space="0" w:color="auto"/>
      </w:divBdr>
    </w:div>
    <w:div w:id="961960369">
      <w:bodyDiv w:val="1"/>
      <w:marLeft w:val="0"/>
      <w:marRight w:val="0"/>
      <w:marTop w:val="0"/>
      <w:marBottom w:val="0"/>
      <w:divBdr>
        <w:top w:val="none" w:sz="0" w:space="0" w:color="auto"/>
        <w:left w:val="none" w:sz="0" w:space="0" w:color="auto"/>
        <w:bottom w:val="none" w:sz="0" w:space="0" w:color="auto"/>
        <w:right w:val="none" w:sz="0" w:space="0" w:color="auto"/>
      </w:divBdr>
    </w:div>
    <w:div w:id="962035291">
      <w:bodyDiv w:val="1"/>
      <w:marLeft w:val="0"/>
      <w:marRight w:val="0"/>
      <w:marTop w:val="0"/>
      <w:marBottom w:val="0"/>
      <w:divBdr>
        <w:top w:val="none" w:sz="0" w:space="0" w:color="auto"/>
        <w:left w:val="none" w:sz="0" w:space="0" w:color="auto"/>
        <w:bottom w:val="none" w:sz="0" w:space="0" w:color="auto"/>
        <w:right w:val="none" w:sz="0" w:space="0" w:color="auto"/>
      </w:divBdr>
    </w:div>
    <w:div w:id="962075789">
      <w:bodyDiv w:val="1"/>
      <w:marLeft w:val="0"/>
      <w:marRight w:val="0"/>
      <w:marTop w:val="0"/>
      <w:marBottom w:val="0"/>
      <w:divBdr>
        <w:top w:val="none" w:sz="0" w:space="0" w:color="auto"/>
        <w:left w:val="none" w:sz="0" w:space="0" w:color="auto"/>
        <w:bottom w:val="none" w:sz="0" w:space="0" w:color="auto"/>
        <w:right w:val="none" w:sz="0" w:space="0" w:color="auto"/>
      </w:divBdr>
    </w:div>
    <w:div w:id="962344550">
      <w:bodyDiv w:val="1"/>
      <w:marLeft w:val="0"/>
      <w:marRight w:val="0"/>
      <w:marTop w:val="0"/>
      <w:marBottom w:val="0"/>
      <w:divBdr>
        <w:top w:val="none" w:sz="0" w:space="0" w:color="auto"/>
        <w:left w:val="none" w:sz="0" w:space="0" w:color="auto"/>
        <w:bottom w:val="none" w:sz="0" w:space="0" w:color="auto"/>
        <w:right w:val="none" w:sz="0" w:space="0" w:color="auto"/>
      </w:divBdr>
    </w:div>
    <w:div w:id="962424914">
      <w:bodyDiv w:val="1"/>
      <w:marLeft w:val="0"/>
      <w:marRight w:val="0"/>
      <w:marTop w:val="0"/>
      <w:marBottom w:val="0"/>
      <w:divBdr>
        <w:top w:val="none" w:sz="0" w:space="0" w:color="auto"/>
        <w:left w:val="none" w:sz="0" w:space="0" w:color="auto"/>
        <w:bottom w:val="none" w:sz="0" w:space="0" w:color="auto"/>
        <w:right w:val="none" w:sz="0" w:space="0" w:color="auto"/>
      </w:divBdr>
    </w:div>
    <w:div w:id="962464285">
      <w:bodyDiv w:val="1"/>
      <w:marLeft w:val="0"/>
      <w:marRight w:val="0"/>
      <w:marTop w:val="0"/>
      <w:marBottom w:val="0"/>
      <w:divBdr>
        <w:top w:val="none" w:sz="0" w:space="0" w:color="auto"/>
        <w:left w:val="none" w:sz="0" w:space="0" w:color="auto"/>
        <w:bottom w:val="none" w:sz="0" w:space="0" w:color="auto"/>
        <w:right w:val="none" w:sz="0" w:space="0" w:color="auto"/>
      </w:divBdr>
    </w:div>
    <w:div w:id="962541041">
      <w:bodyDiv w:val="1"/>
      <w:marLeft w:val="0"/>
      <w:marRight w:val="0"/>
      <w:marTop w:val="0"/>
      <w:marBottom w:val="0"/>
      <w:divBdr>
        <w:top w:val="none" w:sz="0" w:space="0" w:color="auto"/>
        <w:left w:val="none" w:sz="0" w:space="0" w:color="auto"/>
        <w:bottom w:val="none" w:sz="0" w:space="0" w:color="auto"/>
        <w:right w:val="none" w:sz="0" w:space="0" w:color="auto"/>
      </w:divBdr>
    </w:div>
    <w:div w:id="962886030">
      <w:bodyDiv w:val="1"/>
      <w:marLeft w:val="0"/>
      <w:marRight w:val="0"/>
      <w:marTop w:val="0"/>
      <w:marBottom w:val="0"/>
      <w:divBdr>
        <w:top w:val="none" w:sz="0" w:space="0" w:color="auto"/>
        <w:left w:val="none" w:sz="0" w:space="0" w:color="auto"/>
        <w:bottom w:val="none" w:sz="0" w:space="0" w:color="auto"/>
        <w:right w:val="none" w:sz="0" w:space="0" w:color="auto"/>
      </w:divBdr>
    </w:div>
    <w:div w:id="963080045">
      <w:bodyDiv w:val="1"/>
      <w:marLeft w:val="0"/>
      <w:marRight w:val="0"/>
      <w:marTop w:val="0"/>
      <w:marBottom w:val="0"/>
      <w:divBdr>
        <w:top w:val="none" w:sz="0" w:space="0" w:color="auto"/>
        <w:left w:val="none" w:sz="0" w:space="0" w:color="auto"/>
        <w:bottom w:val="none" w:sz="0" w:space="0" w:color="auto"/>
        <w:right w:val="none" w:sz="0" w:space="0" w:color="auto"/>
      </w:divBdr>
    </w:div>
    <w:div w:id="963081505">
      <w:bodyDiv w:val="1"/>
      <w:marLeft w:val="0"/>
      <w:marRight w:val="0"/>
      <w:marTop w:val="0"/>
      <w:marBottom w:val="0"/>
      <w:divBdr>
        <w:top w:val="none" w:sz="0" w:space="0" w:color="auto"/>
        <w:left w:val="none" w:sz="0" w:space="0" w:color="auto"/>
        <w:bottom w:val="none" w:sz="0" w:space="0" w:color="auto"/>
        <w:right w:val="none" w:sz="0" w:space="0" w:color="auto"/>
      </w:divBdr>
    </w:div>
    <w:div w:id="963316377">
      <w:bodyDiv w:val="1"/>
      <w:marLeft w:val="0"/>
      <w:marRight w:val="0"/>
      <w:marTop w:val="0"/>
      <w:marBottom w:val="0"/>
      <w:divBdr>
        <w:top w:val="none" w:sz="0" w:space="0" w:color="auto"/>
        <w:left w:val="none" w:sz="0" w:space="0" w:color="auto"/>
        <w:bottom w:val="none" w:sz="0" w:space="0" w:color="auto"/>
        <w:right w:val="none" w:sz="0" w:space="0" w:color="auto"/>
      </w:divBdr>
    </w:div>
    <w:div w:id="963852982">
      <w:bodyDiv w:val="1"/>
      <w:marLeft w:val="0"/>
      <w:marRight w:val="0"/>
      <w:marTop w:val="0"/>
      <w:marBottom w:val="0"/>
      <w:divBdr>
        <w:top w:val="none" w:sz="0" w:space="0" w:color="auto"/>
        <w:left w:val="none" w:sz="0" w:space="0" w:color="auto"/>
        <w:bottom w:val="none" w:sz="0" w:space="0" w:color="auto"/>
        <w:right w:val="none" w:sz="0" w:space="0" w:color="auto"/>
      </w:divBdr>
    </w:div>
    <w:div w:id="963923319">
      <w:bodyDiv w:val="1"/>
      <w:marLeft w:val="0"/>
      <w:marRight w:val="0"/>
      <w:marTop w:val="0"/>
      <w:marBottom w:val="0"/>
      <w:divBdr>
        <w:top w:val="none" w:sz="0" w:space="0" w:color="auto"/>
        <w:left w:val="none" w:sz="0" w:space="0" w:color="auto"/>
        <w:bottom w:val="none" w:sz="0" w:space="0" w:color="auto"/>
        <w:right w:val="none" w:sz="0" w:space="0" w:color="auto"/>
      </w:divBdr>
    </w:div>
    <w:div w:id="963923827">
      <w:bodyDiv w:val="1"/>
      <w:marLeft w:val="0"/>
      <w:marRight w:val="0"/>
      <w:marTop w:val="0"/>
      <w:marBottom w:val="0"/>
      <w:divBdr>
        <w:top w:val="none" w:sz="0" w:space="0" w:color="auto"/>
        <w:left w:val="none" w:sz="0" w:space="0" w:color="auto"/>
        <w:bottom w:val="none" w:sz="0" w:space="0" w:color="auto"/>
        <w:right w:val="none" w:sz="0" w:space="0" w:color="auto"/>
      </w:divBdr>
    </w:div>
    <w:div w:id="963927839">
      <w:bodyDiv w:val="1"/>
      <w:marLeft w:val="0"/>
      <w:marRight w:val="0"/>
      <w:marTop w:val="0"/>
      <w:marBottom w:val="0"/>
      <w:divBdr>
        <w:top w:val="none" w:sz="0" w:space="0" w:color="auto"/>
        <w:left w:val="none" w:sz="0" w:space="0" w:color="auto"/>
        <w:bottom w:val="none" w:sz="0" w:space="0" w:color="auto"/>
        <w:right w:val="none" w:sz="0" w:space="0" w:color="auto"/>
      </w:divBdr>
    </w:div>
    <w:div w:id="964316890">
      <w:bodyDiv w:val="1"/>
      <w:marLeft w:val="0"/>
      <w:marRight w:val="0"/>
      <w:marTop w:val="0"/>
      <w:marBottom w:val="0"/>
      <w:divBdr>
        <w:top w:val="none" w:sz="0" w:space="0" w:color="auto"/>
        <w:left w:val="none" w:sz="0" w:space="0" w:color="auto"/>
        <w:bottom w:val="none" w:sz="0" w:space="0" w:color="auto"/>
        <w:right w:val="none" w:sz="0" w:space="0" w:color="auto"/>
      </w:divBdr>
    </w:div>
    <w:div w:id="964391922">
      <w:bodyDiv w:val="1"/>
      <w:marLeft w:val="0"/>
      <w:marRight w:val="0"/>
      <w:marTop w:val="0"/>
      <w:marBottom w:val="0"/>
      <w:divBdr>
        <w:top w:val="none" w:sz="0" w:space="0" w:color="auto"/>
        <w:left w:val="none" w:sz="0" w:space="0" w:color="auto"/>
        <w:bottom w:val="none" w:sz="0" w:space="0" w:color="auto"/>
        <w:right w:val="none" w:sz="0" w:space="0" w:color="auto"/>
      </w:divBdr>
    </w:div>
    <w:div w:id="964433620">
      <w:bodyDiv w:val="1"/>
      <w:marLeft w:val="0"/>
      <w:marRight w:val="0"/>
      <w:marTop w:val="0"/>
      <w:marBottom w:val="0"/>
      <w:divBdr>
        <w:top w:val="none" w:sz="0" w:space="0" w:color="auto"/>
        <w:left w:val="none" w:sz="0" w:space="0" w:color="auto"/>
        <w:bottom w:val="none" w:sz="0" w:space="0" w:color="auto"/>
        <w:right w:val="none" w:sz="0" w:space="0" w:color="auto"/>
      </w:divBdr>
    </w:div>
    <w:div w:id="964848038">
      <w:bodyDiv w:val="1"/>
      <w:marLeft w:val="0"/>
      <w:marRight w:val="0"/>
      <w:marTop w:val="0"/>
      <w:marBottom w:val="0"/>
      <w:divBdr>
        <w:top w:val="none" w:sz="0" w:space="0" w:color="auto"/>
        <w:left w:val="none" w:sz="0" w:space="0" w:color="auto"/>
        <w:bottom w:val="none" w:sz="0" w:space="0" w:color="auto"/>
        <w:right w:val="none" w:sz="0" w:space="0" w:color="auto"/>
      </w:divBdr>
    </w:div>
    <w:div w:id="965358860">
      <w:bodyDiv w:val="1"/>
      <w:marLeft w:val="0"/>
      <w:marRight w:val="0"/>
      <w:marTop w:val="0"/>
      <w:marBottom w:val="0"/>
      <w:divBdr>
        <w:top w:val="none" w:sz="0" w:space="0" w:color="auto"/>
        <w:left w:val="none" w:sz="0" w:space="0" w:color="auto"/>
        <w:bottom w:val="none" w:sz="0" w:space="0" w:color="auto"/>
        <w:right w:val="none" w:sz="0" w:space="0" w:color="auto"/>
      </w:divBdr>
    </w:div>
    <w:div w:id="965543234">
      <w:bodyDiv w:val="1"/>
      <w:marLeft w:val="0"/>
      <w:marRight w:val="0"/>
      <w:marTop w:val="0"/>
      <w:marBottom w:val="0"/>
      <w:divBdr>
        <w:top w:val="none" w:sz="0" w:space="0" w:color="auto"/>
        <w:left w:val="none" w:sz="0" w:space="0" w:color="auto"/>
        <w:bottom w:val="none" w:sz="0" w:space="0" w:color="auto"/>
        <w:right w:val="none" w:sz="0" w:space="0" w:color="auto"/>
      </w:divBdr>
    </w:div>
    <w:div w:id="966006117">
      <w:bodyDiv w:val="1"/>
      <w:marLeft w:val="0"/>
      <w:marRight w:val="0"/>
      <w:marTop w:val="0"/>
      <w:marBottom w:val="0"/>
      <w:divBdr>
        <w:top w:val="none" w:sz="0" w:space="0" w:color="auto"/>
        <w:left w:val="none" w:sz="0" w:space="0" w:color="auto"/>
        <w:bottom w:val="none" w:sz="0" w:space="0" w:color="auto"/>
        <w:right w:val="none" w:sz="0" w:space="0" w:color="auto"/>
      </w:divBdr>
    </w:div>
    <w:div w:id="966592328">
      <w:bodyDiv w:val="1"/>
      <w:marLeft w:val="0"/>
      <w:marRight w:val="0"/>
      <w:marTop w:val="0"/>
      <w:marBottom w:val="0"/>
      <w:divBdr>
        <w:top w:val="none" w:sz="0" w:space="0" w:color="auto"/>
        <w:left w:val="none" w:sz="0" w:space="0" w:color="auto"/>
        <w:bottom w:val="none" w:sz="0" w:space="0" w:color="auto"/>
        <w:right w:val="none" w:sz="0" w:space="0" w:color="auto"/>
      </w:divBdr>
    </w:div>
    <w:div w:id="966935666">
      <w:bodyDiv w:val="1"/>
      <w:marLeft w:val="0"/>
      <w:marRight w:val="0"/>
      <w:marTop w:val="0"/>
      <w:marBottom w:val="0"/>
      <w:divBdr>
        <w:top w:val="none" w:sz="0" w:space="0" w:color="auto"/>
        <w:left w:val="none" w:sz="0" w:space="0" w:color="auto"/>
        <w:bottom w:val="none" w:sz="0" w:space="0" w:color="auto"/>
        <w:right w:val="none" w:sz="0" w:space="0" w:color="auto"/>
      </w:divBdr>
    </w:div>
    <w:div w:id="967127905">
      <w:bodyDiv w:val="1"/>
      <w:marLeft w:val="0"/>
      <w:marRight w:val="0"/>
      <w:marTop w:val="0"/>
      <w:marBottom w:val="0"/>
      <w:divBdr>
        <w:top w:val="none" w:sz="0" w:space="0" w:color="auto"/>
        <w:left w:val="none" w:sz="0" w:space="0" w:color="auto"/>
        <w:bottom w:val="none" w:sz="0" w:space="0" w:color="auto"/>
        <w:right w:val="none" w:sz="0" w:space="0" w:color="auto"/>
      </w:divBdr>
    </w:div>
    <w:div w:id="967861245">
      <w:bodyDiv w:val="1"/>
      <w:marLeft w:val="0"/>
      <w:marRight w:val="0"/>
      <w:marTop w:val="0"/>
      <w:marBottom w:val="0"/>
      <w:divBdr>
        <w:top w:val="none" w:sz="0" w:space="0" w:color="auto"/>
        <w:left w:val="none" w:sz="0" w:space="0" w:color="auto"/>
        <w:bottom w:val="none" w:sz="0" w:space="0" w:color="auto"/>
        <w:right w:val="none" w:sz="0" w:space="0" w:color="auto"/>
      </w:divBdr>
    </w:div>
    <w:div w:id="968432597">
      <w:bodyDiv w:val="1"/>
      <w:marLeft w:val="0"/>
      <w:marRight w:val="0"/>
      <w:marTop w:val="0"/>
      <w:marBottom w:val="0"/>
      <w:divBdr>
        <w:top w:val="none" w:sz="0" w:space="0" w:color="auto"/>
        <w:left w:val="none" w:sz="0" w:space="0" w:color="auto"/>
        <w:bottom w:val="none" w:sz="0" w:space="0" w:color="auto"/>
        <w:right w:val="none" w:sz="0" w:space="0" w:color="auto"/>
      </w:divBdr>
    </w:div>
    <w:div w:id="968435160">
      <w:bodyDiv w:val="1"/>
      <w:marLeft w:val="0"/>
      <w:marRight w:val="0"/>
      <w:marTop w:val="0"/>
      <w:marBottom w:val="0"/>
      <w:divBdr>
        <w:top w:val="none" w:sz="0" w:space="0" w:color="auto"/>
        <w:left w:val="none" w:sz="0" w:space="0" w:color="auto"/>
        <w:bottom w:val="none" w:sz="0" w:space="0" w:color="auto"/>
        <w:right w:val="none" w:sz="0" w:space="0" w:color="auto"/>
      </w:divBdr>
    </w:div>
    <w:div w:id="968438646">
      <w:bodyDiv w:val="1"/>
      <w:marLeft w:val="0"/>
      <w:marRight w:val="0"/>
      <w:marTop w:val="0"/>
      <w:marBottom w:val="0"/>
      <w:divBdr>
        <w:top w:val="none" w:sz="0" w:space="0" w:color="auto"/>
        <w:left w:val="none" w:sz="0" w:space="0" w:color="auto"/>
        <w:bottom w:val="none" w:sz="0" w:space="0" w:color="auto"/>
        <w:right w:val="none" w:sz="0" w:space="0" w:color="auto"/>
      </w:divBdr>
    </w:div>
    <w:div w:id="968583252">
      <w:bodyDiv w:val="1"/>
      <w:marLeft w:val="0"/>
      <w:marRight w:val="0"/>
      <w:marTop w:val="0"/>
      <w:marBottom w:val="0"/>
      <w:divBdr>
        <w:top w:val="none" w:sz="0" w:space="0" w:color="auto"/>
        <w:left w:val="none" w:sz="0" w:space="0" w:color="auto"/>
        <w:bottom w:val="none" w:sz="0" w:space="0" w:color="auto"/>
        <w:right w:val="none" w:sz="0" w:space="0" w:color="auto"/>
      </w:divBdr>
    </w:div>
    <w:div w:id="968783297">
      <w:bodyDiv w:val="1"/>
      <w:marLeft w:val="0"/>
      <w:marRight w:val="0"/>
      <w:marTop w:val="0"/>
      <w:marBottom w:val="0"/>
      <w:divBdr>
        <w:top w:val="none" w:sz="0" w:space="0" w:color="auto"/>
        <w:left w:val="none" w:sz="0" w:space="0" w:color="auto"/>
        <w:bottom w:val="none" w:sz="0" w:space="0" w:color="auto"/>
        <w:right w:val="none" w:sz="0" w:space="0" w:color="auto"/>
      </w:divBdr>
    </w:div>
    <w:div w:id="969826490">
      <w:bodyDiv w:val="1"/>
      <w:marLeft w:val="0"/>
      <w:marRight w:val="0"/>
      <w:marTop w:val="0"/>
      <w:marBottom w:val="0"/>
      <w:divBdr>
        <w:top w:val="none" w:sz="0" w:space="0" w:color="auto"/>
        <w:left w:val="none" w:sz="0" w:space="0" w:color="auto"/>
        <w:bottom w:val="none" w:sz="0" w:space="0" w:color="auto"/>
        <w:right w:val="none" w:sz="0" w:space="0" w:color="auto"/>
      </w:divBdr>
    </w:div>
    <w:div w:id="969938941">
      <w:bodyDiv w:val="1"/>
      <w:marLeft w:val="0"/>
      <w:marRight w:val="0"/>
      <w:marTop w:val="0"/>
      <w:marBottom w:val="0"/>
      <w:divBdr>
        <w:top w:val="none" w:sz="0" w:space="0" w:color="auto"/>
        <w:left w:val="none" w:sz="0" w:space="0" w:color="auto"/>
        <w:bottom w:val="none" w:sz="0" w:space="0" w:color="auto"/>
        <w:right w:val="none" w:sz="0" w:space="0" w:color="auto"/>
      </w:divBdr>
    </w:div>
    <w:div w:id="970015992">
      <w:bodyDiv w:val="1"/>
      <w:marLeft w:val="0"/>
      <w:marRight w:val="0"/>
      <w:marTop w:val="0"/>
      <w:marBottom w:val="0"/>
      <w:divBdr>
        <w:top w:val="none" w:sz="0" w:space="0" w:color="auto"/>
        <w:left w:val="none" w:sz="0" w:space="0" w:color="auto"/>
        <w:bottom w:val="none" w:sz="0" w:space="0" w:color="auto"/>
        <w:right w:val="none" w:sz="0" w:space="0" w:color="auto"/>
      </w:divBdr>
    </w:div>
    <w:div w:id="970207088">
      <w:bodyDiv w:val="1"/>
      <w:marLeft w:val="0"/>
      <w:marRight w:val="0"/>
      <w:marTop w:val="0"/>
      <w:marBottom w:val="0"/>
      <w:divBdr>
        <w:top w:val="none" w:sz="0" w:space="0" w:color="auto"/>
        <w:left w:val="none" w:sz="0" w:space="0" w:color="auto"/>
        <w:bottom w:val="none" w:sz="0" w:space="0" w:color="auto"/>
        <w:right w:val="none" w:sz="0" w:space="0" w:color="auto"/>
      </w:divBdr>
    </w:div>
    <w:div w:id="970285101">
      <w:bodyDiv w:val="1"/>
      <w:marLeft w:val="0"/>
      <w:marRight w:val="0"/>
      <w:marTop w:val="0"/>
      <w:marBottom w:val="0"/>
      <w:divBdr>
        <w:top w:val="none" w:sz="0" w:space="0" w:color="auto"/>
        <w:left w:val="none" w:sz="0" w:space="0" w:color="auto"/>
        <w:bottom w:val="none" w:sz="0" w:space="0" w:color="auto"/>
        <w:right w:val="none" w:sz="0" w:space="0" w:color="auto"/>
      </w:divBdr>
    </w:div>
    <w:div w:id="970356723">
      <w:bodyDiv w:val="1"/>
      <w:marLeft w:val="0"/>
      <w:marRight w:val="0"/>
      <w:marTop w:val="0"/>
      <w:marBottom w:val="0"/>
      <w:divBdr>
        <w:top w:val="none" w:sz="0" w:space="0" w:color="auto"/>
        <w:left w:val="none" w:sz="0" w:space="0" w:color="auto"/>
        <w:bottom w:val="none" w:sz="0" w:space="0" w:color="auto"/>
        <w:right w:val="none" w:sz="0" w:space="0" w:color="auto"/>
      </w:divBdr>
    </w:div>
    <w:div w:id="970473826">
      <w:bodyDiv w:val="1"/>
      <w:marLeft w:val="0"/>
      <w:marRight w:val="0"/>
      <w:marTop w:val="0"/>
      <w:marBottom w:val="0"/>
      <w:divBdr>
        <w:top w:val="none" w:sz="0" w:space="0" w:color="auto"/>
        <w:left w:val="none" w:sz="0" w:space="0" w:color="auto"/>
        <w:bottom w:val="none" w:sz="0" w:space="0" w:color="auto"/>
        <w:right w:val="none" w:sz="0" w:space="0" w:color="auto"/>
      </w:divBdr>
    </w:div>
    <w:div w:id="970673144">
      <w:bodyDiv w:val="1"/>
      <w:marLeft w:val="0"/>
      <w:marRight w:val="0"/>
      <w:marTop w:val="0"/>
      <w:marBottom w:val="0"/>
      <w:divBdr>
        <w:top w:val="none" w:sz="0" w:space="0" w:color="auto"/>
        <w:left w:val="none" w:sz="0" w:space="0" w:color="auto"/>
        <w:bottom w:val="none" w:sz="0" w:space="0" w:color="auto"/>
        <w:right w:val="none" w:sz="0" w:space="0" w:color="auto"/>
      </w:divBdr>
    </w:div>
    <w:div w:id="971057903">
      <w:bodyDiv w:val="1"/>
      <w:marLeft w:val="0"/>
      <w:marRight w:val="0"/>
      <w:marTop w:val="0"/>
      <w:marBottom w:val="0"/>
      <w:divBdr>
        <w:top w:val="none" w:sz="0" w:space="0" w:color="auto"/>
        <w:left w:val="none" w:sz="0" w:space="0" w:color="auto"/>
        <w:bottom w:val="none" w:sz="0" w:space="0" w:color="auto"/>
        <w:right w:val="none" w:sz="0" w:space="0" w:color="auto"/>
      </w:divBdr>
    </w:div>
    <w:div w:id="971132040">
      <w:bodyDiv w:val="1"/>
      <w:marLeft w:val="0"/>
      <w:marRight w:val="0"/>
      <w:marTop w:val="0"/>
      <w:marBottom w:val="0"/>
      <w:divBdr>
        <w:top w:val="none" w:sz="0" w:space="0" w:color="auto"/>
        <w:left w:val="none" w:sz="0" w:space="0" w:color="auto"/>
        <w:bottom w:val="none" w:sz="0" w:space="0" w:color="auto"/>
        <w:right w:val="none" w:sz="0" w:space="0" w:color="auto"/>
      </w:divBdr>
    </w:div>
    <w:div w:id="971322502">
      <w:bodyDiv w:val="1"/>
      <w:marLeft w:val="0"/>
      <w:marRight w:val="0"/>
      <w:marTop w:val="0"/>
      <w:marBottom w:val="0"/>
      <w:divBdr>
        <w:top w:val="none" w:sz="0" w:space="0" w:color="auto"/>
        <w:left w:val="none" w:sz="0" w:space="0" w:color="auto"/>
        <w:bottom w:val="none" w:sz="0" w:space="0" w:color="auto"/>
        <w:right w:val="none" w:sz="0" w:space="0" w:color="auto"/>
      </w:divBdr>
    </w:div>
    <w:div w:id="971519557">
      <w:bodyDiv w:val="1"/>
      <w:marLeft w:val="0"/>
      <w:marRight w:val="0"/>
      <w:marTop w:val="0"/>
      <w:marBottom w:val="0"/>
      <w:divBdr>
        <w:top w:val="none" w:sz="0" w:space="0" w:color="auto"/>
        <w:left w:val="none" w:sz="0" w:space="0" w:color="auto"/>
        <w:bottom w:val="none" w:sz="0" w:space="0" w:color="auto"/>
        <w:right w:val="none" w:sz="0" w:space="0" w:color="auto"/>
      </w:divBdr>
    </w:div>
    <w:div w:id="971600404">
      <w:bodyDiv w:val="1"/>
      <w:marLeft w:val="0"/>
      <w:marRight w:val="0"/>
      <w:marTop w:val="0"/>
      <w:marBottom w:val="0"/>
      <w:divBdr>
        <w:top w:val="none" w:sz="0" w:space="0" w:color="auto"/>
        <w:left w:val="none" w:sz="0" w:space="0" w:color="auto"/>
        <w:bottom w:val="none" w:sz="0" w:space="0" w:color="auto"/>
        <w:right w:val="none" w:sz="0" w:space="0" w:color="auto"/>
      </w:divBdr>
    </w:div>
    <w:div w:id="971638297">
      <w:bodyDiv w:val="1"/>
      <w:marLeft w:val="0"/>
      <w:marRight w:val="0"/>
      <w:marTop w:val="0"/>
      <w:marBottom w:val="0"/>
      <w:divBdr>
        <w:top w:val="none" w:sz="0" w:space="0" w:color="auto"/>
        <w:left w:val="none" w:sz="0" w:space="0" w:color="auto"/>
        <w:bottom w:val="none" w:sz="0" w:space="0" w:color="auto"/>
        <w:right w:val="none" w:sz="0" w:space="0" w:color="auto"/>
      </w:divBdr>
    </w:div>
    <w:div w:id="971668738">
      <w:bodyDiv w:val="1"/>
      <w:marLeft w:val="0"/>
      <w:marRight w:val="0"/>
      <w:marTop w:val="0"/>
      <w:marBottom w:val="0"/>
      <w:divBdr>
        <w:top w:val="none" w:sz="0" w:space="0" w:color="auto"/>
        <w:left w:val="none" w:sz="0" w:space="0" w:color="auto"/>
        <w:bottom w:val="none" w:sz="0" w:space="0" w:color="auto"/>
        <w:right w:val="none" w:sz="0" w:space="0" w:color="auto"/>
      </w:divBdr>
    </w:div>
    <w:div w:id="971790325">
      <w:bodyDiv w:val="1"/>
      <w:marLeft w:val="0"/>
      <w:marRight w:val="0"/>
      <w:marTop w:val="0"/>
      <w:marBottom w:val="0"/>
      <w:divBdr>
        <w:top w:val="none" w:sz="0" w:space="0" w:color="auto"/>
        <w:left w:val="none" w:sz="0" w:space="0" w:color="auto"/>
        <w:bottom w:val="none" w:sz="0" w:space="0" w:color="auto"/>
        <w:right w:val="none" w:sz="0" w:space="0" w:color="auto"/>
      </w:divBdr>
    </w:div>
    <w:div w:id="971901932">
      <w:bodyDiv w:val="1"/>
      <w:marLeft w:val="0"/>
      <w:marRight w:val="0"/>
      <w:marTop w:val="0"/>
      <w:marBottom w:val="0"/>
      <w:divBdr>
        <w:top w:val="none" w:sz="0" w:space="0" w:color="auto"/>
        <w:left w:val="none" w:sz="0" w:space="0" w:color="auto"/>
        <w:bottom w:val="none" w:sz="0" w:space="0" w:color="auto"/>
        <w:right w:val="none" w:sz="0" w:space="0" w:color="auto"/>
      </w:divBdr>
    </w:div>
    <w:div w:id="971908891">
      <w:bodyDiv w:val="1"/>
      <w:marLeft w:val="0"/>
      <w:marRight w:val="0"/>
      <w:marTop w:val="0"/>
      <w:marBottom w:val="0"/>
      <w:divBdr>
        <w:top w:val="none" w:sz="0" w:space="0" w:color="auto"/>
        <w:left w:val="none" w:sz="0" w:space="0" w:color="auto"/>
        <w:bottom w:val="none" w:sz="0" w:space="0" w:color="auto"/>
        <w:right w:val="none" w:sz="0" w:space="0" w:color="auto"/>
      </w:divBdr>
    </w:div>
    <w:div w:id="971979738">
      <w:bodyDiv w:val="1"/>
      <w:marLeft w:val="0"/>
      <w:marRight w:val="0"/>
      <w:marTop w:val="0"/>
      <w:marBottom w:val="0"/>
      <w:divBdr>
        <w:top w:val="none" w:sz="0" w:space="0" w:color="auto"/>
        <w:left w:val="none" w:sz="0" w:space="0" w:color="auto"/>
        <w:bottom w:val="none" w:sz="0" w:space="0" w:color="auto"/>
        <w:right w:val="none" w:sz="0" w:space="0" w:color="auto"/>
      </w:divBdr>
    </w:div>
    <w:div w:id="972096212">
      <w:bodyDiv w:val="1"/>
      <w:marLeft w:val="0"/>
      <w:marRight w:val="0"/>
      <w:marTop w:val="0"/>
      <w:marBottom w:val="0"/>
      <w:divBdr>
        <w:top w:val="none" w:sz="0" w:space="0" w:color="auto"/>
        <w:left w:val="none" w:sz="0" w:space="0" w:color="auto"/>
        <w:bottom w:val="none" w:sz="0" w:space="0" w:color="auto"/>
        <w:right w:val="none" w:sz="0" w:space="0" w:color="auto"/>
      </w:divBdr>
    </w:div>
    <w:div w:id="972176477">
      <w:bodyDiv w:val="1"/>
      <w:marLeft w:val="0"/>
      <w:marRight w:val="0"/>
      <w:marTop w:val="0"/>
      <w:marBottom w:val="0"/>
      <w:divBdr>
        <w:top w:val="none" w:sz="0" w:space="0" w:color="auto"/>
        <w:left w:val="none" w:sz="0" w:space="0" w:color="auto"/>
        <w:bottom w:val="none" w:sz="0" w:space="0" w:color="auto"/>
        <w:right w:val="none" w:sz="0" w:space="0" w:color="auto"/>
      </w:divBdr>
    </w:div>
    <w:div w:id="972249891">
      <w:bodyDiv w:val="1"/>
      <w:marLeft w:val="0"/>
      <w:marRight w:val="0"/>
      <w:marTop w:val="0"/>
      <w:marBottom w:val="0"/>
      <w:divBdr>
        <w:top w:val="none" w:sz="0" w:space="0" w:color="auto"/>
        <w:left w:val="none" w:sz="0" w:space="0" w:color="auto"/>
        <w:bottom w:val="none" w:sz="0" w:space="0" w:color="auto"/>
        <w:right w:val="none" w:sz="0" w:space="0" w:color="auto"/>
      </w:divBdr>
    </w:div>
    <w:div w:id="972633227">
      <w:bodyDiv w:val="1"/>
      <w:marLeft w:val="0"/>
      <w:marRight w:val="0"/>
      <w:marTop w:val="0"/>
      <w:marBottom w:val="0"/>
      <w:divBdr>
        <w:top w:val="none" w:sz="0" w:space="0" w:color="auto"/>
        <w:left w:val="none" w:sz="0" w:space="0" w:color="auto"/>
        <w:bottom w:val="none" w:sz="0" w:space="0" w:color="auto"/>
        <w:right w:val="none" w:sz="0" w:space="0" w:color="auto"/>
      </w:divBdr>
    </w:div>
    <w:div w:id="972637710">
      <w:bodyDiv w:val="1"/>
      <w:marLeft w:val="0"/>
      <w:marRight w:val="0"/>
      <w:marTop w:val="0"/>
      <w:marBottom w:val="0"/>
      <w:divBdr>
        <w:top w:val="none" w:sz="0" w:space="0" w:color="auto"/>
        <w:left w:val="none" w:sz="0" w:space="0" w:color="auto"/>
        <w:bottom w:val="none" w:sz="0" w:space="0" w:color="auto"/>
        <w:right w:val="none" w:sz="0" w:space="0" w:color="auto"/>
      </w:divBdr>
    </w:div>
    <w:div w:id="972753443">
      <w:bodyDiv w:val="1"/>
      <w:marLeft w:val="0"/>
      <w:marRight w:val="0"/>
      <w:marTop w:val="0"/>
      <w:marBottom w:val="0"/>
      <w:divBdr>
        <w:top w:val="none" w:sz="0" w:space="0" w:color="auto"/>
        <w:left w:val="none" w:sz="0" w:space="0" w:color="auto"/>
        <w:bottom w:val="none" w:sz="0" w:space="0" w:color="auto"/>
        <w:right w:val="none" w:sz="0" w:space="0" w:color="auto"/>
      </w:divBdr>
    </w:div>
    <w:div w:id="972979557">
      <w:bodyDiv w:val="1"/>
      <w:marLeft w:val="0"/>
      <w:marRight w:val="0"/>
      <w:marTop w:val="0"/>
      <w:marBottom w:val="0"/>
      <w:divBdr>
        <w:top w:val="none" w:sz="0" w:space="0" w:color="auto"/>
        <w:left w:val="none" w:sz="0" w:space="0" w:color="auto"/>
        <w:bottom w:val="none" w:sz="0" w:space="0" w:color="auto"/>
        <w:right w:val="none" w:sz="0" w:space="0" w:color="auto"/>
      </w:divBdr>
    </w:div>
    <w:div w:id="973221575">
      <w:bodyDiv w:val="1"/>
      <w:marLeft w:val="0"/>
      <w:marRight w:val="0"/>
      <w:marTop w:val="0"/>
      <w:marBottom w:val="0"/>
      <w:divBdr>
        <w:top w:val="none" w:sz="0" w:space="0" w:color="auto"/>
        <w:left w:val="none" w:sz="0" w:space="0" w:color="auto"/>
        <w:bottom w:val="none" w:sz="0" w:space="0" w:color="auto"/>
        <w:right w:val="none" w:sz="0" w:space="0" w:color="auto"/>
      </w:divBdr>
    </w:div>
    <w:div w:id="973296042">
      <w:bodyDiv w:val="1"/>
      <w:marLeft w:val="0"/>
      <w:marRight w:val="0"/>
      <w:marTop w:val="0"/>
      <w:marBottom w:val="0"/>
      <w:divBdr>
        <w:top w:val="none" w:sz="0" w:space="0" w:color="auto"/>
        <w:left w:val="none" w:sz="0" w:space="0" w:color="auto"/>
        <w:bottom w:val="none" w:sz="0" w:space="0" w:color="auto"/>
        <w:right w:val="none" w:sz="0" w:space="0" w:color="auto"/>
      </w:divBdr>
    </w:div>
    <w:div w:id="973296468">
      <w:bodyDiv w:val="1"/>
      <w:marLeft w:val="0"/>
      <w:marRight w:val="0"/>
      <w:marTop w:val="0"/>
      <w:marBottom w:val="0"/>
      <w:divBdr>
        <w:top w:val="none" w:sz="0" w:space="0" w:color="auto"/>
        <w:left w:val="none" w:sz="0" w:space="0" w:color="auto"/>
        <w:bottom w:val="none" w:sz="0" w:space="0" w:color="auto"/>
        <w:right w:val="none" w:sz="0" w:space="0" w:color="auto"/>
      </w:divBdr>
    </w:div>
    <w:div w:id="973486918">
      <w:bodyDiv w:val="1"/>
      <w:marLeft w:val="0"/>
      <w:marRight w:val="0"/>
      <w:marTop w:val="0"/>
      <w:marBottom w:val="0"/>
      <w:divBdr>
        <w:top w:val="none" w:sz="0" w:space="0" w:color="auto"/>
        <w:left w:val="none" w:sz="0" w:space="0" w:color="auto"/>
        <w:bottom w:val="none" w:sz="0" w:space="0" w:color="auto"/>
        <w:right w:val="none" w:sz="0" w:space="0" w:color="auto"/>
      </w:divBdr>
    </w:div>
    <w:div w:id="973679834">
      <w:bodyDiv w:val="1"/>
      <w:marLeft w:val="0"/>
      <w:marRight w:val="0"/>
      <w:marTop w:val="0"/>
      <w:marBottom w:val="0"/>
      <w:divBdr>
        <w:top w:val="none" w:sz="0" w:space="0" w:color="auto"/>
        <w:left w:val="none" w:sz="0" w:space="0" w:color="auto"/>
        <w:bottom w:val="none" w:sz="0" w:space="0" w:color="auto"/>
        <w:right w:val="none" w:sz="0" w:space="0" w:color="auto"/>
      </w:divBdr>
    </w:div>
    <w:div w:id="973801853">
      <w:bodyDiv w:val="1"/>
      <w:marLeft w:val="0"/>
      <w:marRight w:val="0"/>
      <w:marTop w:val="0"/>
      <w:marBottom w:val="0"/>
      <w:divBdr>
        <w:top w:val="none" w:sz="0" w:space="0" w:color="auto"/>
        <w:left w:val="none" w:sz="0" w:space="0" w:color="auto"/>
        <w:bottom w:val="none" w:sz="0" w:space="0" w:color="auto"/>
        <w:right w:val="none" w:sz="0" w:space="0" w:color="auto"/>
      </w:divBdr>
    </w:div>
    <w:div w:id="973950307">
      <w:bodyDiv w:val="1"/>
      <w:marLeft w:val="0"/>
      <w:marRight w:val="0"/>
      <w:marTop w:val="0"/>
      <w:marBottom w:val="0"/>
      <w:divBdr>
        <w:top w:val="none" w:sz="0" w:space="0" w:color="auto"/>
        <w:left w:val="none" w:sz="0" w:space="0" w:color="auto"/>
        <w:bottom w:val="none" w:sz="0" w:space="0" w:color="auto"/>
        <w:right w:val="none" w:sz="0" w:space="0" w:color="auto"/>
      </w:divBdr>
    </w:div>
    <w:div w:id="974454814">
      <w:bodyDiv w:val="1"/>
      <w:marLeft w:val="0"/>
      <w:marRight w:val="0"/>
      <w:marTop w:val="0"/>
      <w:marBottom w:val="0"/>
      <w:divBdr>
        <w:top w:val="none" w:sz="0" w:space="0" w:color="auto"/>
        <w:left w:val="none" w:sz="0" w:space="0" w:color="auto"/>
        <w:bottom w:val="none" w:sz="0" w:space="0" w:color="auto"/>
        <w:right w:val="none" w:sz="0" w:space="0" w:color="auto"/>
      </w:divBdr>
    </w:div>
    <w:div w:id="974484003">
      <w:bodyDiv w:val="1"/>
      <w:marLeft w:val="0"/>
      <w:marRight w:val="0"/>
      <w:marTop w:val="0"/>
      <w:marBottom w:val="0"/>
      <w:divBdr>
        <w:top w:val="none" w:sz="0" w:space="0" w:color="auto"/>
        <w:left w:val="none" w:sz="0" w:space="0" w:color="auto"/>
        <w:bottom w:val="none" w:sz="0" w:space="0" w:color="auto"/>
        <w:right w:val="none" w:sz="0" w:space="0" w:color="auto"/>
      </w:divBdr>
    </w:div>
    <w:div w:id="974599405">
      <w:bodyDiv w:val="1"/>
      <w:marLeft w:val="0"/>
      <w:marRight w:val="0"/>
      <w:marTop w:val="0"/>
      <w:marBottom w:val="0"/>
      <w:divBdr>
        <w:top w:val="none" w:sz="0" w:space="0" w:color="auto"/>
        <w:left w:val="none" w:sz="0" w:space="0" w:color="auto"/>
        <w:bottom w:val="none" w:sz="0" w:space="0" w:color="auto"/>
        <w:right w:val="none" w:sz="0" w:space="0" w:color="auto"/>
      </w:divBdr>
    </w:div>
    <w:div w:id="974724939">
      <w:bodyDiv w:val="1"/>
      <w:marLeft w:val="0"/>
      <w:marRight w:val="0"/>
      <w:marTop w:val="0"/>
      <w:marBottom w:val="0"/>
      <w:divBdr>
        <w:top w:val="none" w:sz="0" w:space="0" w:color="auto"/>
        <w:left w:val="none" w:sz="0" w:space="0" w:color="auto"/>
        <w:bottom w:val="none" w:sz="0" w:space="0" w:color="auto"/>
        <w:right w:val="none" w:sz="0" w:space="0" w:color="auto"/>
      </w:divBdr>
    </w:div>
    <w:div w:id="974793296">
      <w:bodyDiv w:val="1"/>
      <w:marLeft w:val="0"/>
      <w:marRight w:val="0"/>
      <w:marTop w:val="0"/>
      <w:marBottom w:val="0"/>
      <w:divBdr>
        <w:top w:val="none" w:sz="0" w:space="0" w:color="auto"/>
        <w:left w:val="none" w:sz="0" w:space="0" w:color="auto"/>
        <w:bottom w:val="none" w:sz="0" w:space="0" w:color="auto"/>
        <w:right w:val="none" w:sz="0" w:space="0" w:color="auto"/>
      </w:divBdr>
    </w:div>
    <w:div w:id="974797636">
      <w:bodyDiv w:val="1"/>
      <w:marLeft w:val="0"/>
      <w:marRight w:val="0"/>
      <w:marTop w:val="0"/>
      <w:marBottom w:val="0"/>
      <w:divBdr>
        <w:top w:val="none" w:sz="0" w:space="0" w:color="auto"/>
        <w:left w:val="none" w:sz="0" w:space="0" w:color="auto"/>
        <w:bottom w:val="none" w:sz="0" w:space="0" w:color="auto"/>
        <w:right w:val="none" w:sz="0" w:space="0" w:color="auto"/>
      </w:divBdr>
    </w:div>
    <w:div w:id="974874109">
      <w:bodyDiv w:val="1"/>
      <w:marLeft w:val="0"/>
      <w:marRight w:val="0"/>
      <w:marTop w:val="0"/>
      <w:marBottom w:val="0"/>
      <w:divBdr>
        <w:top w:val="none" w:sz="0" w:space="0" w:color="auto"/>
        <w:left w:val="none" w:sz="0" w:space="0" w:color="auto"/>
        <w:bottom w:val="none" w:sz="0" w:space="0" w:color="auto"/>
        <w:right w:val="none" w:sz="0" w:space="0" w:color="auto"/>
      </w:divBdr>
    </w:div>
    <w:div w:id="975067500">
      <w:bodyDiv w:val="1"/>
      <w:marLeft w:val="0"/>
      <w:marRight w:val="0"/>
      <w:marTop w:val="0"/>
      <w:marBottom w:val="0"/>
      <w:divBdr>
        <w:top w:val="none" w:sz="0" w:space="0" w:color="auto"/>
        <w:left w:val="none" w:sz="0" w:space="0" w:color="auto"/>
        <w:bottom w:val="none" w:sz="0" w:space="0" w:color="auto"/>
        <w:right w:val="none" w:sz="0" w:space="0" w:color="auto"/>
      </w:divBdr>
    </w:div>
    <w:div w:id="975332548">
      <w:bodyDiv w:val="1"/>
      <w:marLeft w:val="0"/>
      <w:marRight w:val="0"/>
      <w:marTop w:val="0"/>
      <w:marBottom w:val="0"/>
      <w:divBdr>
        <w:top w:val="none" w:sz="0" w:space="0" w:color="auto"/>
        <w:left w:val="none" w:sz="0" w:space="0" w:color="auto"/>
        <w:bottom w:val="none" w:sz="0" w:space="0" w:color="auto"/>
        <w:right w:val="none" w:sz="0" w:space="0" w:color="auto"/>
      </w:divBdr>
    </w:div>
    <w:div w:id="975529777">
      <w:bodyDiv w:val="1"/>
      <w:marLeft w:val="0"/>
      <w:marRight w:val="0"/>
      <w:marTop w:val="0"/>
      <w:marBottom w:val="0"/>
      <w:divBdr>
        <w:top w:val="none" w:sz="0" w:space="0" w:color="auto"/>
        <w:left w:val="none" w:sz="0" w:space="0" w:color="auto"/>
        <w:bottom w:val="none" w:sz="0" w:space="0" w:color="auto"/>
        <w:right w:val="none" w:sz="0" w:space="0" w:color="auto"/>
      </w:divBdr>
    </w:div>
    <w:div w:id="975600710">
      <w:bodyDiv w:val="1"/>
      <w:marLeft w:val="0"/>
      <w:marRight w:val="0"/>
      <w:marTop w:val="0"/>
      <w:marBottom w:val="0"/>
      <w:divBdr>
        <w:top w:val="none" w:sz="0" w:space="0" w:color="auto"/>
        <w:left w:val="none" w:sz="0" w:space="0" w:color="auto"/>
        <w:bottom w:val="none" w:sz="0" w:space="0" w:color="auto"/>
        <w:right w:val="none" w:sz="0" w:space="0" w:color="auto"/>
      </w:divBdr>
    </w:div>
    <w:div w:id="975908977">
      <w:bodyDiv w:val="1"/>
      <w:marLeft w:val="0"/>
      <w:marRight w:val="0"/>
      <w:marTop w:val="0"/>
      <w:marBottom w:val="0"/>
      <w:divBdr>
        <w:top w:val="none" w:sz="0" w:space="0" w:color="auto"/>
        <w:left w:val="none" w:sz="0" w:space="0" w:color="auto"/>
        <w:bottom w:val="none" w:sz="0" w:space="0" w:color="auto"/>
        <w:right w:val="none" w:sz="0" w:space="0" w:color="auto"/>
      </w:divBdr>
    </w:div>
    <w:div w:id="976572361">
      <w:bodyDiv w:val="1"/>
      <w:marLeft w:val="0"/>
      <w:marRight w:val="0"/>
      <w:marTop w:val="0"/>
      <w:marBottom w:val="0"/>
      <w:divBdr>
        <w:top w:val="none" w:sz="0" w:space="0" w:color="auto"/>
        <w:left w:val="none" w:sz="0" w:space="0" w:color="auto"/>
        <w:bottom w:val="none" w:sz="0" w:space="0" w:color="auto"/>
        <w:right w:val="none" w:sz="0" w:space="0" w:color="auto"/>
      </w:divBdr>
    </w:div>
    <w:div w:id="977076444">
      <w:bodyDiv w:val="1"/>
      <w:marLeft w:val="0"/>
      <w:marRight w:val="0"/>
      <w:marTop w:val="0"/>
      <w:marBottom w:val="0"/>
      <w:divBdr>
        <w:top w:val="none" w:sz="0" w:space="0" w:color="auto"/>
        <w:left w:val="none" w:sz="0" w:space="0" w:color="auto"/>
        <w:bottom w:val="none" w:sz="0" w:space="0" w:color="auto"/>
        <w:right w:val="none" w:sz="0" w:space="0" w:color="auto"/>
      </w:divBdr>
    </w:div>
    <w:div w:id="977222040">
      <w:bodyDiv w:val="1"/>
      <w:marLeft w:val="0"/>
      <w:marRight w:val="0"/>
      <w:marTop w:val="0"/>
      <w:marBottom w:val="0"/>
      <w:divBdr>
        <w:top w:val="none" w:sz="0" w:space="0" w:color="auto"/>
        <w:left w:val="none" w:sz="0" w:space="0" w:color="auto"/>
        <w:bottom w:val="none" w:sz="0" w:space="0" w:color="auto"/>
        <w:right w:val="none" w:sz="0" w:space="0" w:color="auto"/>
      </w:divBdr>
    </w:div>
    <w:div w:id="977301646">
      <w:bodyDiv w:val="1"/>
      <w:marLeft w:val="0"/>
      <w:marRight w:val="0"/>
      <w:marTop w:val="0"/>
      <w:marBottom w:val="0"/>
      <w:divBdr>
        <w:top w:val="none" w:sz="0" w:space="0" w:color="auto"/>
        <w:left w:val="none" w:sz="0" w:space="0" w:color="auto"/>
        <w:bottom w:val="none" w:sz="0" w:space="0" w:color="auto"/>
        <w:right w:val="none" w:sz="0" w:space="0" w:color="auto"/>
      </w:divBdr>
    </w:div>
    <w:div w:id="977347019">
      <w:bodyDiv w:val="1"/>
      <w:marLeft w:val="0"/>
      <w:marRight w:val="0"/>
      <w:marTop w:val="0"/>
      <w:marBottom w:val="0"/>
      <w:divBdr>
        <w:top w:val="none" w:sz="0" w:space="0" w:color="auto"/>
        <w:left w:val="none" w:sz="0" w:space="0" w:color="auto"/>
        <w:bottom w:val="none" w:sz="0" w:space="0" w:color="auto"/>
        <w:right w:val="none" w:sz="0" w:space="0" w:color="auto"/>
      </w:divBdr>
    </w:div>
    <w:div w:id="977998357">
      <w:bodyDiv w:val="1"/>
      <w:marLeft w:val="0"/>
      <w:marRight w:val="0"/>
      <w:marTop w:val="0"/>
      <w:marBottom w:val="0"/>
      <w:divBdr>
        <w:top w:val="none" w:sz="0" w:space="0" w:color="auto"/>
        <w:left w:val="none" w:sz="0" w:space="0" w:color="auto"/>
        <w:bottom w:val="none" w:sz="0" w:space="0" w:color="auto"/>
        <w:right w:val="none" w:sz="0" w:space="0" w:color="auto"/>
      </w:divBdr>
    </w:div>
    <w:div w:id="978070272">
      <w:bodyDiv w:val="1"/>
      <w:marLeft w:val="0"/>
      <w:marRight w:val="0"/>
      <w:marTop w:val="0"/>
      <w:marBottom w:val="0"/>
      <w:divBdr>
        <w:top w:val="none" w:sz="0" w:space="0" w:color="auto"/>
        <w:left w:val="none" w:sz="0" w:space="0" w:color="auto"/>
        <w:bottom w:val="none" w:sz="0" w:space="0" w:color="auto"/>
        <w:right w:val="none" w:sz="0" w:space="0" w:color="auto"/>
      </w:divBdr>
    </w:div>
    <w:div w:id="978339151">
      <w:bodyDiv w:val="1"/>
      <w:marLeft w:val="0"/>
      <w:marRight w:val="0"/>
      <w:marTop w:val="0"/>
      <w:marBottom w:val="0"/>
      <w:divBdr>
        <w:top w:val="none" w:sz="0" w:space="0" w:color="auto"/>
        <w:left w:val="none" w:sz="0" w:space="0" w:color="auto"/>
        <w:bottom w:val="none" w:sz="0" w:space="0" w:color="auto"/>
        <w:right w:val="none" w:sz="0" w:space="0" w:color="auto"/>
      </w:divBdr>
    </w:div>
    <w:div w:id="978414944">
      <w:bodyDiv w:val="1"/>
      <w:marLeft w:val="0"/>
      <w:marRight w:val="0"/>
      <w:marTop w:val="0"/>
      <w:marBottom w:val="0"/>
      <w:divBdr>
        <w:top w:val="none" w:sz="0" w:space="0" w:color="auto"/>
        <w:left w:val="none" w:sz="0" w:space="0" w:color="auto"/>
        <w:bottom w:val="none" w:sz="0" w:space="0" w:color="auto"/>
        <w:right w:val="none" w:sz="0" w:space="0" w:color="auto"/>
      </w:divBdr>
    </w:div>
    <w:div w:id="978459279">
      <w:bodyDiv w:val="1"/>
      <w:marLeft w:val="0"/>
      <w:marRight w:val="0"/>
      <w:marTop w:val="0"/>
      <w:marBottom w:val="0"/>
      <w:divBdr>
        <w:top w:val="none" w:sz="0" w:space="0" w:color="auto"/>
        <w:left w:val="none" w:sz="0" w:space="0" w:color="auto"/>
        <w:bottom w:val="none" w:sz="0" w:space="0" w:color="auto"/>
        <w:right w:val="none" w:sz="0" w:space="0" w:color="auto"/>
      </w:divBdr>
    </w:div>
    <w:div w:id="978614503">
      <w:bodyDiv w:val="1"/>
      <w:marLeft w:val="0"/>
      <w:marRight w:val="0"/>
      <w:marTop w:val="0"/>
      <w:marBottom w:val="0"/>
      <w:divBdr>
        <w:top w:val="none" w:sz="0" w:space="0" w:color="auto"/>
        <w:left w:val="none" w:sz="0" w:space="0" w:color="auto"/>
        <w:bottom w:val="none" w:sz="0" w:space="0" w:color="auto"/>
        <w:right w:val="none" w:sz="0" w:space="0" w:color="auto"/>
      </w:divBdr>
    </w:div>
    <w:div w:id="978652672">
      <w:bodyDiv w:val="1"/>
      <w:marLeft w:val="0"/>
      <w:marRight w:val="0"/>
      <w:marTop w:val="0"/>
      <w:marBottom w:val="0"/>
      <w:divBdr>
        <w:top w:val="none" w:sz="0" w:space="0" w:color="auto"/>
        <w:left w:val="none" w:sz="0" w:space="0" w:color="auto"/>
        <w:bottom w:val="none" w:sz="0" w:space="0" w:color="auto"/>
        <w:right w:val="none" w:sz="0" w:space="0" w:color="auto"/>
      </w:divBdr>
    </w:div>
    <w:div w:id="978926021">
      <w:bodyDiv w:val="1"/>
      <w:marLeft w:val="0"/>
      <w:marRight w:val="0"/>
      <w:marTop w:val="0"/>
      <w:marBottom w:val="0"/>
      <w:divBdr>
        <w:top w:val="none" w:sz="0" w:space="0" w:color="auto"/>
        <w:left w:val="none" w:sz="0" w:space="0" w:color="auto"/>
        <w:bottom w:val="none" w:sz="0" w:space="0" w:color="auto"/>
        <w:right w:val="none" w:sz="0" w:space="0" w:color="auto"/>
      </w:divBdr>
    </w:div>
    <w:div w:id="979378795">
      <w:bodyDiv w:val="1"/>
      <w:marLeft w:val="0"/>
      <w:marRight w:val="0"/>
      <w:marTop w:val="0"/>
      <w:marBottom w:val="0"/>
      <w:divBdr>
        <w:top w:val="none" w:sz="0" w:space="0" w:color="auto"/>
        <w:left w:val="none" w:sz="0" w:space="0" w:color="auto"/>
        <w:bottom w:val="none" w:sz="0" w:space="0" w:color="auto"/>
        <w:right w:val="none" w:sz="0" w:space="0" w:color="auto"/>
      </w:divBdr>
    </w:div>
    <w:div w:id="979502157">
      <w:bodyDiv w:val="1"/>
      <w:marLeft w:val="0"/>
      <w:marRight w:val="0"/>
      <w:marTop w:val="0"/>
      <w:marBottom w:val="0"/>
      <w:divBdr>
        <w:top w:val="none" w:sz="0" w:space="0" w:color="auto"/>
        <w:left w:val="none" w:sz="0" w:space="0" w:color="auto"/>
        <w:bottom w:val="none" w:sz="0" w:space="0" w:color="auto"/>
        <w:right w:val="none" w:sz="0" w:space="0" w:color="auto"/>
      </w:divBdr>
    </w:div>
    <w:div w:id="979505134">
      <w:bodyDiv w:val="1"/>
      <w:marLeft w:val="0"/>
      <w:marRight w:val="0"/>
      <w:marTop w:val="0"/>
      <w:marBottom w:val="0"/>
      <w:divBdr>
        <w:top w:val="none" w:sz="0" w:space="0" w:color="auto"/>
        <w:left w:val="none" w:sz="0" w:space="0" w:color="auto"/>
        <w:bottom w:val="none" w:sz="0" w:space="0" w:color="auto"/>
        <w:right w:val="none" w:sz="0" w:space="0" w:color="auto"/>
      </w:divBdr>
    </w:div>
    <w:div w:id="979723354">
      <w:bodyDiv w:val="1"/>
      <w:marLeft w:val="0"/>
      <w:marRight w:val="0"/>
      <w:marTop w:val="0"/>
      <w:marBottom w:val="0"/>
      <w:divBdr>
        <w:top w:val="none" w:sz="0" w:space="0" w:color="auto"/>
        <w:left w:val="none" w:sz="0" w:space="0" w:color="auto"/>
        <w:bottom w:val="none" w:sz="0" w:space="0" w:color="auto"/>
        <w:right w:val="none" w:sz="0" w:space="0" w:color="auto"/>
      </w:divBdr>
    </w:div>
    <w:div w:id="979726283">
      <w:bodyDiv w:val="1"/>
      <w:marLeft w:val="0"/>
      <w:marRight w:val="0"/>
      <w:marTop w:val="0"/>
      <w:marBottom w:val="0"/>
      <w:divBdr>
        <w:top w:val="none" w:sz="0" w:space="0" w:color="auto"/>
        <w:left w:val="none" w:sz="0" w:space="0" w:color="auto"/>
        <w:bottom w:val="none" w:sz="0" w:space="0" w:color="auto"/>
        <w:right w:val="none" w:sz="0" w:space="0" w:color="auto"/>
      </w:divBdr>
    </w:div>
    <w:div w:id="979729627">
      <w:bodyDiv w:val="1"/>
      <w:marLeft w:val="0"/>
      <w:marRight w:val="0"/>
      <w:marTop w:val="0"/>
      <w:marBottom w:val="0"/>
      <w:divBdr>
        <w:top w:val="none" w:sz="0" w:space="0" w:color="auto"/>
        <w:left w:val="none" w:sz="0" w:space="0" w:color="auto"/>
        <w:bottom w:val="none" w:sz="0" w:space="0" w:color="auto"/>
        <w:right w:val="none" w:sz="0" w:space="0" w:color="auto"/>
      </w:divBdr>
    </w:div>
    <w:div w:id="980232876">
      <w:bodyDiv w:val="1"/>
      <w:marLeft w:val="0"/>
      <w:marRight w:val="0"/>
      <w:marTop w:val="0"/>
      <w:marBottom w:val="0"/>
      <w:divBdr>
        <w:top w:val="none" w:sz="0" w:space="0" w:color="auto"/>
        <w:left w:val="none" w:sz="0" w:space="0" w:color="auto"/>
        <w:bottom w:val="none" w:sz="0" w:space="0" w:color="auto"/>
        <w:right w:val="none" w:sz="0" w:space="0" w:color="auto"/>
      </w:divBdr>
    </w:div>
    <w:div w:id="980425869">
      <w:bodyDiv w:val="1"/>
      <w:marLeft w:val="0"/>
      <w:marRight w:val="0"/>
      <w:marTop w:val="0"/>
      <w:marBottom w:val="0"/>
      <w:divBdr>
        <w:top w:val="none" w:sz="0" w:space="0" w:color="auto"/>
        <w:left w:val="none" w:sz="0" w:space="0" w:color="auto"/>
        <w:bottom w:val="none" w:sz="0" w:space="0" w:color="auto"/>
        <w:right w:val="none" w:sz="0" w:space="0" w:color="auto"/>
      </w:divBdr>
    </w:div>
    <w:div w:id="980694517">
      <w:bodyDiv w:val="1"/>
      <w:marLeft w:val="0"/>
      <w:marRight w:val="0"/>
      <w:marTop w:val="0"/>
      <w:marBottom w:val="0"/>
      <w:divBdr>
        <w:top w:val="none" w:sz="0" w:space="0" w:color="auto"/>
        <w:left w:val="none" w:sz="0" w:space="0" w:color="auto"/>
        <w:bottom w:val="none" w:sz="0" w:space="0" w:color="auto"/>
        <w:right w:val="none" w:sz="0" w:space="0" w:color="auto"/>
      </w:divBdr>
    </w:div>
    <w:div w:id="980882543">
      <w:bodyDiv w:val="1"/>
      <w:marLeft w:val="0"/>
      <w:marRight w:val="0"/>
      <w:marTop w:val="0"/>
      <w:marBottom w:val="0"/>
      <w:divBdr>
        <w:top w:val="none" w:sz="0" w:space="0" w:color="auto"/>
        <w:left w:val="none" w:sz="0" w:space="0" w:color="auto"/>
        <w:bottom w:val="none" w:sz="0" w:space="0" w:color="auto"/>
        <w:right w:val="none" w:sz="0" w:space="0" w:color="auto"/>
      </w:divBdr>
    </w:div>
    <w:div w:id="980887168">
      <w:bodyDiv w:val="1"/>
      <w:marLeft w:val="0"/>
      <w:marRight w:val="0"/>
      <w:marTop w:val="0"/>
      <w:marBottom w:val="0"/>
      <w:divBdr>
        <w:top w:val="none" w:sz="0" w:space="0" w:color="auto"/>
        <w:left w:val="none" w:sz="0" w:space="0" w:color="auto"/>
        <w:bottom w:val="none" w:sz="0" w:space="0" w:color="auto"/>
        <w:right w:val="none" w:sz="0" w:space="0" w:color="auto"/>
      </w:divBdr>
    </w:div>
    <w:div w:id="981152052">
      <w:bodyDiv w:val="1"/>
      <w:marLeft w:val="0"/>
      <w:marRight w:val="0"/>
      <w:marTop w:val="0"/>
      <w:marBottom w:val="0"/>
      <w:divBdr>
        <w:top w:val="none" w:sz="0" w:space="0" w:color="auto"/>
        <w:left w:val="none" w:sz="0" w:space="0" w:color="auto"/>
        <w:bottom w:val="none" w:sz="0" w:space="0" w:color="auto"/>
        <w:right w:val="none" w:sz="0" w:space="0" w:color="auto"/>
      </w:divBdr>
    </w:div>
    <w:div w:id="981620129">
      <w:bodyDiv w:val="1"/>
      <w:marLeft w:val="0"/>
      <w:marRight w:val="0"/>
      <w:marTop w:val="0"/>
      <w:marBottom w:val="0"/>
      <w:divBdr>
        <w:top w:val="none" w:sz="0" w:space="0" w:color="auto"/>
        <w:left w:val="none" w:sz="0" w:space="0" w:color="auto"/>
        <w:bottom w:val="none" w:sz="0" w:space="0" w:color="auto"/>
        <w:right w:val="none" w:sz="0" w:space="0" w:color="auto"/>
      </w:divBdr>
    </w:div>
    <w:div w:id="981812427">
      <w:bodyDiv w:val="1"/>
      <w:marLeft w:val="0"/>
      <w:marRight w:val="0"/>
      <w:marTop w:val="0"/>
      <w:marBottom w:val="0"/>
      <w:divBdr>
        <w:top w:val="none" w:sz="0" w:space="0" w:color="auto"/>
        <w:left w:val="none" w:sz="0" w:space="0" w:color="auto"/>
        <w:bottom w:val="none" w:sz="0" w:space="0" w:color="auto"/>
        <w:right w:val="none" w:sz="0" w:space="0" w:color="auto"/>
      </w:divBdr>
    </w:div>
    <w:div w:id="981888033">
      <w:bodyDiv w:val="1"/>
      <w:marLeft w:val="0"/>
      <w:marRight w:val="0"/>
      <w:marTop w:val="0"/>
      <w:marBottom w:val="0"/>
      <w:divBdr>
        <w:top w:val="none" w:sz="0" w:space="0" w:color="auto"/>
        <w:left w:val="none" w:sz="0" w:space="0" w:color="auto"/>
        <w:bottom w:val="none" w:sz="0" w:space="0" w:color="auto"/>
        <w:right w:val="none" w:sz="0" w:space="0" w:color="auto"/>
      </w:divBdr>
    </w:div>
    <w:div w:id="981928696">
      <w:bodyDiv w:val="1"/>
      <w:marLeft w:val="0"/>
      <w:marRight w:val="0"/>
      <w:marTop w:val="0"/>
      <w:marBottom w:val="0"/>
      <w:divBdr>
        <w:top w:val="none" w:sz="0" w:space="0" w:color="auto"/>
        <w:left w:val="none" w:sz="0" w:space="0" w:color="auto"/>
        <w:bottom w:val="none" w:sz="0" w:space="0" w:color="auto"/>
        <w:right w:val="none" w:sz="0" w:space="0" w:color="auto"/>
      </w:divBdr>
    </w:div>
    <w:div w:id="982197715">
      <w:bodyDiv w:val="1"/>
      <w:marLeft w:val="0"/>
      <w:marRight w:val="0"/>
      <w:marTop w:val="0"/>
      <w:marBottom w:val="0"/>
      <w:divBdr>
        <w:top w:val="none" w:sz="0" w:space="0" w:color="auto"/>
        <w:left w:val="none" w:sz="0" w:space="0" w:color="auto"/>
        <w:bottom w:val="none" w:sz="0" w:space="0" w:color="auto"/>
        <w:right w:val="none" w:sz="0" w:space="0" w:color="auto"/>
      </w:divBdr>
    </w:div>
    <w:div w:id="982388612">
      <w:bodyDiv w:val="1"/>
      <w:marLeft w:val="0"/>
      <w:marRight w:val="0"/>
      <w:marTop w:val="0"/>
      <w:marBottom w:val="0"/>
      <w:divBdr>
        <w:top w:val="none" w:sz="0" w:space="0" w:color="auto"/>
        <w:left w:val="none" w:sz="0" w:space="0" w:color="auto"/>
        <w:bottom w:val="none" w:sz="0" w:space="0" w:color="auto"/>
        <w:right w:val="none" w:sz="0" w:space="0" w:color="auto"/>
      </w:divBdr>
    </w:div>
    <w:div w:id="982394147">
      <w:bodyDiv w:val="1"/>
      <w:marLeft w:val="0"/>
      <w:marRight w:val="0"/>
      <w:marTop w:val="0"/>
      <w:marBottom w:val="0"/>
      <w:divBdr>
        <w:top w:val="none" w:sz="0" w:space="0" w:color="auto"/>
        <w:left w:val="none" w:sz="0" w:space="0" w:color="auto"/>
        <w:bottom w:val="none" w:sz="0" w:space="0" w:color="auto"/>
        <w:right w:val="none" w:sz="0" w:space="0" w:color="auto"/>
      </w:divBdr>
    </w:div>
    <w:div w:id="982664400">
      <w:bodyDiv w:val="1"/>
      <w:marLeft w:val="0"/>
      <w:marRight w:val="0"/>
      <w:marTop w:val="0"/>
      <w:marBottom w:val="0"/>
      <w:divBdr>
        <w:top w:val="none" w:sz="0" w:space="0" w:color="auto"/>
        <w:left w:val="none" w:sz="0" w:space="0" w:color="auto"/>
        <w:bottom w:val="none" w:sz="0" w:space="0" w:color="auto"/>
        <w:right w:val="none" w:sz="0" w:space="0" w:color="auto"/>
      </w:divBdr>
    </w:div>
    <w:div w:id="982736887">
      <w:bodyDiv w:val="1"/>
      <w:marLeft w:val="0"/>
      <w:marRight w:val="0"/>
      <w:marTop w:val="0"/>
      <w:marBottom w:val="0"/>
      <w:divBdr>
        <w:top w:val="none" w:sz="0" w:space="0" w:color="auto"/>
        <w:left w:val="none" w:sz="0" w:space="0" w:color="auto"/>
        <w:bottom w:val="none" w:sz="0" w:space="0" w:color="auto"/>
        <w:right w:val="none" w:sz="0" w:space="0" w:color="auto"/>
      </w:divBdr>
    </w:div>
    <w:div w:id="983042160">
      <w:bodyDiv w:val="1"/>
      <w:marLeft w:val="0"/>
      <w:marRight w:val="0"/>
      <w:marTop w:val="0"/>
      <w:marBottom w:val="0"/>
      <w:divBdr>
        <w:top w:val="none" w:sz="0" w:space="0" w:color="auto"/>
        <w:left w:val="none" w:sz="0" w:space="0" w:color="auto"/>
        <w:bottom w:val="none" w:sz="0" w:space="0" w:color="auto"/>
        <w:right w:val="none" w:sz="0" w:space="0" w:color="auto"/>
      </w:divBdr>
    </w:div>
    <w:div w:id="983044344">
      <w:bodyDiv w:val="1"/>
      <w:marLeft w:val="0"/>
      <w:marRight w:val="0"/>
      <w:marTop w:val="0"/>
      <w:marBottom w:val="0"/>
      <w:divBdr>
        <w:top w:val="none" w:sz="0" w:space="0" w:color="auto"/>
        <w:left w:val="none" w:sz="0" w:space="0" w:color="auto"/>
        <w:bottom w:val="none" w:sz="0" w:space="0" w:color="auto"/>
        <w:right w:val="none" w:sz="0" w:space="0" w:color="auto"/>
      </w:divBdr>
    </w:div>
    <w:div w:id="983121538">
      <w:bodyDiv w:val="1"/>
      <w:marLeft w:val="0"/>
      <w:marRight w:val="0"/>
      <w:marTop w:val="0"/>
      <w:marBottom w:val="0"/>
      <w:divBdr>
        <w:top w:val="none" w:sz="0" w:space="0" w:color="auto"/>
        <w:left w:val="none" w:sz="0" w:space="0" w:color="auto"/>
        <w:bottom w:val="none" w:sz="0" w:space="0" w:color="auto"/>
        <w:right w:val="none" w:sz="0" w:space="0" w:color="auto"/>
      </w:divBdr>
    </w:div>
    <w:div w:id="983237370">
      <w:bodyDiv w:val="1"/>
      <w:marLeft w:val="0"/>
      <w:marRight w:val="0"/>
      <w:marTop w:val="0"/>
      <w:marBottom w:val="0"/>
      <w:divBdr>
        <w:top w:val="none" w:sz="0" w:space="0" w:color="auto"/>
        <w:left w:val="none" w:sz="0" w:space="0" w:color="auto"/>
        <w:bottom w:val="none" w:sz="0" w:space="0" w:color="auto"/>
        <w:right w:val="none" w:sz="0" w:space="0" w:color="auto"/>
      </w:divBdr>
    </w:div>
    <w:div w:id="983583382">
      <w:bodyDiv w:val="1"/>
      <w:marLeft w:val="0"/>
      <w:marRight w:val="0"/>
      <w:marTop w:val="0"/>
      <w:marBottom w:val="0"/>
      <w:divBdr>
        <w:top w:val="none" w:sz="0" w:space="0" w:color="auto"/>
        <w:left w:val="none" w:sz="0" w:space="0" w:color="auto"/>
        <w:bottom w:val="none" w:sz="0" w:space="0" w:color="auto"/>
        <w:right w:val="none" w:sz="0" w:space="0" w:color="auto"/>
      </w:divBdr>
    </w:div>
    <w:div w:id="983586936">
      <w:bodyDiv w:val="1"/>
      <w:marLeft w:val="0"/>
      <w:marRight w:val="0"/>
      <w:marTop w:val="0"/>
      <w:marBottom w:val="0"/>
      <w:divBdr>
        <w:top w:val="none" w:sz="0" w:space="0" w:color="auto"/>
        <w:left w:val="none" w:sz="0" w:space="0" w:color="auto"/>
        <w:bottom w:val="none" w:sz="0" w:space="0" w:color="auto"/>
        <w:right w:val="none" w:sz="0" w:space="0" w:color="auto"/>
      </w:divBdr>
    </w:div>
    <w:div w:id="983587810">
      <w:bodyDiv w:val="1"/>
      <w:marLeft w:val="0"/>
      <w:marRight w:val="0"/>
      <w:marTop w:val="0"/>
      <w:marBottom w:val="0"/>
      <w:divBdr>
        <w:top w:val="none" w:sz="0" w:space="0" w:color="auto"/>
        <w:left w:val="none" w:sz="0" w:space="0" w:color="auto"/>
        <w:bottom w:val="none" w:sz="0" w:space="0" w:color="auto"/>
        <w:right w:val="none" w:sz="0" w:space="0" w:color="auto"/>
      </w:divBdr>
    </w:div>
    <w:div w:id="983657217">
      <w:bodyDiv w:val="1"/>
      <w:marLeft w:val="0"/>
      <w:marRight w:val="0"/>
      <w:marTop w:val="0"/>
      <w:marBottom w:val="0"/>
      <w:divBdr>
        <w:top w:val="none" w:sz="0" w:space="0" w:color="auto"/>
        <w:left w:val="none" w:sz="0" w:space="0" w:color="auto"/>
        <w:bottom w:val="none" w:sz="0" w:space="0" w:color="auto"/>
        <w:right w:val="none" w:sz="0" w:space="0" w:color="auto"/>
      </w:divBdr>
    </w:div>
    <w:div w:id="983896370">
      <w:bodyDiv w:val="1"/>
      <w:marLeft w:val="0"/>
      <w:marRight w:val="0"/>
      <w:marTop w:val="0"/>
      <w:marBottom w:val="0"/>
      <w:divBdr>
        <w:top w:val="none" w:sz="0" w:space="0" w:color="auto"/>
        <w:left w:val="none" w:sz="0" w:space="0" w:color="auto"/>
        <w:bottom w:val="none" w:sz="0" w:space="0" w:color="auto"/>
        <w:right w:val="none" w:sz="0" w:space="0" w:color="auto"/>
      </w:divBdr>
    </w:div>
    <w:div w:id="984118496">
      <w:bodyDiv w:val="1"/>
      <w:marLeft w:val="0"/>
      <w:marRight w:val="0"/>
      <w:marTop w:val="0"/>
      <w:marBottom w:val="0"/>
      <w:divBdr>
        <w:top w:val="none" w:sz="0" w:space="0" w:color="auto"/>
        <w:left w:val="none" w:sz="0" w:space="0" w:color="auto"/>
        <w:bottom w:val="none" w:sz="0" w:space="0" w:color="auto"/>
        <w:right w:val="none" w:sz="0" w:space="0" w:color="auto"/>
      </w:divBdr>
    </w:div>
    <w:div w:id="984167273">
      <w:bodyDiv w:val="1"/>
      <w:marLeft w:val="0"/>
      <w:marRight w:val="0"/>
      <w:marTop w:val="0"/>
      <w:marBottom w:val="0"/>
      <w:divBdr>
        <w:top w:val="none" w:sz="0" w:space="0" w:color="auto"/>
        <w:left w:val="none" w:sz="0" w:space="0" w:color="auto"/>
        <w:bottom w:val="none" w:sz="0" w:space="0" w:color="auto"/>
        <w:right w:val="none" w:sz="0" w:space="0" w:color="auto"/>
      </w:divBdr>
    </w:div>
    <w:div w:id="984168045">
      <w:bodyDiv w:val="1"/>
      <w:marLeft w:val="0"/>
      <w:marRight w:val="0"/>
      <w:marTop w:val="0"/>
      <w:marBottom w:val="0"/>
      <w:divBdr>
        <w:top w:val="none" w:sz="0" w:space="0" w:color="auto"/>
        <w:left w:val="none" w:sz="0" w:space="0" w:color="auto"/>
        <w:bottom w:val="none" w:sz="0" w:space="0" w:color="auto"/>
        <w:right w:val="none" w:sz="0" w:space="0" w:color="auto"/>
      </w:divBdr>
    </w:div>
    <w:div w:id="984240005">
      <w:bodyDiv w:val="1"/>
      <w:marLeft w:val="0"/>
      <w:marRight w:val="0"/>
      <w:marTop w:val="0"/>
      <w:marBottom w:val="0"/>
      <w:divBdr>
        <w:top w:val="none" w:sz="0" w:space="0" w:color="auto"/>
        <w:left w:val="none" w:sz="0" w:space="0" w:color="auto"/>
        <w:bottom w:val="none" w:sz="0" w:space="0" w:color="auto"/>
        <w:right w:val="none" w:sz="0" w:space="0" w:color="auto"/>
      </w:divBdr>
    </w:div>
    <w:div w:id="984242273">
      <w:bodyDiv w:val="1"/>
      <w:marLeft w:val="0"/>
      <w:marRight w:val="0"/>
      <w:marTop w:val="0"/>
      <w:marBottom w:val="0"/>
      <w:divBdr>
        <w:top w:val="none" w:sz="0" w:space="0" w:color="auto"/>
        <w:left w:val="none" w:sz="0" w:space="0" w:color="auto"/>
        <w:bottom w:val="none" w:sz="0" w:space="0" w:color="auto"/>
        <w:right w:val="none" w:sz="0" w:space="0" w:color="auto"/>
      </w:divBdr>
    </w:div>
    <w:div w:id="984698281">
      <w:bodyDiv w:val="1"/>
      <w:marLeft w:val="0"/>
      <w:marRight w:val="0"/>
      <w:marTop w:val="0"/>
      <w:marBottom w:val="0"/>
      <w:divBdr>
        <w:top w:val="none" w:sz="0" w:space="0" w:color="auto"/>
        <w:left w:val="none" w:sz="0" w:space="0" w:color="auto"/>
        <w:bottom w:val="none" w:sz="0" w:space="0" w:color="auto"/>
        <w:right w:val="none" w:sz="0" w:space="0" w:color="auto"/>
      </w:divBdr>
    </w:div>
    <w:div w:id="984815340">
      <w:bodyDiv w:val="1"/>
      <w:marLeft w:val="0"/>
      <w:marRight w:val="0"/>
      <w:marTop w:val="0"/>
      <w:marBottom w:val="0"/>
      <w:divBdr>
        <w:top w:val="none" w:sz="0" w:space="0" w:color="auto"/>
        <w:left w:val="none" w:sz="0" w:space="0" w:color="auto"/>
        <w:bottom w:val="none" w:sz="0" w:space="0" w:color="auto"/>
        <w:right w:val="none" w:sz="0" w:space="0" w:color="auto"/>
      </w:divBdr>
    </w:div>
    <w:div w:id="984817497">
      <w:bodyDiv w:val="1"/>
      <w:marLeft w:val="0"/>
      <w:marRight w:val="0"/>
      <w:marTop w:val="0"/>
      <w:marBottom w:val="0"/>
      <w:divBdr>
        <w:top w:val="none" w:sz="0" w:space="0" w:color="auto"/>
        <w:left w:val="none" w:sz="0" w:space="0" w:color="auto"/>
        <w:bottom w:val="none" w:sz="0" w:space="0" w:color="auto"/>
        <w:right w:val="none" w:sz="0" w:space="0" w:color="auto"/>
      </w:divBdr>
    </w:div>
    <w:div w:id="984894114">
      <w:bodyDiv w:val="1"/>
      <w:marLeft w:val="0"/>
      <w:marRight w:val="0"/>
      <w:marTop w:val="0"/>
      <w:marBottom w:val="0"/>
      <w:divBdr>
        <w:top w:val="none" w:sz="0" w:space="0" w:color="auto"/>
        <w:left w:val="none" w:sz="0" w:space="0" w:color="auto"/>
        <w:bottom w:val="none" w:sz="0" w:space="0" w:color="auto"/>
        <w:right w:val="none" w:sz="0" w:space="0" w:color="auto"/>
      </w:divBdr>
    </w:div>
    <w:div w:id="984897638">
      <w:bodyDiv w:val="1"/>
      <w:marLeft w:val="0"/>
      <w:marRight w:val="0"/>
      <w:marTop w:val="0"/>
      <w:marBottom w:val="0"/>
      <w:divBdr>
        <w:top w:val="none" w:sz="0" w:space="0" w:color="auto"/>
        <w:left w:val="none" w:sz="0" w:space="0" w:color="auto"/>
        <w:bottom w:val="none" w:sz="0" w:space="0" w:color="auto"/>
        <w:right w:val="none" w:sz="0" w:space="0" w:color="auto"/>
      </w:divBdr>
    </w:div>
    <w:div w:id="985472841">
      <w:bodyDiv w:val="1"/>
      <w:marLeft w:val="0"/>
      <w:marRight w:val="0"/>
      <w:marTop w:val="0"/>
      <w:marBottom w:val="0"/>
      <w:divBdr>
        <w:top w:val="none" w:sz="0" w:space="0" w:color="auto"/>
        <w:left w:val="none" w:sz="0" w:space="0" w:color="auto"/>
        <w:bottom w:val="none" w:sz="0" w:space="0" w:color="auto"/>
        <w:right w:val="none" w:sz="0" w:space="0" w:color="auto"/>
      </w:divBdr>
    </w:div>
    <w:div w:id="986084597">
      <w:bodyDiv w:val="1"/>
      <w:marLeft w:val="0"/>
      <w:marRight w:val="0"/>
      <w:marTop w:val="0"/>
      <w:marBottom w:val="0"/>
      <w:divBdr>
        <w:top w:val="none" w:sz="0" w:space="0" w:color="auto"/>
        <w:left w:val="none" w:sz="0" w:space="0" w:color="auto"/>
        <w:bottom w:val="none" w:sz="0" w:space="0" w:color="auto"/>
        <w:right w:val="none" w:sz="0" w:space="0" w:color="auto"/>
      </w:divBdr>
    </w:div>
    <w:div w:id="986544065">
      <w:bodyDiv w:val="1"/>
      <w:marLeft w:val="0"/>
      <w:marRight w:val="0"/>
      <w:marTop w:val="0"/>
      <w:marBottom w:val="0"/>
      <w:divBdr>
        <w:top w:val="none" w:sz="0" w:space="0" w:color="auto"/>
        <w:left w:val="none" w:sz="0" w:space="0" w:color="auto"/>
        <w:bottom w:val="none" w:sz="0" w:space="0" w:color="auto"/>
        <w:right w:val="none" w:sz="0" w:space="0" w:color="auto"/>
      </w:divBdr>
    </w:div>
    <w:div w:id="986591845">
      <w:bodyDiv w:val="1"/>
      <w:marLeft w:val="0"/>
      <w:marRight w:val="0"/>
      <w:marTop w:val="0"/>
      <w:marBottom w:val="0"/>
      <w:divBdr>
        <w:top w:val="none" w:sz="0" w:space="0" w:color="auto"/>
        <w:left w:val="none" w:sz="0" w:space="0" w:color="auto"/>
        <w:bottom w:val="none" w:sz="0" w:space="0" w:color="auto"/>
        <w:right w:val="none" w:sz="0" w:space="0" w:color="auto"/>
      </w:divBdr>
    </w:div>
    <w:div w:id="986662793">
      <w:bodyDiv w:val="1"/>
      <w:marLeft w:val="0"/>
      <w:marRight w:val="0"/>
      <w:marTop w:val="0"/>
      <w:marBottom w:val="0"/>
      <w:divBdr>
        <w:top w:val="none" w:sz="0" w:space="0" w:color="auto"/>
        <w:left w:val="none" w:sz="0" w:space="0" w:color="auto"/>
        <w:bottom w:val="none" w:sz="0" w:space="0" w:color="auto"/>
        <w:right w:val="none" w:sz="0" w:space="0" w:color="auto"/>
      </w:divBdr>
    </w:div>
    <w:div w:id="987124856">
      <w:bodyDiv w:val="1"/>
      <w:marLeft w:val="0"/>
      <w:marRight w:val="0"/>
      <w:marTop w:val="0"/>
      <w:marBottom w:val="0"/>
      <w:divBdr>
        <w:top w:val="none" w:sz="0" w:space="0" w:color="auto"/>
        <w:left w:val="none" w:sz="0" w:space="0" w:color="auto"/>
        <w:bottom w:val="none" w:sz="0" w:space="0" w:color="auto"/>
        <w:right w:val="none" w:sz="0" w:space="0" w:color="auto"/>
      </w:divBdr>
    </w:div>
    <w:div w:id="987130377">
      <w:bodyDiv w:val="1"/>
      <w:marLeft w:val="0"/>
      <w:marRight w:val="0"/>
      <w:marTop w:val="0"/>
      <w:marBottom w:val="0"/>
      <w:divBdr>
        <w:top w:val="none" w:sz="0" w:space="0" w:color="auto"/>
        <w:left w:val="none" w:sz="0" w:space="0" w:color="auto"/>
        <w:bottom w:val="none" w:sz="0" w:space="0" w:color="auto"/>
        <w:right w:val="none" w:sz="0" w:space="0" w:color="auto"/>
      </w:divBdr>
    </w:div>
    <w:div w:id="988024274">
      <w:bodyDiv w:val="1"/>
      <w:marLeft w:val="0"/>
      <w:marRight w:val="0"/>
      <w:marTop w:val="0"/>
      <w:marBottom w:val="0"/>
      <w:divBdr>
        <w:top w:val="none" w:sz="0" w:space="0" w:color="auto"/>
        <w:left w:val="none" w:sz="0" w:space="0" w:color="auto"/>
        <w:bottom w:val="none" w:sz="0" w:space="0" w:color="auto"/>
        <w:right w:val="none" w:sz="0" w:space="0" w:color="auto"/>
      </w:divBdr>
    </w:div>
    <w:div w:id="988166842">
      <w:bodyDiv w:val="1"/>
      <w:marLeft w:val="0"/>
      <w:marRight w:val="0"/>
      <w:marTop w:val="0"/>
      <w:marBottom w:val="0"/>
      <w:divBdr>
        <w:top w:val="none" w:sz="0" w:space="0" w:color="auto"/>
        <w:left w:val="none" w:sz="0" w:space="0" w:color="auto"/>
        <w:bottom w:val="none" w:sz="0" w:space="0" w:color="auto"/>
        <w:right w:val="none" w:sz="0" w:space="0" w:color="auto"/>
      </w:divBdr>
    </w:div>
    <w:div w:id="988435082">
      <w:bodyDiv w:val="1"/>
      <w:marLeft w:val="0"/>
      <w:marRight w:val="0"/>
      <w:marTop w:val="0"/>
      <w:marBottom w:val="0"/>
      <w:divBdr>
        <w:top w:val="none" w:sz="0" w:space="0" w:color="auto"/>
        <w:left w:val="none" w:sz="0" w:space="0" w:color="auto"/>
        <w:bottom w:val="none" w:sz="0" w:space="0" w:color="auto"/>
        <w:right w:val="none" w:sz="0" w:space="0" w:color="auto"/>
      </w:divBdr>
    </w:div>
    <w:div w:id="989166221">
      <w:bodyDiv w:val="1"/>
      <w:marLeft w:val="0"/>
      <w:marRight w:val="0"/>
      <w:marTop w:val="0"/>
      <w:marBottom w:val="0"/>
      <w:divBdr>
        <w:top w:val="none" w:sz="0" w:space="0" w:color="auto"/>
        <w:left w:val="none" w:sz="0" w:space="0" w:color="auto"/>
        <w:bottom w:val="none" w:sz="0" w:space="0" w:color="auto"/>
        <w:right w:val="none" w:sz="0" w:space="0" w:color="auto"/>
      </w:divBdr>
    </w:div>
    <w:div w:id="989559331">
      <w:bodyDiv w:val="1"/>
      <w:marLeft w:val="0"/>
      <w:marRight w:val="0"/>
      <w:marTop w:val="0"/>
      <w:marBottom w:val="0"/>
      <w:divBdr>
        <w:top w:val="none" w:sz="0" w:space="0" w:color="auto"/>
        <w:left w:val="none" w:sz="0" w:space="0" w:color="auto"/>
        <w:bottom w:val="none" w:sz="0" w:space="0" w:color="auto"/>
        <w:right w:val="none" w:sz="0" w:space="0" w:color="auto"/>
      </w:divBdr>
    </w:div>
    <w:div w:id="989673713">
      <w:bodyDiv w:val="1"/>
      <w:marLeft w:val="0"/>
      <w:marRight w:val="0"/>
      <w:marTop w:val="0"/>
      <w:marBottom w:val="0"/>
      <w:divBdr>
        <w:top w:val="none" w:sz="0" w:space="0" w:color="auto"/>
        <w:left w:val="none" w:sz="0" w:space="0" w:color="auto"/>
        <w:bottom w:val="none" w:sz="0" w:space="0" w:color="auto"/>
        <w:right w:val="none" w:sz="0" w:space="0" w:color="auto"/>
      </w:divBdr>
    </w:div>
    <w:div w:id="989948008">
      <w:bodyDiv w:val="1"/>
      <w:marLeft w:val="0"/>
      <w:marRight w:val="0"/>
      <w:marTop w:val="0"/>
      <w:marBottom w:val="0"/>
      <w:divBdr>
        <w:top w:val="none" w:sz="0" w:space="0" w:color="auto"/>
        <w:left w:val="none" w:sz="0" w:space="0" w:color="auto"/>
        <w:bottom w:val="none" w:sz="0" w:space="0" w:color="auto"/>
        <w:right w:val="none" w:sz="0" w:space="0" w:color="auto"/>
      </w:divBdr>
    </w:div>
    <w:div w:id="990521764">
      <w:bodyDiv w:val="1"/>
      <w:marLeft w:val="0"/>
      <w:marRight w:val="0"/>
      <w:marTop w:val="0"/>
      <w:marBottom w:val="0"/>
      <w:divBdr>
        <w:top w:val="none" w:sz="0" w:space="0" w:color="auto"/>
        <w:left w:val="none" w:sz="0" w:space="0" w:color="auto"/>
        <w:bottom w:val="none" w:sz="0" w:space="0" w:color="auto"/>
        <w:right w:val="none" w:sz="0" w:space="0" w:color="auto"/>
      </w:divBdr>
    </w:div>
    <w:div w:id="990711904">
      <w:bodyDiv w:val="1"/>
      <w:marLeft w:val="0"/>
      <w:marRight w:val="0"/>
      <w:marTop w:val="0"/>
      <w:marBottom w:val="0"/>
      <w:divBdr>
        <w:top w:val="none" w:sz="0" w:space="0" w:color="auto"/>
        <w:left w:val="none" w:sz="0" w:space="0" w:color="auto"/>
        <w:bottom w:val="none" w:sz="0" w:space="0" w:color="auto"/>
        <w:right w:val="none" w:sz="0" w:space="0" w:color="auto"/>
      </w:divBdr>
    </w:div>
    <w:div w:id="991251751">
      <w:bodyDiv w:val="1"/>
      <w:marLeft w:val="0"/>
      <w:marRight w:val="0"/>
      <w:marTop w:val="0"/>
      <w:marBottom w:val="0"/>
      <w:divBdr>
        <w:top w:val="none" w:sz="0" w:space="0" w:color="auto"/>
        <w:left w:val="none" w:sz="0" w:space="0" w:color="auto"/>
        <w:bottom w:val="none" w:sz="0" w:space="0" w:color="auto"/>
        <w:right w:val="none" w:sz="0" w:space="0" w:color="auto"/>
      </w:divBdr>
    </w:div>
    <w:div w:id="991299533">
      <w:bodyDiv w:val="1"/>
      <w:marLeft w:val="0"/>
      <w:marRight w:val="0"/>
      <w:marTop w:val="0"/>
      <w:marBottom w:val="0"/>
      <w:divBdr>
        <w:top w:val="none" w:sz="0" w:space="0" w:color="auto"/>
        <w:left w:val="none" w:sz="0" w:space="0" w:color="auto"/>
        <w:bottom w:val="none" w:sz="0" w:space="0" w:color="auto"/>
        <w:right w:val="none" w:sz="0" w:space="0" w:color="auto"/>
      </w:divBdr>
    </w:div>
    <w:div w:id="991328068">
      <w:bodyDiv w:val="1"/>
      <w:marLeft w:val="0"/>
      <w:marRight w:val="0"/>
      <w:marTop w:val="0"/>
      <w:marBottom w:val="0"/>
      <w:divBdr>
        <w:top w:val="none" w:sz="0" w:space="0" w:color="auto"/>
        <w:left w:val="none" w:sz="0" w:space="0" w:color="auto"/>
        <w:bottom w:val="none" w:sz="0" w:space="0" w:color="auto"/>
        <w:right w:val="none" w:sz="0" w:space="0" w:color="auto"/>
      </w:divBdr>
    </w:div>
    <w:div w:id="992100139">
      <w:bodyDiv w:val="1"/>
      <w:marLeft w:val="0"/>
      <w:marRight w:val="0"/>
      <w:marTop w:val="0"/>
      <w:marBottom w:val="0"/>
      <w:divBdr>
        <w:top w:val="none" w:sz="0" w:space="0" w:color="auto"/>
        <w:left w:val="none" w:sz="0" w:space="0" w:color="auto"/>
        <w:bottom w:val="none" w:sz="0" w:space="0" w:color="auto"/>
        <w:right w:val="none" w:sz="0" w:space="0" w:color="auto"/>
      </w:divBdr>
    </w:div>
    <w:div w:id="992492528">
      <w:bodyDiv w:val="1"/>
      <w:marLeft w:val="0"/>
      <w:marRight w:val="0"/>
      <w:marTop w:val="0"/>
      <w:marBottom w:val="0"/>
      <w:divBdr>
        <w:top w:val="none" w:sz="0" w:space="0" w:color="auto"/>
        <w:left w:val="none" w:sz="0" w:space="0" w:color="auto"/>
        <w:bottom w:val="none" w:sz="0" w:space="0" w:color="auto"/>
        <w:right w:val="none" w:sz="0" w:space="0" w:color="auto"/>
      </w:divBdr>
    </w:div>
    <w:div w:id="992493687">
      <w:bodyDiv w:val="1"/>
      <w:marLeft w:val="0"/>
      <w:marRight w:val="0"/>
      <w:marTop w:val="0"/>
      <w:marBottom w:val="0"/>
      <w:divBdr>
        <w:top w:val="none" w:sz="0" w:space="0" w:color="auto"/>
        <w:left w:val="none" w:sz="0" w:space="0" w:color="auto"/>
        <w:bottom w:val="none" w:sz="0" w:space="0" w:color="auto"/>
        <w:right w:val="none" w:sz="0" w:space="0" w:color="auto"/>
      </w:divBdr>
    </w:div>
    <w:div w:id="992677609">
      <w:bodyDiv w:val="1"/>
      <w:marLeft w:val="0"/>
      <w:marRight w:val="0"/>
      <w:marTop w:val="0"/>
      <w:marBottom w:val="0"/>
      <w:divBdr>
        <w:top w:val="none" w:sz="0" w:space="0" w:color="auto"/>
        <w:left w:val="none" w:sz="0" w:space="0" w:color="auto"/>
        <w:bottom w:val="none" w:sz="0" w:space="0" w:color="auto"/>
        <w:right w:val="none" w:sz="0" w:space="0" w:color="auto"/>
      </w:divBdr>
    </w:div>
    <w:div w:id="992833228">
      <w:bodyDiv w:val="1"/>
      <w:marLeft w:val="0"/>
      <w:marRight w:val="0"/>
      <w:marTop w:val="0"/>
      <w:marBottom w:val="0"/>
      <w:divBdr>
        <w:top w:val="none" w:sz="0" w:space="0" w:color="auto"/>
        <w:left w:val="none" w:sz="0" w:space="0" w:color="auto"/>
        <w:bottom w:val="none" w:sz="0" w:space="0" w:color="auto"/>
        <w:right w:val="none" w:sz="0" w:space="0" w:color="auto"/>
      </w:divBdr>
    </w:div>
    <w:div w:id="992876170">
      <w:bodyDiv w:val="1"/>
      <w:marLeft w:val="0"/>
      <w:marRight w:val="0"/>
      <w:marTop w:val="0"/>
      <w:marBottom w:val="0"/>
      <w:divBdr>
        <w:top w:val="none" w:sz="0" w:space="0" w:color="auto"/>
        <w:left w:val="none" w:sz="0" w:space="0" w:color="auto"/>
        <w:bottom w:val="none" w:sz="0" w:space="0" w:color="auto"/>
        <w:right w:val="none" w:sz="0" w:space="0" w:color="auto"/>
      </w:divBdr>
    </w:div>
    <w:div w:id="993098937">
      <w:bodyDiv w:val="1"/>
      <w:marLeft w:val="0"/>
      <w:marRight w:val="0"/>
      <w:marTop w:val="0"/>
      <w:marBottom w:val="0"/>
      <w:divBdr>
        <w:top w:val="none" w:sz="0" w:space="0" w:color="auto"/>
        <w:left w:val="none" w:sz="0" w:space="0" w:color="auto"/>
        <w:bottom w:val="none" w:sz="0" w:space="0" w:color="auto"/>
        <w:right w:val="none" w:sz="0" w:space="0" w:color="auto"/>
      </w:divBdr>
    </w:div>
    <w:div w:id="993143015">
      <w:bodyDiv w:val="1"/>
      <w:marLeft w:val="0"/>
      <w:marRight w:val="0"/>
      <w:marTop w:val="0"/>
      <w:marBottom w:val="0"/>
      <w:divBdr>
        <w:top w:val="none" w:sz="0" w:space="0" w:color="auto"/>
        <w:left w:val="none" w:sz="0" w:space="0" w:color="auto"/>
        <w:bottom w:val="none" w:sz="0" w:space="0" w:color="auto"/>
        <w:right w:val="none" w:sz="0" w:space="0" w:color="auto"/>
      </w:divBdr>
    </w:div>
    <w:div w:id="993265989">
      <w:bodyDiv w:val="1"/>
      <w:marLeft w:val="0"/>
      <w:marRight w:val="0"/>
      <w:marTop w:val="0"/>
      <w:marBottom w:val="0"/>
      <w:divBdr>
        <w:top w:val="none" w:sz="0" w:space="0" w:color="auto"/>
        <w:left w:val="none" w:sz="0" w:space="0" w:color="auto"/>
        <w:bottom w:val="none" w:sz="0" w:space="0" w:color="auto"/>
        <w:right w:val="none" w:sz="0" w:space="0" w:color="auto"/>
      </w:divBdr>
    </w:div>
    <w:div w:id="993997373">
      <w:bodyDiv w:val="1"/>
      <w:marLeft w:val="0"/>
      <w:marRight w:val="0"/>
      <w:marTop w:val="0"/>
      <w:marBottom w:val="0"/>
      <w:divBdr>
        <w:top w:val="none" w:sz="0" w:space="0" w:color="auto"/>
        <w:left w:val="none" w:sz="0" w:space="0" w:color="auto"/>
        <w:bottom w:val="none" w:sz="0" w:space="0" w:color="auto"/>
        <w:right w:val="none" w:sz="0" w:space="0" w:color="auto"/>
      </w:divBdr>
    </w:div>
    <w:div w:id="994147978">
      <w:bodyDiv w:val="1"/>
      <w:marLeft w:val="0"/>
      <w:marRight w:val="0"/>
      <w:marTop w:val="0"/>
      <w:marBottom w:val="0"/>
      <w:divBdr>
        <w:top w:val="none" w:sz="0" w:space="0" w:color="auto"/>
        <w:left w:val="none" w:sz="0" w:space="0" w:color="auto"/>
        <w:bottom w:val="none" w:sz="0" w:space="0" w:color="auto"/>
        <w:right w:val="none" w:sz="0" w:space="0" w:color="auto"/>
      </w:divBdr>
    </w:div>
    <w:div w:id="994258294">
      <w:bodyDiv w:val="1"/>
      <w:marLeft w:val="0"/>
      <w:marRight w:val="0"/>
      <w:marTop w:val="0"/>
      <w:marBottom w:val="0"/>
      <w:divBdr>
        <w:top w:val="none" w:sz="0" w:space="0" w:color="auto"/>
        <w:left w:val="none" w:sz="0" w:space="0" w:color="auto"/>
        <w:bottom w:val="none" w:sz="0" w:space="0" w:color="auto"/>
        <w:right w:val="none" w:sz="0" w:space="0" w:color="auto"/>
      </w:divBdr>
    </w:div>
    <w:div w:id="994575756">
      <w:bodyDiv w:val="1"/>
      <w:marLeft w:val="0"/>
      <w:marRight w:val="0"/>
      <w:marTop w:val="0"/>
      <w:marBottom w:val="0"/>
      <w:divBdr>
        <w:top w:val="none" w:sz="0" w:space="0" w:color="auto"/>
        <w:left w:val="none" w:sz="0" w:space="0" w:color="auto"/>
        <w:bottom w:val="none" w:sz="0" w:space="0" w:color="auto"/>
        <w:right w:val="none" w:sz="0" w:space="0" w:color="auto"/>
      </w:divBdr>
    </w:div>
    <w:div w:id="994606573">
      <w:bodyDiv w:val="1"/>
      <w:marLeft w:val="0"/>
      <w:marRight w:val="0"/>
      <w:marTop w:val="0"/>
      <w:marBottom w:val="0"/>
      <w:divBdr>
        <w:top w:val="none" w:sz="0" w:space="0" w:color="auto"/>
        <w:left w:val="none" w:sz="0" w:space="0" w:color="auto"/>
        <w:bottom w:val="none" w:sz="0" w:space="0" w:color="auto"/>
        <w:right w:val="none" w:sz="0" w:space="0" w:color="auto"/>
      </w:divBdr>
    </w:div>
    <w:div w:id="994606839">
      <w:bodyDiv w:val="1"/>
      <w:marLeft w:val="0"/>
      <w:marRight w:val="0"/>
      <w:marTop w:val="0"/>
      <w:marBottom w:val="0"/>
      <w:divBdr>
        <w:top w:val="none" w:sz="0" w:space="0" w:color="auto"/>
        <w:left w:val="none" w:sz="0" w:space="0" w:color="auto"/>
        <w:bottom w:val="none" w:sz="0" w:space="0" w:color="auto"/>
        <w:right w:val="none" w:sz="0" w:space="0" w:color="auto"/>
      </w:divBdr>
    </w:div>
    <w:div w:id="994916204">
      <w:bodyDiv w:val="1"/>
      <w:marLeft w:val="0"/>
      <w:marRight w:val="0"/>
      <w:marTop w:val="0"/>
      <w:marBottom w:val="0"/>
      <w:divBdr>
        <w:top w:val="none" w:sz="0" w:space="0" w:color="auto"/>
        <w:left w:val="none" w:sz="0" w:space="0" w:color="auto"/>
        <w:bottom w:val="none" w:sz="0" w:space="0" w:color="auto"/>
        <w:right w:val="none" w:sz="0" w:space="0" w:color="auto"/>
      </w:divBdr>
    </w:div>
    <w:div w:id="994920488">
      <w:bodyDiv w:val="1"/>
      <w:marLeft w:val="0"/>
      <w:marRight w:val="0"/>
      <w:marTop w:val="0"/>
      <w:marBottom w:val="0"/>
      <w:divBdr>
        <w:top w:val="none" w:sz="0" w:space="0" w:color="auto"/>
        <w:left w:val="none" w:sz="0" w:space="0" w:color="auto"/>
        <w:bottom w:val="none" w:sz="0" w:space="0" w:color="auto"/>
        <w:right w:val="none" w:sz="0" w:space="0" w:color="auto"/>
      </w:divBdr>
    </w:div>
    <w:div w:id="995299935">
      <w:bodyDiv w:val="1"/>
      <w:marLeft w:val="0"/>
      <w:marRight w:val="0"/>
      <w:marTop w:val="0"/>
      <w:marBottom w:val="0"/>
      <w:divBdr>
        <w:top w:val="none" w:sz="0" w:space="0" w:color="auto"/>
        <w:left w:val="none" w:sz="0" w:space="0" w:color="auto"/>
        <w:bottom w:val="none" w:sz="0" w:space="0" w:color="auto"/>
        <w:right w:val="none" w:sz="0" w:space="0" w:color="auto"/>
      </w:divBdr>
    </w:div>
    <w:div w:id="995458604">
      <w:bodyDiv w:val="1"/>
      <w:marLeft w:val="0"/>
      <w:marRight w:val="0"/>
      <w:marTop w:val="0"/>
      <w:marBottom w:val="0"/>
      <w:divBdr>
        <w:top w:val="none" w:sz="0" w:space="0" w:color="auto"/>
        <w:left w:val="none" w:sz="0" w:space="0" w:color="auto"/>
        <w:bottom w:val="none" w:sz="0" w:space="0" w:color="auto"/>
        <w:right w:val="none" w:sz="0" w:space="0" w:color="auto"/>
      </w:divBdr>
    </w:div>
    <w:div w:id="995496689">
      <w:bodyDiv w:val="1"/>
      <w:marLeft w:val="0"/>
      <w:marRight w:val="0"/>
      <w:marTop w:val="0"/>
      <w:marBottom w:val="0"/>
      <w:divBdr>
        <w:top w:val="none" w:sz="0" w:space="0" w:color="auto"/>
        <w:left w:val="none" w:sz="0" w:space="0" w:color="auto"/>
        <w:bottom w:val="none" w:sz="0" w:space="0" w:color="auto"/>
        <w:right w:val="none" w:sz="0" w:space="0" w:color="auto"/>
      </w:divBdr>
    </w:div>
    <w:div w:id="995719410">
      <w:bodyDiv w:val="1"/>
      <w:marLeft w:val="0"/>
      <w:marRight w:val="0"/>
      <w:marTop w:val="0"/>
      <w:marBottom w:val="0"/>
      <w:divBdr>
        <w:top w:val="none" w:sz="0" w:space="0" w:color="auto"/>
        <w:left w:val="none" w:sz="0" w:space="0" w:color="auto"/>
        <w:bottom w:val="none" w:sz="0" w:space="0" w:color="auto"/>
        <w:right w:val="none" w:sz="0" w:space="0" w:color="auto"/>
      </w:divBdr>
    </w:div>
    <w:div w:id="995768043">
      <w:bodyDiv w:val="1"/>
      <w:marLeft w:val="0"/>
      <w:marRight w:val="0"/>
      <w:marTop w:val="0"/>
      <w:marBottom w:val="0"/>
      <w:divBdr>
        <w:top w:val="none" w:sz="0" w:space="0" w:color="auto"/>
        <w:left w:val="none" w:sz="0" w:space="0" w:color="auto"/>
        <w:bottom w:val="none" w:sz="0" w:space="0" w:color="auto"/>
        <w:right w:val="none" w:sz="0" w:space="0" w:color="auto"/>
      </w:divBdr>
    </w:div>
    <w:div w:id="995837066">
      <w:bodyDiv w:val="1"/>
      <w:marLeft w:val="0"/>
      <w:marRight w:val="0"/>
      <w:marTop w:val="0"/>
      <w:marBottom w:val="0"/>
      <w:divBdr>
        <w:top w:val="none" w:sz="0" w:space="0" w:color="auto"/>
        <w:left w:val="none" w:sz="0" w:space="0" w:color="auto"/>
        <w:bottom w:val="none" w:sz="0" w:space="0" w:color="auto"/>
        <w:right w:val="none" w:sz="0" w:space="0" w:color="auto"/>
      </w:divBdr>
    </w:div>
    <w:div w:id="996037046">
      <w:bodyDiv w:val="1"/>
      <w:marLeft w:val="0"/>
      <w:marRight w:val="0"/>
      <w:marTop w:val="0"/>
      <w:marBottom w:val="0"/>
      <w:divBdr>
        <w:top w:val="none" w:sz="0" w:space="0" w:color="auto"/>
        <w:left w:val="none" w:sz="0" w:space="0" w:color="auto"/>
        <w:bottom w:val="none" w:sz="0" w:space="0" w:color="auto"/>
        <w:right w:val="none" w:sz="0" w:space="0" w:color="auto"/>
      </w:divBdr>
    </w:div>
    <w:div w:id="996303685">
      <w:bodyDiv w:val="1"/>
      <w:marLeft w:val="0"/>
      <w:marRight w:val="0"/>
      <w:marTop w:val="0"/>
      <w:marBottom w:val="0"/>
      <w:divBdr>
        <w:top w:val="none" w:sz="0" w:space="0" w:color="auto"/>
        <w:left w:val="none" w:sz="0" w:space="0" w:color="auto"/>
        <w:bottom w:val="none" w:sz="0" w:space="0" w:color="auto"/>
        <w:right w:val="none" w:sz="0" w:space="0" w:color="auto"/>
      </w:divBdr>
    </w:div>
    <w:div w:id="996422457">
      <w:bodyDiv w:val="1"/>
      <w:marLeft w:val="0"/>
      <w:marRight w:val="0"/>
      <w:marTop w:val="0"/>
      <w:marBottom w:val="0"/>
      <w:divBdr>
        <w:top w:val="none" w:sz="0" w:space="0" w:color="auto"/>
        <w:left w:val="none" w:sz="0" w:space="0" w:color="auto"/>
        <w:bottom w:val="none" w:sz="0" w:space="0" w:color="auto"/>
        <w:right w:val="none" w:sz="0" w:space="0" w:color="auto"/>
      </w:divBdr>
    </w:div>
    <w:div w:id="996617477">
      <w:bodyDiv w:val="1"/>
      <w:marLeft w:val="0"/>
      <w:marRight w:val="0"/>
      <w:marTop w:val="0"/>
      <w:marBottom w:val="0"/>
      <w:divBdr>
        <w:top w:val="none" w:sz="0" w:space="0" w:color="auto"/>
        <w:left w:val="none" w:sz="0" w:space="0" w:color="auto"/>
        <w:bottom w:val="none" w:sz="0" w:space="0" w:color="auto"/>
        <w:right w:val="none" w:sz="0" w:space="0" w:color="auto"/>
      </w:divBdr>
    </w:div>
    <w:div w:id="996768372">
      <w:bodyDiv w:val="1"/>
      <w:marLeft w:val="0"/>
      <w:marRight w:val="0"/>
      <w:marTop w:val="0"/>
      <w:marBottom w:val="0"/>
      <w:divBdr>
        <w:top w:val="none" w:sz="0" w:space="0" w:color="auto"/>
        <w:left w:val="none" w:sz="0" w:space="0" w:color="auto"/>
        <w:bottom w:val="none" w:sz="0" w:space="0" w:color="auto"/>
        <w:right w:val="none" w:sz="0" w:space="0" w:color="auto"/>
      </w:divBdr>
    </w:div>
    <w:div w:id="997459392">
      <w:bodyDiv w:val="1"/>
      <w:marLeft w:val="0"/>
      <w:marRight w:val="0"/>
      <w:marTop w:val="0"/>
      <w:marBottom w:val="0"/>
      <w:divBdr>
        <w:top w:val="none" w:sz="0" w:space="0" w:color="auto"/>
        <w:left w:val="none" w:sz="0" w:space="0" w:color="auto"/>
        <w:bottom w:val="none" w:sz="0" w:space="0" w:color="auto"/>
        <w:right w:val="none" w:sz="0" w:space="0" w:color="auto"/>
      </w:divBdr>
    </w:div>
    <w:div w:id="997533919">
      <w:bodyDiv w:val="1"/>
      <w:marLeft w:val="0"/>
      <w:marRight w:val="0"/>
      <w:marTop w:val="0"/>
      <w:marBottom w:val="0"/>
      <w:divBdr>
        <w:top w:val="none" w:sz="0" w:space="0" w:color="auto"/>
        <w:left w:val="none" w:sz="0" w:space="0" w:color="auto"/>
        <w:bottom w:val="none" w:sz="0" w:space="0" w:color="auto"/>
        <w:right w:val="none" w:sz="0" w:space="0" w:color="auto"/>
      </w:divBdr>
    </w:div>
    <w:div w:id="997608947">
      <w:bodyDiv w:val="1"/>
      <w:marLeft w:val="0"/>
      <w:marRight w:val="0"/>
      <w:marTop w:val="0"/>
      <w:marBottom w:val="0"/>
      <w:divBdr>
        <w:top w:val="none" w:sz="0" w:space="0" w:color="auto"/>
        <w:left w:val="none" w:sz="0" w:space="0" w:color="auto"/>
        <w:bottom w:val="none" w:sz="0" w:space="0" w:color="auto"/>
        <w:right w:val="none" w:sz="0" w:space="0" w:color="auto"/>
      </w:divBdr>
    </w:div>
    <w:div w:id="997609019">
      <w:bodyDiv w:val="1"/>
      <w:marLeft w:val="0"/>
      <w:marRight w:val="0"/>
      <w:marTop w:val="0"/>
      <w:marBottom w:val="0"/>
      <w:divBdr>
        <w:top w:val="none" w:sz="0" w:space="0" w:color="auto"/>
        <w:left w:val="none" w:sz="0" w:space="0" w:color="auto"/>
        <w:bottom w:val="none" w:sz="0" w:space="0" w:color="auto"/>
        <w:right w:val="none" w:sz="0" w:space="0" w:color="auto"/>
      </w:divBdr>
    </w:div>
    <w:div w:id="997882063">
      <w:bodyDiv w:val="1"/>
      <w:marLeft w:val="0"/>
      <w:marRight w:val="0"/>
      <w:marTop w:val="0"/>
      <w:marBottom w:val="0"/>
      <w:divBdr>
        <w:top w:val="none" w:sz="0" w:space="0" w:color="auto"/>
        <w:left w:val="none" w:sz="0" w:space="0" w:color="auto"/>
        <w:bottom w:val="none" w:sz="0" w:space="0" w:color="auto"/>
        <w:right w:val="none" w:sz="0" w:space="0" w:color="auto"/>
      </w:divBdr>
    </w:div>
    <w:div w:id="997927054">
      <w:bodyDiv w:val="1"/>
      <w:marLeft w:val="0"/>
      <w:marRight w:val="0"/>
      <w:marTop w:val="0"/>
      <w:marBottom w:val="0"/>
      <w:divBdr>
        <w:top w:val="none" w:sz="0" w:space="0" w:color="auto"/>
        <w:left w:val="none" w:sz="0" w:space="0" w:color="auto"/>
        <w:bottom w:val="none" w:sz="0" w:space="0" w:color="auto"/>
        <w:right w:val="none" w:sz="0" w:space="0" w:color="auto"/>
      </w:divBdr>
    </w:div>
    <w:div w:id="998508063">
      <w:bodyDiv w:val="1"/>
      <w:marLeft w:val="0"/>
      <w:marRight w:val="0"/>
      <w:marTop w:val="0"/>
      <w:marBottom w:val="0"/>
      <w:divBdr>
        <w:top w:val="none" w:sz="0" w:space="0" w:color="auto"/>
        <w:left w:val="none" w:sz="0" w:space="0" w:color="auto"/>
        <w:bottom w:val="none" w:sz="0" w:space="0" w:color="auto"/>
        <w:right w:val="none" w:sz="0" w:space="0" w:color="auto"/>
      </w:divBdr>
    </w:div>
    <w:div w:id="998652358">
      <w:bodyDiv w:val="1"/>
      <w:marLeft w:val="0"/>
      <w:marRight w:val="0"/>
      <w:marTop w:val="0"/>
      <w:marBottom w:val="0"/>
      <w:divBdr>
        <w:top w:val="none" w:sz="0" w:space="0" w:color="auto"/>
        <w:left w:val="none" w:sz="0" w:space="0" w:color="auto"/>
        <w:bottom w:val="none" w:sz="0" w:space="0" w:color="auto"/>
        <w:right w:val="none" w:sz="0" w:space="0" w:color="auto"/>
      </w:divBdr>
    </w:div>
    <w:div w:id="998733638">
      <w:bodyDiv w:val="1"/>
      <w:marLeft w:val="0"/>
      <w:marRight w:val="0"/>
      <w:marTop w:val="0"/>
      <w:marBottom w:val="0"/>
      <w:divBdr>
        <w:top w:val="none" w:sz="0" w:space="0" w:color="auto"/>
        <w:left w:val="none" w:sz="0" w:space="0" w:color="auto"/>
        <w:bottom w:val="none" w:sz="0" w:space="0" w:color="auto"/>
        <w:right w:val="none" w:sz="0" w:space="0" w:color="auto"/>
      </w:divBdr>
    </w:div>
    <w:div w:id="998848266">
      <w:bodyDiv w:val="1"/>
      <w:marLeft w:val="0"/>
      <w:marRight w:val="0"/>
      <w:marTop w:val="0"/>
      <w:marBottom w:val="0"/>
      <w:divBdr>
        <w:top w:val="none" w:sz="0" w:space="0" w:color="auto"/>
        <w:left w:val="none" w:sz="0" w:space="0" w:color="auto"/>
        <w:bottom w:val="none" w:sz="0" w:space="0" w:color="auto"/>
        <w:right w:val="none" w:sz="0" w:space="0" w:color="auto"/>
      </w:divBdr>
    </w:div>
    <w:div w:id="999042553">
      <w:bodyDiv w:val="1"/>
      <w:marLeft w:val="0"/>
      <w:marRight w:val="0"/>
      <w:marTop w:val="0"/>
      <w:marBottom w:val="0"/>
      <w:divBdr>
        <w:top w:val="none" w:sz="0" w:space="0" w:color="auto"/>
        <w:left w:val="none" w:sz="0" w:space="0" w:color="auto"/>
        <w:bottom w:val="none" w:sz="0" w:space="0" w:color="auto"/>
        <w:right w:val="none" w:sz="0" w:space="0" w:color="auto"/>
      </w:divBdr>
    </w:div>
    <w:div w:id="999113768">
      <w:bodyDiv w:val="1"/>
      <w:marLeft w:val="0"/>
      <w:marRight w:val="0"/>
      <w:marTop w:val="0"/>
      <w:marBottom w:val="0"/>
      <w:divBdr>
        <w:top w:val="none" w:sz="0" w:space="0" w:color="auto"/>
        <w:left w:val="none" w:sz="0" w:space="0" w:color="auto"/>
        <w:bottom w:val="none" w:sz="0" w:space="0" w:color="auto"/>
        <w:right w:val="none" w:sz="0" w:space="0" w:color="auto"/>
      </w:divBdr>
    </w:div>
    <w:div w:id="1000043703">
      <w:bodyDiv w:val="1"/>
      <w:marLeft w:val="0"/>
      <w:marRight w:val="0"/>
      <w:marTop w:val="0"/>
      <w:marBottom w:val="0"/>
      <w:divBdr>
        <w:top w:val="none" w:sz="0" w:space="0" w:color="auto"/>
        <w:left w:val="none" w:sz="0" w:space="0" w:color="auto"/>
        <w:bottom w:val="none" w:sz="0" w:space="0" w:color="auto"/>
        <w:right w:val="none" w:sz="0" w:space="0" w:color="auto"/>
      </w:divBdr>
    </w:div>
    <w:div w:id="1000163063">
      <w:bodyDiv w:val="1"/>
      <w:marLeft w:val="0"/>
      <w:marRight w:val="0"/>
      <w:marTop w:val="0"/>
      <w:marBottom w:val="0"/>
      <w:divBdr>
        <w:top w:val="none" w:sz="0" w:space="0" w:color="auto"/>
        <w:left w:val="none" w:sz="0" w:space="0" w:color="auto"/>
        <w:bottom w:val="none" w:sz="0" w:space="0" w:color="auto"/>
        <w:right w:val="none" w:sz="0" w:space="0" w:color="auto"/>
      </w:divBdr>
    </w:div>
    <w:div w:id="1000541578">
      <w:bodyDiv w:val="1"/>
      <w:marLeft w:val="0"/>
      <w:marRight w:val="0"/>
      <w:marTop w:val="0"/>
      <w:marBottom w:val="0"/>
      <w:divBdr>
        <w:top w:val="none" w:sz="0" w:space="0" w:color="auto"/>
        <w:left w:val="none" w:sz="0" w:space="0" w:color="auto"/>
        <w:bottom w:val="none" w:sz="0" w:space="0" w:color="auto"/>
        <w:right w:val="none" w:sz="0" w:space="0" w:color="auto"/>
      </w:divBdr>
    </w:div>
    <w:div w:id="1000547036">
      <w:bodyDiv w:val="1"/>
      <w:marLeft w:val="0"/>
      <w:marRight w:val="0"/>
      <w:marTop w:val="0"/>
      <w:marBottom w:val="0"/>
      <w:divBdr>
        <w:top w:val="none" w:sz="0" w:space="0" w:color="auto"/>
        <w:left w:val="none" w:sz="0" w:space="0" w:color="auto"/>
        <w:bottom w:val="none" w:sz="0" w:space="0" w:color="auto"/>
        <w:right w:val="none" w:sz="0" w:space="0" w:color="auto"/>
      </w:divBdr>
    </w:div>
    <w:div w:id="1000623136">
      <w:bodyDiv w:val="1"/>
      <w:marLeft w:val="0"/>
      <w:marRight w:val="0"/>
      <w:marTop w:val="0"/>
      <w:marBottom w:val="0"/>
      <w:divBdr>
        <w:top w:val="none" w:sz="0" w:space="0" w:color="auto"/>
        <w:left w:val="none" w:sz="0" w:space="0" w:color="auto"/>
        <w:bottom w:val="none" w:sz="0" w:space="0" w:color="auto"/>
        <w:right w:val="none" w:sz="0" w:space="0" w:color="auto"/>
      </w:divBdr>
    </w:div>
    <w:div w:id="1000960029">
      <w:bodyDiv w:val="1"/>
      <w:marLeft w:val="0"/>
      <w:marRight w:val="0"/>
      <w:marTop w:val="0"/>
      <w:marBottom w:val="0"/>
      <w:divBdr>
        <w:top w:val="none" w:sz="0" w:space="0" w:color="auto"/>
        <w:left w:val="none" w:sz="0" w:space="0" w:color="auto"/>
        <w:bottom w:val="none" w:sz="0" w:space="0" w:color="auto"/>
        <w:right w:val="none" w:sz="0" w:space="0" w:color="auto"/>
      </w:divBdr>
    </w:div>
    <w:div w:id="1001078362">
      <w:bodyDiv w:val="1"/>
      <w:marLeft w:val="0"/>
      <w:marRight w:val="0"/>
      <w:marTop w:val="0"/>
      <w:marBottom w:val="0"/>
      <w:divBdr>
        <w:top w:val="none" w:sz="0" w:space="0" w:color="auto"/>
        <w:left w:val="none" w:sz="0" w:space="0" w:color="auto"/>
        <w:bottom w:val="none" w:sz="0" w:space="0" w:color="auto"/>
        <w:right w:val="none" w:sz="0" w:space="0" w:color="auto"/>
      </w:divBdr>
    </w:div>
    <w:div w:id="1001078391">
      <w:bodyDiv w:val="1"/>
      <w:marLeft w:val="0"/>
      <w:marRight w:val="0"/>
      <w:marTop w:val="0"/>
      <w:marBottom w:val="0"/>
      <w:divBdr>
        <w:top w:val="none" w:sz="0" w:space="0" w:color="auto"/>
        <w:left w:val="none" w:sz="0" w:space="0" w:color="auto"/>
        <w:bottom w:val="none" w:sz="0" w:space="0" w:color="auto"/>
        <w:right w:val="none" w:sz="0" w:space="0" w:color="auto"/>
      </w:divBdr>
    </w:div>
    <w:div w:id="1001197251">
      <w:bodyDiv w:val="1"/>
      <w:marLeft w:val="0"/>
      <w:marRight w:val="0"/>
      <w:marTop w:val="0"/>
      <w:marBottom w:val="0"/>
      <w:divBdr>
        <w:top w:val="none" w:sz="0" w:space="0" w:color="auto"/>
        <w:left w:val="none" w:sz="0" w:space="0" w:color="auto"/>
        <w:bottom w:val="none" w:sz="0" w:space="0" w:color="auto"/>
        <w:right w:val="none" w:sz="0" w:space="0" w:color="auto"/>
      </w:divBdr>
    </w:div>
    <w:div w:id="1001397645">
      <w:bodyDiv w:val="1"/>
      <w:marLeft w:val="0"/>
      <w:marRight w:val="0"/>
      <w:marTop w:val="0"/>
      <w:marBottom w:val="0"/>
      <w:divBdr>
        <w:top w:val="none" w:sz="0" w:space="0" w:color="auto"/>
        <w:left w:val="none" w:sz="0" w:space="0" w:color="auto"/>
        <w:bottom w:val="none" w:sz="0" w:space="0" w:color="auto"/>
        <w:right w:val="none" w:sz="0" w:space="0" w:color="auto"/>
      </w:divBdr>
    </w:div>
    <w:div w:id="1001472961">
      <w:bodyDiv w:val="1"/>
      <w:marLeft w:val="0"/>
      <w:marRight w:val="0"/>
      <w:marTop w:val="0"/>
      <w:marBottom w:val="0"/>
      <w:divBdr>
        <w:top w:val="none" w:sz="0" w:space="0" w:color="auto"/>
        <w:left w:val="none" w:sz="0" w:space="0" w:color="auto"/>
        <w:bottom w:val="none" w:sz="0" w:space="0" w:color="auto"/>
        <w:right w:val="none" w:sz="0" w:space="0" w:color="auto"/>
      </w:divBdr>
    </w:div>
    <w:div w:id="1001547931">
      <w:bodyDiv w:val="1"/>
      <w:marLeft w:val="0"/>
      <w:marRight w:val="0"/>
      <w:marTop w:val="0"/>
      <w:marBottom w:val="0"/>
      <w:divBdr>
        <w:top w:val="none" w:sz="0" w:space="0" w:color="auto"/>
        <w:left w:val="none" w:sz="0" w:space="0" w:color="auto"/>
        <w:bottom w:val="none" w:sz="0" w:space="0" w:color="auto"/>
        <w:right w:val="none" w:sz="0" w:space="0" w:color="auto"/>
      </w:divBdr>
    </w:div>
    <w:div w:id="1002314420">
      <w:bodyDiv w:val="1"/>
      <w:marLeft w:val="0"/>
      <w:marRight w:val="0"/>
      <w:marTop w:val="0"/>
      <w:marBottom w:val="0"/>
      <w:divBdr>
        <w:top w:val="none" w:sz="0" w:space="0" w:color="auto"/>
        <w:left w:val="none" w:sz="0" w:space="0" w:color="auto"/>
        <w:bottom w:val="none" w:sz="0" w:space="0" w:color="auto"/>
        <w:right w:val="none" w:sz="0" w:space="0" w:color="auto"/>
      </w:divBdr>
    </w:div>
    <w:div w:id="1002397718">
      <w:bodyDiv w:val="1"/>
      <w:marLeft w:val="0"/>
      <w:marRight w:val="0"/>
      <w:marTop w:val="0"/>
      <w:marBottom w:val="0"/>
      <w:divBdr>
        <w:top w:val="none" w:sz="0" w:space="0" w:color="auto"/>
        <w:left w:val="none" w:sz="0" w:space="0" w:color="auto"/>
        <w:bottom w:val="none" w:sz="0" w:space="0" w:color="auto"/>
        <w:right w:val="none" w:sz="0" w:space="0" w:color="auto"/>
      </w:divBdr>
    </w:div>
    <w:div w:id="1002581672">
      <w:bodyDiv w:val="1"/>
      <w:marLeft w:val="0"/>
      <w:marRight w:val="0"/>
      <w:marTop w:val="0"/>
      <w:marBottom w:val="0"/>
      <w:divBdr>
        <w:top w:val="none" w:sz="0" w:space="0" w:color="auto"/>
        <w:left w:val="none" w:sz="0" w:space="0" w:color="auto"/>
        <w:bottom w:val="none" w:sz="0" w:space="0" w:color="auto"/>
        <w:right w:val="none" w:sz="0" w:space="0" w:color="auto"/>
      </w:divBdr>
    </w:div>
    <w:div w:id="1002928723">
      <w:bodyDiv w:val="1"/>
      <w:marLeft w:val="0"/>
      <w:marRight w:val="0"/>
      <w:marTop w:val="0"/>
      <w:marBottom w:val="0"/>
      <w:divBdr>
        <w:top w:val="none" w:sz="0" w:space="0" w:color="auto"/>
        <w:left w:val="none" w:sz="0" w:space="0" w:color="auto"/>
        <w:bottom w:val="none" w:sz="0" w:space="0" w:color="auto"/>
        <w:right w:val="none" w:sz="0" w:space="0" w:color="auto"/>
      </w:divBdr>
    </w:div>
    <w:div w:id="1003043698">
      <w:bodyDiv w:val="1"/>
      <w:marLeft w:val="0"/>
      <w:marRight w:val="0"/>
      <w:marTop w:val="0"/>
      <w:marBottom w:val="0"/>
      <w:divBdr>
        <w:top w:val="none" w:sz="0" w:space="0" w:color="auto"/>
        <w:left w:val="none" w:sz="0" w:space="0" w:color="auto"/>
        <w:bottom w:val="none" w:sz="0" w:space="0" w:color="auto"/>
        <w:right w:val="none" w:sz="0" w:space="0" w:color="auto"/>
      </w:divBdr>
    </w:div>
    <w:div w:id="1003168220">
      <w:bodyDiv w:val="1"/>
      <w:marLeft w:val="0"/>
      <w:marRight w:val="0"/>
      <w:marTop w:val="0"/>
      <w:marBottom w:val="0"/>
      <w:divBdr>
        <w:top w:val="none" w:sz="0" w:space="0" w:color="auto"/>
        <w:left w:val="none" w:sz="0" w:space="0" w:color="auto"/>
        <w:bottom w:val="none" w:sz="0" w:space="0" w:color="auto"/>
        <w:right w:val="none" w:sz="0" w:space="0" w:color="auto"/>
      </w:divBdr>
    </w:div>
    <w:div w:id="1003238795">
      <w:bodyDiv w:val="1"/>
      <w:marLeft w:val="0"/>
      <w:marRight w:val="0"/>
      <w:marTop w:val="0"/>
      <w:marBottom w:val="0"/>
      <w:divBdr>
        <w:top w:val="none" w:sz="0" w:space="0" w:color="auto"/>
        <w:left w:val="none" w:sz="0" w:space="0" w:color="auto"/>
        <w:bottom w:val="none" w:sz="0" w:space="0" w:color="auto"/>
        <w:right w:val="none" w:sz="0" w:space="0" w:color="auto"/>
      </w:divBdr>
    </w:div>
    <w:div w:id="1003317520">
      <w:bodyDiv w:val="1"/>
      <w:marLeft w:val="0"/>
      <w:marRight w:val="0"/>
      <w:marTop w:val="0"/>
      <w:marBottom w:val="0"/>
      <w:divBdr>
        <w:top w:val="none" w:sz="0" w:space="0" w:color="auto"/>
        <w:left w:val="none" w:sz="0" w:space="0" w:color="auto"/>
        <w:bottom w:val="none" w:sz="0" w:space="0" w:color="auto"/>
        <w:right w:val="none" w:sz="0" w:space="0" w:color="auto"/>
      </w:divBdr>
    </w:div>
    <w:div w:id="1003508826">
      <w:bodyDiv w:val="1"/>
      <w:marLeft w:val="0"/>
      <w:marRight w:val="0"/>
      <w:marTop w:val="0"/>
      <w:marBottom w:val="0"/>
      <w:divBdr>
        <w:top w:val="none" w:sz="0" w:space="0" w:color="auto"/>
        <w:left w:val="none" w:sz="0" w:space="0" w:color="auto"/>
        <w:bottom w:val="none" w:sz="0" w:space="0" w:color="auto"/>
        <w:right w:val="none" w:sz="0" w:space="0" w:color="auto"/>
      </w:divBdr>
    </w:div>
    <w:div w:id="1003699457">
      <w:bodyDiv w:val="1"/>
      <w:marLeft w:val="0"/>
      <w:marRight w:val="0"/>
      <w:marTop w:val="0"/>
      <w:marBottom w:val="0"/>
      <w:divBdr>
        <w:top w:val="none" w:sz="0" w:space="0" w:color="auto"/>
        <w:left w:val="none" w:sz="0" w:space="0" w:color="auto"/>
        <w:bottom w:val="none" w:sz="0" w:space="0" w:color="auto"/>
        <w:right w:val="none" w:sz="0" w:space="0" w:color="auto"/>
      </w:divBdr>
    </w:div>
    <w:div w:id="1003775094">
      <w:bodyDiv w:val="1"/>
      <w:marLeft w:val="0"/>
      <w:marRight w:val="0"/>
      <w:marTop w:val="0"/>
      <w:marBottom w:val="0"/>
      <w:divBdr>
        <w:top w:val="none" w:sz="0" w:space="0" w:color="auto"/>
        <w:left w:val="none" w:sz="0" w:space="0" w:color="auto"/>
        <w:bottom w:val="none" w:sz="0" w:space="0" w:color="auto"/>
        <w:right w:val="none" w:sz="0" w:space="0" w:color="auto"/>
      </w:divBdr>
    </w:div>
    <w:div w:id="1005016196">
      <w:bodyDiv w:val="1"/>
      <w:marLeft w:val="0"/>
      <w:marRight w:val="0"/>
      <w:marTop w:val="0"/>
      <w:marBottom w:val="0"/>
      <w:divBdr>
        <w:top w:val="none" w:sz="0" w:space="0" w:color="auto"/>
        <w:left w:val="none" w:sz="0" w:space="0" w:color="auto"/>
        <w:bottom w:val="none" w:sz="0" w:space="0" w:color="auto"/>
        <w:right w:val="none" w:sz="0" w:space="0" w:color="auto"/>
      </w:divBdr>
    </w:div>
    <w:div w:id="1005128068">
      <w:bodyDiv w:val="1"/>
      <w:marLeft w:val="0"/>
      <w:marRight w:val="0"/>
      <w:marTop w:val="0"/>
      <w:marBottom w:val="0"/>
      <w:divBdr>
        <w:top w:val="none" w:sz="0" w:space="0" w:color="auto"/>
        <w:left w:val="none" w:sz="0" w:space="0" w:color="auto"/>
        <w:bottom w:val="none" w:sz="0" w:space="0" w:color="auto"/>
        <w:right w:val="none" w:sz="0" w:space="0" w:color="auto"/>
      </w:divBdr>
    </w:div>
    <w:div w:id="1005322960">
      <w:bodyDiv w:val="1"/>
      <w:marLeft w:val="0"/>
      <w:marRight w:val="0"/>
      <w:marTop w:val="0"/>
      <w:marBottom w:val="0"/>
      <w:divBdr>
        <w:top w:val="none" w:sz="0" w:space="0" w:color="auto"/>
        <w:left w:val="none" w:sz="0" w:space="0" w:color="auto"/>
        <w:bottom w:val="none" w:sz="0" w:space="0" w:color="auto"/>
        <w:right w:val="none" w:sz="0" w:space="0" w:color="auto"/>
      </w:divBdr>
    </w:div>
    <w:div w:id="1005329310">
      <w:bodyDiv w:val="1"/>
      <w:marLeft w:val="0"/>
      <w:marRight w:val="0"/>
      <w:marTop w:val="0"/>
      <w:marBottom w:val="0"/>
      <w:divBdr>
        <w:top w:val="none" w:sz="0" w:space="0" w:color="auto"/>
        <w:left w:val="none" w:sz="0" w:space="0" w:color="auto"/>
        <w:bottom w:val="none" w:sz="0" w:space="0" w:color="auto"/>
        <w:right w:val="none" w:sz="0" w:space="0" w:color="auto"/>
      </w:divBdr>
    </w:div>
    <w:div w:id="1005786043">
      <w:bodyDiv w:val="1"/>
      <w:marLeft w:val="0"/>
      <w:marRight w:val="0"/>
      <w:marTop w:val="0"/>
      <w:marBottom w:val="0"/>
      <w:divBdr>
        <w:top w:val="none" w:sz="0" w:space="0" w:color="auto"/>
        <w:left w:val="none" w:sz="0" w:space="0" w:color="auto"/>
        <w:bottom w:val="none" w:sz="0" w:space="0" w:color="auto"/>
        <w:right w:val="none" w:sz="0" w:space="0" w:color="auto"/>
      </w:divBdr>
    </w:div>
    <w:div w:id="1005787584">
      <w:bodyDiv w:val="1"/>
      <w:marLeft w:val="0"/>
      <w:marRight w:val="0"/>
      <w:marTop w:val="0"/>
      <w:marBottom w:val="0"/>
      <w:divBdr>
        <w:top w:val="none" w:sz="0" w:space="0" w:color="auto"/>
        <w:left w:val="none" w:sz="0" w:space="0" w:color="auto"/>
        <w:bottom w:val="none" w:sz="0" w:space="0" w:color="auto"/>
        <w:right w:val="none" w:sz="0" w:space="0" w:color="auto"/>
      </w:divBdr>
    </w:div>
    <w:div w:id="1005980514">
      <w:bodyDiv w:val="1"/>
      <w:marLeft w:val="0"/>
      <w:marRight w:val="0"/>
      <w:marTop w:val="0"/>
      <w:marBottom w:val="0"/>
      <w:divBdr>
        <w:top w:val="none" w:sz="0" w:space="0" w:color="auto"/>
        <w:left w:val="none" w:sz="0" w:space="0" w:color="auto"/>
        <w:bottom w:val="none" w:sz="0" w:space="0" w:color="auto"/>
        <w:right w:val="none" w:sz="0" w:space="0" w:color="auto"/>
      </w:divBdr>
    </w:div>
    <w:div w:id="1006204352">
      <w:bodyDiv w:val="1"/>
      <w:marLeft w:val="0"/>
      <w:marRight w:val="0"/>
      <w:marTop w:val="0"/>
      <w:marBottom w:val="0"/>
      <w:divBdr>
        <w:top w:val="none" w:sz="0" w:space="0" w:color="auto"/>
        <w:left w:val="none" w:sz="0" w:space="0" w:color="auto"/>
        <w:bottom w:val="none" w:sz="0" w:space="0" w:color="auto"/>
        <w:right w:val="none" w:sz="0" w:space="0" w:color="auto"/>
      </w:divBdr>
    </w:div>
    <w:div w:id="1006396294">
      <w:bodyDiv w:val="1"/>
      <w:marLeft w:val="0"/>
      <w:marRight w:val="0"/>
      <w:marTop w:val="0"/>
      <w:marBottom w:val="0"/>
      <w:divBdr>
        <w:top w:val="none" w:sz="0" w:space="0" w:color="auto"/>
        <w:left w:val="none" w:sz="0" w:space="0" w:color="auto"/>
        <w:bottom w:val="none" w:sz="0" w:space="0" w:color="auto"/>
        <w:right w:val="none" w:sz="0" w:space="0" w:color="auto"/>
      </w:divBdr>
    </w:div>
    <w:div w:id="1006830315">
      <w:bodyDiv w:val="1"/>
      <w:marLeft w:val="0"/>
      <w:marRight w:val="0"/>
      <w:marTop w:val="0"/>
      <w:marBottom w:val="0"/>
      <w:divBdr>
        <w:top w:val="none" w:sz="0" w:space="0" w:color="auto"/>
        <w:left w:val="none" w:sz="0" w:space="0" w:color="auto"/>
        <w:bottom w:val="none" w:sz="0" w:space="0" w:color="auto"/>
        <w:right w:val="none" w:sz="0" w:space="0" w:color="auto"/>
      </w:divBdr>
    </w:div>
    <w:div w:id="1006978553">
      <w:bodyDiv w:val="1"/>
      <w:marLeft w:val="0"/>
      <w:marRight w:val="0"/>
      <w:marTop w:val="0"/>
      <w:marBottom w:val="0"/>
      <w:divBdr>
        <w:top w:val="none" w:sz="0" w:space="0" w:color="auto"/>
        <w:left w:val="none" w:sz="0" w:space="0" w:color="auto"/>
        <w:bottom w:val="none" w:sz="0" w:space="0" w:color="auto"/>
        <w:right w:val="none" w:sz="0" w:space="0" w:color="auto"/>
      </w:divBdr>
    </w:div>
    <w:div w:id="1007099837">
      <w:bodyDiv w:val="1"/>
      <w:marLeft w:val="0"/>
      <w:marRight w:val="0"/>
      <w:marTop w:val="0"/>
      <w:marBottom w:val="0"/>
      <w:divBdr>
        <w:top w:val="none" w:sz="0" w:space="0" w:color="auto"/>
        <w:left w:val="none" w:sz="0" w:space="0" w:color="auto"/>
        <w:bottom w:val="none" w:sz="0" w:space="0" w:color="auto"/>
        <w:right w:val="none" w:sz="0" w:space="0" w:color="auto"/>
      </w:divBdr>
    </w:div>
    <w:div w:id="1007172680">
      <w:bodyDiv w:val="1"/>
      <w:marLeft w:val="0"/>
      <w:marRight w:val="0"/>
      <w:marTop w:val="0"/>
      <w:marBottom w:val="0"/>
      <w:divBdr>
        <w:top w:val="none" w:sz="0" w:space="0" w:color="auto"/>
        <w:left w:val="none" w:sz="0" w:space="0" w:color="auto"/>
        <w:bottom w:val="none" w:sz="0" w:space="0" w:color="auto"/>
        <w:right w:val="none" w:sz="0" w:space="0" w:color="auto"/>
      </w:divBdr>
    </w:div>
    <w:div w:id="1007443423">
      <w:bodyDiv w:val="1"/>
      <w:marLeft w:val="0"/>
      <w:marRight w:val="0"/>
      <w:marTop w:val="0"/>
      <w:marBottom w:val="0"/>
      <w:divBdr>
        <w:top w:val="none" w:sz="0" w:space="0" w:color="auto"/>
        <w:left w:val="none" w:sz="0" w:space="0" w:color="auto"/>
        <w:bottom w:val="none" w:sz="0" w:space="0" w:color="auto"/>
        <w:right w:val="none" w:sz="0" w:space="0" w:color="auto"/>
      </w:divBdr>
    </w:div>
    <w:div w:id="1007443556">
      <w:bodyDiv w:val="1"/>
      <w:marLeft w:val="0"/>
      <w:marRight w:val="0"/>
      <w:marTop w:val="0"/>
      <w:marBottom w:val="0"/>
      <w:divBdr>
        <w:top w:val="none" w:sz="0" w:space="0" w:color="auto"/>
        <w:left w:val="none" w:sz="0" w:space="0" w:color="auto"/>
        <w:bottom w:val="none" w:sz="0" w:space="0" w:color="auto"/>
        <w:right w:val="none" w:sz="0" w:space="0" w:color="auto"/>
      </w:divBdr>
    </w:div>
    <w:div w:id="1007833231">
      <w:bodyDiv w:val="1"/>
      <w:marLeft w:val="0"/>
      <w:marRight w:val="0"/>
      <w:marTop w:val="0"/>
      <w:marBottom w:val="0"/>
      <w:divBdr>
        <w:top w:val="none" w:sz="0" w:space="0" w:color="auto"/>
        <w:left w:val="none" w:sz="0" w:space="0" w:color="auto"/>
        <w:bottom w:val="none" w:sz="0" w:space="0" w:color="auto"/>
        <w:right w:val="none" w:sz="0" w:space="0" w:color="auto"/>
      </w:divBdr>
    </w:div>
    <w:div w:id="1008020698">
      <w:bodyDiv w:val="1"/>
      <w:marLeft w:val="0"/>
      <w:marRight w:val="0"/>
      <w:marTop w:val="0"/>
      <w:marBottom w:val="0"/>
      <w:divBdr>
        <w:top w:val="none" w:sz="0" w:space="0" w:color="auto"/>
        <w:left w:val="none" w:sz="0" w:space="0" w:color="auto"/>
        <w:bottom w:val="none" w:sz="0" w:space="0" w:color="auto"/>
        <w:right w:val="none" w:sz="0" w:space="0" w:color="auto"/>
      </w:divBdr>
    </w:div>
    <w:div w:id="1008141716">
      <w:bodyDiv w:val="1"/>
      <w:marLeft w:val="0"/>
      <w:marRight w:val="0"/>
      <w:marTop w:val="0"/>
      <w:marBottom w:val="0"/>
      <w:divBdr>
        <w:top w:val="none" w:sz="0" w:space="0" w:color="auto"/>
        <w:left w:val="none" w:sz="0" w:space="0" w:color="auto"/>
        <w:bottom w:val="none" w:sz="0" w:space="0" w:color="auto"/>
        <w:right w:val="none" w:sz="0" w:space="0" w:color="auto"/>
      </w:divBdr>
    </w:div>
    <w:div w:id="1009061533">
      <w:bodyDiv w:val="1"/>
      <w:marLeft w:val="0"/>
      <w:marRight w:val="0"/>
      <w:marTop w:val="0"/>
      <w:marBottom w:val="0"/>
      <w:divBdr>
        <w:top w:val="none" w:sz="0" w:space="0" w:color="auto"/>
        <w:left w:val="none" w:sz="0" w:space="0" w:color="auto"/>
        <w:bottom w:val="none" w:sz="0" w:space="0" w:color="auto"/>
        <w:right w:val="none" w:sz="0" w:space="0" w:color="auto"/>
      </w:divBdr>
    </w:div>
    <w:div w:id="1009328413">
      <w:bodyDiv w:val="1"/>
      <w:marLeft w:val="0"/>
      <w:marRight w:val="0"/>
      <w:marTop w:val="0"/>
      <w:marBottom w:val="0"/>
      <w:divBdr>
        <w:top w:val="none" w:sz="0" w:space="0" w:color="auto"/>
        <w:left w:val="none" w:sz="0" w:space="0" w:color="auto"/>
        <w:bottom w:val="none" w:sz="0" w:space="0" w:color="auto"/>
        <w:right w:val="none" w:sz="0" w:space="0" w:color="auto"/>
      </w:divBdr>
    </w:div>
    <w:div w:id="1009719839">
      <w:bodyDiv w:val="1"/>
      <w:marLeft w:val="0"/>
      <w:marRight w:val="0"/>
      <w:marTop w:val="0"/>
      <w:marBottom w:val="0"/>
      <w:divBdr>
        <w:top w:val="none" w:sz="0" w:space="0" w:color="auto"/>
        <w:left w:val="none" w:sz="0" w:space="0" w:color="auto"/>
        <w:bottom w:val="none" w:sz="0" w:space="0" w:color="auto"/>
        <w:right w:val="none" w:sz="0" w:space="0" w:color="auto"/>
      </w:divBdr>
    </w:div>
    <w:div w:id="1009795598">
      <w:bodyDiv w:val="1"/>
      <w:marLeft w:val="0"/>
      <w:marRight w:val="0"/>
      <w:marTop w:val="0"/>
      <w:marBottom w:val="0"/>
      <w:divBdr>
        <w:top w:val="none" w:sz="0" w:space="0" w:color="auto"/>
        <w:left w:val="none" w:sz="0" w:space="0" w:color="auto"/>
        <w:bottom w:val="none" w:sz="0" w:space="0" w:color="auto"/>
        <w:right w:val="none" w:sz="0" w:space="0" w:color="auto"/>
      </w:divBdr>
    </w:div>
    <w:div w:id="1009797203">
      <w:bodyDiv w:val="1"/>
      <w:marLeft w:val="0"/>
      <w:marRight w:val="0"/>
      <w:marTop w:val="0"/>
      <w:marBottom w:val="0"/>
      <w:divBdr>
        <w:top w:val="none" w:sz="0" w:space="0" w:color="auto"/>
        <w:left w:val="none" w:sz="0" w:space="0" w:color="auto"/>
        <w:bottom w:val="none" w:sz="0" w:space="0" w:color="auto"/>
        <w:right w:val="none" w:sz="0" w:space="0" w:color="auto"/>
      </w:divBdr>
    </w:div>
    <w:div w:id="1009985105">
      <w:bodyDiv w:val="1"/>
      <w:marLeft w:val="0"/>
      <w:marRight w:val="0"/>
      <w:marTop w:val="0"/>
      <w:marBottom w:val="0"/>
      <w:divBdr>
        <w:top w:val="none" w:sz="0" w:space="0" w:color="auto"/>
        <w:left w:val="none" w:sz="0" w:space="0" w:color="auto"/>
        <w:bottom w:val="none" w:sz="0" w:space="0" w:color="auto"/>
        <w:right w:val="none" w:sz="0" w:space="0" w:color="auto"/>
      </w:divBdr>
    </w:div>
    <w:div w:id="1010374869">
      <w:bodyDiv w:val="1"/>
      <w:marLeft w:val="0"/>
      <w:marRight w:val="0"/>
      <w:marTop w:val="0"/>
      <w:marBottom w:val="0"/>
      <w:divBdr>
        <w:top w:val="none" w:sz="0" w:space="0" w:color="auto"/>
        <w:left w:val="none" w:sz="0" w:space="0" w:color="auto"/>
        <w:bottom w:val="none" w:sz="0" w:space="0" w:color="auto"/>
        <w:right w:val="none" w:sz="0" w:space="0" w:color="auto"/>
      </w:divBdr>
    </w:div>
    <w:div w:id="1010565611">
      <w:bodyDiv w:val="1"/>
      <w:marLeft w:val="0"/>
      <w:marRight w:val="0"/>
      <w:marTop w:val="0"/>
      <w:marBottom w:val="0"/>
      <w:divBdr>
        <w:top w:val="none" w:sz="0" w:space="0" w:color="auto"/>
        <w:left w:val="none" w:sz="0" w:space="0" w:color="auto"/>
        <w:bottom w:val="none" w:sz="0" w:space="0" w:color="auto"/>
        <w:right w:val="none" w:sz="0" w:space="0" w:color="auto"/>
      </w:divBdr>
    </w:div>
    <w:div w:id="1010567795">
      <w:bodyDiv w:val="1"/>
      <w:marLeft w:val="0"/>
      <w:marRight w:val="0"/>
      <w:marTop w:val="0"/>
      <w:marBottom w:val="0"/>
      <w:divBdr>
        <w:top w:val="none" w:sz="0" w:space="0" w:color="auto"/>
        <w:left w:val="none" w:sz="0" w:space="0" w:color="auto"/>
        <w:bottom w:val="none" w:sz="0" w:space="0" w:color="auto"/>
        <w:right w:val="none" w:sz="0" w:space="0" w:color="auto"/>
      </w:divBdr>
    </w:div>
    <w:div w:id="1010914663">
      <w:bodyDiv w:val="1"/>
      <w:marLeft w:val="0"/>
      <w:marRight w:val="0"/>
      <w:marTop w:val="0"/>
      <w:marBottom w:val="0"/>
      <w:divBdr>
        <w:top w:val="none" w:sz="0" w:space="0" w:color="auto"/>
        <w:left w:val="none" w:sz="0" w:space="0" w:color="auto"/>
        <w:bottom w:val="none" w:sz="0" w:space="0" w:color="auto"/>
        <w:right w:val="none" w:sz="0" w:space="0" w:color="auto"/>
      </w:divBdr>
    </w:div>
    <w:div w:id="1011179301">
      <w:bodyDiv w:val="1"/>
      <w:marLeft w:val="0"/>
      <w:marRight w:val="0"/>
      <w:marTop w:val="0"/>
      <w:marBottom w:val="0"/>
      <w:divBdr>
        <w:top w:val="none" w:sz="0" w:space="0" w:color="auto"/>
        <w:left w:val="none" w:sz="0" w:space="0" w:color="auto"/>
        <w:bottom w:val="none" w:sz="0" w:space="0" w:color="auto"/>
        <w:right w:val="none" w:sz="0" w:space="0" w:color="auto"/>
      </w:divBdr>
    </w:div>
    <w:div w:id="1011369255">
      <w:bodyDiv w:val="1"/>
      <w:marLeft w:val="0"/>
      <w:marRight w:val="0"/>
      <w:marTop w:val="0"/>
      <w:marBottom w:val="0"/>
      <w:divBdr>
        <w:top w:val="none" w:sz="0" w:space="0" w:color="auto"/>
        <w:left w:val="none" w:sz="0" w:space="0" w:color="auto"/>
        <w:bottom w:val="none" w:sz="0" w:space="0" w:color="auto"/>
        <w:right w:val="none" w:sz="0" w:space="0" w:color="auto"/>
      </w:divBdr>
    </w:div>
    <w:div w:id="1011377322">
      <w:bodyDiv w:val="1"/>
      <w:marLeft w:val="0"/>
      <w:marRight w:val="0"/>
      <w:marTop w:val="0"/>
      <w:marBottom w:val="0"/>
      <w:divBdr>
        <w:top w:val="none" w:sz="0" w:space="0" w:color="auto"/>
        <w:left w:val="none" w:sz="0" w:space="0" w:color="auto"/>
        <w:bottom w:val="none" w:sz="0" w:space="0" w:color="auto"/>
        <w:right w:val="none" w:sz="0" w:space="0" w:color="auto"/>
      </w:divBdr>
    </w:div>
    <w:div w:id="1011644196">
      <w:bodyDiv w:val="1"/>
      <w:marLeft w:val="0"/>
      <w:marRight w:val="0"/>
      <w:marTop w:val="0"/>
      <w:marBottom w:val="0"/>
      <w:divBdr>
        <w:top w:val="none" w:sz="0" w:space="0" w:color="auto"/>
        <w:left w:val="none" w:sz="0" w:space="0" w:color="auto"/>
        <w:bottom w:val="none" w:sz="0" w:space="0" w:color="auto"/>
        <w:right w:val="none" w:sz="0" w:space="0" w:color="auto"/>
      </w:divBdr>
    </w:div>
    <w:div w:id="1011686115">
      <w:bodyDiv w:val="1"/>
      <w:marLeft w:val="0"/>
      <w:marRight w:val="0"/>
      <w:marTop w:val="0"/>
      <w:marBottom w:val="0"/>
      <w:divBdr>
        <w:top w:val="none" w:sz="0" w:space="0" w:color="auto"/>
        <w:left w:val="none" w:sz="0" w:space="0" w:color="auto"/>
        <w:bottom w:val="none" w:sz="0" w:space="0" w:color="auto"/>
        <w:right w:val="none" w:sz="0" w:space="0" w:color="auto"/>
      </w:divBdr>
    </w:div>
    <w:div w:id="1012031299">
      <w:bodyDiv w:val="1"/>
      <w:marLeft w:val="0"/>
      <w:marRight w:val="0"/>
      <w:marTop w:val="0"/>
      <w:marBottom w:val="0"/>
      <w:divBdr>
        <w:top w:val="none" w:sz="0" w:space="0" w:color="auto"/>
        <w:left w:val="none" w:sz="0" w:space="0" w:color="auto"/>
        <w:bottom w:val="none" w:sz="0" w:space="0" w:color="auto"/>
        <w:right w:val="none" w:sz="0" w:space="0" w:color="auto"/>
      </w:divBdr>
    </w:div>
    <w:div w:id="1012145114">
      <w:bodyDiv w:val="1"/>
      <w:marLeft w:val="0"/>
      <w:marRight w:val="0"/>
      <w:marTop w:val="0"/>
      <w:marBottom w:val="0"/>
      <w:divBdr>
        <w:top w:val="none" w:sz="0" w:space="0" w:color="auto"/>
        <w:left w:val="none" w:sz="0" w:space="0" w:color="auto"/>
        <w:bottom w:val="none" w:sz="0" w:space="0" w:color="auto"/>
        <w:right w:val="none" w:sz="0" w:space="0" w:color="auto"/>
      </w:divBdr>
    </w:div>
    <w:div w:id="1012145923">
      <w:bodyDiv w:val="1"/>
      <w:marLeft w:val="0"/>
      <w:marRight w:val="0"/>
      <w:marTop w:val="0"/>
      <w:marBottom w:val="0"/>
      <w:divBdr>
        <w:top w:val="none" w:sz="0" w:space="0" w:color="auto"/>
        <w:left w:val="none" w:sz="0" w:space="0" w:color="auto"/>
        <w:bottom w:val="none" w:sz="0" w:space="0" w:color="auto"/>
        <w:right w:val="none" w:sz="0" w:space="0" w:color="auto"/>
      </w:divBdr>
    </w:div>
    <w:div w:id="1012343843">
      <w:bodyDiv w:val="1"/>
      <w:marLeft w:val="0"/>
      <w:marRight w:val="0"/>
      <w:marTop w:val="0"/>
      <w:marBottom w:val="0"/>
      <w:divBdr>
        <w:top w:val="none" w:sz="0" w:space="0" w:color="auto"/>
        <w:left w:val="none" w:sz="0" w:space="0" w:color="auto"/>
        <w:bottom w:val="none" w:sz="0" w:space="0" w:color="auto"/>
        <w:right w:val="none" w:sz="0" w:space="0" w:color="auto"/>
      </w:divBdr>
    </w:div>
    <w:div w:id="1012411632">
      <w:bodyDiv w:val="1"/>
      <w:marLeft w:val="0"/>
      <w:marRight w:val="0"/>
      <w:marTop w:val="0"/>
      <w:marBottom w:val="0"/>
      <w:divBdr>
        <w:top w:val="none" w:sz="0" w:space="0" w:color="auto"/>
        <w:left w:val="none" w:sz="0" w:space="0" w:color="auto"/>
        <w:bottom w:val="none" w:sz="0" w:space="0" w:color="auto"/>
        <w:right w:val="none" w:sz="0" w:space="0" w:color="auto"/>
      </w:divBdr>
    </w:div>
    <w:div w:id="1012797711">
      <w:bodyDiv w:val="1"/>
      <w:marLeft w:val="0"/>
      <w:marRight w:val="0"/>
      <w:marTop w:val="0"/>
      <w:marBottom w:val="0"/>
      <w:divBdr>
        <w:top w:val="none" w:sz="0" w:space="0" w:color="auto"/>
        <w:left w:val="none" w:sz="0" w:space="0" w:color="auto"/>
        <w:bottom w:val="none" w:sz="0" w:space="0" w:color="auto"/>
        <w:right w:val="none" w:sz="0" w:space="0" w:color="auto"/>
      </w:divBdr>
    </w:div>
    <w:div w:id="1012804836">
      <w:bodyDiv w:val="1"/>
      <w:marLeft w:val="0"/>
      <w:marRight w:val="0"/>
      <w:marTop w:val="0"/>
      <w:marBottom w:val="0"/>
      <w:divBdr>
        <w:top w:val="none" w:sz="0" w:space="0" w:color="auto"/>
        <w:left w:val="none" w:sz="0" w:space="0" w:color="auto"/>
        <w:bottom w:val="none" w:sz="0" w:space="0" w:color="auto"/>
        <w:right w:val="none" w:sz="0" w:space="0" w:color="auto"/>
      </w:divBdr>
    </w:div>
    <w:div w:id="1012806761">
      <w:bodyDiv w:val="1"/>
      <w:marLeft w:val="0"/>
      <w:marRight w:val="0"/>
      <w:marTop w:val="0"/>
      <w:marBottom w:val="0"/>
      <w:divBdr>
        <w:top w:val="none" w:sz="0" w:space="0" w:color="auto"/>
        <w:left w:val="none" w:sz="0" w:space="0" w:color="auto"/>
        <w:bottom w:val="none" w:sz="0" w:space="0" w:color="auto"/>
        <w:right w:val="none" w:sz="0" w:space="0" w:color="auto"/>
      </w:divBdr>
    </w:div>
    <w:div w:id="1012879372">
      <w:bodyDiv w:val="1"/>
      <w:marLeft w:val="0"/>
      <w:marRight w:val="0"/>
      <w:marTop w:val="0"/>
      <w:marBottom w:val="0"/>
      <w:divBdr>
        <w:top w:val="none" w:sz="0" w:space="0" w:color="auto"/>
        <w:left w:val="none" w:sz="0" w:space="0" w:color="auto"/>
        <w:bottom w:val="none" w:sz="0" w:space="0" w:color="auto"/>
        <w:right w:val="none" w:sz="0" w:space="0" w:color="auto"/>
      </w:divBdr>
    </w:div>
    <w:div w:id="1012948530">
      <w:bodyDiv w:val="1"/>
      <w:marLeft w:val="0"/>
      <w:marRight w:val="0"/>
      <w:marTop w:val="0"/>
      <w:marBottom w:val="0"/>
      <w:divBdr>
        <w:top w:val="none" w:sz="0" w:space="0" w:color="auto"/>
        <w:left w:val="none" w:sz="0" w:space="0" w:color="auto"/>
        <w:bottom w:val="none" w:sz="0" w:space="0" w:color="auto"/>
        <w:right w:val="none" w:sz="0" w:space="0" w:color="auto"/>
      </w:divBdr>
    </w:div>
    <w:div w:id="1013799707">
      <w:bodyDiv w:val="1"/>
      <w:marLeft w:val="0"/>
      <w:marRight w:val="0"/>
      <w:marTop w:val="0"/>
      <w:marBottom w:val="0"/>
      <w:divBdr>
        <w:top w:val="none" w:sz="0" w:space="0" w:color="auto"/>
        <w:left w:val="none" w:sz="0" w:space="0" w:color="auto"/>
        <w:bottom w:val="none" w:sz="0" w:space="0" w:color="auto"/>
        <w:right w:val="none" w:sz="0" w:space="0" w:color="auto"/>
      </w:divBdr>
    </w:div>
    <w:div w:id="1014310312">
      <w:bodyDiv w:val="1"/>
      <w:marLeft w:val="0"/>
      <w:marRight w:val="0"/>
      <w:marTop w:val="0"/>
      <w:marBottom w:val="0"/>
      <w:divBdr>
        <w:top w:val="none" w:sz="0" w:space="0" w:color="auto"/>
        <w:left w:val="none" w:sz="0" w:space="0" w:color="auto"/>
        <w:bottom w:val="none" w:sz="0" w:space="0" w:color="auto"/>
        <w:right w:val="none" w:sz="0" w:space="0" w:color="auto"/>
      </w:divBdr>
    </w:div>
    <w:div w:id="1014571875">
      <w:bodyDiv w:val="1"/>
      <w:marLeft w:val="0"/>
      <w:marRight w:val="0"/>
      <w:marTop w:val="0"/>
      <w:marBottom w:val="0"/>
      <w:divBdr>
        <w:top w:val="none" w:sz="0" w:space="0" w:color="auto"/>
        <w:left w:val="none" w:sz="0" w:space="0" w:color="auto"/>
        <w:bottom w:val="none" w:sz="0" w:space="0" w:color="auto"/>
        <w:right w:val="none" w:sz="0" w:space="0" w:color="auto"/>
      </w:divBdr>
    </w:div>
    <w:div w:id="1014577005">
      <w:bodyDiv w:val="1"/>
      <w:marLeft w:val="0"/>
      <w:marRight w:val="0"/>
      <w:marTop w:val="0"/>
      <w:marBottom w:val="0"/>
      <w:divBdr>
        <w:top w:val="none" w:sz="0" w:space="0" w:color="auto"/>
        <w:left w:val="none" w:sz="0" w:space="0" w:color="auto"/>
        <w:bottom w:val="none" w:sz="0" w:space="0" w:color="auto"/>
        <w:right w:val="none" w:sz="0" w:space="0" w:color="auto"/>
      </w:divBdr>
    </w:div>
    <w:div w:id="1014649028">
      <w:bodyDiv w:val="1"/>
      <w:marLeft w:val="0"/>
      <w:marRight w:val="0"/>
      <w:marTop w:val="0"/>
      <w:marBottom w:val="0"/>
      <w:divBdr>
        <w:top w:val="none" w:sz="0" w:space="0" w:color="auto"/>
        <w:left w:val="none" w:sz="0" w:space="0" w:color="auto"/>
        <w:bottom w:val="none" w:sz="0" w:space="0" w:color="auto"/>
        <w:right w:val="none" w:sz="0" w:space="0" w:color="auto"/>
      </w:divBdr>
    </w:div>
    <w:div w:id="1015032799">
      <w:bodyDiv w:val="1"/>
      <w:marLeft w:val="0"/>
      <w:marRight w:val="0"/>
      <w:marTop w:val="0"/>
      <w:marBottom w:val="0"/>
      <w:divBdr>
        <w:top w:val="none" w:sz="0" w:space="0" w:color="auto"/>
        <w:left w:val="none" w:sz="0" w:space="0" w:color="auto"/>
        <w:bottom w:val="none" w:sz="0" w:space="0" w:color="auto"/>
        <w:right w:val="none" w:sz="0" w:space="0" w:color="auto"/>
      </w:divBdr>
    </w:div>
    <w:div w:id="1015156641">
      <w:bodyDiv w:val="1"/>
      <w:marLeft w:val="0"/>
      <w:marRight w:val="0"/>
      <w:marTop w:val="0"/>
      <w:marBottom w:val="0"/>
      <w:divBdr>
        <w:top w:val="none" w:sz="0" w:space="0" w:color="auto"/>
        <w:left w:val="none" w:sz="0" w:space="0" w:color="auto"/>
        <w:bottom w:val="none" w:sz="0" w:space="0" w:color="auto"/>
        <w:right w:val="none" w:sz="0" w:space="0" w:color="auto"/>
      </w:divBdr>
    </w:div>
    <w:div w:id="1015691500">
      <w:bodyDiv w:val="1"/>
      <w:marLeft w:val="0"/>
      <w:marRight w:val="0"/>
      <w:marTop w:val="0"/>
      <w:marBottom w:val="0"/>
      <w:divBdr>
        <w:top w:val="none" w:sz="0" w:space="0" w:color="auto"/>
        <w:left w:val="none" w:sz="0" w:space="0" w:color="auto"/>
        <w:bottom w:val="none" w:sz="0" w:space="0" w:color="auto"/>
        <w:right w:val="none" w:sz="0" w:space="0" w:color="auto"/>
      </w:divBdr>
    </w:div>
    <w:div w:id="1015771638">
      <w:bodyDiv w:val="1"/>
      <w:marLeft w:val="0"/>
      <w:marRight w:val="0"/>
      <w:marTop w:val="0"/>
      <w:marBottom w:val="0"/>
      <w:divBdr>
        <w:top w:val="none" w:sz="0" w:space="0" w:color="auto"/>
        <w:left w:val="none" w:sz="0" w:space="0" w:color="auto"/>
        <w:bottom w:val="none" w:sz="0" w:space="0" w:color="auto"/>
        <w:right w:val="none" w:sz="0" w:space="0" w:color="auto"/>
      </w:divBdr>
    </w:div>
    <w:div w:id="1016613324">
      <w:bodyDiv w:val="1"/>
      <w:marLeft w:val="0"/>
      <w:marRight w:val="0"/>
      <w:marTop w:val="0"/>
      <w:marBottom w:val="0"/>
      <w:divBdr>
        <w:top w:val="none" w:sz="0" w:space="0" w:color="auto"/>
        <w:left w:val="none" w:sz="0" w:space="0" w:color="auto"/>
        <w:bottom w:val="none" w:sz="0" w:space="0" w:color="auto"/>
        <w:right w:val="none" w:sz="0" w:space="0" w:color="auto"/>
      </w:divBdr>
    </w:div>
    <w:div w:id="1016882827">
      <w:bodyDiv w:val="1"/>
      <w:marLeft w:val="0"/>
      <w:marRight w:val="0"/>
      <w:marTop w:val="0"/>
      <w:marBottom w:val="0"/>
      <w:divBdr>
        <w:top w:val="none" w:sz="0" w:space="0" w:color="auto"/>
        <w:left w:val="none" w:sz="0" w:space="0" w:color="auto"/>
        <w:bottom w:val="none" w:sz="0" w:space="0" w:color="auto"/>
        <w:right w:val="none" w:sz="0" w:space="0" w:color="auto"/>
      </w:divBdr>
    </w:div>
    <w:div w:id="1016927384">
      <w:bodyDiv w:val="1"/>
      <w:marLeft w:val="0"/>
      <w:marRight w:val="0"/>
      <w:marTop w:val="0"/>
      <w:marBottom w:val="0"/>
      <w:divBdr>
        <w:top w:val="none" w:sz="0" w:space="0" w:color="auto"/>
        <w:left w:val="none" w:sz="0" w:space="0" w:color="auto"/>
        <w:bottom w:val="none" w:sz="0" w:space="0" w:color="auto"/>
        <w:right w:val="none" w:sz="0" w:space="0" w:color="auto"/>
      </w:divBdr>
    </w:div>
    <w:div w:id="1016931474">
      <w:bodyDiv w:val="1"/>
      <w:marLeft w:val="0"/>
      <w:marRight w:val="0"/>
      <w:marTop w:val="0"/>
      <w:marBottom w:val="0"/>
      <w:divBdr>
        <w:top w:val="none" w:sz="0" w:space="0" w:color="auto"/>
        <w:left w:val="none" w:sz="0" w:space="0" w:color="auto"/>
        <w:bottom w:val="none" w:sz="0" w:space="0" w:color="auto"/>
        <w:right w:val="none" w:sz="0" w:space="0" w:color="auto"/>
      </w:divBdr>
    </w:div>
    <w:div w:id="1017003182">
      <w:bodyDiv w:val="1"/>
      <w:marLeft w:val="0"/>
      <w:marRight w:val="0"/>
      <w:marTop w:val="0"/>
      <w:marBottom w:val="0"/>
      <w:divBdr>
        <w:top w:val="none" w:sz="0" w:space="0" w:color="auto"/>
        <w:left w:val="none" w:sz="0" w:space="0" w:color="auto"/>
        <w:bottom w:val="none" w:sz="0" w:space="0" w:color="auto"/>
        <w:right w:val="none" w:sz="0" w:space="0" w:color="auto"/>
      </w:divBdr>
    </w:div>
    <w:div w:id="1017273954">
      <w:bodyDiv w:val="1"/>
      <w:marLeft w:val="0"/>
      <w:marRight w:val="0"/>
      <w:marTop w:val="0"/>
      <w:marBottom w:val="0"/>
      <w:divBdr>
        <w:top w:val="none" w:sz="0" w:space="0" w:color="auto"/>
        <w:left w:val="none" w:sz="0" w:space="0" w:color="auto"/>
        <w:bottom w:val="none" w:sz="0" w:space="0" w:color="auto"/>
        <w:right w:val="none" w:sz="0" w:space="0" w:color="auto"/>
      </w:divBdr>
    </w:div>
    <w:div w:id="1018045758">
      <w:bodyDiv w:val="1"/>
      <w:marLeft w:val="0"/>
      <w:marRight w:val="0"/>
      <w:marTop w:val="0"/>
      <w:marBottom w:val="0"/>
      <w:divBdr>
        <w:top w:val="none" w:sz="0" w:space="0" w:color="auto"/>
        <w:left w:val="none" w:sz="0" w:space="0" w:color="auto"/>
        <w:bottom w:val="none" w:sz="0" w:space="0" w:color="auto"/>
        <w:right w:val="none" w:sz="0" w:space="0" w:color="auto"/>
      </w:divBdr>
    </w:div>
    <w:div w:id="1018116732">
      <w:bodyDiv w:val="1"/>
      <w:marLeft w:val="0"/>
      <w:marRight w:val="0"/>
      <w:marTop w:val="0"/>
      <w:marBottom w:val="0"/>
      <w:divBdr>
        <w:top w:val="none" w:sz="0" w:space="0" w:color="auto"/>
        <w:left w:val="none" w:sz="0" w:space="0" w:color="auto"/>
        <w:bottom w:val="none" w:sz="0" w:space="0" w:color="auto"/>
        <w:right w:val="none" w:sz="0" w:space="0" w:color="auto"/>
      </w:divBdr>
    </w:div>
    <w:div w:id="1018198993">
      <w:bodyDiv w:val="1"/>
      <w:marLeft w:val="0"/>
      <w:marRight w:val="0"/>
      <w:marTop w:val="0"/>
      <w:marBottom w:val="0"/>
      <w:divBdr>
        <w:top w:val="none" w:sz="0" w:space="0" w:color="auto"/>
        <w:left w:val="none" w:sz="0" w:space="0" w:color="auto"/>
        <w:bottom w:val="none" w:sz="0" w:space="0" w:color="auto"/>
        <w:right w:val="none" w:sz="0" w:space="0" w:color="auto"/>
      </w:divBdr>
    </w:div>
    <w:div w:id="1018237934">
      <w:bodyDiv w:val="1"/>
      <w:marLeft w:val="0"/>
      <w:marRight w:val="0"/>
      <w:marTop w:val="0"/>
      <w:marBottom w:val="0"/>
      <w:divBdr>
        <w:top w:val="none" w:sz="0" w:space="0" w:color="auto"/>
        <w:left w:val="none" w:sz="0" w:space="0" w:color="auto"/>
        <w:bottom w:val="none" w:sz="0" w:space="0" w:color="auto"/>
        <w:right w:val="none" w:sz="0" w:space="0" w:color="auto"/>
      </w:divBdr>
    </w:div>
    <w:div w:id="1018239563">
      <w:bodyDiv w:val="1"/>
      <w:marLeft w:val="0"/>
      <w:marRight w:val="0"/>
      <w:marTop w:val="0"/>
      <w:marBottom w:val="0"/>
      <w:divBdr>
        <w:top w:val="none" w:sz="0" w:space="0" w:color="auto"/>
        <w:left w:val="none" w:sz="0" w:space="0" w:color="auto"/>
        <w:bottom w:val="none" w:sz="0" w:space="0" w:color="auto"/>
        <w:right w:val="none" w:sz="0" w:space="0" w:color="auto"/>
      </w:divBdr>
    </w:div>
    <w:div w:id="1018699619">
      <w:bodyDiv w:val="1"/>
      <w:marLeft w:val="0"/>
      <w:marRight w:val="0"/>
      <w:marTop w:val="0"/>
      <w:marBottom w:val="0"/>
      <w:divBdr>
        <w:top w:val="none" w:sz="0" w:space="0" w:color="auto"/>
        <w:left w:val="none" w:sz="0" w:space="0" w:color="auto"/>
        <w:bottom w:val="none" w:sz="0" w:space="0" w:color="auto"/>
        <w:right w:val="none" w:sz="0" w:space="0" w:color="auto"/>
      </w:divBdr>
    </w:div>
    <w:div w:id="1019046848">
      <w:bodyDiv w:val="1"/>
      <w:marLeft w:val="0"/>
      <w:marRight w:val="0"/>
      <w:marTop w:val="0"/>
      <w:marBottom w:val="0"/>
      <w:divBdr>
        <w:top w:val="none" w:sz="0" w:space="0" w:color="auto"/>
        <w:left w:val="none" w:sz="0" w:space="0" w:color="auto"/>
        <w:bottom w:val="none" w:sz="0" w:space="0" w:color="auto"/>
        <w:right w:val="none" w:sz="0" w:space="0" w:color="auto"/>
      </w:divBdr>
    </w:div>
    <w:div w:id="1019086072">
      <w:bodyDiv w:val="1"/>
      <w:marLeft w:val="0"/>
      <w:marRight w:val="0"/>
      <w:marTop w:val="0"/>
      <w:marBottom w:val="0"/>
      <w:divBdr>
        <w:top w:val="none" w:sz="0" w:space="0" w:color="auto"/>
        <w:left w:val="none" w:sz="0" w:space="0" w:color="auto"/>
        <w:bottom w:val="none" w:sz="0" w:space="0" w:color="auto"/>
        <w:right w:val="none" w:sz="0" w:space="0" w:color="auto"/>
      </w:divBdr>
    </w:div>
    <w:div w:id="1019157744">
      <w:bodyDiv w:val="1"/>
      <w:marLeft w:val="0"/>
      <w:marRight w:val="0"/>
      <w:marTop w:val="0"/>
      <w:marBottom w:val="0"/>
      <w:divBdr>
        <w:top w:val="none" w:sz="0" w:space="0" w:color="auto"/>
        <w:left w:val="none" w:sz="0" w:space="0" w:color="auto"/>
        <w:bottom w:val="none" w:sz="0" w:space="0" w:color="auto"/>
        <w:right w:val="none" w:sz="0" w:space="0" w:color="auto"/>
      </w:divBdr>
    </w:div>
    <w:div w:id="1019430298">
      <w:bodyDiv w:val="1"/>
      <w:marLeft w:val="0"/>
      <w:marRight w:val="0"/>
      <w:marTop w:val="0"/>
      <w:marBottom w:val="0"/>
      <w:divBdr>
        <w:top w:val="none" w:sz="0" w:space="0" w:color="auto"/>
        <w:left w:val="none" w:sz="0" w:space="0" w:color="auto"/>
        <w:bottom w:val="none" w:sz="0" w:space="0" w:color="auto"/>
        <w:right w:val="none" w:sz="0" w:space="0" w:color="auto"/>
      </w:divBdr>
    </w:div>
    <w:div w:id="1019695271">
      <w:bodyDiv w:val="1"/>
      <w:marLeft w:val="0"/>
      <w:marRight w:val="0"/>
      <w:marTop w:val="0"/>
      <w:marBottom w:val="0"/>
      <w:divBdr>
        <w:top w:val="none" w:sz="0" w:space="0" w:color="auto"/>
        <w:left w:val="none" w:sz="0" w:space="0" w:color="auto"/>
        <w:bottom w:val="none" w:sz="0" w:space="0" w:color="auto"/>
        <w:right w:val="none" w:sz="0" w:space="0" w:color="auto"/>
      </w:divBdr>
    </w:div>
    <w:div w:id="1019698021">
      <w:bodyDiv w:val="1"/>
      <w:marLeft w:val="0"/>
      <w:marRight w:val="0"/>
      <w:marTop w:val="0"/>
      <w:marBottom w:val="0"/>
      <w:divBdr>
        <w:top w:val="none" w:sz="0" w:space="0" w:color="auto"/>
        <w:left w:val="none" w:sz="0" w:space="0" w:color="auto"/>
        <w:bottom w:val="none" w:sz="0" w:space="0" w:color="auto"/>
        <w:right w:val="none" w:sz="0" w:space="0" w:color="auto"/>
      </w:divBdr>
    </w:div>
    <w:div w:id="1019772515">
      <w:bodyDiv w:val="1"/>
      <w:marLeft w:val="0"/>
      <w:marRight w:val="0"/>
      <w:marTop w:val="0"/>
      <w:marBottom w:val="0"/>
      <w:divBdr>
        <w:top w:val="none" w:sz="0" w:space="0" w:color="auto"/>
        <w:left w:val="none" w:sz="0" w:space="0" w:color="auto"/>
        <w:bottom w:val="none" w:sz="0" w:space="0" w:color="auto"/>
        <w:right w:val="none" w:sz="0" w:space="0" w:color="auto"/>
      </w:divBdr>
    </w:div>
    <w:div w:id="1019815578">
      <w:bodyDiv w:val="1"/>
      <w:marLeft w:val="0"/>
      <w:marRight w:val="0"/>
      <w:marTop w:val="0"/>
      <w:marBottom w:val="0"/>
      <w:divBdr>
        <w:top w:val="none" w:sz="0" w:space="0" w:color="auto"/>
        <w:left w:val="none" w:sz="0" w:space="0" w:color="auto"/>
        <w:bottom w:val="none" w:sz="0" w:space="0" w:color="auto"/>
        <w:right w:val="none" w:sz="0" w:space="0" w:color="auto"/>
      </w:divBdr>
    </w:div>
    <w:div w:id="1020356266">
      <w:bodyDiv w:val="1"/>
      <w:marLeft w:val="0"/>
      <w:marRight w:val="0"/>
      <w:marTop w:val="0"/>
      <w:marBottom w:val="0"/>
      <w:divBdr>
        <w:top w:val="none" w:sz="0" w:space="0" w:color="auto"/>
        <w:left w:val="none" w:sz="0" w:space="0" w:color="auto"/>
        <w:bottom w:val="none" w:sz="0" w:space="0" w:color="auto"/>
        <w:right w:val="none" w:sz="0" w:space="0" w:color="auto"/>
      </w:divBdr>
    </w:div>
    <w:div w:id="1020400556">
      <w:bodyDiv w:val="1"/>
      <w:marLeft w:val="0"/>
      <w:marRight w:val="0"/>
      <w:marTop w:val="0"/>
      <w:marBottom w:val="0"/>
      <w:divBdr>
        <w:top w:val="none" w:sz="0" w:space="0" w:color="auto"/>
        <w:left w:val="none" w:sz="0" w:space="0" w:color="auto"/>
        <w:bottom w:val="none" w:sz="0" w:space="0" w:color="auto"/>
        <w:right w:val="none" w:sz="0" w:space="0" w:color="auto"/>
      </w:divBdr>
    </w:div>
    <w:div w:id="1020425328">
      <w:bodyDiv w:val="1"/>
      <w:marLeft w:val="0"/>
      <w:marRight w:val="0"/>
      <w:marTop w:val="0"/>
      <w:marBottom w:val="0"/>
      <w:divBdr>
        <w:top w:val="none" w:sz="0" w:space="0" w:color="auto"/>
        <w:left w:val="none" w:sz="0" w:space="0" w:color="auto"/>
        <w:bottom w:val="none" w:sz="0" w:space="0" w:color="auto"/>
        <w:right w:val="none" w:sz="0" w:space="0" w:color="auto"/>
      </w:divBdr>
    </w:div>
    <w:div w:id="1021397523">
      <w:bodyDiv w:val="1"/>
      <w:marLeft w:val="0"/>
      <w:marRight w:val="0"/>
      <w:marTop w:val="0"/>
      <w:marBottom w:val="0"/>
      <w:divBdr>
        <w:top w:val="none" w:sz="0" w:space="0" w:color="auto"/>
        <w:left w:val="none" w:sz="0" w:space="0" w:color="auto"/>
        <w:bottom w:val="none" w:sz="0" w:space="0" w:color="auto"/>
        <w:right w:val="none" w:sz="0" w:space="0" w:color="auto"/>
      </w:divBdr>
    </w:div>
    <w:div w:id="1021592426">
      <w:bodyDiv w:val="1"/>
      <w:marLeft w:val="0"/>
      <w:marRight w:val="0"/>
      <w:marTop w:val="0"/>
      <w:marBottom w:val="0"/>
      <w:divBdr>
        <w:top w:val="none" w:sz="0" w:space="0" w:color="auto"/>
        <w:left w:val="none" w:sz="0" w:space="0" w:color="auto"/>
        <w:bottom w:val="none" w:sz="0" w:space="0" w:color="auto"/>
        <w:right w:val="none" w:sz="0" w:space="0" w:color="auto"/>
      </w:divBdr>
    </w:div>
    <w:div w:id="1021661541">
      <w:bodyDiv w:val="1"/>
      <w:marLeft w:val="0"/>
      <w:marRight w:val="0"/>
      <w:marTop w:val="0"/>
      <w:marBottom w:val="0"/>
      <w:divBdr>
        <w:top w:val="none" w:sz="0" w:space="0" w:color="auto"/>
        <w:left w:val="none" w:sz="0" w:space="0" w:color="auto"/>
        <w:bottom w:val="none" w:sz="0" w:space="0" w:color="auto"/>
        <w:right w:val="none" w:sz="0" w:space="0" w:color="auto"/>
      </w:divBdr>
    </w:div>
    <w:div w:id="1021779285">
      <w:bodyDiv w:val="1"/>
      <w:marLeft w:val="0"/>
      <w:marRight w:val="0"/>
      <w:marTop w:val="0"/>
      <w:marBottom w:val="0"/>
      <w:divBdr>
        <w:top w:val="none" w:sz="0" w:space="0" w:color="auto"/>
        <w:left w:val="none" w:sz="0" w:space="0" w:color="auto"/>
        <w:bottom w:val="none" w:sz="0" w:space="0" w:color="auto"/>
        <w:right w:val="none" w:sz="0" w:space="0" w:color="auto"/>
      </w:divBdr>
    </w:div>
    <w:div w:id="1021856414">
      <w:bodyDiv w:val="1"/>
      <w:marLeft w:val="0"/>
      <w:marRight w:val="0"/>
      <w:marTop w:val="0"/>
      <w:marBottom w:val="0"/>
      <w:divBdr>
        <w:top w:val="none" w:sz="0" w:space="0" w:color="auto"/>
        <w:left w:val="none" w:sz="0" w:space="0" w:color="auto"/>
        <w:bottom w:val="none" w:sz="0" w:space="0" w:color="auto"/>
        <w:right w:val="none" w:sz="0" w:space="0" w:color="auto"/>
      </w:divBdr>
    </w:div>
    <w:div w:id="1022166526">
      <w:bodyDiv w:val="1"/>
      <w:marLeft w:val="0"/>
      <w:marRight w:val="0"/>
      <w:marTop w:val="0"/>
      <w:marBottom w:val="0"/>
      <w:divBdr>
        <w:top w:val="none" w:sz="0" w:space="0" w:color="auto"/>
        <w:left w:val="none" w:sz="0" w:space="0" w:color="auto"/>
        <w:bottom w:val="none" w:sz="0" w:space="0" w:color="auto"/>
        <w:right w:val="none" w:sz="0" w:space="0" w:color="auto"/>
      </w:divBdr>
    </w:div>
    <w:div w:id="1022248887">
      <w:bodyDiv w:val="1"/>
      <w:marLeft w:val="0"/>
      <w:marRight w:val="0"/>
      <w:marTop w:val="0"/>
      <w:marBottom w:val="0"/>
      <w:divBdr>
        <w:top w:val="none" w:sz="0" w:space="0" w:color="auto"/>
        <w:left w:val="none" w:sz="0" w:space="0" w:color="auto"/>
        <w:bottom w:val="none" w:sz="0" w:space="0" w:color="auto"/>
        <w:right w:val="none" w:sz="0" w:space="0" w:color="auto"/>
      </w:divBdr>
    </w:div>
    <w:div w:id="1022512741">
      <w:bodyDiv w:val="1"/>
      <w:marLeft w:val="0"/>
      <w:marRight w:val="0"/>
      <w:marTop w:val="0"/>
      <w:marBottom w:val="0"/>
      <w:divBdr>
        <w:top w:val="none" w:sz="0" w:space="0" w:color="auto"/>
        <w:left w:val="none" w:sz="0" w:space="0" w:color="auto"/>
        <w:bottom w:val="none" w:sz="0" w:space="0" w:color="auto"/>
        <w:right w:val="none" w:sz="0" w:space="0" w:color="auto"/>
      </w:divBdr>
    </w:div>
    <w:div w:id="1022516019">
      <w:bodyDiv w:val="1"/>
      <w:marLeft w:val="0"/>
      <w:marRight w:val="0"/>
      <w:marTop w:val="0"/>
      <w:marBottom w:val="0"/>
      <w:divBdr>
        <w:top w:val="none" w:sz="0" w:space="0" w:color="auto"/>
        <w:left w:val="none" w:sz="0" w:space="0" w:color="auto"/>
        <w:bottom w:val="none" w:sz="0" w:space="0" w:color="auto"/>
        <w:right w:val="none" w:sz="0" w:space="0" w:color="auto"/>
      </w:divBdr>
    </w:div>
    <w:div w:id="1022516781">
      <w:bodyDiv w:val="1"/>
      <w:marLeft w:val="0"/>
      <w:marRight w:val="0"/>
      <w:marTop w:val="0"/>
      <w:marBottom w:val="0"/>
      <w:divBdr>
        <w:top w:val="none" w:sz="0" w:space="0" w:color="auto"/>
        <w:left w:val="none" w:sz="0" w:space="0" w:color="auto"/>
        <w:bottom w:val="none" w:sz="0" w:space="0" w:color="auto"/>
        <w:right w:val="none" w:sz="0" w:space="0" w:color="auto"/>
      </w:divBdr>
    </w:div>
    <w:div w:id="1022785581">
      <w:bodyDiv w:val="1"/>
      <w:marLeft w:val="0"/>
      <w:marRight w:val="0"/>
      <w:marTop w:val="0"/>
      <w:marBottom w:val="0"/>
      <w:divBdr>
        <w:top w:val="none" w:sz="0" w:space="0" w:color="auto"/>
        <w:left w:val="none" w:sz="0" w:space="0" w:color="auto"/>
        <w:bottom w:val="none" w:sz="0" w:space="0" w:color="auto"/>
        <w:right w:val="none" w:sz="0" w:space="0" w:color="auto"/>
      </w:divBdr>
    </w:div>
    <w:div w:id="1022822881">
      <w:bodyDiv w:val="1"/>
      <w:marLeft w:val="0"/>
      <w:marRight w:val="0"/>
      <w:marTop w:val="0"/>
      <w:marBottom w:val="0"/>
      <w:divBdr>
        <w:top w:val="none" w:sz="0" w:space="0" w:color="auto"/>
        <w:left w:val="none" w:sz="0" w:space="0" w:color="auto"/>
        <w:bottom w:val="none" w:sz="0" w:space="0" w:color="auto"/>
        <w:right w:val="none" w:sz="0" w:space="0" w:color="auto"/>
      </w:divBdr>
    </w:div>
    <w:div w:id="1022970741">
      <w:bodyDiv w:val="1"/>
      <w:marLeft w:val="0"/>
      <w:marRight w:val="0"/>
      <w:marTop w:val="0"/>
      <w:marBottom w:val="0"/>
      <w:divBdr>
        <w:top w:val="none" w:sz="0" w:space="0" w:color="auto"/>
        <w:left w:val="none" w:sz="0" w:space="0" w:color="auto"/>
        <w:bottom w:val="none" w:sz="0" w:space="0" w:color="auto"/>
        <w:right w:val="none" w:sz="0" w:space="0" w:color="auto"/>
      </w:divBdr>
    </w:div>
    <w:div w:id="1023092688">
      <w:bodyDiv w:val="1"/>
      <w:marLeft w:val="0"/>
      <w:marRight w:val="0"/>
      <w:marTop w:val="0"/>
      <w:marBottom w:val="0"/>
      <w:divBdr>
        <w:top w:val="none" w:sz="0" w:space="0" w:color="auto"/>
        <w:left w:val="none" w:sz="0" w:space="0" w:color="auto"/>
        <w:bottom w:val="none" w:sz="0" w:space="0" w:color="auto"/>
        <w:right w:val="none" w:sz="0" w:space="0" w:color="auto"/>
      </w:divBdr>
    </w:div>
    <w:div w:id="1023357439">
      <w:bodyDiv w:val="1"/>
      <w:marLeft w:val="0"/>
      <w:marRight w:val="0"/>
      <w:marTop w:val="0"/>
      <w:marBottom w:val="0"/>
      <w:divBdr>
        <w:top w:val="none" w:sz="0" w:space="0" w:color="auto"/>
        <w:left w:val="none" w:sz="0" w:space="0" w:color="auto"/>
        <w:bottom w:val="none" w:sz="0" w:space="0" w:color="auto"/>
        <w:right w:val="none" w:sz="0" w:space="0" w:color="auto"/>
      </w:divBdr>
    </w:div>
    <w:div w:id="1023357625">
      <w:bodyDiv w:val="1"/>
      <w:marLeft w:val="0"/>
      <w:marRight w:val="0"/>
      <w:marTop w:val="0"/>
      <w:marBottom w:val="0"/>
      <w:divBdr>
        <w:top w:val="none" w:sz="0" w:space="0" w:color="auto"/>
        <w:left w:val="none" w:sz="0" w:space="0" w:color="auto"/>
        <w:bottom w:val="none" w:sz="0" w:space="0" w:color="auto"/>
        <w:right w:val="none" w:sz="0" w:space="0" w:color="auto"/>
      </w:divBdr>
    </w:div>
    <w:div w:id="1023436157">
      <w:bodyDiv w:val="1"/>
      <w:marLeft w:val="0"/>
      <w:marRight w:val="0"/>
      <w:marTop w:val="0"/>
      <w:marBottom w:val="0"/>
      <w:divBdr>
        <w:top w:val="none" w:sz="0" w:space="0" w:color="auto"/>
        <w:left w:val="none" w:sz="0" w:space="0" w:color="auto"/>
        <w:bottom w:val="none" w:sz="0" w:space="0" w:color="auto"/>
        <w:right w:val="none" w:sz="0" w:space="0" w:color="auto"/>
      </w:divBdr>
    </w:div>
    <w:div w:id="1023674022">
      <w:bodyDiv w:val="1"/>
      <w:marLeft w:val="0"/>
      <w:marRight w:val="0"/>
      <w:marTop w:val="0"/>
      <w:marBottom w:val="0"/>
      <w:divBdr>
        <w:top w:val="none" w:sz="0" w:space="0" w:color="auto"/>
        <w:left w:val="none" w:sz="0" w:space="0" w:color="auto"/>
        <w:bottom w:val="none" w:sz="0" w:space="0" w:color="auto"/>
        <w:right w:val="none" w:sz="0" w:space="0" w:color="auto"/>
      </w:divBdr>
    </w:div>
    <w:div w:id="1023747332">
      <w:bodyDiv w:val="1"/>
      <w:marLeft w:val="0"/>
      <w:marRight w:val="0"/>
      <w:marTop w:val="0"/>
      <w:marBottom w:val="0"/>
      <w:divBdr>
        <w:top w:val="none" w:sz="0" w:space="0" w:color="auto"/>
        <w:left w:val="none" w:sz="0" w:space="0" w:color="auto"/>
        <w:bottom w:val="none" w:sz="0" w:space="0" w:color="auto"/>
        <w:right w:val="none" w:sz="0" w:space="0" w:color="auto"/>
      </w:divBdr>
    </w:div>
    <w:div w:id="1023936844">
      <w:bodyDiv w:val="1"/>
      <w:marLeft w:val="0"/>
      <w:marRight w:val="0"/>
      <w:marTop w:val="0"/>
      <w:marBottom w:val="0"/>
      <w:divBdr>
        <w:top w:val="none" w:sz="0" w:space="0" w:color="auto"/>
        <w:left w:val="none" w:sz="0" w:space="0" w:color="auto"/>
        <w:bottom w:val="none" w:sz="0" w:space="0" w:color="auto"/>
        <w:right w:val="none" w:sz="0" w:space="0" w:color="auto"/>
      </w:divBdr>
    </w:div>
    <w:div w:id="1024744948">
      <w:bodyDiv w:val="1"/>
      <w:marLeft w:val="0"/>
      <w:marRight w:val="0"/>
      <w:marTop w:val="0"/>
      <w:marBottom w:val="0"/>
      <w:divBdr>
        <w:top w:val="none" w:sz="0" w:space="0" w:color="auto"/>
        <w:left w:val="none" w:sz="0" w:space="0" w:color="auto"/>
        <w:bottom w:val="none" w:sz="0" w:space="0" w:color="auto"/>
        <w:right w:val="none" w:sz="0" w:space="0" w:color="auto"/>
      </w:divBdr>
    </w:div>
    <w:div w:id="1025181522">
      <w:bodyDiv w:val="1"/>
      <w:marLeft w:val="0"/>
      <w:marRight w:val="0"/>
      <w:marTop w:val="0"/>
      <w:marBottom w:val="0"/>
      <w:divBdr>
        <w:top w:val="none" w:sz="0" w:space="0" w:color="auto"/>
        <w:left w:val="none" w:sz="0" w:space="0" w:color="auto"/>
        <w:bottom w:val="none" w:sz="0" w:space="0" w:color="auto"/>
        <w:right w:val="none" w:sz="0" w:space="0" w:color="auto"/>
      </w:divBdr>
    </w:div>
    <w:div w:id="1025593359">
      <w:bodyDiv w:val="1"/>
      <w:marLeft w:val="0"/>
      <w:marRight w:val="0"/>
      <w:marTop w:val="0"/>
      <w:marBottom w:val="0"/>
      <w:divBdr>
        <w:top w:val="none" w:sz="0" w:space="0" w:color="auto"/>
        <w:left w:val="none" w:sz="0" w:space="0" w:color="auto"/>
        <w:bottom w:val="none" w:sz="0" w:space="0" w:color="auto"/>
        <w:right w:val="none" w:sz="0" w:space="0" w:color="auto"/>
      </w:divBdr>
    </w:div>
    <w:div w:id="1025787786">
      <w:bodyDiv w:val="1"/>
      <w:marLeft w:val="0"/>
      <w:marRight w:val="0"/>
      <w:marTop w:val="0"/>
      <w:marBottom w:val="0"/>
      <w:divBdr>
        <w:top w:val="none" w:sz="0" w:space="0" w:color="auto"/>
        <w:left w:val="none" w:sz="0" w:space="0" w:color="auto"/>
        <w:bottom w:val="none" w:sz="0" w:space="0" w:color="auto"/>
        <w:right w:val="none" w:sz="0" w:space="0" w:color="auto"/>
      </w:divBdr>
    </w:div>
    <w:div w:id="1025792103">
      <w:bodyDiv w:val="1"/>
      <w:marLeft w:val="0"/>
      <w:marRight w:val="0"/>
      <w:marTop w:val="0"/>
      <w:marBottom w:val="0"/>
      <w:divBdr>
        <w:top w:val="none" w:sz="0" w:space="0" w:color="auto"/>
        <w:left w:val="none" w:sz="0" w:space="0" w:color="auto"/>
        <w:bottom w:val="none" w:sz="0" w:space="0" w:color="auto"/>
        <w:right w:val="none" w:sz="0" w:space="0" w:color="auto"/>
      </w:divBdr>
    </w:div>
    <w:div w:id="1026172827">
      <w:bodyDiv w:val="1"/>
      <w:marLeft w:val="0"/>
      <w:marRight w:val="0"/>
      <w:marTop w:val="0"/>
      <w:marBottom w:val="0"/>
      <w:divBdr>
        <w:top w:val="none" w:sz="0" w:space="0" w:color="auto"/>
        <w:left w:val="none" w:sz="0" w:space="0" w:color="auto"/>
        <w:bottom w:val="none" w:sz="0" w:space="0" w:color="auto"/>
        <w:right w:val="none" w:sz="0" w:space="0" w:color="auto"/>
      </w:divBdr>
    </w:div>
    <w:div w:id="1026172915">
      <w:bodyDiv w:val="1"/>
      <w:marLeft w:val="0"/>
      <w:marRight w:val="0"/>
      <w:marTop w:val="0"/>
      <w:marBottom w:val="0"/>
      <w:divBdr>
        <w:top w:val="none" w:sz="0" w:space="0" w:color="auto"/>
        <w:left w:val="none" w:sz="0" w:space="0" w:color="auto"/>
        <w:bottom w:val="none" w:sz="0" w:space="0" w:color="auto"/>
        <w:right w:val="none" w:sz="0" w:space="0" w:color="auto"/>
      </w:divBdr>
    </w:div>
    <w:div w:id="1026563736">
      <w:bodyDiv w:val="1"/>
      <w:marLeft w:val="0"/>
      <w:marRight w:val="0"/>
      <w:marTop w:val="0"/>
      <w:marBottom w:val="0"/>
      <w:divBdr>
        <w:top w:val="none" w:sz="0" w:space="0" w:color="auto"/>
        <w:left w:val="none" w:sz="0" w:space="0" w:color="auto"/>
        <w:bottom w:val="none" w:sz="0" w:space="0" w:color="auto"/>
        <w:right w:val="none" w:sz="0" w:space="0" w:color="auto"/>
      </w:divBdr>
    </w:div>
    <w:div w:id="1026755470">
      <w:bodyDiv w:val="1"/>
      <w:marLeft w:val="0"/>
      <w:marRight w:val="0"/>
      <w:marTop w:val="0"/>
      <w:marBottom w:val="0"/>
      <w:divBdr>
        <w:top w:val="none" w:sz="0" w:space="0" w:color="auto"/>
        <w:left w:val="none" w:sz="0" w:space="0" w:color="auto"/>
        <w:bottom w:val="none" w:sz="0" w:space="0" w:color="auto"/>
        <w:right w:val="none" w:sz="0" w:space="0" w:color="auto"/>
      </w:divBdr>
    </w:div>
    <w:div w:id="1026978245">
      <w:bodyDiv w:val="1"/>
      <w:marLeft w:val="0"/>
      <w:marRight w:val="0"/>
      <w:marTop w:val="0"/>
      <w:marBottom w:val="0"/>
      <w:divBdr>
        <w:top w:val="none" w:sz="0" w:space="0" w:color="auto"/>
        <w:left w:val="none" w:sz="0" w:space="0" w:color="auto"/>
        <w:bottom w:val="none" w:sz="0" w:space="0" w:color="auto"/>
        <w:right w:val="none" w:sz="0" w:space="0" w:color="auto"/>
      </w:divBdr>
    </w:div>
    <w:div w:id="1027949186">
      <w:bodyDiv w:val="1"/>
      <w:marLeft w:val="0"/>
      <w:marRight w:val="0"/>
      <w:marTop w:val="0"/>
      <w:marBottom w:val="0"/>
      <w:divBdr>
        <w:top w:val="none" w:sz="0" w:space="0" w:color="auto"/>
        <w:left w:val="none" w:sz="0" w:space="0" w:color="auto"/>
        <w:bottom w:val="none" w:sz="0" w:space="0" w:color="auto"/>
        <w:right w:val="none" w:sz="0" w:space="0" w:color="auto"/>
      </w:divBdr>
    </w:div>
    <w:div w:id="1028137435">
      <w:bodyDiv w:val="1"/>
      <w:marLeft w:val="0"/>
      <w:marRight w:val="0"/>
      <w:marTop w:val="0"/>
      <w:marBottom w:val="0"/>
      <w:divBdr>
        <w:top w:val="none" w:sz="0" w:space="0" w:color="auto"/>
        <w:left w:val="none" w:sz="0" w:space="0" w:color="auto"/>
        <w:bottom w:val="none" w:sz="0" w:space="0" w:color="auto"/>
        <w:right w:val="none" w:sz="0" w:space="0" w:color="auto"/>
      </w:divBdr>
    </w:div>
    <w:div w:id="1028214040">
      <w:bodyDiv w:val="1"/>
      <w:marLeft w:val="0"/>
      <w:marRight w:val="0"/>
      <w:marTop w:val="0"/>
      <w:marBottom w:val="0"/>
      <w:divBdr>
        <w:top w:val="none" w:sz="0" w:space="0" w:color="auto"/>
        <w:left w:val="none" w:sz="0" w:space="0" w:color="auto"/>
        <w:bottom w:val="none" w:sz="0" w:space="0" w:color="auto"/>
        <w:right w:val="none" w:sz="0" w:space="0" w:color="auto"/>
      </w:divBdr>
    </w:div>
    <w:div w:id="1028407175">
      <w:bodyDiv w:val="1"/>
      <w:marLeft w:val="0"/>
      <w:marRight w:val="0"/>
      <w:marTop w:val="0"/>
      <w:marBottom w:val="0"/>
      <w:divBdr>
        <w:top w:val="none" w:sz="0" w:space="0" w:color="auto"/>
        <w:left w:val="none" w:sz="0" w:space="0" w:color="auto"/>
        <w:bottom w:val="none" w:sz="0" w:space="0" w:color="auto"/>
        <w:right w:val="none" w:sz="0" w:space="0" w:color="auto"/>
      </w:divBdr>
    </w:div>
    <w:div w:id="1028605932">
      <w:bodyDiv w:val="1"/>
      <w:marLeft w:val="0"/>
      <w:marRight w:val="0"/>
      <w:marTop w:val="0"/>
      <w:marBottom w:val="0"/>
      <w:divBdr>
        <w:top w:val="none" w:sz="0" w:space="0" w:color="auto"/>
        <w:left w:val="none" w:sz="0" w:space="0" w:color="auto"/>
        <w:bottom w:val="none" w:sz="0" w:space="0" w:color="auto"/>
        <w:right w:val="none" w:sz="0" w:space="0" w:color="auto"/>
      </w:divBdr>
    </w:div>
    <w:div w:id="1028674662">
      <w:bodyDiv w:val="1"/>
      <w:marLeft w:val="0"/>
      <w:marRight w:val="0"/>
      <w:marTop w:val="0"/>
      <w:marBottom w:val="0"/>
      <w:divBdr>
        <w:top w:val="none" w:sz="0" w:space="0" w:color="auto"/>
        <w:left w:val="none" w:sz="0" w:space="0" w:color="auto"/>
        <w:bottom w:val="none" w:sz="0" w:space="0" w:color="auto"/>
        <w:right w:val="none" w:sz="0" w:space="0" w:color="auto"/>
      </w:divBdr>
    </w:div>
    <w:div w:id="1029530752">
      <w:bodyDiv w:val="1"/>
      <w:marLeft w:val="0"/>
      <w:marRight w:val="0"/>
      <w:marTop w:val="0"/>
      <w:marBottom w:val="0"/>
      <w:divBdr>
        <w:top w:val="none" w:sz="0" w:space="0" w:color="auto"/>
        <w:left w:val="none" w:sz="0" w:space="0" w:color="auto"/>
        <w:bottom w:val="none" w:sz="0" w:space="0" w:color="auto"/>
        <w:right w:val="none" w:sz="0" w:space="0" w:color="auto"/>
      </w:divBdr>
    </w:div>
    <w:div w:id="1029644566">
      <w:bodyDiv w:val="1"/>
      <w:marLeft w:val="0"/>
      <w:marRight w:val="0"/>
      <w:marTop w:val="0"/>
      <w:marBottom w:val="0"/>
      <w:divBdr>
        <w:top w:val="none" w:sz="0" w:space="0" w:color="auto"/>
        <w:left w:val="none" w:sz="0" w:space="0" w:color="auto"/>
        <w:bottom w:val="none" w:sz="0" w:space="0" w:color="auto"/>
        <w:right w:val="none" w:sz="0" w:space="0" w:color="auto"/>
      </w:divBdr>
    </w:div>
    <w:div w:id="1029836034">
      <w:bodyDiv w:val="1"/>
      <w:marLeft w:val="0"/>
      <w:marRight w:val="0"/>
      <w:marTop w:val="0"/>
      <w:marBottom w:val="0"/>
      <w:divBdr>
        <w:top w:val="none" w:sz="0" w:space="0" w:color="auto"/>
        <w:left w:val="none" w:sz="0" w:space="0" w:color="auto"/>
        <w:bottom w:val="none" w:sz="0" w:space="0" w:color="auto"/>
        <w:right w:val="none" w:sz="0" w:space="0" w:color="auto"/>
      </w:divBdr>
    </w:div>
    <w:div w:id="1029842585">
      <w:bodyDiv w:val="1"/>
      <w:marLeft w:val="0"/>
      <w:marRight w:val="0"/>
      <w:marTop w:val="0"/>
      <w:marBottom w:val="0"/>
      <w:divBdr>
        <w:top w:val="none" w:sz="0" w:space="0" w:color="auto"/>
        <w:left w:val="none" w:sz="0" w:space="0" w:color="auto"/>
        <w:bottom w:val="none" w:sz="0" w:space="0" w:color="auto"/>
        <w:right w:val="none" w:sz="0" w:space="0" w:color="auto"/>
      </w:divBdr>
    </w:div>
    <w:div w:id="1029988105">
      <w:bodyDiv w:val="1"/>
      <w:marLeft w:val="0"/>
      <w:marRight w:val="0"/>
      <w:marTop w:val="0"/>
      <w:marBottom w:val="0"/>
      <w:divBdr>
        <w:top w:val="none" w:sz="0" w:space="0" w:color="auto"/>
        <w:left w:val="none" w:sz="0" w:space="0" w:color="auto"/>
        <w:bottom w:val="none" w:sz="0" w:space="0" w:color="auto"/>
        <w:right w:val="none" w:sz="0" w:space="0" w:color="auto"/>
      </w:divBdr>
    </w:div>
    <w:div w:id="1029993141">
      <w:bodyDiv w:val="1"/>
      <w:marLeft w:val="0"/>
      <w:marRight w:val="0"/>
      <w:marTop w:val="0"/>
      <w:marBottom w:val="0"/>
      <w:divBdr>
        <w:top w:val="none" w:sz="0" w:space="0" w:color="auto"/>
        <w:left w:val="none" w:sz="0" w:space="0" w:color="auto"/>
        <w:bottom w:val="none" w:sz="0" w:space="0" w:color="auto"/>
        <w:right w:val="none" w:sz="0" w:space="0" w:color="auto"/>
      </w:divBdr>
    </w:div>
    <w:div w:id="1030032261">
      <w:bodyDiv w:val="1"/>
      <w:marLeft w:val="0"/>
      <w:marRight w:val="0"/>
      <w:marTop w:val="0"/>
      <w:marBottom w:val="0"/>
      <w:divBdr>
        <w:top w:val="none" w:sz="0" w:space="0" w:color="auto"/>
        <w:left w:val="none" w:sz="0" w:space="0" w:color="auto"/>
        <w:bottom w:val="none" w:sz="0" w:space="0" w:color="auto"/>
        <w:right w:val="none" w:sz="0" w:space="0" w:color="auto"/>
      </w:divBdr>
    </w:div>
    <w:div w:id="1030035462">
      <w:bodyDiv w:val="1"/>
      <w:marLeft w:val="0"/>
      <w:marRight w:val="0"/>
      <w:marTop w:val="0"/>
      <w:marBottom w:val="0"/>
      <w:divBdr>
        <w:top w:val="none" w:sz="0" w:space="0" w:color="auto"/>
        <w:left w:val="none" w:sz="0" w:space="0" w:color="auto"/>
        <w:bottom w:val="none" w:sz="0" w:space="0" w:color="auto"/>
        <w:right w:val="none" w:sz="0" w:space="0" w:color="auto"/>
      </w:divBdr>
    </w:div>
    <w:div w:id="1030105890">
      <w:bodyDiv w:val="1"/>
      <w:marLeft w:val="0"/>
      <w:marRight w:val="0"/>
      <w:marTop w:val="0"/>
      <w:marBottom w:val="0"/>
      <w:divBdr>
        <w:top w:val="none" w:sz="0" w:space="0" w:color="auto"/>
        <w:left w:val="none" w:sz="0" w:space="0" w:color="auto"/>
        <w:bottom w:val="none" w:sz="0" w:space="0" w:color="auto"/>
        <w:right w:val="none" w:sz="0" w:space="0" w:color="auto"/>
      </w:divBdr>
    </w:div>
    <w:div w:id="1030109425">
      <w:bodyDiv w:val="1"/>
      <w:marLeft w:val="0"/>
      <w:marRight w:val="0"/>
      <w:marTop w:val="0"/>
      <w:marBottom w:val="0"/>
      <w:divBdr>
        <w:top w:val="none" w:sz="0" w:space="0" w:color="auto"/>
        <w:left w:val="none" w:sz="0" w:space="0" w:color="auto"/>
        <w:bottom w:val="none" w:sz="0" w:space="0" w:color="auto"/>
        <w:right w:val="none" w:sz="0" w:space="0" w:color="auto"/>
      </w:divBdr>
    </w:div>
    <w:div w:id="1030648970">
      <w:bodyDiv w:val="1"/>
      <w:marLeft w:val="0"/>
      <w:marRight w:val="0"/>
      <w:marTop w:val="0"/>
      <w:marBottom w:val="0"/>
      <w:divBdr>
        <w:top w:val="none" w:sz="0" w:space="0" w:color="auto"/>
        <w:left w:val="none" w:sz="0" w:space="0" w:color="auto"/>
        <w:bottom w:val="none" w:sz="0" w:space="0" w:color="auto"/>
        <w:right w:val="none" w:sz="0" w:space="0" w:color="auto"/>
      </w:divBdr>
    </w:div>
    <w:div w:id="1030684834">
      <w:bodyDiv w:val="1"/>
      <w:marLeft w:val="0"/>
      <w:marRight w:val="0"/>
      <w:marTop w:val="0"/>
      <w:marBottom w:val="0"/>
      <w:divBdr>
        <w:top w:val="none" w:sz="0" w:space="0" w:color="auto"/>
        <w:left w:val="none" w:sz="0" w:space="0" w:color="auto"/>
        <w:bottom w:val="none" w:sz="0" w:space="0" w:color="auto"/>
        <w:right w:val="none" w:sz="0" w:space="0" w:color="auto"/>
      </w:divBdr>
    </w:div>
    <w:div w:id="1030953538">
      <w:bodyDiv w:val="1"/>
      <w:marLeft w:val="0"/>
      <w:marRight w:val="0"/>
      <w:marTop w:val="0"/>
      <w:marBottom w:val="0"/>
      <w:divBdr>
        <w:top w:val="none" w:sz="0" w:space="0" w:color="auto"/>
        <w:left w:val="none" w:sz="0" w:space="0" w:color="auto"/>
        <w:bottom w:val="none" w:sz="0" w:space="0" w:color="auto"/>
        <w:right w:val="none" w:sz="0" w:space="0" w:color="auto"/>
      </w:divBdr>
    </w:div>
    <w:div w:id="1031109207">
      <w:bodyDiv w:val="1"/>
      <w:marLeft w:val="0"/>
      <w:marRight w:val="0"/>
      <w:marTop w:val="0"/>
      <w:marBottom w:val="0"/>
      <w:divBdr>
        <w:top w:val="none" w:sz="0" w:space="0" w:color="auto"/>
        <w:left w:val="none" w:sz="0" w:space="0" w:color="auto"/>
        <w:bottom w:val="none" w:sz="0" w:space="0" w:color="auto"/>
        <w:right w:val="none" w:sz="0" w:space="0" w:color="auto"/>
      </w:divBdr>
    </w:div>
    <w:div w:id="1031222099">
      <w:bodyDiv w:val="1"/>
      <w:marLeft w:val="0"/>
      <w:marRight w:val="0"/>
      <w:marTop w:val="0"/>
      <w:marBottom w:val="0"/>
      <w:divBdr>
        <w:top w:val="none" w:sz="0" w:space="0" w:color="auto"/>
        <w:left w:val="none" w:sz="0" w:space="0" w:color="auto"/>
        <w:bottom w:val="none" w:sz="0" w:space="0" w:color="auto"/>
        <w:right w:val="none" w:sz="0" w:space="0" w:color="auto"/>
      </w:divBdr>
    </w:div>
    <w:div w:id="1031298299">
      <w:bodyDiv w:val="1"/>
      <w:marLeft w:val="0"/>
      <w:marRight w:val="0"/>
      <w:marTop w:val="0"/>
      <w:marBottom w:val="0"/>
      <w:divBdr>
        <w:top w:val="none" w:sz="0" w:space="0" w:color="auto"/>
        <w:left w:val="none" w:sz="0" w:space="0" w:color="auto"/>
        <w:bottom w:val="none" w:sz="0" w:space="0" w:color="auto"/>
        <w:right w:val="none" w:sz="0" w:space="0" w:color="auto"/>
      </w:divBdr>
    </w:div>
    <w:div w:id="1031303300">
      <w:bodyDiv w:val="1"/>
      <w:marLeft w:val="0"/>
      <w:marRight w:val="0"/>
      <w:marTop w:val="0"/>
      <w:marBottom w:val="0"/>
      <w:divBdr>
        <w:top w:val="none" w:sz="0" w:space="0" w:color="auto"/>
        <w:left w:val="none" w:sz="0" w:space="0" w:color="auto"/>
        <w:bottom w:val="none" w:sz="0" w:space="0" w:color="auto"/>
        <w:right w:val="none" w:sz="0" w:space="0" w:color="auto"/>
      </w:divBdr>
    </w:div>
    <w:div w:id="1031564679">
      <w:bodyDiv w:val="1"/>
      <w:marLeft w:val="0"/>
      <w:marRight w:val="0"/>
      <w:marTop w:val="0"/>
      <w:marBottom w:val="0"/>
      <w:divBdr>
        <w:top w:val="none" w:sz="0" w:space="0" w:color="auto"/>
        <w:left w:val="none" w:sz="0" w:space="0" w:color="auto"/>
        <w:bottom w:val="none" w:sz="0" w:space="0" w:color="auto"/>
        <w:right w:val="none" w:sz="0" w:space="0" w:color="auto"/>
      </w:divBdr>
    </w:div>
    <w:div w:id="1031567423">
      <w:bodyDiv w:val="1"/>
      <w:marLeft w:val="0"/>
      <w:marRight w:val="0"/>
      <w:marTop w:val="0"/>
      <w:marBottom w:val="0"/>
      <w:divBdr>
        <w:top w:val="none" w:sz="0" w:space="0" w:color="auto"/>
        <w:left w:val="none" w:sz="0" w:space="0" w:color="auto"/>
        <w:bottom w:val="none" w:sz="0" w:space="0" w:color="auto"/>
        <w:right w:val="none" w:sz="0" w:space="0" w:color="auto"/>
      </w:divBdr>
    </w:div>
    <w:div w:id="1032264111">
      <w:bodyDiv w:val="1"/>
      <w:marLeft w:val="0"/>
      <w:marRight w:val="0"/>
      <w:marTop w:val="0"/>
      <w:marBottom w:val="0"/>
      <w:divBdr>
        <w:top w:val="none" w:sz="0" w:space="0" w:color="auto"/>
        <w:left w:val="none" w:sz="0" w:space="0" w:color="auto"/>
        <w:bottom w:val="none" w:sz="0" w:space="0" w:color="auto"/>
        <w:right w:val="none" w:sz="0" w:space="0" w:color="auto"/>
      </w:divBdr>
    </w:div>
    <w:div w:id="1032456434">
      <w:bodyDiv w:val="1"/>
      <w:marLeft w:val="0"/>
      <w:marRight w:val="0"/>
      <w:marTop w:val="0"/>
      <w:marBottom w:val="0"/>
      <w:divBdr>
        <w:top w:val="none" w:sz="0" w:space="0" w:color="auto"/>
        <w:left w:val="none" w:sz="0" w:space="0" w:color="auto"/>
        <w:bottom w:val="none" w:sz="0" w:space="0" w:color="auto"/>
        <w:right w:val="none" w:sz="0" w:space="0" w:color="auto"/>
      </w:divBdr>
    </w:div>
    <w:div w:id="1032538452">
      <w:bodyDiv w:val="1"/>
      <w:marLeft w:val="0"/>
      <w:marRight w:val="0"/>
      <w:marTop w:val="0"/>
      <w:marBottom w:val="0"/>
      <w:divBdr>
        <w:top w:val="none" w:sz="0" w:space="0" w:color="auto"/>
        <w:left w:val="none" w:sz="0" w:space="0" w:color="auto"/>
        <w:bottom w:val="none" w:sz="0" w:space="0" w:color="auto"/>
        <w:right w:val="none" w:sz="0" w:space="0" w:color="auto"/>
      </w:divBdr>
    </w:div>
    <w:div w:id="1033189391">
      <w:bodyDiv w:val="1"/>
      <w:marLeft w:val="0"/>
      <w:marRight w:val="0"/>
      <w:marTop w:val="0"/>
      <w:marBottom w:val="0"/>
      <w:divBdr>
        <w:top w:val="none" w:sz="0" w:space="0" w:color="auto"/>
        <w:left w:val="none" w:sz="0" w:space="0" w:color="auto"/>
        <w:bottom w:val="none" w:sz="0" w:space="0" w:color="auto"/>
        <w:right w:val="none" w:sz="0" w:space="0" w:color="auto"/>
      </w:divBdr>
    </w:div>
    <w:div w:id="1033194762">
      <w:bodyDiv w:val="1"/>
      <w:marLeft w:val="0"/>
      <w:marRight w:val="0"/>
      <w:marTop w:val="0"/>
      <w:marBottom w:val="0"/>
      <w:divBdr>
        <w:top w:val="none" w:sz="0" w:space="0" w:color="auto"/>
        <w:left w:val="none" w:sz="0" w:space="0" w:color="auto"/>
        <w:bottom w:val="none" w:sz="0" w:space="0" w:color="auto"/>
        <w:right w:val="none" w:sz="0" w:space="0" w:color="auto"/>
      </w:divBdr>
    </w:div>
    <w:div w:id="1033386459">
      <w:bodyDiv w:val="1"/>
      <w:marLeft w:val="0"/>
      <w:marRight w:val="0"/>
      <w:marTop w:val="0"/>
      <w:marBottom w:val="0"/>
      <w:divBdr>
        <w:top w:val="none" w:sz="0" w:space="0" w:color="auto"/>
        <w:left w:val="none" w:sz="0" w:space="0" w:color="auto"/>
        <w:bottom w:val="none" w:sz="0" w:space="0" w:color="auto"/>
        <w:right w:val="none" w:sz="0" w:space="0" w:color="auto"/>
      </w:divBdr>
    </w:div>
    <w:div w:id="1033770844">
      <w:bodyDiv w:val="1"/>
      <w:marLeft w:val="0"/>
      <w:marRight w:val="0"/>
      <w:marTop w:val="0"/>
      <w:marBottom w:val="0"/>
      <w:divBdr>
        <w:top w:val="none" w:sz="0" w:space="0" w:color="auto"/>
        <w:left w:val="none" w:sz="0" w:space="0" w:color="auto"/>
        <w:bottom w:val="none" w:sz="0" w:space="0" w:color="auto"/>
        <w:right w:val="none" w:sz="0" w:space="0" w:color="auto"/>
      </w:divBdr>
    </w:div>
    <w:div w:id="1033843179">
      <w:bodyDiv w:val="1"/>
      <w:marLeft w:val="0"/>
      <w:marRight w:val="0"/>
      <w:marTop w:val="0"/>
      <w:marBottom w:val="0"/>
      <w:divBdr>
        <w:top w:val="none" w:sz="0" w:space="0" w:color="auto"/>
        <w:left w:val="none" w:sz="0" w:space="0" w:color="auto"/>
        <w:bottom w:val="none" w:sz="0" w:space="0" w:color="auto"/>
        <w:right w:val="none" w:sz="0" w:space="0" w:color="auto"/>
      </w:divBdr>
    </w:div>
    <w:div w:id="1033845794">
      <w:bodyDiv w:val="1"/>
      <w:marLeft w:val="0"/>
      <w:marRight w:val="0"/>
      <w:marTop w:val="0"/>
      <w:marBottom w:val="0"/>
      <w:divBdr>
        <w:top w:val="none" w:sz="0" w:space="0" w:color="auto"/>
        <w:left w:val="none" w:sz="0" w:space="0" w:color="auto"/>
        <w:bottom w:val="none" w:sz="0" w:space="0" w:color="auto"/>
        <w:right w:val="none" w:sz="0" w:space="0" w:color="auto"/>
      </w:divBdr>
    </w:div>
    <w:div w:id="1034042436">
      <w:bodyDiv w:val="1"/>
      <w:marLeft w:val="0"/>
      <w:marRight w:val="0"/>
      <w:marTop w:val="0"/>
      <w:marBottom w:val="0"/>
      <w:divBdr>
        <w:top w:val="none" w:sz="0" w:space="0" w:color="auto"/>
        <w:left w:val="none" w:sz="0" w:space="0" w:color="auto"/>
        <w:bottom w:val="none" w:sz="0" w:space="0" w:color="auto"/>
        <w:right w:val="none" w:sz="0" w:space="0" w:color="auto"/>
      </w:divBdr>
    </w:div>
    <w:div w:id="1034160190">
      <w:bodyDiv w:val="1"/>
      <w:marLeft w:val="0"/>
      <w:marRight w:val="0"/>
      <w:marTop w:val="0"/>
      <w:marBottom w:val="0"/>
      <w:divBdr>
        <w:top w:val="none" w:sz="0" w:space="0" w:color="auto"/>
        <w:left w:val="none" w:sz="0" w:space="0" w:color="auto"/>
        <w:bottom w:val="none" w:sz="0" w:space="0" w:color="auto"/>
        <w:right w:val="none" w:sz="0" w:space="0" w:color="auto"/>
      </w:divBdr>
    </w:div>
    <w:div w:id="1034421185">
      <w:bodyDiv w:val="1"/>
      <w:marLeft w:val="0"/>
      <w:marRight w:val="0"/>
      <w:marTop w:val="0"/>
      <w:marBottom w:val="0"/>
      <w:divBdr>
        <w:top w:val="none" w:sz="0" w:space="0" w:color="auto"/>
        <w:left w:val="none" w:sz="0" w:space="0" w:color="auto"/>
        <w:bottom w:val="none" w:sz="0" w:space="0" w:color="auto"/>
        <w:right w:val="none" w:sz="0" w:space="0" w:color="auto"/>
      </w:divBdr>
    </w:div>
    <w:div w:id="1034502279">
      <w:bodyDiv w:val="1"/>
      <w:marLeft w:val="0"/>
      <w:marRight w:val="0"/>
      <w:marTop w:val="0"/>
      <w:marBottom w:val="0"/>
      <w:divBdr>
        <w:top w:val="none" w:sz="0" w:space="0" w:color="auto"/>
        <w:left w:val="none" w:sz="0" w:space="0" w:color="auto"/>
        <w:bottom w:val="none" w:sz="0" w:space="0" w:color="auto"/>
        <w:right w:val="none" w:sz="0" w:space="0" w:color="auto"/>
      </w:divBdr>
    </w:div>
    <w:div w:id="1034815567">
      <w:bodyDiv w:val="1"/>
      <w:marLeft w:val="0"/>
      <w:marRight w:val="0"/>
      <w:marTop w:val="0"/>
      <w:marBottom w:val="0"/>
      <w:divBdr>
        <w:top w:val="none" w:sz="0" w:space="0" w:color="auto"/>
        <w:left w:val="none" w:sz="0" w:space="0" w:color="auto"/>
        <w:bottom w:val="none" w:sz="0" w:space="0" w:color="auto"/>
        <w:right w:val="none" w:sz="0" w:space="0" w:color="auto"/>
      </w:divBdr>
    </w:div>
    <w:div w:id="1034960249">
      <w:bodyDiv w:val="1"/>
      <w:marLeft w:val="0"/>
      <w:marRight w:val="0"/>
      <w:marTop w:val="0"/>
      <w:marBottom w:val="0"/>
      <w:divBdr>
        <w:top w:val="none" w:sz="0" w:space="0" w:color="auto"/>
        <w:left w:val="none" w:sz="0" w:space="0" w:color="auto"/>
        <w:bottom w:val="none" w:sz="0" w:space="0" w:color="auto"/>
        <w:right w:val="none" w:sz="0" w:space="0" w:color="auto"/>
      </w:divBdr>
    </w:div>
    <w:div w:id="1035038894">
      <w:bodyDiv w:val="1"/>
      <w:marLeft w:val="0"/>
      <w:marRight w:val="0"/>
      <w:marTop w:val="0"/>
      <w:marBottom w:val="0"/>
      <w:divBdr>
        <w:top w:val="none" w:sz="0" w:space="0" w:color="auto"/>
        <w:left w:val="none" w:sz="0" w:space="0" w:color="auto"/>
        <w:bottom w:val="none" w:sz="0" w:space="0" w:color="auto"/>
        <w:right w:val="none" w:sz="0" w:space="0" w:color="auto"/>
      </w:divBdr>
    </w:div>
    <w:div w:id="1035077944">
      <w:bodyDiv w:val="1"/>
      <w:marLeft w:val="0"/>
      <w:marRight w:val="0"/>
      <w:marTop w:val="0"/>
      <w:marBottom w:val="0"/>
      <w:divBdr>
        <w:top w:val="none" w:sz="0" w:space="0" w:color="auto"/>
        <w:left w:val="none" w:sz="0" w:space="0" w:color="auto"/>
        <w:bottom w:val="none" w:sz="0" w:space="0" w:color="auto"/>
        <w:right w:val="none" w:sz="0" w:space="0" w:color="auto"/>
      </w:divBdr>
    </w:div>
    <w:div w:id="1035156201">
      <w:bodyDiv w:val="1"/>
      <w:marLeft w:val="0"/>
      <w:marRight w:val="0"/>
      <w:marTop w:val="0"/>
      <w:marBottom w:val="0"/>
      <w:divBdr>
        <w:top w:val="none" w:sz="0" w:space="0" w:color="auto"/>
        <w:left w:val="none" w:sz="0" w:space="0" w:color="auto"/>
        <w:bottom w:val="none" w:sz="0" w:space="0" w:color="auto"/>
        <w:right w:val="none" w:sz="0" w:space="0" w:color="auto"/>
      </w:divBdr>
    </w:div>
    <w:div w:id="1035275226">
      <w:bodyDiv w:val="1"/>
      <w:marLeft w:val="0"/>
      <w:marRight w:val="0"/>
      <w:marTop w:val="0"/>
      <w:marBottom w:val="0"/>
      <w:divBdr>
        <w:top w:val="none" w:sz="0" w:space="0" w:color="auto"/>
        <w:left w:val="none" w:sz="0" w:space="0" w:color="auto"/>
        <w:bottom w:val="none" w:sz="0" w:space="0" w:color="auto"/>
        <w:right w:val="none" w:sz="0" w:space="0" w:color="auto"/>
      </w:divBdr>
    </w:div>
    <w:div w:id="1035499986">
      <w:bodyDiv w:val="1"/>
      <w:marLeft w:val="0"/>
      <w:marRight w:val="0"/>
      <w:marTop w:val="0"/>
      <w:marBottom w:val="0"/>
      <w:divBdr>
        <w:top w:val="none" w:sz="0" w:space="0" w:color="auto"/>
        <w:left w:val="none" w:sz="0" w:space="0" w:color="auto"/>
        <w:bottom w:val="none" w:sz="0" w:space="0" w:color="auto"/>
        <w:right w:val="none" w:sz="0" w:space="0" w:color="auto"/>
      </w:divBdr>
    </w:div>
    <w:div w:id="1035690396">
      <w:bodyDiv w:val="1"/>
      <w:marLeft w:val="0"/>
      <w:marRight w:val="0"/>
      <w:marTop w:val="0"/>
      <w:marBottom w:val="0"/>
      <w:divBdr>
        <w:top w:val="none" w:sz="0" w:space="0" w:color="auto"/>
        <w:left w:val="none" w:sz="0" w:space="0" w:color="auto"/>
        <w:bottom w:val="none" w:sz="0" w:space="0" w:color="auto"/>
        <w:right w:val="none" w:sz="0" w:space="0" w:color="auto"/>
      </w:divBdr>
    </w:div>
    <w:div w:id="1035891427">
      <w:bodyDiv w:val="1"/>
      <w:marLeft w:val="0"/>
      <w:marRight w:val="0"/>
      <w:marTop w:val="0"/>
      <w:marBottom w:val="0"/>
      <w:divBdr>
        <w:top w:val="none" w:sz="0" w:space="0" w:color="auto"/>
        <w:left w:val="none" w:sz="0" w:space="0" w:color="auto"/>
        <w:bottom w:val="none" w:sz="0" w:space="0" w:color="auto"/>
        <w:right w:val="none" w:sz="0" w:space="0" w:color="auto"/>
      </w:divBdr>
    </w:div>
    <w:div w:id="1036006181">
      <w:bodyDiv w:val="1"/>
      <w:marLeft w:val="0"/>
      <w:marRight w:val="0"/>
      <w:marTop w:val="0"/>
      <w:marBottom w:val="0"/>
      <w:divBdr>
        <w:top w:val="none" w:sz="0" w:space="0" w:color="auto"/>
        <w:left w:val="none" w:sz="0" w:space="0" w:color="auto"/>
        <w:bottom w:val="none" w:sz="0" w:space="0" w:color="auto"/>
        <w:right w:val="none" w:sz="0" w:space="0" w:color="auto"/>
      </w:divBdr>
    </w:div>
    <w:div w:id="1036079685">
      <w:bodyDiv w:val="1"/>
      <w:marLeft w:val="0"/>
      <w:marRight w:val="0"/>
      <w:marTop w:val="0"/>
      <w:marBottom w:val="0"/>
      <w:divBdr>
        <w:top w:val="none" w:sz="0" w:space="0" w:color="auto"/>
        <w:left w:val="none" w:sz="0" w:space="0" w:color="auto"/>
        <w:bottom w:val="none" w:sz="0" w:space="0" w:color="auto"/>
        <w:right w:val="none" w:sz="0" w:space="0" w:color="auto"/>
      </w:divBdr>
    </w:div>
    <w:div w:id="1037004592">
      <w:bodyDiv w:val="1"/>
      <w:marLeft w:val="0"/>
      <w:marRight w:val="0"/>
      <w:marTop w:val="0"/>
      <w:marBottom w:val="0"/>
      <w:divBdr>
        <w:top w:val="none" w:sz="0" w:space="0" w:color="auto"/>
        <w:left w:val="none" w:sz="0" w:space="0" w:color="auto"/>
        <w:bottom w:val="none" w:sz="0" w:space="0" w:color="auto"/>
        <w:right w:val="none" w:sz="0" w:space="0" w:color="auto"/>
      </w:divBdr>
    </w:div>
    <w:div w:id="1037049362">
      <w:bodyDiv w:val="1"/>
      <w:marLeft w:val="0"/>
      <w:marRight w:val="0"/>
      <w:marTop w:val="0"/>
      <w:marBottom w:val="0"/>
      <w:divBdr>
        <w:top w:val="none" w:sz="0" w:space="0" w:color="auto"/>
        <w:left w:val="none" w:sz="0" w:space="0" w:color="auto"/>
        <w:bottom w:val="none" w:sz="0" w:space="0" w:color="auto"/>
        <w:right w:val="none" w:sz="0" w:space="0" w:color="auto"/>
      </w:divBdr>
    </w:div>
    <w:div w:id="1037313337">
      <w:bodyDiv w:val="1"/>
      <w:marLeft w:val="0"/>
      <w:marRight w:val="0"/>
      <w:marTop w:val="0"/>
      <w:marBottom w:val="0"/>
      <w:divBdr>
        <w:top w:val="none" w:sz="0" w:space="0" w:color="auto"/>
        <w:left w:val="none" w:sz="0" w:space="0" w:color="auto"/>
        <w:bottom w:val="none" w:sz="0" w:space="0" w:color="auto"/>
        <w:right w:val="none" w:sz="0" w:space="0" w:color="auto"/>
      </w:divBdr>
    </w:div>
    <w:div w:id="1037655208">
      <w:bodyDiv w:val="1"/>
      <w:marLeft w:val="0"/>
      <w:marRight w:val="0"/>
      <w:marTop w:val="0"/>
      <w:marBottom w:val="0"/>
      <w:divBdr>
        <w:top w:val="none" w:sz="0" w:space="0" w:color="auto"/>
        <w:left w:val="none" w:sz="0" w:space="0" w:color="auto"/>
        <w:bottom w:val="none" w:sz="0" w:space="0" w:color="auto"/>
        <w:right w:val="none" w:sz="0" w:space="0" w:color="auto"/>
      </w:divBdr>
    </w:div>
    <w:div w:id="1038316685">
      <w:bodyDiv w:val="1"/>
      <w:marLeft w:val="0"/>
      <w:marRight w:val="0"/>
      <w:marTop w:val="0"/>
      <w:marBottom w:val="0"/>
      <w:divBdr>
        <w:top w:val="none" w:sz="0" w:space="0" w:color="auto"/>
        <w:left w:val="none" w:sz="0" w:space="0" w:color="auto"/>
        <w:bottom w:val="none" w:sz="0" w:space="0" w:color="auto"/>
        <w:right w:val="none" w:sz="0" w:space="0" w:color="auto"/>
      </w:divBdr>
    </w:div>
    <w:div w:id="1038630293">
      <w:bodyDiv w:val="1"/>
      <w:marLeft w:val="0"/>
      <w:marRight w:val="0"/>
      <w:marTop w:val="0"/>
      <w:marBottom w:val="0"/>
      <w:divBdr>
        <w:top w:val="none" w:sz="0" w:space="0" w:color="auto"/>
        <w:left w:val="none" w:sz="0" w:space="0" w:color="auto"/>
        <w:bottom w:val="none" w:sz="0" w:space="0" w:color="auto"/>
        <w:right w:val="none" w:sz="0" w:space="0" w:color="auto"/>
      </w:divBdr>
    </w:div>
    <w:div w:id="1038893944">
      <w:bodyDiv w:val="1"/>
      <w:marLeft w:val="0"/>
      <w:marRight w:val="0"/>
      <w:marTop w:val="0"/>
      <w:marBottom w:val="0"/>
      <w:divBdr>
        <w:top w:val="none" w:sz="0" w:space="0" w:color="auto"/>
        <w:left w:val="none" w:sz="0" w:space="0" w:color="auto"/>
        <w:bottom w:val="none" w:sz="0" w:space="0" w:color="auto"/>
        <w:right w:val="none" w:sz="0" w:space="0" w:color="auto"/>
      </w:divBdr>
    </w:div>
    <w:div w:id="1038969629">
      <w:bodyDiv w:val="1"/>
      <w:marLeft w:val="0"/>
      <w:marRight w:val="0"/>
      <w:marTop w:val="0"/>
      <w:marBottom w:val="0"/>
      <w:divBdr>
        <w:top w:val="none" w:sz="0" w:space="0" w:color="auto"/>
        <w:left w:val="none" w:sz="0" w:space="0" w:color="auto"/>
        <w:bottom w:val="none" w:sz="0" w:space="0" w:color="auto"/>
        <w:right w:val="none" w:sz="0" w:space="0" w:color="auto"/>
      </w:divBdr>
    </w:div>
    <w:div w:id="1039161030">
      <w:bodyDiv w:val="1"/>
      <w:marLeft w:val="0"/>
      <w:marRight w:val="0"/>
      <w:marTop w:val="0"/>
      <w:marBottom w:val="0"/>
      <w:divBdr>
        <w:top w:val="none" w:sz="0" w:space="0" w:color="auto"/>
        <w:left w:val="none" w:sz="0" w:space="0" w:color="auto"/>
        <w:bottom w:val="none" w:sz="0" w:space="0" w:color="auto"/>
        <w:right w:val="none" w:sz="0" w:space="0" w:color="auto"/>
      </w:divBdr>
    </w:div>
    <w:div w:id="1039161614">
      <w:bodyDiv w:val="1"/>
      <w:marLeft w:val="0"/>
      <w:marRight w:val="0"/>
      <w:marTop w:val="0"/>
      <w:marBottom w:val="0"/>
      <w:divBdr>
        <w:top w:val="none" w:sz="0" w:space="0" w:color="auto"/>
        <w:left w:val="none" w:sz="0" w:space="0" w:color="auto"/>
        <w:bottom w:val="none" w:sz="0" w:space="0" w:color="auto"/>
        <w:right w:val="none" w:sz="0" w:space="0" w:color="auto"/>
      </w:divBdr>
    </w:div>
    <w:div w:id="1039206409">
      <w:bodyDiv w:val="1"/>
      <w:marLeft w:val="0"/>
      <w:marRight w:val="0"/>
      <w:marTop w:val="0"/>
      <w:marBottom w:val="0"/>
      <w:divBdr>
        <w:top w:val="none" w:sz="0" w:space="0" w:color="auto"/>
        <w:left w:val="none" w:sz="0" w:space="0" w:color="auto"/>
        <w:bottom w:val="none" w:sz="0" w:space="0" w:color="auto"/>
        <w:right w:val="none" w:sz="0" w:space="0" w:color="auto"/>
      </w:divBdr>
    </w:div>
    <w:div w:id="1039470510">
      <w:bodyDiv w:val="1"/>
      <w:marLeft w:val="0"/>
      <w:marRight w:val="0"/>
      <w:marTop w:val="0"/>
      <w:marBottom w:val="0"/>
      <w:divBdr>
        <w:top w:val="none" w:sz="0" w:space="0" w:color="auto"/>
        <w:left w:val="none" w:sz="0" w:space="0" w:color="auto"/>
        <w:bottom w:val="none" w:sz="0" w:space="0" w:color="auto"/>
        <w:right w:val="none" w:sz="0" w:space="0" w:color="auto"/>
      </w:divBdr>
    </w:div>
    <w:div w:id="1039478067">
      <w:bodyDiv w:val="1"/>
      <w:marLeft w:val="0"/>
      <w:marRight w:val="0"/>
      <w:marTop w:val="0"/>
      <w:marBottom w:val="0"/>
      <w:divBdr>
        <w:top w:val="none" w:sz="0" w:space="0" w:color="auto"/>
        <w:left w:val="none" w:sz="0" w:space="0" w:color="auto"/>
        <w:bottom w:val="none" w:sz="0" w:space="0" w:color="auto"/>
        <w:right w:val="none" w:sz="0" w:space="0" w:color="auto"/>
      </w:divBdr>
    </w:div>
    <w:div w:id="1039549619">
      <w:bodyDiv w:val="1"/>
      <w:marLeft w:val="0"/>
      <w:marRight w:val="0"/>
      <w:marTop w:val="0"/>
      <w:marBottom w:val="0"/>
      <w:divBdr>
        <w:top w:val="none" w:sz="0" w:space="0" w:color="auto"/>
        <w:left w:val="none" w:sz="0" w:space="0" w:color="auto"/>
        <w:bottom w:val="none" w:sz="0" w:space="0" w:color="auto"/>
        <w:right w:val="none" w:sz="0" w:space="0" w:color="auto"/>
      </w:divBdr>
    </w:div>
    <w:div w:id="1039747100">
      <w:bodyDiv w:val="1"/>
      <w:marLeft w:val="0"/>
      <w:marRight w:val="0"/>
      <w:marTop w:val="0"/>
      <w:marBottom w:val="0"/>
      <w:divBdr>
        <w:top w:val="none" w:sz="0" w:space="0" w:color="auto"/>
        <w:left w:val="none" w:sz="0" w:space="0" w:color="auto"/>
        <w:bottom w:val="none" w:sz="0" w:space="0" w:color="auto"/>
        <w:right w:val="none" w:sz="0" w:space="0" w:color="auto"/>
      </w:divBdr>
    </w:div>
    <w:div w:id="1039860535">
      <w:bodyDiv w:val="1"/>
      <w:marLeft w:val="0"/>
      <w:marRight w:val="0"/>
      <w:marTop w:val="0"/>
      <w:marBottom w:val="0"/>
      <w:divBdr>
        <w:top w:val="none" w:sz="0" w:space="0" w:color="auto"/>
        <w:left w:val="none" w:sz="0" w:space="0" w:color="auto"/>
        <w:bottom w:val="none" w:sz="0" w:space="0" w:color="auto"/>
        <w:right w:val="none" w:sz="0" w:space="0" w:color="auto"/>
      </w:divBdr>
    </w:div>
    <w:div w:id="1040402597">
      <w:bodyDiv w:val="1"/>
      <w:marLeft w:val="0"/>
      <w:marRight w:val="0"/>
      <w:marTop w:val="0"/>
      <w:marBottom w:val="0"/>
      <w:divBdr>
        <w:top w:val="none" w:sz="0" w:space="0" w:color="auto"/>
        <w:left w:val="none" w:sz="0" w:space="0" w:color="auto"/>
        <w:bottom w:val="none" w:sz="0" w:space="0" w:color="auto"/>
        <w:right w:val="none" w:sz="0" w:space="0" w:color="auto"/>
      </w:divBdr>
    </w:div>
    <w:div w:id="1040473070">
      <w:bodyDiv w:val="1"/>
      <w:marLeft w:val="0"/>
      <w:marRight w:val="0"/>
      <w:marTop w:val="0"/>
      <w:marBottom w:val="0"/>
      <w:divBdr>
        <w:top w:val="none" w:sz="0" w:space="0" w:color="auto"/>
        <w:left w:val="none" w:sz="0" w:space="0" w:color="auto"/>
        <w:bottom w:val="none" w:sz="0" w:space="0" w:color="auto"/>
        <w:right w:val="none" w:sz="0" w:space="0" w:color="auto"/>
      </w:divBdr>
    </w:div>
    <w:div w:id="1040521456">
      <w:bodyDiv w:val="1"/>
      <w:marLeft w:val="0"/>
      <w:marRight w:val="0"/>
      <w:marTop w:val="0"/>
      <w:marBottom w:val="0"/>
      <w:divBdr>
        <w:top w:val="none" w:sz="0" w:space="0" w:color="auto"/>
        <w:left w:val="none" w:sz="0" w:space="0" w:color="auto"/>
        <w:bottom w:val="none" w:sz="0" w:space="0" w:color="auto"/>
        <w:right w:val="none" w:sz="0" w:space="0" w:color="auto"/>
      </w:divBdr>
    </w:div>
    <w:div w:id="1040668428">
      <w:bodyDiv w:val="1"/>
      <w:marLeft w:val="0"/>
      <w:marRight w:val="0"/>
      <w:marTop w:val="0"/>
      <w:marBottom w:val="0"/>
      <w:divBdr>
        <w:top w:val="none" w:sz="0" w:space="0" w:color="auto"/>
        <w:left w:val="none" w:sz="0" w:space="0" w:color="auto"/>
        <w:bottom w:val="none" w:sz="0" w:space="0" w:color="auto"/>
        <w:right w:val="none" w:sz="0" w:space="0" w:color="auto"/>
      </w:divBdr>
    </w:div>
    <w:div w:id="1040786204">
      <w:bodyDiv w:val="1"/>
      <w:marLeft w:val="0"/>
      <w:marRight w:val="0"/>
      <w:marTop w:val="0"/>
      <w:marBottom w:val="0"/>
      <w:divBdr>
        <w:top w:val="none" w:sz="0" w:space="0" w:color="auto"/>
        <w:left w:val="none" w:sz="0" w:space="0" w:color="auto"/>
        <w:bottom w:val="none" w:sz="0" w:space="0" w:color="auto"/>
        <w:right w:val="none" w:sz="0" w:space="0" w:color="auto"/>
      </w:divBdr>
    </w:div>
    <w:div w:id="1040979748">
      <w:bodyDiv w:val="1"/>
      <w:marLeft w:val="0"/>
      <w:marRight w:val="0"/>
      <w:marTop w:val="0"/>
      <w:marBottom w:val="0"/>
      <w:divBdr>
        <w:top w:val="none" w:sz="0" w:space="0" w:color="auto"/>
        <w:left w:val="none" w:sz="0" w:space="0" w:color="auto"/>
        <w:bottom w:val="none" w:sz="0" w:space="0" w:color="auto"/>
        <w:right w:val="none" w:sz="0" w:space="0" w:color="auto"/>
      </w:divBdr>
    </w:div>
    <w:div w:id="1041052499">
      <w:bodyDiv w:val="1"/>
      <w:marLeft w:val="0"/>
      <w:marRight w:val="0"/>
      <w:marTop w:val="0"/>
      <w:marBottom w:val="0"/>
      <w:divBdr>
        <w:top w:val="none" w:sz="0" w:space="0" w:color="auto"/>
        <w:left w:val="none" w:sz="0" w:space="0" w:color="auto"/>
        <w:bottom w:val="none" w:sz="0" w:space="0" w:color="auto"/>
        <w:right w:val="none" w:sz="0" w:space="0" w:color="auto"/>
      </w:divBdr>
    </w:div>
    <w:div w:id="1041244779">
      <w:bodyDiv w:val="1"/>
      <w:marLeft w:val="0"/>
      <w:marRight w:val="0"/>
      <w:marTop w:val="0"/>
      <w:marBottom w:val="0"/>
      <w:divBdr>
        <w:top w:val="none" w:sz="0" w:space="0" w:color="auto"/>
        <w:left w:val="none" w:sz="0" w:space="0" w:color="auto"/>
        <w:bottom w:val="none" w:sz="0" w:space="0" w:color="auto"/>
        <w:right w:val="none" w:sz="0" w:space="0" w:color="auto"/>
      </w:divBdr>
    </w:div>
    <w:div w:id="1041319184">
      <w:bodyDiv w:val="1"/>
      <w:marLeft w:val="0"/>
      <w:marRight w:val="0"/>
      <w:marTop w:val="0"/>
      <w:marBottom w:val="0"/>
      <w:divBdr>
        <w:top w:val="none" w:sz="0" w:space="0" w:color="auto"/>
        <w:left w:val="none" w:sz="0" w:space="0" w:color="auto"/>
        <w:bottom w:val="none" w:sz="0" w:space="0" w:color="auto"/>
        <w:right w:val="none" w:sz="0" w:space="0" w:color="auto"/>
      </w:divBdr>
    </w:div>
    <w:div w:id="1041397963">
      <w:bodyDiv w:val="1"/>
      <w:marLeft w:val="0"/>
      <w:marRight w:val="0"/>
      <w:marTop w:val="0"/>
      <w:marBottom w:val="0"/>
      <w:divBdr>
        <w:top w:val="none" w:sz="0" w:space="0" w:color="auto"/>
        <w:left w:val="none" w:sz="0" w:space="0" w:color="auto"/>
        <w:bottom w:val="none" w:sz="0" w:space="0" w:color="auto"/>
        <w:right w:val="none" w:sz="0" w:space="0" w:color="auto"/>
      </w:divBdr>
    </w:div>
    <w:div w:id="1041512123">
      <w:bodyDiv w:val="1"/>
      <w:marLeft w:val="0"/>
      <w:marRight w:val="0"/>
      <w:marTop w:val="0"/>
      <w:marBottom w:val="0"/>
      <w:divBdr>
        <w:top w:val="none" w:sz="0" w:space="0" w:color="auto"/>
        <w:left w:val="none" w:sz="0" w:space="0" w:color="auto"/>
        <w:bottom w:val="none" w:sz="0" w:space="0" w:color="auto"/>
        <w:right w:val="none" w:sz="0" w:space="0" w:color="auto"/>
      </w:divBdr>
    </w:div>
    <w:div w:id="1041512533">
      <w:bodyDiv w:val="1"/>
      <w:marLeft w:val="0"/>
      <w:marRight w:val="0"/>
      <w:marTop w:val="0"/>
      <w:marBottom w:val="0"/>
      <w:divBdr>
        <w:top w:val="none" w:sz="0" w:space="0" w:color="auto"/>
        <w:left w:val="none" w:sz="0" w:space="0" w:color="auto"/>
        <w:bottom w:val="none" w:sz="0" w:space="0" w:color="auto"/>
        <w:right w:val="none" w:sz="0" w:space="0" w:color="auto"/>
      </w:divBdr>
    </w:div>
    <w:div w:id="1041707188">
      <w:bodyDiv w:val="1"/>
      <w:marLeft w:val="0"/>
      <w:marRight w:val="0"/>
      <w:marTop w:val="0"/>
      <w:marBottom w:val="0"/>
      <w:divBdr>
        <w:top w:val="none" w:sz="0" w:space="0" w:color="auto"/>
        <w:left w:val="none" w:sz="0" w:space="0" w:color="auto"/>
        <w:bottom w:val="none" w:sz="0" w:space="0" w:color="auto"/>
        <w:right w:val="none" w:sz="0" w:space="0" w:color="auto"/>
      </w:divBdr>
    </w:div>
    <w:div w:id="1041901327">
      <w:bodyDiv w:val="1"/>
      <w:marLeft w:val="0"/>
      <w:marRight w:val="0"/>
      <w:marTop w:val="0"/>
      <w:marBottom w:val="0"/>
      <w:divBdr>
        <w:top w:val="none" w:sz="0" w:space="0" w:color="auto"/>
        <w:left w:val="none" w:sz="0" w:space="0" w:color="auto"/>
        <w:bottom w:val="none" w:sz="0" w:space="0" w:color="auto"/>
        <w:right w:val="none" w:sz="0" w:space="0" w:color="auto"/>
      </w:divBdr>
    </w:div>
    <w:div w:id="1042093328">
      <w:bodyDiv w:val="1"/>
      <w:marLeft w:val="0"/>
      <w:marRight w:val="0"/>
      <w:marTop w:val="0"/>
      <w:marBottom w:val="0"/>
      <w:divBdr>
        <w:top w:val="none" w:sz="0" w:space="0" w:color="auto"/>
        <w:left w:val="none" w:sz="0" w:space="0" w:color="auto"/>
        <w:bottom w:val="none" w:sz="0" w:space="0" w:color="auto"/>
        <w:right w:val="none" w:sz="0" w:space="0" w:color="auto"/>
      </w:divBdr>
    </w:div>
    <w:div w:id="1042750341">
      <w:bodyDiv w:val="1"/>
      <w:marLeft w:val="0"/>
      <w:marRight w:val="0"/>
      <w:marTop w:val="0"/>
      <w:marBottom w:val="0"/>
      <w:divBdr>
        <w:top w:val="none" w:sz="0" w:space="0" w:color="auto"/>
        <w:left w:val="none" w:sz="0" w:space="0" w:color="auto"/>
        <w:bottom w:val="none" w:sz="0" w:space="0" w:color="auto"/>
        <w:right w:val="none" w:sz="0" w:space="0" w:color="auto"/>
      </w:divBdr>
    </w:div>
    <w:div w:id="1043209070">
      <w:bodyDiv w:val="1"/>
      <w:marLeft w:val="0"/>
      <w:marRight w:val="0"/>
      <w:marTop w:val="0"/>
      <w:marBottom w:val="0"/>
      <w:divBdr>
        <w:top w:val="none" w:sz="0" w:space="0" w:color="auto"/>
        <w:left w:val="none" w:sz="0" w:space="0" w:color="auto"/>
        <w:bottom w:val="none" w:sz="0" w:space="0" w:color="auto"/>
        <w:right w:val="none" w:sz="0" w:space="0" w:color="auto"/>
      </w:divBdr>
    </w:div>
    <w:div w:id="1043409754">
      <w:bodyDiv w:val="1"/>
      <w:marLeft w:val="0"/>
      <w:marRight w:val="0"/>
      <w:marTop w:val="0"/>
      <w:marBottom w:val="0"/>
      <w:divBdr>
        <w:top w:val="none" w:sz="0" w:space="0" w:color="auto"/>
        <w:left w:val="none" w:sz="0" w:space="0" w:color="auto"/>
        <w:bottom w:val="none" w:sz="0" w:space="0" w:color="auto"/>
        <w:right w:val="none" w:sz="0" w:space="0" w:color="auto"/>
      </w:divBdr>
    </w:div>
    <w:div w:id="1044210234">
      <w:bodyDiv w:val="1"/>
      <w:marLeft w:val="0"/>
      <w:marRight w:val="0"/>
      <w:marTop w:val="0"/>
      <w:marBottom w:val="0"/>
      <w:divBdr>
        <w:top w:val="none" w:sz="0" w:space="0" w:color="auto"/>
        <w:left w:val="none" w:sz="0" w:space="0" w:color="auto"/>
        <w:bottom w:val="none" w:sz="0" w:space="0" w:color="auto"/>
        <w:right w:val="none" w:sz="0" w:space="0" w:color="auto"/>
      </w:divBdr>
    </w:div>
    <w:div w:id="1044252250">
      <w:bodyDiv w:val="1"/>
      <w:marLeft w:val="0"/>
      <w:marRight w:val="0"/>
      <w:marTop w:val="0"/>
      <w:marBottom w:val="0"/>
      <w:divBdr>
        <w:top w:val="none" w:sz="0" w:space="0" w:color="auto"/>
        <w:left w:val="none" w:sz="0" w:space="0" w:color="auto"/>
        <w:bottom w:val="none" w:sz="0" w:space="0" w:color="auto"/>
        <w:right w:val="none" w:sz="0" w:space="0" w:color="auto"/>
      </w:divBdr>
    </w:div>
    <w:div w:id="1044528568">
      <w:bodyDiv w:val="1"/>
      <w:marLeft w:val="0"/>
      <w:marRight w:val="0"/>
      <w:marTop w:val="0"/>
      <w:marBottom w:val="0"/>
      <w:divBdr>
        <w:top w:val="none" w:sz="0" w:space="0" w:color="auto"/>
        <w:left w:val="none" w:sz="0" w:space="0" w:color="auto"/>
        <w:bottom w:val="none" w:sz="0" w:space="0" w:color="auto"/>
        <w:right w:val="none" w:sz="0" w:space="0" w:color="auto"/>
      </w:divBdr>
    </w:div>
    <w:div w:id="1044789848">
      <w:bodyDiv w:val="1"/>
      <w:marLeft w:val="0"/>
      <w:marRight w:val="0"/>
      <w:marTop w:val="0"/>
      <w:marBottom w:val="0"/>
      <w:divBdr>
        <w:top w:val="none" w:sz="0" w:space="0" w:color="auto"/>
        <w:left w:val="none" w:sz="0" w:space="0" w:color="auto"/>
        <w:bottom w:val="none" w:sz="0" w:space="0" w:color="auto"/>
        <w:right w:val="none" w:sz="0" w:space="0" w:color="auto"/>
      </w:divBdr>
    </w:div>
    <w:div w:id="1045134007">
      <w:bodyDiv w:val="1"/>
      <w:marLeft w:val="0"/>
      <w:marRight w:val="0"/>
      <w:marTop w:val="0"/>
      <w:marBottom w:val="0"/>
      <w:divBdr>
        <w:top w:val="none" w:sz="0" w:space="0" w:color="auto"/>
        <w:left w:val="none" w:sz="0" w:space="0" w:color="auto"/>
        <w:bottom w:val="none" w:sz="0" w:space="0" w:color="auto"/>
        <w:right w:val="none" w:sz="0" w:space="0" w:color="auto"/>
      </w:divBdr>
    </w:div>
    <w:div w:id="1045446741">
      <w:bodyDiv w:val="1"/>
      <w:marLeft w:val="0"/>
      <w:marRight w:val="0"/>
      <w:marTop w:val="0"/>
      <w:marBottom w:val="0"/>
      <w:divBdr>
        <w:top w:val="none" w:sz="0" w:space="0" w:color="auto"/>
        <w:left w:val="none" w:sz="0" w:space="0" w:color="auto"/>
        <w:bottom w:val="none" w:sz="0" w:space="0" w:color="auto"/>
        <w:right w:val="none" w:sz="0" w:space="0" w:color="auto"/>
      </w:divBdr>
    </w:div>
    <w:div w:id="1045717461">
      <w:bodyDiv w:val="1"/>
      <w:marLeft w:val="0"/>
      <w:marRight w:val="0"/>
      <w:marTop w:val="0"/>
      <w:marBottom w:val="0"/>
      <w:divBdr>
        <w:top w:val="none" w:sz="0" w:space="0" w:color="auto"/>
        <w:left w:val="none" w:sz="0" w:space="0" w:color="auto"/>
        <w:bottom w:val="none" w:sz="0" w:space="0" w:color="auto"/>
        <w:right w:val="none" w:sz="0" w:space="0" w:color="auto"/>
      </w:divBdr>
    </w:div>
    <w:div w:id="1046030999">
      <w:bodyDiv w:val="1"/>
      <w:marLeft w:val="0"/>
      <w:marRight w:val="0"/>
      <w:marTop w:val="0"/>
      <w:marBottom w:val="0"/>
      <w:divBdr>
        <w:top w:val="none" w:sz="0" w:space="0" w:color="auto"/>
        <w:left w:val="none" w:sz="0" w:space="0" w:color="auto"/>
        <w:bottom w:val="none" w:sz="0" w:space="0" w:color="auto"/>
        <w:right w:val="none" w:sz="0" w:space="0" w:color="auto"/>
      </w:divBdr>
    </w:div>
    <w:div w:id="1046178752">
      <w:bodyDiv w:val="1"/>
      <w:marLeft w:val="0"/>
      <w:marRight w:val="0"/>
      <w:marTop w:val="0"/>
      <w:marBottom w:val="0"/>
      <w:divBdr>
        <w:top w:val="none" w:sz="0" w:space="0" w:color="auto"/>
        <w:left w:val="none" w:sz="0" w:space="0" w:color="auto"/>
        <w:bottom w:val="none" w:sz="0" w:space="0" w:color="auto"/>
        <w:right w:val="none" w:sz="0" w:space="0" w:color="auto"/>
      </w:divBdr>
    </w:div>
    <w:div w:id="1046180059">
      <w:bodyDiv w:val="1"/>
      <w:marLeft w:val="0"/>
      <w:marRight w:val="0"/>
      <w:marTop w:val="0"/>
      <w:marBottom w:val="0"/>
      <w:divBdr>
        <w:top w:val="none" w:sz="0" w:space="0" w:color="auto"/>
        <w:left w:val="none" w:sz="0" w:space="0" w:color="auto"/>
        <w:bottom w:val="none" w:sz="0" w:space="0" w:color="auto"/>
        <w:right w:val="none" w:sz="0" w:space="0" w:color="auto"/>
      </w:divBdr>
    </w:div>
    <w:div w:id="1046218323">
      <w:bodyDiv w:val="1"/>
      <w:marLeft w:val="0"/>
      <w:marRight w:val="0"/>
      <w:marTop w:val="0"/>
      <w:marBottom w:val="0"/>
      <w:divBdr>
        <w:top w:val="none" w:sz="0" w:space="0" w:color="auto"/>
        <w:left w:val="none" w:sz="0" w:space="0" w:color="auto"/>
        <w:bottom w:val="none" w:sz="0" w:space="0" w:color="auto"/>
        <w:right w:val="none" w:sz="0" w:space="0" w:color="auto"/>
      </w:divBdr>
    </w:div>
    <w:div w:id="1046293600">
      <w:bodyDiv w:val="1"/>
      <w:marLeft w:val="0"/>
      <w:marRight w:val="0"/>
      <w:marTop w:val="0"/>
      <w:marBottom w:val="0"/>
      <w:divBdr>
        <w:top w:val="none" w:sz="0" w:space="0" w:color="auto"/>
        <w:left w:val="none" w:sz="0" w:space="0" w:color="auto"/>
        <w:bottom w:val="none" w:sz="0" w:space="0" w:color="auto"/>
        <w:right w:val="none" w:sz="0" w:space="0" w:color="auto"/>
      </w:divBdr>
    </w:div>
    <w:div w:id="1046293888">
      <w:bodyDiv w:val="1"/>
      <w:marLeft w:val="0"/>
      <w:marRight w:val="0"/>
      <w:marTop w:val="0"/>
      <w:marBottom w:val="0"/>
      <w:divBdr>
        <w:top w:val="none" w:sz="0" w:space="0" w:color="auto"/>
        <w:left w:val="none" w:sz="0" w:space="0" w:color="auto"/>
        <w:bottom w:val="none" w:sz="0" w:space="0" w:color="auto"/>
        <w:right w:val="none" w:sz="0" w:space="0" w:color="auto"/>
      </w:divBdr>
    </w:div>
    <w:div w:id="1046414277">
      <w:bodyDiv w:val="1"/>
      <w:marLeft w:val="0"/>
      <w:marRight w:val="0"/>
      <w:marTop w:val="0"/>
      <w:marBottom w:val="0"/>
      <w:divBdr>
        <w:top w:val="none" w:sz="0" w:space="0" w:color="auto"/>
        <w:left w:val="none" w:sz="0" w:space="0" w:color="auto"/>
        <w:bottom w:val="none" w:sz="0" w:space="0" w:color="auto"/>
        <w:right w:val="none" w:sz="0" w:space="0" w:color="auto"/>
      </w:divBdr>
    </w:div>
    <w:div w:id="1047215986">
      <w:bodyDiv w:val="1"/>
      <w:marLeft w:val="0"/>
      <w:marRight w:val="0"/>
      <w:marTop w:val="0"/>
      <w:marBottom w:val="0"/>
      <w:divBdr>
        <w:top w:val="none" w:sz="0" w:space="0" w:color="auto"/>
        <w:left w:val="none" w:sz="0" w:space="0" w:color="auto"/>
        <w:bottom w:val="none" w:sz="0" w:space="0" w:color="auto"/>
        <w:right w:val="none" w:sz="0" w:space="0" w:color="auto"/>
      </w:divBdr>
    </w:div>
    <w:div w:id="1047221234">
      <w:bodyDiv w:val="1"/>
      <w:marLeft w:val="0"/>
      <w:marRight w:val="0"/>
      <w:marTop w:val="0"/>
      <w:marBottom w:val="0"/>
      <w:divBdr>
        <w:top w:val="none" w:sz="0" w:space="0" w:color="auto"/>
        <w:left w:val="none" w:sz="0" w:space="0" w:color="auto"/>
        <w:bottom w:val="none" w:sz="0" w:space="0" w:color="auto"/>
        <w:right w:val="none" w:sz="0" w:space="0" w:color="auto"/>
      </w:divBdr>
    </w:div>
    <w:div w:id="1047291626">
      <w:bodyDiv w:val="1"/>
      <w:marLeft w:val="0"/>
      <w:marRight w:val="0"/>
      <w:marTop w:val="0"/>
      <w:marBottom w:val="0"/>
      <w:divBdr>
        <w:top w:val="none" w:sz="0" w:space="0" w:color="auto"/>
        <w:left w:val="none" w:sz="0" w:space="0" w:color="auto"/>
        <w:bottom w:val="none" w:sz="0" w:space="0" w:color="auto"/>
        <w:right w:val="none" w:sz="0" w:space="0" w:color="auto"/>
      </w:divBdr>
    </w:div>
    <w:div w:id="1047413820">
      <w:bodyDiv w:val="1"/>
      <w:marLeft w:val="0"/>
      <w:marRight w:val="0"/>
      <w:marTop w:val="0"/>
      <w:marBottom w:val="0"/>
      <w:divBdr>
        <w:top w:val="none" w:sz="0" w:space="0" w:color="auto"/>
        <w:left w:val="none" w:sz="0" w:space="0" w:color="auto"/>
        <w:bottom w:val="none" w:sz="0" w:space="0" w:color="auto"/>
        <w:right w:val="none" w:sz="0" w:space="0" w:color="auto"/>
      </w:divBdr>
    </w:div>
    <w:div w:id="1047416421">
      <w:bodyDiv w:val="1"/>
      <w:marLeft w:val="0"/>
      <w:marRight w:val="0"/>
      <w:marTop w:val="0"/>
      <w:marBottom w:val="0"/>
      <w:divBdr>
        <w:top w:val="none" w:sz="0" w:space="0" w:color="auto"/>
        <w:left w:val="none" w:sz="0" w:space="0" w:color="auto"/>
        <w:bottom w:val="none" w:sz="0" w:space="0" w:color="auto"/>
        <w:right w:val="none" w:sz="0" w:space="0" w:color="auto"/>
      </w:divBdr>
    </w:div>
    <w:div w:id="1047753116">
      <w:bodyDiv w:val="1"/>
      <w:marLeft w:val="0"/>
      <w:marRight w:val="0"/>
      <w:marTop w:val="0"/>
      <w:marBottom w:val="0"/>
      <w:divBdr>
        <w:top w:val="none" w:sz="0" w:space="0" w:color="auto"/>
        <w:left w:val="none" w:sz="0" w:space="0" w:color="auto"/>
        <w:bottom w:val="none" w:sz="0" w:space="0" w:color="auto"/>
        <w:right w:val="none" w:sz="0" w:space="0" w:color="auto"/>
      </w:divBdr>
    </w:div>
    <w:div w:id="1047754906">
      <w:bodyDiv w:val="1"/>
      <w:marLeft w:val="0"/>
      <w:marRight w:val="0"/>
      <w:marTop w:val="0"/>
      <w:marBottom w:val="0"/>
      <w:divBdr>
        <w:top w:val="none" w:sz="0" w:space="0" w:color="auto"/>
        <w:left w:val="none" w:sz="0" w:space="0" w:color="auto"/>
        <w:bottom w:val="none" w:sz="0" w:space="0" w:color="auto"/>
        <w:right w:val="none" w:sz="0" w:space="0" w:color="auto"/>
      </w:divBdr>
    </w:div>
    <w:div w:id="1047798764">
      <w:bodyDiv w:val="1"/>
      <w:marLeft w:val="0"/>
      <w:marRight w:val="0"/>
      <w:marTop w:val="0"/>
      <w:marBottom w:val="0"/>
      <w:divBdr>
        <w:top w:val="none" w:sz="0" w:space="0" w:color="auto"/>
        <w:left w:val="none" w:sz="0" w:space="0" w:color="auto"/>
        <w:bottom w:val="none" w:sz="0" w:space="0" w:color="auto"/>
        <w:right w:val="none" w:sz="0" w:space="0" w:color="auto"/>
      </w:divBdr>
    </w:div>
    <w:div w:id="1047994136">
      <w:bodyDiv w:val="1"/>
      <w:marLeft w:val="0"/>
      <w:marRight w:val="0"/>
      <w:marTop w:val="0"/>
      <w:marBottom w:val="0"/>
      <w:divBdr>
        <w:top w:val="none" w:sz="0" w:space="0" w:color="auto"/>
        <w:left w:val="none" w:sz="0" w:space="0" w:color="auto"/>
        <w:bottom w:val="none" w:sz="0" w:space="0" w:color="auto"/>
        <w:right w:val="none" w:sz="0" w:space="0" w:color="auto"/>
      </w:divBdr>
    </w:div>
    <w:div w:id="1048259354">
      <w:bodyDiv w:val="1"/>
      <w:marLeft w:val="0"/>
      <w:marRight w:val="0"/>
      <w:marTop w:val="0"/>
      <w:marBottom w:val="0"/>
      <w:divBdr>
        <w:top w:val="none" w:sz="0" w:space="0" w:color="auto"/>
        <w:left w:val="none" w:sz="0" w:space="0" w:color="auto"/>
        <w:bottom w:val="none" w:sz="0" w:space="0" w:color="auto"/>
        <w:right w:val="none" w:sz="0" w:space="0" w:color="auto"/>
      </w:divBdr>
    </w:div>
    <w:div w:id="1048452719">
      <w:bodyDiv w:val="1"/>
      <w:marLeft w:val="0"/>
      <w:marRight w:val="0"/>
      <w:marTop w:val="0"/>
      <w:marBottom w:val="0"/>
      <w:divBdr>
        <w:top w:val="none" w:sz="0" w:space="0" w:color="auto"/>
        <w:left w:val="none" w:sz="0" w:space="0" w:color="auto"/>
        <w:bottom w:val="none" w:sz="0" w:space="0" w:color="auto"/>
        <w:right w:val="none" w:sz="0" w:space="0" w:color="auto"/>
      </w:divBdr>
    </w:div>
    <w:div w:id="1048460084">
      <w:bodyDiv w:val="1"/>
      <w:marLeft w:val="0"/>
      <w:marRight w:val="0"/>
      <w:marTop w:val="0"/>
      <w:marBottom w:val="0"/>
      <w:divBdr>
        <w:top w:val="none" w:sz="0" w:space="0" w:color="auto"/>
        <w:left w:val="none" w:sz="0" w:space="0" w:color="auto"/>
        <w:bottom w:val="none" w:sz="0" w:space="0" w:color="auto"/>
        <w:right w:val="none" w:sz="0" w:space="0" w:color="auto"/>
      </w:divBdr>
    </w:div>
    <w:div w:id="1048531084">
      <w:bodyDiv w:val="1"/>
      <w:marLeft w:val="0"/>
      <w:marRight w:val="0"/>
      <w:marTop w:val="0"/>
      <w:marBottom w:val="0"/>
      <w:divBdr>
        <w:top w:val="none" w:sz="0" w:space="0" w:color="auto"/>
        <w:left w:val="none" w:sz="0" w:space="0" w:color="auto"/>
        <w:bottom w:val="none" w:sz="0" w:space="0" w:color="auto"/>
        <w:right w:val="none" w:sz="0" w:space="0" w:color="auto"/>
      </w:divBdr>
    </w:div>
    <w:div w:id="1048643971">
      <w:bodyDiv w:val="1"/>
      <w:marLeft w:val="0"/>
      <w:marRight w:val="0"/>
      <w:marTop w:val="0"/>
      <w:marBottom w:val="0"/>
      <w:divBdr>
        <w:top w:val="none" w:sz="0" w:space="0" w:color="auto"/>
        <w:left w:val="none" w:sz="0" w:space="0" w:color="auto"/>
        <w:bottom w:val="none" w:sz="0" w:space="0" w:color="auto"/>
        <w:right w:val="none" w:sz="0" w:space="0" w:color="auto"/>
      </w:divBdr>
    </w:div>
    <w:div w:id="1048648668">
      <w:bodyDiv w:val="1"/>
      <w:marLeft w:val="0"/>
      <w:marRight w:val="0"/>
      <w:marTop w:val="0"/>
      <w:marBottom w:val="0"/>
      <w:divBdr>
        <w:top w:val="none" w:sz="0" w:space="0" w:color="auto"/>
        <w:left w:val="none" w:sz="0" w:space="0" w:color="auto"/>
        <w:bottom w:val="none" w:sz="0" w:space="0" w:color="auto"/>
        <w:right w:val="none" w:sz="0" w:space="0" w:color="auto"/>
      </w:divBdr>
    </w:div>
    <w:div w:id="1048842096">
      <w:bodyDiv w:val="1"/>
      <w:marLeft w:val="0"/>
      <w:marRight w:val="0"/>
      <w:marTop w:val="0"/>
      <w:marBottom w:val="0"/>
      <w:divBdr>
        <w:top w:val="none" w:sz="0" w:space="0" w:color="auto"/>
        <w:left w:val="none" w:sz="0" w:space="0" w:color="auto"/>
        <w:bottom w:val="none" w:sz="0" w:space="0" w:color="auto"/>
        <w:right w:val="none" w:sz="0" w:space="0" w:color="auto"/>
      </w:divBdr>
    </w:div>
    <w:div w:id="1048989174">
      <w:bodyDiv w:val="1"/>
      <w:marLeft w:val="0"/>
      <w:marRight w:val="0"/>
      <w:marTop w:val="0"/>
      <w:marBottom w:val="0"/>
      <w:divBdr>
        <w:top w:val="none" w:sz="0" w:space="0" w:color="auto"/>
        <w:left w:val="none" w:sz="0" w:space="0" w:color="auto"/>
        <w:bottom w:val="none" w:sz="0" w:space="0" w:color="auto"/>
        <w:right w:val="none" w:sz="0" w:space="0" w:color="auto"/>
      </w:divBdr>
    </w:div>
    <w:div w:id="1049569920">
      <w:bodyDiv w:val="1"/>
      <w:marLeft w:val="0"/>
      <w:marRight w:val="0"/>
      <w:marTop w:val="0"/>
      <w:marBottom w:val="0"/>
      <w:divBdr>
        <w:top w:val="none" w:sz="0" w:space="0" w:color="auto"/>
        <w:left w:val="none" w:sz="0" w:space="0" w:color="auto"/>
        <w:bottom w:val="none" w:sz="0" w:space="0" w:color="auto"/>
        <w:right w:val="none" w:sz="0" w:space="0" w:color="auto"/>
      </w:divBdr>
    </w:div>
    <w:div w:id="1049645894">
      <w:bodyDiv w:val="1"/>
      <w:marLeft w:val="0"/>
      <w:marRight w:val="0"/>
      <w:marTop w:val="0"/>
      <w:marBottom w:val="0"/>
      <w:divBdr>
        <w:top w:val="none" w:sz="0" w:space="0" w:color="auto"/>
        <w:left w:val="none" w:sz="0" w:space="0" w:color="auto"/>
        <w:bottom w:val="none" w:sz="0" w:space="0" w:color="auto"/>
        <w:right w:val="none" w:sz="0" w:space="0" w:color="auto"/>
      </w:divBdr>
    </w:div>
    <w:div w:id="1049650739">
      <w:bodyDiv w:val="1"/>
      <w:marLeft w:val="0"/>
      <w:marRight w:val="0"/>
      <w:marTop w:val="0"/>
      <w:marBottom w:val="0"/>
      <w:divBdr>
        <w:top w:val="none" w:sz="0" w:space="0" w:color="auto"/>
        <w:left w:val="none" w:sz="0" w:space="0" w:color="auto"/>
        <w:bottom w:val="none" w:sz="0" w:space="0" w:color="auto"/>
        <w:right w:val="none" w:sz="0" w:space="0" w:color="auto"/>
      </w:divBdr>
    </w:div>
    <w:div w:id="1049720376">
      <w:bodyDiv w:val="1"/>
      <w:marLeft w:val="0"/>
      <w:marRight w:val="0"/>
      <w:marTop w:val="0"/>
      <w:marBottom w:val="0"/>
      <w:divBdr>
        <w:top w:val="none" w:sz="0" w:space="0" w:color="auto"/>
        <w:left w:val="none" w:sz="0" w:space="0" w:color="auto"/>
        <w:bottom w:val="none" w:sz="0" w:space="0" w:color="auto"/>
        <w:right w:val="none" w:sz="0" w:space="0" w:color="auto"/>
      </w:divBdr>
    </w:div>
    <w:div w:id="1049919302">
      <w:bodyDiv w:val="1"/>
      <w:marLeft w:val="0"/>
      <w:marRight w:val="0"/>
      <w:marTop w:val="0"/>
      <w:marBottom w:val="0"/>
      <w:divBdr>
        <w:top w:val="none" w:sz="0" w:space="0" w:color="auto"/>
        <w:left w:val="none" w:sz="0" w:space="0" w:color="auto"/>
        <w:bottom w:val="none" w:sz="0" w:space="0" w:color="auto"/>
        <w:right w:val="none" w:sz="0" w:space="0" w:color="auto"/>
      </w:divBdr>
    </w:div>
    <w:div w:id="1049957053">
      <w:bodyDiv w:val="1"/>
      <w:marLeft w:val="0"/>
      <w:marRight w:val="0"/>
      <w:marTop w:val="0"/>
      <w:marBottom w:val="0"/>
      <w:divBdr>
        <w:top w:val="none" w:sz="0" w:space="0" w:color="auto"/>
        <w:left w:val="none" w:sz="0" w:space="0" w:color="auto"/>
        <w:bottom w:val="none" w:sz="0" w:space="0" w:color="auto"/>
        <w:right w:val="none" w:sz="0" w:space="0" w:color="auto"/>
      </w:divBdr>
    </w:div>
    <w:div w:id="1050108369">
      <w:bodyDiv w:val="1"/>
      <w:marLeft w:val="0"/>
      <w:marRight w:val="0"/>
      <w:marTop w:val="0"/>
      <w:marBottom w:val="0"/>
      <w:divBdr>
        <w:top w:val="none" w:sz="0" w:space="0" w:color="auto"/>
        <w:left w:val="none" w:sz="0" w:space="0" w:color="auto"/>
        <w:bottom w:val="none" w:sz="0" w:space="0" w:color="auto"/>
        <w:right w:val="none" w:sz="0" w:space="0" w:color="auto"/>
      </w:divBdr>
    </w:div>
    <w:div w:id="1050303778">
      <w:bodyDiv w:val="1"/>
      <w:marLeft w:val="0"/>
      <w:marRight w:val="0"/>
      <w:marTop w:val="0"/>
      <w:marBottom w:val="0"/>
      <w:divBdr>
        <w:top w:val="none" w:sz="0" w:space="0" w:color="auto"/>
        <w:left w:val="none" w:sz="0" w:space="0" w:color="auto"/>
        <w:bottom w:val="none" w:sz="0" w:space="0" w:color="auto"/>
        <w:right w:val="none" w:sz="0" w:space="0" w:color="auto"/>
      </w:divBdr>
    </w:div>
    <w:div w:id="1050307545">
      <w:bodyDiv w:val="1"/>
      <w:marLeft w:val="0"/>
      <w:marRight w:val="0"/>
      <w:marTop w:val="0"/>
      <w:marBottom w:val="0"/>
      <w:divBdr>
        <w:top w:val="none" w:sz="0" w:space="0" w:color="auto"/>
        <w:left w:val="none" w:sz="0" w:space="0" w:color="auto"/>
        <w:bottom w:val="none" w:sz="0" w:space="0" w:color="auto"/>
        <w:right w:val="none" w:sz="0" w:space="0" w:color="auto"/>
      </w:divBdr>
    </w:div>
    <w:div w:id="1050690196">
      <w:bodyDiv w:val="1"/>
      <w:marLeft w:val="0"/>
      <w:marRight w:val="0"/>
      <w:marTop w:val="0"/>
      <w:marBottom w:val="0"/>
      <w:divBdr>
        <w:top w:val="none" w:sz="0" w:space="0" w:color="auto"/>
        <w:left w:val="none" w:sz="0" w:space="0" w:color="auto"/>
        <w:bottom w:val="none" w:sz="0" w:space="0" w:color="auto"/>
        <w:right w:val="none" w:sz="0" w:space="0" w:color="auto"/>
      </w:divBdr>
    </w:div>
    <w:div w:id="1051073486">
      <w:bodyDiv w:val="1"/>
      <w:marLeft w:val="0"/>
      <w:marRight w:val="0"/>
      <w:marTop w:val="0"/>
      <w:marBottom w:val="0"/>
      <w:divBdr>
        <w:top w:val="none" w:sz="0" w:space="0" w:color="auto"/>
        <w:left w:val="none" w:sz="0" w:space="0" w:color="auto"/>
        <w:bottom w:val="none" w:sz="0" w:space="0" w:color="auto"/>
        <w:right w:val="none" w:sz="0" w:space="0" w:color="auto"/>
      </w:divBdr>
    </w:div>
    <w:div w:id="1051271652">
      <w:bodyDiv w:val="1"/>
      <w:marLeft w:val="0"/>
      <w:marRight w:val="0"/>
      <w:marTop w:val="0"/>
      <w:marBottom w:val="0"/>
      <w:divBdr>
        <w:top w:val="none" w:sz="0" w:space="0" w:color="auto"/>
        <w:left w:val="none" w:sz="0" w:space="0" w:color="auto"/>
        <w:bottom w:val="none" w:sz="0" w:space="0" w:color="auto"/>
        <w:right w:val="none" w:sz="0" w:space="0" w:color="auto"/>
      </w:divBdr>
    </w:div>
    <w:div w:id="1051462588">
      <w:bodyDiv w:val="1"/>
      <w:marLeft w:val="0"/>
      <w:marRight w:val="0"/>
      <w:marTop w:val="0"/>
      <w:marBottom w:val="0"/>
      <w:divBdr>
        <w:top w:val="none" w:sz="0" w:space="0" w:color="auto"/>
        <w:left w:val="none" w:sz="0" w:space="0" w:color="auto"/>
        <w:bottom w:val="none" w:sz="0" w:space="0" w:color="auto"/>
        <w:right w:val="none" w:sz="0" w:space="0" w:color="auto"/>
      </w:divBdr>
    </w:div>
    <w:div w:id="1051880598">
      <w:bodyDiv w:val="1"/>
      <w:marLeft w:val="0"/>
      <w:marRight w:val="0"/>
      <w:marTop w:val="0"/>
      <w:marBottom w:val="0"/>
      <w:divBdr>
        <w:top w:val="none" w:sz="0" w:space="0" w:color="auto"/>
        <w:left w:val="none" w:sz="0" w:space="0" w:color="auto"/>
        <w:bottom w:val="none" w:sz="0" w:space="0" w:color="auto"/>
        <w:right w:val="none" w:sz="0" w:space="0" w:color="auto"/>
      </w:divBdr>
    </w:div>
    <w:div w:id="1051885066">
      <w:bodyDiv w:val="1"/>
      <w:marLeft w:val="0"/>
      <w:marRight w:val="0"/>
      <w:marTop w:val="0"/>
      <w:marBottom w:val="0"/>
      <w:divBdr>
        <w:top w:val="none" w:sz="0" w:space="0" w:color="auto"/>
        <w:left w:val="none" w:sz="0" w:space="0" w:color="auto"/>
        <w:bottom w:val="none" w:sz="0" w:space="0" w:color="auto"/>
        <w:right w:val="none" w:sz="0" w:space="0" w:color="auto"/>
      </w:divBdr>
    </w:div>
    <w:div w:id="1051999268">
      <w:bodyDiv w:val="1"/>
      <w:marLeft w:val="0"/>
      <w:marRight w:val="0"/>
      <w:marTop w:val="0"/>
      <w:marBottom w:val="0"/>
      <w:divBdr>
        <w:top w:val="none" w:sz="0" w:space="0" w:color="auto"/>
        <w:left w:val="none" w:sz="0" w:space="0" w:color="auto"/>
        <w:bottom w:val="none" w:sz="0" w:space="0" w:color="auto"/>
        <w:right w:val="none" w:sz="0" w:space="0" w:color="auto"/>
      </w:divBdr>
    </w:div>
    <w:div w:id="1052116261">
      <w:bodyDiv w:val="1"/>
      <w:marLeft w:val="0"/>
      <w:marRight w:val="0"/>
      <w:marTop w:val="0"/>
      <w:marBottom w:val="0"/>
      <w:divBdr>
        <w:top w:val="none" w:sz="0" w:space="0" w:color="auto"/>
        <w:left w:val="none" w:sz="0" w:space="0" w:color="auto"/>
        <w:bottom w:val="none" w:sz="0" w:space="0" w:color="auto"/>
        <w:right w:val="none" w:sz="0" w:space="0" w:color="auto"/>
      </w:divBdr>
    </w:div>
    <w:div w:id="1052119645">
      <w:bodyDiv w:val="1"/>
      <w:marLeft w:val="0"/>
      <w:marRight w:val="0"/>
      <w:marTop w:val="0"/>
      <w:marBottom w:val="0"/>
      <w:divBdr>
        <w:top w:val="none" w:sz="0" w:space="0" w:color="auto"/>
        <w:left w:val="none" w:sz="0" w:space="0" w:color="auto"/>
        <w:bottom w:val="none" w:sz="0" w:space="0" w:color="auto"/>
        <w:right w:val="none" w:sz="0" w:space="0" w:color="auto"/>
      </w:divBdr>
    </w:div>
    <w:div w:id="1052197753">
      <w:bodyDiv w:val="1"/>
      <w:marLeft w:val="0"/>
      <w:marRight w:val="0"/>
      <w:marTop w:val="0"/>
      <w:marBottom w:val="0"/>
      <w:divBdr>
        <w:top w:val="none" w:sz="0" w:space="0" w:color="auto"/>
        <w:left w:val="none" w:sz="0" w:space="0" w:color="auto"/>
        <w:bottom w:val="none" w:sz="0" w:space="0" w:color="auto"/>
        <w:right w:val="none" w:sz="0" w:space="0" w:color="auto"/>
      </w:divBdr>
    </w:div>
    <w:div w:id="1052537526">
      <w:bodyDiv w:val="1"/>
      <w:marLeft w:val="0"/>
      <w:marRight w:val="0"/>
      <w:marTop w:val="0"/>
      <w:marBottom w:val="0"/>
      <w:divBdr>
        <w:top w:val="none" w:sz="0" w:space="0" w:color="auto"/>
        <w:left w:val="none" w:sz="0" w:space="0" w:color="auto"/>
        <w:bottom w:val="none" w:sz="0" w:space="0" w:color="auto"/>
        <w:right w:val="none" w:sz="0" w:space="0" w:color="auto"/>
      </w:divBdr>
    </w:div>
    <w:div w:id="1052582743">
      <w:bodyDiv w:val="1"/>
      <w:marLeft w:val="0"/>
      <w:marRight w:val="0"/>
      <w:marTop w:val="0"/>
      <w:marBottom w:val="0"/>
      <w:divBdr>
        <w:top w:val="none" w:sz="0" w:space="0" w:color="auto"/>
        <w:left w:val="none" w:sz="0" w:space="0" w:color="auto"/>
        <w:bottom w:val="none" w:sz="0" w:space="0" w:color="auto"/>
        <w:right w:val="none" w:sz="0" w:space="0" w:color="auto"/>
      </w:divBdr>
    </w:div>
    <w:div w:id="1052922633">
      <w:bodyDiv w:val="1"/>
      <w:marLeft w:val="0"/>
      <w:marRight w:val="0"/>
      <w:marTop w:val="0"/>
      <w:marBottom w:val="0"/>
      <w:divBdr>
        <w:top w:val="none" w:sz="0" w:space="0" w:color="auto"/>
        <w:left w:val="none" w:sz="0" w:space="0" w:color="auto"/>
        <w:bottom w:val="none" w:sz="0" w:space="0" w:color="auto"/>
        <w:right w:val="none" w:sz="0" w:space="0" w:color="auto"/>
      </w:divBdr>
    </w:div>
    <w:div w:id="1053426766">
      <w:bodyDiv w:val="1"/>
      <w:marLeft w:val="0"/>
      <w:marRight w:val="0"/>
      <w:marTop w:val="0"/>
      <w:marBottom w:val="0"/>
      <w:divBdr>
        <w:top w:val="none" w:sz="0" w:space="0" w:color="auto"/>
        <w:left w:val="none" w:sz="0" w:space="0" w:color="auto"/>
        <w:bottom w:val="none" w:sz="0" w:space="0" w:color="auto"/>
        <w:right w:val="none" w:sz="0" w:space="0" w:color="auto"/>
      </w:divBdr>
    </w:div>
    <w:div w:id="1053499630">
      <w:bodyDiv w:val="1"/>
      <w:marLeft w:val="0"/>
      <w:marRight w:val="0"/>
      <w:marTop w:val="0"/>
      <w:marBottom w:val="0"/>
      <w:divBdr>
        <w:top w:val="none" w:sz="0" w:space="0" w:color="auto"/>
        <w:left w:val="none" w:sz="0" w:space="0" w:color="auto"/>
        <w:bottom w:val="none" w:sz="0" w:space="0" w:color="auto"/>
        <w:right w:val="none" w:sz="0" w:space="0" w:color="auto"/>
      </w:divBdr>
    </w:div>
    <w:div w:id="1053776972">
      <w:bodyDiv w:val="1"/>
      <w:marLeft w:val="0"/>
      <w:marRight w:val="0"/>
      <w:marTop w:val="0"/>
      <w:marBottom w:val="0"/>
      <w:divBdr>
        <w:top w:val="none" w:sz="0" w:space="0" w:color="auto"/>
        <w:left w:val="none" w:sz="0" w:space="0" w:color="auto"/>
        <w:bottom w:val="none" w:sz="0" w:space="0" w:color="auto"/>
        <w:right w:val="none" w:sz="0" w:space="0" w:color="auto"/>
      </w:divBdr>
    </w:div>
    <w:div w:id="1053961419">
      <w:bodyDiv w:val="1"/>
      <w:marLeft w:val="0"/>
      <w:marRight w:val="0"/>
      <w:marTop w:val="0"/>
      <w:marBottom w:val="0"/>
      <w:divBdr>
        <w:top w:val="none" w:sz="0" w:space="0" w:color="auto"/>
        <w:left w:val="none" w:sz="0" w:space="0" w:color="auto"/>
        <w:bottom w:val="none" w:sz="0" w:space="0" w:color="auto"/>
        <w:right w:val="none" w:sz="0" w:space="0" w:color="auto"/>
      </w:divBdr>
    </w:div>
    <w:div w:id="1054041064">
      <w:bodyDiv w:val="1"/>
      <w:marLeft w:val="0"/>
      <w:marRight w:val="0"/>
      <w:marTop w:val="0"/>
      <w:marBottom w:val="0"/>
      <w:divBdr>
        <w:top w:val="none" w:sz="0" w:space="0" w:color="auto"/>
        <w:left w:val="none" w:sz="0" w:space="0" w:color="auto"/>
        <w:bottom w:val="none" w:sz="0" w:space="0" w:color="auto"/>
        <w:right w:val="none" w:sz="0" w:space="0" w:color="auto"/>
      </w:divBdr>
    </w:div>
    <w:div w:id="1054082410">
      <w:bodyDiv w:val="1"/>
      <w:marLeft w:val="0"/>
      <w:marRight w:val="0"/>
      <w:marTop w:val="0"/>
      <w:marBottom w:val="0"/>
      <w:divBdr>
        <w:top w:val="none" w:sz="0" w:space="0" w:color="auto"/>
        <w:left w:val="none" w:sz="0" w:space="0" w:color="auto"/>
        <w:bottom w:val="none" w:sz="0" w:space="0" w:color="auto"/>
        <w:right w:val="none" w:sz="0" w:space="0" w:color="auto"/>
      </w:divBdr>
    </w:div>
    <w:div w:id="1054086076">
      <w:bodyDiv w:val="1"/>
      <w:marLeft w:val="0"/>
      <w:marRight w:val="0"/>
      <w:marTop w:val="0"/>
      <w:marBottom w:val="0"/>
      <w:divBdr>
        <w:top w:val="none" w:sz="0" w:space="0" w:color="auto"/>
        <w:left w:val="none" w:sz="0" w:space="0" w:color="auto"/>
        <w:bottom w:val="none" w:sz="0" w:space="0" w:color="auto"/>
        <w:right w:val="none" w:sz="0" w:space="0" w:color="auto"/>
      </w:divBdr>
    </w:div>
    <w:div w:id="1054088593">
      <w:bodyDiv w:val="1"/>
      <w:marLeft w:val="0"/>
      <w:marRight w:val="0"/>
      <w:marTop w:val="0"/>
      <w:marBottom w:val="0"/>
      <w:divBdr>
        <w:top w:val="none" w:sz="0" w:space="0" w:color="auto"/>
        <w:left w:val="none" w:sz="0" w:space="0" w:color="auto"/>
        <w:bottom w:val="none" w:sz="0" w:space="0" w:color="auto"/>
        <w:right w:val="none" w:sz="0" w:space="0" w:color="auto"/>
      </w:divBdr>
    </w:div>
    <w:div w:id="1054233156">
      <w:bodyDiv w:val="1"/>
      <w:marLeft w:val="0"/>
      <w:marRight w:val="0"/>
      <w:marTop w:val="0"/>
      <w:marBottom w:val="0"/>
      <w:divBdr>
        <w:top w:val="none" w:sz="0" w:space="0" w:color="auto"/>
        <w:left w:val="none" w:sz="0" w:space="0" w:color="auto"/>
        <w:bottom w:val="none" w:sz="0" w:space="0" w:color="auto"/>
        <w:right w:val="none" w:sz="0" w:space="0" w:color="auto"/>
      </w:divBdr>
    </w:div>
    <w:div w:id="1054356211">
      <w:bodyDiv w:val="1"/>
      <w:marLeft w:val="0"/>
      <w:marRight w:val="0"/>
      <w:marTop w:val="0"/>
      <w:marBottom w:val="0"/>
      <w:divBdr>
        <w:top w:val="none" w:sz="0" w:space="0" w:color="auto"/>
        <w:left w:val="none" w:sz="0" w:space="0" w:color="auto"/>
        <w:bottom w:val="none" w:sz="0" w:space="0" w:color="auto"/>
        <w:right w:val="none" w:sz="0" w:space="0" w:color="auto"/>
      </w:divBdr>
    </w:div>
    <w:div w:id="1054549017">
      <w:bodyDiv w:val="1"/>
      <w:marLeft w:val="0"/>
      <w:marRight w:val="0"/>
      <w:marTop w:val="0"/>
      <w:marBottom w:val="0"/>
      <w:divBdr>
        <w:top w:val="none" w:sz="0" w:space="0" w:color="auto"/>
        <w:left w:val="none" w:sz="0" w:space="0" w:color="auto"/>
        <w:bottom w:val="none" w:sz="0" w:space="0" w:color="auto"/>
        <w:right w:val="none" w:sz="0" w:space="0" w:color="auto"/>
      </w:divBdr>
    </w:div>
    <w:div w:id="1054624955">
      <w:bodyDiv w:val="1"/>
      <w:marLeft w:val="0"/>
      <w:marRight w:val="0"/>
      <w:marTop w:val="0"/>
      <w:marBottom w:val="0"/>
      <w:divBdr>
        <w:top w:val="none" w:sz="0" w:space="0" w:color="auto"/>
        <w:left w:val="none" w:sz="0" w:space="0" w:color="auto"/>
        <w:bottom w:val="none" w:sz="0" w:space="0" w:color="auto"/>
        <w:right w:val="none" w:sz="0" w:space="0" w:color="auto"/>
      </w:divBdr>
    </w:div>
    <w:div w:id="1054890771">
      <w:bodyDiv w:val="1"/>
      <w:marLeft w:val="0"/>
      <w:marRight w:val="0"/>
      <w:marTop w:val="0"/>
      <w:marBottom w:val="0"/>
      <w:divBdr>
        <w:top w:val="none" w:sz="0" w:space="0" w:color="auto"/>
        <w:left w:val="none" w:sz="0" w:space="0" w:color="auto"/>
        <w:bottom w:val="none" w:sz="0" w:space="0" w:color="auto"/>
        <w:right w:val="none" w:sz="0" w:space="0" w:color="auto"/>
      </w:divBdr>
    </w:div>
    <w:div w:id="1054893712">
      <w:bodyDiv w:val="1"/>
      <w:marLeft w:val="0"/>
      <w:marRight w:val="0"/>
      <w:marTop w:val="0"/>
      <w:marBottom w:val="0"/>
      <w:divBdr>
        <w:top w:val="none" w:sz="0" w:space="0" w:color="auto"/>
        <w:left w:val="none" w:sz="0" w:space="0" w:color="auto"/>
        <w:bottom w:val="none" w:sz="0" w:space="0" w:color="auto"/>
        <w:right w:val="none" w:sz="0" w:space="0" w:color="auto"/>
      </w:divBdr>
    </w:div>
    <w:div w:id="1055354872">
      <w:bodyDiv w:val="1"/>
      <w:marLeft w:val="0"/>
      <w:marRight w:val="0"/>
      <w:marTop w:val="0"/>
      <w:marBottom w:val="0"/>
      <w:divBdr>
        <w:top w:val="none" w:sz="0" w:space="0" w:color="auto"/>
        <w:left w:val="none" w:sz="0" w:space="0" w:color="auto"/>
        <w:bottom w:val="none" w:sz="0" w:space="0" w:color="auto"/>
        <w:right w:val="none" w:sz="0" w:space="0" w:color="auto"/>
      </w:divBdr>
    </w:div>
    <w:div w:id="1055809567">
      <w:bodyDiv w:val="1"/>
      <w:marLeft w:val="0"/>
      <w:marRight w:val="0"/>
      <w:marTop w:val="0"/>
      <w:marBottom w:val="0"/>
      <w:divBdr>
        <w:top w:val="none" w:sz="0" w:space="0" w:color="auto"/>
        <w:left w:val="none" w:sz="0" w:space="0" w:color="auto"/>
        <w:bottom w:val="none" w:sz="0" w:space="0" w:color="auto"/>
        <w:right w:val="none" w:sz="0" w:space="0" w:color="auto"/>
      </w:divBdr>
    </w:div>
    <w:div w:id="1056003934">
      <w:bodyDiv w:val="1"/>
      <w:marLeft w:val="0"/>
      <w:marRight w:val="0"/>
      <w:marTop w:val="0"/>
      <w:marBottom w:val="0"/>
      <w:divBdr>
        <w:top w:val="none" w:sz="0" w:space="0" w:color="auto"/>
        <w:left w:val="none" w:sz="0" w:space="0" w:color="auto"/>
        <w:bottom w:val="none" w:sz="0" w:space="0" w:color="auto"/>
        <w:right w:val="none" w:sz="0" w:space="0" w:color="auto"/>
      </w:divBdr>
    </w:div>
    <w:div w:id="1056005511">
      <w:bodyDiv w:val="1"/>
      <w:marLeft w:val="0"/>
      <w:marRight w:val="0"/>
      <w:marTop w:val="0"/>
      <w:marBottom w:val="0"/>
      <w:divBdr>
        <w:top w:val="none" w:sz="0" w:space="0" w:color="auto"/>
        <w:left w:val="none" w:sz="0" w:space="0" w:color="auto"/>
        <w:bottom w:val="none" w:sz="0" w:space="0" w:color="auto"/>
        <w:right w:val="none" w:sz="0" w:space="0" w:color="auto"/>
      </w:divBdr>
    </w:div>
    <w:div w:id="1056471176">
      <w:bodyDiv w:val="1"/>
      <w:marLeft w:val="0"/>
      <w:marRight w:val="0"/>
      <w:marTop w:val="0"/>
      <w:marBottom w:val="0"/>
      <w:divBdr>
        <w:top w:val="none" w:sz="0" w:space="0" w:color="auto"/>
        <w:left w:val="none" w:sz="0" w:space="0" w:color="auto"/>
        <w:bottom w:val="none" w:sz="0" w:space="0" w:color="auto"/>
        <w:right w:val="none" w:sz="0" w:space="0" w:color="auto"/>
      </w:divBdr>
    </w:div>
    <w:div w:id="1056775728">
      <w:bodyDiv w:val="1"/>
      <w:marLeft w:val="0"/>
      <w:marRight w:val="0"/>
      <w:marTop w:val="0"/>
      <w:marBottom w:val="0"/>
      <w:divBdr>
        <w:top w:val="none" w:sz="0" w:space="0" w:color="auto"/>
        <w:left w:val="none" w:sz="0" w:space="0" w:color="auto"/>
        <w:bottom w:val="none" w:sz="0" w:space="0" w:color="auto"/>
        <w:right w:val="none" w:sz="0" w:space="0" w:color="auto"/>
      </w:divBdr>
    </w:div>
    <w:div w:id="1056782087">
      <w:bodyDiv w:val="1"/>
      <w:marLeft w:val="0"/>
      <w:marRight w:val="0"/>
      <w:marTop w:val="0"/>
      <w:marBottom w:val="0"/>
      <w:divBdr>
        <w:top w:val="none" w:sz="0" w:space="0" w:color="auto"/>
        <w:left w:val="none" w:sz="0" w:space="0" w:color="auto"/>
        <w:bottom w:val="none" w:sz="0" w:space="0" w:color="auto"/>
        <w:right w:val="none" w:sz="0" w:space="0" w:color="auto"/>
      </w:divBdr>
    </w:div>
    <w:div w:id="1057051050">
      <w:bodyDiv w:val="1"/>
      <w:marLeft w:val="0"/>
      <w:marRight w:val="0"/>
      <w:marTop w:val="0"/>
      <w:marBottom w:val="0"/>
      <w:divBdr>
        <w:top w:val="none" w:sz="0" w:space="0" w:color="auto"/>
        <w:left w:val="none" w:sz="0" w:space="0" w:color="auto"/>
        <w:bottom w:val="none" w:sz="0" w:space="0" w:color="auto"/>
        <w:right w:val="none" w:sz="0" w:space="0" w:color="auto"/>
      </w:divBdr>
    </w:div>
    <w:div w:id="1057239769">
      <w:bodyDiv w:val="1"/>
      <w:marLeft w:val="0"/>
      <w:marRight w:val="0"/>
      <w:marTop w:val="0"/>
      <w:marBottom w:val="0"/>
      <w:divBdr>
        <w:top w:val="none" w:sz="0" w:space="0" w:color="auto"/>
        <w:left w:val="none" w:sz="0" w:space="0" w:color="auto"/>
        <w:bottom w:val="none" w:sz="0" w:space="0" w:color="auto"/>
        <w:right w:val="none" w:sz="0" w:space="0" w:color="auto"/>
      </w:divBdr>
    </w:div>
    <w:div w:id="1057360116">
      <w:bodyDiv w:val="1"/>
      <w:marLeft w:val="0"/>
      <w:marRight w:val="0"/>
      <w:marTop w:val="0"/>
      <w:marBottom w:val="0"/>
      <w:divBdr>
        <w:top w:val="none" w:sz="0" w:space="0" w:color="auto"/>
        <w:left w:val="none" w:sz="0" w:space="0" w:color="auto"/>
        <w:bottom w:val="none" w:sz="0" w:space="0" w:color="auto"/>
        <w:right w:val="none" w:sz="0" w:space="0" w:color="auto"/>
      </w:divBdr>
    </w:div>
    <w:div w:id="1057361029">
      <w:bodyDiv w:val="1"/>
      <w:marLeft w:val="0"/>
      <w:marRight w:val="0"/>
      <w:marTop w:val="0"/>
      <w:marBottom w:val="0"/>
      <w:divBdr>
        <w:top w:val="none" w:sz="0" w:space="0" w:color="auto"/>
        <w:left w:val="none" w:sz="0" w:space="0" w:color="auto"/>
        <w:bottom w:val="none" w:sz="0" w:space="0" w:color="auto"/>
        <w:right w:val="none" w:sz="0" w:space="0" w:color="auto"/>
      </w:divBdr>
    </w:div>
    <w:div w:id="1057511813">
      <w:bodyDiv w:val="1"/>
      <w:marLeft w:val="0"/>
      <w:marRight w:val="0"/>
      <w:marTop w:val="0"/>
      <w:marBottom w:val="0"/>
      <w:divBdr>
        <w:top w:val="none" w:sz="0" w:space="0" w:color="auto"/>
        <w:left w:val="none" w:sz="0" w:space="0" w:color="auto"/>
        <w:bottom w:val="none" w:sz="0" w:space="0" w:color="auto"/>
        <w:right w:val="none" w:sz="0" w:space="0" w:color="auto"/>
      </w:divBdr>
    </w:div>
    <w:div w:id="1057779729">
      <w:bodyDiv w:val="1"/>
      <w:marLeft w:val="0"/>
      <w:marRight w:val="0"/>
      <w:marTop w:val="0"/>
      <w:marBottom w:val="0"/>
      <w:divBdr>
        <w:top w:val="none" w:sz="0" w:space="0" w:color="auto"/>
        <w:left w:val="none" w:sz="0" w:space="0" w:color="auto"/>
        <w:bottom w:val="none" w:sz="0" w:space="0" w:color="auto"/>
        <w:right w:val="none" w:sz="0" w:space="0" w:color="auto"/>
      </w:divBdr>
    </w:div>
    <w:div w:id="1058018470">
      <w:bodyDiv w:val="1"/>
      <w:marLeft w:val="0"/>
      <w:marRight w:val="0"/>
      <w:marTop w:val="0"/>
      <w:marBottom w:val="0"/>
      <w:divBdr>
        <w:top w:val="none" w:sz="0" w:space="0" w:color="auto"/>
        <w:left w:val="none" w:sz="0" w:space="0" w:color="auto"/>
        <w:bottom w:val="none" w:sz="0" w:space="0" w:color="auto"/>
        <w:right w:val="none" w:sz="0" w:space="0" w:color="auto"/>
      </w:divBdr>
    </w:div>
    <w:div w:id="1058019664">
      <w:bodyDiv w:val="1"/>
      <w:marLeft w:val="0"/>
      <w:marRight w:val="0"/>
      <w:marTop w:val="0"/>
      <w:marBottom w:val="0"/>
      <w:divBdr>
        <w:top w:val="none" w:sz="0" w:space="0" w:color="auto"/>
        <w:left w:val="none" w:sz="0" w:space="0" w:color="auto"/>
        <w:bottom w:val="none" w:sz="0" w:space="0" w:color="auto"/>
        <w:right w:val="none" w:sz="0" w:space="0" w:color="auto"/>
      </w:divBdr>
    </w:div>
    <w:div w:id="1058095870">
      <w:bodyDiv w:val="1"/>
      <w:marLeft w:val="0"/>
      <w:marRight w:val="0"/>
      <w:marTop w:val="0"/>
      <w:marBottom w:val="0"/>
      <w:divBdr>
        <w:top w:val="none" w:sz="0" w:space="0" w:color="auto"/>
        <w:left w:val="none" w:sz="0" w:space="0" w:color="auto"/>
        <w:bottom w:val="none" w:sz="0" w:space="0" w:color="auto"/>
        <w:right w:val="none" w:sz="0" w:space="0" w:color="auto"/>
      </w:divBdr>
    </w:div>
    <w:div w:id="1058672953">
      <w:bodyDiv w:val="1"/>
      <w:marLeft w:val="0"/>
      <w:marRight w:val="0"/>
      <w:marTop w:val="0"/>
      <w:marBottom w:val="0"/>
      <w:divBdr>
        <w:top w:val="none" w:sz="0" w:space="0" w:color="auto"/>
        <w:left w:val="none" w:sz="0" w:space="0" w:color="auto"/>
        <w:bottom w:val="none" w:sz="0" w:space="0" w:color="auto"/>
        <w:right w:val="none" w:sz="0" w:space="0" w:color="auto"/>
      </w:divBdr>
    </w:div>
    <w:div w:id="1058742445">
      <w:bodyDiv w:val="1"/>
      <w:marLeft w:val="0"/>
      <w:marRight w:val="0"/>
      <w:marTop w:val="0"/>
      <w:marBottom w:val="0"/>
      <w:divBdr>
        <w:top w:val="none" w:sz="0" w:space="0" w:color="auto"/>
        <w:left w:val="none" w:sz="0" w:space="0" w:color="auto"/>
        <w:bottom w:val="none" w:sz="0" w:space="0" w:color="auto"/>
        <w:right w:val="none" w:sz="0" w:space="0" w:color="auto"/>
      </w:divBdr>
    </w:div>
    <w:div w:id="1058819647">
      <w:bodyDiv w:val="1"/>
      <w:marLeft w:val="0"/>
      <w:marRight w:val="0"/>
      <w:marTop w:val="0"/>
      <w:marBottom w:val="0"/>
      <w:divBdr>
        <w:top w:val="none" w:sz="0" w:space="0" w:color="auto"/>
        <w:left w:val="none" w:sz="0" w:space="0" w:color="auto"/>
        <w:bottom w:val="none" w:sz="0" w:space="0" w:color="auto"/>
        <w:right w:val="none" w:sz="0" w:space="0" w:color="auto"/>
      </w:divBdr>
    </w:div>
    <w:div w:id="1059012951">
      <w:bodyDiv w:val="1"/>
      <w:marLeft w:val="0"/>
      <w:marRight w:val="0"/>
      <w:marTop w:val="0"/>
      <w:marBottom w:val="0"/>
      <w:divBdr>
        <w:top w:val="none" w:sz="0" w:space="0" w:color="auto"/>
        <w:left w:val="none" w:sz="0" w:space="0" w:color="auto"/>
        <w:bottom w:val="none" w:sz="0" w:space="0" w:color="auto"/>
        <w:right w:val="none" w:sz="0" w:space="0" w:color="auto"/>
      </w:divBdr>
    </w:div>
    <w:div w:id="1059018502">
      <w:bodyDiv w:val="1"/>
      <w:marLeft w:val="0"/>
      <w:marRight w:val="0"/>
      <w:marTop w:val="0"/>
      <w:marBottom w:val="0"/>
      <w:divBdr>
        <w:top w:val="none" w:sz="0" w:space="0" w:color="auto"/>
        <w:left w:val="none" w:sz="0" w:space="0" w:color="auto"/>
        <w:bottom w:val="none" w:sz="0" w:space="0" w:color="auto"/>
        <w:right w:val="none" w:sz="0" w:space="0" w:color="auto"/>
      </w:divBdr>
    </w:div>
    <w:div w:id="1059089317">
      <w:bodyDiv w:val="1"/>
      <w:marLeft w:val="0"/>
      <w:marRight w:val="0"/>
      <w:marTop w:val="0"/>
      <w:marBottom w:val="0"/>
      <w:divBdr>
        <w:top w:val="none" w:sz="0" w:space="0" w:color="auto"/>
        <w:left w:val="none" w:sz="0" w:space="0" w:color="auto"/>
        <w:bottom w:val="none" w:sz="0" w:space="0" w:color="auto"/>
        <w:right w:val="none" w:sz="0" w:space="0" w:color="auto"/>
      </w:divBdr>
    </w:div>
    <w:div w:id="1059128783">
      <w:bodyDiv w:val="1"/>
      <w:marLeft w:val="0"/>
      <w:marRight w:val="0"/>
      <w:marTop w:val="0"/>
      <w:marBottom w:val="0"/>
      <w:divBdr>
        <w:top w:val="none" w:sz="0" w:space="0" w:color="auto"/>
        <w:left w:val="none" w:sz="0" w:space="0" w:color="auto"/>
        <w:bottom w:val="none" w:sz="0" w:space="0" w:color="auto"/>
        <w:right w:val="none" w:sz="0" w:space="0" w:color="auto"/>
      </w:divBdr>
    </w:div>
    <w:div w:id="1059282263">
      <w:bodyDiv w:val="1"/>
      <w:marLeft w:val="0"/>
      <w:marRight w:val="0"/>
      <w:marTop w:val="0"/>
      <w:marBottom w:val="0"/>
      <w:divBdr>
        <w:top w:val="none" w:sz="0" w:space="0" w:color="auto"/>
        <w:left w:val="none" w:sz="0" w:space="0" w:color="auto"/>
        <w:bottom w:val="none" w:sz="0" w:space="0" w:color="auto"/>
        <w:right w:val="none" w:sz="0" w:space="0" w:color="auto"/>
      </w:divBdr>
    </w:div>
    <w:div w:id="1059356566">
      <w:bodyDiv w:val="1"/>
      <w:marLeft w:val="0"/>
      <w:marRight w:val="0"/>
      <w:marTop w:val="0"/>
      <w:marBottom w:val="0"/>
      <w:divBdr>
        <w:top w:val="none" w:sz="0" w:space="0" w:color="auto"/>
        <w:left w:val="none" w:sz="0" w:space="0" w:color="auto"/>
        <w:bottom w:val="none" w:sz="0" w:space="0" w:color="auto"/>
        <w:right w:val="none" w:sz="0" w:space="0" w:color="auto"/>
      </w:divBdr>
    </w:div>
    <w:div w:id="1059405059">
      <w:bodyDiv w:val="1"/>
      <w:marLeft w:val="0"/>
      <w:marRight w:val="0"/>
      <w:marTop w:val="0"/>
      <w:marBottom w:val="0"/>
      <w:divBdr>
        <w:top w:val="none" w:sz="0" w:space="0" w:color="auto"/>
        <w:left w:val="none" w:sz="0" w:space="0" w:color="auto"/>
        <w:bottom w:val="none" w:sz="0" w:space="0" w:color="auto"/>
        <w:right w:val="none" w:sz="0" w:space="0" w:color="auto"/>
      </w:divBdr>
    </w:div>
    <w:div w:id="1059405498">
      <w:bodyDiv w:val="1"/>
      <w:marLeft w:val="0"/>
      <w:marRight w:val="0"/>
      <w:marTop w:val="0"/>
      <w:marBottom w:val="0"/>
      <w:divBdr>
        <w:top w:val="none" w:sz="0" w:space="0" w:color="auto"/>
        <w:left w:val="none" w:sz="0" w:space="0" w:color="auto"/>
        <w:bottom w:val="none" w:sz="0" w:space="0" w:color="auto"/>
        <w:right w:val="none" w:sz="0" w:space="0" w:color="auto"/>
      </w:divBdr>
    </w:div>
    <w:div w:id="1059479120">
      <w:bodyDiv w:val="1"/>
      <w:marLeft w:val="0"/>
      <w:marRight w:val="0"/>
      <w:marTop w:val="0"/>
      <w:marBottom w:val="0"/>
      <w:divBdr>
        <w:top w:val="none" w:sz="0" w:space="0" w:color="auto"/>
        <w:left w:val="none" w:sz="0" w:space="0" w:color="auto"/>
        <w:bottom w:val="none" w:sz="0" w:space="0" w:color="auto"/>
        <w:right w:val="none" w:sz="0" w:space="0" w:color="auto"/>
      </w:divBdr>
    </w:div>
    <w:div w:id="1059550296">
      <w:bodyDiv w:val="1"/>
      <w:marLeft w:val="0"/>
      <w:marRight w:val="0"/>
      <w:marTop w:val="0"/>
      <w:marBottom w:val="0"/>
      <w:divBdr>
        <w:top w:val="none" w:sz="0" w:space="0" w:color="auto"/>
        <w:left w:val="none" w:sz="0" w:space="0" w:color="auto"/>
        <w:bottom w:val="none" w:sz="0" w:space="0" w:color="auto"/>
        <w:right w:val="none" w:sz="0" w:space="0" w:color="auto"/>
      </w:divBdr>
    </w:div>
    <w:div w:id="1059591844">
      <w:bodyDiv w:val="1"/>
      <w:marLeft w:val="0"/>
      <w:marRight w:val="0"/>
      <w:marTop w:val="0"/>
      <w:marBottom w:val="0"/>
      <w:divBdr>
        <w:top w:val="none" w:sz="0" w:space="0" w:color="auto"/>
        <w:left w:val="none" w:sz="0" w:space="0" w:color="auto"/>
        <w:bottom w:val="none" w:sz="0" w:space="0" w:color="auto"/>
        <w:right w:val="none" w:sz="0" w:space="0" w:color="auto"/>
      </w:divBdr>
    </w:div>
    <w:div w:id="1059790142">
      <w:bodyDiv w:val="1"/>
      <w:marLeft w:val="0"/>
      <w:marRight w:val="0"/>
      <w:marTop w:val="0"/>
      <w:marBottom w:val="0"/>
      <w:divBdr>
        <w:top w:val="none" w:sz="0" w:space="0" w:color="auto"/>
        <w:left w:val="none" w:sz="0" w:space="0" w:color="auto"/>
        <w:bottom w:val="none" w:sz="0" w:space="0" w:color="auto"/>
        <w:right w:val="none" w:sz="0" w:space="0" w:color="auto"/>
      </w:divBdr>
    </w:div>
    <w:div w:id="1059866190">
      <w:bodyDiv w:val="1"/>
      <w:marLeft w:val="0"/>
      <w:marRight w:val="0"/>
      <w:marTop w:val="0"/>
      <w:marBottom w:val="0"/>
      <w:divBdr>
        <w:top w:val="none" w:sz="0" w:space="0" w:color="auto"/>
        <w:left w:val="none" w:sz="0" w:space="0" w:color="auto"/>
        <w:bottom w:val="none" w:sz="0" w:space="0" w:color="auto"/>
        <w:right w:val="none" w:sz="0" w:space="0" w:color="auto"/>
      </w:divBdr>
    </w:div>
    <w:div w:id="1060403694">
      <w:bodyDiv w:val="1"/>
      <w:marLeft w:val="0"/>
      <w:marRight w:val="0"/>
      <w:marTop w:val="0"/>
      <w:marBottom w:val="0"/>
      <w:divBdr>
        <w:top w:val="none" w:sz="0" w:space="0" w:color="auto"/>
        <w:left w:val="none" w:sz="0" w:space="0" w:color="auto"/>
        <w:bottom w:val="none" w:sz="0" w:space="0" w:color="auto"/>
        <w:right w:val="none" w:sz="0" w:space="0" w:color="auto"/>
      </w:divBdr>
    </w:div>
    <w:div w:id="1060635967">
      <w:bodyDiv w:val="1"/>
      <w:marLeft w:val="0"/>
      <w:marRight w:val="0"/>
      <w:marTop w:val="0"/>
      <w:marBottom w:val="0"/>
      <w:divBdr>
        <w:top w:val="none" w:sz="0" w:space="0" w:color="auto"/>
        <w:left w:val="none" w:sz="0" w:space="0" w:color="auto"/>
        <w:bottom w:val="none" w:sz="0" w:space="0" w:color="auto"/>
        <w:right w:val="none" w:sz="0" w:space="0" w:color="auto"/>
      </w:divBdr>
    </w:div>
    <w:div w:id="1060860040">
      <w:bodyDiv w:val="1"/>
      <w:marLeft w:val="0"/>
      <w:marRight w:val="0"/>
      <w:marTop w:val="0"/>
      <w:marBottom w:val="0"/>
      <w:divBdr>
        <w:top w:val="none" w:sz="0" w:space="0" w:color="auto"/>
        <w:left w:val="none" w:sz="0" w:space="0" w:color="auto"/>
        <w:bottom w:val="none" w:sz="0" w:space="0" w:color="auto"/>
        <w:right w:val="none" w:sz="0" w:space="0" w:color="auto"/>
      </w:divBdr>
    </w:div>
    <w:div w:id="1060907124">
      <w:bodyDiv w:val="1"/>
      <w:marLeft w:val="0"/>
      <w:marRight w:val="0"/>
      <w:marTop w:val="0"/>
      <w:marBottom w:val="0"/>
      <w:divBdr>
        <w:top w:val="none" w:sz="0" w:space="0" w:color="auto"/>
        <w:left w:val="none" w:sz="0" w:space="0" w:color="auto"/>
        <w:bottom w:val="none" w:sz="0" w:space="0" w:color="auto"/>
        <w:right w:val="none" w:sz="0" w:space="0" w:color="auto"/>
      </w:divBdr>
    </w:div>
    <w:div w:id="1060983041">
      <w:bodyDiv w:val="1"/>
      <w:marLeft w:val="0"/>
      <w:marRight w:val="0"/>
      <w:marTop w:val="0"/>
      <w:marBottom w:val="0"/>
      <w:divBdr>
        <w:top w:val="none" w:sz="0" w:space="0" w:color="auto"/>
        <w:left w:val="none" w:sz="0" w:space="0" w:color="auto"/>
        <w:bottom w:val="none" w:sz="0" w:space="0" w:color="auto"/>
        <w:right w:val="none" w:sz="0" w:space="0" w:color="auto"/>
      </w:divBdr>
    </w:div>
    <w:div w:id="1061248343">
      <w:bodyDiv w:val="1"/>
      <w:marLeft w:val="0"/>
      <w:marRight w:val="0"/>
      <w:marTop w:val="0"/>
      <w:marBottom w:val="0"/>
      <w:divBdr>
        <w:top w:val="none" w:sz="0" w:space="0" w:color="auto"/>
        <w:left w:val="none" w:sz="0" w:space="0" w:color="auto"/>
        <w:bottom w:val="none" w:sz="0" w:space="0" w:color="auto"/>
        <w:right w:val="none" w:sz="0" w:space="0" w:color="auto"/>
      </w:divBdr>
    </w:div>
    <w:div w:id="1061632984">
      <w:bodyDiv w:val="1"/>
      <w:marLeft w:val="0"/>
      <w:marRight w:val="0"/>
      <w:marTop w:val="0"/>
      <w:marBottom w:val="0"/>
      <w:divBdr>
        <w:top w:val="none" w:sz="0" w:space="0" w:color="auto"/>
        <w:left w:val="none" w:sz="0" w:space="0" w:color="auto"/>
        <w:bottom w:val="none" w:sz="0" w:space="0" w:color="auto"/>
        <w:right w:val="none" w:sz="0" w:space="0" w:color="auto"/>
      </w:divBdr>
    </w:div>
    <w:div w:id="1061755966">
      <w:bodyDiv w:val="1"/>
      <w:marLeft w:val="0"/>
      <w:marRight w:val="0"/>
      <w:marTop w:val="0"/>
      <w:marBottom w:val="0"/>
      <w:divBdr>
        <w:top w:val="none" w:sz="0" w:space="0" w:color="auto"/>
        <w:left w:val="none" w:sz="0" w:space="0" w:color="auto"/>
        <w:bottom w:val="none" w:sz="0" w:space="0" w:color="auto"/>
        <w:right w:val="none" w:sz="0" w:space="0" w:color="auto"/>
      </w:divBdr>
    </w:div>
    <w:div w:id="1061977575">
      <w:bodyDiv w:val="1"/>
      <w:marLeft w:val="0"/>
      <w:marRight w:val="0"/>
      <w:marTop w:val="0"/>
      <w:marBottom w:val="0"/>
      <w:divBdr>
        <w:top w:val="none" w:sz="0" w:space="0" w:color="auto"/>
        <w:left w:val="none" w:sz="0" w:space="0" w:color="auto"/>
        <w:bottom w:val="none" w:sz="0" w:space="0" w:color="auto"/>
        <w:right w:val="none" w:sz="0" w:space="0" w:color="auto"/>
      </w:divBdr>
    </w:div>
    <w:div w:id="1062413287">
      <w:bodyDiv w:val="1"/>
      <w:marLeft w:val="0"/>
      <w:marRight w:val="0"/>
      <w:marTop w:val="0"/>
      <w:marBottom w:val="0"/>
      <w:divBdr>
        <w:top w:val="none" w:sz="0" w:space="0" w:color="auto"/>
        <w:left w:val="none" w:sz="0" w:space="0" w:color="auto"/>
        <w:bottom w:val="none" w:sz="0" w:space="0" w:color="auto"/>
        <w:right w:val="none" w:sz="0" w:space="0" w:color="auto"/>
      </w:divBdr>
    </w:div>
    <w:div w:id="1062673804">
      <w:bodyDiv w:val="1"/>
      <w:marLeft w:val="0"/>
      <w:marRight w:val="0"/>
      <w:marTop w:val="0"/>
      <w:marBottom w:val="0"/>
      <w:divBdr>
        <w:top w:val="none" w:sz="0" w:space="0" w:color="auto"/>
        <w:left w:val="none" w:sz="0" w:space="0" w:color="auto"/>
        <w:bottom w:val="none" w:sz="0" w:space="0" w:color="auto"/>
        <w:right w:val="none" w:sz="0" w:space="0" w:color="auto"/>
      </w:divBdr>
    </w:div>
    <w:div w:id="1062875408">
      <w:bodyDiv w:val="1"/>
      <w:marLeft w:val="0"/>
      <w:marRight w:val="0"/>
      <w:marTop w:val="0"/>
      <w:marBottom w:val="0"/>
      <w:divBdr>
        <w:top w:val="none" w:sz="0" w:space="0" w:color="auto"/>
        <w:left w:val="none" w:sz="0" w:space="0" w:color="auto"/>
        <w:bottom w:val="none" w:sz="0" w:space="0" w:color="auto"/>
        <w:right w:val="none" w:sz="0" w:space="0" w:color="auto"/>
      </w:divBdr>
    </w:div>
    <w:div w:id="1063019958">
      <w:bodyDiv w:val="1"/>
      <w:marLeft w:val="0"/>
      <w:marRight w:val="0"/>
      <w:marTop w:val="0"/>
      <w:marBottom w:val="0"/>
      <w:divBdr>
        <w:top w:val="none" w:sz="0" w:space="0" w:color="auto"/>
        <w:left w:val="none" w:sz="0" w:space="0" w:color="auto"/>
        <w:bottom w:val="none" w:sz="0" w:space="0" w:color="auto"/>
        <w:right w:val="none" w:sz="0" w:space="0" w:color="auto"/>
      </w:divBdr>
    </w:div>
    <w:div w:id="1063020365">
      <w:bodyDiv w:val="1"/>
      <w:marLeft w:val="0"/>
      <w:marRight w:val="0"/>
      <w:marTop w:val="0"/>
      <w:marBottom w:val="0"/>
      <w:divBdr>
        <w:top w:val="none" w:sz="0" w:space="0" w:color="auto"/>
        <w:left w:val="none" w:sz="0" w:space="0" w:color="auto"/>
        <w:bottom w:val="none" w:sz="0" w:space="0" w:color="auto"/>
        <w:right w:val="none" w:sz="0" w:space="0" w:color="auto"/>
      </w:divBdr>
    </w:div>
    <w:div w:id="1063144018">
      <w:bodyDiv w:val="1"/>
      <w:marLeft w:val="0"/>
      <w:marRight w:val="0"/>
      <w:marTop w:val="0"/>
      <w:marBottom w:val="0"/>
      <w:divBdr>
        <w:top w:val="none" w:sz="0" w:space="0" w:color="auto"/>
        <w:left w:val="none" w:sz="0" w:space="0" w:color="auto"/>
        <w:bottom w:val="none" w:sz="0" w:space="0" w:color="auto"/>
        <w:right w:val="none" w:sz="0" w:space="0" w:color="auto"/>
      </w:divBdr>
    </w:div>
    <w:div w:id="1063214547">
      <w:bodyDiv w:val="1"/>
      <w:marLeft w:val="0"/>
      <w:marRight w:val="0"/>
      <w:marTop w:val="0"/>
      <w:marBottom w:val="0"/>
      <w:divBdr>
        <w:top w:val="none" w:sz="0" w:space="0" w:color="auto"/>
        <w:left w:val="none" w:sz="0" w:space="0" w:color="auto"/>
        <w:bottom w:val="none" w:sz="0" w:space="0" w:color="auto"/>
        <w:right w:val="none" w:sz="0" w:space="0" w:color="auto"/>
      </w:divBdr>
    </w:div>
    <w:div w:id="1063333717">
      <w:bodyDiv w:val="1"/>
      <w:marLeft w:val="0"/>
      <w:marRight w:val="0"/>
      <w:marTop w:val="0"/>
      <w:marBottom w:val="0"/>
      <w:divBdr>
        <w:top w:val="none" w:sz="0" w:space="0" w:color="auto"/>
        <w:left w:val="none" w:sz="0" w:space="0" w:color="auto"/>
        <w:bottom w:val="none" w:sz="0" w:space="0" w:color="auto"/>
        <w:right w:val="none" w:sz="0" w:space="0" w:color="auto"/>
      </w:divBdr>
    </w:div>
    <w:div w:id="1063479611">
      <w:bodyDiv w:val="1"/>
      <w:marLeft w:val="0"/>
      <w:marRight w:val="0"/>
      <w:marTop w:val="0"/>
      <w:marBottom w:val="0"/>
      <w:divBdr>
        <w:top w:val="none" w:sz="0" w:space="0" w:color="auto"/>
        <w:left w:val="none" w:sz="0" w:space="0" w:color="auto"/>
        <w:bottom w:val="none" w:sz="0" w:space="0" w:color="auto"/>
        <w:right w:val="none" w:sz="0" w:space="0" w:color="auto"/>
      </w:divBdr>
    </w:div>
    <w:div w:id="1064646166">
      <w:bodyDiv w:val="1"/>
      <w:marLeft w:val="0"/>
      <w:marRight w:val="0"/>
      <w:marTop w:val="0"/>
      <w:marBottom w:val="0"/>
      <w:divBdr>
        <w:top w:val="none" w:sz="0" w:space="0" w:color="auto"/>
        <w:left w:val="none" w:sz="0" w:space="0" w:color="auto"/>
        <w:bottom w:val="none" w:sz="0" w:space="0" w:color="auto"/>
        <w:right w:val="none" w:sz="0" w:space="0" w:color="auto"/>
      </w:divBdr>
    </w:div>
    <w:div w:id="1064719304">
      <w:bodyDiv w:val="1"/>
      <w:marLeft w:val="0"/>
      <w:marRight w:val="0"/>
      <w:marTop w:val="0"/>
      <w:marBottom w:val="0"/>
      <w:divBdr>
        <w:top w:val="none" w:sz="0" w:space="0" w:color="auto"/>
        <w:left w:val="none" w:sz="0" w:space="0" w:color="auto"/>
        <w:bottom w:val="none" w:sz="0" w:space="0" w:color="auto"/>
        <w:right w:val="none" w:sz="0" w:space="0" w:color="auto"/>
      </w:divBdr>
    </w:div>
    <w:div w:id="1064765431">
      <w:bodyDiv w:val="1"/>
      <w:marLeft w:val="0"/>
      <w:marRight w:val="0"/>
      <w:marTop w:val="0"/>
      <w:marBottom w:val="0"/>
      <w:divBdr>
        <w:top w:val="none" w:sz="0" w:space="0" w:color="auto"/>
        <w:left w:val="none" w:sz="0" w:space="0" w:color="auto"/>
        <w:bottom w:val="none" w:sz="0" w:space="0" w:color="auto"/>
        <w:right w:val="none" w:sz="0" w:space="0" w:color="auto"/>
      </w:divBdr>
    </w:div>
    <w:div w:id="1065568240">
      <w:bodyDiv w:val="1"/>
      <w:marLeft w:val="0"/>
      <w:marRight w:val="0"/>
      <w:marTop w:val="0"/>
      <w:marBottom w:val="0"/>
      <w:divBdr>
        <w:top w:val="none" w:sz="0" w:space="0" w:color="auto"/>
        <w:left w:val="none" w:sz="0" w:space="0" w:color="auto"/>
        <w:bottom w:val="none" w:sz="0" w:space="0" w:color="auto"/>
        <w:right w:val="none" w:sz="0" w:space="0" w:color="auto"/>
      </w:divBdr>
    </w:div>
    <w:div w:id="1065837162">
      <w:bodyDiv w:val="1"/>
      <w:marLeft w:val="0"/>
      <w:marRight w:val="0"/>
      <w:marTop w:val="0"/>
      <w:marBottom w:val="0"/>
      <w:divBdr>
        <w:top w:val="none" w:sz="0" w:space="0" w:color="auto"/>
        <w:left w:val="none" w:sz="0" w:space="0" w:color="auto"/>
        <w:bottom w:val="none" w:sz="0" w:space="0" w:color="auto"/>
        <w:right w:val="none" w:sz="0" w:space="0" w:color="auto"/>
      </w:divBdr>
    </w:div>
    <w:div w:id="1065878852">
      <w:bodyDiv w:val="1"/>
      <w:marLeft w:val="0"/>
      <w:marRight w:val="0"/>
      <w:marTop w:val="0"/>
      <w:marBottom w:val="0"/>
      <w:divBdr>
        <w:top w:val="none" w:sz="0" w:space="0" w:color="auto"/>
        <w:left w:val="none" w:sz="0" w:space="0" w:color="auto"/>
        <w:bottom w:val="none" w:sz="0" w:space="0" w:color="auto"/>
        <w:right w:val="none" w:sz="0" w:space="0" w:color="auto"/>
      </w:divBdr>
    </w:div>
    <w:div w:id="1066218375">
      <w:bodyDiv w:val="1"/>
      <w:marLeft w:val="0"/>
      <w:marRight w:val="0"/>
      <w:marTop w:val="0"/>
      <w:marBottom w:val="0"/>
      <w:divBdr>
        <w:top w:val="none" w:sz="0" w:space="0" w:color="auto"/>
        <w:left w:val="none" w:sz="0" w:space="0" w:color="auto"/>
        <w:bottom w:val="none" w:sz="0" w:space="0" w:color="auto"/>
        <w:right w:val="none" w:sz="0" w:space="0" w:color="auto"/>
      </w:divBdr>
    </w:div>
    <w:div w:id="1066300967">
      <w:bodyDiv w:val="1"/>
      <w:marLeft w:val="0"/>
      <w:marRight w:val="0"/>
      <w:marTop w:val="0"/>
      <w:marBottom w:val="0"/>
      <w:divBdr>
        <w:top w:val="none" w:sz="0" w:space="0" w:color="auto"/>
        <w:left w:val="none" w:sz="0" w:space="0" w:color="auto"/>
        <w:bottom w:val="none" w:sz="0" w:space="0" w:color="auto"/>
        <w:right w:val="none" w:sz="0" w:space="0" w:color="auto"/>
      </w:divBdr>
    </w:div>
    <w:div w:id="1066336303">
      <w:bodyDiv w:val="1"/>
      <w:marLeft w:val="0"/>
      <w:marRight w:val="0"/>
      <w:marTop w:val="0"/>
      <w:marBottom w:val="0"/>
      <w:divBdr>
        <w:top w:val="none" w:sz="0" w:space="0" w:color="auto"/>
        <w:left w:val="none" w:sz="0" w:space="0" w:color="auto"/>
        <w:bottom w:val="none" w:sz="0" w:space="0" w:color="auto"/>
        <w:right w:val="none" w:sz="0" w:space="0" w:color="auto"/>
      </w:divBdr>
    </w:div>
    <w:div w:id="1066412119">
      <w:bodyDiv w:val="1"/>
      <w:marLeft w:val="0"/>
      <w:marRight w:val="0"/>
      <w:marTop w:val="0"/>
      <w:marBottom w:val="0"/>
      <w:divBdr>
        <w:top w:val="none" w:sz="0" w:space="0" w:color="auto"/>
        <w:left w:val="none" w:sz="0" w:space="0" w:color="auto"/>
        <w:bottom w:val="none" w:sz="0" w:space="0" w:color="auto"/>
        <w:right w:val="none" w:sz="0" w:space="0" w:color="auto"/>
      </w:divBdr>
    </w:div>
    <w:div w:id="1066562896">
      <w:bodyDiv w:val="1"/>
      <w:marLeft w:val="0"/>
      <w:marRight w:val="0"/>
      <w:marTop w:val="0"/>
      <w:marBottom w:val="0"/>
      <w:divBdr>
        <w:top w:val="none" w:sz="0" w:space="0" w:color="auto"/>
        <w:left w:val="none" w:sz="0" w:space="0" w:color="auto"/>
        <w:bottom w:val="none" w:sz="0" w:space="0" w:color="auto"/>
        <w:right w:val="none" w:sz="0" w:space="0" w:color="auto"/>
      </w:divBdr>
    </w:div>
    <w:div w:id="1066683987">
      <w:bodyDiv w:val="1"/>
      <w:marLeft w:val="0"/>
      <w:marRight w:val="0"/>
      <w:marTop w:val="0"/>
      <w:marBottom w:val="0"/>
      <w:divBdr>
        <w:top w:val="none" w:sz="0" w:space="0" w:color="auto"/>
        <w:left w:val="none" w:sz="0" w:space="0" w:color="auto"/>
        <w:bottom w:val="none" w:sz="0" w:space="0" w:color="auto"/>
        <w:right w:val="none" w:sz="0" w:space="0" w:color="auto"/>
      </w:divBdr>
    </w:div>
    <w:div w:id="1067537847">
      <w:bodyDiv w:val="1"/>
      <w:marLeft w:val="0"/>
      <w:marRight w:val="0"/>
      <w:marTop w:val="0"/>
      <w:marBottom w:val="0"/>
      <w:divBdr>
        <w:top w:val="none" w:sz="0" w:space="0" w:color="auto"/>
        <w:left w:val="none" w:sz="0" w:space="0" w:color="auto"/>
        <w:bottom w:val="none" w:sz="0" w:space="0" w:color="auto"/>
        <w:right w:val="none" w:sz="0" w:space="0" w:color="auto"/>
      </w:divBdr>
    </w:div>
    <w:div w:id="1067604661">
      <w:bodyDiv w:val="1"/>
      <w:marLeft w:val="0"/>
      <w:marRight w:val="0"/>
      <w:marTop w:val="0"/>
      <w:marBottom w:val="0"/>
      <w:divBdr>
        <w:top w:val="none" w:sz="0" w:space="0" w:color="auto"/>
        <w:left w:val="none" w:sz="0" w:space="0" w:color="auto"/>
        <w:bottom w:val="none" w:sz="0" w:space="0" w:color="auto"/>
        <w:right w:val="none" w:sz="0" w:space="0" w:color="auto"/>
      </w:divBdr>
    </w:div>
    <w:div w:id="1067611576">
      <w:bodyDiv w:val="1"/>
      <w:marLeft w:val="0"/>
      <w:marRight w:val="0"/>
      <w:marTop w:val="0"/>
      <w:marBottom w:val="0"/>
      <w:divBdr>
        <w:top w:val="none" w:sz="0" w:space="0" w:color="auto"/>
        <w:left w:val="none" w:sz="0" w:space="0" w:color="auto"/>
        <w:bottom w:val="none" w:sz="0" w:space="0" w:color="auto"/>
        <w:right w:val="none" w:sz="0" w:space="0" w:color="auto"/>
      </w:divBdr>
    </w:div>
    <w:div w:id="1067651559">
      <w:bodyDiv w:val="1"/>
      <w:marLeft w:val="0"/>
      <w:marRight w:val="0"/>
      <w:marTop w:val="0"/>
      <w:marBottom w:val="0"/>
      <w:divBdr>
        <w:top w:val="none" w:sz="0" w:space="0" w:color="auto"/>
        <w:left w:val="none" w:sz="0" w:space="0" w:color="auto"/>
        <w:bottom w:val="none" w:sz="0" w:space="0" w:color="auto"/>
        <w:right w:val="none" w:sz="0" w:space="0" w:color="auto"/>
      </w:divBdr>
    </w:div>
    <w:div w:id="1067652049">
      <w:bodyDiv w:val="1"/>
      <w:marLeft w:val="0"/>
      <w:marRight w:val="0"/>
      <w:marTop w:val="0"/>
      <w:marBottom w:val="0"/>
      <w:divBdr>
        <w:top w:val="none" w:sz="0" w:space="0" w:color="auto"/>
        <w:left w:val="none" w:sz="0" w:space="0" w:color="auto"/>
        <w:bottom w:val="none" w:sz="0" w:space="0" w:color="auto"/>
        <w:right w:val="none" w:sz="0" w:space="0" w:color="auto"/>
      </w:divBdr>
    </w:div>
    <w:div w:id="1067799412">
      <w:bodyDiv w:val="1"/>
      <w:marLeft w:val="0"/>
      <w:marRight w:val="0"/>
      <w:marTop w:val="0"/>
      <w:marBottom w:val="0"/>
      <w:divBdr>
        <w:top w:val="none" w:sz="0" w:space="0" w:color="auto"/>
        <w:left w:val="none" w:sz="0" w:space="0" w:color="auto"/>
        <w:bottom w:val="none" w:sz="0" w:space="0" w:color="auto"/>
        <w:right w:val="none" w:sz="0" w:space="0" w:color="auto"/>
      </w:divBdr>
    </w:div>
    <w:div w:id="1067916145">
      <w:bodyDiv w:val="1"/>
      <w:marLeft w:val="0"/>
      <w:marRight w:val="0"/>
      <w:marTop w:val="0"/>
      <w:marBottom w:val="0"/>
      <w:divBdr>
        <w:top w:val="none" w:sz="0" w:space="0" w:color="auto"/>
        <w:left w:val="none" w:sz="0" w:space="0" w:color="auto"/>
        <w:bottom w:val="none" w:sz="0" w:space="0" w:color="auto"/>
        <w:right w:val="none" w:sz="0" w:space="0" w:color="auto"/>
      </w:divBdr>
    </w:div>
    <w:div w:id="1067918063">
      <w:bodyDiv w:val="1"/>
      <w:marLeft w:val="0"/>
      <w:marRight w:val="0"/>
      <w:marTop w:val="0"/>
      <w:marBottom w:val="0"/>
      <w:divBdr>
        <w:top w:val="none" w:sz="0" w:space="0" w:color="auto"/>
        <w:left w:val="none" w:sz="0" w:space="0" w:color="auto"/>
        <w:bottom w:val="none" w:sz="0" w:space="0" w:color="auto"/>
        <w:right w:val="none" w:sz="0" w:space="0" w:color="auto"/>
      </w:divBdr>
    </w:div>
    <w:div w:id="1068065965">
      <w:bodyDiv w:val="1"/>
      <w:marLeft w:val="0"/>
      <w:marRight w:val="0"/>
      <w:marTop w:val="0"/>
      <w:marBottom w:val="0"/>
      <w:divBdr>
        <w:top w:val="none" w:sz="0" w:space="0" w:color="auto"/>
        <w:left w:val="none" w:sz="0" w:space="0" w:color="auto"/>
        <w:bottom w:val="none" w:sz="0" w:space="0" w:color="auto"/>
        <w:right w:val="none" w:sz="0" w:space="0" w:color="auto"/>
      </w:divBdr>
    </w:div>
    <w:div w:id="1068114198">
      <w:bodyDiv w:val="1"/>
      <w:marLeft w:val="0"/>
      <w:marRight w:val="0"/>
      <w:marTop w:val="0"/>
      <w:marBottom w:val="0"/>
      <w:divBdr>
        <w:top w:val="none" w:sz="0" w:space="0" w:color="auto"/>
        <w:left w:val="none" w:sz="0" w:space="0" w:color="auto"/>
        <w:bottom w:val="none" w:sz="0" w:space="0" w:color="auto"/>
        <w:right w:val="none" w:sz="0" w:space="0" w:color="auto"/>
      </w:divBdr>
    </w:div>
    <w:div w:id="1068307928">
      <w:bodyDiv w:val="1"/>
      <w:marLeft w:val="0"/>
      <w:marRight w:val="0"/>
      <w:marTop w:val="0"/>
      <w:marBottom w:val="0"/>
      <w:divBdr>
        <w:top w:val="none" w:sz="0" w:space="0" w:color="auto"/>
        <w:left w:val="none" w:sz="0" w:space="0" w:color="auto"/>
        <w:bottom w:val="none" w:sz="0" w:space="0" w:color="auto"/>
        <w:right w:val="none" w:sz="0" w:space="0" w:color="auto"/>
      </w:divBdr>
    </w:div>
    <w:div w:id="1068529381">
      <w:bodyDiv w:val="1"/>
      <w:marLeft w:val="0"/>
      <w:marRight w:val="0"/>
      <w:marTop w:val="0"/>
      <w:marBottom w:val="0"/>
      <w:divBdr>
        <w:top w:val="none" w:sz="0" w:space="0" w:color="auto"/>
        <w:left w:val="none" w:sz="0" w:space="0" w:color="auto"/>
        <w:bottom w:val="none" w:sz="0" w:space="0" w:color="auto"/>
        <w:right w:val="none" w:sz="0" w:space="0" w:color="auto"/>
      </w:divBdr>
    </w:div>
    <w:div w:id="1068578582">
      <w:bodyDiv w:val="1"/>
      <w:marLeft w:val="0"/>
      <w:marRight w:val="0"/>
      <w:marTop w:val="0"/>
      <w:marBottom w:val="0"/>
      <w:divBdr>
        <w:top w:val="none" w:sz="0" w:space="0" w:color="auto"/>
        <w:left w:val="none" w:sz="0" w:space="0" w:color="auto"/>
        <w:bottom w:val="none" w:sz="0" w:space="0" w:color="auto"/>
        <w:right w:val="none" w:sz="0" w:space="0" w:color="auto"/>
      </w:divBdr>
    </w:div>
    <w:div w:id="1068764802">
      <w:bodyDiv w:val="1"/>
      <w:marLeft w:val="0"/>
      <w:marRight w:val="0"/>
      <w:marTop w:val="0"/>
      <w:marBottom w:val="0"/>
      <w:divBdr>
        <w:top w:val="none" w:sz="0" w:space="0" w:color="auto"/>
        <w:left w:val="none" w:sz="0" w:space="0" w:color="auto"/>
        <w:bottom w:val="none" w:sz="0" w:space="0" w:color="auto"/>
        <w:right w:val="none" w:sz="0" w:space="0" w:color="auto"/>
      </w:divBdr>
    </w:div>
    <w:div w:id="1068918270">
      <w:bodyDiv w:val="1"/>
      <w:marLeft w:val="0"/>
      <w:marRight w:val="0"/>
      <w:marTop w:val="0"/>
      <w:marBottom w:val="0"/>
      <w:divBdr>
        <w:top w:val="none" w:sz="0" w:space="0" w:color="auto"/>
        <w:left w:val="none" w:sz="0" w:space="0" w:color="auto"/>
        <w:bottom w:val="none" w:sz="0" w:space="0" w:color="auto"/>
        <w:right w:val="none" w:sz="0" w:space="0" w:color="auto"/>
      </w:divBdr>
    </w:div>
    <w:div w:id="1068918350">
      <w:bodyDiv w:val="1"/>
      <w:marLeft w:val="0"/>
      <w:marRight w:val="0"/>
      <w:marTop w:val="0"/>
      <w:marBottom w:val="0"/>
      <w:divBdr>
        <w:top w:val="none" w:sz="0" w:space="0" w:color="auto"/>
        <w:left w:val="none" w:sz="0" w:space="0" w:color="auto"/>
        <w:bottom w:val="none" w:sz="0" w:space="0" w:color="auto"/>
        <w:right w:val="none" w:sz="0" w:space="0" w:color="auto"/>
      </w:divBdr>
    </w:div>
    <w:div w:id="1069158649">
      <w:bodyDiv w:val="1"/>
      <w:marLeft w:val="0"/>
      <w:marRight w:val="0"/>
      <w:marTop w:val="0"/>
      <w:marBottom w:val="0"/>
      <w:divBdr>
        <w:top w:val="none" w:sz="0" w:space="0" w:color="auto"/>
        <w:left w:val="none" w:sz="0" w:space="0" w:color="auto"/>
        <w:bottom w:val="none" w:sz="0" w:space="0" w:color="auto"/>
        <w:right w:val="none" w:sz="0" w:space="0" w:color="auto"/>
      </w:divBdr>
    </w:div>
    <w:div w:id="1069186356">
      <w:bodyDiv w:val="1"/>
      <w:marLeft w:val="0"/>
      <w:marRight w:val="0"/>
      <w:marTop w:val="0"/>
      <w:marBottom w:val="0"/>
      <w:divBdr>
        <w:top w:val="none" w:sz="0" w:space="0" w:color="auto"/>
        <w:left w:val="none" w:sz="0" w:space="0" w:color="auto"/>
        <w:bottom w:val="none" w:sz="0" w:space="0" w:color="auto"/>
        <w:right w:val="none" w:sz="0" w:space="0" w:color="auto"/>
      </w:divBdr>
    </w:div>
    <w:div w:id="1069230574">
      <w:bodyDiv w:val="1"/>
      <w:marLeft w:val="0"/>
      <w:marRight w:val="0"/>
      <w:marTop w:val="0"/>
      <w:marBottom w:val="0"/>
      <w:divBdr>
        <w:top w:val="none" w:sz="0" w:space="0" w:color="auto"/>
        <w:left w:val="none" w:sz="0" w:space="0" w:color="auto"/>
        <w:bottom w:val="none" w:sz="0" w:space="0" w:color="auto"/>
        <w:right w:val="none" w:sz="0" w:space="0" w:color="auto"/>
      </w:divBdr>
    </w:div>
    <w:div w:id="1069353031">
      <w:bodyDiv w:val="1"/>
      <w:marLeft w:val="0"/>
      <w:marRight w:val="0"/>
      <w:marTop w:val="0"/>
      <w:marBottom w:val="0"/>
      <w:divBdr>
        <w:top w:val="none" w:sz="0" w:space="0" w:color="auto"/>
        <w:left w:val="none" w:sz="0" w:space="0" w:color="auto"/>
        <w:bottom w:val="none" w:sz="0" w:space="0" w:color="auto"/>
        <w:right w:val="none" w:sz="0" w:space="0" w:color="auto"/>
      </w:divBdr>
    </w:div>
    <w:div w:id="1069696916">
      <w:bodyDiv w:val="1"/>
      <w:marLeft w:val="0"/>
      <w:marRight w:val="0"/>
      <w:marTop w:val="0"/>
      <w:marBottom w:val="0"/>
      <w:divBdr>
        <w:top w:val="none" w:sz="0" w:space="0" w:color="auto"/>
        <w:left w:val="none" w:sz="0" w:space="0" w:color="auto"/>
        <w:bottom w:val="none" w:sz="0" w:space="0" w:color="auto"/>
        <w:right w:val="none" w:sz="0" w:space="0" w:color="auto"/>
      </w:divBdr>
    </w:div>
    <w:div w:id="1069765841">
      <w:bodyDiv w:val="1"/>
      <w:marLeft w:val="0"/>
      <w:marRight w:val="0"/>
      <w:marTop w:val="0"/>
      <w:marBottom w:val="0"/>
      <w:divBdr>
        <w:top w:val="none" w:sz="0" w:space="0" w:color="auto"/>
        <w:left w:val="none" w:sz="0" w:space="0" w:color="auto"/>
        <w:bottom w:val="none" w:sz="0" w:space="0" w:color="auto"/>
        <w:right w:val="none" w:sz="0" w:space="0" w:color="auto"/>
      </w:divBdr>
    </w:div>
    <w:div w:id="1069887855">
      <w:bodyDiv w:val="1"/>
      <w:marLeft w:val="0"/>
      <w:marRight w:val="0"/>
      <w:marTop w:val="0"/>
      <w:marBottom w:val="0"/>
      <w:divBdr>
        <w:top w:val="none" w:sz="0" w:space="0" w:color="auto"/>
        <w:left w:val="none" w:sz="0" w:space="0" w:color="auto"/>
        <w:bottom w:val="none" w:sz="0" w:space="0" w:color="auto"/>
        <w:right w:val="none" w:sz="0" w:space="0" w:color="auto"/>
      </w:divBdr>
    </w:div>
    <w:div w:id="1069960679">
      <w:bodyDiv w:val="1"/>
      <w:marLeft w:val="0"/>
      <w:marRight w:val="0"/>
      <w:marTop w:val="0"/>
      <w:marBottom w:val="0"/>
      <w:divBdr>
        <w:top w:val="none" w:sz="0" w:space="0" w:color="auto"/>
        <w:left w:val="none" w:sz="0" w:space="0" w:color="auto"/>
        <w:bottom w:val="none" w:sz="0" w:space="0" w:color="auto"/>
        <w:right w:val="none" w:sz="0" w:space="0" w:color="auto"/>
      </w:divBdr>
    </w:div>
    <w:div w:id="1070274470">
      <w:bodyDiv w:val="1"/>
      <w:marLeft w:val="0"/>
      <w:marRight w:val="0"/>
      <w:marTop w:val="0"/>
      <w:marBottom w:val="0"/>
      <w:divBdr>
        <w:top w:val="none" w:sz="0" w:space="0" w:color="auto"/>
        <w:left w:val="none" w:sz="0" w:space="0" w:color="auto"/>
        <w:bottom w:val="none" w:sz="0" w:space="0" w:color="auto"/>
        <w:right w:val="none" w:sz="0" w:space="0" w:color="auto"/>
      </w:divBdr>
    </w:div>
    <w:div w:id="1070495857">
      <w:bodyDiv w:val="1"/>
      <w:marLeft w:val="0"/>
      <w:marRight w:val="0"/>
      <w:marTop w:val="0"/>
      <w:marBottom w:val="0"/>
      <w:divBdr>
        <w:top w:val="none" w:sz="0" w:space="0" w:color="auto"/>
        <w:left w:val="none" w:sz="0" w:space="0" w:color="auto"/>
        <w:bottom w:val="none" w:sz="0" w:space="0" w:color="auto"/>
        <w:right w:val="none" w:sz="0" w:space="0" w:color="auto"/>
      </w:divBdr>
    </w:div>
    <w:div w:id="1070540599">
      <w:bodyDiv w:val="1"/>
      <w:marLeft w:val="0"/>
      <w:marRight w:val="0"/>
      <w:marTop w:val="0"/>
      <w:marBottom w:val="0"/>
      <w:divBdr>
        <w:top w:val="none" w:sz="0" w:space="0" w:color="auto"/>
        <w:left w:val="none" w:sz="0" w:space="0" w:color="auto"/>
        <w:bottom w:val="none" w:sz="0" w:space="0" w:color="auto"/>
        <w:right w:val="none" w:sz="0" w:space="0" w:color="auto"/>
      </w:divBdr>
    </w:div>
    <w:div w:id="1070692342">
      <w:bodyDiv w:val="1"/>
      <w:marLeft w:val="0"/>
      <w:marRight w:val="0"/>
      <w:marTop w:val="0"/>
      <w:marBottom w:val="0"/>
      <w:divBdr>
        <w:top w:val="none" w:sz="0" w:space="0" w:color="auto"/>
        <w:left w:val="none" w:sz="0" w:space="0" w:color="auto"/>
        <w:bottom w:val="none" w:sz="0" w:space="0" w:color="auto"/>
        <w:right w:val="none" w:sz="0" w:space="0" w:color="auto"/>
      </w:divBdr>
    </w:div>
    <w:div w:id="1070693515">
      <w:bodyDiv w:val="1"/>
      <w:marLeft w:val="0"/>
      <w:marRight w:val="0"/>
      <w:marTop w:val="0"/>
      <w:marBottom w:val="0"/>
      <w:divBdr>
        <w:top w:val="none" w:sz="0" w:space="0" w:color="auto"/>
        <w:left w:val="none" w:sz="0" w:space="0" w:color="auto"/>
        <w:bottom w:val="none" w:sz="0" w:space="0" w:color="auto"/>
        <w:right w:val="none" w:sz="0" w:space="0" w:color="auto"/>
      </w:divBdr>
    </w:div>
    <w:div w:id="1071001768">
      <w:bodyDiv w:val="1"/>
      <w:marLeft w:val="0"/>
      <w:marRight w:val="0"/>
      <w:marTop w:val="0"/>
      <w:marBottom w:val="0"/>
      <w:divBdr>
        <w:top w:val="none" w:sz="0" w:space="0" w:color="auto"/>
        <w:left w:val="none" w:sz="0" w:space="0" w:color="auto"/>
        <w:bottom w:val="none" w:sz="0" w:space="0" w:color="auto"/>
        <w:right w:val="none" w:sz="0" w:space="0" w:color="auto"/>
      </w:divBdr>
    </w:div>
    <w:div w:id="1071121300">
      <w:bodyDiv w:val="1"/>
      <w:marLeft w:val="0"/>
      <w:marRight w:val="0"/>
      <w:marTop w:val="0"/>
      <w:marBottom w:val="0"/>
      <w:divBdr>
        <w:top w:val="none" w:sz="0" w:space="0" w:color="auto"/>
        <w:left w:val="none" w:sz="0" w:space="0" w:color="auto"/>
        <w:bottom w:val="none" w:sz="0" w:space="0" w:color="auto"/>
        <w:right w:val="none" w:sz="0" w:space="0" w:color="auto"/>
      </w:divBdr>
    </w:div>
    <w:div w:id="1071196494">
      <w:bodyDiv w:val="1"/>
      <w:marLeft w:val="0"/>
      <w:marRight w:val="0"/>
      <w:marTop w:val="0"/>
      <w:marBottom w:val="0"/>
      <w:divBdr>
        <w:top w:val="none" w:sz="0" w:space="0" w:color="auto"/>
        <w:left w:val="none" w:sz="0" w:space="0" w:color="auto"/>
        <w:bottom w:val="none" w:sz="0" w:space="0" w:color="auto"/>
        <w:right w:val="none" w:sz="0" w:space="0" w:color="auto"/>
      </w:divBdr>
    </w:div>
    <w:div w:id="1071275197">
      <w:bodyDiv w:val="1"/>
      <w:marLeft w:val="0"/>
      <w:marRight w:val="0"/>
      <w:marTop w:val="0"/>
      <w:marBottom w:val="0"/>
      <w:divBdr>
        <w:top w:val="none" w:sz="0" w:space="0" w:color="auto"/>
        <w:left w:val="none" w:sz="0" w:space="0" w:color="auto"/>
        <w:bottom w:val="none" w:sz="0" w:space="0" w:color="auto"/>
        <w:right w:val="none" w:sz="0" w:space="0" w:color="auto"/>
      </w:divBdr>
    </w:div>
    <w:div w:id="1071393917">
      <w:bodyDiv w:val="1"/>
      <w:marLeft w:val="0"/>
      <w:marRight w:val="0"/>
      <w:marTop w:val="0"/>
      <w:marBottom w:val="0"/>
      <w:divBdr>
        <w:top w:val="none" w:sz="0" w:space="0" w:color="auto"/>
        <w:left w:val="none" w:sz="0" w:space="0" w:color="auto"/>
        <w:bottom w:val="none" w:sz="0" w:space="0" w:color="auto"/>
        <w:right w:val="none" w:sz="0" w:space="0" w:color="auto"/>
      </w:divBdr>
    </w:div>
    <w:div w:id="1071461073">
      <w:bodyDiv w:val="1"/>
      <w:marLeft w:val="0"/>
      <w:marRight w:val="0"/>
      <w:marTop w:val="0"/>
      <w:marBottom w:val="0"/>
      <w:divBdr>
        <w:top w:val="none" w:sz="0" w:space="0" w:color="auto"/>
        <w:left w:val="none" w:sz="0" w:space="0" w:color="auto"/>
        <w:bottom w:val="none" w:sz="0" w:space="0" w:color="auto"/>
        <w:right w:val="none" w:sz="0" w:space="0" w:color="auto"/>
      </w:divBdr>
    </w:div>
    <w:div w:id="1071463808">
      <w:bodyDiv w:val="1"/>
      <w:marLeft w:val="0"/>
      <w:marRight w:val="0"/>
      <w:marTop w:val="0"/>
      <w:marBottom w:val="0"/>
      <w:divBdr>
        <w:top w:val="none" w:sz="0" w:space="0" w:color="auto"/>
        <w:left w:val="none" w:sz="0" w:space="0" w:color="auto"/>
        <w:bottom w:val="none" w:sz="0" w:space="0" w:color="auto"/>
        <w:right w:val="none" w:sz="0" w:space="0" w:color="auto"/>
      </w:divBdr>
    </w:div>
    <w:div w:id="1071656777">
      <w:bodyDiv w:val="1"/>
      <w:marLeft w:val="0"/>
      <w:marRight w:val="0"/>
      <w:marTop w:val="0"/>
      <w:marBottom w:val="0"/>
      <w:divBdr>
        <w:top w:val="none" w:sz="0" w:space="0" w:color="auto"/>
        <w:left w:val="none" w:sz="0" w:space="0" w:color="auto"/>
        <w:bottom w:val="none" w:sz="0" w:space="0" w:color="auto"/>
        <w:right w:val="none" w:sz="0" w:space="0" w:color="auto"/>
      </w:divBdr>
    </w:div>
    <w:div w:id="1071732993">
      <w:bodyDiv w:val="1"/>
      <w:marLeft w:val="0"/>
      <w:marRight w:val="0"/>
      <w:marTop w:val="0"/>
      <w:marBottom w:val="0"/>
      <w:divBdr>
        <w:top w:val="none" w:sz="0" w:space="0" w:color="auto"/>
        <w:left w:val="none" w:sz="0" w:space="0" w:color="auto"/>
        <w:bottom w:val="none" w:sz="0" w:space="0" w:color="auto"/>
        <w:right w:val="none" w:sz="0" w:space="0" w:color="auto"/>
      </w:divBdr>
    </w:div>
    <w:div w:id="1071848743">
      <w:bodyDiv w:val="1"/>
      <w:marLeft w:val="0"/>
      <w:marRight w:val="0"/>
      <w:marTop w:val="0"/>
      <w:marBottom w:val="0"/>
      <w:divBdr>
        <w:top w:val="none" w:sz="0" w:space="0" w:color="auto"/>
        <w:left w:val="none" w:sz="0" w:space="0" w:color="auto"/>
        <w:bottom w:val="none" w:sz="0" w:space="0" w:color="auto"/>
        <w:right w:val="none" w:sz="0" w:space="0" w:color="auto"/>
      </w:divBdr>
    </w:div>
    <w:div w:id="1071974223">
      <w:bodyDiv w:val="1"/>
      <w:marLeft w:val="0"/>
      <w:marRight w:val="0"/>
      <w:marTop w:val="0"/>
      <w:marBottom w:val="0"/>
      <w:divBdr>
        <w:top w:val="none" w:sz="0" w:space="0" w:color="auto"/>
        <w:left w:val="none" w:sz="0" w:space="0" w:color="auto"/>
        <w:bottom w:val="none" w:sz="0" w:space="0" w:color="auto"/>
        <w:right w:val="none" w:sz="0" w:space="0" w:color="auto"/>
      </w:divBdr>
    </w:div>
    <w:div w:id="1072505964">
      <w:bodyDiv w:val="1"/>
      <w:marLeft w:val="0"/>
      <w:marRight w:val="0"/>
      <w:marTop w:val="0"/>
      <w:marBottom w:val="0"/>
      <w:divBdr>
        <w:top w:val="none" w:sz="0" w:space="0" w:color="auto"/>
        <w:left w:val="none" w:sz="0" w:space="0" w:color="auto"/>
        <w:bottom w:val="none" w:sz="0" w:space="0" w:color="auto"/>
        <w:right w:val="none" w:sz="0" w:space="0" w:color="auto"/>
      </w:divBdr>
    </w:div>
    <w:div w:id="1072628979">
      <w:bodyDiv w:val="1"/>
      <w:marLeft w:val="0"/>
      <w:marRight w:val="0"/>
      <w:marTop w:val="0"/>
      <w:marBottom w:val="0"/>
      <w:divBdr>
        <w:top w:val="none" w:sz="0" w:space="0" w:color="auto"/>
        <w:left w:val="none" w:sz="0" w:space="0" w:color="auto"/>
        <w:bottom w:val="none" w:sz="0" w:space="0" w:color="auto"/>
        <w:right w:val="none" w:sz="0" w:space="0" w:color="auto"/>
      </w:divBdr>
    </w:div>
    <w:div w:id="1072779751">
      <w:bodyDiv w:val="1"/>
      <w:marLeft w:val="0"/>
      <w:marRight w:val="0"/>
      <w:marTop w:val="0"/>
      <w:marBottom w:val="0"/>
      <w:divBdr>
        <w:top w:val="none" w:sz="0" w:space="0" w:color="auto"/>
        <w:left w:val="none" w:sz="0" w:space="0" w:color="auto"/>
        <w:bottom w:val="none" w:sz="0" w:space="0" w:color="auto"/>
        <w:right w:val="none" w:sz="0" w:space="0" w:color="auto"/>
      </w:divBdr>
    </w:div>
    <w:div w:id="1073358521">
      <w:bodyDiv w:val="1"/>
      <w:marLeft w:val="0"/>
      <w:marRight w:val="0"/>
      <w:marTop w:val="0"/>
      <w:marBottom w:val="0"/>
      <w:divBdr>
        <w:top w:val="none" w:sz="0" w:space="0" w:color="auto"/>
        <w:left w:val="none" w:sz="0" w:space="0" w:color="auto"/>
        <w:bottom w:val="none" w:sz="0" w:space="0" w:color="auto"/>
        <w:right w:val="none" w:sz="0" w:space="0" w:color="auto"/>
      </w:divBdr>
    </w:div>
    <w:div w:id="1073510282">
      <w:bodyDiv w:val="1"/>
      <w:marLeft w:val="0"/>
      <w:marRight w:val="0"/>
      <w:marTop w:val="0"/>
      <w:marBottom w:val="0"/>
      <w:divBdr>
        <w:top w:val="none" w:sz="0" w:space="0" w:color="auto"/>
        <w:left w:val="none" w:sz="0" w:space="0" w:color="auto"/>
        <w:bottom w:val="none" w:sz="0" w:space="0" w:color="auto"/>
        <w:right w:val="none" w:sz="0" w:space="0" w:color="auto"/>
      </w:divBdr>
    </w:div>
    <w:div w:id="1073695418">
      <w:bodyDiv w:val="1"/>
      <w:marLeft w:val="0"/>
      <w:marRight w:val="0"/>
      <w:marTop w:val="0"/>
      <w:marBottom w:val="0"/>
      <w:divBdr>
        <w:top w:val="none" w:sz="0" w:space="0" w:color="auto"/>
        <w:left w:val="none" w:sz="0" w:space="0" w:color="auto"/>
        <w:bottom w:val="none" w:sz="0" w:space="0" w:color="auto"/>
        <w:right w:val="none" w:sz="0" w:space="0" w:color="auto"/>
      </w:divBdr>
    </w:div>
    <w:div w:id="1073744796">
      <w:bodyDiv w:val="1"/>
      <w:marLeft w:val="0"/>
      <w:marRight w:val="0"/>
      <w:marTop w:val="0"/>
      <w:marBottom w:val="0"/>
      <w:divBdr>
        <w:top w:val="none" w:sz="0" w:space="0" w:color="auto"/>
        <w:left w:val="none" w:sz="0" w:space="0" w:color="auto"/>
        <w:bottom w:val="none" w:sz="0" w:space="0" w:color="auto"/>
        <w:right w:val="none" w:sz="0" w:space="0" w:color="auto"/>
      </w:divBdr>
    </w:div>
    <w:div w:id="1073770565">
      <w:bodyDiv w:val="1"/>
      <w:marLeft w:val="0"/>
      <w:marRight w:val="0"/>
      <w:marTop w:val="0"/>
      <w:marBottom w:val="0"/>
      <w:divBdr>
        <w:top w:val="none" w:sz="0" w:space="0" w:color="auto"/>
        <w:left w:val="none" w:sz="0" w:space="0" w:color="auto"/>
        <w:bottom w:val="none" w:sz="0" w:space="0" w:color="auto"/>
        <w:right w:val="none" w:sz="0" w:space="0" w:color="auto"/>
      </w:divBdr>
    </w:div>
    <w:div w:id="1074351173">
      <w:bodyDiv w:val="1"/>
      <w:marLeft w:val="0"/>
      <w:marRight w:val="0"/>
      <w:marTop w:val="0"/>
      <w:marBottom w:val="0"/>
      <w:divBdr>
        <w:top w:val="none" w:sz="0" w:space="0" w:color="auto"/>
        <w:left w:val="none" w:sz="0" w:space="0" w:color="auto"/>
        <w:bottom w:val="none" w:sz="0" w:space="0" w:color="auto"/>
        <w:right w:val="none" w:sz="0" w:space="0" w:color="auto"/>
      </w:divBdr>
    </w:div>
    <w:div w:id="1074426275">
      <w:bodyDiv w:val="1"/>
      <w:marLeft w:val="0"/>
      <w:marRight w:val="0"/>
      <w:marTop w:val="0"/>
      <w:marBottom w:val="0"/>
      <w:divBdr>
        <w:top w:val="none" w:sz="0" w:space="0" w:color="auto"/>
        <w:left w:val="none" w:sz="0" w:space="0" w:color="auto"/>
        <w:bottom w:val="none" w:sz="0" w:space="0" w:color="auto"/>
        <w:right w:val="none" w:sz="0" w:space="0" w:color="auto"/>
      </w:divBdr>
    </w:div>
    <w:div w:id="1074664072">
      <w:bodyDiv w:val="1"/>
      <w:marLeft w:val="0"/>
      <w:marRight w:val="0"/>
      <w:marTop w:val="0"/>
      <w:marBottom w:val="0"/>
      <w:divBdr>
        <w:top w:val="none" w:sz="0" w:space="0" w:color="auto"/>
        <w:left w:val="none" w:sz="0" w:space="0" w:color="auto"/>
        <w:bottom w:val="none" w:sz="0" w:space="0" w:color="auto"/>
        <w:right w:val="none" w:sz="0" w:space="0" w:color="auto"/>
      </w:divBdr>
    </w:div>
    <w:div w:id="1074821730">
      <w:bodyDiv w:val="1"/>
      <w:marLeft w:val="0"/>
      <w:marRight w:val="0"/>
      <w:marTop w:val="0"/>
      <w:marBottom w:val="0"/>
      <w:divBdr>
        <w:top w:val="none" w:sz="0" w:space="0" w:color="auto"/>
        <w:left w:val="none" w:sz="0" w:space="0" w:color="auto"/>
        <w:bottom w:val="none" w:sz="0" w:space="0" w:color="auto"/>
        <w:right w:val="none" w:sz="0" w:space="0" w:color="auto"/>
      </w:divBdr>
    </w:div>
    <w:div w:id="1075080927">
      <w:bodyDiv w:val="1"/>
      <w:marLeft w:val="0"/>
      <w:marRight w:val="0"/>
      <w:marTop w:val="0"/>
      <w:marBottom w:val="0"/>
      <w:divBdr>
        <w:top w:val="none" w:sz="0" w:space="0" w:color="auto"/>
        <w:left w:val="none" w:sz="0" w:space="0" w:color="auto"/>
        <w:bottom w:val="none" w:sz="0" w:space="0" w:color="auto"/>
        <w:right w:val="none" w:sz="0" w:space="0" w:color="auto"/>
      </w:divBdr>
    </w:div>
    <w:div w:id="1075476617">
      <w:bodyDiv w:val="1"/>
      <w:marLeft w:val="0"/>
      <w:marRight w:val="0"/>
      <w:marTop w:val="0"/>
      <w:marBottom w:val="0"/>
      <w:divBdr>
        <w:top w:val="none" w:sz="0" w:space="0" w:color="auto"/>
        <w:left w:val="none" w:sz="0" w:space="0" w:color="auto"/>
        <w:bottom w:val="none" w:sz="0" w:space="0" w:color="auto"/>
        <w:right w:val="none" w:sz="0" w:space="0" w:color="auto"/>
      </w:divBdr>
    </w:div>
    <w:div w:id="1075710979">
      <w:bodyDiv w:val="1"/>
      <w:marLeft w:val="0"/>
      <w:marRight w:val="0"/>
      <w:marTop w:val="0"/>
      <w:marBottom w:val="0"/>
      <w:divBdr>
        <w:top w:val="none" w:sz="0" w:space="0" w:color="auto"/>
        <w:left w:val="none" w:sz="0" w:space="0" w:color="auto"/>
        <w:bottom w:val="none" w:sz="0" w:space="0" w:color="auto"/>
        <w:right w:val="none" w:sz="0" w:space="0" w:color="auto"/>
      </w:divBdr>
    </w:div>
    <w:div w:id="1075978759">
      <w:bodyDiv w:val="1"/>
      <w:marLeft w:val="0"/>
      <w:marRight w:val="0"/>
      <w:marTop w:val="0"/>
      <w:marBottom w:val="0"/>
      <w:divBdr>
        <w:top w:val="none" w:sz="0" w:space="0" w:color="auto"/>
        <w:left w:val="none" w:sz="0" w:space="0" w:color="auto"/>
        <w:bottom w:val="none" w:sz="0" w:space="0" w:color="auto"/>
        <w:right w:val="none" w:sz="0" w:space="0" w:color="auto"/>
      </w:divBdr>
    </w:div>
    <w:div w:id="1076129400">
      <w:bodyDiv w:val="1"/>
      <w:marLeft w:val="0"/>
      <w:marRight w:val="0"/>
      <w:marTop w:val="0"/>
      <w:marBottom w:val="0"/>
      <w:divBdr>
        <w:top w:val="none" w:sz="0" w:space="0" w:color="auto"/>
        <w:left w:val="none" w:sz="0" w:space="0" w:color="auto"/>
        <w:bottom w:val="none" w:sz="0" w:space="0" w:color="auto"/>
        <w:right w:val="none" w:sz="0" w:space="0" w:color="auto"/>
      </w:divBdr>
    </w:div>
    <w:div w:id="1076392929">
      <w:bodyDiv w:val="1"/>
      <w:marLeft w:val="0"/>
      <w:marRight w:val="0"/>
      <w:marTop w:val="0"/>
      <w:marBottom w:val="0"/>
      <w:divBdr>
        <w:top w:val="none" w:sz="0" w:space="0" w:color="auto"/>
        <w:left w:val="none" w:sz="0" w:space="0" w:color="auto"/>
        <w:bottom w:val="none" w:sz="0" w:space="0" w:color="auto"/>
        <w:right w:val="none" w:sz="0" w:space="0" w:color="auto"/>
      </w:divBdr>
    </w:div>
    <w:div w:id="1076560183">
      <w:bodyDiv w:val="1"/>
      <w:marLeft w:val="0"/>
      <w:marRight w:val="0"/>
      <w:marTop w:val="0"/>
      <w:marBottom w:val="0"/>
      <w:divBdr>
        <w:top w:val="none" w:sz="0" w:space="0" w:color="auto"/>
        <w:left w:val="none" w:sz="0" w:space="0" w:color="auto"/>
        <w:bottom w:val="none" w:sz="0" w:space="0" w:color="auto"/>
        <w:right w:val="none" w:sz="0" w:space="0" w:color="auto"/>
      </w:divBdr>
    </w:div>
    <w:div w:id="1076779473">
      <w:bodyDiv w:val="1"/>
      <w:marLeft w:val="0"/>
      <w:marRight w:val="0"/>
      <w:marTop w:val="0"/>
      <w:marBottom w:val="0"/>
      <w:divBdr>
        <w:top w:val="none" w:sz="0" w:space="0" w:color="auto"/>
        <w:left w:val="none" w:sz="0" w:space="0" w:color="auto"/>
        <w:bottom w:val="none" w:sz="0" w:space="0" w:color="auto"/>
        <w:right w:val="none" w:sz="0" w:space="0" w:color="auto"/>
      </w:divBdr>
    </w:div>
    <w:div w:id="1076829108">
      <w:bodyDiv w:val="1"/>
      <w:marLeft w:val="0"/>
      <w:marRight w:val="0"/>
      <w:marTop w:val="0"/>
      <w:marBottom w:val="0"/>
      <w:divBdr>
        <w:top w:val="none" w:sz="0" w:space="0" w:color="auto"/>
        <w:left w:val="none" w:sz="0" w:space="0" w:color="auto"/>
        <w:bottom w:val="none" w:sz="0" w:space="0" w:color="auto"/>
        <w:right w:val="none" w:sz="0" w:space="0" w:color="auto"/>
      </w:divBdr>
    </w:div>
    <w:div w:id="1077048903">
      <w:bodyDiv w:val="1"/>
      <w:marLeft w:val="0"/>
      <w:marRight w:val="0"/>
      <w:marTop w:val="0"/>
      <w:marBottom w:val="0"/>
      <w:divBdr>
        <w:top w:val="none" w:sz="0" w:space="0" w:color="auto"/>
        <w:left w:val="none" w:sz="0" w:space="0" w:color="auto"/>
        <w:bottom w:val="none" w:sz="0" w:space="0" w:color="auto"/>
        <w:right w:val="none" w:sz="0" w:space="0" w:color="auto"/>
      </w:divBdr>
    </w:div>
    <w:div w:id="1077551557">
      <w:bodyDiv w:val="1"/>
      <w:marLeft w:val="0"/>
      <w:marRight w:val="0"/>
      <w:marTop w:val="0"/>
      <w:marBottom w:val="0"/>
      <w:divBdr>
        <w:top w:val="none" w:sz="0" w:space="0" w:color="auto"/>
        <w:left w:val="none" w:sz="0" w:space="0" w:color="auto"/>
        <w:bottom w:val="none" w:sz="0" w:space="0" w:color="auto"/>
        <w:right w:val="none" w:sz="0" w:space="0" w:color="auto"/>
      </w:divBdr>
    </w:div>
    <w:div w:id="1078019941">
      <w:bodyDiv w:val="1"/>
      <w:marLeft w:val="0"/>
      <w:marRight w:val="0"/>
      <w:marTop w:val="0"/>
      <w:marBottom w:val="0"/>
      <w:divBdr>
        <w:top w:val="none" w:sz="0" w:space="0" w:color="auto"/>
        <w:left w:val="none" w:sz="0" w:space="0" w:color="auto"/>
        <w:bottom w:val="none" w:sz="0" w:space="0" w:color="auto"/>
        <w:right w:val="none" w:sz="0" w:space="0" w:color="auto"/>
      </w:divBdr>
    </w:div>
    <w:div w:id="1078021809">
      <w:bodyDiv w:val="1"/>
      <w:marLeft w:val="0"/>
      <w:marRight w:val="0"/>
      <w:marTop w:val="0"/>
      <w:marBottom w:val="0"/>
      <w:divBdr>
        <w:top w:val="none" w:sz="0" w:space="0" w:color="auto"/>
        <w:left w:val="none" w:sz="0" w:space="0" w:color="auto"/>
        <w:bottom w:val="none" w:sz="0" w:space="0" w:color="auto"/>
        <w:right w:val="none" w:sz="0" w:space="0" w:color="auto"/>
      </w:divBdr>
    </w:div>
    <w:div w:id="1078207707">
      <w:bodyDiv w:val="1"/>
      <w:marLeft w:val="0"/>
      <w:marRight w:val="0"/>
      <w:marTop w:val="0"/>
      <w:marBottom w:val="0"/>
      <w:divBdr>
        <w:top w:val="none" w:sz="0" w:space="0" w:color="auto"/>
        <w:left w:val="none" w:sz="0" w:space="0" w:color="auto"/>
        <w:bottom w:val="none" w:sz="0" w:space="0" w:color="auto"/>
        <w:right w:val="none" w:sz="0" w:space="0" w:color="auto"/>
      </w:divBdr>
    </w:div>
    <w:div w:id="1078214497">
      <w:bodyDiv w:val="1"/>
      <w:marLeft w:val="0"/>
      <w:marRight w:val="0"/>
      <w:marTop w:val="0"/>
      <w:marBottom w:val="0"/>
      <w:divBdr>
        <w:top w:val="none" w:sz="0" w:space="0" w:color="auto"/>
        <w:left w:val="none" w:sz="0" w:space="0" w:color="auto"/>
        <w:bottom w:val="none" w:sz="0" w:space="0" w:color="auto"/>
        <w:right w:val="none" w:sz="0" w:space="0" w:color="auto"/>
      </w:divBdr>
    </w:div>
    <w:div w:id="1078401687">
      <w:bodyDiv w:val="1"/>
      <w:marLeft w:val="0"/>
      <w:marRight w:val="0"/>
      <w:marTop w:val="0"/>
      <w:marBottom w:val="0"/>
      <w:divBdr>
        <w:top w:val="none" w:sz="0" w:space="0" w:color="auto"/>
        <w:left w:val="none" w:sz="0" w:space="0" w:color="auto"/>
        <w:bottom w:val="none" w:sz="0" w:space="0" w:color="auto"/>
        <w:right w:val="none" w:sz="0" w:space="0" w:color="auto"/>
      </w:divBdr>
    </w:div>
    <w:div w:id="1078868688">
      <w:bodyDiv w:val="1"/>
      <w:marLeft w:val="0"/>
      <w:marRight w:val="0"/>
      <w:marTop w:val="0"/>
      <w:marBottom w:val="0"/>
      <w:divBdr>
        <w:top w:val="none" w:sz="0" w:space="0" w:color="auto"/>
        <w:left w:val="none" w:sz="0" w:space="0" w:color="auto"/>
        <w:bottom w:val="none" w:sz="0" w:space="0" w:color="auto"/>
        <w:right w:val="none" w:sz="0" w:space="0" w:color="auto"/>
      </w:divBdr>
    </w:div>
    <w:div w:id="1079013338">
      <w:bodyDiv w:val="1"/>
      <w:marLeft w:val="0"/>
      <w:marRight w:val="0"/>
      <w:marTop w:val="0"/>
      <w:marBottom w:val="0"/>
      <w:divBdr>
        <w:top w:val="none" w:sz="0" w:space="0" w:color="auto"/>
        <w:left w:val="none" w:sz="0" w:space="0" w:color="auto"/>
        <w:bottom w:val="none" w:sz="0" w:space="0" w:color="auto"/>
        <w:right w:val="none" w:sz="0" w:space="0" w:color="auto"/>
      </w:divBdr>
    </w:div>
    <w:div w:id="1079255346">
      <w:bodyDiv w:val="1"/>
      <w:marLeft w:val="0"/>
      <w:marRight w:val="0"/>
      <w:marTop w:val="0"/>
      <w:marBottom w:val="0"/>
      <w:divBdr>
        <w:top w:val="none" w:sz="0" w:space="0" w:color="auto"/>
        <w:left w:val="none" w:sz="0" w:space="0" w:color="auto"/>
        <w:bottom w:val="none" w:sz="0" w:space="0" w:color="auto"/>
        <w:right w:val="none" w:sz="0" w:space="0" w:color="auto"/>
      </w:divBdr>
    </w:div>
    <w:div w:id="1079794818">
      <w:bodyDiv w:val="1"/>
      <w:marLeft w:val="0"/>
      <w:marRight w:val="0"/>
      <w:marTop w:val="0"/>
      <w:marBottom w:val="0"/>
      <w:divBdr>
        <w:top w:val="none" w:sz="0" w:space="0" w:color="auto"/>
        <w:left w:val="none" w:sz="0" w:space="0" w:color="auto"/>
        <w:bottom w:val="none" w:sz="0" w:space="0" w:color="auto"/>
        <w:right w:val="none" w:sz="0" w:space="0" w:color="auto"/>
      </w:divBdr>
    </w:div>
    <w:div w:id="1079983674">
      <w:bodyDiv w:val="1"/>
      <w:marLeft w:val="0"/>
      <w:marRight w:val="0"/>
      <w:marTop w:val="0"/>
      <w:marBottom w:val="0"/>
      <w:divBdr>
        <w:top w:val="none" w:sz="0" w:space="0" w:color="auto"/>
        <w:left w:val="none" w:sz="0" w:space="0" w:color="auto"/>
        <w:bottom w:val="none" w:sz="0" w:space="0" w:color="auto"/>
        <w:right w:val="none" w:sz="0" w:space="0" w:color="auto"/>
      </w:divBdr>
    </w:div>
    <w:div w:id="1080055148">
      <w:bodyDiv w:val="1"/>
      <w:marLeft w:val="0"/>
      <w:marRight w:val="0"/>
      <w:marTop w:val="0"/>
      <w:marBottom w:val="0"/>
      <w:divBdr>
        <w:top w:val="none" w:sz="0" w:space="0" w:color="auto"/>
        <w:left w:val="none" w:sz="0" w:space="0" w:color="auto"/>
        <w:bottom w:val="none" w:sz="0" w:space="0" w:color="auto"/>
        <w:right w:val="none" w:sz="0" w:space="0" w:color="auto"/>
      </w:divBdr>
    </w:div>
    <w:div w:id="1080102331">
      <w:bodyDiv w:val="1"/>
      <w:marLeft w:val="0"/>
      <w:marRight w:val="0"/>
      <w:marTop w:val="0"/>
      <w:marBottom w:val="0"/>
      <w:divBdr>
        <w:top w:val="none" w:sz="0" w:space="0" w:color="auto"/>
        <w:left w:val="none" w:sz="0" w:space="0" w:color="auto"/>
        <w:bottom w:val="none" w:sz="0" w:space="0" w:color="auto"/>
        <w:right w:val="none" w:sz="0" w:space="0" w:color="auto"/>
      </w:divBdr>
    </w:div>
    <w:div w:id="1080365788">
      <w:bodyDiv w:val="1"/>
      <w:marLeft w:val="0"/>
      <w:marRight w:val="0"/>
      <w:marTop w:val="0"/>
      <w:marBottom w:val="0"/>
      <w:divBdr>
        <w:top w:val="none" w:sz="0" w:space="0" w:color="auto"/>
        <w:left w:val="none" w:sz="0" w:space="0" w:color="auto"/>
        <w:bottom w:val="none" w:sz="0" w:space="0" w:color="auto"/>
        <w:right w:val="none" w:sz="0" w:space="0" w:color="auto"/>
      </w:divBdr>
    </w:div>
    <w:div w:id="1080523529">
      <w:bodyDiv w:val="1"/>
      <w:marLeft w:val="0"/>
      <w:marRight w:val="0"/>
      <w:marTop w:val="0"/>
      <w:marBottom w:val="0"/>
      <w:divBdr>
        <w:top w:val="none" w:sz="0" w:space="0" w:color="auto"/>
        <w:left w:val="none" w:sz="0" w:space="0" w:color="auto"/>
        <w:bottom w:val="none" w:sz="0" w:space="0" w:color="auto"/>
        <w:right w:val="none" w:sz="0" w:space="0" w:color="auto"/>
      </w:divBdr>
    </w:div>
    <w:div w:id="1080756507">
      <w:bodyDiv w:val="1"/>
      <w:marLeft w:val="0"/>
      <w:marRight w:val="0"/>
      <w:marTop w:val="0"/>
      <w:marBottom w:val="0"/>
      <w:divBdr>
        <w:top w:val="none" w:sz="0" w:space="0" w:color="auto"/>
        <w:left w:val="none" w:sz="0" w:space="0" w:color="auto"/>
        <w:bottom w:val="none" w:sz="0" w:space="0" w:color="auto"/>
        <w:right w:val="none" w:sz="0" w:space="0" w:color="auto"/>
      </w:divBdr>
    </w:div>
    <w:div w:id="1081369280">
      <w:bodyDiv w:val="1"/>
      <w:marLeft w:val="0"/>
      <w:marRight w:val="0"/>
      <w:marTop w:val="0"/>
      <w:marBottom w:val="0"/>
      <w:divBdr>
        <w:top w:val="none" w:sz="0" w:space="0" w:color="auto"/>
        <w:left w:val="none" w:sz="0" w:space="0" w:color="auto"/>
        <w:bottom w:val="none" w:sz="0" w:space="0" w:color="auto"/>
        <w:right w:val="none" w:sz="0" w:space="0" w:color="auto"/>
      </w:divBdr>
    </w:div>
    <w:div w:id="1081486250">
      <w:bodyDiv w:val="1"/>
      <w:marLeft w:val="0"/>
      <w:marRight w:val="0"/>
      <w:marTop w:val="0"/>
      <w:marBottom w:val="0"/>
      <w:divBdr>
        <w:top w:val="none" w:sz="0" w:space="0" w:color="auto"/>
        <w:left w:val="none" w:sz="0" w:space="0" w:color="auto"/>
        <w:bottom w:val="none" w:sz="0" w:space="0" w:color="auto"/>
        <w:right w:val="none" w:sz="0" w:space="0" w:color="auto"/>
      </w:divBdr>
    </w:div>
    <w:div w:id="1081609468">
      <w:bodyDiv w:val="1"/>
      <w:marLeft w:val="0"/>
      <w:marRight w:val="0"/>
      <w:marTop w:val="0"/>
      <w:marBottom w:val="0"/>
      <w:divBdr>
        <w:top w:val="none" w:sz="0" w:space="0" w:color="auto"/>
        <w:left w:val="none" w:sz="0" w:space="0" w:color="auto"/>
        <w:bottom w:val="none" w:sz="0" w:space="0" w:color="auto"/>
        <w:right w:val="none" w:sz="0" w:space="0" w:color="auto"/>
      </w:divBdr>
    </w:div>
    <w:div w:id="1081634324">
      <w:bodyDiv w:val="1"/>
      <w:marLeft w:val="0"/>
      <w:marRight w:val="0"/>
      <w:marTop w:val="0"/>
      <w:marBottom w:val="0"/>
      <w:divBdr>
        <w:top w:val="none" w:sz="0" w:space="0" w:color="auto"/>
        <w:left w:val="none" w:sz="0" w:space="0" w:color="auto"/>
        <w:bottom w:val="none" w:sz="0" w:space="0" w:color="auto"/>
        <w:right w:val="none" w:sz="0" w:space="0" w:color="auto"/>
      </w:divBdr>
    </w:div>
    <w:div w:id="1081676361">
      <w:bodyDiv w:val="1"/>
      <w:marLeft w:val="0"/>
      <w:marRight w:val="0"/>
      <w:marTop w:val="0"/>
      <w:marBottom w:val="0"/>
      <w:divBdr>
        <w:top w:val="none" w:sz="0" w:space="0" w:color="auto"/>
        <w:left w:val="none" w:sz="0" w:space="0" w:color="auto"/>
        <w:bottom w:val="none" w:sz="0" w:space="0" w:color="auto"/>
        <w:right w:val="none" w:sz="0" w:space="0" w:color="auto"/>
      </w:divBdr>
    </w:div>
    <w:div w:id="1081752108">
      <w:bodyDiv w:val="1"/>
      <w:marLeft w:val="0"/>
      <w:marRight w:val="0"/>
      <w:marTop w:val="0"/>
      <w:marBottom w:val="0"/>
      <w:divBdr>
        <w:top w:val="none" w:sz="0" w:space="0" w:color="auto"/>
        <w:left w:val="none" w:sz="0" w:space="0" w:color="auto"/>
        <w:bottom w:val="none" w:sz="0" w:space="0" w:color="auto"/>
        <w:right w:val="none" w:sz="0" w:space="0" w:color="auto"/>
      </w:divBdr>
    </w:div>
    <w:div w:id="1081952553">
      <w:bodyDiv w:val="1"/>
      <w:marLeft w:val="0"/>
      <w:marRight w:val="0"/>
      <w:marTop w:val="0"/>
      <w:marBottom w:val="0"/>
      <w:divBdr>
        <w:top w:val="none" w:sz="0" w:space="0" w:color="auto"/>
        <w:left w:val="none" w:sz="0" w:space="0" w:color="auto"/>
        <w:bottom w:val="none" w:sz="0" w:space="0" w:color="auto"/>
        <w:right w:val="none" w:sz="0" w:space="0" w:color="auto"/>
      </w:divBdr>
    </w:div>
    <w:div w:id="1082338286">
      <w:bodyDiv w:val="1"/>
      <w:marLeft w:val="0"/>
      <w:marRight w:val="0"/>
      <w:marTop w:val="0"/>
      <w:marBottom w:val="0"/>
      <w:divBdr>
        <w:top w:val="none" w:sz="0" w:space="0" w:color="auto"/>
        <w:left w:val="none" w:sz="0" w:space="0" w:color="auto"/>
        <w:bottom w:val="none" w:sz="0" w:space="0" w:color="auto"/>
        <w:right w:val="none" w:sz="0" w:space="0" w:color="auto"/>
      </w:divBdr>
    </w:div>
    <w:div w:id="1082482163">
      <w:bodyDiv w:val="1"/>
      <w:marLeft w:val="0"/>
      <w:marRight w:val="0"/>
      <w:marTop w:val="0"/>
      <w:marBottom w:val="0"/>
      <w:divBdr>
        <w:top w:val="none" w:sz="0" w:space="0" w:color="auto"/>
        <w:left w:val="none" w:sz="0" w:space="0" w:color="auto"/>
        <w:bottom w:val="none" w:sz="0" w:space="0" w:color="auto"/>
        <w:right w:val="none" w:sz="0" w:space="0" w:color="auto"/>
      </w:divBdr>
    </w:div>
    <w:div w:id="1082490027">
      <w:bodyDiv w:val="1"/>
      <w:marLeft w:val="0"/>
      <w:marRight w:val="0"/>
      <w:marTop w:val="0"/>
      <w:marBottom w:val="0"/>
      <w:divBdr>
        <w:top w:val="none" w:sz="0" w:space="0" w:color="auto"/>
        <w:left w:val="none" w:sz="0" w:space="0" w:color="auto"/>
        <w:bottom w:val="none" w:sz="0" w:space="0" w:color="auto"/>
        <w:right w:val="none" w:sz="0" w:space="0" w:color="auto"/>
      </w:divBdr>
    </w:div>
    <w:div w:id="1082720642">
      <w:bodyDiv w:val="1"/>
      <w:marLeft w:val="0"/>
      <w:marRight w:val="0"/>
      <w:marTop w:val="0"/>
      <w:marBottom w:val="0"/>
      <w:divBdr>
        <w:top w:val="none" w:sz="0" w:space="0" w:color="auto"/>
        <w:left w:val="none" w:sz="0" w:space="0" w:color="auto"/>
        <w:bottom w:val="none" w:sz="0" w:space="0" w:color="auto"/>
        <w:right w:val="none" w:sz="0" w:space="0" w:color="auto"/>
      </w:divBdr>
    </w:div>
    <w:div w:id="1083648030">
      <w:bodyDiv w:val="1"/>
      <w:marLeft w:val="0"/>
      <w:marRight w:val="0"/>
      <w:marTop w:val="0"/>
      <w:marBottom w:val="0"/>
      <w:divBdr>
        <w:top w:val="none" w:sz="0" w:space="0" w:color="auto"/>
        <w:left w:val="none" w:sz="0" w:space="0" w:color="auto"/>
        <w:bottom w:val="none" w:sz="0" w:space="0" w:color="auto"/>
        <w:right w:val="none" w:sz="0" w:space="0" w:color="auto"/>
      </w:divBdr>
    </w:div>
    <w:div w:id="1083725787">
      <w:bodyDiv w:val="1"/>
      <w:marLeft w:val="0"/>
      <w:marRight w:val="0"/>
      <w:marTop w:val="0"/>
      <w:marBottom w:val="0"/>
      <w:divBdr>
        <w:top w:val="none" w:sz="0" w:space="0" w:color="auto"/>
        <w:left w:val="none" w:sz="0" w:space="0" w:color="auto"/>
        <w:bottom w:val="none" w:sz="0" w:space="0" w:color="auto"/>
        <w:right w:val="none" w:sz="0" w:space="0" w:color="auto"/>
      </w:divBdr>
    </w:div>
    <w:div w:id="1084188228">
      <w:bodyDiv w:val="1"/>
      <w:marLeft w:val="0"/>
      <w:marRight w:val="0"/>
      <w:marTop w:val="0"/>
      <w:marBottom w:val="0"/>
      <w:divBdr>
        <w:top w:val="none" w:sz="0" w:space="0" w:color="auto"/>
        <w:left w:val="none" w:sz="0" w:space="0" w:color="auto"/>
        <w:bottom w:val="none" w:sz="0" w:space="0" w:color="auto"/>
        <w:right w:val="none" w:sz="0" w:space="0" w:color="auto"/>
      </w:divBdr>
    </w:div>
    <w:div w:id="1084835943">
      <w:bodyDiv w:val="1"/>
      <w:marLeft w:val="0"/>
      <w:marRight w:val="0"/>
      <w:marTop w:val="0"/>
      <w:marBottom w:val="0"/>
      <w:divBdr>
        <w:top w:val="none" w:sz="0" w:space="0" w:color="auto"/>
        <w:left w:val="none" w:sz="0" w:space="0" w:color="auto"/>
        <w:bottom w:val="none" w:sz="0" w:space="0" w:color="auto"/>
        <w:right w:val="none" w:sz="0" w:space="0" w:color="auto"/>
      </w:divBdr>
    </w:div>
    <w:div w:id="1085031403">
      <w:bodyDiv w:val="1"/>
      <w:marLeft w:val="0"/>
      <w:marRight w:val="0"/>
      <w:marTop w:val="0"/>
      <w:marBottom w:val="0"/>
      <w:divBdr>
        <w:top w:val="none" w:sz="0" w:space="0" w:color="auto"/>
        <w:left w:val="none" w:sz="0" w:space="0" w:color="auto"/>
        <w:bottom w:val="none" w:sz="0" w:space="0" w:color="auto"/>
        <w:right w:val="none" w:sz="0" w:space="0" w:color="auto"/>
      </w:divBdr>
    </w:div>
    <w:div w:id="1085036369">
      <w:bodyDiv w:val="1"/>
      <w:marLeft w:val="0"/>
      <w:marRight w:val="0"/>
      <w:marTop w:val="0"/>
      <w:marBottom w:val="0"/>
      <w:divBdr>
        <w:top w:val="none" w:sz="0" w:space="0" w:color="auto"/>
        <w:left w:val="none" w:sz="0" w:space="0" w:color="auto"/>
        <w:bottom w:val="none" w:sz="0" w:space="0" w:color="auto"/>
        <w:right w:val="none" w:sz="0" w:space="0" w:color="auto"/>
      </w:divBdr>
    </w:div>
    <w:div w:id="1085079634">
      <w:bodyDiv w:val="1"/>
      <w:marLeft w:val="0"/>
      <w:marRight w:val="0"/>
      <w:marTop w:val="0"/>
      <w:marBottom w:val="0"/>
      <w:divBdr>
        <w:top w:val="none" w:sz="0" w:space="0" w:color="auto"/>
        <w:left w:val="none" w:sz="0" w:space="0" w:color="auto"/>
        <w:bottom w:val="none" w:sz="0" w:space="0" w:color="auto"/>
        <w:right w:val="none" w:sz="0" w:space="0" w:color="auto"/>
      </w:divBdr>
    </w:div>
    <w:div w:id="1085146552">
      <w:bodyDiv w:val="1"/>
      <w:marLeft w:val="0"/>
      <w:marRight w:val="0"/>
      <w:marTop w:val="0"/>
      <w:marBottom w:val="0"/>
      <w:divBdr>
        <w:top w:val="none" w:sz="0" w:space="0" w:color="auto"/>
        <w:left w:val="none" w:sz="0" w:space="0" w:color="auto"/>
        <w:bottom w:val="none" w:sz="0" w:space="0" w:color="auto"/>
        <w:right w:val="none" w:sz="0" w:space="0" w:color="auto"/>
      </w:divBdr>
    </w:div>
    <w:div w:id="1085154401">
      <w:bodyDiv w:val="1"/>
      <w:marLeft w:val="0"/>
      <w:marRight w:val="0"/>
      <w:marTop w:val="0"/>
      <w:marBottom w:val="0"/>
      <w:divBdr>
        <w:top w:val="none" w:sz="0" w:space="0" w:color="auto"/>
        <w:left w:val="none" w:sz="0" w:space="0" w:color="auto"/>
        <w:bottom w:val="none" w:sz="0" w:space="0" w:color="auto"/>
        <w:right w:val="none" w:sz="0" w:space="0" w:color="auto"/>
      </w:divBdr>
    </w:div>
    <w:div w:id="1085415907">
      <w:bodyDiv w:val="1"/>
      <w:marLeft w:val="0"/>
      <w:marRight w:val="0"/>
      <w:marTop w:val="0"/>
      <w:marBottom w:val="0"/>
      <w:divBdr>
        <w:top w:val="none" w:sz="0" w:space="0" w:color="auto"/>
        <w:left w:val="none" w:sz="0" w:space="0" w:color="auto"/>
        <w:bottom w:val="none" w:sz="0" w:space="0" w:color="auto"/>
        <w:right w:val="none" w:sz="0" w:space="0" w:color="auto"/>
      </w:divBdr>
    </w:div>
    <w:div w:id="1085885814">
      <w:bodyDiv w:val="1"/>
      <w:marLeft w:val="0"/>
      <w:marRight w:val="0"/>
      <w:marTop w:val="0"/>
      <w:marBottom w:val="0"/>
      <w:divBdr>
        <w:top w:val="none" w:sz="0" w:space="0" w:color="auto"/>
        <w:left w:val="none" w:sz="0" w:space="0" w:color="auto"/>
        <w:bottom w:val="none" w:sz="0" w:space="0" w:color="auto"/>
        <w:right w:val="none" w:sz="0" w:space="0" w:color="auto"/>
      </w:divBdr>
    </w:div>
    <w:div w:id="1086073120">
      <w:bodyDiv w:val="1"/>
      <w:marLeft w:val="0"/>
      <w:marRight w:val="0"/>
      <w:marTop w:val="0"/>
      <w:marBottom w:val="0"/>
      <w:divBdr>
        <w:top w:val="none" w:sz="0" w:space="0" w:color="auto"/>
        <w:left w:val="none" w:sz="0" w:space="0" w:color="auto"/>
        <w:bottom w:val="none" w:sz="0" w:space="0" w:color="auto"/>
        <w:right w:val="none" w:sz="0" w:space="0" w:color="auto"/>
      </w:divBdr>
    </w:div>
    <w:div w:id="1086339140">
      <w:bodyDiv w:val="1"/>
      <w:marLeft w:val="0"/>
      <w:marRight w:val="0"/>
      <w:marTop w:val="0"/>
      <w:marBottom w:val="0"/>
      <w:divBdr>
        <w:top w:val="none" w:sz="0" w:space="0" w:color="auto"/>
        <w:left w:val="none" w:sz="0" w:space="0" w:color="auto"/>
        <w:bottom w:val="none" w:sz="0" w:space="0" w:color="auto"/>
        <w:right w:val="none" w:sz="0" w:space="0" w:color="auto"/>
      </w:divBdr>
    </w:div>
    <w:div w:id="1086459441">
      <w:bodyDiv w:val="1"/>
      <w:marLeft w:val="0"/>
      <w:marRight w:val="0"/>
      <w:marTop w:val="0"/>
      <w:marBottom w:val="0"/>
      <w:divBdr>
        <w:top w:val="none" w:sz="0" w:space="0" w:color="auto"/>
        <w:left w:val="none" w:sz="0" w:space="0" w:color="auto"/>
        <w:bottom w:val="none" w:sz="0" w:space="0" w:color="auto"/>
        <w:right w:val="none" w:sz="0" w:space="0" w:color="auto"/>
      </w:divBdr>
    </w:div>
    <w:div w:id="1086541082">
      <w:bodyDiv w:val="1"/>
      <w:marLeft w:val="0"/>
      <w:marRight w:val="0"/>
      <w:marTop w:val="0"/>
      <w:marBottom w:val="0"/>
      <w:divBdr>
        <w:top w:val="none" w:sz="0" w:space="0" w:color="auto"/>
        <w:left w:val="none" w:sz="0" w:space="0" w:color="auto"/>
        <w:bottom w:val="none" w:sz="0" w:space="0" w:color="auto"/>
        <w:right w:val="none" w:sz="0" w:space="0" w:color="auto"/>
      </w:divBdr>
    </w:div>
    <w:div w:id="1087118365">
      <w:bodyDiv w:val="1"/>
      <w:marLeft w:val="0"/>
      <w:marRight w:val="0"/>
      <w:marTop w:val="0"/>
      <w:marBottom w:val="0"/>
      <w:divBdr>
        <w:top w:val="none" w:sz="0" w:space="0" w:color="auto"/>
        <w:left w:val="none" w:sz="0" w:space="0" w:color="auto"/>
        <w:bottom w:val="none" w:sz="0" w:space="0" w:color="auto"/>
        <w:right w:val="none" w:sz="0" w:space="0" w:color="auto"/>
      </w:divBdr>
    </w:div>
    <w:div w:id="1087579109">
      <w:bodyDiv w:val="1"/>
      <w:marLeft w:val="0"/>
      <w:marRight w:val="0"/>
      <w:marTop w:val="0"/>
      <w:marBottom w:val="0"/>
      <w:divBdr>
        <w:top w:val="none" w:sz="0" w:space="0" w:color="auto"/>
        <w:left w:val="none" w:sz="0" w:space="0" w:color="auto"/>
        <w:bottom w:val="none" w:sz="0" w:space="0" w:color="auto"/>
        <w:right w:val="none" w:sz="0" w:space="0" w:color="auto"/>
      </w:divBdr>
    </w:div>
    <w:div w:id="1087656690">
      <w:bodyDiv w:val="1"/>
      <w:marLeft w:val="0"/>
      <w:marRight w:val="0"/>
      <w:marTop w:val="0"/>
      <w:marBottom w:val="0"/>
      <w:divBdr>
        <w:top w:val="none" w:sz="0" w:space="0" w:color="auto"/>
        <w:left w:val="none" w:sz="0" w:space="0" w:color="auto"/>
        <w:bottom w:val="none" w:sz="0" w:space="0" w:color="auto"/>
        <w:right w:val="none" w:sz="0" w:space="0" w:color="auto"/>
      </w:divBdr>
    </w:div>
    <w:div w:id="1087774684">
      <w:bodyDiv w:val="1"/>
      <w:marLeft w:val="0"/>
      <w:marRight w:val="0"/>
      <w:marTop w:val="0"/>
      <w:marBottom w:val="0"/>
      <w:divBdr>
        <w:top w:val="none" w:sz="0" w:space="0" w:color="auto"/>
        <w:left w:val="none" w:sz="0" w:space="0" w:color="auto"/>
        <w:bottom w:val="none" w:sz="0" w:space="0" w:color="auto"/>
        <w:right w:val="none" w:sz="0" w:space="0" w:color="auto"/>
      </w:divBdr>
    </w:div>
    <w:div w:id="1087842687">
      <w:bodyDiv w:val="1"/>
      <w:marLeft w:val="0"/>
      <w:marRight w:val="0"/>
      <w:marTop w:val="0"/>
      <w:marBottom w:val="0"/>
      <w:divBdr>
        <w:top w:val="none" w:sz="0" w:space="0" w:color="auto"/>
        <w:left w:val="none" w:sz="0" w:space="0" w:color="auto"/>
        <w:bottom w:val="none" w:sz="0" w:space="0" w:color="auto"/>
        <w:right w:val="none" w:sz="0" w:space="0" w:color="auto"/>
      </w:divBdr>
    </w:div>
    <w:div w:id="1088037590">
      <w:bodyDiv w:val="1"/>
      <w:marLeft w:val="0"/>
      <w:marRight w:val="0"/>
      <w:marTop w:val="0"/>
      <w:marBottom w:val="0"/>
      <w:divBdr>
        <w:top w:val="none" w:sz="0" w:space="0" w:color="auto"/>
        <w:left w:val="none" w:sz="0" w:space="0" w:color="auto"/>
        <w:bottom w:val="none" w:sz="0" w:space="0" w:color="auto"/>
        <w:right w:val="none" w:sz="0" w:space="0" w:color="auto"/>
      </w:divBdr>
    </w:div>
    <w:div w:id="1088307345">
      <w:bodyDiv w:val="1"/>
      <w:marLeft w:val="0"/>
      <w:marRight w:val="0"/>
      <w:marTop w:val="0"/>
      <w:marBottom w:val="0"/>
      <w:divBdr>
        <w:top w:val="none" w:sz="0" w:space="0" w:color="auto"/>
        <w:left w:val="none" w:sz="0" w:space="0" w:color="auto"/>
        <w:bottom w:val="none" w:sz="0" w:space="0" w:color="auto"/>
        <w:right w:val="none" w:sz="0" w:space="0" w:color="auto"/>
      </w:divBdr>
    </w:div>
    <w:div w:id="1088380192">
      <w:bodyDiv w:val="1"/>
      <w:marLeft w:val="0"/>
      <w:marRight w:val="0"/>
      <w:marTop w:val="0"/>
      <w:marBottom w:val="0"/>
      <w:divBdr>
        <w:top w:val="none" w:sz="0" w:space="0" w:color="auto"/>
        <w:left w:val="none" w:sz="0" w:space="0" w:color="auto"/>
        <w:bottom w:val="none" w:sz="0" w:space="0" w:color="auto"/>
        <w:right w:val="none" w:sz="0" w:space="0" w:color="auto"/>
      </w:divBdr>
    </w:div>
    <w:div w:id="1088506689">
      <w:bodyDiv w:val="1"/>
      <w:marLeft w:val="0"/>
      <w:marRight w:val="0"/>
      <w:marTop w:val="0"/>
      <w:marBottom w:val="0"/>
      <w:divBdr>
        <w:top w:val="none" w:sz="0" w:space="0" w:color="auto"/>
        <w:left w:val="none" w:sz="0" w:space="0" w:color="auto"/>
        <w:bottom w:val="none" w:sz="0" w:space="0" w:color="auto"/>
        <w:right w:val="none" w:sz="0" w:space="0" w:color="auto"/>
      </w:divBdr>
    </w:div>
    <w:div w:id="1088698010">
      <w:bodyDiv w:val="1"/>
      <w:marLeft w:val="0"/>
      <w:marRight w:val="0"/>
      <w:marTop w:val="0"/>
      <w:marBottom w:val="0"/>
      <w:divBdr>
        <w:top w:val="none" w:sz="0" w:space="0" w:color="auto"/>
        <w:left w:val="none" w:sz="0" w:space="0" w:color="auto"/>
        <w:bottom w:val="none" w:sz="0" w:space="0" w:color="auto"/>
        <w:right w:val="none" w:sz="0" w:space="0" w:color="auto"/>
      </w:divBdr>
    </w:div>
    <w:div w:id="1089082474">
      <w:bodyDiv w:val="1"/>
      <w:marLeft w:val="0"/>
      <w:marRight w:val="0"/>
      <w:marTop w:val="0"/>
      <w:marBottom w:val="0"/>
      <w:divBdr>
        <w:top w:val="none" w:sz="0" w:space="0" w:color="auto"/>
        <w:left w:val="none" w:sz="0" w:space="0" w:color="auto"/>
        <w:bottom w:val="none" w:sz="0" w:space="0" w:color="auto"/>
        <w:right w:val="none" w:sz="0" w:space="0" w:color="auto"/>
      </w:divBdr>
    </w:div>
    <w:div w:id="1089274160">
      <w:bodyDiv w:val="1"/>
      <w:marLeft w:val="0"/>
      <w:marRight w:val="0"/>
      <w:marTop w:val="0"/>
      <w:marBottom w:val="0"/>
      <w:divBdr>
        <w:top w:val="none" w:sz="0" w:space="0" w:color="auto"/>
        <w:left w:val="none" w:sz="0" w:space="0" w:color="auto"/>
        <w:bottom w:val="none" w:sz="0" w:space="0" w:color="auto"/>
        <w:right w:val="none" w:sz="0" w:space="0" w:color="auto"/>
      </w:divBdr>
    </w:div>
    <w:div w:id="1089741435">
      <w:bodyDiv w:val="1"/>
      <w:marLeft w:val="0"/>
      <w:marRight w:val="0"/>
      <w:marTop w:val="0"/>
      <w:marBottom w:val="0"/>
      <w:divBdr>
        <w:top w:val="none" w:sz="0" w:space="0" w:color="auto"/>
        <w:left w:val="none" w:sz="0" w:space="0" w:color="auto"/>
        <w:bottom w:val="none" w:sz="0" w:space="0" w:color="auto"/>
        <w:right w:val="none" w:sz="0" w:space="0" w:color="auto"/>
      </w:divBdr>
    </w:div>
    <w:div w:id="1089886016">
      <w:bodyDiv w:val="1"/>
      <w:marLeft w:val="0"/>
      <w:marRight w:val="0"/>
      <w:marTop w:val="0"/>
      <w:marBottom w:val="0"/>
      <w:divBdr>
        <w:top w:val="none" w:sz="0" w:space="0" w:color="auto"/>
        <w:left w:val="none" w:sz="0" w:space="0" w:color="auto"/>
        <w:bottom w:val="none" w:sz="0" w:space="0" w:color="auto"/>
        <w:right w:val="none" w:sz="0" w:space="0" w:color="auto"/>
      </w:divBdr>
    </w:div>
    <w:div w:id="1090078317">
      <w:bodyDiv w:val="1"/>
      <w:marLeft w:val="0"/>
      <w:marRight w:val="0"/>
      <w:marTop w:val="0"/>
      <w:marBottom w:val="0"/>
      <w:divBdr>
        <w:top w:val="none" w:sz="0" w:space="0" w:color="auto"/>
        <w:left w:val="none" w:sz="0" w:space="0" w:color="auto"/>
        <w:bottom w:val="none" w:sz="0" w:space="0" w:color="auto"/>
        <w:right w:val="none" w:sz="0" w:space="0" w:color="auto"/>
      </w:divBdr>
    </w:div>
    <w:div w:id="1090388785">
      <w:bodyDiv w:val="1"/>
      <w:marLeft w:val="0"/>
      <w:marRight w:val="0"/>
      <w:marTop w:val="0"/>
      <w:marBottom w:val="0"/>
      <w:divBdr>
        <w:top w:val="none" w:sz="0" w:space="0" w:color="auto"/>
        <w:left w:val="none" w:sz="0" w:space="0" w:color="auto"/>
        <w:bottom w:val="none" w:sz="0" w:space="0" w:color="auto"/>
        <w:right w:val="none" w:sz="0" w:space="0" w:color="auto"/>
      </w:divBdr>
    </w:div>
    <w:div w:id="1090854168">
      <w:bodyDiv w:val="1"/>
      <w:marLeft w:val="0"/>
      <w:marRight w:val="0"/>
      <w:marTop w:val="0"/>
      <w:marBottom w:val="0"/>
      <w:divBdr>
        <w:top w:val="none" w:sz="0" w:space="0" w:color="auto"/>
        <w:left w:val="none" w:sz="0" w:space="0" w:color="auto"/>
        <w:bottom w:val="none" w:sz="0" w:space="0" w:color="auto"/>
        <w:right w:val="none" w:sz="0" w:space="0" w:color="auto"/>
      </w:divBdr>
    </w:div>
    <w:div w:id="1091007340">
      <w:bodyDiv w:val="1"/>
      <w:marLeft w:val="0"/>
      <w:marRight w:val="0"/>
      <w:marTop w:val="0"/>
      <w:marBottom w:val="0"/>
      <w:divBdr>
        <w:top w:val="none" w:sz="0" w:space="0" w:color="auto"/>
        <w:left w:val="none" w:sz="0" w:space="0" w:color="auto"/>
        <w:bottom w:val="none" w:sz="0" w:space="0" w:color="auto"/>
        <w:right w:val="none" w:sz="0" w:space="0" w:color="auto"/>
      </w:divBdr>
    </w:div>
    <w:div w:id="1091051750">
      <w:bodyDiv w:val="1"/>
      <w:marLeft w:val="0"/>
      <w:marRight w:val="0"/>
      <w:marTop w:val="0"/>
      <w:marBottom w:val="0"/>
      <w:divBdr>
        <w:top w:val="none" w:sz="0" w:space="0" w:color="auto"/>
        <w:left w:val="none" w:sz="0" w:space="0" w:color="auto"/>
        <w:bottom w:val="none" w:sz="0" w:space="0" w:color="auto"/>
        <w:right w:val="none" w:sz="0" w:space="0" w:color="auto"/>
      </w:divBdr>
    </w:div>
    <w:div w:id="1091118839">
      <w:bodyDiv w:val="1"/>
      <w:marLeft w:val="0"/>
      <w:marRight w:val="0"/>
      <w:marTop w:val="0"/>
      <w:marBottom w:val="0"/>
      <w:divBdr>
        <w:top w:val="none" w:sz="0" w:space="0" w:color="auto"/>
        <w:left w:val="none" w:sz="0" w:space="0" w:color="auto"/>
        <w:bottom w:val="none" w:sz="0" w:space="0" w:color="auto"/>
        <w:right w:val="none" w:sz="0" w:space="0" w:color="auto"/>
      </w:divBdr>
    </w:div>
    <w:div w:id="1091780348">
      <w:bodyDiv w:val="1"/>
      <w:marLeft w:val="0"/>
      <w:marRight w:val="0"/>
      <w:marTop w:val="0"/>
      <w:marBottom w:val="0"/>
      <w:divBdr>
        <w:top w:val="none" w:sz="0" w:space="0" w:color="auto"/>
        <w:left w:val="none" w:sz="0" w:space="0" w:color="auto"/>
        <w:bottom w:val="none" w:sz="0" w:space="0" w:color="auto"/>
        <w:right w:val="none" w:sz="0" w:space="0" w:color="auto"/>
      </w:divBdr>
    </w:div>
    <w:div w:id="1091973877">
      <w:bodyDiv w:val="1"/>
      <w:marLeft w:val="0"/>
      <w:marRight w:val="0"/>
      <w:marTop w:val="0"/>
      <w:marBottom w:val="0"/>
      <w:divBdr>
        <w:top w:val="none" w:sz="0" w:space="0" w:color="auto"/>
        <w:left w:val="none" w:sz="0" w:space="0" w:color="auto"/>
        <w:bottom w:val="none" w:sz="0" w:space="0" w:color="auto"/>
        <w:right w:val="none" w:sz="0" w:space="0" w:color="auto"/>
      </w:divBdr>
    </w:div>
    <w:div w:id="1092093066">
      <w:bodyDiv w:val="1"/>
      <w:marLeft w:val="0"/>
      <w:marRight w:val="0"/>
      <w:marTop w:val="0"/>
      <w:marBottom w:val="0"/>
      <w:divBdr>
        <w:top w:val="none" w:sz="0" w:space="0" w:color="auto"/>
        <w:left w:val="none" w:sz="0" w:space="0" w:color="auto"/>
        <w:bottom w:val="none" w:sz="0" w:space="0" w:color="auto"/>
        <w:right w:val="none" w:sz="0" w:space="0" w:color="auto"/>
      </w:divBdr>
    </w:div>
    <w:div w:id="1092359169">
      <w:bodyDiv w:val="1"/>
      <w:marLeft w:val="0"/>
      <w:marRight w:val="0"/>
      <w:marTop w:val="0"/>
      <w:marBottom w:val="0"/>
      <w:divBdr>
        <w:top w:val="none" w:sz="0" w:space="0" w:color="auto"/>
        <w:left w:val="none" w:sz="0" w:space="0" w:color="auto"/>
        <w:bottom w:val="none" w:sz="0" w:space="0" w:color="auto"/>
        <w:right w:val="none" w:sz="0" w:space="0" w:color="auto"/>
      </w:divBdr>
    </w:div>
    <w:div w:id="1092778880">
      <w:bodyDiv w:val="1"/>
      <w:marLeft w:val="0"/>
      <w:marRight w:val="0"/>
      <w:marTop w:val="0"/>
      <w:marBottom w:val="0"/>
      <w:divBdr>
        <w:top w:val="none" w:sz="0" w:space="0" w:color="auto"/>
        <w:left w:val="none" w:sz="0" w:space="0" w:color="auto"/>
        <w:bottom w:val="none" w:sz="0" w:space="0" w:color="auto"/>
        <w:right w:val="none" w:sz="0" w:space="0" w:color="auto"/>
      </w:divBdr>
    </w:div>
    <w:div w:id="1092820266">
      <w:bodyDiv w:val="1"/>
      <w:marLeft w:val="0"/>
      <w:marRight w:val="0"/>
      <w:marTop w:val="0"/>
      <w:marBottom w:val="0"/>
      <w:divBdr>
        <w:top w:val="none" w:sz="0" w:space="0" w:color="auto"/>
        <w:left w:val="none" w:sz="0" w:space="0" w:color="auto"/>
        <w:bottom w:val="none" w:sz="0" w:space="0" w:color="auto"/>
        <w:right w:val="none" w:sz="0" w:space="0" w:color="auto"/>
      </w:divBdr>
    </w:div>
    <w:div w:id="1092974895">
      <w:bodyDiv w:val="1"/>
      <w:marLeft w:val="0"/>
      <w:marRight w:val="0"/>
      <w:marTop w:val="0"/>
      <w:marBottom w:val="0"/>
      <w:divBdr>
        <w:top w:val="none" w:sz="0" w:space="0" w:color="auto"/>
        <w:left w:val="none" w:sz="0" w:space="0" w:color="auto"/>
        <w:bottom w:val="none" w:sz="0" w:space="0" w:color="auto"/>
        <w:right w:val="none" w:sz="0" w:space="0" w:color="auto"/>
      </w:divBdr>
    </w:div>
    <w:div w:id="1093090869">
      <w:bodyDiv w:val="1"/>
      <w:marLeft w:val="0"/>
      <w:marRight w:val="0"/>
      <w:marTop w:val="0"/>
      <w:marBottom w:val="0"/>
      <w:divBdr>
        <w:top w:val="none" w:sz="0" w:space="0" w:color="auto"/>
        <w:left w:val="none" w:sz="0" w:space="0" w:color="auto"/>
        <w:bottom w:val="none" w:sz="0" w:space="0" w:color="auto"/>
        <w:right w:val="none" w:sz="0" w:space="0" w:color="auto"/>
      </w:divBdr>
    </w:div>
    <w:div w:id="1093237164">
      <w:bodyDiv w:val="1"/>
      <w:marLeft w:val="0"/>
      <w:marRight w:val="0"/>
      <w:marTop w:val="0"/>
      <w:marBottom w:val="0"/>
      <w:divBdr>
        <w:top w:val="none" w:sz="0" w:space="0" w:color="auto"/>
        <w:left w:val="none" w:sz="0" w:space="0" w:color="auto"/>
        <w:bottom w:val="none" w:sz="0" w:space="0" w:color="auto"/>
        <w:right w:val="none" w:sz="0" w:space="0" w:color="auto"/>
      </w:divBdr>
      <w:divsChild>
        <w:div w:id="633800168">
          <w:marLeft w:val="0"/>
          <w:marRight w:val="0"/>
          <w:marTop w:val="0"/>
          <w:marBottom w:val="0"/>
          <w:divBdr>
            <w:top w:val="none" w:sz="0" w:space="0" w:color="auto"/>
            <w:left w:val="none" w:sz="0" w:space="0" w:color="auto"/>
            <w:bottom w:val="none" w:sz="0" w:space="0" w:color="auto"/>
            <w:right w:val="none" w:sz="0" w:space="0" w:color="auto"/>
          </w:divBdr>
        </w:div>
        <w:div w:id="705759599">
          <w:marLeft w:val="0"/>
          <w:marRight w:val="0"/>
          <w:marTop w:val="0"/>
          <w:marBottom w:val="0"/>
          <w:divBdr>
            <w:top w:val="none" w:sz="0" w:space="0" w:color="auto"/>
            <w:left w:val="none" w:sz="0" w:space="0" w:color="auto"/>
            <w:bottom w:val="none" w:sz="0" w:space="0" w:color="auto"/>
            <w:right w:val="none" w:sz="0" w:space="0" w:color="auto"/>
          </w:divBdr>
        </w:div>
        <w:div w:id="968436037">
          <w:marLeft w:val="0"/>
          <w:marRight w:val="0"/>
          <w:marTop w:val="0"/>
          <w:marBottom w:val="0"/>
          <w:divBdr>
            <w:top w:val="none" w:sz="0" w:space="0" w:color="auto"/>
            <w:left w:val="none" w:sz="0" w:space="0" w:color="auto"/>
            <w:bottom w:val="none" w:sz="0" w:space="0" w:color="auto"/>
            <w:right w:val="none" w:sz="0" w:space="0" w:color="auto"/>
          </w:divBdr>
        </w:div>
        <w:div w:id="1199467787">
          <w:marLeft w:val="0"/>
          <w:marRight w:val="0"/>
          <w:marTop w:val="0"/>
          <w:marBottom w:val="0"/>
          <w:divBdr>
            <w:top w:val="none" w:sz="0" w:space="0" w:color="auto"/>
            <w:left w:val="none" w:sz="0" w:space="0" w:color="auto"/>
            <w:bottom w:val="none" w:sz="0" w:space="0" w:color="auto"/>
            <w:right w:val="none" w:sz="0" w:space="0" w:color="auto"/>
          </w:divBdr>
        </w:div>
        <w:div w:id="2136291977">
          <w:marLeft w:val="0"/>
          <w:marRight w:val="0"/>
          <w:marTop w:val="0"/>
          <w:marBottom w:val="0"/>
          <w:divBdr>
            <w:top w:val="none" w:sz="0" w:space="0" w:color="auto"/>
            <w:left w:val="none" w:sz="0" w:space="0" w:color="auto"/>
            <w:bottom w:val="none" w:sz="0" w:space="0" w:color="auto"/>
            <w:right w:val="none" w:sz="0" w:space="0" w:color="auto"/>
          </w:divBdr>
        </w:div>
      </w:divsChild>
    </w:div>
    <w:div w:id="1093480338">
      <w:bodyDiv w:val="1"/>
      <w:marLeft w:val="0"/>
      <w:marRight w:val="0"/>
      <w:marTop w:val="0"/>
      <w:marBottom w:val="0"/>
      <w:divBdr>
        <w:top w:val="none" w:sz="0" w:space="0" w:color="auto"/>
        <w:left w:val="none" w:sz="0" w:space="0" w:color="auto"/>
        <w:bottom w:val="none" w:sz="0" w:space="0" w:color="auto"/>
        <w:right w:val="none" w:sz="0" w:space="0" w:color="auto"/>
      </w:divBdr>
    </w:div>
    <w:div w:id="1093553213">
      <w:bodyDiv w:val="1"/>
      <w:marLeft w:val="0"/>
      <w:marRight w:val="0"/>
      <w:marTop w:val="0"/>
      <w:marBottom w:val="0"/>
      <w:divBdr>
        <w:top w:val="none" w:sz="0" w:space="0" w:color="auto"/>
        <w:left w:val="none" w:sz="0" w:space="0" w:color="auto"/>
        <w:bottom w:val="none" w:sz="0" w:space="0" w:color="auto"/>
        <w:right w:val="none" w:sz="0" w:space="0" w:color="auto"/>
      </w:divBdr>
    </w:div>
    <w:div w:id="1093622602">
      <w:bodyDiv w:val="1"/>
      <w:marLeft w:val="0"/>
      <w:marRight w:val="0"/>
      <w:marTop w:val="0"/>
      <w:marBottom w:val="0"/>
      <w:divBdr>
        <w:top w:val="none" w:sz="0" w:space="0" w:color="auto"/>
        <w:left w:val="none" w:sz="0" w:space="0" w:color="auto"/>
        <w:bottom w:val="none" w:sz="0" w:space="0" w:color="auto"/>
        <w:right w:val="none" w:sz="0" w:space="0" w:color="auto"/>
      </w:divBdr>
    </w:div>
    <w:div w:id="1093624310">
      <w:bodyDiv w:val="1"/>
      <w:marLeft w:val="0"/>
      <w:marRight w:val="0"/>
      <w:marTop w:val="0"/>
      <w:marBottom w:val="0"/>
      <w:divBdr>
        <w:top w:val="none" w:sz="0" w:space="0" w:color="auto"/>
        <w:left w:val="none" w:sz="0" w:space="0" w:color="auto"/>
        <w:bottom w:val="none" w:sz="0" w:space="0" w:color="auto"/>
        <w:right w:val="none" w:sz="0" w:space="0" w:color="auto"/>
      </w:divBdr>
    </w:div>
    <w:div w:id="1093669247">
      <w:bodyDiv w:val="1"/>
      <w:marLeft w:val="0"/>
      <w:marRight w:val="0"/>
      <w:marTop w:val="0"/>
      <w:marBottom w:val="0"/>
      <w:divBdr>
        <w:top w:val="none" w:sz="0" w:space="0" w:color="auto"/>
        <w:left w:val="none" w:sz="0" w:space="0" w:color="auto"/>
        <w:bottom w:val="none" w:sz="0" w:space="0" w:color="auto"/>
        <w:right w:val="none" w:sz="0" w:space="0" w:color="auto"/>
      </w:divBdr>
    </w:div>
    <w:div w:id="1093670059">
      <w:bodyDiv w:val="1"/>
      <w:marLeft w:val="0"/>
      <w:marRight w:val="0"/>
      <w:marTop w:val="0"/>
      <w:marBottom w:val="0"/>
      <w:divBdr>
        <w:top w:val="none" w:sz="0" w:space="0" w:color="auto"/>
        <w:left w:val="none" w:sz="0" w:space="0" w:color="auto"/>
        <w:bottom w:val="none" w:sz="0" w:space="0" w:color="auto"/>
        <w:right w:val="none" w:sz="0" w:space="0" w:color="auto"/>
      </w:divBdr>
    </w:div>
    <w:div w:id="1093865928">
      <w:bodyDiv w:val="1"/>
      <w:marLeft w:val="0"/>
      <w:marRight w:val="0"/>
      <w:marTop w:val="0"/>
      <w:marBottom w:val="0"/>
      <w:divBdr>
        <w:top w:val="none" w:sz="0" w:space="0" w:color="auto"/>
        <w:left w:val="none" w:sz="0" w:space="0" w:color="auto"/>
        <w:bottom w:val="none" w:sz="0" w:space="0" w:color="auto"/>
        <w:right w:val="none" w:sz="0" w:space="0" w:color="auto"/>
      </w:divBdr>
    </w:div>
    <w:div w:id="1093893627">
      <w:bodyDiv w:val="1"/>
      <w:marLeft w:val="0"/>
      <w:marRight w:val="0"/>
      <w:marTop w:val="0"/>
      <w:marBottom w:val="0"/>
      <w:divBdr>
        <w:top w:val="none" w:sz="0" w:space="0" w:color="auto"/>
        <w:left w:val="none" w:sz="0" w:space="0" w:color="auto"/>
        <w:bottom w:val="none" w:sz="0" w:space="0" w:color="auto"/>
        <w:right w:val="none" w:sz="0" w:space="0" w:color="auto"/>
      </w:divBdr>
    </w:div>
    <w:div w:id="1094131623">
      <w:bodyDiv w:val="1"/>
      <w:marLeft w:val="0"/>
      <w:marRight w:val="0"/>
      <w:marTop w:val="0"/>
      <w:marBottom w:val="0"/>
      <w:divBdr>
        <w:top w:val="none" w:sz="0" w:space="0" w:color="auto"/>
        <w:left w:val="none" w:sz="0" w:space="0" w:color="auto"/>
        <w:bottom w:val="none" w:sz="0" w:space="0" w:color="auto"/>
        <w:right w:val="none" w:sz="0" w:space="0" w:color="auto"/>
      </w:divBdr>
    </w:div>
    <w:div w:id="1094592079">
      <w:bodyDiv w:val="1"/>
      <w:marLeft w:val="0"/>
      <w:marRight w:val="0"/>
      <w:marTop w:val="0"/>
      <w:marBottom w:val="0"/>
      <w:divBdr>
        <w:top w:val="none" w:sz="0" w:space="0" w:color="auto"/>
        <w:left w:val="none" w:sz="0" w:space="0" w:color="auto"/>
        <w:bottom w:val="none" w:sz="0" w:space="0" w:color="auto"/>
        <w:right w:val="none" w:sz="0" w:space="0" w:color="auto"/>
      </w:divBdr>
    </w:div>
    <w:div w:id="1094713668">
      <w:bodyDiv w:val="1"/>
      <w:marLeft w:val="0"/>
      <w:marRight w:val="0"/>
      <w:marTop w:val="0"/>
      <w:marBottom w:val="0"/>
      <w:divBdr>
        <w:top w:val="none" w:sz="0" w:space="0" w:color="auto"/>
        <w:left w:val="none" w:sz="0" w:space="0" w:color="auto"/>
        <w:bottom w:val="none" w:sz="0" w:space="0" w:color="auto"/>
        <w:right w:val="none" w:sz="0" w:space="0" w:color="auto"/>
      </w:divBdr>
    </w:div>
    <w:div w:id="1094740577">
      <w:bodyDiv w:val="1"/>
      <w:marLeft w:val="0"/>
      <w:marRight w:val="0"/>
      <w:marTop w:val="0"/>
      <w:marBottom w:val="0"/>
      <w:divBdr>
        <w:top w:val="none" w:sz="0" w:space="0" w:color="auto"/>
        <w:left w:val="none" w:sz="0" w:space="0" w:color="auto"/>
        <w:bottom w:val="none" w:sz="0" w:space="0" w:color="auto"/>
        <w:right w:val="none" w:sz="0" w:space="0" w:color="auto"/>
      </w:divBdr>
    </w:div>
    <w:div w:id="1095201333">
      <w:bodyDiv w:val="1"/>
      <w:marLeft w:val="0"/>
      <w:marRight w:val="0"/>
      <w:marTop w:val="0"/>
      <w:marBottom w:val="0"/>
      <w:divBdr>
        <w:top w:val="none" w:sz="0" w:space="0" w:color="auto"/>
        <w:left w:val="none" w:sz="0" w:space="0" w:color="auto"/>
        <w:bottom w:val="none" w:sz="0" w:space="0" w:color="auto"/>
        <w:right w:val="none" w:sz="0" w:space="0" w:color="auto"/>
      </w:divBdr>
    </w:div>
    <w:div w:id="1095248208">
      <w:bodyDiv w:val="1"/>
      <w:marLeft w:val="0"/>
      <w:marRight w:val="0"/>
      <w:marTop w:val="0"/>
      <w:marBottom w:val="0"/>
      <w:divBdr>
        <w:top w:val="none" w:sz="0" w:space="0" w:color="auto"/>
        <w:left w:val="none" w:sz="0" w:space="0" w:color="auto"/>
        <w:bottom w:val="none" w:sz="0" w:space="0" w:color="auto"/>
        <w:right w:val="none" w:sz="0" w:space="0" w:color="auto"/>
      </w:divBdr>
    </w:div>
    <w:div w:id="1095974833">
      <w:bodyDiv w:val="1"/>
      <w:marLeft w:val="0"/>
      <w:marRight w:val="0"/>
      <w:marTop w:val="0"/>
      <w:marBottom w:val="0"/>
      <w:divBdr>
        <w:top w:val="none" w:sz="0" w:space="0" w:color="auto"/>
        <w:left w:val="none" w:sz="0" w:space="0" w:color="auto"/>
        <w:bottom w:val="none" w:sz="0" w:space="0" w:color="auto"/>
        <w:right w:val="none" w:sz="0" w:space="0" w:color="auto"/>
      </w:divBdr>
    </w:div>
    <w:div w:id="1095982141">
      <w:bodyDiv w:val="1"/>
      <w:marLeft w:val="0"/>
      <w:marRight w:val="0"/>
      <w:marTop w:val="0"/>
      <w:marBottom w:val="0"/>
      <w:divBdr>
        <w:top w:val="none" w:sz="0" w:space="0" w:color="auto"/>
        <w:left w:val="none" w:sz="0" w:space="0" w:color="auto"/>
        <w:bottom w:val="none" w:sz="0" w:space="0" w:color="auto"/>
        <w:right w:val="none" w:sz="0" w:space="0" w:color="auto"/>
      </w:divBdr>
    </w:div>
    <w:div w:id="1096055203">
      <w:bodyDiv w:val="1"/>
      <w:marLeft w:val="0"/>
      <w:marRight w:val="0"/>
      <w:marTop w:val="0"/>
      <w:marBottom w:val="0"/>
      <w:divBdr>
        <w:top w:val="none" w:sz="0" w:space="0" w:color="auto"/>
        <w:left w:val="none" w:sz="0" w:space="0" w:color="auto"/>
        <w:bottom w:val="none" w:sz="0" w:space="0" w:color="auto"/>
        <w:right w:val="none" w:sz="0" w:space="0" w:color="auto"/>
      </w:divBdr>
    </w:div>
    <w:div w:id="1096365813">
      <w:bodyDiv w:val="1"/>
      <w:marLeft w:val="0"/>
      <w:marRight w:val="0"/>
      <w:marTop w:val="0"/>
      <w:marBottom w:val="0"/>
      <w:divBdr>
        <w:top w:val="none" w:sz="0" w:space="0" w:color="auto"/>
        <w:left w:val="none" w:sz="0" w:space="0" w:color="auto"/>
        <w:bottom w:val="none" w:sz="0" w:space="0" w:color="auto"/>
        <w:right w:val="none" w:sz="0" w:space="0" w:color="auto"/>
      </w:divBdr>
    </w:div>
    <w:div w:id="1096367830">
      <w:bodyDiv w:val="1"/>
      <w:marLeft w:val="0"/>
      <w:marRight w:val="0"/>
      <w:marTop w:val="0"/>
      <w:marBottom w:val="0"/>
      <w:divBdr>
        <w:top w:val="none" w:sz="0" w:space="0" w:color="auto"/>
        <w:left w:val="none" w:sz="0" w:space="0" w:color="auto"/>
        <w:bottom w:val="none" w:sz="0" w:space="0" w:color="auto"/>
        <w:right w:val="none" w:sz="0" w:space="0" w:color="auto"/>
      </w:divBdr>
    </w:div>
    <w:div w:id="1096707898">
      <w:bodyDiv w:val="1"/>
      <w:marLeft w:val="0"/>
      <w:marRight w:val="0"/>
      <w:marTop w:val="0"/>
      <w:marBottom w:val="0"/>
      <w:divBdr>
        <w:top w:val="none" w:sz="0" w:space="0" w:color="auto"/>
        <w:left w:val="none" w:sz="0" w:space="0" w:color="auto"/>
        <w:bottom w:val="none" w:sz="0" w:space="0" w:color="auto"/>
        <w:right w:val="none" w:sz="0" w:space="0" w:color="auto"/>
      </w:divBdr>
    </w:div>
    <w:div w:id="1096751928">
      <w:bodyDiv w:val="1"/>
      <w:marLeft w:val="0"/>
      <w:marRight w:val="0"/>
      <w:marTop w:val="0"/>
      <w:marBottom w:val="0"/>
      <w:divBdr>
        <w:top w:val="none" w:sz="0" w:space="0" w:color="auto"/>
        <w:left w:val="none" w:sz="0" w:space="0" w:color="auto"/>
        <w:bottom w:val="none" w:sz="0" w:space="0" w:color="auto"/>
        <w:right w:val="none" w:sz="0" w:space="0" w:color="auto"/>
      </w:divBdr>
    </w:div>
    <w:div w:id="1097017485">
      <w:bodyDiv w:val="1"/>
      <w:marLeft w:val="0"/>
      <w:marRight w:val="0"/>
      <w:marTop w:val="0"/>
      <w:marBottom w:val="0"/>
      <w:divBdr>
        <w:top w:val="none" w:sz="0" w:space="0" w:color="auto"/>
        <w:left w:val="none" w:sz="0" w:space="0" w:color="auto"/>
        <w:bottom w:val="none" w:sz="0" w:space="0" w:color="auto"/>
        <w:right w:val="none" w:sz="0" w:space="0" w:color="auto"/>
      </w:divBdr>
    </w:div>
    <w:div w:id="1097097264">
      <w:bodyDiv w:val="1"/>
      <w:marLeft w:val="0"/>
      <w:marRight w:val="0"/>
      <w:marTop w:val="0"/>
      <w:marBottom w:val="0"/>
      <w:divBdr>
        <w:top w:val="none" w:sz="0" w:space="0" w:color="auto"/>
        <w:left w:val="none" w:sz="0" w:space="0" w:color="auto"/>
        <w:bottom w:val="none" w:sz="0" w:space="0" w:color="auto"/>
        <w:right w:val="none" w:sz="0" w:space="0" w:color="auto"/>
      </w:divBdr>
    </w:div>
    <w:div w:id="1097216273">
      <w:bodyDiv w:val="1"/>
      <w:marLeft w:val="0"/>
      <w:marRight w:val="0"/>
      <w:marTop w:val="0"/>
      <w:marBottom w:val="0"/>
      <w:divBdr>
        <w:top w:val="none" w:sz="0" w:space="0" w:color="auto"/>
        <w:left w:val="none" w:sz="0" w:space="0" w:color="auto"/>
        <w:bottom w:val="none" w:sz="0" w:space="0" w:color="auto"/>
        <w:right w:val="none" w:sz="0" w:space="0" w:color="auto"/>
      </w:divBdr>
    </w:div>
    <w:div w:id="1097411645">
      <w:bodyDiv w:val="1"/>
      <w:marLeft w:val="0"/>
      <w:marRight w:val="0"/>
      <w:marTop w:val="0"/>
      <w:marBottom w:val="0"/>
      <w:divBdr>
        <w:top w:val="none" w:sz="0" w:space="0" w:color="auto"/>
        <w:left w:val="none" w:sz="0" w:space="0" w:color="auto"/>
        <w:bottom w:val="none" w:sz="0" w:space="0" w:color="auto"/>
        <w:right w:val="none" w:sz="0" w:space="0" w:color="auto"/>
      </w:divBdr>
    </w:div>
    <w:div w:id="1097553934">
      <w:bodyDiv w:val="1"/>
      <w:marLeft w:val="0"/>
      <w:marRight w:val="0"/>
      <w:marTop w:val="0"/>
      <w:marBottom w:val="0"/>
      <w:divBdr>
        <w:top w:val="none" w:sz="0" w:space="0" w:color="auto"/>
        <w:left w:val="none" w:sz="0" w:space="0" w:color="auto"/>
        <w:bottom w:val="none" w:sz="0" w:space="0" w:color="auto"/>
        <w:right w:val="none" w:sz="0" w:space="0" w:color="auto"/>
      </w:divBdr>
    </w:div>
    <w:div w:id="1097601862">
      <w:bodyDiv w:val="1"/>
      <w:marLeft w:val="0"/>
      <w:marRight w:val="0"/>
      <w:marTop w:val="0"/>
      <w:marBottom w:val="0"/>
      <w:divBdr>
        <w:top w:val="none" w:sz="0" w:space="0" w:color="auto"/>
        <w:left w:val="none" w:sz="0" w:space="0" w:color="auto"/>
        <w:bottom w:val="none" w:sz="0" w:space="0" w:color="auto"/>
        <w:right w:val="none" w:sz="0" w:space="0" w:color="auto"/>
      </w:divBdr>
    </w:div>
    <w:div w:id="1097673982">
      <w:bodyDiv w:val="1"/>
      <w:marLeft w:val="0"/>
      <w:marRight w:val="0"/>
      <w:marTop w:val="0"/>
      <w:marBottom w:val="0"/>
      <w:divBdr>
        <w:top w:val="none" w:sz="0" w:space="0" w:color="auto"/>
        <w:left w:val="none" w:sz="0" w:space="0" w:color="auto"/>
        <w:bottom w:val="none" w:sz="0" w:space="0" w:color="auto"/>
        <w:right w:val="none" w:sz="0" w:space="0" w:color="auto"/>
      </w:divBdr>
    </w:div>
    <w:div w:id="1097948423">
      <w:bodyDiv w:val="1"/>
      <w:marLeft w:val="0"/>
      <w:marRight w:val="0"/>
      <w:marTop w:val="0"/>
      <w:marBottom w:val="0"/>
      <w:divBdr>
        <w:top w:val="none" w:sz="0" w:space="0" w:color="auto"/>
        <w:left w:val="none" w:sz="0" w:space="0" w:color="auto"/>
        <w:bottom w:val="none" w:sz="0" w:space="0" w:color="auto"/>
        <w:right w:val="none" w:sz="0" w:space="0" w:color="auto"/>
      </w:divBdr>
    </w:div>
    <w:div w:id="1098141731">
      <w:bodyDiv w:val="1"/>
      <w:marLeft w:val="0"/>
      <w:marRight w:val="0"/>
      <w:marTop w:val="0"/>
      <w:marBottom w:val="0"/>
      <w:divBdr>
        <w:top w:val="none" w:sz="0" w:space="0" w:color="auto"/>
        <w:left w:val="none" w:sz="0" w:space="0" w:color="auto"/>
        <w:bottom w:val="none" w:sz="0" w:space="0" w:color="auto"/>
        <w:right w:val="none" w:sz="0" w:space="0" w:color="auto"/>
      </w:divBdr>
    </w:div>
    <w:div w:id="1098677615">
      <w:bodyDiv w:val="1"/>
      <w:marLeft w:val="0"/>
      <w:marRight w:val="0"/>
      <w:marTop w:val="0"/>
      <w:marBottom w:val="0"/>
      <w:divBdr>
        <w:top w:val="none" w:sz="0" w:space="0" w:color="auto"/>
        <w:left w:val="none" w:sz="0" w:space="0" w:color="auto"/>
        <w:bottom w:val="none" w:sz="0" w:space="0" w:color="auto"/>
        <w:right w:val="none" w:sz="0" w:space="0" w:color="auto"/>
      </w:divBdr>
    </w:div>
    <w:div w:id="1098713592">
      <w:bodyDiv w:val="1"/>
      <w:marLeft w:val="0"/>
      <w:marRight w:val="0"/>
      <w:marTop w:val="0"/>
      <w:marBottom w:val="0"/>
      <w:divBdr>
        <w:top w:val="none" w:sz="0" w:space="0" w:color="auto"/>
        <w:left w:val="none" w:sz="0" w:space="0" w:color="auto"/>
        <w:bottom w:val="none" w:sz="0" w:space="0" w:color="auto"/>
        <w:right w:val="none" w:sz="0" w:space="0" w:color="auto"/>
      </w:divBdr>
    </w:div>
    <w:div w:id="1099328596">
      <w:bodyDiv w:val="1"/>
      <w:marLeft w:val="0"/>
      <w:marRight w:val="0"/>
      <w:marTop w:val="0"/>
      <w:marBottom w:val="0"/>
      <w:divBdr>
        <w:top w:val="none" w:sz="0" w:space="0" w:color="auto"/>
        <w:left w:val="none" w:sz="0" w:space="0" w:color="auto"/>
        <w:bottom w:val="none" w:sz="0" w:space="0" w:color="auto"/>
        <w:right w:val="none" w:sz="0" w:space="0" w:color="auto"/>
      </w:divBdr>
    </w:div>
    <w:div w:id="1099522561">
      <w:bodyDiv w:val="1"/>
      <w:marLeft w:val="0"/>
      <w:marRight w:val="0"/>
      <w:marTop w:val="0"/>
      <w:marBottom w:val="0"/>
      <w:divBdr>
        <w:top w:val="none" w:sz="0" w:space="0" w:color="auto"/>
        <w:left w:val="none" w:sz="0" w:space="0" w:color="auto"/>
        <w:bottom w:val="none" w:sz="0" w:space="0" w:color="auto"/>
        <w:right w:val="none" w:sz="0" w:space="0" w:color="auto"/>
      </w:divBdr>
    </w:div>
    <w:div w:id="1099527474">
      <w:bodyDiv w:val="1"/>
      <w:marLeft w:val="0"/>
      <w:marRight w:val="0"/>
      <w:marTop w:val="0"/>
      <w:marBottom w:val="0"/>
      <w:divBdr>
        <w:top w:val="none" w:sz="0" w:space="0" w:color="auto"/>
        <w:left w:val="none" w:sz="0" w:space="0" w:color="auto"/>
        <w:bottom w:val="none" w:sz="0" w:space="0" w:color="auto"/>
        <w:right w:val="none" w:sz="0" w:space="0" w:color="auto"/>
      </w:divBdr>
    </w:div>
    <w:div w:id="1099565945">
      <w:bodyDiv w:val="1"/>
      <w:marLeft w:val="0"/>
      <w:marRight w:val="0"/>
      <w:marTop w:val="0"/>
      <w:marBottom w:val="0"/>
      <w:divBdr>
        <w:top w:val="none" w:sz="0" w:space="0" w:color="auto"/>
        <w:left w:val="none" w:sz="0" w:space="0" w:color="auto"/>
        <w:bottom w:val="none" w:sz="0" w:space="0" w:color="auto"/>
        <w:right w:val="none" w:sz="0" w:space="0" w:color="auto"/>
      </w:divBdr>
    </w:div>
    <w:div w:id="1099759721">
      <w:bodyDiv w:val="1"/>
      <w:marLeft w:val="0"/>
      <w:marRight w:val="0"/>
      <w:marTop w:val="0"/>
      <w:marBottom w:val="0"/>
      <w:divBdr>
        <w:top w:val="none" w:sz="0" w:space="0" w:color="auto"/>
        <w:left w:val="none" w:sz="0" w:space="0" w:color="auto"/>
        <w:bottom w:val="none" w:sz="0" w:space="0" w:color="auto"/>
        <w:right w:val="none" w:sz="0" w:space="0" w:color="auto"/>
      </w:divBdr>
    </w:div>
    <w:div w:id="1099910475">
      <w:bodyDiv w:val="1"/>
      <w:marLeft w:val="0"/>
      <w:marRight w:val="0"/>
      <w:marTop w:val="0"/>
      <w:marBottom w:val="0"/>
      <w:divBdr>
        <w:top w:val="none" w:sz="0" w:space="0" w:color="auto"/>
        <w:left w:val="none" w:sz="0" w:space="0" w:color="auto"/>
        <w:bottom w:val="none" w:sz="0" w:space="0" w:color="auto"/>
        <w:right w:val="none" w:sz="0" w:space="0" w:color="auto"/>
      </w:divBdr>
    </w:div>
    <w:div w:id="1099913356">
      <w:bodyDiv w:val="1"/>
      <w:marLeft w:val="0"/>
      <w:marRight w:val="0"/>
      <w:marTop w:val="0"/>
      <w:marBottom w:val="0"/>
      <w:divBdr>
        <w:top w:val="none" w:sz="0" w:space="0" w:color="auto"/>
        <w:left w:val="none" w:sz="0" w:space="0" w:color="auto"/>
        <w:bottom w:val="none" w:sz="0" w:space="0" w:color="auto"/>
        <w:right w:val="none" w:sz="0" w:space="0" w:color="auto"/>
      </w:divBdr>
    </w:div>
    <w:div w:id="1099957745">
      <w:bodyDiv w:val="1"/>
      <w:marLeft w:val="0"/>
      <w:marRight w:val="0"/>
      <w:marTop w:val="0"/>
      <w:marBottom w:val="0"/>
      <w:divBdr>
        <w:top w:val="none" w:sz="0" w:space="0" w:color="auto"/>
        <w:left w:val="none" w:sz="0" w:space="0" w:color="auto"/>
        <w:bottom w:val="none" w:sz="0" w:space="0" w:color="auto"/>
        <w:right w:val="none" w:sz="0" w:space="0" w:color="auto"/>
      </w:divBdr>
    </w:div>
    <w:div w:id="1100417636">
      <w:bodyDiv w:val="1"/>
      <w:marLeft w:val="0"/>
      <w:marRight w:val="0"/>
      <w:marTop w:val="0"/>
      <w:marBottom w:val="0"/>
      <w:divBdr>
        <w:top w:val="none" w:sz="0" w:space="0" w:color="auto"/>
        <w:left w:val="none" w:sz="0" w:space="0" w:color="auto"/>
        <w:bottom w:val="none" w:sz="0" w:space="0" w:color="auto"/>
        <w:right w:val="none" w:sz="0" w:space="0" w:color="auto"/>
      </w:divBdr>
    </w:div>
    <w:div w:id="1100486045">
      <w:bodyDiv w:val="1"/>
      <w:marLeft w:val="0"/>
      <w:marRight w:val="0"/>
      <w:marTop w:val="0"/>
      <w:marBottom w:val="0"/>
      <w:divBdr>
        <w:top w:val="none" w:sz="0" w:space="0" w:color="auto"/>
        <w:left w:val="none" w:sz="0" w:space="0" w:color="auto"/>
        <w:bottom w:val="none" w:sz="0" w:space="0" w:color="auto"/>
        <w:right w:val="none" w:sz="0" w:space="0" w:color="auto"/>
      </w:divBdr>
    </w:div>
    <w:div w:id="1100762615">
      <w:bodyDiv w:val="1"/>
      <w:marLeft w:val="0"/>
      <w:marRight w:val="0"/>
      <w:marTop w:val="0"/>
      <w:marBottom w:val="0"/>
      <w:divBdr>
        <w:top w:val="none" w:sz="0" w:space="0" w:color="auto"/>
        <w:left w:val="none" w:sz="0" w:space="0" w:color="auto"/>
        <w:bottom w:val="none" w:sz="0" w:space="0" w:color="auto"/>
        <w:right w:val="none" w:sz="0" w:space="0" w:color="auto"/>
      </w:divBdr>
    </w:div>
    <w:div w:id="1101221996">
      <w:bodyDiv w:val="1"/>
      <w:marLeft w:val="0"/>
      <w:marRight w:val="0"/>
      <w:marTop w:val="0"/>
      <w:marBottom w:val="0"/>
      <w:divBdr>
        <w:top w:val="none" w:sz="0" w:space="0" w:color="auto"/>
        <w:left w:val="none" w:sz="0" w:space="0" w:color="auto"/>
        <w:bottom w:val="none" w:sz="0" w:space="0" w:color="auto"/>
        <w:right w:val="none" w:sz="0" w:space="0" w:color="auto"/>
      </w:divBdr>
    </w:div>
    <w:div w:id="1101293759">
      <w:bodyDiv w:val="1"/>
      <w:marLeft w:val="0"/>
      <w:marRight w:val="0"/>
      <w:marTop w:val="0"/>
      <w:marBottom w:val="0"/>
      <w:divBdr>
        <w:top w:val="none" w:sz="0" w:space="0" w:color="auto"/>
        <w:left w:val="none" w:sz="0" w:space="0" w:color="auto"/>
        <w:bottom w:val="none" w:sz="0" w:space="0" w:color="auto"/>
        <w:right w:val="none" w:sz="0" w:space="0" w:color="auto"/>
      </w:divBdr>
    </w:div>
    <w:div w:id="1101755189">
      <w:bodyDiv w:val="1"/>
      <w:marLeft w:val="0"/>
      <w:marRight w:val="0"/>
      <w:marTop w:val="0"/>
      <w:marBottom w:val="0"/>
      <w:divBdr>
        <w:top w:val="none" w:sz="0" w:space="0" w:color="auto"/>
        <w:left w:val="none" w:sz="0" w:space="0" w:color="auto"/>
        <w:bottom w:val="none" w:sz="0" w:space="0" w:color="auto"/>
        <w:right w:val="none" w:sz="0" w:space="0" w:color="auto"/>
      </w:divBdr>
    </w:div>
    <w:div w:id="1102066268">
      <w:bodyDiv w:val="1"/>
      <w:marLeft w:val="0"/>
      <w:marRight w:val="0"/>
      <w:marTop w:val="0"/>
      <w:marBottom w:val="0"/>
      <w:divBdr>
        <w:top w:val="none" w:sz="0" w:space="0" w:color="auto"/>
        <w:left w:val="none" w:sz="0" w:space="0" w:color="auto"/>
        <w:bottom w:val="none" w:sz="0" w:space="0" w:color="auto"/>
        <w:right w:val="none" w:sz="0" w:space="0" w:color="auto"/>
      </w:divBdr>
    </w:div>
    <w:div w:id="1102459451">
      <w:bodyDiv w:val="1"/>
      <w:marLeft w:val="0"/>
      <w:marRight w:val="0"/>
      <w:marTop w:val="0"/>
      <w:marBottom w:val="0"/>
      <w:divBdr>
        <w:top w:val="none" w:sz="0" w:space="0" w:color="auto"/>
        <w:left w:val="none" w:sz="0" w:space="0" w:color="auto"/>
        <w:bottom w:val="none" w:sz="0" w:space="0" w:color="auto"/>
        <w:right w:val="none" w:sz="0" w:space="0" w:color="auto"/>
      </w:divBdr>
    </w:div>
    <w:div w:id="1103115268">
      <w:bodyDiv w:val="1"/>
      <w:marLeft w:val="0"/>
      <w:marRight w:val="0"/>
      <w:marTop w:val="0"/>
      <w:marBottom w:val="0"/>
      <w:divBdr>
        <w:top w:val="none" w:sz="0" w:space="0" w:color="auto"/>
        <w:left w:val="none" w:sz="0" w:space="0" w:color="auto"/>
        <w:bottom w:val="none" w:sz="0" w:space="0" w:color="auto"/>
        <w:right w:val="none" w:sz="0" w:space="0" w:color="auto"/>
      </w:divBdr>
    </w:div>
    <w:div w:id="1103187243">
      <w:bodyDiv w:val="1"/>
      <w:marLeft w:val="0"/>
      <w:marRight w:val="0"/>
      <w:marTop w:val="0"/>
      <w:marBottom w:val="0"/>
      <w:divBdr>
        <w:top w:val="none" w:sz="0" w:space="0" w:color="auto"/>
        <w:left w:val="none" w:sz="0" w:space="0" w:color="auto"/>
        <w:bottom w:val="none" w:sz="0" w:space="0" w:color="auto"/>
        <w:right w:val="none" w:sz="0" w:space="0" w:color="auto"/>
      </w:divBdr>
    </w:div>
    <w:div w:id="1103188547">
      <w:bodyDiv w:val="1"/>
      <w:marLeft w:val="0"/>
      <w:marRight w:val="0"/>
      <w:marTop w:val="0"/>
      <w:marBottom w:val="0"/>
      <w:divBdr>
        <w:top w:val="none" w:sz="0" w:space="0" w:color="auto"/>
        <w:left w:val="none" w:sz="0" w:space="0" w:color="auto"/>
        <w:bottom w:val="none" w:sz="0" w:space="0" w:color="auto"/>
        <w:right w:val="none" w:sz="0" w:space="0" w:color="auto"/>
      </w:divBdr>
    </w:div>
    <w:div w:id="1103303154">
      <w:bodyDiv w:val="1"/>
      <w:marLeft w:val="0"/>
      <w:marRight w:val="0"/>
      <w:marTop w:val="0"/>
      <w:marBottom w:val="0"/>
      <w:divBdr>
        <w:top w:val="none" w:sz="0" w:space="0" w:color="auto"/>
        <w:left w:val="none" w:sz="0" w:space="0" w:color="auto"/>
        <w:bottom w:val="none" w:sz="0" w:space="0" w:color="auto"/>
        <w:right w:val="none" w:sz="0" w:space="0" w:color="auto"/>
      </w:divBdr>
    </w:div>
    <w:div w:id="1103573559">
      <w:bodyDiv w:val="1"/>
      <w:marLeft w:val="0"/>
      <w:marRight w:val="0"/>
      <w:marTop w:val="0"/>
      <w:marBottom w:val="0"/>
      <w:divBdr>
        <w:top w:val="none" w:sz="0" w:space="0" w:color="auto"/>
        <w:left w:val="none" w:sz="0" w:space="0" w:color="auto"/>
        <w:bottom w:val="none" w:sz="0" w:space="0" w:color="auto"/>
        <w:right w:val="none" w:sz="0" w:space="0" w:color="auto"/>
      </w:divBdr>
    </w:div>
    <w:div w:id="1103958622">
      <w:bodyDiv w:val="1"/>
      <w:marLeft w:val="0"/>
      <w:marRight w:val="0"/>
      <w:marTop w:val="0"/>
      <w:marBottom w:val="0"/>
      <w:divBdr>
        <w:top w:val="none" w:sz="0" w:space="0" w:color="auto"/>
        <w:left w:val="none" w:sz="0" w:space="0" w:color="auto"/>
        <w:bottom w:val="none" w:sz="0" w:space="0" w:color="auto"/>
        <w:right w:val="none" w:sz="0" w:space="0" w:color="auto"/>
      </w:divBdr>
    </w:div>
    <w:div w:id="1104152846">
      <w:bodyDiv w:val="1"/>
      <w:marLeft w:val="0"/>
      <w:marRight w:val="0"/>
      <w:marTop w:val="0"/>
      <w:marBottom w:val="0"/>
      <w:divBdr>
        <w:top w:val="none" w:sz="0" w:space="0" w:color="auto"/>
        <w:left w:val="none" w:sz="0" w:space="0" w:color="auto"/>
        <w:bottom w:val="none" w:sz="0" w:space="0" w:color="auto"/>
        <w:right w:val="none" w:sz="0" w:space="0" w:color="auto"/>
      </w:divBdr>
    </w:div>
    <w:div w:id="1104232736">
      <w:bodyDiv w:val="1"/>
      <w:marLeft w:val="0"/>
      <w:marRight w:val="0"/>
      <w:marTop w:val="0"/>
      <w:marBottom w:val="0"/>
      <w:divBdr>
        <w:top w:val="none" w:sz="0" w:space="0" w:color="auto"/>
        <w:left w:val="none" w:sz="0" w:space="0" w:color="auto"/>
        <w:bottom w:val="none" w:sz="0" w:space="0" w:color="auto"/>
        <w:right w:val="none" w:sz="0" w:space="0" w:color="auto"/>
      </w:divBdr>
    </w:div>
    <w:div w:id="1104302654">
      <w:bodyDiv w:val="1"/>
      <w:marLeft w:val="0"/>
      <w:marRight w:val="0"/>
      <w:marTop w:val="0"/>
      <w:marBottom w:val="0"/>
      <w:divBdr>
        <w:top w:val="none" w:sz="0" w:space="0" w:color="auto"/>
        <w:left w:val="none" w:sz="0" w:space="0" w:color="auto"/>
        <w:bottom w:val="none" w:sz="0" w:space="0" w:color="auto"/>
        <w:right w:val="none" w:sz="0" w:space="0" w:color="auto"/>
      </w:divBdr>
    </w:div>
    <w:div w:id="1104306601">
      <w:bodyDiv w:val="1"/>
      <w:marLeft w:val="0"/>
      <w:marRight w:val="0"/>
      <w:marTop w:val="0"/>
      <w:marBottom w:val="0"/>
      <w:divBdr>
        <w:top w:val="none" w:sz="0" w:space="0" w:color="auto"/>
        <w:left w:val="none" w:sz="0" w:space="0" w:color="auto"/>
        <w:bottom w:val="none" w:sz="0" w:space="0" w:color="auto"/>
        <w:right w:val="none" w:sz="0" w:space="0" w:color="auto"/>
      </w:divBdr>
    </w:div>
    <w:div w:id="1104424259">
      <w:bodyDiv w:val="1"/>
      <w:marLeft w:val="0"/>
      <w:marRight w:val="0"/>
      <w:marTop w:val="0"/>
      <w:marBottom w:val="0"/>
      <w:divBdr>
        <w:top w:val="none" w:sz="0" w:space="0" w:color="auto"/>
        <w:left w:val="none" w:sz="0" w:space="0" w:color="auto"/>
        <w:bottom w:val="none" w:sz="0" w:space="0" w:color="auto"/>
        <w:right w:val="none" w:sz="0" w:space="0" w:color="auto"/>
      </w:divBdr>
    </w:div>
    <w:div w:id="1104496162">
      <w:bodyDiv w:val="1"/>
      <w:marLeft w:val="0"/>
      <w:marRight w:val="0"/>
      <w:marTop w:val="0"/>
      <w:marBottom w:val="0"/>
      <w:divBdr>
        <w:top w:val="none" w:sz="0" w:space="0" w:color="auto"/>
        <w:left w:val="none" w:sz="0" w:space="0" w:color="auto"/>
        <w:bottom w:val="none" w:sz="0" w:space="0" w:color="auto"/>
        <w:right w:val="none" w:sz="0" w:space="0" w:color="auto"/>
      </w:divBdr>
    </w:div>
    <w:div w:id="1104614225">
      <w:bodyDiv w:val="1"/>
      <w:marLeft w:val="0"/>
      <w:marRight w:val="0"/>
      <w:marTop w:val="0"/>
      <w:marBottom w:val="0"/>
      <w:divBdr>
        <w:top w:val="none" w:sz="0" w:space="0" w:color="auto"/>
        <w:left w:val="none" w:sz="0" w:space="0" w:color="auto"/>
        <w:bottom w:val="none" w:sz="0" w:space="0" w:color="auto"/>
        <w:right w:val="none" w:sz="0" w:space="0" w:color="auto"/>
      </w:divBdr>
    </w:div>
    <w:div w:id="1104836968">
      <w:bodyDiv w:val="1"/>
      <w:marLeft w:val="0"/>
      <w:marRight w:val="0"/>
      <w:marTop w:val="0"/>
      <w:marBottom w:val="0"/>
      <w:divBdr>
        <w:top w:val="none" w:sz="0" w:space="0" w:color="auto"/>
        <w:left w:val="none" w:sz="0" w:space="0" w:color="auto"/>
        <w:bottom w:val="none" w:sz="0" w:space="0" w:color="auto"/>
        <w:right w:val="none" w:sz="0" w:space="0" w:color="auto"/>
      </w:divBdr>
    </w:div>
    <w:div w:id="1104837086">
      <w:bodyDiv w:val="1"/>
      <w:marLeft w:val="0"/>
      <w:marRight w:val="0"/>
      <w:marTop w:val="0"/>
      <w:marBottom w:val="0"/>
      <w:divBdr>
        <w:top w:val="none" w:sz="0" w:space="0" w:color="auto"/>
        <w:left w:val="none" w:sz="0" w:space="0" w:color="auto"/>
        <w:bottom w:val="none" w:sz="0" w:space="0" w:color="auto"/>
        <w:right w:val="none" w:sz="0" w:space="0" w:color="auto"/>
      </w:divBdr>
    </w:div>
    <w:div w:id="1104886791">
      <w:bodyDiv w:val="1"/>
      <w:marLeft w:val="0"/>
      <w:marRight w:val="0"/>
      <w:marTop w:val="0"/>
      <w:marBottom w:val="0"/>
      <w:divBdr>
        <w:top w:val="none" w:sz="0" w:space="0" w:color="auto"/>
        <w:left w:val="none" w:sz="0" w:space="0" w:color="auto"/>
        <w:bottom w:val="none" w:sz="0" w:space="0" w:color="auto"/>
        <w:right w:val="none" w:sz="0" w:space="0" w:color="auto"/>
      </w:divBdr>
    </w:div>
    <w:div w:id="1105003421">
      <w:bodyDiv w:val="1"/>
      <w:marLeft w:val="0"/>
      <w:marRight w:val="0"/>
      <w:marTop w:val="0"/>
      <w:marBottom w:val="0"/>
      <w:divBdr>
        <w:top w:val="none" w:sz="0" w:space="0" w:color="auto"/>
        <w:left w:val="none" w:sz="0" w:space="0" w:color="auto"/>
        <w:bottom w:val="none" w:sz="0" w:space="0" w:color="auto"/>
        <w:right w:val="none" w:sz="0" w:space="0" w:color="auto"/>
      </w:divBdr>
    </w:div>
    <w:div w:id="1105029918">
      <w:bodyDiv w:val="1"/>
      <w:marLeft w:val="0"/>
      <w:marRight w:val="0"/>
      <w:marTop w:val="0"/>
      <w:marBottom w:val="0"/>
      <w:divBdr>
        <w:top w:val="none" w:sz="0" w:space="0" w:color="auto"/>
        <w:left w:val="none" w:sz="0" w:space="0" w:color="auto"/>
        <w:bottom w:val="none" w:sz="0" w:space="0" w:color="auto"/>
        <w:right w:val="none" w:sz="0" w:space="0" w:color="auto"/>
      </w:divBdr>
    </w:div>
    <w:div w:id="1105151794">
      <w:bodyDiv w:val="1"/>
      <w:marLeft w:val="0"/>
      <w:marRight w:val="0"/>
      <w:marTop w:val="0"/>
      <w:marBottom w:val="0"/>
      <w:divBdr>
        <w:top w:val="none" w:sz="0" w:space="0" w:color="auto"/>
        <w:left w:val="none" w:sz="0" w:space="0" w:color="auto"/>
        <w:bottom w:val="none" w:sz="0" w:space="0" w:color="auto"/>
        <w:right w:val="none" w:sz="0" w:space="0" w:color="auto"/>
      </w:divBdr>
    </w:div>
    <w:div w:id="1105417866">
      <w:bodyDiv w:val="1"/>
      <w:marLeft w:val="0"/>
      <w:marRight w:val="0"/>
      <w:marTop w:val="0"/>
      <w:marBottom w:val="0"/>
      <w:divBdr>
        <w:top w:val="none" w:sz="0" w:space="0" w:color="auto"/>
        <w:left w:val="none" w:sz="0" w:space="0" w:color="auto"/>
        <w:bottom w:val="none" w:sz="0" w:space="0" w:color="auto"/>
        <w:right w:val="none" w:sz="0" w:space="0" w:color="auto"/>
      </w:divBdr>
    </w:div>
    <w:div w:id="1105418498">
      <w:bodyDiv w:val="1"/>
      <w:marLeft w:val="0"/>
      <w:marRight w:val="0"/>
      <w:marTop w:val="0"/>
      <w:marBottom w:val="0"/>
      <w:divBdr>
        <w:top w:val="none" w:sz="0" w:space="0" w:color="auto"/>
        <w:left w:val="none" w:sz="0" w:space="0" w:color="auto"/>
        <w:bottom w:val="none" w:sz="0" w:space="0" w:color="auto"/>
        <w:right w:val="none" w:sz="0" w:space="0" w:color="auto"/>
      </w:divBdr>
    </w:div>
    <w:div w:id="1105421020">
      <w:bodyDiv w:val="1"/>
      <w:marLeft w:val="0"/>
      <w:marRight w:val="0"/>
      <w:marTop w:val="0"/>
      <w:marBottom w:val="0"/>
      <w:divBdr>
        <w:top w:val="none" w:sz="0" w:space="0" w:color="auto"/>
        <w:left w:val="none" w:sz="0" w:space="0" w:color="auto"/>
        <w:bottom w:val="none" w:sz="0" w:space="0" w:color="auto"/>
        <w:right w:val="none" w:sz="0" w:space="0" w:color="auto"/>
      </w:divBdr>
    </w:div>
    <w:div w:id="1105610687">
      <w:bodyDiv w:val="1"/>
      <w:marLeft w:val="0"/>
      <w:marRight w:val="0"/>
      <w:marTop w:val="0"/>
      <w:marBottom w:val="0"/>
      <w:divBdr>
        <w:top w:val="none" w:sz="0" w:space="0" w:color="auto"/>
        <w:left w:val="none" w:sz="0" w:space="0" w:color="auto"/>
        <w:bottom w:val="none" w:sz="0" w:space="0" w:color="auto"/>
        <w:right w:val="none" w:sz="0" w:space="0" w:color="auto"/>
      </w:divBdr>
    </w:div>
    <w:div w:id="1105736654">
      <w:bodyDiv w:val="1"/>
      <w:marLeft w:val="0"/>
      <w:marRight w:val="0"/>
      <w:marTop w:val="0"/>
      <w:marBottom w:val="0"/>
      <w:divBdr>
        <w:top w:val="none" w:sz="0" w:space="0" w:color="auto"/>
        <w:left w:val="none" w:sz="0" w:space="0" w:color="auto"/>
        <w:bottom w:val="none" w:sz="0" w:space="0" w:color="auto"/>
        <w:right w:val="none" w:sz="0" w:space="0" w:color="auto"/>
      </w:divBdr>
    </w:div>
    <w:div w:id="1106386291">
      <w:bodyDiv w:val="1"/>
      <w:marLeft w:val="0"/>
      <w:marRight w:val="0"/>
      <w:marTop w:val="0"/>
      <w:marBottom w:val="0"/>
      <w:divBdr>
        <w:top w:val="none" w:sz="0" w:space="0" w:color="auto"/>
        <w:left w:val="none" w:sz="0" w:space="0" w:color="auto"/>
        <w:bottom w:val="none" w:sz="0" w:space="0" w:color="auto"/>
        <w:right w:val="none" w:sz="0" w:space="0" w:color="auto"/>
      </w:divBdr>
    </w:div>
    <w:div w:id="1106537602">
      <w:bodyDiv w:val="1"/>
      <w:marLeft w:val="0"/>
      <w:marRight w:val="0"/>
      <w:marTop w:val="0"/>
      <w:marBottom w:val="0"/>
      <w:divBdr>
        <w:top w:val="none" w:sz="0" w:space="0" w:color="auto"/>
        <w:left w:val="none" w:sz="0" w:space="0" w:color="auto"/>
        <w:bottom w:val="none" w:sz="0" w:space="0" w:color="auto"/>
        <w:right w:val="none" w:sz="0" w:space="0" w:color="auto"/>
      </w:divBdr>
    </w:div>
    <w:div w:id="1106730980">
      <w:bodyDiv w:val="1"/>
      <w:marLeft w:val="0"/>
      <w:marRight w:val="0"/>
      <w:marTop w:val="0"/>
      <w:marBottom w:val="0"/>
      <w:divBdr>
        <w:top w:val="none" w:sz="0" w:space="0" w:color="auto"/>
        <w:left w:val="none" w:sz="0" w:space="0" w:color="auto"/>
        <w:bottom w:val="none" w:sz="0" w:space="0" w:color="auto"/>
        <w:right w:val="none" w:sz="0" w:space="0" w:color="auto"/>
      </w:divBdr>
    </w:div>
    <w:div w:id="1107042966">
      <w:bodyDiv w:val="1"/>
      <w:marLeft w:val="0"/>
      <w:marRight w:val="0"/>
      <w:marTop w:val="0"/>
      <w:marBottom w:val="0"/>
      <w:divBdr>
        <w:top w:val="none" w:sz="0" w:space="0" w:color="auto"/>
        <w:left w:val="none" w:sz="0" w:space="0" w:color="auto"/>
        <w:bottom w:val="none" w:sz="0" w:space="0" w:color="auto"/>
        <w:right w:val="none" w:sz="0" w:space="0" w:color="auto"/>
      </w:divBdr>
    </w:div>
    <w:div w:id="1107240341">
      <w:bodyDiv w:val="1"/>
      <w:marLeft w:val="0"/>
      <w:marRight w:val="0"/>
      <w:marTop w:val="0"/>
      <w:marBottom w:val="0"/>
      <w:divBdr>
        <w:top w:val="none" w:sz="0" w:space="0" w:color="auto"/>
        <w:left w:val="none" w:sz="0" w:space="0" w:color="auto"/>
        <w:bottom w:val="none" w:sz="0" w:space="0" w:color="auto"/>
        <w:right w:val="none" w:sz="0" w:space="0" w:color="auto"/>
      </w:divBdr>
    </w:div>
    <w:div w:id="1107240975">
      <w:bodyDiv w:val="1"/>
      <w:marLeft w:val="0"/>
      <w:marRight w:val="0"/>
      <w:marTop w:val="0"/>
      <w:marBottom w:val="0"/>
      <w:divBdr>
        <w:top w:val="none" w:sz="0" w:space="0" w:color="auto"/>
        <w:left w:val="none" w:sz="0" w:space="0" w:color="auto"/>
        <w:bottom w:val="none" w:sz="0" w:space="0" w:color="auto"/>
        <w:right w:val="none" w:sz="0" w:space="0" w:color="auto"/>
      </w:divBdr>
    </w:div>
    <w:div w:id="1107383370">
      <w:bodyDiv w:val="1"/>
      <w:marLeft w:val="0"/>
      <w:marRight w:val="0"/>
      <w:marTop w:val="0"/>
      <w:marBottom w:val="0"/>
      <w:divBdr>
        <w:top w:val="none" w:sz="0" w:space="0" w:color="auto"/>
        <w:left w:val="none" w:sz="0" w:space="0" w:color="auto"/>
        <w:bottom w:val="none" w:sz="0" w:space="0" w:color="auto"/>
        <w:right w:val="none" w:sz="0" w:space="0" w:color="auto"/>
      </w:divBdr>
    </w:div>
    <w:div w:id="1107389706">
      <w:bodyDiv w:val="1"/>
      <w:marLeft w:val="0"/>
      <w:marRight w:val="0"/>
      <w:marTop w:val="0"/>
      <w:marBottom w:val="0"/>
      <w:divBdr>
        <w:top w:val="none" w:sz="0" w:space="0" w:color="auto"/>
        <w:left w:val="none" w:sz="0" w:space="0" w:color="auto"/>
        <w:bottom w:val="none" w:sz="0" w:space="0" w:color="auto"/>
        <w:right w:val="none" w:sz="0" w:space="0" w:color="auto"/>
      </w:divBdr>
    </w:div>
    <w:div w:id="1107576420">
      <w:bodyDiv w:val="1"/>
      <w:marLeft w:val="0"/>
      <w:marRight w:val="0"/>
      <w:marTop w:val="0"/>
      <w:marBottom w:val="0"/>
      <w:divBdr>
        <w:top w:val="none" w:sz="0" w:space="0" w:color="auto"/>
        <w:left w:val="none" w:sz="0" w:space="0" w:color="auto"/>
        <w:bottom w:val="none" w:sz="0" w:space="0" w:color="auto"/>
        <w:right w:val="none" w:sz="0" w:space="0" w:color="auto"/>
      </w:divBdr>
    </w:div>
    <w:div w:id="1107624755">
      <w:bodyDiv w:val="1"/>
      <w:marLeft w:val="0"/>
      <w:marRight w:val="0"/>
      <w:marTop w:val="0"/>
      <w:marBottom w:val="0"/>
      <w:divBdr>
        <w:top w:val="none" w:sz="0" w:space="0" w:color="auto"/>
        <w:left w:val="none" w:sz="0" w:space="0" w:color="auto"/>
        <w:bottom w:val="none" w:sz="0" w:space="0" w:color="auto"/>
        <w:right w:val="none" w:sz="0" w:space="0" w:color="auto"/>
      </w:divBdr>
    </w:div>
    <w:div w:id="1107769557">
      <w:bodyDiv w:val="1"/>
      <w:marLeft w:val="0"/>
      <w:marRight w:val="0"/>
      <w:marTop w:val="0"/>
      <w:marBottom w:val="0"/>
      <w:divBdr>
        <w:top w:val="none" w:sz="0" w:space="0" w:color="auto"/>
        <w:left w:val="none" w:sz="0" w:space="0" w:color="auto"/>
        <w:bottom w:val="none" w:sz="0" w:space="0" w:color="auto"/>
        <w:right w:val="none" w:sz="0" w:space="0" w:color="auto"/>
      </w:divBdr>
    </w:div>
    <w:div w:id="1107777995">
      <w:bodyDiv w:val="1"/>
      <w:marLeft w:val="0"/>
      <w:marRight w:val="0"/>
      <w:marTop w:val="0"/>
      <w:marBottom w:val="0"/>
      <w:divBdr>
        <w:top w:val="none" w:sz="0" w:space="0" w:color="auto"/>
        <w:left w:val="none" w:sz="0" w:space="0" w:color="auto"/>
        <w:bottom w:val="none" w:sz="0" w:space="0" w:color="auto"/>
        <w:right w:val="none" w:sz="0" w:space="0" w:color="auto"/>
      </w:divBdr>
    </w:div>
    <w:div w:id="1108038217">
      <w:bodyDiv w:val="1"/>
      <w:marLeft w:val="0"/>
      <w:marRight w:val="0"/>
      <w:marTop w:val="0"/>
      <w:marBottom w:val="0"/>
      <w:divBdr>
        <w:top w:val="none" w:sz="0" w:space="0" w:color="auto"/>
        <w:left w:val="none" w:sz="0" w:space="0" w:color="auto"/>
        <w:bottom w:val="none" w:sz="0" w:space="0" w:color="auto"/>
        <w:right w:val="none" w:sz="0" w:space="0" w:color="auto"/>
      </w:divBdr>
    </w:div>
    <w:div w:id="1108085980">
      <w:bodyDiv w:val="1"/>
      <w:marLeft w:val="0"/>
      <w:marRight w:val="0"/>
      <w:marTop w:val="0"/>
      <w:marBottom w:val="0"/>
      <w:divBdr>
        <w:top w:val="none" w:sz="0" w:space="0" w:color="auto"/>
        <w:left w:val="none" w:sz="0" w:space="0" w:color="auto"/>
        <w:bottom w:val="none" w:sz="0" w:space="0" w:color="auto"/>
        <w:right w:val="none" w:sz="0" w:space="0" w:color="auto"/>
      </w:divBdr>
    </w:div>
    <w:div w:id="1108231027">
      <w:bodyDiv w:val="1"/>
      <w:marLeft w:val="0"/>
      <w:marRight w:val="0"/>
      <w:marTop w:val="0"/>
      <w:marBottom w:val="0"/>
      <w:divBdr>
        <w:top w:val="none" w:sz="0" w:space="0" w:color="auto"/>
        <w:left w:val="none" w:sz="0" w:space="0" w:color="auto"/>
        <w:bottom w:val="none" w:sz="0" w:space="0" w:color="auto"/>
        <w:right w:val="none" w:sz="0" w:space="0" w:color="auto"/>
      </w:divBdr>
    </w:div>
    <w:div w:id="1108550635">
      <w:bodyDiv w:val="1"/>
      <w:marLeft w:val="0"/>
      <w:marRight w:val="0"/>
      <w:marTop w:val="0"/>
      <w:marBottom w:val="0"/>
      <w:divBdr>
        <w:top w:val="none" w:sz="0" w:space="0" w:color="auto"/>
        <w:left w:val="none" w:sz="0" w:space="0" w:color="auto"/>
        <w:bottom w:val="none" w:sz="0" w:space="0" w:color="auto"/>
        <w:right w:val="none" w:sz="0" w:space="0" w:color="auto"/>
      </w:divBdr>
    </w:div>
    <w:div w:id="1108741985">
      <w:bodyDiv w:val="1"/>
      <w:marLeft w:val="0"/>
      <w:marRight w:val="0"/>
      <w:marTop w:val="0"/>
      <w:marBottom w:val="0"/>
      <w:divBdr>
        <w:top w:val="none" w:sz="0" w:space="0" w:color="auto"/>
        <w:left w:val="none" w:sz="0" w:space="0" w:color="auto"/>
        <w:bottom w:val="none" w:sz="0" w:space="0" w:color="auto"/>
        <w:right w:val="none" w:sz="0" w:space="0" w:color="auto"/>
      </w:divBdr>
    </w:div>
    <w:div w:id="1109275908">
      <w:bodyDiv w:val="1"/>
      <w:marLeft w:val="0"/>
      <w:marRight w:val="0"/>
      <w:marTop w:val="0"/>
      <w:marBottom w:val="0"/>
      <w:divBdr>
        <w:top w:val="none" w:sz="0" w:space="0" w:color="auto"/>
        <w:left w:val="none" w:sz="0" w:space="0" w:color="auto"/>
        <w:bottom w:val="none" w:sz="0" w:space="0" w:color="auto"/>
        <w:right w:val="none" w:sz="0" w:space="0" w:color="auto"/>
      </w:divBdr>
    </w:div>
    <w:div w:id="1109396515">
      <w:bodyDiv w:val="1"/>
      <w:marLeft w:val="0"/>
      <w:marRight w:val="0"/>
      <w:marTop w:val="0"/>
      <w:marBottom w:val="0"/>
      <w:divBdr>
        <w:top w:val="none" w:sz="0" w:space="0" w:color="auto"/>
        <w:left w:val="none" w:sz="0" w:space="0" w:color="auto"/>
        <w:bottom w:val="none" w:sz="0" w:space="0" w:color="auto"/>
        <w:right w:val="none" w:sz="0" w:space="0" w:color="auto"/>
      </w:divBdr>
    </w:div>
    <w:div w:id="1109668755">
      <w:bodyDiv w:val="1"/>
      <w:marLeft w:val="0"/>
      <w:marRight w:val="0"/>
      <w:marTop w:val="0"/>
      <w:marBottom w:val="0"/>
      <w:divBdr>
        <w:top w:val="none" w:sz="0" w:space="0" w:color="auto"/>
        <w:left w:val="none" w:sz="0" w:space="0" w:color="auto"/>
        <w:bottom w:val="none" w:sz="0" w:space="0" w:color="auto"/>
        <w:right w:val="none" w:sz="0" w:space="0" w:color="auto"/>
      </w:divBdr>
    </w:div>
    <w:div w:id="1110395480">
      <w:bodyDiv w:val="1"/>
      <w:marLeft w:val="0"/>
      <w:marRight w:val="0"/>
      <w:marTop w:val="0"/>
      <w:marBottom w:val="0"/>
      <w:divBdr>
        <w:top w:val="none" w:sz="0" w:space="0" w:color="auto"/>
        <w:left w:val="none" w:sz="0" w:space="0" w:color="auto"/>
        <w:bottom w:val="none" w:sz="0" w:space="0" w:color="auto"/>
        <w:right w:val="none" w:sz="0" w:space="0" w:color="auto"/>
      </w:divBdr>
    </w:div>
    <w:div w:id="1110667651">
      <w:bodyDiv w:val="1"/>
      <w:marLeft w:val="0"/>
      <w:marRight w:val="0"/>
      <w:marTop w:val="0"/>
      <w:marBottom w:val="0"/>
      <w:divBdr>
        <w:top w:val="none" w:sz="0" w:space="0" w:color="auto"/>
        <w:left w:val="none" w:sz="0" w:space="0" w:color="auto"/>
        <w:bottom w:val="none" w:sz="0" w:space="0" w:color="auto"/>
        <w:right w:val="none" w:sz="0" w:space="0" w:color="auto"/>
      </w:divBdr>
    </w:div>
    <w:div w:id="1110704252">
      <w:bodyDiv w:val="1"/>
      <w:marLeft w:val="0"/>
      <w:marRight w:val="0"/>
      <w:marTop w:val="0"/>
      <w:marBottom w:val="0"/>
      <w:divBdr>
        <w:top w:val="none" w:sz="0" w:space="0" w:color="auto"/>
        <w:left w:val="none" w:sz="0" w:space="0" w:color="auto"/>
        <w:bottom w:val="none" w:sz="0" w:space="0" w:color="auto"/>
        <w:right w:val="none" w:sz="0" w:space="0" w:color="auto"/>
      </w:divBdr>
    </w:div>
    <w:div w:id="1111167463">
      <w:bodyDiv w:val="1"/>
      <w:marLeft w:val="0"/>
      <w:marRight w:val="0"/>
      <w:marTop w:val="0"/>
      <w:marBottom w:val="0"/>
      <w:divBdr>
        <w:top w:val="none" w:sz="0" w:space="0" w:color="auto"/>
        <w:left w:val="none" w:sz="0" w:space="0" w:color="auto"/>
        <w:bottom w:val="none" w:sz="0" w:space="0" w:color="auto"/>
        <w:right w:val="none" w:sz="0" w:space="0" w:color="auto"/>
      </w:divBdr>
    </w:div>
    <w:div w:id="1111321098">
      <w:bodyDiv w:val="1"/>
      <w:marLeft w:val="0"/>
      <w:marRight w:val="0"/>
      <w:marTop w:val="0"/>
      <w:marBottom w:val="0"/>
      <w:divBdr>
        <w:top w:val="none" w:sz="0" w:space="0" w:color="auto"/>
        <w:left w:val="none" w:sz="0" w:space="0" w:color="auto"/>
        <w:bottom w:val="none" w:sz="0" w:space="0" w:color="auto"/>
        <w:right w:val="none" w:sz="0" w:space="0" w:color="auto"/>
      </w:divBdr>
    </w:div>
    <w:div w:id="1111322072">
      <w:bodyDiv w:val="1"/>
      <w:marLeft w:val="0"/>
      <w:marRight w:val="0"/>
      <w:marTop w:val="0"/>
      <w:marBottom w:val="0"/>
      <w:divBdr>
        <w:top w:val="none" w:sz="0" w:space="0" w:color="auto"/>
        <w:left w:val="none" w:sz="0" w:space="0" w:color="auto"/>
        <w:bottom w:val="none" w:sz="0" w:space="0" w:color="auto"/>
        <w:right w:val="none" w:sz="0" w:space="0" w:color="auto"/>
      </w:divBdr>
    </w:div>
    <w:div w:id="1111322229">
      <w:bodyDiv w:val="1"/>
      <w:marLeft w:val="0"/>
      <w:marRight w:val="0"/>
      <w:marTop w:val="0"/>
      <w:marBottom w:val="0"/>
      <w:divBdr>
        <w:top w:val="none" w:sz="0" w:space="0" w:color="auto"/>
        <w:left w:val="none" w:sz="0" w:space="0" w:color="auto"/>
        <w:bottom w:val="none" w:sz="0" w:space="0" w:color="auto"/>
        <w:right w:val="none" w:sz="0" w:space="0" w:color="auto"/>
      </w:divBdr>
    </w:div>
    <w:div w:id="1111361291">
      <w:bodyDiv w:val="1"/>
      <w:marLeft w:val="0"/>
      <w:marRight w:val="0"/>
      <w:marTop w:val="0"/>
      <w:marBottom w:val="0"/>
      <w:divBdr>
        <w:top w:val="none" w:sz="0" w:space="0" w:color="auto"/>
        <w:left w:val="none" w:sz="0" w:space="0" w:color="auto"/>
        <w:bottom w:val="none" w:sz="0" w:space="0" w:color="auto"/>
        <w:right w:val="none" w:sz="0" w:space="0" w:color="auto"/>
      </w:divBdr>
    </w:div>
    <w:div w:id="1111391414">
      <w:bodyDiv w:val="1"/>
      <w:marLeft w:val="0"/>
      <w:marRight w:val="0"/>
      <w:marTop w:val="0"/>
      <w:marBottom w:val="0"/>
      <w:divBdr>
        <w:top w:val="none" w:sz="0" w:space="0" w:color="auto"/>
        <w:left w:val="none" w:sz="0" w:space="0" w:color="auto"/>
        <w:bottom w:val="none" w:sz="0" w:space="0" w:color="auto"/>
        <w:right w:val="none" w:sz="0" w:space="0" w:color="auto"/>
      </w:divBdr>
    </w:div>
    <w:div w:id="1112047440">
      <w:bodyDiv w:val="1"/>
      <w:marLeft w:val="0"/>
      <w:marRight w:val="0"/>
      <w:marTop w:val="0"/>
      <w:marBottom w:val="0"/>
      <w:divBdr>
        <w:top w:val="none" w:sz="0" w:space="0" w:color="auto"/>
        <w:left w:val="none" w:sz="0" w:space="0" w:color="auto"/>
        <w:bottom w:val="none" w:sz="0" w:space="0" w:color="auto"/>
        <w:right w:val="none" w:sz="0" w:space="0" w:color="auto"/>
      </w:divBdr>
    </w:div>
    <w:div w:id="1112357427">
      <w:bodyDiv w:val="1"/>
      <w:marLeft w:val="0"/>
      <w:marRight w:val="0"/>
      <w:marTop w:val="0"/>
      <w:marBottom w:val="0"/>
      <w:divBdr>
        <w:top w:val="none" w:sz="0" w:space="0" w:color="auto"/>
        <w:left w:val="none" w:sz="0" w:space="0" w:color="auto"/>
        <w:bottom w:val="none" w:sz="0" w:space="0" w:color="auto"/>
        <w:right w:val="none" w:sz="0" w:space="0" w:color="auto"/>
      </w:divBdr>
    </w:div>
    <w:div w:id="1112436897">
      <w:bodyDiv w:val="1"/>
      <w:marLeft w:val="0"/>
      <w:marRight w:val="0"/>
      <w:marTop w:val="0"/>
      <w:marBottom w:val="0"/>
      <w:divBdr>
        <w:top w:val="none" w:sz="0" w:space="0" w:color="auto"/>
        <w:left w:val="none" w:sz="0" w:space="0" w:color="auto"/>
        <w:bottom w:val="none" w:sz="0" w:space="0" w:color="auto"/>
        <w:right w:val="none" w:sz="0" w:space="0" w:color="auto"/>
      </w:divBdr>
    </w:div>
    <w:div w:id="1112549847">
      <w:bodyDiv w:val="1"/>
      <w:marLeft w:val="0"/>
      <w:marRight w:val="0"/>
      <w:marTop w:val="0"/>
      <w:marBottom w:val="0"/>
      <w:divBdr>
        <w:top w:val="none" w:sz="0" w:space="0" w:color="auto"/>
        <w:left w:val="none" w:sz="0" w:space="0" w:color="auto"/>
        <w:bottom w:val="none" w:sz="0" w:space="0" w:color="auto"/>
        <w:right w:val="none" w:sz="0" w:space="0" w:color="auto"/>
      </w:divBdr>
    </w:div>
    <w:div w:id="1112869804">
      <w:bodyDiv w:val="1"/>
      <w:marLeft w:val="0"/>
      <w:marRight w:val="0"/>
      <w:marTop w:val="0"/>
      <w:marBottom w:val="0"/>
      <w:divBdr>
        <w:top w:val="none" w:sz="0" w:space="0" w:color="auto"/>
        <w:left w:val="none" w:sz="0" w:space="0" w:color="auto"/>
        <w:bottom w:val="none" w:sz="0" w:space="0" w:color="auto"/>
        <w:right w:val="none" w:sz="0" w:space="0" w:color="auto"/>
      </w:divBdr>
    </w:div>
    <w:div w:id="1113013910">
      <w:bodyDiv w:val="1"/>
      <w:marLeft w:val="0"/>
      <w:marRight w:val="0"/>
      <w:marTop w:val="0"/>
      <w:marBottom w:val="0"/>
      <w:divBdr>
        <w:top w:val="none" w:sz="0" w:space="0" w:color="auto"/>
        <w:left w:val="none" w:sz="0" w:space="0" w:color="auto"/>
        <w:bottom w:val="none" w:sz="0" w:space="0" w:color="auto"/>
        <w:right w:val="none" w:sz="0" w:space="0" w:color="auto"/>
      </w:divBdr>
    </w:div>
    <w:div w:id="1113598433">
      <w:bodyDiv w:val="1"/>
      <w:marLeft w:val="0"/>
      <w:marRight w:val="0"/>
      <w:marTop w:val="0"/>
      <w:marBottom w:val="0"/>
      <w:divBdr>
        <w:top w:val="none" w:sz="0" w:space="0" w:color="auto"/>
        <w:left w:val="none" w:sz="0" w:space="0" w:color="auto"/>
        <w:bottom w:val="none" w:sz="0" w:space="0" w:color="auto"/>
        <w:right w:val="none" w:sz="0" w:space="0" w:color="auto"/>
      </w:divBdr>
    </w:div>
    <w:div w:id="1114255810">
      <w:bodyDiv w:val="1"/>
      <w:marLeft w:val="0"/>
      <w:marRight w:val="0"/>
      <w:marTop w:val="0"/>
      <w:marBottom w:val="0"/>
      <w:divBdr>
        <w:top w:val="none" w:sz="0" w:space="0" w:color="auto"/>
        <w:left w:val="none" w:sz="0" w:space="0" w:color="auto"/>
        <w:bottom w:val="none" w:sz="0" w:space="0" w:color="auto"/>
        <w:right w:val="none" w:sz="0" w:space="0" w:color="auto"/>
      </w:divBdr>
    </w:div>
    <w:div w:id="1114789732">
      <w:bodyDiv w:val="1"/>
      <w:marLeft w:val="0"/>
      <w:marRight w:val="0"/>
      <w:marTop w:val="0"/>
      <w:marBottom w:val="0"/>
      <w:divBdr>
        <w:top w:val="none" w:sz="0" w:space="0" w:color="auto"/>
        <w:left w:val="none" w:sz="0" w:space="0" w:color="auto"/>
        <w:bottom w:val="none" w:sz="0" w:space="0" w:color="auto"/>
        <w:right w:val="none" w:sz="0" w:space="0" w:color="auto"/>
      </w:divBdr>
    </w:div>
    <w:div w:id="1115636141">
      <w:bodyDiv w:val="1"/>
      <w:marLeft w:val="0"/>
      <w:marRight w:val="0"/>
      <w:marTop w:val="0"/>
      <w:marBottom w:val="0"/>
      <w:divBdr>
        <w:top w:val="none" w:sz="0" w:space="0" w:color="auto"/>
        <w:left w:val="none" w:sz="0" w:space="0" w:color="auto"/>
        <w:bottom w:val="none" w:sz="0" w:space="0" w:color="auto"/>
        <w:right w:val="none" w:sz="0" w:space="0" w:color="auto"/>
      </w:divBdr>
    </w:div>
    <w:div w:id="1115712132">
      <w:bodyDiv w:val="1"/>
      <w:marLeft w:val="0"/>
      <w:marRight w:val="0"/>
      <w:marTop w:val="0"/>
      <w:marBottom w:val="0"/>
      <w:divBdr>
        <w:top w:val="none" w:sz="0" w:space="0" w:color="auto"/>
        <w:left w:val="none" w:sz="0" w:space="0" w:color="auto"/>
        <w:bottom w:val="none" w:sz="0" w:space="0" w:color="auto"/>
        <w:right w:val="none" w:sz="0" w:space="0" w:color="auto"/>
      </w:divBdr>
    </w:div>
    <w:div w:id="1115753835">
      <w:bodyDiv w:val="1"/>
      <w:marLeft w:val="0"/>
      <w:marRight w:val="0"/>
      <w:marTop w:val="0"/>
      <w:marBottom w:val="0"/>
      <w:divBdr>
        <w:top w:val="none" w:sz="0" w:space="0" w:color="auto"/>
        <w:left w:val="none" w:sz="0" w:space="0" w:color="auto"/>
        <w:bottom w:val="none" w:sz="0" w:space="0" w:color="auto"/>
        <w:right w:val="none" w:sz="0" w:space="0" w:color="auto"/>
      </w:divBdr>
    </w:div>
    <w:div w:id="1115907692">
      <w:bodyDiv w:val="1"/>
      <w:marLeft w:val="0"/>
      <w:marRight w:val="0"/>
      <w:marTop w:val="0"/>
      <w:marBottom w:val="0"/>
      <w:divBdr>
        <w:top w:val="none" w:sz="0" w:space="0" w:color="auto"/>
        <w:left w:val="none" w:sz="0" w:space="0" w:color="auto"/>
        <w:bottom w:val="none" w:sz="0" w:space="0" w:color="auto"/>
        <w:right w:val="none" w:sz="0" w:space="0" w:color="auto"/>
      </w:divBdr>
    </w:div>
    <w:div w:id="1116217294">
      <w:bodyDiv w:val="1"/>
      <w:marLeft w:val="0"/>
      <w:marRight w:val="0"/>
      <w:marTop w:val="0"/>
      <w:marBottom w:val="0"/>
      <w:divBdr>
        <w:top w:val="none" w:sz="0" w:space="0" w:color="auto"/>
        <w:left w:val="none" w:sz="0" w:space="0" w:color="auto"/>
        <w:bottom w:val="none" w:sz="0" w:space="0" w:color="auto"/>
        <w:right w:val="none" w:sz="0" w:space="0" w:color="auto"/>
      </w:divBdr>
    </w:div>
    <w:div w:id="1116295231">
      <w:bodyDiv w:val="1"/>
      <w:marLeft w:val="0"/>
      <w:marRight w:val="0"/>
      <w:marTop w:val="0"/>
      <w:marBottom w:val="0"/>
      <w:divBdr>
        <w:top w:val="none" w:sz="0" w:space="0" w:color="auto"/>
        <w:left w:val="none" w:sz="0" w:space="0" w:color="auto"/>
        <w:bottom w:val="none" w:sz="0" w:space="0" w:color="auto"/>
        <w:right w:val="none" w:sz="0" w:space="0" w:color="auto"/>
      </w:divBdr>
    </w:div>
    <w:div w:id="1116560685">
      <w:bodyDiv w:val="1"/>
      <w:marLeft w:val="0"/>
      <w:marRight w:val="0"/>
      <w:marTop w:val="0"/>
      <w:marBottom w:val="0"/>
      <w:divBdr>
        <w:top w:val="none" w:sz="0" w:space="0" w:color="auto"/>
        <w:left w:val="none" w:sz="0" w:space="0" w:color="auto"/>
        <w:bottom w:val="none" w:sz="0" w:space="0" w:color="auto"/>
        <w:right w:val="none" w:sz="0" w:space="0" w:color="auto"/>
      </w:divBdr>
    </w:div>
    <w:div w:id="1116831061">
      <w:bodyDiv w:val="1"/>
      <w:marLeft w:val="0"/>
      <w:marRight w:val="0"/>
      <w:marTop w:val="0"/>
      <w:marBottom w:val="0"/>
      <w:divBdr>
        <w:top w:val="none" w:sz="0" w:space="0" w:color="auto"/>
        <w:left w:val="none" w:sz="0" w:space="0" w:color="auto"/>
        <w:bottom w:val="none" w:sz="0" w:space="0" w:color="auto"/>
        <w:right w:val="none" w:sz="0" w:space="0" w:color="auto"/>
      </w:divBdr>
    </w:div>
    <w:div w:id="1116945403">
      <w:bodyDiv w:val="1"/>
      <w:marLeft w:val="0"/>
      <w:marRight w:val="0"/>
      <w:marTop w:val="0"/>
      <w:marBottom w:val="0"/>
      <w:divBdr>
        <w:top w:val="none" w:sz="0" w:space="0" w:color="auto"/>
        <w:left w:val="none" w:sz="0" w:space="0" w:color="auto"/>
        <w:bottom w:val="none" w:sz="0" w:space="0" w:color="auto"/>
        <w:right w:val="none" w:sz="0" w:space="0" w:color="auto"/>
      </w:divBdr>
    </w:div>
    <w:div w:id="1117026995">
      <w:bodyDiv w:val="1"/>
      <w:marLeft w:val="0"/>
      <w:marRight w:val="0"/>
      <w:marTop w:val="0"/>
      <w:marBottom w:val="0"/>
      <w:divBdr>
        <w:top w:val="none" w:sz="0" w:space="0" w:color="auto"/>
        <w:left w:val="none" w:sz="0" w:space="0" w:color="auto"/>
        <w:bottom w:val="none" w:sz="0" w:space="0" w:color="auto"/>
        <w:right w:val="none" w:sz="0" w:space="0" w:color="auto"/>
      </w:divBdr>
    </w:div>
    <w:div w:id="1117063934">
      <w:bodyDiv w:val="1"/>
      <w:marLeft w:val="0"/>
      <w:marRight w:val="0"/>
      <w:marTop w:val="0"/>
      <w:marBottom w:val="0"/>
      <w:divBdr>
        <w:top w:val="none" w:sz="0" w:space="0" w:color="auto"/>
        <w:left w:val="none" w:sz="0" w:space="0" w:color="auto"/>
        <w:bottom w:val="none" w:sz="0" w:space="0" w:color="auto"/>
        <w:right w:val="none" w:sz="0" w:space="0" w:color="auto"/>
      </w:divBdr>
    </w:div>
    <w:div w:id="1117219699">
      <w:bodyDiv w:val="1"/>
      <w:marLeft w:val="0"/>
      <w:marRight w:val="0"/>
      <w:marTop w:val="0"/>
      <w:marBottom w:val="0"/>
      <w:divBdr>
        <w:top w:val="none" w:sz="0" w:space="0" w:color="auto"/>
        <w:left w:val="none" w:sz="0" w:space="0" w:color="auto"/>
        <w:bottom w:val="none" w:sz="0" w:space="0" w:color="auto"/>
        <w:right w:val="none" w:sz="0" w:space="0" w:color="auto"/>
      </w:divBdr>
    </w:div>
    <w:div w:id="1117261473">
      <w:bodyDiv w:val="1"/>
      <w:marLeft w:val="0"/>
      <w:marRight w:val="0"/>
      <w:marTop w:val="0"/>
      <w:marBottom w:val="0"/>
      <w:divBdr>
        <w:top w:val="none" w:sz="0" w:space="0" w:color="auto"/>
        <w:left w:val="none" w:sz="0" w:space="0" w:color="auto"/>
        <w:bottom w:val="none" w:sz="0" w:space="0" w:color="auto"/>
        <w:right w:val="none" w:sz="0" w:space="0" w:color="auto"/>
      </w:divBdr>
    </w:div>
    <w:div w:id="1117262855">
      <w:bodyDiv w:val="1"/>
      <w:marLeft w:val="0"/>
      <w:marRight w:val="0"/>
      <w:marTop w:val="0"/>
      <w:marBottom w:val="0"/>
      <w:divBdr>
        <w:top w:val="none" w:sz="0" w:space="0" w:color="auto"/>
        <w:left w:val="none" w:sz="0" w:space="0" w:color="auto"/>
        <w:bottom w:val="none" w:sz="0" w:space="0" w:color="auto"/>
        <w:right w:val="none" w:sz="0" w:space="0" w:color="auto"/>
      </w:divBdr>
    </w:div>
    <w:div w:id="1117408643">
      <w:bodyDiv w:val="1"/>
      <w:marLeft w:val="0"/>
      <w:marRight w:val="0"/>
      <w:marTop w:val="0"/>
      <w:marBottom w:val="0"/>
      <w:divBdr>
        <w:top w:val="none" w:sz="0" w:space="0" w:color="auto"/>
        <w:left w:val="none" w:sz="0" w:space="0" w:color="auto"/>
        <w:bottom w:val="none" w:sz="0" w:space="0" w:color="auto"/>
        <w:right w:val="none" w:sz="0" w:space="0" w:color="auto"/>
      </w:divBdr>
    </w:div>
    <w:div w:id="1117412389">
      <w:bodyDiv w:val="1"/>
      <w:marLeft w:val="0"/>
      <w:marRight w:val="0"/>
      <w:marTop w:val="0"/>
      <w:marBottom w:val="0"/>
      <w:divBdr>
        <w:top w:val="none" w:sz="0" w:space="0" w:color="auto"/>
        <w:left w:val="none" w:sz="0" w:space="0" w:color="auto"/>
        <w:bottom w:val="none" w:sz="0" w:space="0" w:color="auto"/>
        <w:right w:val="none" w:sz="0" w:space="0" w:color="auto"/>
      </w:divBdr>
    </w:div>
    <w:div w:id="1117483538">
      <w:bodyDiv w:val="1"/>
      <w:marLeft w:val="0"/>
      <w:marRight w:val="0"/>
      <w:marTop w:val="0"/>
      <w:marBottom w:val="0"/>
      <w:divBdr>
        <w:top w:val="none" w:sz="0" w:space="0" w:color="auto"/>
        <w:left w:val="none" w:sz="0" w:space="0" w:color="auto"/>
        <w:bottom w:val="none" w:sz="0" w:space="0" w:color="auto"/>
        <w:right w:val="none" w:sz="0" w:space="0" w:color="auto"/>
      </w:divBdr>
    </w:div>
    <w:div w:id="1117866559">
      <w:bodyDiv w:val="1"/>
      <w:marLeft w:val="0"/>
      <w:marRight w:val="0"/>
      <w:marTop w:val="0"/>
      <w:marBottom w:val="0"/>
      <w:divBdr>
        <w:top w:val="none" w:sz="0" w:space="0" w:color="auto"/>
        <w:left w:val="none" w:sz="0" w:space="0" w:color="auto"/>
        <w:bottom w:val="none" w:sz="0" w:space="0" w:color="auto"/>
        <w:right w:val="none" w:sz="0" w:space="0" w:color="auto"/>
      </w:divBdr>
    </w:div>
    <w:div w:id="1117990142">
      <w:bodyDiv w:val="1"/>
      <w:marLeft w:val="0"/>
      <w:marRight w:val="0"/>
      <w:marTop w:val="0"/>
      <w:marBottom w:val="0"/>
      <w:divBdr>
        <w:top w:val="none" w:sz="0" w:space="0" w:color="auto"/>
        <w:left w:val="none" w:sz="0" w:space="0" w:color="auto"/>
        <w:bottom w:val="none" w:sz="0" w:space="0" w:color="auto"/>
        <w:right w:val="none" w:sz="0" w:space="0" w:color="auto"/>
      </w:divBdr>
    </w:div>
    <w:div w:id="1118182525">
      <w:bodyDiv w:val="1"/>
      <w:marLeft w:val="0"/>
      <w:marRight w:val="0"/>
      <w:marTop w:val="0"/>
      <w:marBottom w:val="0"/>
      <w:divBdr>
        <w:top w:val="none" w:sz="0" w:space="0" w:color="auto"/>
        <w:left w:val="none" w:sz="0" w:space="0" w:color="auto"/>
        <w:bottom w:val="none" w:sz="0" w:space="0" w:color="auto"/>
        <w:right w:val="none" w:sz="0" w:space="0" w:color="auto"/>
      </w:divBdr>
    </w:div>
    <w:div w:id="1118599608">
      <w:bodyDiv w:val="1"/>
      <w:marLeft w:val="0"/>
      <w:marRight w:val="0"/>
      <w:marTop w:val="0"/>
      <w:marBottom w:val="0"/>
      <w:divBdr>
        <w:top w:val="none" w:sz="0" w:space="0" w:color="auto"/>
        <w:left w:val="none" w:sz="0" w:space="0" w:color="auto"/>
        <w:bottom w:val="none" w:sz="0" w:space="0" w:color="auto"/>
        <w:right w:val="none" w:sz="0" w:space="0" w:color="auto"/>
      </w:divBdr>
    </w:div>
    <w:div w:id="1118833129">
      <w:bodyDiv w:val="1"/>
      <w:marLeft w:val="0"/>
      <w:marRight w:val="0"/>
      <w:marTop w:val="0"/>
      <w:marBottom w:val="0"/>
      <w:divBdr>
        <w:top w:val="none" w:sz="0" w:space="0" w:color="auto"/>
        <w:left w:val="none" w:sz="0" w:space="0" w:color="auto"/>
        <w:bottom w:val="none" w:sz="0" w:space="0" w:color="auto"/>
        <w:right w:val="none" w:sz="0" w:space="0" w:color="auto"/>
      </w:divBdr>
    </w:div>
    <w:div w:id="1119448152">
      <w:bodyDiv w:val="1"/>
      <w:marLeft w:val="0"/>
      <w:marRight w:val="0"/>
      <w:marTop w:val="0"/>
      <w:marBottom w:val="0"/>
      <w:divBdr>
        <w:top w:val="none" w:sz="0" w:space="0" w:color="auto"/>
        <w:left w:val="none" w:sz="0" w:space="0" w:color="auto"/>
        <w:bottom w:val="none" w:sz="0" w:space="0" w:color="auto"/>
        <w:right w:val="none" w:sz="0" w:space="0" w:color="auto"/>
      </w:divBdr>
    </w:div>
    <w:div w:id="1119497561">
      <w:bodyDiv w:val="1"/>
      <w:marLeft w:val="0"/>
      <w:marRight w:val="0"/>
      <w:marTop w:val="0"/>
      <w:marBottom w:val="0"/>
      <w:divBdr>
        <w:top w:val="none" w:sz="0" w:space="0" w:color="auto"/>
        <w:left w:val="none" w:sz="0" w:space="0" w:color="auto"/>
        <w:bottom w:val="none" w:sz="0" w:space="0" w:color="auto"/>
        <w:right w:val="none" w:sz="0" w:space="0" w:color="auto"/>
      </w:divBdr>
    </w:div>
    <w:div w:id="1119766030">
      <w:bodyDiv w:val="1"/>
      <w:marLeft w:val="0"/>
      <w:marRight w:val="0"/>
      <w:marTop w:val="0"/>
      <w:marBottom w:val="0"/>
      <w:divBdr>
        <w:top w:val="none" w:sz="0" w:space="0" w:color="auto"/>
        <w:left w:val="none" w:sz="0" w:space="0" w:color="auto"/>
        <w:bottom w:val="none" w:sz="0" w:space="0" w:color="auto"/>
        <w:right w:val="none" w:sz="0" w:space="0" w:color="auto"/>
      </w:divBdr>
    </w:div>
    <w:div w:id="1119833411">
      <w:bodyDiv w:val="1"/>
      <w:marLeft w:val="0"/>
      <w:marRight w:val="0"/>
      <w:marTop w:val="0"/>
      <w:marBottom w:val="0"/>
      <w:divBdr>
        <w:top w:val="none" w:sz="0" w:space="0" w:color="auto"/>
        <w:left w:val="none" w:sz="0" w:space="0" w:color="auto"/>
        <w:bottom w:val="none" w:sz="0" w:space="0" w:color="auto"/>
        <w:right w:val="none" w:sz="0" w:space="0" w:color="auto"/>
      </w:divBdr>
    </w:div>
    <w:div w:id="1119952179">
      <w:bodyDiv w:val="1"/>
      <w:marLeft w:val="0"/>
      <w:marRight w:val="0"/>
      <w:marTop w:val="0"/>
      <w:marBottom w:val="0"/>
      <w:divBdr>
        <w:top w:val="none" w:sz="0" w:space="0" w:color="auto"/>
        <w:left w:val="none" w:sz="0" w:space="0" w:color="auto"/>
        <w:bottom w:val="none" w:sz="0" w:space="0" w:color="auto"/>
        <w:right w:val="none" w:sz="0" w:space="0" w:color="auto"/>
      </w:divBdr>
    </w:div>
    <w:div w:id="1120028247">
      <w:bodyDiv w:val="1"/>
      <w:marLeft w:val="0"/>
      <w:marRight w:val="0"/>
      <w:marTop w:val="0"/>
      <w:marBottom w:val="0"/>
      <w:divBdr>
        <w:top w:val="none" w:sz="0" w:space="0" w:color="auto"/>
        <w:left w:val="none" w:sz="0" w:space="0" w:color="auto"/>
        <w:bottom w:val="none" w:sz="0" w:space="0" w:color="auto"/>
        <w:right w:val="none" w:sz="0" w:space="0" w:color="auto"/>
      </w:divBdr>
    </w:div>
    <w:div w:id="1120034685">
      <w:bodyDiv w:val="1"/>
      <w:marLeft w:val="0"/>
      <w:marRight w:val="0"/>
      <w:marTop w:val="0"/>
      <w:marBottom w:val="0"/>
      <w:divBdr>
        <w:top w:val="none" w:sz="0" w:space="0" w:color="auto"/>
        <w:left w:val="none" w:sz="0" w:space="0" w:color="auto"/>
        <w:bottom w:val="none" w:sz="0" w:space="0" w:color="auto"/>
        <w:right w:val="none" w:sz="0" w:space="0" w:color="auto"/>
      </w:divBdr>
    </w:div>
    <w:div w:id="1120297510">
      <w:bodyDiv w:val="1"/>
      <w:marLeft w:val="0"/>
      <w:marRight w:val="0"/>
      <w:marTop w:val="0"/>
      <w:marBottom w:val="0"/>
      <w:divBdr>
        <w:top w:val="none" w:sz="0" w:space="0" w:color="auto"/>
        <w:left w:val="none" w:sz="0" w:space="0" w:color="auto"/>
        <w:bottom w:val="none" w:sz="0" w:space="0" w:color="auto"/>
        <w:right w:val="none" w:sz="0" w:space="0" w:color="auto"/>
      </w:divBdr>
    </w:div>
    <w:div w:id="1120607521">
      <w:bodyDiv w:val="1"/>
      <w:marLeft w:val="0"/>
      <w:marRight w:val="0"/>
      <w:marTop w:val="0"/>
      <w:marBottom w:val="0"/>
      <w:divBdr>
        <w:top w:val="none" w:sz="0" w:space="0" w:color="auto"/>
        <w:left w:val="none" w:sz="0" w:space="0" w:color="auto"/>
        <w:bottom w:val="none" w:sz="0" w:space="0" w:color="auto"/>
        <w:right w:val="none" w:sz="0" w:space="0" w:color="auto"/>
      </w:divBdr>
    </w:div>
    <w:div w:id="1120949672">
      <w:bodyDiv w:val="1"/>
      <w:marLeft w:val="0"/>
      <w:marRight w:val="0"/>
      <w:marTop w:val="0"/>
      <w:marBottom w:val="0"/>
      <w:divBdr>
        <w:top w:val="none" w:sz="0" w:space="0" w:color="auto"/>
        <w:left w:val="none" w:sz="0" w:space="0" w:color="auto"/>
        <w:bottom w:val="none" w:sz="0" w:space="0" w:color="auto"/>
        <w:right w:val="none" w:sz="0" w:space="0" w:color="auto"/>
      </w:divBdr>
    </w:div>
    <w:div w:id="1120996726">
      <w:bodyDiv w:val="1"/>
      <w:marLeft w:val="0"/>
      <w:marRight w:val="0"/>
      <w:marTop w:val="0"/>
      <w:marBottom w:val="0"/>
      <w:divBdr>
        <w:top w:val="none" w:sz="0" w:space="0" w:color="auto"/>
        <w:left w:val="none" w:sz="0" w:space="0" w:color="auto"/>
        <w:bottom w:val="none" w:sz="0" w:space="0" w:color="auto"/>
        <w:right w:val="none" w:sz="0" w:space="0" w:color="auto"/>
      </w:divBdr>
    </w:div>
    <w:div w:id="1121000433">
      <w:bodyDiv w:val="1"/>
      <w:marLeft w:val="0"/>
      <w:marRight w:val="0"/>
      <w:marTop w:val="0"/>
      <w:marBottom w:val="0"/>
      <w:divBdr>
        <w:top w:val="none" w:sz="0" w:space="0" w:color="auto"/>
        <w:left w:val="none" w:sz="0" w:space="0" w:color="auto"/>
        <w:bottom w:val="none" w:sz="0" w:space="0" w:color="auto"/>
        <w:right w:val="none" w:sz="0" w:space="0" w:color="auto"/>
      </w:divBdr>
    </w:div>
    <w:div w:id="1121074567">
      <w:bodyDiv w:val="1"/>
      <w:marLeft w:val="0"/>
      <w:marRight w:val="0"/>
      <w:marTop w:val="0"/>
      <w:marBottom w:val="0"/>
      <w:divBdr>
        <w:top w:val="none" w:sz="0" w:space="0" w:color="auto"/>
        <w:left w:val="none" w:sz="0" w:space="0" w:color="auto"/>
        <w:bottom w:val="none" w:sz="0" w:space="0" w:color="auto"/>
        <w:right w:val="none" w:sz="0" w:space="0" w:color="auto"/>
      </w:divBdr>
    </w:div>
    <w:div w:id="1121218387">
      <w:bodyDiv w:val="1"/>
      <w:marLeft w:val="0"/>
      <w:marRight w:val="0"/>
      <w:marTop w:val="0"/>
      <w:marBottom w:val="0"/>
      <w:divBdr>
        <w:top w:val="none" w:sz="0" w:space="0" w:color="auto"/>
        <w:left w:val="none" w:sz="0" w:space="0" w:color="auto"/>
        <w:bottom w:val="none" w:sz="0" w:space="0" w:color="auto"/>
        <w:right w:val="none" w:sz="0" w:space="0" w:color="auto"/>
      </w:divBdr>
    </w:div>
    <w:div w:id="1121266183">
      <w:bodyDiv w:val="1"/>
      <w:marLeft w:val="0"/>
      <w:marRight w:val="0"/>
      <w:marTop w:val="0"/>
      <w:marBottom w:val="0"/>
      <w:divBdr>
        <w:top w:val="none" w:sz="0" w:space="0" w:color="auto"/>
        <w:left w:val="none" w:sz="0" w:space="0" w:color="auto"/>
        <w:bottom w:val="none" w:sz="0" w:space="0" w:color="auto"/>
        <w:right w:val="none" w:sz="0" w:space="0" w:color="auto"/>
      </w:divBdr>
    </w:div>
    <w:div w:id="1121613305">
      <w:bodyDiv w:val="1"/>
      <w:marLeft w:val="0"/>
      <w:marRight w:val="0"/>
      <w:marTop w:val="0"/>
      <w:marBottom w:val="0"/>
      <w:divBdr>
        <w:top w:val="none" w:sz="0" w:space="0" w:color="auto"/>
        <w:left w:val="none" w:sz="0" w:space="0" w:color="auto"/>
        <w:bottom w:val="none" w:sz="0" w:space="0" w:color="auto"/>
        <w:right w:val="none" w:sz="0" w:space="0" w:color="auto"/>
      </w:divBdr>
    </w:div>
    <w:div w:id="1121613674">
      <w:bodyDiv w:val="1"/>
      <w:marLeft w:val="0"/>
      <w:marRight w:val="0"/>
      <w:marTop w:val="0"/>
      <w:marBottom w:val="0"/>
      <w:divBdr>
        <w:top w:val="none" w:sz="0" w:space="0" w:color="auto"/>
        <w:left w:val="none" w:sz="0" w:space="0" w:color="auto"/>
        <w:bottom w:val="none" w:sz="0" w:space="0" w:color="auto"/>
        <w:right w:val="none" w:sz="0" w:space="0" w:color="auto"/>
      </w:divBdr>
    </w:div>
    <w:div w:id="1121916142">
      <w:bodyDiv w:val="1"/>
      <w:marLeft w:val="0"/>
      <w:marRight w:val="0"/>
      <w:marTop w:val="0"/>
      <w:marBottom w:val="0"/>
      <w:divBdr>
        <w:top w:val="none" w:sz="0" w:space="0" w:color="auto"/>
        <w:left w:val="none" w:sz="0" w:space="0" w:color="auto"/>
        <w:bottom w:val="none" w:sz="0" w:space="0" w:color="auto"/>
        <w:right w:val="none" w:sz="0" w:space="0" w:color="auto"/>
      </w:divBdr>
    </w:div>
    <w:div w:id="1122377933">
      <w:bodyDiv w:val="1"/>
      <w:marLeft w:val="0"/>
      <w:marRight w:val="0"/>
      <w:marTop w:val="0"/>
      <w:marBottom w:val="0"/>
      <w:divBdr>
        <w:top w:val="none" w:sz="0" w:space="0" w:color="auto"/>
        <w:left w:val="none" w:sz="0" w:space="0" w:color="auto"/>
        <w:bottom w:val="none" w:sz="0" w:space="0" w:color="auto"/>
        <w:right w:val="none" w:sz="0" w:space="0" w:color="auto"/>
      </w:divBdr>
    </w:div>
    <w:div w:id="1122454448">
      <w:bodyDiv w:val="1"/>
      <w:marLeft w:val="0"/>
      <w:marRight w:val="0"/>
      <w:marTop w:val="0"/>
      <w:marBottom w:val="0"/>
      <w:divBdr>
        <w:top w:val="none" w:sz="0" w:space="0" w:color="auto"/>
        <w:left w:val="none" w:sz="0" w:space="0" w:color="auto"/>
        <w:bottom w:val="none" w:sz="0" w:space="0" w:color="auto"/>
        <w:right w:val="none" w:sz="0" w:space="0" w:color="auto"/>
      </w:divBdr>
    </w:div>
    <w:div w:id="1123579732">
      <w:bodyDiv w:val="1"/>
      <w:marLeft w:val="0"/>
      <w:marRight w:val="0"/>
      <w:marTop w:val="0"/>
      <w:marBottom w:val="0"/>
      <w:divBdr>
        <w:top w:val="none" w:sz="0" w:space="0" w:color="auto"/>
        <w:left w:val="none" w:sz="0" w:space="0" w:color="auto"/>
        <w:bottom w:val="none" w:sz="0" w:space="0" w:color="auto"/>
        <w:right w:val="none" w:sz="0" w:space="0" w:color="auto"/>
      </w:divBdr>
    </w:div>
    <w:div w:id="1123815886">
      <w:bodyDiv w:val="1"/>
      <w:marLeft w:val="0"/>
      <w:marRight w:val="0"/>
      <w:marTop w:val="0"/>
      <w:marBottom w:val="0"/>
      <w:divBdr>
        <w:top w:val="none" w:sz="0" w:space="0" w:color="auto"/>
        <w:left w:val="none" w:sz="0" w:space="0" w:color="auto"/>
        <w:bottom w:val="none" w:sz="0" w:space="0" w:color="auto"/>
        <w:right w:val="none" w:sz="0" w:space="0" w:color="auto"/>
      </w:divBdr>
    </w:div>
    <w:div w:id="1123884551">
      <w:bodyDiv w:val="1"/>
      <w:marLeft w:val="0"/>
      <w:marRight w:val="0"/>
      <w:marTop w:val="0"/>
      <w:marBottom w:val="0"/>
      <w:divBdr>
        <w:top w:val="none" w:sz="0" w:space="0" w:color="auto"/>
        <w:left w:val="none" w:sz="0" w:space="0" w:color="auto"/>
        <w:bottom w:val="none" w:sz="0" w:space="0" w:color="auto"/>
        <w:right w:val="none" w:sz="0" w:space="0" w:color="auto"/>
      </w:divBdr>
    </w:div>
    <w:div w:id="1124233739">
      <w:bodyDiv w:val="1"/>
      <w:marLeft w:val="0"/>
      <w:marRight w:val="0"/>
      <w:marTop w:val="0"/>
      <w:marBottom w:val="0"/>
      <w:divBdr>
        <w:top w:val="none" w:sz="0" w:space="0" w:color="auto"/>
        <w:left w:val="none" w:sz="0" w:space="0" w:color="auto"/>
        <w:bottom w:val="none" w:sz="0" w:space="0" w:color="auto"/>
        <w:right w:val="none" w:sz="0" w:space="0" w:color="auto"/>
      </w:divBdr>
    </w:div>
    <w:div w:id="1124271758">
      <w:bodyDiv w:val="1"/>
      <w:marLeft w:val="0"/>
      <w:marRight w:val="0"/>
      <w:marTop w:val="0"/>
      <w:marBottom w:val="0"/>
      <w:divBdr>
        <w:top w:val="none" w:sz="0" w:space="0" w:color="auto"/>
        <w:left w:val="none" w:sz="0" w:space="0" w:color="auto"/>
        <w:bottom w:val="none" w:sz="0" w:space="0" w:color="auto"/>
        <w:right w:val="none" w:sz="0" w:space="0" w:color="auto"/>
      </w:divBdr>
    </w:div>
    <w:div w:id="1124272388">
      <w:bodyDiv w:val="1"/>
      <w:marLeft w:val="0"/>
      <w:marRight w:val="0"/>
      <w:marTop w:val="0"/>
      <w:marBottom w:val="0"/>
      <w:divBdr>
        <w:top w:val="none" w:sz="0" w:space="0" w:color="auto"/>
        <w:left w:val="none" w:sz="0" w:space="0" w:color="auto"/>
        <w:bottom w:val="none" w:sz="0" w:space="0" w:color="auto"/>
        <w:right w:val="none" w:sz="0" w:space="0" w:color="auto"/>
      </w:divBdr>
    </w:div>
    <w:div w:id="1124345114">
      <w:bodyDiv w:val="1"/>
      <w:marLeft w:val="0"/>
      <w:marRight w:val="0"/>
      <w:marTop w:val="0"/>
      <w:marBottom w:val="0"/>
      <w:divBdr>
        <w:top w:val="none" w:sz="0" w:space="0" w:color="auto"/>
        <w:left w:val="none" w:sz="0" w:space="0" w:color="auto"/>
        <w:bottom w:val="none" w:sz="0" w:space="0" w:color="auto"/>
        <w:right w:val="none" w:sz="0" w:space="0" w:color="auto"/>
      </w:divBdr>
    </w:div>
    <w:div w:id="1124546779">
      <w:bodyDiv w:val="1"/>
      <w:marLeft w:val="0"/>
      <w:marRight w:val="0"/>
      <w:marTop w:val="0"/>
      <w:marBottom w:val="0"/>
      <w:divBdr>
        <w:top w:val="none" w:sz="0" w:space="0" w:color="auto"/>
        <w:left w:val="none" w:sz="0" w:space="0" w:color="auto"/>
        <w:bottom w:val="none" w:sz="0" w:space="0" w:color="auto"/>
        <w:right w:val="none" w:sz="0" w:space="0" w:color="auto"/>
      </w:divBdr>
    </w:div>
    <w:div w:id="1124614013">
      <w:bodyDiv w:val="1"/>
      <w:marLeft w:val="0"/>
      <w:marRight w:val="0"/>
      <w:marTop w:val="0"/>
      <w:marBottom w:val="0"/>
      <w:divBdr>
        <w:top w:val="none" w:sz="0" w:space="0" w:color="auto"/>
        <w:left w:val="none" w:sz="0" w:space="0" w:color="auto"/>
        <w:bottom w:val="none" w:sz="0" w:space="0" w:color="auto"/>
        <w:right w:val="none" w:sz="0" w:space="0" w:color="auto"/>
      </w:divBdr>
    </w:div>
    <w:div w:id="1124931692">
      <w:bodyDiv w:val="1"/>
      <w:marLeft w:val="0"/>
      <w:marRight w:val="0"/>
      <w:marTop w:val="0"/>
      <w:marBottom w:val="0"/>
      <w:divBdr>
        <w:top w:val="none" w:sz="0" w:space="0" w:color="auto"/>
        <w:left w:val="none" w:sz="0" w:space="0" w:color="auto"/>
        <w:bottom w:val="none" w:sz="0" w:space="0" w:color="auto"/>
        <w:right w:val="none" w:sz="0" w:space="0" w:color="auto"/>
      </w:divBdr>
    </w:div>
    <w:div w:id="1125004113">
      <w:bodyDiv w:val="1"/>
      <w:marLeft w:val="0"/>
      <w:marRight w:val="0"/>
      <w:marTop w:val="0"/>
      <w:marBottom w:val="0"/>
      <w:divBdr>
        <w:top w:val="none" w:sz="0" w:space="0" w:color="auto"/>
        <w:left w:val="none" w:sz="0" w:space="0" w:color="auto"/>
        <w:bottom w:val="none" w:sz="0" w:space="0" w:color="auto"/>
        <w:right w:val="none" w:sz="0" w:space="0" w:color="auto"/>
      </w:divBdr>
    </w:div>
    <w:div w:id="1126312164">
      <w:bodyDiv w:val="1"/>
      <w:marLeft w:val="0"/>
      <w:marRight w:val="0"/>
      <w:marTop w:val="0"/>
      <w:marBottom w:val="0"/>
      <w:divBdr>
        <w:top w:val="none" w:sz="0" w:space="0" w:color="auto"/>
        <w:left w:val="none" w:sz="0" w:space="0" w:color="auto"/>
        <w:bottom w:val="none" w:sz="0" w:space="0" w:color="auto"/>
        <w:right w:val="none" w:sz="0" w:space="0" w:color="auto"/>
      </w:divBdr>
    </w:div>
    <w:div w:id="1127040931">
      <w:bodyDiv w:val="1"/>
      <w:marLeft w:val="0"/>
      <w:marRight w:val="0"/>
      <w:marTop w:val="0"/>
      <w:marBottom w:val="0"/>
      <w:divBdr>
        <w:top w:val="none" w:sz="0" w:space="0" w:color="auto"/>
        <w:left w:val="none" w:sz="0" w:space="0" w:color="auto"/>
        <w:bottom w:val="none" w:sz="0" w:space="0" w:color="auto"/>
        <w:right w:val="none" w:sz="0" w:space="0" w:color="auto"/>
      </w:divBdr>
    </w:div>
    <w:div w:id="1127308801">
      <w:bodyDiv w:val="1"/>
      <w:marLeft w:val="0"/>
      <w:marRight w:val="0"/>
      <w:marTop w:val="0"/>
      <w:marBottom w:val="0"/>
      <w:divBdr>
        <w:top w:val="none" w:sz="0" w:space="0" w:color="auto"/>
        <w:left w:val="none" w:sz="0" w:space="0" w:color="auto"/>
        <w:bottom w:val="none" w:sz="0" w:space="0" w:color="auto"/>
        <w:right w:val="none" w:sz="0" w:space="0" w:color="auto"/>
      </w:divBdr>
    </w:div>
    <w:div w:id="1127432805">
      <w:bodyDiv w:val="1"/>
      <w:marLeft w:val="0"/>
      <w:marRight w:val="0"/>
      <w:marTop w:val="0"/>
      <w:marBottom w:val="0"/>
      <w:divBdr>
        <w:top w:val="none" w:sz="0" w:space="0" w:color="auto"/>
        <w:left w:val="none" w:sz="0" w:space="0" w:color="auto"/>
        <w:bottom w:val="none" w:sz="0" w:space="0" w:color="auto"/>
        <w:right w:val="none" w:sz="0" w:space="0" w:color="auto"/>
      </w:divBdr>
    </w:div>
    <w:div w:id="1127702591">
      <w:bodyDiv w:val="1"/>
      <w:marLeft w:val="0"/>
      <w:marRight w:val="0"/>
      <w:marTop w:val="0"/>
      <w:marBottom w:val="0"/>
      <w:divBdr>
        <w:top w:val="none" w:sz="0" w:space="0" w:color="auto"/>
        <w:left w:val="none" w:sz="0" w:space="0" w:color="auto"/>
        <w:bottom w:val="none" w:sz="0" w:space="0" w:color="auto"/>
        <w:right w:val="none" w:sz="0" w:space="0" w:color="auto"/>
      </w:divBdr>
    </w:div>
    <w:div w:id="1127703453">
      <w:bodyDiv w:val="1"/>
      <w:marLeft w:val="0"/>
      <w:marRight w:val="0"/>
      <w:marTop w:val="0"/>
      <w:marBottom w:val="0"/>
      <w:divBdr>
        <w:top w:val="none" w:sz="0" w:space="0" w:color="auto"/>
        <w:left w:val="none" w:sz="0" w:space="0" w:color="auto"/>
        <w:bottom w:val="none" w:sz="0" w:space="0" w:color="auto"/>
        <w:right w:val="none" w:sz="0" w:space="0" w:color="auto"/>
      </w:divBdr>
    </w:div>
    <w:div w:id="1127745439">
      <w:bodyDiv w:val="1"/>
      <w:marLeft w:val="0"/>
      <w:marRight w:val="0"/>
      <w:marTop w:val="0"/>
      <w:marBottom w:val="0"/>
      <w:divBdr>
        <w:top w:val="none" w:sz="0" w:space="0" w:color="auto"/>
        <w:left w:val="none" w:sz="0" w:space="0" w:color="auto"/>
        <w:bottom w:val="none" w:sz="0" w:space="0" w:color="auto"/>
        <w:right w:val="none" w:sz="0" w:space="0" w:color="auto"/>
      </w:divBdr>
    </w:div>
    <w:div w:id="1128006712">
      <w:bodyDiv w:val="1"/>
      <w:marLeft w:val="0"/>
      <w:marRight w:val="0"/>
      <w:marTop w:val="0"/>
      <w:marBottom w:val="0"/>
      <w:divBdr>
        <w:top w:val="none" w:sz="0" w:space="0" w:color="auto"/>
        <w:left w:val="none" w:sz="0" w:space="0" w:color="auto"/>
        <w:bottom w:val="none" w:sz="0" w:space="0" w:color="auto"/>
        <w:right w:val="none" w:sz="0" w:space="0" w:color="auto"/>
      </w:divBdr>
    </w:div>
    <w:div w:id="1128091070">
      <w:bodyDiv w:val="1"/>
      <w:marLeft w:val="0"/>
      <w:marRight w:val="0"/>
      <w:marTop w:val="0"/>
      <w:marBottom w:val="0"/>
      <w:divBdr>
        <w:top w:val="none" w:sz="0" w:space="0" w:color="auto"/>
        <w:left w:val="none" w:sz="0" w:space="0" w:color="auto"/>
        <w:bottom w:val="none" w:sz="0" w:space="0" w:color="auto"/>
        <w:right w:val="none" w:sz="0" w:space="0" w:color="auto"/>
      </w:divBdr>
    </w:div>
    <w:div w:id="1128279611">
      <w:bodyDiv w:val="1"/>
      <w:marLeft w:val="0"/>
      <w:marRight w:val="0"/>
      <w:marTop w:val="0"/>
      <w:marBottom w:val="0"/>
      <w:divBdr>
        <w:top w:val="none" w:sz="0" w:space="0" w:color="auto"/>
        <w:left w:val="none" w:sz="0" w:space="0" w:color="auto"/>
        <w:bottom w:val="none" w:sz="0" w:space="0" w:color="auto"/>
        <w:right w:val="none" w:sz="0" w:space="0" w:color="auto"/>
      </w:divBdr>
    </w:div>
    <w:div w:id="1128356031">
      <w:bodyDiv w:val="1"/>
      <w:marLeft w:val="0"/>
      <w:marRight w:val="0"/>
      <w:marTop w:val="0"/>
      <w:marBottom w:val="0"/>
      <w:divBdr>
        <w:top w:val="none" w:sz="0" w:space="0" w:color="auto"/>
        <w:left w:val="none" w:sz="0" w:space="0" w:color="auto"/>
        <w:bottom w:val="none" w:sz="0" w:space="0" w:color="auto"/>
        <w:right w:val="none" w:sz="0" w:space="0" w:color="auto"/>
      </w:divBdr>
    </w:div>
    <w:div w:id="1128357966">
      <w:bodyDiv w:val="1"/>
      <w:marLeft w:val="0"/>
      <w:marRight w:val="0"/>
      <w:marTop w:val="0"/>
      <w:marBottom w:val="0"/>
      <w:divBdr>
        <w:top w:val="none" w:sz="0" w:space="0" w:color="auto"/>
        <w:left w:val="none" w:sz="0" w:space="0" w:color="auto"/>
        <w:bottom w:val="none" w:sz="0" w:space="0" w:color="auto"/>
        <w:right w:val="none" w:sz="0" w:space="0" w:color="auto"/>
      </w:divBdr>
    </w:div>
    <w:div w:id="1128359054">
      <w:bodyDiv w:val="1"/>
      <w:marLeft w:val="0"/>
      <w:marRight w:val="0"/>
      <w:marTop w:val="0"/>
      <w:marBottom w:val="0"/>
      <w:divBdr>
        <w:top w:val="none" w:sz="0" w:space="0" w:color="auto"/>
        <w:left w:val="none" w:sz="0" w:space="0" w:color="auto"/>
        <w:bottom w:val="none" w:sz="0" w:space="0" w:color="auto"/>
        <w:right w:val="none" w:sz="0" w:space="0" w:color="auto"/>
      </w:divBdr>
    </w:div>
    <w:div w:id="1128472491">
      <w:bodyDiv w:val="1"/>
      <w:marLeft w:val="0"/>
      <w:marRight w:val="0"/>
      <w:marTop w:val="0"/>
      <w:marBottom w:val="0"/>
      <w:divBdr>
        <w:top w:val="none" w:sz="0" w:space="0" w:color="auto"/>
        <w:left w:val="none" w:sz="0" w:space="0" w:color="auto"/>
        <w:bottom w:val="none" w:sz="0" w:space="0" w:color="auto"/>
        <w:right w:val="none" w:sz="0" w:space="0" w:color="auto"/>
      </w:divBdr>
    </w:div>
    <w:div w:id="1128663984">
      <w:bodyDiv w:val="1"/>
      <w:marLeft w:val="0"/>
      <w:marRight w:val="0"/>
      <w:marTop w:val="0"/>
      <w:marBottom w:val="0"/>
      <w:divBdr>
        <w:top w:val="none" w:sz="0" w:space="0" w:color="auto"/>
        <w:left w:val="none" w:sz="0" w:space="0" w:color="auto"/>
        <w:bottom w:val="none" w:sz="0" w:space="0" w:color="auto"/>
        <w:right w:val="none" w:sz="0" w:space="0" w:color="auto"/>
      </w:divBdr>
    </w:div>
    <w:div w:id="1129084526">
      <w:bodyDiv w:val="1"/>
      <w:marLeft w:val="0"/>
      <w:marRight w:val="0"/>
      <w:marTop w:val="0"/>
      <w:marBottom w:val="0"/>
      <w:divBdr>
        <w:top w:val="none" w:sz="0" w:space="0" w:color="auto"/>
        <w:left w:val="none" w:sz="0" w:space="0" w:color="auto"/>
        <w:bottom w:val="none" w:sz="0" w:space="0" w:color="auto"/>
        <w:right w:val="none" w:sz="0" w:space="0" w:color="auto"/>
      </w:divBdr>
    </w:div>
    <w:div w:id="1129131691">
      <w:bodyDiv w:val="1"/>
      <w:marLeft w:val="0"/>
      <w:marRight w:val="0"/>
      <w:marTop w:val="0"/>
      <w:marBottom w:val="0"/>
      <w:divBdr>
        <w:top w:val="none" w:sz="0" w:space="0" w:color="auto"/>
        <w:left w:val="none" w:sz="0" w:space="0" w:color="auto"/>
        <w:bottom w:val="none" w:sz="0" w:space="0" w:color="auto"/>
        <w:right w:val="none" w:sz="0" w:space="0" w:color="auto"/>
      </w:divBdr>
    </w:div>
    <w:div w:id="1129320185">
      <w:bodyDiv w:val="1"/>
      <w:marLeft w:val="0"/>
      <w:marRight w:val="0"/>
      <w:marTop w:val="0"/>
      <w:marBottom w:val="0"/>
      <w:divBdr>
        <w:top w:val="none" w:sz="0" w:space="0" w:color="auto"/>
        <w:left w:val="none" w:sz="0" w:space="0" w:color="auto"/>
        <w:bottom w:val="none" w:sz="0" w:space="0" w:color="auto"/>
        <w:right w:val="none" w:sz="0" w:space="0" w:color="auto"/>
      </w:divBdr>
    </w:div>
    <w:div w:id="1129326814">
      <w:bodyDiv w:val="1"/>
      <w:marLeft w:val="0"/>
      <w:marRight w:val="0"/>
      <w:marTop w:val="0"/>
      <w:marBottom w:val="0"/>
      <w:divBdr>
        <w:top w:val="none" w:sz="0" w:space="0" w:color="auto"/>
        <w:left w:val="none" w:sz="0" w:space="0" w:color="auto"/>
        <w:bottom w:val="none" w:sz="0" w:space="0" w:color="auto"/>
        <w:right w:val="none" w:sz="0" w:space="0" w:color="auto"/>
      </w:divBdr>
    </w:div>
    <w:div w:id="1129663920">
      <w:bodyDiv w:val="1"/>
      <w:marLeft w:val="0"/>
      <w:marRight w:val="0"/>
      <w:marTop w:val="0"/>
      <w:marBottom w:val="0"/>
      <w:divBdr>
        <w:top w:val="none" w:sz="0" w:space="0" w:color="auto"/>
        <w:left w:val="none" w:sz="0" w:space="0" w:color="auto"/>
        <w:bottom w:val="none" w:sz="0" w:space="0" w:color="auto"/>
        <w:right w:val="none" w:sz="0" w:space="0" w:color="auto"/>
      </w:divBdr>
    </w:div>
    <w:div w:id="1129738427">
      <w:bodyDiv w:val="1"/>
      <w:marLeft w:val="0"/>
      <w:marRight w:val="0"/>
      <w:marTop w:val="0"/>
      <w:marBottom w:val="0"/>
      <w:divBdr>
        <w:top w:val="none" w:sz="0" w:space="0" w:color="auto"/>
        <w:left w:val="none" w:sz="0" w:space="0" w:color="auto"/>
        <w:bottom w:val="none" w:sz="0" w:space="0" w:color="auto"/>
        <w:right w:val="none" w:sz="0" w:space="0" w:color="auto"/>
      </w:divBdr>
    </w:div>
    <w:div w:id="1131091823">
      <w:bodyDiv w:val="1"/>
      <w:marLeft w:val="0"/>
      <w:marRight w:val="0"/>
      <w:marTop w:val="0"/>
      <w:marBottom w:val="0"/>
      <w:divBdr>
        <w:top w:val="none" w:sz="0" w:space="0" w:color="auto"/>
        <w:left w:val="none" w:sz="0" w:space="0" w:color="auto"/>
        <w:bottom w:val="none" w:sz="0" w:space="0" w:color="auto"/>
        <w:right w:val="none" w:sz="0" w:space="0" w:color="auto"/>
      </w:divBdr>
    </w:div>
    <w:div w:id="1131286955">
      <w:bodyDiv w:val="1"/>
      <w:marLeft w:val="0"/>
      <w:marRight w:val="0"/>
      <w:marTop w:val="0"/>
      <w:marBottom w:val="0"/>
      <w:divBdr>
        <w:top w:val="none" w:sz="0" w:space="0" w:color="auto"/>
        <w:left w:val="none" w:sz="0" w:space="0" w:color="auto"/>
        <w:bottom w:val="none" w:sz="0" w:space="0" w:color="auto"/>
        <w:right w:val="none" w:sz="0" w:space="0" w:color="auto"/>
      </w:divBdr>
    </w:div>
    <w:div w:id="1131360306">
      <w:bodyDiv w:val="1"/>
      <w:marLeft w:val="0"/>
      <w:marRight w:val="0"/>
      <w:marTop w:val="0"/>
      <w:marBottom w:val="0"/>
      <w:divBdr>
        <w:top w:val="none" w:sz="0" w:space="0" w:color="auto"/>
        <w:left w:val="none" w:sz="0" w:space="0" w:color="auto"/>
        <w:bottom w:val="none" w:sz="0" w:space="0" w:color="auto"/>
        <w:right w:val="none" w:sz="0" w:space="0" w:color="auto"/>
      </w:divBdr>
    </w:div>
    <w:div w:id="1131631235">
      <w:bodyDiv w:val="1"/>
      <w:marLeft w:val="0"/>
      <w:marRight w:val="0"/>
      <w:marTop w:val="0"/>
      <w:marBottom w:val="0"/>
      <w:divBdr>
        <w:top w:val="none" w:sz="0" w:space="0" w:color="auto"/>
        <w:left w:val="none" w:sz="0" w:space="0" w:color="auto"/>
        <w:bottom w:val="none" w:sz="0" w:space="0" w:color="auto"/>
        <w:right w:val="none" w:sz="0" w:space="0" w:color="auto"/>
      </w:divBdr>
    </w:div>
    <w:div w:id="1131633236">
      <w:bodyDiv w:val="1"/>
      <w:marLeft w:val="0"/>
      <w:marRight w:val="0"/>
      <w:marTop w:val="0"/>
      <w:marBottom w:val="0"/>
      <w:divBdr>
        <w:top w:val="none" w:sz="0" w:space="0" w:color="auto"/>
        <w:left w:val="none" w:sz="0" w:space="0" w:color="auto"/>
        <w:bottom w:val="none" w:sz="0" w:space="0" w:color="auto"/>
        <w:right w:val="none" w:sz="0" w:space="0" w:color="auto"/>
      </w:divBdr>
    </w:div>
    <w:div w:id="1131898279">
      <w:bodyDiv w:val="1"/>
      <w:marLeft w:val="0"/>
      <w:marRight w:val="0"/>
      <w:marTop w:val="0"/>
      <w:marBottom w:val="0"/>
      <w:divBdr>
        <w:top w:val="none" w:sz="0" w:space="0" w:color="auto"/>
        <w:left w:val="none" w:sz="0" w:space="0" w:color="auto"/>
        <w:bottom w:val="none" w:sz="0" w:space="0" w:color="auto"/>
        <w:right w:val="none" w:sz="0" w:space="0" w:color="auto"/>
      </w:divBdr>
    </w:div>
    <w:div w:id="1131943629">
      <w:bodyDiv w:val="1"/>
      <w:marLeft w:val="0"/>
      <w:marRight w:val="0"/>
      <w:marTop w:val="0"/>
      <w:marBottom w:val="0"/>
      <w:divBdr>
        <w:top w:val="none" w:sz="0" w:space="0" w:color="auto"/>
        <w:left w:val="none" w:sz="0" w:space="0" w:color="auto"/>
        <w:bottom w:val="none" w:sz="0" w:space="0" w:color="auto"/>
        <w:right w:val="none" w:sz="0" w:space="0" w:color="auto"/>
      </w:divBdr>
    </w:div>
    <w:div w:id="1132019999">
      <w:bodyDiv w:val="1"/>
      <w:marLeft w:val="0"/>
      <w:marRight w:val="0"/>
      <w:marTop w:val="0"/>
      <w:marBottom w:val="0"/>
      <w:divBdr>
        <w:top w:val="none" w:sz="0" w:space="0" w:color="auto"/>
        <w:left w:val="none" w:sz="0" w:space="0" w:color="auto"/>
        <w:bottom w:val="none" w:sz="0" w:space="0" w:color="auto"/>
        <w:right w:val="none" w:sz="0" w:space="0" w:color="auto"/>
      </w:divBdr>
    </w:div>
    <w:div w:id="1132790836">
      <w:bodyDiv w:val="1"/>
      <w:marLeft w:val="0"/>
      <w:marRight w:val="0"/>
      <w:marTop w:val="0"/>
      <w:marBottom w:val="0"/>
      <w:divBdr>
        <w:top w:val="none" w:sz="0" w:space="0" w:color="auto"/>
        <w:left w:val="none" w:sz="0" w:space="0" w:color="auto"/>
        <w:bottom w:val="none" w:sz="0" w:space="0" w:color="auto"/>
        <w:right w:val="none" w:sz="0" w:space="0" w:color="auto"/>
      </w:divBdr>
    </w:div>
    <w:div w:id="1132866098">
      <w:bodyDiv w:val="1"/>
      <w:marLeft w:val="0"/>
      <w:marRight w:val="0"/>
      <w:marTop w:val="0"/>
      <w:marBottom w:val="0"/>
      <w:divBdr>
        <w:top w:val="none" w:sz="0" w:space="0" w:color="auto"/>
        <w:left w:val="none" w:sz="0" w:space="0" w:color="auto"/>
        <w:bottom w:val="none" w:sz="0" w:space="0" w:color="auto"/>
        <w:right w:val="none" w:sz="0" w:space="0" w:color="auto"/>
      </w:divBdr>
    </w:div>
    <w:div w:id="1132945891">
      <w:bodyDiv w:val="1"/>
      <w:marLeft w:val="0"/>
      <w:marRight w:val="0"/>
      <w:marTop w:val="0"/>
      <w:marBottom w:val="0"/>
      <w:divBdr>
        <w:top w:val="none" w:sz="0" w:space="0" w:color="auto"/>
        <w:left w:val="none" w:sz="0" w:space="0" w:color="auto"/>
        <w:bottom w:val="none" w:sz="0" w:space="0" w:color="auto"/>
        <w:right w:val="none" w:sz="0" w:space="0" w:color="auto"/>
      </w:divBdr>
    </w:div>
    <w:div w:id="1133018014">
      <w:bodyDiv w:val="1"/>
      <w:marLeft w:val="0"/>
      <w:marRight w:val="0"/>
      <w:marTop w:val="0"/>
      <w:marBottom w:val="0"/>
      <w:divBdr>
        <w:top w:val="none" w:sz="0" w:space="0" w:color="auto"/>
        <w:left w:val="none" w:sz="0" w:space="0" w:color="auto"/>
        <w:bottom w:val="none" w:sz="0" w:space="0" w:color="auto"/>
        <w:right w:val="none" w:sz="0" w:space="0" w:color="auto"/>
      </w:divBdr>
    </w:div>
    <w:div w:id="1133058819">
      <w:bodyDiv w:val="1"/>
      <w:marLeft w:val="0"/>
      <w:marRight w:val="0"/>
      <w:marTop w:val="0"/>
      <w:marBottom w:val="0"/>
      <w:divBdr>
        <w:top w:val="none" w:sz="0" w:space="0" w:color="auto"/>
        <w:left w:val="none" w:sz="0" w:space="0" w:color="auto"/>
        <w:bottom w:val="none" w:sz="0" w:space="0" w:color="auto"/>
        <w:right w:val="none" w:sz="0" w:space="0" w:color="auto"/>
      </w:divBdr>
    </w:div>
    <w:div w:id="1133599447">
      <w:bodyDiv w:val="1"/>
      <w:marLeft w:val="0"/>
      <w:marRight w:val="0"/>
      <w:marTop w:val="0"/>
      <w:marBottom w:val="0"/>
      <w:divBdr>
        <w:top w:val="none" w:sz="0" w:space="0" w:color="auto"/>
        <w:left w:val="none" w:sz="0" w:space="0" w:color="auto"/>
        <w:bottom w:val="none" w:sz="0" w:space="0" w:color="auto"/>
        <w:right w:val="none" w:sz="0" w:space="0" w:color="auto"/>
      </w:divBdr>
    </w:div>
    <w:div w:id="1133719301">
      <w:bodyDiv w:val="1"/>
      <w:marLeft w:val="0"/>
      <w:marRight w:val="0"/>
      <w:marTop w:val="0"/>
      <w:marBottom w:val="0"/>
      <w:divBdr>
        <w:top w:val="none" w:sz="0" w:space="0" w:color="auto"/>
        <w:left w:val="none" w:sz="0" w:space="0" w:color="auto"/>
        <w:bottom w:val="none" w:sz="0" w:space="0" w:color="auto"/>
        <w:right w:val="none" w:sz="0" w:space="0" w:color="auto"/>
      </w:divBdr>
    </w:div>
    <w:div w:id="1133795391">
      <w:bodyDiv w:val="1"/>
      <w:marLeft w:val="0"/>
      <w:marRight w:val="0"/>
      <w:marTop w:val="0"/>
      <w:marBottom w:val="0"/>
      <w:divBdr>
        <w:top w:val="none" w:sz="0" w:space="0" w:color="auto"/>
        <w:left w:val="none" w:sz="0" w:space="0" w:color="auto"/>
        <w:bottom w:val="none" w:sz="0" w:space="0" w:color="auto"/>
        <w:right w:val="none" w:sz="0" w:space="0" w:color="auto"/>
      </w:divBdr>
    </w:div>
    <w:div w:id="1134255222">
      <w:bodyDiv w:val="1"/>
      <w:marLeft w:val="0"/>
      <w:marRight w:val="0"/>
      <w:marTop w:val="0"/>
      <w:marBottom w:val="0"/>
      <w:divBdr>
        <w:top w:val="none" w:sz="0" w:space="0" w:color="auto"/>
        <w:left w:val="none" w:sz="0" w:space="0" w:color="auto"/>
        <w:bottom w:val="none" w:sz="0" w:space="0" w:color="auto"/>
        <w:right w:val="none" w:sz="0" w:space="0" w:color="auto"/>
      </w:divBdr>
    </w:div>
    <w:div w:id="1134328102">
      <w:bodyDiv w:val="1"/>
      <w:marLeft w:val="0"/>
      <w:marRight w:val="0"/>
      <w:marTop w:val="0"/>
      <w:marBottom w:val="0"/>
      <w:divBdr>
        <w:top w:val="none" w:sz="0" w:space="0" w:color="auto"/>
        <w:left w:val="none" w:sz="0" w:space="0" w:color="auto"/>
        <w:bottom w:val="none" w:sz="0" w:space="0" w:color="auto"/>
        <w:right w:val="none" w:sz="0" w:space="0" w:color="auto"/>
      </w:divBdr>
    </w:div>
    <w:div w:id="1134758303">
      <w:bodyDiv w:val="1"/>
      <w:marLeft w:val="0"/>
      <w:marRight w:val="0"/>
      <w:marTop w:val="0"/>
      <w:marBottom w:val="0"/>
      <w:divBdr>
        <w:top w:val="none" w:sz="0" w:space="0" w:color="auto"/>
        <w:left w:val="none" w:sz="0" w:space="0" w:color="auto"/>
        <w:bottom w:val="none" w:sz="0" w:space="0" w:color="auto"/>
        <w:right w:val="none" w:sz="0" w:space="0" w:color="auto"/>
      </w:divBdr>
    </w:div>
    <w:div w:id="1134759199">
      <w:bodyDiv w:val="1"/>
      <w:marLeft w:val="0"/>
      <w:marRight w:val="0"/>
      <w:marTop w:val="0"/>
      <w:marBottom w:val="0"/>
      <w:divBdr>
        <w:top w:val="none" w:sz="0" w:space="0" w:color="auto"/>
        <w:left w:val="none" w:sz="0" w:space="0" w:color="auto"/>
        <w:bottom w:val="none" w:sz="0" w:space="0" w:color="auto"/>
        <w:right w:val="none" w:sz="0" w:space="0" w:color="auto"/>
      </w:divBdr>
    </w:div>
    <w:div w:id="1134761987">
      <w:bodyDiv w:val="1"/>
      <w:marLeft w:val="0"/>
      <w:marRight w:val="0"/>
      <w:marTop w:val="0"/>
      <w:marBottom w:val="0"/>
      <w:divBdr>
        <w:top w:val="none" w:sz="0" w:space="0" w:color="auto"/>
        <w:left w:val="none" w:sz="0" w:space="0" w:color="auto"/>
        <w:bottom w:val="none" w:sz="0" w:space="0" w:color="auto"/>
        <w:right w:val="none" w:sz="0" w:space="0" w:color="auto"/>
      </w:divBdr>
    </w:div>
    <w:div w:id="1135103281">
      <w:bodyDiv w:val="1"/>
      <w:marLeft w:val="0"/>
      <w:marRight w:val="0"/>
      <w:marTop w:val="0"/>
      <w:marBottom w:val="0"/>
      <w:divBdr>
        <w:top w:val="none" w:sz="0" w:space="0" w:color="auto"/>
        <w:left w:val="none" w:sz="0" w:space="0" w:color="auto"/>
        <w:bottom w:val="none" w:sz="0" w:space="0" w:color="auto"/>
        <w:right w:val="none" w:sz="0" w:space="0" w:color="auto"/>
      </w:divBdr>
    </w:div>
    <w:div w:id="1135219064">
      <w:bodyDiv w:val="1"/>
      <w:marLeft w:val="0"/>
      <w:marRight w:val="0"/>
      <w:marTop w:val="0"/>
      <w:marBottom w:val="0"/>
      <w:divBdr>
        <w:top w:val="none" w:sz="0" w:space="0" w:color="auto"/>
        <w:left w:val="none" w:sz="0" w:space="0" w:color="auto"/>
        <w:bottom w:val="none" w:sz="0" w:space="0" w:color="auto"/>
        <w:right w:val="none" w:sz="0" w:space="0" w:color="auto"/>
      </w:divBdr>
    </w:div>
    <w:div w:id="1135298646">
      <w:bodyDiv w:val="1"/>
      <w:marLeft w:val="0"/>
      <w:marRight w:val="0"/>
      <w:marTop w:val="0"/>
      <w:marBottom w:val="0"/>
      <w:divBdr>
        <w:top w:val="none" w:sz="0" w:space="0" w:color="auto"/>
        <w:left w:val="none" w:sz="0" w:space="0" w:color="auto"/>
        <w:bottom w:val="none" w:sz="0" w:space="0" w:color="auto"/>
        <w:right w:val="none" w:sz="0" w:space="0" w:color="auto"/>
      </w:divBdr>
    </w:div>
    <w:div w:id="1135875696">
      <w:bodyDiv w:val="1"/>
      <w:marLeft w:val="0"/>
      <w:marRight w:val="0"/>
      <w:marTop w:val="0"/>
      <w:marBottom w:val="0"/>
      <w:divBdr>
        <w:top w:val="none" w:sz="0" w:space="0" w:color="auto"/>
        <w:left w:val="none" w:sz="0" w:space="0" w:color="auto"/>
        <w:bottom w:val="none" w:sz="0" w:space="0" w:color="auto"/>
        <w:right w:val="none" w:sz="0" w:space="0" w:color="auto"/>
      </w:divBdr>
    </w:div>
    <w:div w:id="1136294061">
      <w:bodyDiv w:val="1"/>
      <w:marLeft w:val="0"/>
      <w:marRight w:val="0"/>
      <w:marTop w:val="0"/>
      <w:marBottom w:val="0"/>
      <w:divBdr>
        <w:top w:val="none" w:sz="0" w:space="0" w:color="auto"/>
        <w:left w:val="none" w:sz="0" w:space="0" w:color="auto"/>
        <w:bottom w:val="none" w:sz="0" w:space="0" w:color="auto"/>
        <w:right w:val="none" w:sz="0" w:space="0" w:color="auto"/>
      </w:divBdr>
    </w:div>
    <w:div w:id="1136751476">
      <w:bodyDiv w:val="1"/>
      <w:marLeft w:val="0"/>
      <w:marRight w:val="0"/>
      <w:marTop w:val="0"/>
      <w:marBottom w:val="0"/>
      <w:divBdr>
        <w:top w:val="none" w:sz="0" w:space="0" w:color="auto"/>
        <w:left w:val="none" w:sz="0" w:space="0" w:color="auto"/>
        <w:bottom w:val="none" w:sz="0" w:space="0" w:color="auto"/>
        <w:right w:val="none" w:sz="0" w:space="0" w:color="auto"/>
      </w:divBdr>
    </w:div>
    <w:div w:id="1136874325">
      <w:bodyDiv w:val="1"/>
      <w:marLeft w:val="0"/>
      <w:marRight w:val="0"/>
      <w:marTop w:val="0"/>
      <w:marBottom w:val="0"/>
      <w:divBdr>
        <w:top w:val="none" w:sz="0" w:space="0" w:color="auto"/>
        <w:left w:val="none" w:sz="0" w:space="0" w:color="auto"/>
        <w:bottom w:val="none" w:sz="0" w:space="0" w:color="auto"/>
        <w:right w:val="none" w:sz="0" w:space="0" w:color="auto"/>
      </w:divBdr>
    </w:div>
    <w:div w:id="1137257645">
      <w:bodyDiv w:val="1"/>
      <w:marLeft w:val="0"/>
      <w:marRight w:val="0"/>
      <w:marTop w:val="0"/>
      <w:marBottom w:val="0"/>
      <w:divBdr>
        <w:top w:val="none" w:sz="0" w:space="0" w:color="auto"/>
        <w:left w:val="none" w:sz="0" w:space="0" w:color="auto"/>
        <w:bottom w:val="none" w:sz="0" w:space="0" w:color="auto"/>
        <w:right w:val="none" w:sz="0" w:space="0" w:color="auto"/>
      </w:divBdr>
    </w:div>
    <w:div w:id="1137450348">
      <w:bodyDiv w:val="1"/>
      <w:marLeft w:val="0"/>
      <w:marRight w:val="0"/>
      <w:marTop w:val="0"/>
      <w:marBottom w:val="0"/>
      <w:divBdr>
        <w:top w:val="none" w:sz="0" w:space="0" w:color="auto"/>
        <w:left w:val="none" w:sz="0" w:space="0" w:color="auto"/>
        <w:bottom w:val="none" w:sz="0" w:space="0" w:color="auto"/>
        <w:right w:val="none" w:sz="0" w:space="0" w:color="auto"/>
      </w:divBdr>
    </w:div>
    <w:div w:id="1137914368">
      <w:bodyDiv w:val="1"/>
      <w:marLeft w:val="0"/>
      <w:marRight w:val="0"/>
      <w:marTop w:val="0"/>
      <w:marBottom w:val="0"/>
      <w:divBdr>
        <w:top w:val="none" w:sz="0" w:space="0" w:color="auto"/>
        <w:left w:val="none" w:sz="0" w:space="0" w:color="auto"/>
        <w:bottom w:val="none" w:sz="0" w:space="0" w:color="auto"/>
        <w:right w:val="none" w:sz="0" w:space="0" w:color="auto"/>
      </w:divBdr>
    </w:div>
    <w:div w:id="1137989672">
      <w:bodyDiv w:val="1"/>
      <w:marLeft w:val="0"/>
      <w:marRight w:val="0"/>
      <w:marTop w:val="0"/>
      <w:marBottom w:val="0"/>
      <w:divBdr>
        <w:top w:val="none" w:sz="0" w:space="0" w:color="auto"/>
        <w:left w:val="none" w:sz="0" w:space="0" w:color="auto"/>
        <w:bottom w:val="none" w:sz="0" w:space="0" w:color="auto"/>
        <w:right w:val="none" w:sz="0" w:space="0" w:color="auto"/>
      </w:divBdr>
    </w:div>
    <w:div w:id="1138256962">
      <w:bodyDiv w:val="1"/>
      <w:marLeft w:val="0"/>
      <w:marRight w:val="0"/>
      <w:marTop w:val="0"/>
      <w:marBottom w:val="0"/>
      <w:divBdr>
        <w:top w:val="none" w:sz="0" w:space="0" w:color="auto"/>
        <w:left w:val="none" w:sz="0" w:space="0" w:color="auto"/>
        <w:bottom w:val="none" w:sz="0" w:space="0" w:color="auto"/>
        <w:right w:val="none" w:sz="0" w:space="0" w:color="auto"/>
      </w:divBdr>
    </w:div>
    <w:div w:id="1138492628">
      <w:bodyDiv w:val="1"/>
      <w:marLeft w:val="0"/>
      <w:marRight w:val="0"/>
      <w:marTop w:val="0"/>
      <w:marBottom w:val="0"/>
      <w:divBdr>
        <w:top w:val="none" w:sz="0" w:space="0" w:color="auto"/>
        <w:left w:val="none" w:sz="0" w:space="0" w:color="auto"/>
        <w:bottom w:val="none" w:sz="0" w:space="0" w:color="auto"/>
        <w:right w:val="none" w:sz="0" w:space="0" w:color="auto"/>
      </w:divBdr>
    </w:div>
    <w:div w:id="1138643176">
      <w:bodyDiv w:val="1"/>
      <w:marLeft w:val="0"/>
      <w:marRight w:val="0"/>
      <w:marTop w:val="0"/>
      <w:marBottom w:val="0"/>
      <w:divBdr>
        <w:top w:val="none" w:sz="0" w:space="0" w:color="auto"/>
        <w:left w:val="none" w:sz="0" w:space="0" w:color="auto"/>
        <w:bottom w:val="none" w:sz="0" w:space="0" w:color="auto"/>
        <w:right w:val="none" w:sz="0" w:space="0" w:color="auto"/>
      </w:divBdr>
    </w:div>
    <w:div w:id="1139108414">
      <w:bodyDiv w:val="1"/>
      <w:marLeft w:val="0"/>
      <w:marRight w:val="0"/>
      <w:marTop w:val="0"/>
      <w:marBottom w:val="0"/>
      <w:divBdr>
        <w:top w:val="none" w:sz="0" w:space="0" w:color="auto"/>
        <w:left w:val="none" w:sz="0" w:space="0" w:color="auto"/>
        <w:bottom w:val="none" w:sz="0" w:space="0" w:color="auto"/>
        <w:right w:val="none" w:sz="0" w:space="0" w:color="auto"/>
      </w:divBdr>
    </w:div>
    <w:div w:id="1139613871">
      <w:bodyDiv w:val="1"/>
      <w:marLeft w:val="0"/>
      <w:marRight w:val="0"/>
      <w:marTop w:val="0"/>
      <w:marBottom w:val="0"/>
      <w:divBdr>
        <w:top w:val="none" w:sz="0" w:space="0" w:color="auto"/>
        <w:left w:val="none" w:sz="0" w:space="0" w:color="auto"/>
        <w:bottom w:val="none" w:sz="0" w:space="0" w:color="auto"/>
        <w:right w:val="none" w:sz="0" w:space="0" w:color="auto"/>
      </w:divBdr>
    </w:div>
    <w:div w:id="1139759609">
      <w:bodyDiv w:val="1"/>
      <w:marLeft w:val="0"/>
      <w:marRight w:val="0"/>
      <w:marTop w:val="0"/>
      <w:marBottom w:val="0"/>
      <w:divBdr>
        <w:top w:val="none" w:sz="0" w:space="0" w:color="auto"/>
        <w:left w:val="none" w:sz="0" w:space="0" w:color="auto"/>
        <w:bottom w:val="none" w:sz="0" w:space="0" w:color="auto"/>
        <w:right w:val="none" w:sz="0" w:space="0" w:color="auto"/>
      </w:divBdr>
    </w:div>
    <w:div w:id="1140003430">
      <w:bodyDiv w:val="1"/>
      <w:marLeft w:val="0"/>
      <w:marRight w:val="0"/>
      <w:marTop w:val="0"/>
      <w:marBottom w:val="0"/>
      <w:divBdr>
        <w:top w:val="none" w:sz="0" w:space="0" w:color="auto"/>
        <w:left w:val="none" w:sz="0" w:space="0" w:color="auto"/>
        <w:bottom w:val="none" w:sz="0" w:space="0" w:color="auto"/>
        <w:right w:val="none" w:sz="0" w:space="0" w:color="auto"/>
      </w:divBdr>
    </w:div>
    <w:div w:id="1140535690">
      <w:bodyDiv w:val="1"/>
      <w:marLeft w:val="0"/>
      <w:marRight w:val="0"/>
      <w:marTop w:val="0"/>
      <w:marBottom w:val="0"/>
      <w:divBdr>
        <w:top w:val="none" w:sz="0" w:space="0" w:color="auto"/>
        <w:left w:val="none" w:sz="0" w:space="0" w:color="auto"/>
        <w:bottom w:val="none" w:sz="0" w:space="0" w:color="auto"/>
        <w:right w:val="none" w:sz="0" w:space="0" w:color="auto"/>
      </w:divBdr>
    </w:div>
    <w:div w:id="1140802681">
      <w:bodyDiv w:val="1"/>
      <w:marLeft w:val="0"/>
      <w:marRight w:val="0"/>
      <w:marTop w:val="0"/>
      <w:marBottom w:val="0"/>
      <w:divBdr>
        <w:top w:val="none" w:sz="0" w:space="0" w:color="auto"/>
        <w:left w:val="none" w:sz="0" w:space="0" w:color="auto"/>
        <w:bottom w:val="none" w:sz="0" w:space="0" w:color="auto"/>
        <w:right w:val="none" w:sz="0" w:space="0" w:color="auto"/>
      </w:divBdr>
    </w:div>
    <w:div w:id="1140878211">
      <w:bodyDiv w:val="1"/>
      <w:marLeft w:val="0"/>
      <w:marRight w:val="0"/>
      <w:marTop w:val="0"/>
      <w:marBottom w:val="0"/>
      <w:divBdr>
        <w:top w:val="none" w:sz="0" w:space="0" w:color="auto"/>
        <w:left w:val="none" w:sz="0" w:space="0" w:color="auto"/>
        <w:bottom w:val="none" w:sz="0" w:space="0" w:color="auto"/>
        <w:right w:val="none" w:sz="0" w:space="0" w:color="auto"/>
      </w:divBdr>
    </w:div>
    <w:div w:id="1140920362">
      <w:bodyDiv w:val="1"/>
      <w:marLeft w:val="0"/>
      <w:marRight w:val="0"/>
      <w:marTop w:val="0"/>
      <w:marBottom w:val="0"/>
      <w:divBdr>
        <w:top w:val="none" w:sz="0" w:space="0" w:color="auto"/>
        <w:left w:val="none" w:sz="0" w:space="0" w:color="auto"/>
        <w:bottom w:val="none" w:sz="0" w:space="0" w:color="auto"/>
        <w:right w:val="none" w:sz="0" w:space="0" w:color="auto"/>
      </w:divBdr>
    </w:div>
    <w:div w:id="1141002005">
      <w:bodyDiv w:val="1"/>
      <w:marLeft w:val="0"/>
      <w:marRight w:val="0"/>
      <w:marTop w:val="0"/>
      <w:marBottom w:val="0"/>
      <w:divBdr>
        <w:top w:val="none" w:sz="0" w:space="0" w:color="auto"/>
        <w:left w:val="none" w:sz="0" w:space="0" w:color="auto"/>
        <w:bottom w:val="none" w:sz="0" w:space="0" w:color="auto"/>
        <w:right w:val="none" w:sz="0" w:space="0" w:color="auto"/>
      </w:divBdr>
    </w:div>
    <w:div w:id="1141381811">
      <w:bodyDiv w:val="1"/>
      <w:marLeft w:val="0"/>
      <w:marRight w:val="0"/>
      <w:marTop w:val="0"/>
      <w:marBottom w:val="0"/>
      <w:divBdr>
        <w:top w:val="none" w:sz="0" w:space="0" w:color="auto"/>
        <w:left w:val="none" w:sz="0" w:space="0" w:color="auto"/>
        <w:bottom w:val="none" w:sz="0" w:space="0" w:color="auto"/>
        <w:right w:val="none" w:sz="0" w:space="0" w:color="auto"/>
      </w:divBdr>
    </w:div>
    <w:div w:id="1141656265">
      <w:bodyDiv w:val="1"/>
      <w:marLeft w:val="0"/>
      <w:marRight w:val="0"/>
      <w:marTop w:val="0"/>
      <w:marBottom w:val="0"/>
      <w:divBdr>
        <w:top w:val="none" w:sz="0" w:space="0" w:color="auto"/>
        <w:left w:val="none" w:sz="0" w:space="0" w:color="auto"/>
        <w:bottom w:val="none" w:sz="0" w:space="0" w:color="auto"/>
        <w:right w:val="none" w:sz="0" w:space="0" w:color="auto"/>
      </w:divBdr>
    </w:div>
    <w:div w:id="1142308179">
      <w:bodyDiv w:val="1"/>
      <w:marLeft w:val="0"/>
      <w:marRight w:val="0"/>
      <w:marTop w:val="0"/>
      <w:marBottom w:val="0"/>
      <w:divBdr>
        <w:top w:val="none" w:sz="0" w:space="0" w:color="auto"/>
        <w:left w:val="none" w:sz="0" w:space="0" w:color="auto"/>
        <w:bottom w:val="none" w:sz="0" w:space="0" w:color="auto"/>
        <w:right w:val="none" w:sz="0" w:space="0" w:color="auto"/>
      </w:divBdr>
    </w:div>
    <w:div w:id="1142578174">
      <w:bodyDiv w:val="1"/>
      <w:marLeft w:val="0"/>
      <w:marRight w:val="0"/>
      <w:marTop w:val="0"/>
      <w:marBottom w:val="0"/>
      <w:divBdr>
        <w:top w:val="none" w:sz="0" w:space="0" w:color="auto"/>
        <w:left w:val="none" w:sz="0" w:space="0" w:color="auto"/>
        <w:bottom w:val="none" w:sz="0" w:space="0" w:color="auto"/>
        <w:right w:val="none" w:sz="0" w:space="0" w:color="auto"/>
      </w:divBdr>
    </w:div>
    <w:div w:id="1142697809">
      <w:bodyDiv w:val="1"/>
      <w:marLeft w:val="0"/>
      <w:marRight w:val="0"/>
      <w:marTop w:val="0"/>
      <w:marBottom w:val="0"/>
      <w:divBdr>
        <w:top w:val="none" w:sz="0" w:space="0" w:color="auto"/>
        <w:left w:val="none" w:sz="0" w:space="0" w:color="auto"/>
        <w:bottom w:val="none" w:sz="0" w:space="0" w:color="auto"/>
        <w:right w:val="none" w:sz="0" w:space="0" w:color="auto"/>
      </w:divBdr>
    </w:div>
    <w:div w:id="1142775805">
      <w:bodyDiv w:val="1"/>
      <w:marLeft w:val="0"/>
      <w:marRight w:val="0"/>
      <w:marTop w:val="0"/>
      <w:marBottom w:val="0"/>
      <w:divBdr>
        <w:top w:val="none" w:sz="0" w:space="0" w:color="auto"/>
        <w:left w:val="none" w:sz="0" w:space="0" w:color="auto"/>
        <w:bottom w:val="none" w:sz="0" w:space="0" w:color="auto"/>
        <w:right w:val="none" w:sz="0" w:space="0" w:color="auto"/>
      </w:divBdr>
    </w:div>
    <w:div w:id="1143422213">
      <w:bodyDiv w:val="1"/>
      <w:marLeft w:val="0"/>
      <w:marRight w:val="0"/>
      <w:marTop w:val="0"/>
      <w:marBottom w:val="0"/>
      <w:divBdr>
        <w:top w:val="none" w:sz="0" w:space="0" w:color="auto"/>
        <w:left w:val="none" w:sz="0" w:space="0" w:color="auto"/>
        <w:bottom w:val="none" w:sz="0" w:space="0" w:color="auto"/>
        <w:right w:val="none" w:sz="0" w:space="0" w:color="auto"/>
      </w:divBdr>
    </w:div>
    <w:div w:id="1143963344">
      <w:bodyDiv w:val="1"/>
      <w:marLeft w:val="0"/>
      <w:marRight w:val="0"/>
      <w:marTop w:val="0"/>
      <w:marBottom w:val="0"/>
      <w:divBdr>
        <w:top w:val="none" w:sz="0" w:space="0" w:color="auto"/>
        <w:left w:val="none" w:sz="0" w:space="0" w:color="auto"/>
        <w:bottom w:val="none" w:sz="0" w:space="0" w:color="auto"/>
        <w:right w:val="none" w:sz="0" w:space="0" w:color="auto"/>
      </w:divBdr>
    </w:div>
    <w:div w:id="1144082680">
      <w:bodyDiv w:val="1"/>
      <w:marLeft w:val="0"/>
      <w:marRight w:val="0"/>
      <w:marTop w:val="0"/>
      <w:marBottom w:val="0"/>
      <w:divBdr>
        <w:top w:val="none" w:sz="0" w:space="0" w:color="auto"/>
        <w:left w:val="none" w:sz="0" w:space="0" w:color="auto"/>
        <w:bottom w:val="none" w:sz="0" w:space="0" w:color="auto"/>
        <w:right w:val="none" w:sz="0" w:space="0" w:color="auto"/>
      </w:divBdr>
    </w:div>
    <w:div w:id="1144545793">
      <w:bodyDiv w:val="1"/>
      <w:marLeft w:val="0"/>
      <w:marRight w:val="0"/>
      <w:marTop w:val="0"/>
      <w:marBottom w:val="0"/>
      <w:divBdr>
        <w:top w:val="none" w:sz="0" w:space="0" w:color="auto"/>
        <w:left w:val="none" w:sz="0" w:space="0" w:color="auto"/>
        <w:bottom w:val="none" w:sz="0" w:space="0" w:color="auto"/>
        <w:right w:val="none" w:sz="0" w:space="0" w:color="auto"/>
      </w:divBdr>
    </w:div>
    <w:div w:id="1144588425">
      <w:bodyDiv w:val="1"/>
      <w:marLeft w:val="0"/>
      <w:marRight w:val="0"/>
      <w:marTop w:val="0"/>
      <w:marBottom w:val="0"/>
      <w:divBdr>
        <w:top w:val="none" w:sz="0" w:space="0" w:color="auto"/>
        <w:left w:val="none" w:sz="0" w:space="0" w:color="auto"/>
        <w:bottom w:val="none" w:sz="0" w:space="0" w:color="auto"/>
        <w:right w:val="none" w:sz="0" w:space="0" w:color="auto"/>
      </w:divBdr>
    </w:div>
    <w:div w:id="1144850442">
      <w:bodyDiv w:val="1"/>
      <w:marLeft w:val="0"/>
      <w:marRight w:val="0"/>
      <w:marTop w:val="0"/>
      <w:marBottom w:val="0"/>
      <w:divBdr>
        <w:top w:val="none" w:sz="0" w:space="0" w:color="auto"/>
        <w:left w:val="none" w:sz="0" w:space="0" w:color="auto"/>
        <w:bottom w:val="none" w:sz="0" w:space="0" w:color="auto"/>
        <w:right w:val="none" w:sz="0" w:space="0" w:color="auto"/>
      </w:divBdr>
    </w:div>
    <w:div w:id="1145391980">
      <w:bodyDiv w:val="1"/>
      <w:marLeft w:val="0"/>
      <w:marRight w:val="0"/>
      <w:marTop w:val="0"/>
      <w:marBottom w:val="0"/>
      <w:divBdr>
        <w:top w:val="none" w:sz="0" w:space="0" w:color="auto"/>
        <w:left w:val="none" w:sz="0" w:space="0" w:color="auto"/>
        <w:bottom w:val="none" w:sz="0" w:space="0" w:color="auto"/>
        <w:right w:val="none" w:sz="0" w:space="0" w:color="auto"/>
      </w:divBdr>
    </w:div>
    <w:div w:id="1145781609">
      <w:bodyDiv w:val="1"/>
      <w:marLeft w:val="0"/>
      <w:marRight w:val="0"/>
      <w:marTop w:val="0"/>
      <w:marBottom w:val="0"/>
      <w:divBdr>
        <w:top w:val="none" w:sz="0" w:space="0" w:color="auto"/>
        <w:left w:val="none" w:sz="0" w:space="0" w:color="auto"/>
        <w:bottom w:val="none" w:sz="0" w:space="0" w:color="auto"/>
        <w:right w:val="none" w:sz="0" w:space="0" w:color="auto"/>
      </w:divBdr>
    </w:div>
    <w:div w:id="1145852028">
      <w:bodyDiv w:val="1"/>
      <w:marLeft w:val="0"/>
      <w:marRight w:val="0"/>
      <w:marTop w:val="0"/>
      <w:marBottom w:val="0"/>
      <w:divBdr>
        <w:top w:val="none" w:sz="0" w:space="0" w:color="auto"/>
        <w:left w:val="none" w:sz="0" w:space="0" w:color="auto"/>
        <w:bottom w:val="none" w:sz="0" w:space="0" w:color="auto"/>
        <w:right w:val="none" w:sz="0" w:space="0" w:color="auto"/>
      </w:divBdr>
    </w:div>
    <w:div w:id="1145970778">
      <w:bodyDiv w:val="1"/>
      <w:marLeft w:val="0"/>
      <w:marRight w:val="0"/>
      <w:marTop w:val="0"/>
      <w:marBottom w:val="0"/>
      <w:divBdr>
        <w:top w:val="none" w:sz="0" w:space="0" w:color="auto"/>
        <w:left w:val="none" w:sz="0" w:space="0" w:color="auto"/>
        <w:bottom w:val="none" w:sz="0" w:space="0" w:color="auto"/>
        <w:right w:val="none" w:sz="0" w:space="0" w:color="auto"/>
      </w:divBdr>
    </w:div>
    <w:div w:id="1145975874">
      <w:bodyDiv w:val="1"/>
      <w:marLeft w:val="0"/>
      <w:marRight w:val="0"/>
      <w:marTop w:val="0"/>
      <w:marBottom w:val="0"/>
      <w:divBdr>
        <w:top w:val="none" w:sz="0" w:space="0" w:color="auto"/>
        <w:left w:val="none" w:sz="0" w:space="0" w:color="auto"/>
        <w:bottom w:val="none" w:sz="0" w:space="0" w:color="auto"/>
        <w:right w:val="none" w:sz="0" w:space="0" w:color="auto"/>
      </w:divBdr>
    </w:div>
    <w:div w:id="1146049829">
      <w:bodyDiv w:val="1"/>
      <w:marLeft w:val="0"/>
      <w:marRight w:val="0"/>
      <w:marTop w:val="0"/>
      <w:marBottom w:val="0"/>
      <w:divBdr>
        <w:top w:val="none" w:sz="0" w:space="0" w:color="auto"/>
        <w:left w:val="none" w:sz="0" w:space="0" w:color="auto"/>
        <w:bottom w:val="none" w:sz="0" w:space="0" w:color="auto"/>
        <w:right w:val="none" w:sz="0" w:space="0" w:color="auto"/>
      </w:divBdr>
    </w:div>
    <w:div w:id="1146243325">
      <w:bodyDiv w:val="1"/>
      <w:marLeft w:val="0"/>
      <w:marRight w:val="0"/>
      <w:marTop w:val="0"/>
      <w:marBottom w:val="0"/>
      <w:divBdr>
        <w:top w:val="none" w:sz="0" w:space="0" w:color="auto"/>
        <w:left w:val="none" w:sz="0" w:space="0" w:color="auto"/>
        <w:bottom w:val="none" w:sz="0" w:space="0" w:color="auto"/>
        <w:right w:val="none" w:sz="0" w:space="0" w:color="auto"/>
      </w:divBdr>
    </w:div>
    <w:div w:id="1146387383">
      <w:bodyDiv w:val="1"/>
      <w:marLeft w:val="0"/>
      <w:marRight w:val="0"/>
      <w:marTop w:val="0"/>
      <w:marBottom w:val="0"/>
      <w:divBdr>
        <w:top w:val="none" w:sz="0" w:space="0" w:color="auto"/>
        <w:left w:val="none" w:sz="0" w:space="0" w:color="auto"/>
        <w:bottom w:val="none" w:sz="0" w:space="0" w:color="auto"/>
        <w:right w:val="none" w:sz="0" w:space="0" w:color="auto"/>
      </w:divBdr>
    </w:div>
    <w:div w:id="1146775780">
      <w:bodyDiv w:val="1"/>
      <w:marLeft w:val="0"/>
      <w:marRight w:val="0"/>
      <w:marTop w:val="0"/>
      <w:marBottom w:val="0"/>
      <w:divBdr>
        <w:top w:val="none" w:sz="0" w:space="0" w:color="auto"/>
        <w:left w:val="none" w:sz="0" w:space="0" w:color="auto"/>
        <w:bottom w:val="none" w:sz="0" w:space="0" w:color="auto"/>
        <w:right w:val="none" w:sz="0" w:space="0" w:color="auto"/>
      </w:divBdr>
    </w:div>
    <w:div w:id="1147011928">
      <w:bodyDiv w:val="1"/>
      <w:marLeft w:val="0"/>
      <w:marRight w:val="0"/>
      <w:marTop w:val="0"/>
      <w:marBottom w:val="0"/>
      <w:divBdr>
        <w:top w:val="none" w:sz="0" w:space="0" w:color="auto"/>
        <w:left w:val="none" w:sz="0" w:space="0" w:color="auto"/>
        <w:bottom w:val="none" w:sz="0" w:space="0" w:color="auto"/>
        <w:right w:val="none" w:sz="0" w:space="0" w:color="auto"/>
      </w:divBdr>
    </w:div>
    <w:div w:id="1147741602">
      <w:bodyDiv w:val="1"/>
      <w:marLeft w:val="0"/>
      <w:marRight w:val="0"/>
      <w:marTop w:val="0"/>
      <w:marBottom w:val="0"/>
      <w:divBdr>
        <w:top w:val="none" w:sz="0" w:space="0" w:color="auto"/>
        <w:left w:val="none" w:sz="0" w:space="0" w:color="auto"/>
        <w:bottom w:val="none" w:sz="0" w:space="0" w:color="auto"/>
        <w:right w:val="none" w:sz="0" w:space="0" w:color="auto"/>
      </w:divBdr>
    </w:div>
    <w:div w:id="1148278040">
      <w:bodyDiv w:val="1"/>
      <w:marLeft w:val="0"/>
      <w:marRight w:val="0"/>
      <w:marTop w:val="0"/>
      <w:marBottom w:val="0"/>
      <w:divBdr>
        <w:top w:val="none" w:sz="0" w:space="0" w:color="auto"/>
        <w:left w:val="none" w:sz="0" w:space="0" w:color="auto"/>
        <w:bottom w:val="none" w:sz="0" w:space="0" w:color="auto"/>
        <w:right w:val="none" w:sz="0" w:space="0" w:color="auto"/>
      </w:divBdr>
    </w:div>
    <w:div w:id="1148549644">
      <w:bodyDiv w:val="1"/>
      <w:marLeft w:val="0"/>
      <w:marRight w:val="0"/>
      <w:marTop w:val="0"/>
      <w:marBottom w:val="0"/>
      <w:divBdr>
        <w:top w:val="none" w:sz="0" w:space="0" w:color="auto"/>
        <w:left w:val="none" w:sz="0" w:space="0" w:color="auto"/>
        <w:bottom w:val="none" w:sz="0" w:space="0" w:color="auto"/>
        <w:right w:val="none" w:sz="0" w:space="0" w:color="auto"/>
      </w:divBdr>
    </w:div>
    <w:div w:id="1148786271">
      <w:bodyDiv w:val="1"/>
      <w:marLeft w:val="0"/>
      <w:marRight w:val="0"/>
      <w:marTop w:val="0"/>
      <w:marBottom w:val="0"/>
      <w:divBdr>
        <w:top w:val="none" w:sz="0" w:space="0" w:color="auto"/>
        <w:left w:val="none" w:sz="0" w:space="0" w:color="auto"/>
        <w:bottom w:val="none" w:sz="0" w:space="0" w:color="auto"/>
        <w:right w:val="none" w:sz="0" w:space="0" w:color="auto"/>
      </w:divBdr>
    </w:div>
    <w:div w:id="1148939943">
      <w:bodyDiv w:val="1"/>
      <w:marLeft w:val="0"/>
      <w:marRight w:val="0"/>
      <w:marTop w:val="0"/>
      <w:marBottom w:val="0"/>
      <w:divBdr>
        <w:top w:val="none" w:sz="0" w:space="0" w:color="auto"/>
        <w:left w:val="none" w:sz="0" w:space="0" w:color="auto"/>
        <w:bottom w:val="none" w:sz="0" w:space="0" w:color="auto"/>
        <w:right w:val="none" w:sz="0" w:space="0" w:color="auto"/>
      </w:divBdr>
    </w:div>
    <w:div w:id="1149249807">
      <w:bodyDiv w:val="1"/>
      <w:marLeft w:val="0"/>
      <w:marRight w:val="0"/>
      <w:marTop w:val="0"/>
      <w:marBottom w:val="0"/>
      <w:divBdr>
        <w:top w:val="none" w:sz="0" w:space="0" w:color="auto"/>
        <w:left w:val="none" w:sz="0" w:space="0" w:color="auto"/>
        <w:bottom w:val="none" w:sz="0" w:space="0" w:color="auto"/>
        <w:right w:val="none" w:sz="0" w:space="0" w:color="auto"/>
      </w:divBdr>
    </w:div>
    <w:div w:id="1149324154">
      <w:bodyDiv w:val="1"/>
      <w:marLeft w:val="0"/>
      <w:marRight w:val="0"/>
      <w:marTop w:val="0"/>
      <w:marBottom w:val="0"/>
      <w:divBdr>
        <w:top w:val="none" w:sz="0" w:space="0" w:color="auto"/>
        <w:left w:val="none" w:sz="0" w:space="0" w:color="auto"/>
        <w:bottom w:val="none" w:sz="0" w:space="0" w:color="auto"/>
        <w:right w:val="none" w:sz="0" w:space="0" w:color="auto"/>
      </w:divBdr>
    </w:div>
    <w:div w:id="1149401481">
      <w:bodyDiv w:val="1"/>
      <w:marLeft w:val="0"/>
      <w:marRight w:val="0"/>
      <w:marTop w:val="0"/>
      <w:marBottom w:val="0"/>
      <w:divBdr>
        <w:top w:val="none" w:sz="0" w:space="0" w:color="auto"/>
        <w:left w:val="none" w:sz="0" w:space="0" w:color="auto"/>
        <w:bottom w:val="none" w:sz="0" w:space="0" w:color="auto"/>
        <w:right w:val="none" w:sz="0" w:space="0" w:color="auto"/>
      </w:divBdr>
    </w:div>
    <w:div w:id="1149445501">
      <w:bodyDiv w:val="1"/>
      <w:marLeft w:val="0"/>
      <w:marRight w:val="0"/>
      <w:marTop w:val="0"/>
      <w:marBottom w:val="0"/>
      <w:divBdr>
        <w:top w:val="none" w:sz="0" w:space="0" w:color="auto"/>
        <w:left w:val="none" w:sz="0" w:space="0" w:color="auto"/>
        <w:bottom w:val="none" w:sz="0" w:space="0" w:color="auto"/>
        <w:right w:val="none" w:sz="0" w:space="0" w:color="auto"/>
      </w:divBdr>
    </w:div>
    <w:div w:id="1149711599">
      <w:bodyDiv w:val="1"/>
      <w:marLeft w:val="0"/>
      <w:marRight w:val="0"/>
      <w:marTop w:val="0"/>
      <w:marBottom w:val="0"/>
      <w:divBdr>
        <w:top w:val="none" w:sz="0" w:space="0" w:color="auto"/>
        <w:left w:val="none" w:sz="0" w:space="0" w:color="auto"/>
        <w:bottom w:val="none" w:sz="0" w:space="0" w:color="auto"/>
        <w:right w:val="none" w:sz="0" w:space="0" w:color="auto"/>
      </w:divBdr>
    </w:div>
    <w:div w:id="1149783354">
      <w:bodyDiv w:val="1"/>
      <w:marLeft w:val="0"/>
      <w:marRight w:val="0"/>
      <w:marTop w:val="0"/>
      <w:marBottom w:val="0"/>
      <w:divBdr>
        <w:top w:val="none" w:sz="0" w:space="0" w:color="auto"/>
        <w:left w:val="none" w:sz="0" w:space="0" w:color="auto"/>
        <w:bottom w:val="none" w:sz="0" w:space="0" w:color="auto"/>
        <w:right w:val="none" w:sz="0" w:space="0" w:color="auto"/>
      </w:divBdr>
    </w:div>
    <w:div w:id="1149904024">
      <w:bodyDiv w:val="1"/>
      <w:marLeft w:val="0"/>
      <w:marRight w:val="0"/>
      <w:marTop w:val="0"/>
      <w:marBottom w:val="0"/>
      <w:divBdr>
        <w:top w:val="none" w:sz="0" w:space="0" w:color="auto"/>
        <w:left w:val="none" w:sz="0" w:space="0" w:color="auto"/>
        <w:bottom w:val="none" w:sz="0" w:space="0" w:color="auto"/>
        <w:right w:val="none" w:sz="0" w:space="0" w:color="auto"/>
      </w:divBdr>
    </w:div>
    <w:div w:id="1149976685">
      <w:bodyDiv w:val="1"/>
      <w:marLeft w:val="0"/>
      <w:marRight w:val="0"/>
      <w:marTop w:val="0"/>
      <w:marBottom w:val="0"/>
      <w:divBdr>
        <w:top w:val="none" w:sz="0" w:space="0" w:color="auto"/>
        <w:left w:val="none" w:sz="0" w:space="0" w:color="auto"/>
        <w:bottom w:val="none" w:sz="0" w:space="0" w:color="auto"/>
        <w:right w:val="none" w:sz="0" w:space="0" w:color="auto"/>
      </w:divBdr>
    </w:div>
    <w:div w:id="1150097946">
      <w:bodyDiv w:val="1"/>
      <w:marLeft w:val="0"/>
      <w:marRight w:val="0"/>
      <w:marTop w:val="0"/>
      <w:marBottom w:val="0"/>
      <w:divBdr>
        <w:top w:val="none" w:sz="0" w:space="0" w:color="auto"/>
        <w:left w:val="none" w:sz="0" w:space="0" w:color="auto"/>
        <w:bottom w:val="none" w:sz="0" w:space="0" w:color="auto"/>
        <w:right w:val="none" w:sz="0" w:space="0" w:color="auto"/>
      </w:divBdr>
    </w:div>
    <w:div w:id="1150168834">
      <w:bodyDiv w:val="1"/>
      <w:marLeft w:val="0"/>
      <w:marRight w:val="0"/>
      <w:marTop w:val="0"/>
      <w:marBottom w:val="0"/>
      <w:divBdr>
        <w:top w:val="none" w:sz="0" w:space="0" w:color="auto"/>
        <w:left w:val="none" w:sz="0" w:space="0" w:color="auto"/>
        <w:bottom w:val="none" w:sz="0" w:space="0" w:color="auto"/>
        <w:right w:val="none" w:sz="0" w:space="0" w:color="auto"/>
      </w:divBdr>
    </w:div>
    <w:div w:id="1150244212">
      <w:bodyDiv w:val="1"/>
      <w:marLeft w:val="0"/>
      <w:marRight w:val="0"/>
      <w:marTop w:val="0"/>
      <w:marBottom w:val="0"/>
      <w:divBdr>
        <w:top w:val="none" w:sz="0" w:space="0" w:color="auto"/>
        <w:left w:val="none" w:sz="0" w:space="0" w:color="auto"/>
        <w:bottom w:val="none" w:sz="0" w:space="0" w:color="auto"/>
        <w:right w:val="none" w:sz="0" w:space="0" w:color="auto"/>
      </w:divBdr>
    </w:div>
    <w:div w:id="1150292387">
      <w:bodyDiv w:val="1"/>
      <w:marLeft w:val="0"/>
      <w:marRight w:val="0"/>
      <w:marTop w:val="0"/>
      <w:marBottom w:val="0"/>
      <w:divBdr>
        <w:top w:val="none" w:sz="0" w:space="0" w:color="auto"/>
        <w:left w:val="none" w:sz="0" w:space="0" w:color="auto"/>
        <w:bottom w:val="none" w:sz="0" w:space="0" w:color="auto"/>
        <w:right w:val="none" w:sz="0" w:space="0" w:color="auto"/>
      </w:divBdr>
    </w:div>
    <w:div w:id="1150294342">
      <w:bodyDiv w:val="1"/>
      <w:marLeft w:val="0"/>
      <w:marRight w:val="0"/>
      <w:marTop w:val="0"/>
      <w:marBottom w:val="0"/>
      <w:divBdr>
        <w:top w:val="none" w:sz="0" w:space="0" w:color="auto"/>
        <w:left w:val="none" w:sz="0" w:space="0" w:color="auto"/>
        <w:bottom w:val="none" w:sz="0" w:space="0" w:color="auto"/>
        <w:right w:val="none" w:sz="0" w:space="0" w:color="auto"/>
      </w:divBdr>
    </w:div>
    <w:div w:id="1150368464">
      <w:bodyDiv w:val="1"/>
      <w:marLeft w:val="0"/>
      <w:marRight w:val="0"/>
      <w:marTop w:val="0"/>
      <w:marBottom w:val="0"/>
      <w:divBdr>
        <w:top w:val="none" w:sz="0" w:space="0" w:color="auto"/>
        <w:left w:val="none" w:sz="0" w:space="0" w:color="auto"/>
        <w:bottom w:val="none" w:sz="0" w:space="0" w:color="auto"/>
        <w:right w:val="none" w:sz="0" w:space="0" w:color="auto"/>
      </w:divBdr>
    </w:div>
    <w:div w:id="1150562355">
      <w:bodyDiv w:val="1"/>
      <w:marLeft w:val="0"/>
      <w:marRight w:val="0"/>
      <w:marTop w:val="0"/>
      <w:marBottom w:val="0"/>
      <w:divBdr>
        <w:top w:val="none" w:sz="0" w:space="0" w:color="auto"/>
        <w:left w:val="none" w:sz="0" w:space="0" w:color="auto"/>
        <w:bottom w:val="none" w:sz="0" w:space="0" w:color="auto"/>
        <w:right w:val="none" w:sz="0" w:space="0" w:color="auto"/>
      </w:divBdr>
    </w:div>
    <w:div w:id="1150752999">
      <w:bodyDiv w:val="1"/>
      <w:marLeft w:val="0"/>
      <w:marRight w:val="0"/>
      <w:marTop w:val="0"/>
      <w:marBottom w:val="0"/>
      <w:divBdr>
        <w:top w:val="none" w:sz="0" w:space="0" w:color="auto"/>
        <w:left w:val="none" w:sz="0" w:space="0" w:color="auto"/>
        <w:bottom w:val="none" w:sz="0" w:space="0" w:color="auto"/>
        <w:right w:val="none" w:sz="0" w:space="0" w:color="auto"/>
      </w:divBdr>
    </w:div>
    <w:div w:id="1150946244">
      <w:bodyDiv w:val="1"/>
      <w:marLeft w:val="0"/>
      <w:marRight w:val="0"/>
      <w:marTop w:val="0"/>
      <w:marBottom w:val="0"/>
      <w:divBdr>
        <w:top w:val="none" w:sz="0" w:space="0" w:color="auto"/>
        <w:left w:val="none" w:sz="0" w:space="0" w:color="auto"/>
        <w:bottom w:val="none" w:sz="0" w:space="0" w:color="auto"/>
        <w:right w:val="none" w:sz="0" w:space="0" w:color="auto"/>
      </w:divBdr>
      <w:divsChild>
        <w:div w:id="428090182">
          <w:marLeft w:val="0"/>
          <w:marRight w:val="0"/>
          <w:marTop w:val="0"/>
          <w:marBottom w:val="0"/>
          <w:divBdr>
            <w:top w:val="none" w:sz="0" w:space="0" w:color="auto"/>
            <w:left w:val="none" w:sz="0" w:space="0" w:color="auto"/>
            <w:bottom w:val="none" w:sz="0" w:space="0" w:color="auto"/>
            <w:right w:val="none" w:sz="0" w:space="0" w:color="auto"/>
          </w:divBdr>
        </w:div>
        <w:div w:id="898125692">
          <w:marLeft w:val="0"/>
          <w:marRight w:val="0"/>
          <w:marTop w:val="0"/>
          <w:marBottom w:val="0"/>
          <w:divBdr>
            <w:top w:val="none" w:sz="0" w:space="0" w:color="auto"/>
            <w:left w:val="none" w:sz="0" w:space="0" w:color="auto"/>
            <w:bottom w:val="none" w:sz="0" w:space="0" w:color="auto"/>
            <w:right w:val="none" w:sz="0" w:space="0" w:color="auto"/>
          </w:divBdr>
        </w:div>
        <w:div w:id="1044478192">
          <w:marLeft w:val="0"/>
          <w:marRight w:val="0"/>
          <w:marTop w:val="0"/>
          <w:marBottom w:val="0"/>
          <w:divBdr>
            <w:top w:val="none" w:sz="0" w:space="0" w:color="auto"/>
            <w:left w:val="none" w:sz="0" w:space="0" w:color="auto"/>
            <w:bottom w:val="none" w:sz="0" w:space="0" w:color="auto"/>
            <w:right w:val="none" w:sz="0" w:space="0" w:color="auto"/>
          </w:divBdr>
          <w:divsChild>
            <w:div w:id="169682625">
              <w:marLeft w:val="0"/>
              <w:marRight w:val="0"/>
              <w:marTop w:val="0"/>
              <w:marBottom w:val="0"/>
              <w:divBdr>
                <w:top w:val="none" w:sz="0" w:space="0" w:color="auto"/>
                <w:left w:val="none" w:sz="0" w:space="0" w:color="auto"/>
                <w:bottom w:val="none" w:sz="0" w:space="0" w:color="auto"/>
                <w:right w:val="none" w:sz="0" w:space="0" w:color="auto"/>
              </w:divBdr>
            </w:div>
            <w:div w:id="1171794857">
              <w:marLeft w:val="0"/>
              <w:marRight w:val="0"/>
              <w:marTop w:val="0"/>
              <w:marBottom w:val="0"/>
              <w:divBdr>
                <w:top w:val="none" w:sz="0" w:space="0" w:color="auto"/>
                <w:left w:val="none" w:sz="0" w:space="0" w:color="auto"/>
                <w:bottom w:val="none" w:sz="0" w:space="0" w:color="auto"/>
                <w:right w:val="none" w:sz="0" w:space="0" w:color="auto"/>
              </w:divBdr>
            </w:div>
            <w:div w:id="145903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017598">
      <w:bodyDiv w:val="1"/>
      <w:marLeft w:val="0"/>
      <w:marRight w:val="0"/>
      <w:marTop w:val="0"/>
      <w:marBottom w:val="0"/>
      <w:divBdr>
        <w:top w:val="none" w:sz="0" w:space="0" w:color="auto"/>
        <w:left w:val="none" w:sz="0" w:space="0" w:color="auto"/>
        <w:bottom w:val="none" w:sz="0" w:space="0" w:color="auto"/>
        <w:right w:val="none" w:sz="0" w:space="0" w:color="auto"/>
      </w:divBdr>
    </w:div>
    <w:div w:id="1151290131">
      <w:bodyDiv w:val="1"/>
      <w:marLeft w:val="0"/>
      <w:marRight w:val="0"/>
      <w:marTop w:val="0"/>
      <w:marBottom w:val="0"/>
      <w:divBdr>
        <w:top w:val="none" w:sz="0" w:space="0" w:color="auto"/>
        <w:left w:val="none" w:sz="0" w:space="0" w:color="auto"/>
        <w:bottom w:val="none" w:sz="0" w:space="0" w:color="auto"/>
        <w:right w:val="none" w:sz="0" w:space="0" w:color="auto"/>
      </w:divBdr>
    </w:div>
    <w:div w:id="1151367439">
      <w:bodyDiv w:val="1"/>
      <w:marLeft w:val="0"/>
      <w:marRight w:val="0"/>
      <w:marTop w:val="0"/>
      <w:marBottom w:val="0"/>
      <w:divBdr>
        <w:top w:val="none" w:sz="0" w:space="0" w:color="auto"/>
        <w:left w:val="none" w:sz="0" w:space="0" w:color="auto"/>
        <w:bottom w:val="none" w:sz="0" w:space="0" w:color="auto"/>
        <w:right w:val="none" w:sz="0" w:space="0" w:color="auto"/>
      </w:divBdr>
    </w:div>
    <w:div w:id="1151603274">
      <w:bodyDiv w:val="1"/>
      <w:marLeft w:val="0"/>
      <w:marRight w:val="0"/>
      <w:marTop w:val="0"/>
      <w:marBottom w:val="0"/>
      <w:divBdr>
        <w:top w:val="none" w:sz="0" w:space="0" w:color="auto"/>
        <w:left w:val="none" w:sz="0" w:space="0" w:color="auto"/>
        <w:bottom w:val="none" w:sz="0" w:space="0" w:color="auto"/>
        <w:right w:val="none" w:sz="0" w:space="0" w:color="auto"/>
      </w:divBdr>
    </w:div>
    <w:div w:id="1151678379">
      <w:bodyDiv w:val="1"/>
      <w:marLeft w:val="0"/>
      <w:marRight w:val="0"/>
      <w:marTop w:val="0"/>
      <w:marBottom w:val="0"/>
      <w:divBdr>
        <w:top w:val="none" w:sz="0" w:space="0" w:color="auto"/>
        <w:left w:val="none" w:sz="0" w:space="0" w:color="auto"/>
        <w:bottom w:val="none" w:sz="0" w:space="0" w:color="auto"/>
        <w:right w:val="none" w:sz="0" w:space="0" w:color="auto"/>
      </w:divBdr>
    </w:div>
    <w:div w:id="1152023044">
      <w:bodyDiv w:val="1"/>
      <w:marLeft w:val="0"/>
      <w:marRight w:val="0"/>
      <w:marTop w:val="0"/>
      <w:marBottom w:val="0"/>
      <w:divBdr>
        <w:top w:val="none" w:sz="0" w:space="0" w:color="auto"/>
        <w:left w:val="none" w:sz="0" w:space="0" w:color="auto"/>
        <w:bottom w:val="none" w:sz="0" w:space="0" w:color="auto"/>
        <w:right w:val="none" w:sz="0" w:space="0" w:color="auto"/>
      </w:divBdr>
    </w:div>
    <w:div w:id="1152454118">
      <w:bodyDiv w:val="1"/>
      <w:marLeft w:val="0"/>
      <w:marRight w:val="0"/>
      <w:marTop w:val="0"/>
      <w:marBottom w:val="0"/>
      <w:divBdr>
        <w:top w:val="none" w:sz="0" w:space="0" w:color="auto"/>
        <w:left w:val="none" w:sz="0" w:space="0" w:color="auto"/>
        <w:bottom w:val="none" w:sz="0" w:space="0" w:color="auto"/>
        <w:right w:val="none" w:sz="0" w:space="0" w:color="auto"/>
      </w:divBdr>
    </w:div>
    <w:div w:id="1152600832">
      <w:bodyDiv w:val="1"/>
      <w:marLeft w:val="0"/>
      <w:marRight w:val="0"/>
      <w:marTop w:val="0"/>
      <w:marBottom w:val="0"/>
      <w:divBdr>
        <w:top w:val="none" w:sz="0" w:space="0" w:color="auto"/>
        <w:left w:val="none" w:sz="0" w:space="0" w:color="auto"/>
        <w:bottom w:val="none" w:sz="0" w:space="0" w:color="auto"/>
        <w:right w:val="none" w:sz="0" w:space="0" w:color="auto"/>
      </w:divBdr>
    </w:div>
    <w:div w:id="1152793880">
      <w:bodyDiv w:val="1"/>
      <w:marLeft w:val="0"/>
      <w:marRight w:val="0"/>
      <w:marTop w:val="0"/>
      <w:marBottom w:val="0"/>
      <w:divBdr>
        <w:top w:val="none" w:sz="0" w:space="0" w:color="auto"/>
        <w:left w:val="none" w:sz="0" w:space="0" w:color="auto"/>
        <w:bottom w:val="none" w:sz="0" w:space="0" w:color="auto"/>
        <w:right w:val="none" w:sz="0" w:space="0" w:color="auto"/>
      </w:divBdr>
    </w:div>
    <w:div w:id="1153453060">
      <w:bodyDiv w:val="1"/>
      <w:marLeft w:val="0"/>
      <w:marRight w:val="0"/>
      <w:marTop w:val="0"/>
      <w:marBottom w:val="0"/>
      <w:divBdr>
        <w:top w:val="none" w:sz="0" w:space="0" w:color="auto"/>
        <w:left w:val="none" w:sz="0" w:space="0" w:color="auto"/>
        <w:bottom w:val="none" w:sz="0" w:space="0" w:color="auto"/>
        <w:right w:val="none" w:sz="0" w:space="0" w:color="auto"/>
      </w:divBdr>
    </w:div>
    <w:div w:id="1154446617">
      <w:bodyDiv w:val="1"/>
      <w:marLeft w:val="0"/>
      <w:marRight w:val="0"/>
      <w:marTop w:val="0"/>
      <w:marBottom w:val="0"/>
      <w:divBdr>
        <w:top w:val="none" w:sz="0" w:space="0" w:color="auto"/>
        <w:left w:val="none" w:sz="0" w:space="0" w:color="auto"/>
        <w:bottom w:val="none" w:sz="0" w:space="0" w:color="auto"/>
        <w:right w:val="none" w:sz="0" w:space="0" w:color="auto"/>
      </w:divBdr>
    </w:div>
    <w:div w:id="1154760082">
      <w:bodyDiv w:val="1"/>
      <w:marLeft w:val="0"/>
      <w:marRight w:val="0"/>
      <w:marTop w:val="0"/>
      <w:marBottom w:val="0"/>
      <w:divBdr>
        <w:top w:val="none" w:sz="0" w:space="0" w:color="auto"/>
        <w:left w:val="none" w:sz="0" w:space="0" w:color="auto"/>
        <w:bottom w:val="none" w:sz="0" w:space="0" w:color="auto"/>
        <w:right w:val="none" w:sz="0" w:space="0" w:color="auto"/>
      </w:divBdr>
    </w:div>
    <w:div w:id="1155029756">
      <w:bodyDiv w:val="1"/>
      <w:marLeft w:val="0"/>
      <w:marRight w:val="0"/>
      <w:marTop w:val="0"/>
      <w:marBottom w:val="0"/>
      <w:divBdr>
        <w:top w:val="none" w:sz="0" w:space="0" w:color="auto"/>
        <w:left w:val="none" w:sz="0" w:space="0" w:color="auto"/>
        <w:bottom w:val="none" w:sz="0" w:space="0" w:color="auto"/>
        <w:right w:val="none" w:sz="0" w:space="0" w:color="auto"/>
      </w:divBdr>
    </w:div>
    <w:div w:id="1155098800">
      <w:bodyDiv w:val="1"/>
      <w:marLeft w:val="0"/>
      <w:marRight w:val="0"/>
      <w:marTop w:val="0"/>
      <w:marBottom w:val="0"/>
      <w:divBdr>
        <w:top w:val="none" w:sz="0" w:space="0" w:color="auto"/>
        <w:left w:val="none" w:sz="0" w:space="0" w:color="auto"/>
        <w:bottom w:val="none" w:sz="0" w:space="0" w:color="auto"/>
        <w:right w:val="none" w:sz="0" w:space="0" w:color="auto"/>
      </w:divBdr>
    </w:div>
    <w:div w:id="1155295260">
      <w:bodyDiv w:val="1"/>
      <w:marLeft w:val="0"/>
      <w:marRight w:val="0"/>
      <w:marTop w:val="0"/>
      <w:marBottom w:val="0"/>
      <w:divBdr>
        <w:top w:val="none" w:sz="0" w:space="0" w:color="auto"/>
        <w:left w:val="none" w:sz="0" w:space="0" w:color="auto"/>
        <w:bottom w:val="none" w:sz="0" w:space="0" w:color="auto"/>
        <w:right w:val="none" w:sz="0" w:space="0" w:color="auto"/>
      </w:divBdr>
    </w:div>
    <w:div w:id="1155299747">
      <w:bodyDiv w:val="1"/>
      <w:marLeft w:val="0"/>
      <w:marRight w:val="0"/>
      <w:marTop w:val="0"/>
      <w:marBottom w:val="0"/>
      <w:divBdr>
        <w:top w:val="none" w:sz="0" w:space="0" w:color="auto"/>
        <w:left w:val="none" w:sz="0" w:space="0" w:color="auto"/>
        <w:bottom w:val="none" w:sz="0" w:space="0" w:color="auto"/>
        <w:right w:val="none" w:sz="0" w:space="0" w:color="auto"/>
      </w:divBdr>
    </w:div>
    <w:div w:id="1155493878">
      <w:bodyDiv w:val="1"/>
      <w:marLeft w:val="0"/>
      <w:marRight w:val="0"/>
      <w:marTop w:val="0"/>
      <w:marBottom w:val="0"/>
      <w:divBdr>
        <w:top w:val="none" w:sz="0" w:space="0" w:color="auto"/>
        <w:left w:val="none" w:sz="0" w:space="0" w:color="auto"/>
        <w:bottom w:val="none" w:sz="0" w:space="0" w:color="auto"/>
        <w:right w:val="none" w:sz="0" w:space="0" w:color="auto"/>
      </w:divBdr>
    </w:div>
    <w:div w:id="1155874032">
      <w:bodyDiv w:val="1"/>
      <w:marLeft w:val="0"/>
      <w:marRight w:val="0"/>
      <w:marTop w:val="0"/>
      <w:marBottom w:val="0"/>
      <w:divBdr>
        <w:top w:val="none" w:sz="0" w:space="0" w:color="auto"/>
        <w:left w:val="none" w:sz="0" w:space="0" w:color="auto"/>
        <w:bottom w:val="none" w:sz="0" w:space="0" w:color="auto"/>
        <w:right w:val="none" w:sz="0" w:space="0" w:color="auto"/>
      </w:divBdr>
    </w:div>
    <w:div w:id="1155875984">
      <w:bodyDiv w:val="1"/>
      <w:marLeft w:val="0"/>
      <w:marRight w:val="0"/>
      <w:marTop w:val="0"/>
      <w:marBottom w:val="0"/>
      <w:divBdr>
        <w:top w:val="none" w:sz="0" w:space="0" w:color="auto"/>
        <w:left w:val="none" w:sz="0" w:space="0" w:color="auto"/>
        <w:bottom w:val="none" w:sz="0" w:space="0" w:color="auto"/>
        <w:right w:val="none" w:sz="0" w:space="0" w:color="auto"/>
      </w:divBdr>
    </w:div>
    <w:div w:id="1155951009">
      <w:bodyDiv w:val="1"/>
      <w:marLeft w:val="0"/>
      <w:marRight w:val="0"/>
      <w:marTop w:val="0"/>
      <w:marBottom w:val="0"/>
      <w:divBdr>
        <w:top w:val="none" w:sz="0" w:space="0" w:color="auto"/>
        <w:left w:val="none" w:sz="0" w:space="0" w:color="auto"/>
        <w:bottom w:val="none" w:sz="0" w:space="0" w:color="auto"/>
        <w:right w:val="none" w:sz="0" w:space="0" w:color="auto"/>
      </w:divBdr>
    </w:div>
    <w:div w:id="1156065628">
      <w:bodyDiv w:val="1"/>
      <w:marLeft w:val="0"/>
      <w:marRight w:val="0"/>
      <w:marTop w:val="0"/>
      <w:marBottom w:val="0"/>
      <w:divBdr>
        <w:top w:val="none" w:sz="0" w:space="0" w:color="auto"/>
        <w:left w:val="none" w:sz="0" w:space="0" w:color="auto"/>
        <w:bottom w:val="none" w:sz="0" w:space="0" w:color="auto"/>
        <w:right w:val="none" w:sz="0" w:space="0" w:color="auto"/>
      </w:divBdr>
    </w:div>
    <w:div w:id="1156071817">
      <w:bodyDiv w:val="1"/>
      <w:marLeft w:val="0"/>
      <w:marRight w:val="0"/>
      <w:marTop w:val="0"/>
      <w:marBottom w:val="0"/>
      <w:divBdr>
        <w:top w:val="none" w:sz="0" w:space="0" w:color="auto"/>
        <w:left w:val="none" w:sz="0" w:space="0" w:color="auto"/>
        <w:bottom w:val="none" w:sz="0" w:space="0" w:color="auto"/>
        <w:right w:val="none" w:sz="0" w:space="0" w:color="auto"/>
      </w:divBdr>
    </w:div>
    <w:div w:id="1156148852">
      <w:bodyDiv w:val="1"/>
      <w:marLeft w:val="0"/>
      <w:marRight w:val="0"/>
      <w:marTop w:val="0"/>
      <w:marBottom w:val="0"/>
      <w:divBdr>
        <w:top w:val="none" w:sz="0" w:space="0" w:color="auto"/>
        <w:left w:val="none" w:sz="0" w:space="0" w:color="auto"/>
        <w:bottom w:val="none" w:sz="0" w:space="0" w:color="auto"/>
        <w:right w:val="none" w:sz="0" w:space="0" w:color="auto"/>
      </w:divBdr>
    </w:div>
    <w:div w:id="1156605690">
      <w:bodyDiv w:val="1"/>
      <w:marLeft w:val="0"/>
      <w:marRight w:val="0"/>
      <w:marTop w:val="0"/>
      <w:marBottom w:val="0"/>
      <w:divBdr>
        <w:top w:val="none" w:sz="0" w:space="0" w:color="auto"/>
        <w:left w:val="none" w:sz="0" w:space="0" w:color="auto"/>
        <w:bottom w:val="none" w:sz="0" w:space="0" w:color="auto"/>
        <w:right w:val="none" w:sz="0" w:space="0" w:color="auto"/>
      </w:divBdr>
    </w:div>
    <w:div w:id="1156802175">
      <w:bodyDiv w:val="1"/>
      <w:marLeft w:val="0"/>
      <w:marRight w:val="0"/>
      <w:marTop w:val="0"/>
      <w:marBottom w:val="0"/>
      <w:divBdr>
        <w:top w:val="none" w:sz="0" w:space="0" w:color="auto"/>
        <w:left w:val="none" w:sz="0" w:space="0" w:color="auto"/>
        <w:bottom w:val="none" w:sz="0" w:space="0" w:color="auto"/>
        <w:right w:val="none" w:sz="0" w:space="0" w:color="auto"/>
      </w:divBdr>
    </w:div>
    <w:div w:id="1156873080">
      <w:bodyDiv w:val="1"/>
      <w:marLeft w:val="0"/>
      <w:marRight w:val="0"/>
      <w:marTop w:val="0"/>
      <w:marBottom w:val="0"/>
      <w:divBdr>
        <w:top w:val="none" w:sz="0" w:space="0" w:color="auto"/>
        <w:left w:val="none" w:sz="0" w:space="0" w:color="auto"/>
        <w:bottom w:val="none" w:sz="0" w:space="0" w:color="auto"/>
        <w:right w:val="none" w:sz="0" w:space="0" w:color="auto"/>
      </w:divBdr>
    </w:div>
    <w:div w:id="1157111956">
      <w:bodyDiv w:val="1"/>
      <w:marLeft w:val="0"/>
      <w:marRight w:val="0"/>
      <w:marTop w:val="0"/>
      <w:marBottom w:val="0"/>
      <w:divBdr>
        <w:top w:val="none" w:sz="0" w:space="0" w:color="auto"/>
        <w:left w:val="none" w:sz="0" w:space="0" w:color="auto"/>
        <w:bottom w:val="none" w:sz="0" w:space="0" w:color="auto"/>
        <w:right w:val="none" w:sz="0" w:space="0" w:color="auto"/>
      </w:divBdr>
    </w:div>
    <w:div w:id="1157380742">
      <w:bodyDiv w:val="1"/>
      <w:marLeft w:val="0"/>
      <w:marRight w:val="0"/>
      <w:marTop w:val="0"/>
      <w:marBottom w:val="0"/>
      <w:divBdr>
        <w:top w:val="none" w:sz="0" w:space="0" w:color="auto"/>
        <w:left w:val="none" w:sz="0" w:space="0" w:color="auto"/>
        <w:bottom w:val="none" w:sz="0" w:space="0" w:color="auto"/>
        <w:right w:val="none" w:sz="0" w:space="0" w:color="auto"/>
      </w:divBdr>
    </w:div>
    <w:div w:id="1157384524">
      <w:bodyDiv w:val="1"/>
      <w:marLeft w:val="0"/>
      <w:marRight w:val="0"/>
      <w:marTop w:val="0"/>
      <w:marBottom w:val="0"/>
      <w:divBdr>
        <w:top w:val="none" w:sz="0" w:space="0" w:color="auto"/>
        <w:left w:val="none" w:sz="0" w:space="0" w:color="auto"/>
        <w:bottom w:val="none" w:sz="0" w:space="0" w:color="auto"/>
        <w:right w:val="none" w:sz="0" w:space="0" w:color="auto"/>
      </w:divBdr>
    </w:div>
    <w:div w:id="1157572104">
      <w:bodyDiv w:val="1"/>
      <w:marLeft w:val="0"/>
      <w:marRight w:val="0"/>
      <w:marTop w:val="0"/>
      <w:marBottom w:val="0"/>
      <w:divBdr>
        <w:top w:val="none" w:sz="0" w:space="0" w:color="auto"/>
        <w:left w:val="none" w:sz="0" w:space="0" w:color="auto"/>
        <w:bottom w:val="none" w:sz="0" w:space="0" w:color="auto"/>
        <w:right w:val="none" w:sz="0" w:space="0" w:color="auto"/>
      </w:divBdr>
    </w:div>
    <w:div w:id="1157575740">
      <w:bodyDiv w:val="1"/>
      <w:marLeft w:val="0"/>
      <w:marRight w:val="0"/>
      <w:marTop w:val="0"/>
      <w:marBottom w:val="0"/>
      <w:divBdr>
        <w:top w:val="none" w:sz="0" w:space="0" w:color="auto"/>
        <w:left w:val="none" w:sz="0" w:space="0" w:color="auto"/>
        <w:bottom w:val="none" w:sz="0" w:space="0" w:color="auto"/>
        <w:right w:val="none" w:sz="0" w:space="0" w:color="auto"/>
      </w:divBdr>
    </w:div>
    <w:div w:id="1157720506">
      <w:bodyDiv w:val="1"/>
      <w:marLeft w:val="0"/>
      <w:marRight w:val="0"/>
      <w:marTop w:val="0"/>
      <w:marBottom w:val="0"/>
      <w:divBdr>
        <w:top w:val="none" w:sz="0" w:space="0" w:color="auto"/>
        <w:left w:val="none" w:sz="0" w:space="0" w:color="auto"/>
        <w:bottom w:val="none" w:sz="0" w:space="0" w:color="auto"/>
        <w:right w:val="none" w:sz="0" w:space="0" w:color="auto"/>
      </w:divBdr>
    </w:div>
    <w:div w:id="1157724329">
      <w:bodyDiv w:val="1"/>
      <w:marLeft w:val="0"/>
      <w:marRight w:val="0"/>
      <w:marTop w:val="0"/>
      <w:marBottom w:val="0"/>
      <w:divBdr>
        <w:top w:val="none" w:sz="0" w:space="0" w:color="auto"/>
        <w:left w:val="none" w:sz="0" w:space="0" w:color="auto"/>
        <w:bottom w:val="none" w:sz="0" w:space="0" w:color="auto"/>
        <w:right w:val="none" w:sz="0" w:space="0" w:color="auto"/>
      </w:divBdr>
    </w:div>
    <w:div w:id="1157845633">
      <w:bodyDiv w:val="1"/>
      <w:marLeft w:val="0"/>
      <w:marRight w:val="0"/>
      <w:marTop w:val="0"/>
      <w:marBottom w:val="0"/>
      <w:divBdr>
        <w:top w:val="none" w:sz="0" w:space="0" w:color="auto"/>
        <w:left w:val="none" w:sz="0" w:space="0" w:color="auto"/>
        <w:bottom w:val="none" w:sz="0" w:space="0" w:color="auto"/>
        <w:right w:val="none" w:sz="0" w:space="0" w:color="auto"/>
      </w:divBdr>
    </w:div>
    <w:div w:id="1157961670">
      <w:bodyDiv w:val="1"/>
      <w:marLeft w:val="0"/>
      <w:marRight w:val="0"/>
      <w:marTop w:val="0"/>
      <w:marBottom w:val="0"/>
      <w:divBdr>
        <w:top w:val="none" w:sz="0" w:space="0" w:color="auto"/>
        <w:left w:val="none" w:sz="0" w:space="0" w:color="auto"/>
        <w:bottom w:val="none" w:sz="0" w:space="0" w:color="auto"/>
        <w:right w:val="none" w:sz="0" w:space="0" w:color="auto"/>
      </w:divBdr>
    </w:div>
    <w:div w:id="1158034544">
      <w:bodyDiv w:val="1"/>
      <w:marLeft w:val="0"/>
      <w:marRight w:val="0"/>
      <w:marTop w:val="0"/>
      <w:marBottom w:val="0"/>
      <w:divBdr>
        <w:top w:val="none" w:sz="0" w:space="0" w:color="auto"/>
        <w:left w:val="none" w:sz="0" w:space="0" w:color="auto"/>
        <w:bottom w:val="none" w:sz="0" w:space="0" w:color="auto"/>
        <w:right w:val="none" w:sz="0" w:space="0" w:color="auto"/>
      </w:divBdr>
    </w:div>
    <w:div w:id="1158351690">
      <w:bodyDiv w:val="1"/>
      <w:marLeft w:val="0"/>
      <w:marRight w:val="0"/>
      <w:marTop w:val="0"/>
      <w:marBottom w:val="0"/>
      <w:divBdr>
        <w:top w:val="none" w:sz="0" w:space="0" w:color="auto"/>
        <w:left w:val="none" w:sz="0" w:space="0" w:color="auto"/>
        <w:bottom w:val="none" w:sz="0" w:space="0" w:color="auto"/>
        <w:right w:val="none" w:sz="0" w:space="0" w:color="auto"/>
      </w:divBdr>
    </w:div>
    <w:div w:id="1158375843">
      <w:bodyDiv w:val="1"/>
      <w:marLeft w:val="0"/>
      <w:marRight w:val="0"/>
      <w:marTop w:val="0"/>
      <w:marBottom w:val="0"/>
      <w:divBdr>
        <w:top w:val="none" w:sz="0" w:space="0" w:color="auto"/>
        <w:left w:val="none" w:sz="0" w:space="0" w:color="auto"/>
        <w:bottom w:val="none" w:sz="0" w:space="0" w:color="auto"/>
        <w:right w:val="none" w:sz="0" w:space="0" w:color="auto"/>
      </w:divBdr>
    </w:div>
    <w:div w:id="1158501909">
      <w:bodyDiv w:val="1"/>
      <w:marLeft w:val="0"/>
      <w:marRight w:val="0"/>
      <w:marTop w:val="0"/>
      <w:marBottom w:val="0"/>
      <w:divBdr>
        <w:top w:val="none" w:sz="0" w:space="0" w:color="auto"/>
        <w:left w:val="none" w:sz="0" w:space="0" w:color="auto"/>
        <w:bottom w:val="none" w:sz="0" w:space="0" w:color="auto"/>
        <w:right w:val="none" w:sz="0" w:space="0" w:color="auto"/>
      </w:divBdr>
    </w:div>
    <w:div w:id="1158611648">
      <w:bodyDiv w:val="1"/>
      <w:marLeft w:val="0"/>
      <w:marRight w:val="0"/>
      <w:marTop w:val="0"/>
      <w:marBottom w:val="0"/>
      <w:divBdr>
        <w:top w:val="none" w:sz="0" w:space="0" w:color="auto"/>
        <w:left w:val="none" w:sz="0" w:space="0" w:color="auto"/>
        <w:bottom w:val="none" w:sz="0" w:space="0" w:color="auto"/>
        <w:right w:val="none" w:sz="0" w:space="0" w:color="auto"/>
      </w:divBdr>
    </w:div>
    <w:div w:id="1158690963">
      <w:bodyDiv w:val="1"/>
      <w:marLeft w:val="0"/>
      <w:marRight w:val="0"/>
      <w:marTop w:val="0"/>
      <w:marBottom w:val="0"/>
      <w:divBdr>
        <w:top w:val="none" w:sz="0" w:space="0" w:color="auto"/>
        <w:left w:val="none" w:sz="0" w:space="0" w:color="auto"/>
        <w:bottom w:val="none" w:sz="0" w:space="0" w:color="auto"/>
        <w:right w:val="none" w:sz="0" w:space="0" w:color="auto"/>
      </w:divBdr>
    </w:div>
    <w:div w:id="1159006820">
      <w:bodyDiv w:val="1"/>
      <w:marLeft w:val="0"/>
      <w:marRight w:val="0"/>
      <w:marTop w:val="0"/>
      <w:marBottom w:val="0"/>
      <w:divBdr>
        <w:top w:val="none" w:sz="0" w:space="0" w:color="auto"/>
        <w:left w:val="none" w:sz="0" w:space="0" w:color="auto"/>
        <w:bottom w:val="none" w:sz="0" w:space="0" w:color="auto"/>
        <w:right w:val="none" w:sz="0" w:space="0" w:color="auto"/>
      </w:divBdr>
    </w:div>
    <w:div w:id="1159421920">
      <w:bodyDiv w:val="1"/>
      <w:marLeft w:val="0"/>
      <w:marRight w:val="0"/>
      <w:marTop w:val="0"/>
      <w:marBottom w:val="0"/>
      <w:divBdr>
        <w:top w:val="none" w:sz="0" w:space="0" w:color="auto"/>
        <w:left w:val="none" w:sz="0" w:space="0" w:color="auto"/>
        <w:bottom w:val="none" w:sz="0" w:space="0" w:color="auto"/>
        <w:right w:val="none" w:sz="0" w:space="0" w:color="auto"/>
      </w:divBdr>
    </w:div>
    <w:div w:id="1159536601">
      <w:bodyDiv w:val="1"/>
      <w:marLeft w:val="0"/>
      <w:marRight w:val="0"/>
      <w:marTop w:val="0"/>
      <w:marBottom w:val="0"/>
      <w:divBdr>
        <w:top w:val="none" w:sz="0" w:space="0" w:color="auto"/>
        <w:left w:val="none" w:sz="0" w:space="0" w:color="auto"/>
        <w:bottom w:val="none" w:sz="0" w:space="0" w:color="auto"/>
        <w:right w:val="none" w:sz="0" w:space="0" w:color="auto"/>
      </w:divBdr>
    </w:div>
    <w:div w:id="1159542614">
      <w:bodyDiv w:val="1"/>
      <w:marLeft w:val="0"/>
      <w:marRight w:val="0"/>
      <w:marTop w:val="0"/>
      <w:marBottom w:val="0"/>
      <w:divBdr>
        <w:top w:val="none" w:sz="0" w:space="0" w:color="auto"/>
        <w:left w:val="none" w:sz="0" w:space="0" w:color="auto"/>
        <w:bottom w:val="none" w:sz="0" w:space="0" w:color="auto"/>
        <w:right w:val="none" w:sz="0" w:space="0" w:color="auto"/>
      </w:divBdr>
    </w:div>
    <w:div w:id="1159660971">
      <w:bodyDiv w:val="1"/>
      <w:marLeft w:val="0"/>
      <w:marRight w:val="0"/>
      <w:marTop w:val="0"/>
      <w:marBottom w:val="0"/>
      <w:divBdr>
        <w:top w:val="none" w:sz="0" w:space="0" w:color="auto"/>
        <w:left w:val="none" w:sz="0" w:space="0" w:color="auto"/>
        <w:bottom w:val="none" w:sz="0" w:space="0" w:color="auto"/>
        <w:right w:val="none" w:sz="0" w:space="0" w:color="auto"/>
      </w:divBdr>
    </w:div>
    <w:div w:id="1159924012">
      <w:bodyDiv w:val="1"/>
      <w:marLeft w:val="0"/>
      <w:marRight w:val="0"/>
      <w:marTop w:val="0"/>
      <w:marBottom w:val="0"/>
      <w:divBdr>
        <w:top w:val="none" w:sz="0" w:space="0" w:color="auto"/>
        <w:left w:val="none" w:sz="0" w:space="0" w:color="auto"/>
        <w:bottom w:val="none" w:sz="0" w:space="0" w:color="auto"/>
        <w:right w:val="none" w:sz="0" w:space="0" w:color="auto"/>
      </w:divBdr>
    </w:div>
    <w:div w:id="1160274253">
      <w:bodyDiv w:val="1"/>
      <w:marLeft w:val="0"/>
      <w:marRight w:val="0"/>
      <w:marTop w:val="0"/>
      <w:marBottom w:val="0"/>
      <w:divBdr>
        <w:top w:val="none" w:sz="0" w:space="0" w:color="auto"/>
        <w:left w:val="none" w:sz="0" w:space="0" w:color="auto"/>
        <w:bottom w:val="none" w:sz="0" w:space="0" w:color="auto"/>
        <w:right w:val="none" w:sz="0" w:space="0" w:color="auto"/>
      </w:divBdr>
    </w:div>
    <w:div w:id="1160729608">
      <w:bodyDiv w:val="1"/>
      <w:marLeft w:val="0"/>
      <w:marRight w:val="0"/>
      <w:marTop w:val="0"/>
      <w:marBottom w:val="0"/>
      <w:divBdr>
        <w:top w:val="none" w:sz="0" w:space="0" w:color="auto"/>
        <w:left w:val="none" w:sz="0" w:space="0" w:color="auto"/>
        <w:bottom w:val="none" w:sz="0" w:space="0" w:color="auto"/>
        <w:right w:val="none" w:sz="0" w:space="0" w:color="auto"/>
      </w:divBdr>
    </w:div>
    <w:div w:id="1160928601">
      <w:bodyDiv w:val="1"/>
      <w:marLeft w:val="0"/>
      <w:marRight w:val="0"/>
      <w:marTop w:val="0"/>
      <w:marBottom w:val="0"/>
      <w:divBdr>
        <w:top w:val="none" w:sz="0" w:space="0" w:color="auto"/>
        <w:left w:val="none" w:sz="0" w:space="0" w:color="auto"/>
        <w:bottom w:val="none" w:sz="0" w:space="0" w:color="auto"/>
        <w:right w:val="none" w:sz="0" w:space="0" w:color="auto"/>
      </w:divBdr>
    </w:div>
    <w:div w:id="1160929706">
      <w:bodyDiv w:val="1"/>
      <w:marLeft w:val="0"/>
      <w:marRight w:val="0"/>
      <w:marTop w:val="0"/>
      <w:marBottom w:val="0"/>
      <w:divBdr>
        <w:top w:val="none" w:sz="0" w:space="0" w:color="auto"/>
        <w:left w:val="none" w:sz="0" w:space="0" w:color="auto"/>
        <w:bottom w:val="none" w:sz="0" w:space="0" w:color="auto"/>
        <w:right w:val="none" w:sz="0" w:space="0" w:color="auto"/>
      </w:divBdr>
    </w:div>
    <w:div w:id="1161119435">
      <w:bodyDiv w:val="1"/>
      <w:marLeft w:val="0"/>
      <w:marRight w:val="0"/>
      <w:marTop w:val="0"/>
      <w:marBottom w:val="0"/>
      <w:divBdr>
        <w:top w:val="none" w:sz="0" w:space="0" w:color="auto"/>
        <w:left w:val="none" w:sz="0" w:space="0" w:color="auto"/>
        <w:bottom w:val="none" w:sz="0" w:space="0" w:color="auto"/>
        <w:right w:val="none" w:sz="0" w:space="0" w:color="auto"/>
      </w:divBdr>
    </w:div>
    <w:div w:id="1161240372">
      <w:bodyDiv w:val="1"/>
      <w:marLeft w:val="0"/>
      <w:marRight w:val="0"/>
      <w:marTop w:val="0"/>
      <w:marBottom w:val="0"/>
      <w:divBdr>
        <w:top w:val="none" w:sz="0" w:space="0" w:color="auto"/>
        <w:left w:val="none" w:sz="0" w:space="0" w:color="auto"/>
        <w:bottom w:val="none" w:sz="0" w:space="0" w:color="auto"/>
        <w:right w:val="none" w:sz="0" w:space="0" w:color="auto"/>
      </w:divBdr>
    </w:div>
    <w:div w:id="1161308774">
      <w:bodyDiv w:val="1"/>
      <w:marLeft w:val="0"/>
      <w:marRight w:val="0"/>
      <w:marTop w:val="0"/>
      <w:marBottom w:val="0"/>
      <w:divBdr>
        <w:top w:val="none" w:sz="0" w:space="0" w:color="auto"/>
        <w:left w:val="none" w:sz="0" w:space="0" w:color="auto"/>
        <w:bottom w:val="none" w:sz="0" w:space="0" w:color="auto"/>
        <w:right w:val="none" w:sz="0" w:space="0" w:color="auto"/>
      </w:divBdr>
    </w:div>
    <w:div w:id="1161889161">
      <w:bodyDiv w:val="1"/>
      <w:marLeft w:val="0"/>
      <w:marRight w:val="0"/>
      <w:marTop w:val="0"/>
      <w:marBottom w:val="0"/>
      <w:divBdr>
        <w:top w:val="none" w:sz="0" w:space="0" w:color="auto"/>
        <w:left w:val="none" w:sz="0" w:space="0" w:color="auto"/>
        <w:bottom w:val="none" w:sz="0" w:space="0" w:color="auto"/>
        <w:right w:val="none" w:sz="0" w:space="0" w:color="auto"/>
      </w:divBdr>
    </w:div>
    <w:div w:id="1161893368">
      <w:bodyDiv w:val="1"/>
      <w:marLeft w:val="0"/>
      <w:marRight w:val="0"/>
      <w:marTop w:val="0"/>
      <w:marBottom w:val="0"/>
      <w:divBdr>
        <w:top w:val="none" w:sz="0" w:space="0" w:color="auto"/>
        <w:left w:val="none" w:sz="0" w:space="0" w:color="auto"/>
        <w:bottom w:val="none" w:sz="0" w:space="0" w:color="auto"/>
        <w:right w:val="none" w:sz="0" w:space="0" w:color="auto"/>
      </w:divBdr>
    </w:div>
    <w:div w:id="1162116551">
      <w:bodyDiv w:val="1"/>
      <w:marLeft w:val="0"/>
      <w:marRight w:val="0"/>
      <w:marTop w:val="0"/>
      <w:marBottom w:val="0"/>
      <w:divBdr>
        <w:top w:val="none" w:sz="0" w:space="0" w:color="auto"/>
        <w:left w:val="none" w:sz="0" w:space="0" w:color="auto"/>
        <w:bottom w:val="none" w:sz="0" w:space="0" w:color="auto"/>
        <w:right w:val="none" w:sz="0" w:space="0" w:color="auto"/>
      </w:divBdr>
    </w:div>
    <w:div w:id="1162353353">
      <w:bodyDiv w:val="1"/>
      <w:marLeft w:val="0"/>
      <w:marRight w:val="0"/>
      <w:marTop w:val="0"/>
      <w:marBottom w:val="0"/>
      <w:divBdr>
        <w:top w:val="none" w:sz="0" w:space="0" w:color="auto"/>
        <w:left w:val="none" w:sz="0" w:space="0" w:color="auto"/>
        <w:bottom w:val="none" w:sz="0" w:space="0" w:color="auto"/>
        <w:right w:val="none" w:sz="0" w:space="0" w:color="auto"/>
      </w:divBdr>
    </w:div>
    <w:div w:id="1162425769">
      <w:bodyDiv w:val="1"/>
      <w:marLeft w:val="0"/>
      <w:marRight w:val="0"/>
      <w:marTop w:val="0"/>
      <w:marBottom w:val="0"/>
      <w:divBdr>
        <w:top w:val="none" w:sz="0" w:space="0" w:color="auto"/>
        <w:left w:val="none" w:sz="0" w:space="0" w:color="auto"/>
        <w:bottom w:val="none" w:sz="0" w:space="0" w:color="auto"/>
        <w:right w:val="none" w:sz="0" w:space="0" w:color="auto"/>
      </w:divBdr>
    </w:div>
    <w:div w:id="1162742858">
      <w:bodyDiv w:val="1"/>
      <w:marLeft w:val="0"/>
      <w:marRight w:val="0"/>
      <w:marTop w:val="0"/>
      <w:marBottom w:val="0"/>
      <w:divBdr>
        <w:top w:val="none" w:sz="0" w:space="0" w:color="auto"/>
        <w:left w:val="none" w:sz="0" w:space="0" w:color="auto"/>
        <w:bottom w:val="none" w:sz="0" w:space="0" w:color="auto"/>
        <w:right w:val="none" w:sz="0" w:space="0" w:color="auto"/>
      </w:divBdr>
    </w:div>
    <w:div w:id="1162890626">
      <w:bodyDiv w:val="1"/>
      <w:marLeft w:val="0"/>
      <w:marRight w:val="0"/>
      <w:marTop w:val="0"/>
      <w:marBottom w:val="0"/>
      <w:divBdr>
        <w:top w:val="none" w:sz="0" w:space="0" w:color="auto"/>
        <w:left w:val="none" w:sz="0" w:space="0" w:color="auto"/>
        <w:bottom w:val="none" w:sz="0" w:space="0" w:color="auto"/>
        <w:right w:val="none" w:sz="0" w:space="0" w:color="auto"/>
      </w:divBdr>
    </w:div>
    <w:div w:id="1163281789">
      <w:bodyDiv w:val="1"/>
      <w:marLeft w:val="0"/>
      <w:marRight w:val="0"/>
      <w:marTop w:val="0"/>
      <w:marBottom w:val="0"/>
      <w:divBdr>
        <w:top w:val="none" w:sz="0" w:space="0" w:color="auto"/>
        <w:left w:val="none" w:sz="0" w:space="0" w:color="auto"/>
        <w:bottom w:val="none" w:sz="0" w:space="0" w:color="auto"/>
        <w:right w:val="none" w:sz="0" w:space="0" w:color="auto"/>
      </w:divBdr>
    </w:div>
    <w:div w:id="1163473584">
      <w:bodyDiv w:val="1"/>
      <w:marLeft w:val="0"/>
      <w:marRight w:val="0"/>
      <w:marTop w:val="0"/>
      <w:marBottom w:val="0"/>
      <w:divBdr>
        <w:top w:val="none" w:sz="0" w:space="0" w:color="auto"/>
        <w:left w:val="none" w:sz="0" w:space="0" w:color="auto"/>
        <w:bottom w:val="none" w:sz="0" w:space="0" w:color="auto"/>
        <w:right w:val="none" w:sz="0" w:space="0" w:color="auto"/>
      </w:divBdr>
    </w:div>
    <w:div w:id="1163474375">
      <w:bodyDiv w:val="1"/>
      <w:marLeft w:val="0"/>
      <w:marRight w:val="0"/>
      <w:marTop w:val="0"/>
      <w:marBottom w:val="0"/>
      <w:divBdr>
        <w:top w:val="none" w:sz="0" w:space="0" w:color="auto"/>
        <w:left w:val="none" w:sz="0" w:space="0" w:color="auto"/>
        <w:bottom w:val="none" w:sz="0" w:space="0" w:color="auto"/>
        <w:right w:val="none" w:sz="0" w:space="0" w:color="auto"/>
      </w:divBdr>
    </w:div>
    <w:div w:id="1163738511">
      <w:bodyDiv w:val="1"/>
      <w:marLeft w:val="0"/>
      <w:marRight w:val="0"/>
      <w:marTop w:val="0"/>
      <w:marBottom w:val="0"/>
      <w:divBdr>
        <w:top w:val="none" w:sz="0" w:space="0" w:color="auto"/>
        <w:left w:val="none" w:sz="0" w:space="0" w:color="auto"/>
        <w:bottom w:val="none" w:sz="0" w:space="0" w:color="auto"/>
        <w:right w:val="none" w:sz="0" w:space="0" w:color="auto"/>
      </w:divBdr>
    </w:div>
    <w:div w:id="1163742327">
      <w:bodyDiv w:val="1"/>
      <w:marLeft w:val="0"/>
      <w:marRight w:val="0"/>
      <w:marTop w:val="0"/>
      <w:marBottom w:val="0"/>
      <w:divBdr>
        <w:top w:val="none" w:sz="0" w:space="0" w:color="auto"/>
        <w:left w:val="none" w:sz="0" w:space="0" w:color="auto"/>
        <w:bottom w:val="none" w:sz="0" w:space="0" w:color="auto"/>
        <w:right w:val="none" w:sz="0" w:space="0" w:color="auto"/>
      </w:divBdr>
    </w:div>
    <w:div w:id="1163816577">
      <w:bodyDiv w:val="1"/>
      <w:marLeft w:val="0"/>
      <w:marRight w:val="0"/>
      <w:marTop w:val="0"/>
      <w:marBottom w:val="0"/>
      <w:divBdr>
        <w:top w:val="none" w:sz="0" w:space="0" w:color="auto"/>
        <w:left w:val="none" w:sz="0" w:space="0" w:color="auto"/>
        <w:bottom w:val="none" w:sz="0" w:space="0" w:color="auto"/>
        <w:right w:val="none" w:sz="0" w:space="0" w:color="auto"/>
      </w:divBdr>
    </w:div>
    <w:div w:id="1163817999">
      <w:bodyDiv w:val="1"/>
      <w:marLeft w:val="0"/>
      <w:marRight w:val="0"/>
      <w:marTop w:val="0"/>
      <w:marBottom w:val="0"/>
      <w:divBdr>
        <w:top w:val="none" w:sz="0" w:space="0" w:color="auto"/>
        <w:left w:val="none" w:sz="0" w:space="0" w:color="auto"/>
        <w:bottom w:val="none" w:sz="0" w:space="0" w:color="auto"/>
        <w:right w:val="none" w:sz="0" w:space="0" w:color="auto"/>
      </w:divBdr>
    </w:div>
    <w:div w:id="1164053461">
      <w:bodyDiv w:val="1"/>
      <w:marLeft w:val="0"/>
      <w:marRight w:val="0"/>
      <w:marTop w:val="0"/>
      <w:marBottom w:val="0"/>
      <w:divBdr>
        <w:top w:val="none" w:sz="0" w:space="0" w:color="auto"/>
        <w:left w:val="none" w:sz="0" w:space="0" w:color="auto"/>
        <w:bottom w:val="none" w:sz="0" w:space="0" w:color="auto"/>
        <w:right w:val="none" w:sz="0" w:space="0" w:color="auto"/>
      </w:divBdr>
    </w:div>
    <w:div w:id="1164247140">
      <w:bodyDiv w:val="1"/>
      <w:marLeft w:val="0"/>
      <w:marRight w:val="0"/>
      <w:marTop w:val="0"/>
      <w:marBottom w:val="0"/>
      <w:divBdr>
        <w:top w:val="none" w:sz="0" w:space="0" w:color="auto"/>
        <w:left w:val="none" w:sz="0" w:space="0" w:color="auto"/>
        <w:bottom w:val="none" w:sz="0" w:space="0" w:color="auto"/>
        <w:right w:val="none" w:sz="0" w:space="0" w:color="auto"/>
      </w:divBdr>
    </w:div>
    <w:div w:id="1164778440">
      <w:bodyDiv w:val="1"/>
      <w:marLeft w:val="0"/>
      <w:marRight w:val="0"/>
      <w:marTop w:val="0"/>
      <w:marBottom w:val="0"/>
      <w:divBdr>
        <w:top w:val="none" w:sz="0" w:space="0" w:color="auto"/>
        <w:left w:val="none" w:sz="0" w:space="0" w:color="auto"/>
        <w:bottom w:val="none" w:sz="0" w:space="0" w:color="auto"/>
        <w:right w:val="none" w:sz="0" w:space="0" w:color="auto"/>
      </w:divBdr>
    </w:div>
    <w:div w:id="1164903139">
      <w:bodyDiv w:val="1"/>
      <w:marLeft w:val="0"/>
      <w:marRight w:val="0"/>
      <w:marTop w:val="0"/>
      <w:marBottom w:val="0"/>
      <w:divBdr>
        <w:top w:val="none" w:sz="0" w:space="0" w:color="auto"/>
        <w:left w:val="none" w:sz="0" w:space="0" w:color="auto"/>
        <w:bottom w:val="none" w:sz="0" w:space="0" w:color="auto"/>
        <w:right w:val="none" w:sz="0" w:space="0" w:color="auto"/>
      </w:divBdr>
    </w:div>
    <w:div w:id="1164929010">
      <w:bodyDiv w:val="1"/>
      <w:marLeft w:val="0"/>
      <w:marRight w:val="0"/>
      <w:marTop w:val="0"/>
      <w:marBottom w:val="0"/>
      <w:divBdr>
        <w:top w:val="none" w:sz="0" w:space="0" w:color="auto"/>
        <w:left w:val="none" w:sz="0" w:space="0" w:color="auto"/>
        <w:bottom w:val="none" w:sz="0" w:space="0" w:color="auto"/>
        <w:right w:val="none" w:sz="0" w:space="0" w:color="auto"/>
      </w:divBdr>
    </w:div>
    <w:div w:id="1165128018">
      <w:bodyDiv w:val="1"/>
      <w:marLeft w:val="0"/>
      <w:marRight w:val="0"/>
      <w:marTop w:val="0"/>
      <w:marBottom w:val="0"/>
      <w:divBdr>
        <w:top w:val="none" w:sz="0" w:space="0" w:color="auto"/>
        <w:left w:val="none" w:sz="0" w:space="0" w:color="auto"/>
        <w:bottom w:val="none" w:sz="0" w:space="0" w:color="auto"/>
        <w:right w:val="none" w:sz="0" w:space="0" w:color="auto"/>
      </w:divBdr>
    </w:div>
    <w:div w:id="1165242252">
      <w:bodyDiv w:val="1"/>
      <w:marLeft w:val="0"/>
      <w:marRight w:val="0"/>
      <w:marTop w:val="0"/>
      <w:marBottom w:val="0"/>
      <w:divBdr>
        <w:top w:val="none" w:sz="0" w:space="0" w:color="auto"/>
        <w:left w:val="none" w:sz="0" w:space="0" w:color="auto"/>
        <w:bottom w:val="none" w:sz="0" w:space="0" w:color="auto"/>
        <w:right w:val="none" w:sz="0" w:space="0" w:color="auto"/>
      </w:divBdr>
    </w:div>
    <w:div w:id="1165559753">
      <w:bodyDiv w:val="1"/>
      <w:marLeft w:val="0"/>
      <w:marRight w:val="0"/>
      <w:marTop w:val="0"/>
      <w:marBottom w:val="0"/>
      <w:divBdr>
        <w:top w:val="none" w:sz="0" w:space="0" w:color="auto"/>
        <w:left w:val="none" w:sz="0" w:space="0" w:color="auto"/>
        <w:bottom w:val="none" w:sz="0" w:space="0" w:color="auto"/>
        <w:right w:val="none" w:sz="0" w:space="0" w:color="auto"/>
      </w:divBdr>
    </w:div>
    <w:div w:id="1165828371">
      <w:bodyDiv w:val="1"/>
      <w:marLeft w:val="0"/>
      <w:marRight w:val="0"/>
      <w:marTop w:val="0"/>
      <w:marBottom w:val="0"/>
      <w:divBdr>
        <w:top w:val="none" w:sz="0" w:space="0" w:color="auto"/>
        <w:left w:val="none" w:sz="0" w:space="0" w:color="auto"/>
        <w:bottom w:val="none" w:sz="0" w:space="0" w:color="auto"/>
        <w:right w:val="none" w:sz="0" w:space="0" w:color="auto"/>
      </w:divBdr>
    </w:div>
    <w:div w:id="1166091434">
      <w:bodyDiv w:val="1"/>
      <w:marLeft w:val="0"/>
      <w:marRight w:val="0"/>
      <w:marTop w:val="0"/>
      <w:marBottom w:val="0"/>
      <w:divBdr>
        <w:top w:val="none" w:sz="0" w:space="0" w:color="auto"/>
        <w:left w:val="none" w:sz="0" w:space="0" w:color="auto"/>
        <w:bottom w:val="none" w:sz="0" w:space="0" w:color="auto"/>
        <w:right w:val="none" w:sz="0" w:space="0" w:color="auto"/>
      </w:divBdr>
    </w:div>
    <w:div w:id="1166242231">
      <w:bodyDiv w:val="1"/>
      <w:marLeft w:val="0"/>
      <w:marRight w:val="0"/>
      <w:marTop w:val="0"/>
      <w:marBottom w:val="0"/>
      <w:divBdr>
        <w:top w:val="none" w:sz="0" w:space="0" w:color="auto"/>
        <w:left w:val="none" w:sz="0" w:space="0" w:color="auto"/>
        <w:bottom w:val="none" w:sz="0" w:space="0" w:color="auto"/>
        <w:right w:val="none" w:sz="0" w:space="0" w:color="auto"/>
      </w:divBdr>
    </w:div>
    <w:div w:id="1166481703">
      <w:bodyDiv w:val="1"/>
      <w:marLeft w:val="0"/>
      <w:marRight w:val="0"/>
      <w:marTop w:val="0"/>
      <w:marBottom w:val="0"/>
      <w:divBdr>
        <w:top w:val="none" w:sz="0" w:space="0" w:color="auto"/>
        <w:left w:val="none" w:sz="0" w:space="0" w:color="auto"/>
        <w:bottom w:val="none" w:sz="0" w:space="0" w:color="auto"/>
        <w:right w:val="none" w:sz="0" w:space="0" w:color="auto"/>
      </w:divBdr>
    </w:div>
    <w:div w:id="1166943293">
      <w:bodyDiv w:val="1"/>
      <w:marLeft w:val="0"/>
      <w:marRight w:val="0"/>
      <w:marTop w:val="0"/>
      <w:marBottom w:val="0"/>
      <w:divBdr>
        <w:top w:val="none" w:sz="0" w:space="0" w:color="auto"/>
        <w:left w:val="none" w:sz="0" w:space="0" w:color="auto"/>
        <w:bottom w:val="none" w:sz="0" w:space="0" w:color="auto"/>
        <w:right w:val="none" w:sz="0" w:space="0" w:color="auto"/>
      </w:divBdr>
    </w:div>
    <w:div w:id="1167285731">
      <w:bodyDiv w:val="1"/>
      <w:marLeft w:val="0"/>
      <w:marRight w:val="0"/>
      <w:marTop w:val="0"/>
      <w:marBottom w:val="0"/>
      <w:divBdr>
        <w:top w:val="none" w:sz="0" w:space="0" w:color="auto"/>
        <w:left w:val="none" w:sz="0" w:space="0" w:color="auto"/>
        <w:bottom w:val="none" w:sz="0" w:space="0" w:color="auto"/>
        <w:right w:val="none" w:sz="0" w:space="0" w:color="auto"/>
      </w:divBdr>
    </w:div>
    <w:div w:id="1167550590">
      <w:bodyDiv w:val="1"/>
      <w:marLeft w:val="0"/>
      <w:marRight w:val="0"/>
      <w:marTop w:val="0"/>
      <w:marBottom w:val="0"/>
      <w:divBdr>
        <w:top w:val="none" w:sz="0" w:space="0" w:color="auto"/>
        <w:left w:val="none" w:sz="0" w:space="0" w:color="auto"/>
        <w:bottom w:val="none" w:sz="0" w:space="0" w:color="auto"/>
        <w:right w:val="none" w:sz="0" w:space="0" w:color="auto"/>
      </w:divBdr>
    </w:div>
    <w:div w:id="1167751458">
      <w:bodyDiv w:val="1"/>
      <w:marLeft w:val="0"/>
      <w:marRight w:val="0"/>
      <w:marTop w:val="0"/>
      <w:marBottom w:val="0"/>
      <w:divBdr>
        <w:top w:val="none" w:sz="0" w:space="0" w:color="auto"/>
        <w:left w:val="none" w:sz="0" w:space="0" w:color="auto"/>
        <w:bottom w:val="none" w:sz="0" w:space="0" w:color="auto"/>
        <w:right w:val="none" w:sz="0" w:space="0" w:color="auto"/>
      </w:divBdr>
    </w:div>
    <w:div w:id="1167787370">
      <w:bodyDiv w:val="1"/>
      <w:marLeft w:val="0"/>
      <w:marRight w:val="0"/>
      <w:marTop w:val="0"/>
      <w:marBottom w:val="0"/>
      <w:divBdr>
        <w:top w:val="none" w:sz="0" w:space="0" w:color="auto"/>
        <w:left w:val="none" w:sz="0" w:space="0" w:color="auto"/>
        <w:bottom w:val="none" w:sz="0" w:space="0" w:color="auto"/>
        <w:right w:val="none" w:sz="0" w:space="0" w:color="auto"/>
      </w:divBdr>
    </w:div>
    <w:div w:id="1167791042">
      <w:bodyDiv w:val="1"/>
      <w:marLeft w:val="0"/>
      <w:marRight w:val="0"/>
      <w:marTop w:val="0"/>
      <w:marBottom w:val="0"/>
      <w:divBdr>
        <w:top w:val="none" w:sz="0" w:space="0" w:color="auto"/>
        <w:left w:val="none" w:sz="0" w:space="0" w:color="auto"/>
        <w:bottom w:val="none" w:sz="0" w:space="0" w:color="auto"/>
        <w:right w:val="none" w:sz="0" w:space="0" w:color="auto"/>
      </w:divBdr>
    </w:div>
    <w:div w:id="1168136424">
      <w:bodyDiv w:val="1"/>
      <w:marLeft w:val="0"/>
      <w:marRight w:val="0"/>
      <w:marTop w:val="0"/>
      <w:marBottom w:val="0"/>
      <w:divBdr>
        <w:top w:val="none" w:sz="0" w:space="0" w:color="auto"/>
        <w:left w:val="none" w:sz="0" w:space="0" w:color="auto"/>
        <w:bottom w:val="none" w:sz="0" w:space="0" w:color="auto"/>
        <w:right w:val="none" w:sz="0" w:space="0" w:color="auto"/>
      </w:divBdr>
    </w:div>
    <w:div w:id="1168209231">
      <w:bodyDiv w:val="1"/>
      <w:marLeft w:val="0"/>
      <w:marRight w:val="0"/>
      <w:marTop w:val="0"/>
      <w:marBottom w:val="0"/>
      <w:divBdr>
        <w:top w:val="none" w:sz="0" w:space="0" w:color="auto"/>
        <w:left w:val="none" w:sz="0" w:space="0" w:color="auto"/>
        <w:bottom w:val="none" w:sz="0" w:space="0" w:color="auto"/>
        <w:right w:val="none" w:sz="0" w:space="0" w:color="auto"/>
      </w:divBdr>
    </w:div>
    <w:div w:id="1168444209">
      <w:bodyDiv w:val="1"/>
      <w:marLeft w:val="0"/>
      <w:marRight w:val="0"/>
      <w:marTop w:val="0"/>
      <w:marBottom w:val="0"/>
      <w:divBdr>
        <w:top w:val="none" w:sz="0" w:space="0" w:color="auto"/>
        <w:left w:val="none" w:sz="0" w:space="0" w:color="auto"/>
        <w:bottom w:val="none" w:sz="0" w:space="0" w:color="auto"/>
        <w:right w:val="none" w:sz="0" w:space="0" w:color="auto"/>
      </w:divBdr>
    </w:div>
    <w:div w:id="1168516839">
      <w:bodyDiv w:val="1"/>
      <w:marLeft w:val="0"/>
      <w:marRight w:val="0"/>
      <w:marTop w:val="0"/>
      <w:marBottom w:val="0"/>
      <w:divBdr>
        <w:top w:val="none" w:sz="0" w:space="0" w:color="auto"/>
        <w:left w:val="none" w:sz="0" w:space="0" w:color="auto"/>
        <w:bottom w:val="none" w:sz="0" w:space="0" w:color="auto"/>
        <w:right w:val="none" w:sz="0" w:space="0" w:color="auto"/>
      </w:divBdr>
    </w:div>
    <w:div w:id="1168864786">
      <w:bodyDiv w:val="1"/>
      <w:marLeft w:val="0"/>
      <w:marRight w:val="0"/>
      <w:marTop w:val="0"/>
      <w:marBottom w:val="0"/>
      <w:divBdr>
        <w:top w:val="none" w:sz="0" w:space="0" w:color="auto"/>
        <w:left w:val="none" w:sz="0" w:space="0" w:color="auto"/>
        <w:bottom w:val="none" w:sz="0" w:space="0" w:color="auto"/>
        <w:right w:val="none" w:sz="0" w:space="0" w:color="auto"/>
      </w:divBdr>
    </w:div>
    <w:div w:id="1168985335">
      <w:bodyDiv w:val="1"/>
      <w:marLeft w:val="0"/>
      <w:marRight w:val="0"/>
      <w:marTop w:val="0"/>
      <w:marBottom w:val="0"/>
      <w:divBdr>
        <w:top w:val="none" w:sz="0" w:space="0" w:color="auto"/>
        <w:left w:val="none" w:sz="0" w:space="0" w:color="auto"/>
        <w:bottom w:val="none" w:sz="0" w:space="0" w:color="auto"/>
        <w:right w:val="none" w:sz="0" w:space="0" w:color="auto"/>
      </w:divBdr>
    </w:div>
    <w:div w:id="1169061069">
      <w:bodyDiv w:val="1"/>
      <w:marLeft w:val="0"/>
      <w:marRight w:val="0"/>
      <w:marTop w:val="0"/>
      <w:marBottom w:val="0"/>
      <w:divBdr>
        <w:top w:val="none" w:sz="0" w:space="0" w:color="auto"/>
        <w:left w:val="none" w:sz="0" w:space="0" w:color="auto"/>
        <w:bottom w:val="none" w:sz="0" w:space="0" w:color="auto"/>
        <w:right w:val="none" w:sz="0" w:space="0" w:color="auto"/>
      </w:divBdr>
    </w:div>
    <w:div w:id="1169103278">
      <w:bodyDiv w:val="1"/>
      <w:marLeft w:val="0"/>
      <w:marRight w:val="0"/>
      <w:marTop w:val="0"/>
      <w:marBottom w:val="0"/>
      <w:divBdr>
        <w:top w:val="none" w:sz="0" w:space="0" w:color="auto"/>
        <w:left w:val="none" w:sz="0" w:space="0" w:color="auto"/>
        <w:bottom w:val="none" w:sz="0" w:space="0" w:color="auto"/>
        <w:right w:val="none" w:sz="0" w:space="0" w:color="auto"/>
      </w:divBdr>
    </w:div>
    <w:div w:id="1169128588">
      <w:bodyDiv w:val="1"/>
      <w:marLeft w:val="0"/>
      <w:marRight w:val="0"/>
      <w:marTop w:val="0"/>
      <w:marBottom w:val="0"/>
      <w:divBdr>
        <w:top w:val="none" w:sz="0" w:space="0" w:color="auto"/>
        <w:left w:val="none" w:sz="0" w:space="0" w:color="auto"/>
        <w:bottom w:val="none" w:sz="0" w:space="0" w:color="auto"/>
        <w:right w:val="none" w:sz="0" w:space="0" w:color="auto"/>
      </w:divBdr>
    </w:div>
    <w:div w:id="1169517260">
      <w:bodyDiv w:val="1"/>
      <w:marLeft w:val="0"/>
      <w:marRight w:val="0"/>
      <w:marTop w:val="0"/>
      <w:marBottom w:val="0"/>
      <w:divBdr>
        <w:top w:val="none" w:sz="0" w:space="0" w:color="auto"/>
        <w:left w:val="none" w:sz="0" w:space="0" w:color="auto"/>
        <w:bottom w:val="none" w:sz="0" w:space="0" w:color="auto"/>
        <w:right w:val="none" w:sz="0" w:space="0" w:color="auto"/>
      </w:divBdr>
    </w:div>
    <w:div w:id="1169559340">
      <w:bodyDiv w:val="1"/>
      <w:marLeft w:val="0"/>
      <w:marRight w:val="0"/>
      <w:marTop w:val="0"/>
      <w:marBottom w:val="0"/>
      <w:divBdr>
        <w:top w:val="none" w:sz="0" w:space="0" w:color="auto"/>
        <w:left w:val="none" w:sz="0" w:space="0" w:color="auto"/>
        <w:bottom w:val="none" w:sz="0" w:space="0" w:color="auto"/>
        <w:right w:val="none" w:sz="0" w:space="0" w:color="auto"/>
      </w:divBdr>
    </w:div>
    <w:div w:id="1169904715">
      <w:bodyDiv w:val="1"/>
      <w:marLeft w:val="0"/>
      <w:marRight w:val="0"/>
      <w:marTop w:val="0"/>
      <w:marBottom w:val="0"/>
      <w:divBdr>
        <w:top w:val="none" w:sz="0" w:space="0" w:color="auto"/>
        <w:left w:val="none" w:sz="0" w:space="0" w:color="auto"/>
        <w:bottom w:val="none" w:sz="0" w:space="0" w:color="auto"/>
        <w:right w:val="none" w:sz="0" w:space="0" w:color="auto"/>
      </w:divBdr>
    </w:div>
    <w:div w:id="1170146784">
      <w:bodyDiv w:val="1"/>
      <w:marLeft w:val="0"/>
      <w:marRight w:val="0"/>
      <w:marTop w:val="0"/>
      <w:marBottom w:val="0"/>
      <w:divBdr>
        <w:top w:val="none" w:sz="0" w:space="0" w:color="auto"/>
        <w:left w:val="none" w:sz="0" w:space="0" w:color="auto"/>
        <w:bottom w:val="none" w:sz="0" w:space="0" w:color="auto"/>
        <w:right w:val="none" w:sz="0" w:space="0" w:color="auto"/>
      </w:divBdr>
    </w:div>
    <w:div w:id="1170215727">
      <w:bodyDiv w:val="1"/>
      <w:marLeft w:val="0"/>
      <w:marRight w:val="0"/>
      <w:marTop w:val="0"/>
      <w:marBottom w:val="0"/>
      <w:divBdr>
        <w:top w:val="none" w:sz="0" w:space="0" w:color="auto"/>
        <w:left w:val="none" w:sz="0" w:space="0" w:color="auto"/>
        <w:bottom w:val="none" w:sz="0" w:space="0" w:color="auto"/>
        <w:right w:val="none" w:sz="0" w:space="0" w:color="auto"/>
      </w:divBdr>
    </w:div>
    <w:div w:id="1170297061">
      <w:bodyDiv w:val="1"/>
      <w:marLeft w:val="0"/>
      <w:marRight w:val="0"/>
      <w:marTop w:val="0"/>
      <w:marBottom w:val="0"/>
      <w:divBdr>
        <w:top w:val="none" w:sz="0" w:space="0" w:color="auto"/>
        <w:left w:val="none" w:sz="0" w:space="0" w:color="auto"/>
        <w:bottom w:val="none" w:sz="0" w:space="0" w:color="auto"/>
        <w:right w:val="none" w:sz="0" w:space="0" w:color="auto"/>
      </w:divBdr>
    </w:div>
    <w:div w:id="1170366124">
      <w:bodyDiv w:val="1"/>
      <w:marLeft w:val="0"/>
      <w:marRight w:val="0"/>
      <w:marTop w:val="0"/>
      <w:marBottom w:val="0"/>
      <w:divBdr>
        <w:top w:val="none" w:sz="0" w:space="0" w:color="auto"/>
        <w:left w:val="none" w:sz="0" w:space="0" w:color="auto"/>
        <w:bottom w:val="none" w:sz="0" w:space="0" w:color="auto"/>
        <w:right w:val="none" w:sz="0" w:space="0" w:color="auto"/>
      </w:divBdr>
    </w:div>
    <w:div w:id="1170370482">
      <w:bodyDiv w:val="1"/>
      <w:marLeft w:val="0"/>
      <w:marRight w:val="0"/>
      <w:marTop w:val="0"/>
      <w:marBottom w:val="0"/>
      <w:divBdr>
        <w:top w:val="none" w:sz="0" w:space="0" w:color="auto"/>
        <w:left w:val="none" w:sz="0" w:space="0" w:color="auto"/>
        <w:bottom w:val="none" w:sz="0" w:space="0" w:color="auto"/>
        <w:right w:val="none" w:sz="0" w:space="0" w:color="auto"/>
      </w:divBdr>
    </w:div>
    <w:div w:id="1170564783">
      <w:bodyDiv w:val="1"/>
      <w:marLeft w:val="0"/>
      <w:marRight w:val="0"/>
      <w:marTop w:val="0"/>
      <w:marBottom w:val="0"/>
      <w:divBdr>
        <w:top w:val="none" w:sz="0" w:space="0" w:color="auto"/>
        <w:left w:val="none" w:sz="0" w:space="0" w:color="auto"/>
        <w:bottom w:val="none" w:sz="0" w:space="0" w:color="auto"/>
        <w:right w:val="none" w:sz="0" w:space="0" w:color="auto"/>
      </w:divBdr>
    </w:div>
    <w:div w:id="1170682165">
      <w:bodyDiv w:val="1"/>
      <w:marLeft w:val="0"/>
      <w:marRight w:val="0"/>
      <w:marTop w:val="0"/>
      <w:marBottom w:val="0"/>
      <w:divBdr>
        <w:top w:val="none" w:sz="0" w:space="0" w:color="auto"/>
        <w:left w:val="none" w:sz="0" w:space="0" w:color="auto"/>
        <w:bottom w:val="none" w:sz="0" w:space="0" w:color="auto"/>
        <w:right w:val="none" w:sz="0" w:space="0" w:color="auto"/>
      </w:divBdr>
    </w:div>
    <w:div w:id="1170949037">
      <w:bodyDiv w:val="1"/>
      <w:marLeft w:val="0"/>
      <w:marRight w:val="0"/>
      <w:marTop w:val="0"/>
      <w:marBottom w:val="0"/>
      <w:divBdr>
        <w:top w:val="none" w:sz="0" w:space="0" w:color="auto"/>
        <w:left w:val="none" w:sz="0" w:space="0" w:color="auto"/>
        <w:bottom w:val="none" w:sz="0" w:space="0" w:color="auto"/>
        <w:right w:val="none" w:sz="0" w:space="0" w:color="auto"/>
      </w:divBdr>
    </w:div>
    <w:div w:id="1171018672">
      <w:bodyDiv w:val="1"/>
      <w:marLeft w:val="0"/>
      <w:marRight w:val="0"/>
      <w:marTop w:val="0"/>
      <w:marBottom w:val="0"/>
      <w:divBdr>
        <w:top w:val="none" w:sz="0" w:space="0" w:color="auto"/>
        <w:left w:val="none" w:sz="0" w:space="0" w:color="auto"/>
        <w:bottom w:val="none" w:sz="0" w:space="0" w:color="auto"/>
        <w:right w:val="none" w:sz="0" w:space="0" w:color="auto"/>
      </w:divBdr>
    </w:div>
    <w:div w:id="1171066676">
      <w:bodyDiv w:val="1"/>
      <w:marLeft w:val="0"/>
      <w:marRight w:val="0"/>
      <w:marTop w:val="0"/>
      <w:marBottom w:val="0"/>
      <w:divBdr>
        <w:top w:val="none" w:sz="0" w:space="0" w:color="auto"/>
        <w:left w:val="none" w:sz="0" w:space="0" w:color="auto"/>
        <w:bottom w:val="none" w:sz="0" w:space="0" w:color="auto"/>
        <w:right w:val="none" w:sz="0" w:space="0" w:color="auto"/>
      </w:divBdr>
    </w:div>
    <w:div w:id="1171749231">
      <w:bodyDiv w:val="1"/>
      <w:marLeft w:val="0"/>
      <w:marRight w:val="0"/>
      <w:marTop w:val="0"/>
      <w:marBottom w:val="0"/>
      <w:divBdr>
        <w:top w:val="none" w:sz="0" w:space="0" w:color="auto"/>
        <w:left w:val="none" w:sz="0" w:space="0" w:color="auto"/>
        <w:bottom w:val="none" w:sz="0" w:space="0" w:color="auto"/>
        <w:right w:val="none" w:sz="0" w:space="0" w:color="auto"/>
      </w:divBdr>
    </w:div>
    <w:div w:id="1171916791">
      <w:bodyDiv w:val="1"/>
      <w:marLeft w:val="0"/>
      <w:marRight w:val="0"/>
      <w:marTop w:val="0"/>
      <w:marBottom w:val="0"/>
      <w:divBdr>
        <w:top w:val="none" w:sz="0" w:space="0" w:color="auto"/>
        <w:left w:val="none" w:sz="0" w:space="0" w:color="auto"/>
        <w:bottom w:val="none" w:sz="0" w:space="0" w:color="auto"/>
        <w:right w:val="none" w:sz="0" w:space="0" w:color="auto"/>
      </w:divBdr>
    </w:div>
    <w:div w:id="1172186905">
      <w:bodyDiv w:val="1"/>
      <w:marLeft w:val="0"/>
      <w:marRight w:val="0"/>
      <w:marTop w:val="0"/>
      <w:marBottom w:val="0"/>
      <w:divBdr>
        <w:top w:val="none" w:sz="0" w:space="0" w:color="auto"/>
        <w:left w:val="none" w:sz="0" w:space="0" w:color="auto"/>
        <w:bottom w:val="none" w:sz="0" w:space="0" w:color="auto"/>
        <w:right w:val="none" w:sz="0" w:space="0" w:color="auto"/>
      </w:divBdr>
    </w:div>
    <w:div w:id="1172258835">
      <w:bodyDiv w:val="1"/>
      <w:marLeft w:val="0"/>
      <w:marRight w:val="0"/>
      <w:marTop w:val="0"/>
      <w:marBottom w:val="0"/>
      <w:divBdr>
        <w:top w:val="none" w:sz="0" w:space="0" w:color="auto"/>
        <w:left w:val="none" w:sz="0" w:space="0" w:color="auto"/>
        <w:bottom w:val="none" w:sz="0" w:space="0" w:color="auto"/>
        <w:right w:val="none" w:sz="0" w:space="0" w:color="auto"/>
      </w:divBdr>
    </w:div>
    <w:div w:id="1172337152">
      <w:bodyDiv w:val="1"/>
      <w:marLeft w:val="0"/>
      <w:marRight w:val="0"/>
      <w:marTop w:val="0"/>
      <w:marBottom w:val="0"/>
      <w:divBdr>
        <w:top w:val="none" w:sz="0" w:space="0" w:color="auto"/>
        <w:left w:val="none" w:sz="0" w:space="0" w:color="auto"/>
        <w:bottom w:val="none" w:sz="0" w:space="0" w:color="auto"/>
        <w:right w:val="none" w:sz="0" w:space="0" w:color="auto"/>
      </w:divBdr>
    </w:div>
    <w:div w:id="1172456222">
      <w:bodyDiv w:val="1"/>
      <w:marLeft w:val="0"/>
      <w:marRight w:val="0"/>
      <w:marTop w:val="0"/>
      <w:marBottom w:val="0"/>
      <w:divBdr>
        <w:top w:val="none" w:sz="0" w:space="0" w:color="auto"/>
        <w:left w:val="none" w:sz="0" w:space="0" w:color="auto"/>
        <w:bottom w:val="none" w:sz="0" w:space="0" w:color="auto"/>
        <w:right w:val="none" w:sz="0" w:space="0" w:color="auto"/>
      </w:divBdr>
    </w:div>
    <w:div w:id="1172647300">
      <w:bodyDiv w:val="1"/>
      <w:marLeft w:val="0"/>
      <w:marRight w:val="0"/>
      <w:marTop w:val="0"/>
      <w:marBottom w:val="0"/>
      <w:divBdr>
        <w:top w:val="none" w:sz="0" w:space="0" w:color="auto"/>
        <w:left w:val="none" w:sz="0" w:space="0" w:color="auto"/>
        <w:bottom w:val="none" w:sz="0" w:space="0" w:color="auto"/>
        <w:right w:val="none" w:sz="0" w:space="0" w:color="auto"/>
      </w:divBdr>
    </w:div>
    <w:div w:id="1172909643">
      <w:bodyDiv w:val="1"/>
      <w:marLeft w:val="0"/>
      <w:marRight w:val="0"/>
      <w:marTop w:val="0"/>
      <w:marBottom w:val="0"/>
      <w:divBdr>
        <w:top w:val="none" w:sz="0" w:space="0" w:color="auto"/>
        <w:left w:val="none" w:sz="0" w:space="0" w:color="auto"/>
        <w:bottom w:val="none" w:sz="0" w:space="0" w:color="auto"/>
        <w:right w:val="none" w:sz="0" w:space="0" w:color="auto"/>
      </w:divBdr>
    </w:div>
    <w:div w:id="1172991802">
      <w:bodyDiv w:val="1"/>
      <w:marLeft w:val="0"/>
      <w:marRight w:val="0"/>
      <w:marTop w:val="0"/>
      <w:marBottom w:val="0"/>
      <w:divBdr>
        <w:top w:val="none" w:sz="0" w:space="0" w:color="auto"/>
        <w:left w:val="none" w:sz="0" w:space="0" w:color="auto"/>
        <w:bottom w:val="none" w:sz="0" w:space="0" w:color="auto"/>
        <w:right w:val="none" w:sz="0" w:space="0" w:color="auto"/>
      </w:divBdr>
      <w:divsChild>
        <w:div w:id="931663991">
          <w:marLeft w:val="0"/>
          <w:marRight w:val="0"/>
          <w:marTop w:val="0"/>
          <w:marBottom w:val="0"/>
          <w:divBdr>
            <w:top w:val="none" w:sz="0" w:space="0" w:color="auto"/>
            <w:left w:val="none" w:sz="0" w:space="0" w:color="auto"/>
            <w:bottom w:val="none" w:sz="0" w:space="0" w:color="auto"/>
            <w:right w:val="none" w:sz="0" w:space="0" w:color="auto"/>
          </w:divBdr>
          <w:divsChild>
            <w:div w:id="1985767736">
              <w:marLeft w:val="0"/>
              <w:marRight w:val="0"/>
              <w:marTop w:val="0"/>
              <w:marBottom w:val="0"/>
              <w:divBdr>
                <w:top w:val="none" w:sz="0" w:space="0" w:color="auto"/>
                <w:left w:val="none" w:sz="0" w:space="0" w:color="auto"/>
                <w:bottom w:val="none" w:sz="0" w:space="0" w:color="auto"/>
                <w:right w:val="none" w:sz="0" w:space="0" w:color="auto"/>
              </w:divBdr>
              <w:divsChild>
                <w:div w:id="108633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691283">
      <w:bodyDiv w:val="1"/>
      <w:marLeft w:val="0"/>
      <w:marRight w:val="0"/>
      <w:marTop w:val="0"/>
      <w:marBottom w:val="0"/>
      <w:divBdr>
        <w:top w:val="none" w:sz="0" w:space="0" w:color="auto"/>
        <w:left w:val="none" w:sz="0" w:space="0" w:color="auto"/>
        <w:bottom w:val="none" w:sz="0" w:space="0" w:color="auto"/>
        <w:right w:val="none" w:sz="0" w:space="0" w:color="auto"/>
      </w:divBdr>
    </w:div>
    <w:div w:id="1173762268">
      <w:bodyDiv w:val="1"/>
      <w:marLeft w:val="0"/>
      <w:marRight w:val="0"/>
      <w:marTop w:val="0"/>
      <w:marBottom w:val="0"/>
      <w:divBdr>
        <w:top w:val="none" w:sz="0" w:space="0" w:color="auto"/>
        <w:left w:val="none" w:sz="0" w:space="0" w:color="auto"/>
        <w:bottom w:val="none" w:sz="0" w:space="0" w:color="auto"/>
        <w:right w:val="none" w:sz="0" w:space="0" w:color="auto"/>
      </w:divBdr>
    </w:div>
    <w:div w:id="1173763098">
      <w:bodyDiv w:val="1"/>
      <w:marLeft w:val="0"/>
      <w:marRight w:val="0"/>
      <w:marTop w:val="0"/>
      <w:marBottom w:val="0"/>
      <w:divBdr>
        <w:top w:val="none" w:sz="0" w:space="0" w:color="auto"/>
        <w:left w:val="none" w:sz="0" w:space="0" w:color="auto"/>
        <w:bottom w:val="none" w:sz="0" w:space="0" w:color="auto"/>
        <w:right w:val="none" w:sz="0" w:space="0" w:color="auto"/>
      </w:divBdr>
    </w:div>
    <w:div w:id="1173832982">
      <w:bodyDiv w:val="1"/>
      <w:marLeft w:val="0"/>
      <w:marRight w:val="0"/>
      <w:marTop w:val="0"/>
      <w:marBottom w:val="0"/>
      <w:divBdr>
        <w:top w:val="none" w:sz="0" w:space="0" w:color="auto"/>
        <w:left w:val="none" w:sz="0" w:space="0" w:color="auto"/>
        <w:bottom w:val="none" w:sz="0" w:space="0" w:color="auto"/>
        <w:right w:val="none" w:sz="0" w:space="0" w:color="auto"/>
      </w:divBdr>
    </w:div>
    <w:div w:id="1174029639">
      <w:bodyDiv w:val="1"/>
      <w:marLeft w:val="0"/>
      <w:marRight w:val="0"/>
      <w:marTop w:val="0"/>
      <w:marBottom w:val="0"/>
      <w:divBdr>
        <w:top w:val="none" w:sz="0" w:space="0" w:color="auto"/>
        <w:left w:val="none" w:sz="0" w:space="0" w:color="auto"/>
        <w:bottom w:val="none" w:sz="0" w:space="0" w:color="auto"/>
        <w:right w:val="none" w:sz="0" w:space="0" w:color="auto"/>
      </w:divBdr>
    </w:div>
    <w:div w:id="1174108427">
      <w:bodyDiv w:val="1"/>
      <w:marLeft w:val="0"/>
      <w:marRight w:val="0"/>
      <w:marTop w:val="0"/>
      <w:marBottom w:val="0"/>
      <w:divBdr>
        <w:top w:val="none" w:sz="0" w:space="0" w:color="auto"/>
        <w:left w:val="none" w:sz="0" w:space="0" w:color="auto"/>
        <w:bottom w:val="none" w:sz="0" w:space="0" w:color="auto"/>
        <w:right w:val="none" w:sz="0" w:space="0" w:color="auto"/>
      </w:divBdr>
    </w:div>
    <w:div w:id="1174344723">
      <w:bodyDiv w:val="1"/>
      <w:marLeft w:val="0"/>
      <w:marRight w:val="0"/>
      <w:marTop w:val="0"/>
      <w:marBottom w:val="0"/>
      <w:divBdr>
        <w:top w:val="none" w:sz="0" w:space="0" w:color="auto"/>
        <w:left w:val="none" w:sz="0" w:space="0" w:color="auto"/>
        <w:bottom w:val="none" w:sz="0" w:space="0" w:color="auto"/>
        <w:right w:val="none" w:sz="0" w:space="0" w:color="auto"/>
      </w:divBdr>
    </w:div>
    <w:div w:id="1175076054">
      <w:bodyDiv w:val="1"/>
      <w:marLeft w:val="0"/>
      <w:marRight w:val="0"/>
      <w:marTop w:val="0"/>
      <w:marBottom w:val="0"/>
      <w:divBdr>
        <w:top w:val="none" w:sz="0" w:space="0" w:color="auto"/>
        <w:left w:val="none" w:sz="0" w:space="0" w:color="auto"/>
        <w:bottom w:val="none" w:sz="0" w:space="0" w:color="auto"/>
        <w:right w:val="none" w:sz="0" w:space="0" w:color="auto"/>
      </w:divBdr>
    </w:div>
    <w:div w:id="1175146259">
      <w:bodyDiv w:val="1"/>
      <w:marLeft w:val="0"/>
      <w:marRight w:val="0"/>
      <w:marTop w:val="0"/>
      <w:marBottom w:val="0"/>
      <w:divBdr>
        <w:top w:val="none" w:sz="0" w:space="0" w:color="auto"/>
        <w:left w:val="none" w:sz="0" w:space="0" w:color="auto"/>
        <w:bottom w:val="none" w:sz="0" w:space="0" w:color="auto"/>
        <w:right w:val="none" w:sz="0" w:space="0" w:color="auto"/>
      </w:divBdr>
    </w:div>
    <w:div w:id="1175265987">
      <w:bodyDiv w:val="1"/>
      <w:marLeft w:val="0"/>
      <w:marRight w:val="0"/>
      <w:marTop w:val="0"/>
      <w:marBottom w:val="0"/>
      <w:divBdr>
        <w:top w:val="none" w:sz="0" w:space="0" w:color="auto"/>
        <w:left w:val="none" w:sz="0" w:space="0" w:color="auto"/>
        <w:bottom w:val="none" w:sz="0" w:space="0" w:color="auto"/>
        <w:right w:val="none" w:sz="0" w:space="0" w:color="auto"/>
      </w:divBdr>
    </w:div>
    <w:div w:id="1175418726">
      <w:bodyDiv w:val="1"/>
      <w:marLeft w:val="0"/>
      <w:marRight w:val="0"/>
      <w:marTop w:val="0"/>
      <w:marBottom w:val="0"/>
      <w:divBdr>
        <w:top w:val="none" w:sz="0" w:space="0" w:color="auto"/>
        <w:left w:val="none" w:sz="0" w:space="0" w:color="auto"/>
        <w:bottom w:val="none" w:sz="0" w:space="0" w:color="auto"/>
        <w:right w:val="none" w:sz="0" w:space="0" w:color="auto"/>
      </w:divBdr>
    </w:div>
    <w:div w:id="1175462241">
      <w:bodyDiv w:val="1"/>
      <w:marLeft w:val="0"/>
      <w:marRight w:val="0"/>
      <w:marTop w:val="0"/>
      <w:marBottom w:val="0"/>
      <w:divBdr>
        <w:top w:val="none" w:sz="0" w:space="0" w:color="auto"/>
        <w:left w:val="none" w:sz="0" w:space="0" w:color="auto"/>
        <w:bottom w:val="none" w:sz="0" w:space="0" w:color="auto"/>
        <w:right w:val="none" w:sz="0" w:space="0" w:color="auto"/>
      </w:divBdr>
    </w:div>
    <w:div w:id="1175462929">
      <w:bodyDiv w:val="1"/>
      <w:marLeft w:val="0"/>
      <w:marRight w:val="0"/>
      <w:marTop w:val="0"/>
      <w:marBottom w:val="0"/>
      <w:divBdr>
        <w:top w:val="none" w:sz="0" w:space="0" w:color="auto"/>
        <w:left w:val="none" w:sz="0" w:space="0" w:color="auto"/>
        <w:bottom w:val="none" w:sz="0" w:space="0" w:color="auto"/>
        <w:right w:val="none" w:sz="0" w:space="0" w:color="auto"/>
      </w:divBdr>
    </w:div>
    <w:div w:id="1175803107">
      <w:bodyDiv w:val="1"/>
      <w:marLeft w:val="0"/>
      <w:marRight w:val="0"/>
      <w:marTop w:val="0"/>
      <w:marBottom w:val="0"/>
      <w:divBdr>
        <w:top w:val="none" w:sz="0" w:space="0" w:color="auto"/>
        <w:left w:val="none" w:sz="0" w:space="0" w:color="auto"/>
        <w:bottom w:val="none" w:sz="0" w:space="0" w:color="auto"/>
        <w:right w:val="none" w:sz="0" w:space="0" w:color="auto"/>
      </w:divBdr>
    </w:div>
    <w:div w:id="1176072745">
      <w:bodyDiv w:val="1"/>
      <w:marLeft w:val="0"/>
      <w:marRight w:val="0"/>
      <w:marTop w:val="0"/>
      <w:marBottom w:val="0"/>
      <w:divBdr>
        <w:top w:val="none" w:sz="0" w:space="0" w:color="auto"/>
        <w:left w:val="none" w:sz="0" w:space="0" w:color="auto"/>
        <w:bottom w:val="none" w:sz="0" w:space="0" w:color="auto"/>
        <w:right w:val="none" w:sz="0" w:space="0" w:color="auto"/>
      </w:divBdr>
    </w:div>
    <w:div w:id="1176454931">
      <w:bodyDiv w:val="1"/>
      <w:marLeft w:val="0"/>
      <w:marRight w:val="0"/>
      <w:marTop w:val="0"/>
      <w:marBottom w:val="0"/>
      <w:divBdr>
        <w:top w:val="none" w:sz="0" w:space="0" w:color="auto"/>
        <w:left w:val="none" w:sz="0" w:space="0" w:color="auto"/>
        <w:bottom w:val="none" w:sz="0" w:space="0" w:color="auto"/>
        <w:right w:val="none" w:sz="0" w:space="0" w:color="auto"/>
      </w:divBdr>
    </w:div>
    <w:div w:id="1176575905">
      <w:bodyDiv w:val="1"/>
      <w:marLeft w:val="0"/>
      <w:marRight w:val="0"/>
      <w:marTop w:val="0"/>
      <w:marBottom w:val="0"/>
      <w:divBdr>
        <w:top w:val="none" w:sz="0" w:space="0" w:color="auto"/>
        <w:left w:val="none" w:sz="0" w:space="0" w:color="auto"/>
        <w:bottom w:val="none" w:sz="0" w:space="0" w:color="auto"/>
        <w:right w:val="none" w:sz="0" w:space="0" w:color="auto"/>
      </w:divBdr>
    </w:div>
    <w:div w:id="1176581102">
      <w:bodyDiv w:val="1"/>
      <w:marLeft w:val="0"/>
      <w:marRight w:val="0"/>
      <w:marTop w:val="0"/>
      <w:marBottom w:val="0"/>
      <w:divBdr>
        <w:top w:val="none" w:sz="0" w:space="0" w:color="auto"/>
        <w:left w:val="none" w:sz="0" w:space="0" w:color="auto"/>
        <w:bottom w:val="none" w:sz="0" w:space="0" w:color="auto"/>
        <w:right w:val="none" w:sz="0" w:space="0" w:color="auto"/>
      </w:divBdr>
    </w:div>
    <w:div w:id="1176963894">
      <w:bodyDiv w:val="1"/>
      <w:marLeft w:val="0"/>
      <w:marRight w:val="0"/>
      <w:marTop w:val="0"/>
      <w:marBottom w:val="0"/>
      <w:divBdr>
        <w:top w:val="none" w:sz="0" w:space="0" w:color="auto"/>
        <w:left w:val="none" w:sz="0" w:space="0" w:color="auto"/>
        <w:bottom w:val="none" w:sz="0" w:space="0" w:color="auto"/>
        <w:right w:val="none" w:sz="0" w:space="0" w:color="auto"/>
      </w:divBdr>
    </w:div>
    <w:div w:id="1177040012">
      <w:bodyDiv w:val="1"/>
      <w:marLeft w:val="0"/>
      <w:marRight w:val="0"/>
      <w:marTop w:val="0"/>
      <w:marBottom w:val="0"/>
      <w:divBdr>
        <w:top w:val="none" w:sz="0" w:space="0" w:color="auto"/>
        <w:left w:val="none" w:sz="0" w:space="0" w:color="auto"/>
        <w:bottom w:val="none" w:sz="0" w:space="0" w:color="auto"/>
        <w:right w:val="none" w:sz="0" w:space="0" w:color="auto"/>
      </w:divBdr>
    </w:div>
    <w:div w:id="1177579049">
      <w:bodyDiv w:val="1"/>
      <w:marLeft w:val="0"/>
      <w:marRight w:val="0"/>
      <w:marTop w:val="0"/>
      <w:marBottom w:val="0"/>
      <w:divBdr>
        <w:top w:val="none" w:sz="0" w:space="0" w:color="auto"/>
        <w:left w:val="none" w:sz="0" w:space="0" w:color="auto"/>
        <w:bottom w:val="none" w:sz="0" w:space="0" w:color="auto"/>
        <w:right w:val="none" w:sz="0" w:space="0" w:color="auto"/>
      </w:divBdr>
    </w:div>
    <w:div w:id="1177617569">
      <w:bodyDiv w:val="1"/>
      <w:marLeft w:val="0"/>
      <w:marRight w:val="0"/>
      <w:marTop w:val="0"/>
      <w:marBottom w:val="0"/>
      <w:divBdr>
        <w:top w:val="none" w:sz="0" w:space="0" w:color="auto"/>
        <w:left w:val="none" w:sz="0" w:space="0" w:color="auto"/>
        <w:bottom w:val="none" w:sz="0" w:space="0" w:color="auto"/>
        <w:right w:val="none" w:sz="0" w:space="0" w:color="auto"/>
      </w:divBdr>
    </w:div>
    <w:div w:id="1177764518">
      <w:bodyDiv w:val="1"/>
      <w:marLeft w:val="0"/>
      <w:marRight w:val="0"/>
      <w:marTop w:val="0"/>
      <w:marBottom w:val="0"/>
      <w:divBdr>
        <w:top w:val="none" w:sz="0" w:space="0" w:color="auto"/>
        <w:left w:val="none" w:sz="0" w:space="0" w:color="auto"/>
        <w:bottom w:val="none" w:sz="0" w:space="0" w:color="auto"/>
        <w:right w:val="none" w:sz="0" w:space="0" w:color="auto"/>
      </w:divBdr>
    </w:div>
    <w:div w:id="1177772264">
      <w:bodyDiv w:val="1"/>
      <w:marLeft w:val="0"/>
      <w:marRight w:val="0"/>
      <w:marTop w:val="0"/>
      <w:marBottom w:val="0"/>
      <w:divBdr>
        <w:top w:val="none" w:sz="0" w:space="0" w:color="auto"/>
        <w:left w:val="none" w:sz="0" w:space="0" w:color="auto"/>
        <w:bottom w:val="none" w:sz="0" w:space="0" w:color="auto"/>
        <w:right w:val="none" w:sz="0" w:space="0" w:color="auto"/>
      </w:divBdr>
    </w:div>
    <w:div w:id="1177772911">
      <w:bodyDiv w:val="1"/>
      <w:marLeft w:val="0"/>
      <w:marRight w:val="0"/>
      <w:marTop w:val="0"/>
      <w:marBottom w:val="0"/>
      <w:divBdr>
        <w:top w:val="none" w:sz="0" w:space="0" w:color="auto"/>
        <w:left w:val="none" w:sz="0" w:space="0" w:color="auto"/>
        <w:bottom w:val="none" w:sz="0" w:space="0" w:color="auto"/>
        <w:right w:val="none" w:sz="0" w:space="0" w:color="auto"/>
      </w:divBdr>
    </w:div>
    <w:div w:id="1177884746">
      <w:bodyDiv w:val="1"/>
      <w:marLeft w:val="0"/>
      <w:marRight w:val="0"/>
      <w:marTop w:val="0"/>
      <w:marBottom w:val="0"/>
      <w:divBdr>
        <w:top w:val="none" w:sz="0" w:space="0" w:color="auto"/>
        <w:left w:val="none" w:sz="0" w:space="0" w:color="auto"/>
        <w:bottom w:val="none" w:sz="0" w:space="0" w:color="auto"/>
        <w:right w:val="none" w:sz="0" w:space="0" w:color="auto"/>
      </w:divBdr>
    </w:div>
    <w:div w:id="1178273745">
      <w:bodyDiv w:val="1"/>
      <w:marLeft w:val="0"/>
      <w:marRight w:val="0"/>
      <w:marTop w:val="0"/>
      <w:marBottom w:val="0"/>
      <w:divBdr>
        <w:top w:val="none" w:sz="0" w:space="0" w:color="auto"/>
        <w:left w:val="none" w:sz="0" w:space="0" w:color="auto"/>
        <w:bottom w:val="none" w:sz="0" w:space="0" w:color="auto"/>
        <w:right w:val="none" w:sz="0" w:space="0" w:color="auto"/>
      </w:divBdr>
    </w:div>
    <w:div w:id="1178427533">
      <w:bodyDiv w:val="1"/>
      <w:marLeft w:val="0"/>
      <w:marRight w:val="0"/>
      <w:marTop w:val="0"/>
      <w:marBottom w:val="0"/>
      <w:divBdr>
        <w:top w:val="none" w:sz="0" w:space="0" w:color="auto"/>
        <w:left w:val="none" w:sz="0" w:space="0" w:color="auto"/>
        <w:bottom w:val="none" w:sz="0" w:space="0" w:color="auto"/>
        <w:right w:val="none" w:sz="0" w:space="0" w:color="auto"/>
      </w:divBdr>
    </w:div>
    <w:div w:id="1178499317">
      <w:bodyDiv w:val="1"/>
      <w:marLeft w:val="0"/>
      <w:marRight w:val="0"/>
      <w:marTop w:val="0"/>
      <w:marBottom w:val="0"/>
      <w:divBdr>
        <w:top w:val="none" w:sz="0" w:space="0" w:color="auto"/>
        <w:left w:val="none" w:sz="0" w:space="0" w:color="auto"/>
        <w:bottom w:val="none" w:sz="0" w:space="0" w:color="auto"/>
        <w:right w:val="none" w:sz="0" w:space="0" w:color="auto"/>
      </w:divBdr>
    </w:div>
    <w:div w:id="1178547240">
      <w:bodyDiv w:val="1"/>
      <w:marLeft w:val="0"/>
      <w:marRight w:val="0"/>
      <w:marTop w:val="0"/>
      <w:marBottom w:val="0"/>
      <w:divBdr>
        <w:top w:val="none" w:sz="0" w:space="0" w:color="auto"/>
        <w:left w:val="none" w:sz="0" w:space="0" w:color="auto"/>
        <w:bottom w:val="none" w:sz="0" w:space="0" w:color="auto"/>
        <w:right w:val="none" w:sz="0" w:space="0" w:color="auto"/>
      </w:divBdr>
    </w:div>
    <w:div w:id="1178810328">
      <w:bodyDiv w:val="1"/>
      <w:marLeft w:val="0"/>
      <w:marRight w:val="0"/>
      <w:marTop w:val="0"/>
      <w:marBottom w:val="0"/>
      <w:divBdr>
        <w:top w:val="none" w:sz="0" w:space="0" w:color="auto"/>
        <w:left w:val="none" w:sz="0" w:space="0" w:color="auto"/>
        <w:bottom w:val="none" w:sz="0" w:space="0" w:color="auto"/>
        <w:right w:val="none" w:sz="0" w:space="0" w:color="auto"/>
      </w:divBdr>
    </w:div>
    <w:div w:id="1179001608">
      <w:bodyDiv w:val="1"/>
      <w:marLeft w:val="0"/>
      <w:marRight w:val="0"/>
      <w:marTop w:val="0"/>
      <w:marBottom w:val="0"/>
      <w:divBdr>
        <w:top w:val="none" w:sz="0" w:space="0" w:color="auto"/>
        <w:left w:val="none" w:sz="0" w:space="0" w:color="auto"/>
        <w:bottom w:val="none" w:sz="0" w:space="0" w:color="auto"/>
        <w:right w:val="none" w:sz="0" w:space="0" w:color="auto"/>
      </w:divBdr>
    </w:div>
    <w:div w:id="1179080949">
      <w:bodyDiv w:val="1"/>
      <w:marLeft w:val="0"/>
      <w:marRight w:val="0"/>
      <w:marTop w:val="0"/>
      <w:marBottom w:val="0"/>
      <w:divBdr>
        <w:top w:val="none" w:sz="0" w:space="0" w:color="auto"/>
        <w:left w:val="none" w:sz="0" w:space="0" w:color="auto"/>
        <w:bottom w:val="none" w:sz="0" w:space="0" w:color="auto"/>
        <w:right w:val="none" w:sz="0" w:space="0" w:color="auto"/>
      </w:divBdr>
    </w:div>
    <w:div w:id="1179272219">
      <w:bodyDiv w:val="1"/>
      <w:marLeft w:val="0"/>
      <w:marRight w:val="0"/>
      <w:marTop w:val="0"/>
      <w:marBottom w:val="0"/>
      <w:divBdr>
        <w:top w:val="none" w:sz="0" w:space="0" w:color="auto"/>
        <w:left w:val="none" w:sz="0" w:space="0" w:color="auto"/>
        <w:bottom w:val="none" w:sz="0" w:space="0" w:color="auto"/>
        <w:right w:val="none" w:sz="0" w:space="0" w:color="auto"/>
      </w:divBdr>
    </w:div>
    <w:div w:id="1179349547">
      <w:bodyDiv w:val="1"/>
      <w:marLeft w:val="0"/>
      <w:marRight w:val="0"/>
      <w:marTop w:val="0"/>
      <w:marBottom w:val="0"/>
      <w:divBdr>
        <w:top w:val="none" w:sz="0" w:space="0" w:color="auto"/>
        <w:left w:val="none" w:sz="0" w:space="0" w:color="auto"/>
        <w:bottom w:val="none" w:sz="0" w:space="0" w:color="auto"/>
        <w:right w:val="none" w:sz="0" w:space="0" w:color="auto"/>
      </w:divBdr>
    </w:div>
    <w:div w:id="1179542709">
      <w:bodyDiv w:val="1"/>
      <w:marLeft w:val="0"/>
      <w:marRight w:val="0"/>
      <w:marTop w:val="0"/>
      <w:marBottom w:val="0"/>
      <w:divBdr>
        <w:top w:val="none" w:sz="0" w:space="0" w:color="auto"/>
        <w:left w:val="none" w:sz="0" w:space="0" w:color="auto"/>
        <w:bottom w:val="none" w:sz="0" w:space="0" w:color="auto"/>
        <w:right w:val="none" w:sz="0" w:space="0" w:color="auto"/>
      </w:divBdr>
    </w:div>
    <w:div w:id="1179735140">
      <w:bodyDiv w:val="1"/>
      <w:marLeft w:val="0"/>
      <w:marRight w:val="0"/>
      <w:marTop w:val="0"/>
      <w:marBottom w:val="0"/>
      <w:divBdr>
        <w:top w:val="none" w:sz="0" w:space="0" w:color="auto"/>
        <w:left w:val="none" w:sz="0" w:space="0" w:color="auto"/>
        <w:bottom w:val="none" w:sz="0" w:space="0" w:color="auto"/>
        <w:right w:val="none" w:sz="0" w:space="0" w:color="auto"/>
      </w:divBdr>
    </w:div>
    <w:div w:id="1179850901">
      <w:bodyDiv w:val="1"/>
      <w:marLeft w:val="0"/>
      <w:marRight w:val="0"/>
      <w:marTop w:val="0"/>
      <w:marBottom w:val="0"/>
      <w:divBdr>
        <w:top w:val="none" w:sz="0" w:space="0" w:color="auto"/>
        <w:left w:val="none" w:sz="0" w:space="0" w:color="auto"/>
        <w:bottom w:val="none" w:sz="0" w:space="0" w:color="auto"/>
        <w:right w:val="none" w:sz="0" w:space="0" w:color="auto"/>
      </w:divBdr>
    </w:div>
    <w:div w:id="1180195267">
      <w:bodyDiv w:val="1"/>
      <w:marLeft w:val="0"/>
      <w:marRight w:val="0"/>
      <w:marTop w:val="0"/>
      <w:marBottom w:val="0"/>
      <w:divBdr>
        <w:top w:val="none" w:sz="0" w:space="0" w:color="auto"/>
        <w:left w:val="none" w:sz="0" w:space="0" w:color="auto"/>
        <w:bottom w:val="none" w:sz="0" w:space="0" w:color="auto"/>
        <w:right w:val="none" w:sz="0" w:space="0" w:color="auto"/>
      </w:divBdr>
    </w:div>
    <w:div w:id="1180385666">
      <w:bodyDiv w:val="1"/>
      <w:marLeft w:val="0"/>
      <w:marRight w:val="0"/>
      <w:marTop w:val="0"/>
      <w:marBottom w:val="0"/>
      <w:divBdr>
        <w:top w:val="none" w:sz="0" w:space="0" w:color="auto"/>
        <w:left w:val="none" w:sz="0" w:space="0" w:color="auto"/>
        <w:bottom w:val="none" w:sz="0" w:space="0" w:color="auto"/>
        <w:right w:val="none" w:sz="0" w:space="0" w:color="auto"/>
      </w:divBdr>
    </w:div>
    <w:div w:id="1180504584">
      <w:bodyDiv w:val="1"/>
      <w:marLeft w:val="0"/>
      <w:marRight w:val="0"/>
      <w:marTop w:val="0"/>
      <w:marBottom w:val="0"/>
      <w:divBdr>
        <w:top w:val="none" w:sz="0" w:space="0" w:color="auto"/>
        <w:left w:val="none" w:sz="0" w:space="0" w:color="auto"/>
        <w:bottom w:val="none" w:sz="0" w:space="0" w:color="auto"/>
        <w:right w:val="none" w:sz="0" w:space="0" w:color="auto"/>
      </w:divBdr>
    </w:div>
    <w:div w:id="1180509912">
      <w:bodyDiv w:val="1"/>
      <w:marLeft w:val="0"/>
      <w:marRight w:val="0"/>
      <w:marTop w:val="0"/>
      <w:marBottom w:val="0"/>
      <w:divBdr>
        <w:top w:val="none" w:sz="0" w:space="0" w:color="auto"/>
        <w:left w:val="none" w:sz="0" w:space="0" w:color="auto"/>
        <w:bottom w:val="none" w:sz="0" w:space="0" w:color="auto"/>
        <w:right w:val="none" w:sz="0" w:space="0" w:color="auto"/>
      </w:divBdr>
    </w:div>
    <w:div w:id="1180656990">
      <w:bodyDiv w:val="1"/>
      <w:marLeft w:val="0"/>
      <w:marRight w:val="0"/>
      <w:marTop w:val="0"/>
      <w:marBottom w:val="0"/>
      <w:divBdr>
        <w:top w:val="none" w:sz="0" w:space="0" w:color="auto"/>
        <w:left w:val="none" w:sz="0" w:space="0" w:color="auto"/>
        <w:bottom w:val="none" w:sz="0" w:space="0" w:color="auto"/>
        <w:right w:val="none" w:sz="0" w:space="0" w:color="auto"/>
      </w:divBdr>
    </w:div>
    <w:div w:id="1180661952">
      <w:bodyDiv w:val="1"/>
      <w:marLeft w:val="0"/>
      <w:marRight w:val="0"/>
      <w:marTop w:val="0"/>
      <w:marBottom w:val="0"/>
      <w:divBdr>
        <w:top w:val="none" w:sz="0" w:space="0" w:color="auto"/>
        <w:left w:val="none" w:sz="0" w:space="0" w:color="auto"/>
        <w:bottom w:val="none" w:sz="0" w:space="0" w:color="auto"/>
        <w:right w:val="none" w:sz="0" w:space="0" w:color="auto"/>
      </w:divBdr>
    </w:div>
    <w:div w:id="1180778051">
      <w:bodyDiv w:val="1"/>
      <w:marLeft w:val="0"/>
      <w:marRight w:val="0"/>
      <w:marTop w:val="0"/>
      <w:marBottom w:val="0"/>
      <w:divBdr>
        <w:top w:val="none" w:sz="0" w:space="0" w:color="auto"/>
        <w:left w:val="none" w:sz="0" w:space="0" w:color="auto"/>
        <w:bottom w:val="none" w:sz="0" w:space="0" w:color="auto"/>
        <w:right w:val="none" w:sz="0" w:space="0" w:color="auto"/>
      </w:divBdr>
    </w:div>
    <w:div w:id="1180894091">
      <w:bodyDiv w:val="1"/>
      <w:marLeft w:val="0"/>
      <w:marRight w:val="0"/>
      <w:marTop w:val="0"/>
      <w:marBottom w:val="0"/>
      <w:divBdr>
        <w:top w:val="none" w:sz="0" w:space="0" w:color="auto"/>
        <w:left w:val="none" w:sz="0" w:space="0" w:color="auto"/>
        <w:bottom w:val="none" w:sz="0" w:space="0" w:color="auto"/>
        <w:right w:val="none" w:sz="0" w:space="0" w:color="auto"/>
      </w:divBdr>
    </w:div>
    <w:div w:id="1181161478">
      <w:bodyDiv w:val="1"/>
      <w:marLeft w:val="0"/>
      <w:marRight w:val="0"/>
      <w:marTop w:val="0"/>
      <w:marBottom w:val="0"/>
      <w:divBdr>
        <w:top w:val="none" w:sz="0" w:space="0" w:color="auto"/>
        <w:left w:val="none" w:sz="0" w:space="0" w:color="auto"/>
        <w:bottom w:val="none" w:sz="0" w:space="0" w:color="auto"/>
        <w:right w:val="none" w:sz="0" w:space="0" w:color="auto"/>
      </w:divBdr>
    </w:div>
    <w:div w:id="1181628570">
      <w:bodyDiv w:val="1"/>
      <w:marLeft w:val="0"/>
      <w:marRight w:val="0"/>
      <w:marTop w:val="0"/>
      <w:marBottom w:val="0"/>
      <w:divBdr>
        <w:top w:val="none" w:sz="0" w:space="0" w:color="auto"/>
        <w:left w:val="none" w:sz="0" w:space="0" w:color="auto"/>
        <w:bottom w:val="none" w:sz="0" w:space="0" w:color="auto"/>
        <w:right w:val="none" w:sz="0" w:space="0" w:color="auto"/>
      </w:divBdr>
    </w:div>
    <w:div w:id="1181630242">
      <w:bodyDiv w:val="1"/>
      <w:marLeft w:val="0"/>
      <w:marRight w:val="0"/>
      <w:marTop w:val="0"/>
      <w:marBottom w:val="0"/>
      <w:divBdr>
        <w:top w:val="none" w:sz="0" w:space="0" w:color="auto"/>
        <w:left w:val="none" w:sz="0" w:space="0" w:color="auto"/>
        <w:bottom w:val="none" w:sz="0" w:space="0" w:color="auto"/>
        <w:right w:val="none" w:sz="0" w:space="0" w:color="auto"/>
      </w:divBdr>
      <w:divsChild>
        <w:div w:id="303462817">
          <w:marLeft w:val="0"/>
          <w:marRight w:val="0"/>
          <w:marTop w:val="0"/>
          <w:marBottom w:val="0"/>
          <w:divBdr>
            <w:top w:val="none" w:sz="0" w:space="0" w:color="auto"/>
            <w:left w:val="none" w:sz="0" w:space="0" w:color="auto"/>
            <w:bottom w:val="none" w:sz="0" w:space="0" w:color="auto"/>
            <w:right w:val="none" w:sz="0" w:space="0" w:color="auto"/>
          </w:divBdr>
        </w:div>
      </w:divsChild>
    </w:div>
    <w:div w:id="1181703801">
      <w:bodyDiv w:val="1"/>
      <w:marLeft w:val="0"/>
      <w:marRight w:val="0"/>
      <w:marTop w:val="0"/>
      <w:marBottom w:val="0"/>
      <w:divBdr>
        <w:top w:val="none" w:sz="0" w:space="0" w:color="auto"/>
        <w:left w:val="none" w:sz="0" w:space="0" w:color="auto"/>
        <w:bottom w:val="none" w:sz="0" w:space="0" w:color="auto"/>
        <w:right w:val="none" w:sz="0" w:space="0" w:color="auto"/>
      </w:divBdr>
    </w:div>
    <w:div w:id="1181970973">
      <w:bodyDiv w:val="1"/>
      <w:marLeft w:val="0"/>
      <w:marRight w:val="0"/>
      <w:marTop w:val="0"/>
      <w:marBottom w:val="0"/>
      <w:divBdr>
        <w:top w:val="none" w:sz="0" w:space="0" w:color="auto"/>
        <w:left w:val="none" w:sz="0" w:space="0" w:color="auto"/>
        <w:bottom w:val="none" w:sz="0" w:space="0" w:color="auto"/>
        <w:right w:val="none" w:sz="0" w:space="0" w:color="auto"/>
      </w:divBdr>
    </w:div>
    <w:div w:id="1182545878">
      <w:bodyDiv w:val="1"/>
      <w:marLeft w:val="0"/>
      <w:marRight w:val="0"/>
      <w:marTop w:val="0"/>
      <w:marBottom w:val="0"/>
      <w:divBdr>
        <w:top w:val="none" w:sz="0" w:space="0" w:color="auto"/>
        <w:left w:val="none" w:sz="0" w:space="0" w:color="auto"/>
        <w:bottom w:val="none" w:sz="0" w:space="0" w:color="auto"/>
        <w:right w:val="none" w:sz="0" w:space="0" w:color="auto"/>
      </w:divBdr>
    </w:div>
    <w:div w:id="1183015677">
      <w:bodyDiv w:val="1"/>
      <w:marLeft w:val="0"/>
      <w:marRight w:val="0"/>
      <w:marTop w:val="0"/>
      <w:marBottom w:val="0"/>
      <w:divBdr>
        <w:top w:val="none" w:sz="0" w:space="0" w:color="auto"/>
        <w:left w:val="none" w:sz="0" w:space="0" w:color="auto"/>
        <w:bottom w:val="none" w:sz="0" w:space="0" w:color="auto"/>
        <w:right w:val="none" w:sz="0" w:space="0" w:color="auto"/>
      </w:divBdr>
    </w:div>
    <w:div w:id="1183515317">
      <w:bodyDiv w:val="1"/>
      <w:marLeft w:val="0"/>
      <w:marRight w:val="0"/>
      <w:marTop w:val="0"/>
      <w:marBottom w:val="0"/>
      <w:divBdr>
        <w:top w:val="none" w:sz="0" w:space="0" w:color="auto"/>
        <w:left w:val="none" w:sz="0" w:space="0" w:color="auto"/>
        <w:bottom w:val="none" w:sz="0" w:space="0" w:color="auto"/>
        <w:right w:val="none" w:sz="0" w:space="0" w:color="auto"/>
      </w:divBdr>
    </w:div>
    <w:div w:id="1183545805">
      <w:bodyDiv w:val="1"/>
      <w:marLeft w:val="0"/>
      <w:marRight w:val="0"/>
      <w:marTop w:val="0"/>
      <w:marBottom w:val="0"/>
      <w:divBdr>
        <w:top w:val="none" w:sz="0" w:space="0" w:color="auto"/>
        <w:left w:val="none" w:sz="0" w:space="0" w:color="auto"/>
        <w:bottom w:val="none" w:sz="0" w:space="0" w:color="auto"/>
        <w:right w:val="none" w:sz="0" w:space="0" w:color="auto"/>
      </w:divBdr>
    </w:div>
    <w:div w:id="1183588599">
      <w:bodyDiv w:val="1"/>
      <w:marLeft w:val="0"/>
      <w:marRight w:val="0"/>
      <w:marTop w:val="0"/>
      <w:marBottom w:val="0"/>
      <w:divBdr>
        <w:top w:val="none" w:sz="0" w:space="0" w:color="auto"/>
        <w:left w:val="none" w:sz="0" w:space="0" w:color="auto"/>
        <w:bottom w:val="none" w:sz="0" w:space="0" w:color="auto"/>
        <w:right w:val="none" w:sz="0" w:space="0" w:color="auto"/>
      </w:divBdr>
    </w:div>
    <w:div w:id="1183940015">
      <w:bodyDiv w:val="1"/>
      <w:marLeft w:val="0"/>
      <w:marRight w:val="0"/>
      <w:marTop w:val="0"/>
      <w:marBottom w:val="0"/>
      <w:divBdr>
        <w:top w:val="none" w:sz="0" w:space="0" w:color="auto"/>
        <w:left w:val="none" w:sz="0" w:space="0" w:color="auto"/>
        <w:bottom w:val="none" w:sz="0" w:space="0" w:color="auto"/>
        <w:right w:val="none" w:sz="0" w:space="0" w:color="auto"/>
      </w:divBdr>
    </w:div>
    <w:div w:id="1184248188">
      <w:bodyDiv w:val="1"/>
      <w:marLeft w:val="0"/>
      <w:marRight w:val="0"/>
      <w:marTop w:val="0"/>
      <w:marBottom w:val="0"/>
      <w:divBdr>
        <w:top w:val="none" w:sz="0" w:space="0" w:color="auto"/>
        <w:left w:val="none" w:sz="0" w:space="0" w:color="auto"/>
        <w:bottom w:val="none" w:sz="0" w:space="0" w:color="auto"/>
        <w:right w:val="none" w:sz="0" w:space="0" w:color="auto"/>
      </w:divBdr>
    </w:div>
    <w:div w:id="1184438437">
      <w:bodyDiv w:val="1"/>
      <w:marLeft w:val="0"/>
      <w:marRight w:val="0"/>
      <w:marTop w:val="0"/>
      <w:marBottom w:val="0"/>
      <w:divBdr>
        <w:top w:val="none" w:sz="0" w:space="0" w:color="auto"/>
        <w:left w:val="none" w:sz="0" w:space="0" w:color="auto"/>
        <w:bottom w:val="none" w:sz="0" w:space="0" w:color="auto"/>
        <w:right w:val="none" w:sz="0" w:space="0" w:color="auto"/>
      </w:divBdr>
    </w:div>
    <w:div w:id="1184900897">
      <w:bodyDiv w:val="1"/>
      <w:marLeft w:val="0"/>
      <w:marRight w:val="0"/>
      <w:marTop w:val="0"/>
      <w:marBottom w:val="0"/>
      <w:divBdr>
        <w:top w:val="none" w:sz="0" w:space="0" w:color="auto"/>
        <w:left w:val="none" w:sz="0" w:space="0" w:color="auto"/>
        <w:bottom w:val="none" w:sz="0" w:space="0" w:color="auto"/>
        <w:right w:val="none" w:sz="0" w:space="0" w:color="auto"/>
      </w:divBdr>
    </w:div>
    <w:div w:id="1184980532">
      <w:bodyDiv w:val="1"/>
      <w:marLeft w:val="0"/>
      <w:marRight w:val="0"/>
      <w:marTop w:val="0"/>
      <w:marBottom w:val="0"/>
      <w:divBdr>
        <w:top w:val="none" w:sz="0" w:space="0" w:color="auto"/>
        <w:left w:val="none" w:sz="0" w:space="0" w:color="auto"/>
        <w:bottom w:val="none" w:sz="0" w:space="0" w:color="auto"/>
        <w:right w:val="none" w:sz="0" w:space="0" w:color="auto"/>
      </w:divBdr>
    </w:div>
    <w:div w:id="1185022817">
      <w:bodyDiv w:val="1"/>
      <w:marLeft w:val="0"/>
      <w:marRight w:val="0"/>
      <w:marTop w:val="0"/>
      <w:marBottom w:val="0"/>
      <w:divBdr>
        <w:top w:val="none" w:sz="0" w:space="0" w:color="auto"/>
        <w:left w:val="none" w:sz="0" w:space="0" w:color="auto"/>
        <w:bottom w:val="none" w:sz="0" w:space="0" w:color="auto"/>
        <w:right w:val="none" w:sz="0" w:space="0" w:color="auto"/>
      </w:divBdr>
    </w:div>
    <w:div w:id="1185053342">
      <w:bodyDiv w:val="1"/>
      <w:marLeft w:val="0"/>
      <w:marRight w:val="0"/>
      <w:marTop w:val="0"/>
      <w:marBottom w:val="0"/>
      <w:divBdr>
        <w:top w:val="none" w:sz="0" w:space="0" w:color="auto"/>
        <w:left w:val="none" w:sz="0" w:space="0" w:color="auto"/>
        <w:bottom w:val="none" w:sz="0" w:space="0" w:color="auto"/>
        <w:right w:val="none" w:sz="0" w:space="0" w:color="auto"/>
      </w:divBdr>
    </w:div>
    <w:div w:id="1185092273">
      <w:bodyDiv w:val="1"/>
      <w:marLeft w:val="0"/>
      <w:marRight w:val="0"/>
      <w:marTop w:val="0"/>
      <w:marBottom w:val="0"/>
      <w:divBdr>
        <w:top w:val="none" w:sz="0" w:space="0" w:color="auto"/>
        <w:left w:val="none" w:sz="0" w:space="0" w:color="auto"/>
        <w:bottom w:val="none" w:sz="0" w:space="0" w:color="auto"/>
        <w:right w:val="none" w:sz="0" w:space="0" w:color="auto"/>
      </w:divBdr>
    </w:div>
    <w:div w:id="1185443851">
      <w:bodyDiv w:val="1"/>
      <w:marLeft w:val="0"/>
      <w:marRight w:val="0"/>
      <w:marTop w:val="0"/>
      <w:marBottom w:val="0"/>
      <w:divBdr>
        <w:top w:val="none" w:sz="0" w:space="0" w:color="auto"/>
        <w:left w:val="none" w:sz="0" w:space="0" w:color="auto"/>
        <w:bottom w:val="none" w:sz="0" w:space="0" w:color="auto"/>
        <w:right w:val="none" w:sz="0" w:space="0" w:color="auto"/>
      </w:divBdr>
    </w:div>
    <w:div w:id="1185679099">
      <w:bodyDiv w:val="1"/>
      <w:marLeft w:val="0"/>
      <w:marRight w:val="0"/>
      <w:marTop w:val="0"/>
      <w:marBottom w:val="0"/>
      <w:divBdr>
        <w:top w:val="none" w:sz="0" w:space="0" w:color="auto"/>
        <w:left w:val="none" w:sz="0" w:space="0" w:color="auto"/>
        <w:bottom w:val="none" w:sz="0" w:space="0" w:color="auto"/>
        <w:right w:val="none" w:sz="0" w:space="0" w:color="auto"/>
      </w:divBdr>
    </w:div>
    <w:div w:id="1185826006">
      <w:bodyDiv w:val="1"/>
      <w:marLeft w:val="0"/>
      <w:marRight w:val="0"/>
      <w:marTop w:val="0"/>
      <w:marBottom w:val="0"/>
      <w:divBdr>
        <w:top w:val="none" w:sz="0" w:space="0" w:color="auto"/>
        <w:left w:val="none" w:sz="0" w:space="0" w:color="auto"/>
        <w:bottom w:val="none" w:sz="0" w:space="0" w:color="auto"/>
        <w:right w:val="none" w:sz="0" w:space="0" w:color="auto"/>
      </w:divBdr>
    </w:div>
    <w:div w:id="1185828195">
      <w:bodyDiv w:val="1"/>
      <w:marLeft w:val="0"/>
      <w:marRight w:val="0"/>
      <w:marTop w:val="0"/>
      <w:marBottom w:val="0"/>
      <w:divBdr>
        <w:top w:val="none" w:sz="0" w:space="0" w:color="auto"/>
        <w:left w:val="none" w:sz="0" w:space="0" w:color="auto"/>
        <w:bottom w:val="none" w:sz="0" w:space="0" w:color="auto"/>
        <w:right w:val="none" w:sz="0" w:space="0" w:color="auto"/>
      </w:divBdr>
    </w:div>
    <w:div w:id="1186093321">
      <w:bodyDiv w:val="1"/>
      <w:marLeft w:val="0"/>
      <w:marRight w:val="0"/>
      <w:marTop w:val="0"/>
      <w:marBottom w:val="0"/>
      <w:divBdr>
        <w:top w:val="none" w:sz="0" w:space="0" w:color="auto"/>
        <w:left w:val="none" w:sz="0" w:space="0" w:color="auto"/>
        <w:bottom w:val="none" w:sz="0" w:space="0" w:color="auto"/>
        <w:right w:val="none" w:sz="0" w:space="0" w:color="auto"/>
      </w:divBdr>
    </w:div>
    <w:div w:id="1186478667">
      <w:bodyDiv w:val="1"/>
      <w:marLeft w:val="0"/>
      <w:marRight w:val="0"/>
      <w:marTop w:val="0"/>
      <w:marBottom w:val="0"/>
      <w:divBdr>
        <w:top w:val="none" w:sz="0" w:space="0" w:color="auto"/>
        <w:left w:val="none" w:sz="0" w:space="0" w:color="auto"/>
        <w:bottom w:val="none" w:sz="0" w:space="0" w:color="auto"/>
        <w:right w:val="none" w:sz="0" w:space="0" w:color="auto"/>
      </w:divBdr>
    </w:div>
    <w:div w:id="1186676906">
      <w:bodyDiv w:val="1"/>
      <w:marLeft w:val="0"/>
      <w:marRight w:val="0"/>
      <w:marTop w:val="0"/>
      <w:marBottom w:val="0"/>
      <w:divBdr>
        <w:top w:val="none" w:sz="0" w:space="0" w:color="auto"/>
        <w:left w:val="none" w:sz="0" w:space="0" w:color="auto"/>
        <w:bottom w:val="none" w:sz="0" w:space="0" w:color="auto"/>
        <w:right w:val="none" w:sz="0" w:space="0" w:color="auto"/>
      </w:divBdr>
    </w:div>
    <w:div w:id="1187525867">
      <w:bodyDiv w:val="1"/>
      <w:marLeft w:val="0"/>
      <w:marRight w:val="0"/>
      <w:marTop w:val="0"/>
      <w:marBottom w:val="0"/>
      <w:divBdr>
        <w:top w:val="none" w:sz="0" w:space="0" w:color="auto"/>
        <w:left w:val="none" w:sz="0" w:space="0" w:color="auto"/>
        <w:bottom w:val="none" w:sz="0" w:space="0" w:color="auto"/>
        <w:right w:val="none" w:sz="0" w:space="0" w:color="auto"/>
      </w:divBdr>
    </w:div>
    <w:div w:id="1187713625">
      <w:bodyDiv w:val="1"/>
      <w:marLeft w:val="0"/>
      <w:marRight w:val="0"/>
      <w:marTop w:val="0"/>
      <w:marBottom w:val="0"/>
      <w:divBdr>
        <w:top w:val="none" w:sz="0" w:space="0" w:color="auto"/>
        <w:left w:val="none" w:sz="0" w:space="0" w:color="auto"/>
        <w:bottom w:val="none" w:sz="0" w:space="0" w:color="auto"/>
        <w:right w:val="none" w:sz="0" w:space="0" w:color="auto"/>
      </w:divBdr>
    </w:div>
    <w:div w:id="1187982498">
      <w:bodyDiv w:val="1"/>
      <w:marLeft w:val="0"/>
      <w:marRight w:val="0"/>
      <w:marTop w:val="0"/>
      <w:marBottom w:val="0"/>
      <w:divBdr>
        <w:top w:val="none" w:sz="0" w:space="0" w:color="auto"/>
        <w:left w:val="none" w:sz="0" w:space="0" w:color="auto"/>
        <w:bottom w:val="none" w:sz="0" w:space="0" w:color="auto"/>
        <w:right w:val="none" w:sz="0" w:space="0" w:color="auto"/>
      </w:divBdr>
    </w:div>
    <w:div w:id="1188522726">
      <w:bodyDiv w:val="1"/>
      <w:marLeft w:val="0"/>
      <w:marRight w:val="0"/>
      <w:marTop w:val="0"/>
      <w:marBottom w:val="0"/>
      <w:divBdr>
        <w:top w:val="none" w:sz="0" w:space="0" w:color="auto"/>
        <w:left w:val="none" w:sz="0" w:space="0" w:color="auto"/>
        <w:bottom w:val="none" w:sz="0" w:space="0" w:color="auto"/>
        <w:right w:val="none" w:sz="0" w:space="0" w:color="auto"/>
      </w:divBdr>
    </w:div>
    <w:div w:id="1188711898">
      <w:bodyDiv w:val="1"/>
      <w:marLeft w:val="0"/>
      <w:marRight w:val="0"/>
      <w:marTop w:val="0"/>
      <w:marBottom w:val="0"/>
      <w:divBdr>
        <w:top w:val="none" w:sz="0" w:space="0" w:color="auto"/>
        <w:left w:val="none" w:sz="0" w:space="0" w:color="auto"/>
        <w:bottom w:val="none" w:sz="0" w:space="0" w:color="auto"/>
        <w:right w:val="none" w:sz="0" w:space="0" w:color="auto"/>
      </w:divBdr>
    </w:div>
    <w:div w:id="1188834666">
      <w:bodyDiv w:val="1"/>
      <w:marLeft w:val="0"/>
      <w:marRight w:val="0"/>
      <w:marTop w:val="0"/>
      <w:marBottom w:val="0"/>
      <w:divBdr>
        <w:top w:val="none" w:sz="0" w:space="0" w:color="auto"/>
        <w:left w:val="none" w:sz="0" w:space="0" w:color="auto"/>
        <w:bottom w:val="none" w:sz="0" w:space="0" w:color="auto"/>
        <w:right w:val="none" w:sz="0" w:space="0" w:color="auto"/>
      </w:divBdr>
    </w:div>
    <w:div w:id="1189485430">
      <w:bodyDiv w:val="1"/>
      <w:marLeft w:val="0"/>
      <w:marRight w:val="0"/>
      <w:marTop w:val="0"/>
      <w:marBottom w:val="0"/>
      <w:divBdr>
        <w:top w:val="none" w:sz="0" w:space="0" w:color="auto"/>
        <w:left w:val="none" w:sz="0" w:space="0" w:color="auto"/>
        <w:bottom w:val="none" w:sz="0" w:space="0" w:color="auto"/>
        <w:right w:val="none" w:sz="0" w:space="0" w:color="auto"/>
      </w:divBdr>
    </w:div>
    <w:div w:id="1189559867">
      <w:bodyDiv w:val="1"/>
      <w:marLeft w:val="0"/>
      <w:marRight w:val="0"/>
      <w:marTop w:val="0"/>
      <w:marBottom w:val="0"/>
      <w:divBdr>
        <w:top w:val="none" w:sz="0" w:space="0" w:color="auto"/>
        <w:left w:val="none" w:sz="0" w:space="0" w:color="auto"/>
        <w:bottom w:val="none" w:sz="0" w:space="0" w:color="auto"/>
        <w:right w:val="none" w:sz="0" w:space="0" w:color="auto"/>
      </w:divBdr>
    </w:div>
    <w:div w:id="1189562481">
      <w:bodyDiv w:val="1"/>
      <w:marLeft w:val="0"/>
      <w:marRight w:val="0"/>
      <w:marTop w:val="0"/>
      <w:marBottom w:val="0"/>
      <w:divBdr>
        <w:top w:val="none" w:sz="0" w:space="0" w:color="auto"/>
        <w:left w:val="none" w:sz="0" w:space="0" w:color="auto"/>
        <w:bottom w:val="none" w:sz="0" w:space="0" w:color="auto"/>
        <w:right w:val="none" w:sz="0" w:space="0" w:color="auto"/>
      </w:divBdr>
    </w:div>
    <w:div w:id="1189569151">
      <w:bodyDiv w:val="1"/>
      <w:marLeft w:val="0"/>
      <w:marRight w:val="0"/>
      <w:marTop w:val="0"/>
      <w:marBottom w:val="0"/>
      <w:divBdr>
        <w:top w:val="none" w:sz="0" w:space="0" w:color="auto"/>
        <w:left w:val="none" w:sz="0" w:space="0" w:color="auto"/>
        <w:bottom w:val="none" w:sz="0" w:space="0" w:color="auto"/>
        <w:right w:val="none" w:sz="0" w:space="0" w:color="auto"/>
      </w:divBdr>
    </w:div>
    <w:div w:id="1189832968">
      <w:bodyDiv w:val="1"/>
      <w:marLeft w:val="0"/>
      <w:marRight w:val="0"/>
      <w:marTop w:val="0"/>
      <w:marBottom w:val="0"/>
      <w:divBdr>
        <w:top w:val="none" w:sz="0" w:space="0" w:color="auto"/>
        <w:left w:val="none" w:sz="0" w:space="0" w:color="auto"/>
        <w:bottom w:val="none" w:sz="0" w:space="0" w:color="auto"/>
        <w:right w:val="none" w:sz="0" w:space="0" w:color="auto"/>
      </w:divBdr>
    </w:div>
    <w:div w:id="1190146437">
      <w:bodyDiv w:val="1"/>
      <w:marLeft w:val="0"/>
      <w:marRight w:val="0"/>
      <w:marTop w:val="0"/>
      <w:marBottom w:val="0"/>
      <w:divBdr>
        <w:top w:val="none" w:sz="0" w:space="0" w:color="auto"/>
        <w:left w:val="none" w:sz="0" w:space="0" w:color="auto"/>
        <w:bottom w:val="none" w:sz="0" w:space="0" w:color="auto"/>
        <w:right w:val="none" w:sz="0" w:space="0" w:color="auto"/>
      </w:divBdr>
    </w:div>
    <w:div w:id="1190490099">
      <w:bodyDiv w:val="1"/>
      <w:marLeft w:val="0"/>
      <w:marRight w:val="0"/>
      <w:marTop w:val="0"/>
      <w:marBottom w:val="0"/>
      <w:divBdr>
        <w:top w:val="none" w:sz="0" w:space="0" w:color="auto"/>
        <w:left w:val="none" w:sz="0" w:space="0" w:color="auto"/>
        <w:bottom w:val="none" w:sz="0" w:space="0" w:color="auto"/>
        <w:right w:val="none" w:sz="0" w:space="0" w:color="auto"/>
      </w:divBdr>
    </w:div>
    <w:div w:id="1190602264">
      <w:bodyDiv w:val="1"/>
      <w:marLeft w:val="0"/>
      <w:marRight w:val="0"/>
      <w:marTop w:val="0"/>
      <w:marBottom w:val="0"/>
      <w:divBdr>
        <w:top w:val="none" w:sz="0" w:space="0" w:color="auto"/>
        <w:left w:val="none" w:sz="0" w:space="0" w:color="auto"/>
        <w:bottom w:val="none" w:sz="0" w:space="0" w:color="auto"/>
        <w:right w:val="none" w:sz="0" w:space="0" w:color="auto"/>
      </w:divBdr>
    </w:div>
    <w:div w:id="1190725381">
      <w:bodyDiv w:val="1"/>
      <w:marLeft w:val="0"/>
      <w:marRight w:val="0"/>
      <w:marTop w:val="0"/>
      <w:marBottom w:val="0"/>
      <w:divBdr>
        <w:top w:val="none" w:sz="0" w:space="0" w:color="auto"/>
        <w:left w:val="none" w:sz="0" w:space="0" w:color="auto"/>
        <w:bottom w:val="none" w:sz="0" w:space="0" w:color="auto"/>
        <w:right w:val="none" w:sz="0" w:space="0" w:color="auto"/>
      </w:divBdr>
    </w:div>
    <w:div w:id="1190873276">
      <w:bodyDiv w:val="1"/>
      <w:marLeft w:val="0"/>
      <w:marRight w:val="0"/>
      <w:marTop w:val="0"/>
      <w:marBottom w:val="0"/>
      <w:divBdr>
        <w:top w:val="none" w:sz="0" w:space="0" w:color="auto"/>
        <w:left w:val="none" w:sz="0" w:space="0" w:color="auto"/>
        <w:bottom w:val="none" w:sz="0" w:space="0" w:color="auto"/>
        <w:right w:val="none" w:sz="0" w:space="0" w:color="auto"/>
      </w:divBdr>
    </w:div>
    <w:div w:id="1191063282">
      <w:bodyDiv w:val="1"/>
      <w:marLeft w:val="0"/>
      <w:marRight w:val="0"/>
      <w:marTop w:val="0"/>
      <w:marBottom w:val="0"/>
      <w:divBdr>
        <w:top w:val="none" w:sz="0" w:space="0" w:color="auto"/>
        <w:left w:val="none" w:sz="0" w:space="0" w:color="auto"/>
        <w:bottom w:val="none" w:sz="0" w:space="0" w:color="auto"/>
        <w:right w:val="none" w:sz="0" w:space="0" w:color="auto"/>
      </w:divBdr>
    </w:div>
    <w:div w:id="1191451967">
      <w:bodyDiv w:val="1"/>
      <w:marLeft w:val="0"/>
      <w:marRight w:val="0"/>
      <w:marTop w:val="0"/>
      <w:marBottom w:val="0"/>
      <w:divBdr>
        <w:top w:val="none" w:sz="0" w:space="0" w:color="auto"/>
        <w:left w:val="none" w:sz="0" w:space="0" w:color="auto"/>
        <w:bottom w:val="none" w:sz="0" w:space="0" w:color="auto"/>
        <w:right w:val="none" w:sz="0" w:space="0" w:color="auto"/>
      </w:divBdr>
    </w:div>
    <w:div w:id="1191452158">
      <w:bodyDiv w:val="1"/>
      <w:marLeft w:val="0"/>
      <w:marRight w:val="0"/>
      <w:marTop w:val="0"/>
      <w:marBottom w:val="0"/>
      <w:divBdr>
        <w:top w:val="none" w:sz="0" w:space="0" w:color="auto"/>
        <w:left w:val="none" w:sz="0" w:space="0" w:color="auto"/>
        <w:bottom w:val="none" w:sz="0" w:space="0" w:color="auto"/>
        <w:right w:val="none" w:sz="0" w:space="0" w:color="auto"/>
      </w:divBdr>
    </w:div>
    <w:div w:id="1191727567">
      <w:bodyDiv w:val="1"/>
      <w:marLeft w:val="0"/>
      <w:marRight w:val="0"/>
      <w:marTop w:val="0"/>
      <w:marBottom w:val="0"/>
      <w:divBdr>
        <w:top w:val="none" w:sz="0" w:space="0" w:color="auto"/>
        <w:left w:val="none" w:sz="0" w:space="0" w:color="auto"/>
        <w:bottom w:val="none" w:sz="0" w:space="0" w:color="auto"/>
        <w:right w:val="none" w:sz="0" w:space="0" w:color="auto"/>
      </w:divBdr>
    </w:div>
    <w:div w:id="1191869953">
      <w:bodyDiv w:val="1"/>
      <w:marLeft w:val="0"/>
      <w:marRight w:val="0"/>
      <w:marTop w:val="0"/>
      <w:marBottom w:val="0"/>
      <w:divBdr>
        <w:top w:val="none" w:sz="0" w:space="0" w:color="auto"/>
        <w:left w:val="none" w:sz="0" w:space="0" w:color="auto"/>
        <w:bottom w:val="none" w:sz="0" w:space="0" w:color="auto"/>
        <w:right w:val="none" w:sz="0" w:space="0" w:color="auto"/>
      </w:divBdr>
    </w:div>
    <w:div w:id="1192036769">
      <w:bodyDiv w:val="1"/>
      <w:marLeft w:val="0"/>
      <w:marRight w:val="0"/>
      <w:marTop w:val="0"/>
      <w:marBottom w:val="0"/>
      <w:divBdr>
        <w:top w:val="none" w:sz="0" w:space="0" w:color="auto"/>
        <w:left w:val="none" w:sz="0" w:space="0" w:color="auto"/>
        <w:bottom w:val="none" w:sz="0" w:space="0" w:color="auto"/>
        <w:right w:val="none" w:sz="0" w:space="0" w:color="auto"/>
      </w:divBdr>
    </w:div>
    <w:div w:id="1192112313">
      <w:bodyDiv w:val="1"/>
      <w:marLeft w:val="0"/>
      <w:marRight w:val="0"/>
      <w:marTop w:val="0"/>
      <w:marBottom w:val="0"/>
      <w:divBdr>
        <w:top w:val="none" w:sz="0" w:space="0" w:color="auto"/>
        <w:left w:val="none" w:sz="0" w:space="0" w:color="auto"/>
        <w:bottom w:val="none" w:sz="0" w:space="0" w:color="auto"/>
        <w:right w:val="none" w:sz="0" w:space="0" w:color="auto"/>
      </w:divBdr>
    </w:div>
    <w:div w:id="1192190114">
      <w:bodyDiv w:val="1"/>
      <w:marLeft w:val="0"/>
      <w:marRight w:val="0"/>
      <w:marTop w:val="0"/>
      <w:marBottom w:val="0"/>
      <w:divBdr>
        <w:top w:val="none" w:sz="0" w:space="0" w:color="auto"/>
        <w:left w:val="none" w:sz="0" w:space="0" w:color="auto"/>
        <w:bottom w:val="none" w:sz="0" w:space="0" w:color="auto"/>
        <w:right w:val="none" w:sz="0" w:space="0" w:color="auto"/>
      </w:divBdr>
    </w:div>
    <w:div w:id="1192259754">
      <w:bodyDiv w:val="1"/>
      <w:marLeft w:val="0"/>
      <w:marRight w:val="0"/>
      <w:marTop w:val="0"/>
      <w:marBottom w:val="0"/>
      <w:divBdr>
        <w:top w:val="none" w:sz="0" w:space="0" w:color="auto"/>
        <w:left w:val="none" w:sz="0" w:space="0" w:color="auto"/>
        <w:bottom w:val="none" w:sz="0" w:space="0" w:color="auto"/>
        <w:right w:val="none" w:sz="0" w:space="0" w:color="auto"/>
      </w:divBdr>
    </w:div>
    <w:div w:id="1192299669">
      <w:bodyDiv w:val="1"/>
      <w:marLeft w:val="0"/>
      <w:marRight w:val="0"/>
      <w:marTop w:val="0"/>
      <w:marBottom w:val="0"/>
      <w:divBdr>
        <w:top w:val="none" w:sz="0" w:space="0" w:color="auto"/>
        <w:left w:val="none" w:sz="0" w:space="0" w:color="auto"/>
        <w:bottom w:val="none" w:sz="0" w:space="0" w:color="auto"/>
        <w:right w:val="none" w:sz="0" w:space="0" w:color="auto"/>
      </w:divBdr>
    </w:div>
    <w:div w:id="1192380071">
      <w:bodyDiv w:val="1"/>
      <w:marLeft w:val="0"/>
      <w:marRight w:val="0"/>
      <w:marTop w:val="0"/>
      <w:marBottom w:val="0"/>
      <w:divBdr>
        <w:top w:val="none" w:sz="0" w:space="0" w:color="auto"/>
        <w:left w:val="none" w:sz="0" w:space="0" w:color="auto"/>
        <w:bottom w:val="none" w:sz="0" w:space="0" w:color="auto"/>
        <w:right w:val="none" w:sz="0" w:space="0" w:color="auto"/>
      </w:divBdr>
    </w:div>
    <w:div w:id="1192455842">
      <w:bodyDiv w:val="1"/>
      <w:marLeft w:val="0"/>
      <w:marRight w:val="0"/>
      <w:marTop w:val="0"/>
      <w:marBottom w:val="0"/>
      <w:divBdr>
        <w:top w:val="none" w:sz="0" w:space="0" w:color="auto"/>
        <w:left w:val="none" w:sz="0" w:space="0" w:color="auto"/>
        <w:bottom w:val="none" w:sz="0" w:space="0" w:color="auto"/>
        <w:right w:val="none" w:sz="0" w:space="0" w:color="auto"/>
      </w:divBdr>
    </w:div>
    <w:div w:id="1192494622">
      <w:bodyDiv w:val="1"/>
      <w:marLeft w:val="0"/>
      <w:marRight w:val="0"/>
      <w:marTop w:val="0"/>
      <w:marBottom w:val="0"/>
      <w:divBdr>
        <w:top w:val="none" w:sz="0" w:space="0" w:color="auto"/>
        <w:left w:val="none" w:sz="0" w:space="0" w:color="auto"/>
        <w:bottom w:val="none" w:sz="0" w:space="0" w:color="auto"/>
        <w:right w:val="none" w:sz="0" w:space="0" w:color="auto"/>
      </w:divBdr>
    </w:div>
    <w:div w:id="1193109577">
      <w:bodyDiv w:val="1"/>
      <w:marLeft w:val="0"/>
      <w:marRight w:val="0"/>
      <w:marTop w:val="0"/>
      <w:marBottom w:val="0"/>
      <w:divBdr>
        <w:top w:val="none" w:sz="0" w:space="0" w:color="auto"/>
        <w:left w:val="none" w:sz="0" w:space="0" w:color="auto"/>
        <w:bottom w:val="none" w:sz="0" w:space="0" w:color="auto"/>
        <w:right w:val="none" w:sz="0" w:space="0" w:color="auto"/>
      </w:divBdr>
    </w:div>
    <w:div w:id="1193424358">
      <w:bodyDiv w:val="1"/>
      <w:marLeft w:val="0"/>
      <w:marRight w:val="0"/>
      <w:marTop w:val="0"/>
      <w:marBottom w:val="0"/>
      <w:divBdr>
        <w:top w:val="none" w:sz="0" w:space="0" w:color="auto"/>
        <w:left w:val="none" w:sz="0" w:space="0" w:color="auto"/>
        <w:bottom w:val="none" w:sz="0" w:space="0" w:color="auto"/>
        <w:right w:val="none" w:sz="0" w:space="0" w:color="auto"/>
      </w:divBdr>
    </w:div>
    <w:div w:id="1193494224">
      <w:bodyDiv w:val="1"/>
      <w:marLeft w:val="0"/>
      <w:marRight w:val="0"/>
      <w:marTop w:val="0"/>
      <w:marBottom w:val="0"/>
      <w:divBdr>
        <w:top w:val="none" w:sz="0" w:space="0" w:color="auto"/>
        <w:left w:val="none" w:sz="0" w:space="0" w:color="auto"/>
        <w:bottom w:val="none" w:sz="0" w:space="0" w:color="auto"/>
        <w:right w:val="none" w:sz="0" w:space="0" w:color="auto"/>
      </w:divBdr>
    </w:div>
    <w:div w:id="1193882458">
      <w:bodyDiv w:val="1"/>
      <w:marLeft w:val="0"/>
      <w:marRight w:val="0"/>
      <w:marTop w:val="0"/>
      <w:marBottom w:val="0"/>
      <w:divBdr>
        <w:top w:val="none" w:sz="0" w:space="0" w:color="auto"/>
        <w:left w:val="none" w:sz="0" w:space="0" w:color="auto"/>
        <w:bottom w:val="none" w:sz="0" w:space="0" w:color="auto"/>
        <w:right w:val="none" w:sz="0" w:space="0" w:color="auto"/>
      </w:divBdr>
    </w:div>
    <w:div w:id="1193885902">
      <w:bodyDiv w:val="1"/>
      <w:marLeft w:val="0"/>
      <w:marRight w:val="0"/>
      <w:marTop w:val="0"/>
      <w:marBottom w:val="0"/>
      <w:divBdr>
        <w:top w:val="none" w:sz="0" w:space="0" w:color="auto"/>
        <w:left w:val="none" w:sz="0" w:space="0" w:color="auto"/>
        <w:bottom w:val="none" w:sz="0" w:space="0" w:color="auto"/>
        <w:right w:val="none" w:sz="0" w:space="0" w:color="auto"/>
      </w:divBdr>
    </w:div>
    <w:div w:id="1194264637">
      <w:bodyDiv w:val="1"/>
      <w:marLeft w:val="0"/>
      <w:marRight w:val="0"/>
      <w:marTop w:val="0"/>
      <w:marBottom w:val="0"/>
      <w:divBdr>
        <w:top w:val="none" w:sz="0" w:space="0" w:color="auto"/>
        <w:left w:val="none" w:sz="0" w:space="0" w:color="auto"/>
        <w:bottom w:val="none" w:sz="0" w:space="0" w:color="auto"/>
        <w:right w:val="none" w:sz="0" w:space="0" w:color="auto"/>
      </w:divBdr>
    </w:div>
    <w:div w:id="1194461134">
      <w:bodyDiv w:val="1"/>
      <w:marLeft w:val="0"/>
      <w:marRight w:val="0"/>
      <w:marTop w:val="0"/>
      <w:marBottom w:val="0"/>
      <w:divBdr>
        <w:top w:val="none" w:sz="0" w:space="0" w:color="auto"/>
        <w:left w:val="none" w:sz="0" w:space="0" w:color="auto"/>
        <w:bottom w:val="none" w:sz="0" w:space="0" w:color="auto"/>
        <w:right w:val="none" w:sz="0" w:space="0" w:color="auto"/>
      </w:divBdr>
    </w:div>
    <w:div w:id="1194463026">
      <w:bodyDiv w:val="1"/>
      <w:marLeft w:val="0"/>
      <w:marRight w:val="0"/>
      <w:marTop w:val="0"/>
      <w:marBottom w:val="0"/>
      <w:divBdr>
        <w:top w:val="none" w:sz="0" w:space="0" w:color="auto"/>
        <w:left w:val="none" w:sz="0" w:space="0" w:color="auto"/>
        <w:bottom w:val="none" w:sz="0" w:space="0" w:color="auto"/>
        <w:right w:val="none" w:sz="0" w:space="0" w:color="auto"/>
      </w:divBdr>
    </w:div>
    <w:div w:id="1194538356">
      <w:bodyDiv w:val="1"/>
      <w:marLeft w:val="0"/>
      <w:marRight w:val="0"/>
      <w:marTop w:val="0"/>
      <w:marBottom w:val="0"/>
      <w:divBdr>
        <w:top w:val="none" w:sz="0" w:space="0" w:color="auto"/>
        <w:left w:val="none" w:sz="0" w:space="0" w:color="auto"/>
        <w:bottom w:val="none" w:sz="0" w:space="0" w:color="auto"/>
        <w:right w:val="none" w:sz="0" w:space="0" w:color="auto"/>
      </w:divBdr>
    </w:div>
    <w:div w:id="1194729410">
      <w:bodyDiv w:val="1"/>
      <w:marLeft w:val="0"/>
      <w:marRight w:val="0"/>
      <w:marTop w:val="0"/>
      <w:marBottom w:val="0"/>
      <w:divBdr>
        <w:top w:val="none" w:sz="0" w:space="0" w:color="auto"/>
        <w:left w:val="none" w:sz="0" w:space="0" w:color="auto"/>
        <w:bottom w:val="none" w:sz="0" w:space="0" w:color="auto"/>
        <w:right w:val="none" w:sz="0" w:space="0" w:color="auto"/>
      </w:divBdr>
    </w:div>
    <w:div w:id="1194733570">
      <w:bodyDiv w:val="1"/>
      <w:marLeft w:val="0"/>
      <w:marRight w:val="0"/>
      <w:marTop w:val="0"/>
      <w:marBottom w:val="0"/>
      <w:divBdr>
        <w:top w:val="none" w:sz="0" w:space="0" w:color="auto"/>
        <w:left w:val="none" w:sz="0" w:space="0" w:color="auto"/>
        <w:bottom w:val="none" w:sz="0" w:space="0" w:color="auto"/>
        <w:right w:val="none" w:sz="0" w:space="0" w:color="auto"/>
      </w:divBdr>
    </w:div>
    <w:div w:id="1194734320">
      <w:bodyDiv w:val="1"/>
      <w:marLeft w:val="0"/>
      <w:marRight w:val="0"/>
      <w:marTop w:val="0"/>
      <w:marBottom w:val="0"/>
      <w:divBdr>
        <w:top w:val="none" w:sz="0" w:space="0" w:color="auto"/>
        <w:left w:val="none" w:sz="0" w:space="0" w:color="auto"/>
        <w:bottom w:val="none" w:sz="0" w:space="0" w:color="auto"/>
        <w:right w:val="none" w:sz="0" w:space="0" w:color="auto"/>
      </w:divBdr>
    </w:div>
    <w:div w:id="1194852930">
      <w:bodyDiv w:val="1"/>
      <w:marLeft w:val="0"/>
      <w:marRight w:val="0"/>
      <w:marTop w:val="0"/>
      <w:marBottom w:val="0"/>
      <w:divBdr>
        <w:top w:val="none" w:sz="0" w:space="0" w:color="auto"/>
        <w:left w:val="none" w:sz="0" w:space="0" w:color="auto"/>
        <w:bottom w:val="none" w:sz="0" w:space="0" w:color="auto"/>
        <w:right w:val="none" w:sz="0" w:space="0" w:color="auto"/>
      </w:divBdr>
    </w:div>
    <w:div w:id="1194921461">
      <w:bodyDiv w:val="1"/>
      <w:marLeft w:val="0"/>
      <w:marRight w:val="0"/>
      <w:marTop w:val="0"/>
      <w:marBottom w:val="0"/>
      <w:divBdr>
        <w:top w:val="none" w:sz="0" w:space="0" w:color="auto"/>
        <w:left w:val="none" w:sz="0" w:space="0" w:color="auto"/>
        <w:bottom w:val="none" w:sz="0" w:space="0" w:color="auto"/>
        <w:right w:val="none" w:sz="0" w:space="0" w:color="auto"/>
      </w:divBdr>
    </w:div>
    <w:div w:id="1195508275">
      <w:bodyDiv w:val="1"/>
      <w:marLeft w:val="0"/>
      <w:marRight w:val="0"/>
      <w:marTop w:val="0"/>
      <w:marBottom w:val="0"/>
      <w:divBdr>
        <w:top w:val="none" w:sz="0" w:space="0" w:color="auto"/>
        <w:left w:val="none" w:sz="0" w:space="0" w:color="auto"/>
        <w:bottom w:val="none" w:sz="0" w:space="0" w:color="auto"/>
        <w:right w:val="none" w:sz="0" w:space="0" w:color="auto"/>
      </w:divBdr>
    </w:div>
    <w:div w:id="1195540363">
      <w:bodyDiv w:val="1"/>
      <w:marLeft w:val="0"/>
      <w:marRight w:val="0"/>
      <w:marTop w:val="0"/>
      <w:marBottom w:val="0"/>
      <w:divBdr>
        <w:top w:val="none" w:sz="0" w:space="0" w:color="auto"/>
        <w:left w:val="none" w:sz="0" w:space="0" w:color="auto"/>
        <w:bottom w:val="none" w:sz="0" w:space="0" w:color="auto"/>
        <w:right w:val="none" w:sz="0" w:space="0" w:color="auto"/>
      </w:divBdr>
    </w:div>
    <w:div w:id="1195653216">
      <w:bodyDiv w:val="1"/>
      <w:marLeft w:val="0"/>
      <w:marRight w:val="0"/>
      <w:marTop w:val="0"/>
      <w:marBottom w:val="0"/>
      <w:divBdr>
        <w:top w:val="none" w:sz="0" w:space="0" w:color="auto"/>
        <w:left w:val="none" w:sz="0" w:space="0" w:color="auto"/>
        <w:bottom w:val="none" w:sz="0" w:space="0" w:color="auto"/>
        <w:right w:val="none" w:sz="0" w:space="0" w:color="auto"/>
      </w:divBdr>
    </w:div>
    <w:div w:id="1195732857">
      <w:bodyDiv w:val="1"/>
      <w:marLeft w:val="0"/>
      <w:marRight w:val="0"/>
      <w:marTop w:val="0"/>
      <w:marBottom w:val="0"/>
      <w:divBdr>
        <w:top w:val="none" w:sz="0" w:space="0" w:color="auto"/>
        <w:left w:val="none" w:sz="0" w:space="0" w:color="auto"/>
        <w:bottom w:val="none" w:sz="0" w:space="0" w:color="auto"/>
        <w:right w:val="none" w:sz="0" w:space="0" w:color="auto"/>
      </w:divBdr>
    </w:div>
    <w:div w:id="1195845517">
      <w:bodyDiv w:val="1"/>
      <w:marLeft w:val="0"/>
      <w:marRight w:val="0"/>
      <w:marTop w:val="0"/>
      <w:marBottom w:val="0"/>
      <w:divBdr>
        <w:top w:val="none" w:sz="0" w:space="0" w:color="auto"/>
        <w:left w:val="none" w:sz="0" w:space="0" w:color="auto"/>
        <w:bottom w:val="none" w:sz="0" w:space="0" w:color="auto"/>
        <w:right w:val="none" w:sz="0" w:space="0" w:color="auto"/>
      </w:divBdr>
    </w:div>
    <w:div w:id="1195923818">
      <w:bodyDiv w:val="1"/>
      <w:marLeft w:val="0"/>
      <w:marRight w:val="0"/>
      <w:marTop w:val="0"/>
      <w:marBottom w:val="0"/>
      <w:divBdr>
        <w:top w:val="none" w:sz="0" w:space="0" w:color="auto"/>
        <w:left w:val="none" w:sz="0" w:space="0" w:color="auto"/>
        <w:bottom w:val="none" w:sz="0" w:space="0" w:color="auto"/>
        <w:right w:val="none" w:sz="0" w:space="0" w:color="auto"/>
      </w:divBdr>
    </w:div>
    <w:div w:id="1196193585">
      <w:bodyDiv w:val="1"/>
      <w:marLeft w:val="0"/>
      <w:marRight w:val="0"/>
      <w:marTop w:val="0"/>
      <w:marBottom w:val="0"/>
      <w:divBdr>
        <w:top w:val="none" w:sz="0" w:space="0" w:color="auto"/>
        <w:left w:val="none" w:sz="0" w:space="0" w:color="auto"/>
        <w:bottom w:val="none" w:sz="0" w:space="0" w:color="auto"/>
        <w:right w:val="none" w:sz="0" w:space="0" w:color="auto"/>
      </w:divBdr>
    </w:div>
    <w:div w:id="1196239225">
      <w:bodyDiv w:val="1"/>
      <w:marLeft w:val="0"/>
      <w:marRight w:val="0"/>
      <w:marTop w:val="0"/>
      <w:marBottom w:val="0"/>
      <w:divBdr>
        <w:top w:val="none" w:sz="0" w:space="0" w:color="auto"/>
        <w:left w:val="none" w:sz="0" w:space="0" w:color="auto"/>
        <w:bottom w:val="none" w:sz="0" w:space="0" w:color="auto"/>
        <w:right w:val="none" w:sz="0" w:space="0" w:color="auto"/>
      </w:divBdr>
    </w:div>
    <w:div w:id="1196649585">
      <w:bodyDiv w:val="1"/>
      <w:marLeft w:val="0"/>
      <w:marRight w:val="0"/>
      <w:marTop w:val="0"/>
      <w:marBottom w:val="0"/>
      <w:divBdr>
        <w:top w:val="none" w:sz="0" w:space="0" w:color="auto"/>
        <w:left w:val="none" w:sz="0" w:space="0" w:color="auto"/>
        <w:bottom w:val="none" w:sz="0" w:space="0" w:color="auto"/>
        <w:right w:val="none" w:sz="0" w:space="0" w:color="auto"/>
      </w:divBdr>
    </w:div>
    <w:div w:id="1196701055">
      <w:bodyDiv w:val="1"/>
      <w:marLeft w:val="0"/>
      <w:marRight w:val="0"/>
      <w:marTop w:val="0"/>
      <w:marBottom w:val="0"/>
      <w:divBdr>
        <w:top w:val="none" w:sz="0" w:space="0" w:color="auto"/>
        <w:left w:val="none" w:sz="0" w:space="0" w:color="auto"/>
        <w:bottom w:val="none" w:sz="0" w:space="0" w:color="auto"/>
        <w:right w:val="none" w:sz="0" w:space="0" w:color="auto"/>
      </w:divBdr>
    </w:div>
    <w:div w:id="1196847469">
      <w:bodyDiv w:val="1"/>
      <w:marLeft w:val="0"/>
      <w:marRight w:val="0"/>
      <w:marTop w:val="0"/>
      <w:marBottom w:val="0"/>
      <w:divBdr>
        <w:top w:val="none" w:sz="0" w:space="0" w:color="auto"/>
        <w:left w:val="none" w:sz="0" w:space="0" w:color="auto"/>
        <w:bottom w:val="none" w:sz="0" w:space="0" w:color="auto"/>
        <w:right w:val="none" w:sz="0" w:space="0" w:color="auto"/>
      </w:divBdr>
    </w:div>
    <w:div w:id="1196886155">
      <w:bodyDiv w:val="1"/>
      <w:marLeft w:val="0"/>
      <w:marRight w:val="0"/>
      <w:marTop w:val="0"/>
      <w:marBottom w:val="0"/>
      <w:divBdr>
        <w:top w:val="none" w:sz="0" w:space="0" w:color="auto"/>
        <w:left w:val="none" w:sz="0" w:space="0" w:color="auto"/>
        <w:bottom w:val="none" w:sz="0" w:space="0" w:color="auto"/>
        <w:right w:val="none" w:sz="0" w:space="0" w:color="auto"/>
      </w:divBdr>
    </w:div>
    <w:div w:id="1197238341">
      <w:bodyDiv w:val="1"/>
      <w:marLeft w:val="0"/>
      <w:marRight w:val="0"/>
      <w:marTop w:val="0"/>
      <w:marBottom w:val="0"/>
      <w:divBdr>
        <w:top w:val="none" w:sz="0" w:space="0" w:color="auto"/>
        <w:left w:val="none" w:sz="0" w:space="0" w:color="auto"/>
        <w:bottom w:val="none" w:sz="0" w:space="0" w:color="auto"/>
        <w:right w:val="none" w:sz="0" w:space="0" w:color="auto"/>
      </w:divBdr>
    </w:div>
    <w:div w:id="1197426814">
      <w:bodyDiv w:val="1"/>
      <w:marLeft w:val="0"/>
      <w:marRight w:val="0"/>
      <w:marTop w:val="0"/>
      <w:marBottom w:val="0"/>
      <w:divBdr>
        <w:top w:val="none" w:sz="0" w:space="0" w:color="auto"/>
        <w:left w:val="none" w:sz="0" w:space="0" w:color="auto"/>
        <w:bottom w:val="none" w:sz="0" w:space="0" w:color="auto"/>
        <w:right w:val="none" w:sz="0" w:space="0" w:color="auto"/>
      </w:divBdr>
    </w:div>
    <w:div w:id="1197691764">
      <w:bodyDiv w:val="1"/>
      <w:marLeft w:val="0"/>
      <w:marRight w:val="0"/>
      <w:marTop w:val="0"/>
      <w:marBottom w:val="0"/>
      <w:divBdr>
        <w:top w:val="none" w:sz="0" w:space="0" w:color="auto"/>
        <w:left w:val="none" w:sz="0" w:space="0" w:color="auto"/>
        <w:bottom w:val="none" w:sz="0" w:space="0" w:color="auto"/>
        <w:right w:val="none" w:sz="0" w:space="0" w:color="auto"/>
      </w:divBdr>
    </w:div>
    <w:div w:id="1197885770">
      <w:bodyDiv w:val="1"/>
      <w:marLeft w:val="0"/>
      <w:marRight w:val="0"/>
      <w:marTop w:val="0"/>
      <w:marBottom w:val="0"/>
      <w:divBdr>
        <w:top w:val="none" w:sz="0" w:space="0" w:color="auto"/>
        <w:left w:val="none" w:sz="0" w:space="0" w:color="auto"/>
        <w:bottom w:val="none" w:sz="0" w:space="0" w:color="auto"/>
        <w:right w:val="none" w:sz="0" w:space="0" w:color="auto"/>
      </w:divBdr>
    </w:div>
    <w:div w:id="1198010513">
      <w:bodyDiv w:val="1"/>
      <w:marLeft w:val="0"/>
      <w:marRight w:val="0"/>
      <w:marTop w:val="0"/>
      <w:marBottom w:val="0"/>
      <w:divBdr>
        <w:top w:val="none" w:sz="0" w:space="0" w:color="auto"/>
        <w:left w:val="none" w:sz="0" w:space="0" w:color="auto"/>
        <w:bottom w:val="none" w:sz="0" w:space="0" w:color="auto"/>
        <w:right w:val="none" w:sz="0" w:space="0" w:color="auto"/>
      </w:divBdr>
    </w:div>
    <w:div w:id="1198541438">
      <w:bodyDiv w:val="1"/>
      <w:marLeft w:val="0"/>
      <w:marRight w:val="0"/>
      <w:marTop w:val="0"/>
      <w:marBottom w:val="0"/>
      <w:divBdr>
        <w:top w:val="none" w:sz="0" w:space="0" w:color="auto"/>
        <w:left w:val="none" w:sz="0" w:space="0" w:color="auto"/>
        <w:bottom w:val="none" w:sz="0" w:space="0" w:color="auto"/>
        <w:right w:val="none" w:sz="0" w:space="0" w:color="auto"/>
      </w:divBdr>
    </w:div>
    <w:div w:id="1198810140">
      <w:bodyDiv w:val="1"/>
      <w:marLeft w:val="0"/>
      <w:marRight w:val="0"/>
      <w:marTop w:val="0"/>
      <w:marBottom w:val="0"/>
      <w:divBdr>
        <w:top w:val="none" w:sz="0" w:space="0" w:color="auto"/>
        <w:left w:val="none" w:sz="0" w:space="0" w:color="auto"/>
        <w:bottom w:val="none" w:sz="0" w:space="0" w:color="auto"/>
        <w:right w:val="none" w:sz="0" w:space="0" w:color="auto"/>
      </w:divBdr>
    </w:div>
    <w:div w:id="1198858559">
      <w:bodyDiv w:val="1"/>
      <w:marLeft w:val="0"/>
      <w:marRight w:val="0"/>
      <w:marTop w:val="0"/>
      <w:marBottom w:val="0"/>
      <w:divBdr>
        <w:top w:val="none" w:sz="0" w:space="0" w:color="auto"/>
        <w:left w:val="none" w:sz="0" w:space="0" w:color="auto"/>
        <w:bottom w:val="none" w:sz="0" w:space="0" w:color="auto"/>
        <w:right w:val="none" w:sz="0" w:space="0" w:color="auto"/>
      </w:divBdr>
    </w:div>
    <w:div w:id="1198933412">
      <w:bodyDiv w:val="1"/>
      <w:marLeft w:val="0"/>
      <w:marRight w:val="0"/>
      <w:marTop w:val="0"/>
      <w:marBottom w:val="0"/>
      <w:divBdr>
        <w:top w:val="none" w:sz="0" w:space="0" w:color="auto"/>
        <w:left w:val="none" w:sz="0" w:space="0" w:color="auto"/>
        <w:bottom w:val="none" w:sz="0" w:space="0" w:color="auto"/>
        <w:right w:val="none" w:sz="0" w:space="0" w:color="auto"/>
      </w:divBdr>
    </w:div>
    <w:div w:id="1198933952">
      <w:bodyDiv w:val="1"/>
      <w:marLeft w:val="0"/>
      <w:marRight w:val="0"/>
      <w:marTop w:val="0"/>
      <w:marBottom w:val="0"/>
      <w:divBdr>
        <w:top w:val="none" w:sz="0" w:space="0" w:color="auto"/>
        <w:left w:val="none" w:sz="0" w:space="0" w:color="auto"/>
        <w:bottom w:val="none" w:sz="0" w:space="0" w:color="auto"/>
        <w:right w:val="none" w:sz="0" w:space="0" w:color="auto"/>
      </w:divBdr>
    </w:div>
    <w:div w:id="1199388550">
      <w:bodyDiv w:val="1"/>
      <w:marLeft w:val="0"/>
      <w:marRight w:val="0"/>
      <w:marTop w:val="0"/>
      <w:marBottom w:val="0"/>
      <w:divBdr>
        <w:top w:val="none" w:sz="0" w:space="0" w:color="auto"/>
        <w:left w:val="none" w:sz="0" w:space="0" w:color="auto"/>
        <w:bottom w:val="none" w:sz="0" w:space="0" w:color="auto"/>
        <w:right w:val="none" w:sz="0" w:space="0" w:color="auto"/>
      </w:divBdr>
    </w:div>
    <w:div w:id="1199391043">
      <w:bodyDiv w:val="1"/>
      <w:marLeft w:val="0"/>
      <w:marRight w:val="0"/>
      <w:marTop w:val="0"/>
      <w:marBottom w:val="0"/>
      <w:divBdr>
        <w:top w:val="none" w:sz="0" w:space="0" w:color="auto"/>
        <w:left w:val="none" w:sz="0" w:space="0" w:color="auto"/>
        <w:bottom w:val="none" w:sz="0" w:space="0" w:color="auto"/>
        <w:right w:val="none" w:sz="0" w:space="0" w:color="auto"/>
      </w:divBdr>
    </w:div>
    <w:div w:id="1199396713">
      <w:bodyDiv w:val="1"/>
      <w:marLeft w:val="0"/>
      <w:marRight w:val="0"/>
      <w:marTop w:val="0"/>
      <w:marBottom w:val="0"/>
      <w:divBdr>
        <w:top w:val="none" w:sz="0" w:space="0" w:color="auto"/>
        <w:left w:val="none" w:sz="0" w:space="0" w:color="auto"/>
        <w:bottom w:val="none" w:sz="0" w:space="0" w:color="auto"/>
        <w:right w:val="none" w:sz="0" w:space="0" w:color="auto"/>
      </w:divBdr>
    </w:div>
    <w:div w:id="1199469153">
      <w:bodyDiv w:val="1"/>
      <w:marLeft w:val="0"/>
      <w:marRight w:val="0"/>
      <w:marTop w:val="0"/>
      <w:marBottom w:val="0"/>
      <w:divBdr>
        <w:top w:val="none" w:sz="0" w:space="0" w:color="auto"/>
        <w:left w:val="none" w:sz="0" w:space="0" w:color="auto"/>
        <w:bottom w:val="none" w:sz="0" w:space="0" w:color="auto"/>
        <w:right w:val="none" w:sz="0" w:space="0" w:color="auto"/>
      </w:divBdr>
    </w:div>
    <w:div w:id="1200237950">
      <w:bodyDiv w:val="1"/>
      <w:marLeft w:val="0"/>
      <w:marRight w:val="0"/>
      <w:marTop w:val="0"/>
      <w:marBottom w:val="0"/>
      <w:divBdr>
        <w:top w:val="none" w:sz="0" w:space="0" w:color="auto"/>
        <w:left w:val="none" w:sz="0" w:space="0" w:color="auto"/>
        <w:bottom w:val="none" w:sz="0" w:space="0" w:color="auto"/>
        <w:right w:val="none" w:sz="0" w:space="0" w:color="auto"/>
      </w:divBdr>
    </w:div>
    <w:div w:id="1200581405">
      <w:bodyDiv w:val="1"/>
      <w:marLeft w:val="0"/>
      <w:marRight w:val="0"/>
      <w:marTop w:val="0"/>
      <w:marBottom w:val="0"/>
      <w:divBdr>
        <w:top w:val="none" w:sz="0" w:space="0" w:color="auto"/>
        <w:left w:val="none" w:sz="0" w:space="0" w:color="auto"/>
        <w:bottom w:val="none" w:sz="0" w:space="0" w:color="auto"/>
        <w:right w:val="none" w:sz="0" w:space="0" w:color="auto"/>
      </w:divBdr>
    </w:div>
    <w:div w:id="1200581651">
      <w:bodyDiv w:val="1"/>
      <w:marLeft w:val="0"/>
      <w:marRight w:val="0"/>
      <w:marTop w:val="0"/>
      <w:marBottom w:val="0"/>
      <w:divBdr>
        <w:top w:val="none" w:sz="0" w:space="0" w:color="auto"/>
        <w:left w:val="none" w:sz="0" w:space="0" w:color="auto"/>
        <w:bottom w:val="none" w:sz="0" w:space="0" w:color="auto"/>
        <w:right w:val="none" w:sz="0" w:space="0" w:color="auto"/>
      </w:divBdr>
    </w:div>
    <w:div w:id="1201240147">
      <w:bodyDiv w:val="1"/>
      <w:marLeft w:val="0"/>
      <w:marRight w:val="0"/>
      <w:marTop w:val="0"/>
      <w:marBottom w:val="0"/>
      <w:divBdr>
        <w:top w:val="none" w:sz="0" w:space="0" w:color="auto"/>
        <w:left w:val="none" w:sz="0" w:space="0" w:color="auto"/>
        <w:bottom w:val="none" w:sz="0" w:space="0" w:color="auto"/>
        <w:right w:val="none" w:sz="0" w:space="0" w:color="auto"/>
      </w:divBdr>
    </w:div>
    <w:div w:id="1201437413">
      <w:bodyDiv w:val="1"/>
      <w:marLeft w:val="0"/>
      <w:marRight w:val="0"/>
      <w:marTop w:val="0"/>
      <w:marBottom w:val="0"/>
      <w:divBdr>
        <w:top w:val="none" w:sz="0" w:space="0" w:color="auto"/>
        <w:left w:val="none" w:sz="0" w:space="0" w:color="auto"/>
        <w:bottom w:val="none" w:sz="0" w:space="0" w:color="auto"/>
        <w:right w:val="none" w:sz="0" w:space="0" w:color="auto"/>
      </w:divBdr>
    </w:div>
    <w:div w:id="1201625128">
      <w:bodyDiv w:val="1"/>
      <w:marLeft w:val="0"/>
      <w:marRight w:val="0"/>
      <w:marTop w:val="0"/>
      <w:marBottom w:val="0"/>
      <w:divBdr>
        <w:top w:val="none" w:sz="0" w:space="0" w:color="auto"/>
        <w:left w:val="none" w:sz="0" w:space="0" w:color="auto"/>
        <w:bottom w:val="none" w:sz="0" w:space="0" w:color="auto"/>
        <w:right w:val="none" w:sz="0" w:space="0" w:color="auto"/>
      </w:divBdr>
    </w:div>
    <w:div w:id="1202014874">
      <w:bodyDiv w:val="1"/>
      <w:marLeft w:val="0"/>
      <w:marRight w:val="0"/>
      <w:marTop w:val="0"/>
      <w:marBottom w:val="0"/>
      <w:divBdr>
        <w:top w:val="none" w:sz="0" w:space="0" w:color="auto"/>
        <w:left w:val="none" w:sz="0" w:space="0" w:color="auto"/>
        <w:bottom w:val="none" w:sz="0" w:space="0" w:color="auto"/>
        <w:right w:val="none" w:sz="0" w:space="0" w:color="auto"/>
      </w:divBdr>
    </w:div>
    <w:div w:id="1202089348">
      <w:bodyDiv w:val="1"/>
      <w:marLeft w:val="0"/>
      <w:marRight w:val="0"/>
      <w:marTop w:val="0"/>
      <w:marBottom w:val="0"/>
      <w:divBdr>
        <w:top w:val="none" w:sz="0" w:space="0" w:color="auto"/>
        <w:left w:val="none" w:sz="0" w:space="0" w:color="auto"/>
        <w:bottom w:val="none" w:sz="0" w:space="0" w:color="auto"/>
        <w:right w:val="none" w:sz="0" w:space="0" w:color="auto"/>
      </w:divBdr>
    </w:div>
    <w:div w:id="1202205960">
      <w:bodyDiv w:val="1"/>
      <w:marLeft w:val="0"/>
      <w:marRight w:val="0"/>
      <w:marTop w:val="0"/>
      <w:marBottom w:val="0"/>
      <w:divBdr>
        <w:top w:val="none" w:sz="0" w:space="0" w:color="auto"/>
        <w:left w:val="none" w:sz="0" w:space="0" w:color="auto"/>
        <w:bottom w:val="none" w:sz="0" w:space="0" w:color="auto"/>
        <w:right w:val="none" w:sz="0" w:space="0" w:color="auto"/>
      </w:divBdr>
    </w:div>
    <w:div w:id="1202399152">
      <w:bodyDiv w:val="1"/>
      <w:marLeft w:val="0"/>
      <w:marRight w:val="0"/>
      <w:marTop w:val="0"/>
      <w:marBottom w:val="0"/>
      <w:divBdr>
        <w:top w:val="none" w:sz="0" w:space="0" w:color="auto"/>
        <w:left w:val="none" w:sz="0" w:space="0" w:color="auto"/>
        <w:bottom w:val="none" w:sz="0" w:space="0" w:color="auto"/>
        <w:right w:val="none" w:sz="0" w:space="0" w:color="auto"/>
      </w:divBdr>
    </w:div>
    <w:div w:id="1202477999">
      <w:bodyDiv w:val="1"/>
      <w:marLeft w:val="0"/>
      <w:marRight w:val="0"/>
      <w:marTop w:val="0"/>
      <w:marBottom w:val="0"/>
      <w:divBdr>
        <w:top w:val="none" w:sz="0" w:space="0" w:color="auto"/>
        <w:left w:val="none" w:sz="0" w:space="0" w:color="auto"/>
        <w:bottom w:val="none" w:sz="0" w:space="0" w:color="auto"/>
        <w:right w:val="none" w:sz="0" w:space="0" w:color="auto"/>
      </w:divBdr>
    </w:div>
    <w:div w:id="1202672168">
      <w:bodyDiv w:val="1"/>
      <w:marLeft w:val="0"/>
      <w:marRight w:val="0"/>
      <w:marTop w:val="0"/>
      <w:marBottom w:val="0"/>
      <w:divBdr>
        <w:top w:val="none" w:sz="0" w:space="0" w:color="auto"/>
        <w:left w:val="none" w:sz="0" w:space="0" w:color="auto"/>
        <w:bottom w:val="none" w:sz="0" w:space="0" w:color="auto"/>
        <w:right w:val="none" w:sz="0" w:space="0" w:color="auto"/>
      </w:divBdr>
    </w:div>
    <w:div w:id="1202983373">
      <w:bodyDiv w:val="1"/>
      <w:marLeft w:val="0"/>
      <w:marRight w:val="0"/>
      <w:marTop w:val="0"/>
      <w:marBottom w:val="0"/>
      <w:divBdr>
        <w:top w:val="none" w:sz="0" w:space="0" w:color="auto"/>
        <w:left w:val="none" w:sz="0" w:space="0" w:color="auto"/>
        <w:bottom w:val="none" w:sz="0" w:space="0" w:color="auto"/>
        <w:right w:val="none" w:sz="0" w:space="0" w:color="auto"/>
      </w:divBdr>
    </w:div>
    <w:div w:id="1203058833">
      <w:bodyDiv w:val="1"/>
      <w:marLeft w:val="0"/>
      <w:marRight w:val="0"/>
      <w:marTop w:val="0"/>
      <w:marBottom w:val="0"/>
      <w:divBdr>
        <w:top w:val="none" w:sz="0" w:space="0" w:color="auto"/>
        <w:left w:val="none" w:sz="0" w:space="0" w:color="auto"/>
        <w:bottom w:val="none" w:sz="0" w:space="0" w:color="auto"/>
        <w:right w:val="none" w:sz="0" w:space="0" w:color="auto"/>
      </w:divBdr>
    </w:div>
    <w:div w:id="1203128929">
      <w:bodyDiv w:val="1"/>
      <w:marLeft w:val="0"/>
      <w:marRight w:val="0"/>
      <w:marTop w:val="0"/>
      <w:marBottom w:val="0"/>
      <w:divBdr>
        <w:top w:val="none" w:sz="0" w:space="0" w:color="auto"/>
        <w:left w:val="none" w:sz="0" w:space="0" w:color="auto"/>
        <w:bottom w:val="none" w:sz="0" w:space="0" w:color="auto"/>
        <w:right w:val="none" w:sz="0" w:space="0" w:color="auto"/>
      </w:divBdr>
    </w:div>
    <w:div w:id="1203131696">
      <w:bodyDiv w:val="1"/>
      <w:marLeft w:val="0"/>
      <w:marRight w:val="0"/>
      <w:marTop w:val="0"/>
      <w:marBottom w:val="0"/>
      <w:divBdr>
        <w:top w:val="none" w:sz="0" w:space="0" w:color="auto"/>
        <w:left w:val="none" w:sz="0" w:space="0" w:color="auto"/>
        <w:bottom w:val="none" w:sz="0" w:space="0" w:color="auto"/>
        <w:right w:val="none" w:sz="0" w:space="0" w:color="auto"/>
      </w:divBdr>
    </w:div>
    <w:div w:id="1203207251">
      <w:bodyDiv w:val="1"/>
      <w:marLeft w:val="0"/>
      <w:marRight w:val="0"/>
      <w:marTop w:val="0"/>
      <w:marBottom w:val="0"/>
      <w:divBdr>
        <w:top w:val="none" w:sz="0" w:space="0" w:color="auto"/>
        <w:left w:val="none" w:sz="0" w:space="0" w:color="auto"/>
        <w:bottom w:val="none" w:sz="0" w:space="0" w:color="auto"/>
        <w:right w:val="none" w:sz="0" w:space="0" w:color="auto"/>
      </w:divBdr>
    </w:div>
    <w:div w:id="1203711143">
      <w:bodyDiv w:val="1"/>
      <w:marLeft w:val="0"/>
      <w:marRight w:val="0"/>
      <w:marTop w:val="0"/>
      <w:marBottom w:val="0"/>
      <w:divBdr>
        <w:top w:val="none" w:sz="0" w:space="0" w:color="auto"/>
        <w:left w:val="none" w:sz="0" w:space="0" w:color="auto"/>
        <w:bottom w:val="none" w:sz="0" w:space="0" w:color="auto"/>
        <w:right w:val="none" w:sz="0" w:space="0" w:color="auto"/>
      </w:divBdr>
    </w:div>
    <w:div w:id="1203900977">
      <w:bodyDiv w:val="1"/>
      <w:marLeft w:val="0"/>
      <w:marRight w:val="0"/>
      <w:marTop w:val="0"/>
      <w:marBottom w:val="0"/>
      <w:divBdr>
        <w:top w:val="none" w:sz="0" w:space="0" w:color="auto"/>
        <w:left w:val="none" w:sz="0" w:space="0" w:color="auto"/>
        <w:bottom w:val="none" w:sz="0" w:space="0" w:color="auto"/>
        <w:right w:val="none" w:sz="0" w:space="0" w:color="auto"/>
      </w:divBdr>
    </w:div>
    <w:div w:id="1203975298">
      <w:bodyDiv w:val="1"/>
      <w:marLeft w:val="0"/>
      <w:marRight w:val="0"/>
      <w:marTop w:val="0"/>
      <w:marBottom w:val="0"/>
      <w:divBdr>
        <w:top w:val="none" w:sz="0" w:space="0" w:color="auto"/>
        <w:left w:val="none" w:sz="0" w:space="0" w:color="auto"/>
        <w:bottom w:val="none" w:sz="0" w:space="0" w:color="auto"/>
        <w:right w:val="none" w:sz="0" w:space="0" w:color="auto"/>
      </w:divBdr>
    </w:div>
    <w:div w:id="1204444796">
      <w:bodyDiv w:val="1"/>
      <w:marLeft w:val="0"/>
      <w:marRight w:val="0"/>
      <w:marTop w:val="0"/>
      <w:marBottom w:val="0"/>
      <w:divBdr>
        <w:top w:val="none" w:sz="0" w:space="0" w:color="auto"/>
        <w:left w:val="none" w:sz="0" w:space="0" w:color="auto"/>
        <w:bottom w:val="none" w:sz="0" w:space="0" w:color="auto"/>
        <w:right w:val="none" w:sz="0" w:space="0" w:color="auto"/>
      </w:divBdr>
    </w:div>
    <w:div w:id="1204633992">
      <w:bodyDiv w:val="1"/>
      <w:marLeft w:val="0"/>
      <w:marRight w:val="0"/>
      <w:marTop w:val="0"/>
      <w:marBottom w:val="0"/>
      <w:divBdr>
        <w:top w:val="none" w:sz="0" w:space="0" w:color="auto"/>
        <w:left w:val="none" w:sz="0" w:space="0" w:color="auto"/>
        <w:bottom w:val="none" w:sz="0" w:space="0" w:color="auto"/>
        <w:right w:val="none" w:sz="0" w:space="0" w:color="auto"/>
      </w:divBdr>
    </w:div>
    <w:div w:id="1204753918">
      <w:bodyDiv w:val="1"/>
      <w:marLeft w:val="0"/>
      <w:marRight w:val="0"/>
      <w:marTop w:val="0"/>
      <w:marBottom w:val="0"/>
      <w:divBdr>
        <w:top w:val="none" w:sz="0" w:space="0" w:color="auto"/>
        <w:left w:val="none" w:sz="0" w:space="0" w:color="auto"/>
        <w:bottom w:val="none" w:sz="0" w:space="0" w:color="auto"/>
        <w:right w:val="none" w:sz="0" w:space="0" w:color="auto"/>
      </w:divBdr>
    </w:div>
    <w:div w:id="1204833049">
      <w:bodyDiv w:val="1"/>
      <w:marLeft w:val="0"/>
      <w:marRight w:val="0"/>
      <w:marTop w:val="0"/>
      <w:marBottom w:val="0"/>
      <w:divBdr>
        <w:top w:val="none" w:sz="0" w:space="0" w:color="auto"/>
        <w:left w:val="none" w:sz="0" w:space="0" w:color="auto"/>
        <w:bottom w:val="none" w:sz="0" w:space="0" w:color="auto"/>
        <w:right w:val="none" w:sz="0" w:space="0" w:color="auto"/>
      </w:divBdr>
    </w:div>
    <w:div w:id="1205093081">
      <w:bodyDiv w:val="1"/>
      <w:marLeft w:val="0"/>
      <w:marRight w:val="0"/>
      <w:marTop w:val="0"/>
      <w:marBottom w:val="0"/>
      <w:divBdr>
        <w:top w:val="none" w:sz="0" w:space="0" w:color="auto"/>
        <w:left w:val="none" w:sz="0" w:space="0" w:color="auto"/>
        <w:bottom w:val="none" w:sz="0" w:space="0" w:color="auto"/>
        <w:right w:val="none" w:sz="0" w:space="0" w:color="auto"/>
      </w:divBdr>
    </w:div>
    <w:div w:id="1205169749">
      <w:bodyDiv w:val="1"/>
      <w:marLeft w:val="0"/>
      <w:marRight w:val="0"/>
      <w:marTop w:val="0"/>
      <w:marBottom w:val="0"/>
      <w:divBdr>
        <w:top w:val="none" w:sz="0" w:space="0" w:color="auto"/>
        <w:left w:val="none" w:sz="0" w:space="0" w:color="auto"/>
        <w:bottom w:val="none" w:sz="0" w:space="0" w:color="auto"/>
        <w:right w:val="none" w:sz="0" w:space="0" w:color="auto"/>
      </w:divBdr>
    </w:div>
    <w:div w:id="1205215311">
      <w:bodyDiv w:val="1"/>
      <w:marLeft w:val="0"/>
      <w:marRight w:val="0"/>
      <w:marTop w:val="0"/>
      <w:marBottom w:val="0"/>
      <w:divBdr>
        <w:top w:val="none" w:sz="0" w:space="0" w:color="auto"/>
        <w:left w:val="none" w:sz="0" w:space="0" w:color="auto"/>
        <w:bottom w:val="none" w:sz="0" w:space="0" w:color="auto"/>
        <w:right w:val="none" w:sz="0" w:space="0" w:color="auto"/>
      </w:divBdr>
    </w:div>
    <w:div w:id="1206025544">
      <w:bodyDiv w:val="1"/>
      <w:marLeft w:val="0"/>
      <w:marRight w:val="0"/>
      <w:marTop w:val="0"/>
      <w:marBottom w:val="0"/>
      <w:divBdr>
        <w:top w:val="none" w:sz="0" w:space="0" w:color="auto"/>
        <w:left w:val="none" w:sz="0" w:space="0" w:color="auto"/>
        <w:bottom w:val="none" w:sz="0" w:space="0" w:color="auto"/>
        <w:right w:val="none" w:sz="0" w:space="0" w:color="auto"/>
      </w:divBdr>
    </w:div>
    <w:div w:id="1206211739">
      <w:bodyDiv w:val="1"/>
      <w:marLeft w:val="0"/>
      <w:marRight w:val="0"/>
      <w:marTop w:val="0"/>
      <w:marBottom w:val="0"/>
      <w:divBdr>
        <w:top w:val="none" w:sz="0" w:space="0" w:color="auto"/>
        <w:left w:val="none" w:sz="0" w:space="0" w:color="auto"/>
        <w:bottom w:val="none" w:sz="0" w:space="0" w:color="auto"/>
        <w:right w:val="none" w:sz="0" w:space="0" w:color="auto"/>
      </w:divBdr>
    </w:div>
    <w:div w:id="1206527212">
      <w:bodyDiv w:val="1"/>
      <w:marLeft w:val="0"/>
      <w:marRight w:val="0"/>
      <w:marTop w:val="0"/>
      <w:marBottom w:val="0"/>
      <w:divBdr>
        <w:top w:val="none" w:sz="0" w:space="0" w:color="auto"/>
        <w:left w:val="none" w:sz="0" w:space="0" w:color="auto"/>
        <w:bottom w:val="none" w:sz="0" w:space="0" w:color="auto"/>
        <w:right w:val="none" w:sz="0" w:space="0" w:color="auto"/>
      </w:divBdr>
    </w:div>
    <w:div w:id="1206867936">
      <w:bodyDiv w:val="1"/>
      <w:marLeft w:val="0"/>
      <w:marRight w:val="0"/>
      <w:marTop w:val="0"/>
      <w:marBottom w:val="0"/>
      <w:divBdr>
        <w:top w:val="none" w:sz="0" w:space="0" w:color="auto"/>
        <w:left w:val="none" w:sz="0" w:space="0" w:color="auto"/>
        <w:bottom w:val="none" w:sz="0" w:space="0" w:color="auto"/>
        <w:right w:val="none" w:sz="0" w:space="0" w:color="auto"/>
      </w:divBdr>
    </w:div>
    <w:div w:id="1206913276">
      <w:bodyDiv w:val="1"/>
      <w:marLeft w:val="0"/>
      <w:marRight w:val="0"/>
      <w:marTop w:val="0"/>
      <w:marBottom w:val="0"/>
      <w:divBdr>
        <w:top w:val="none" w:sz="0" w:space="0" w:color="auto"/>
        <w:left w:val="none" w:sz="0" w:space="0" w:color="auto"/>
        <w:bottom w:val="none" w:sz="0" w:space="0" w:color="auto"/>
        <w:right w:val="none" w:sz="0" w:space="0" w:color="auto"/>
      </w:divBdr>
    </w:div>
    <w:div w:id="1206984702">
      <w:bodyDiv w:val="1"/>
      <w:marLeft w:val="0"/>
      <w:marRight w:val="0"/>
      <w:marTop w:val="0"/>
      <w:marBottom w:val="0"/>
      <w:divBdr>
        <w:top w:val="none" w:sz="0" w:space="0" w:color="auto"/>
        <w:left w:val="none" w:sz="0" w:space="0" w:color="auto"/>
        <w:bottom w:val="none" w:sz="0" w:space="0" w:color="auto"/>
        <w:right w:val="none" w:sz="0" w:space="0" w:color="auto"/>
      </w:divBdr>
    </w:div>
    <w:div w:id="1207058504">
      <w:bodyDiv w:val="1"/>
      <w:marLeft w:val="0"/>
      <w:marRight w:val="0"/>
      <w:marTop w:val="0"/>
      <w:marBottom w:val="0"/>
      <w:divBdr>
        <w:top w:val="none" w:sz="0" w:space="0" w:color="auto"/>
        <w:left w:val="none" w:sz="0" w:space="0" w:color="auto"/>
        <w:bottom w:val="none" w:sz="0" w:space="0" w:color="auto"/>
        <w:right w:val="none" w:sz="0" w:space="0" w:color="auto"/>
      </w:divBdr>
    </w:div>
    <w:div w:id="1207182720">
      <w:bodyDiv w:val="1"/>
      <w:marLeft w:val="0"/>
      <w:marRight w:val="0"/>
      <w:marTop w:val="0"/>
      <w:marBottom w:val="0"/>
      <w:divBdr>
        <w:top w:val="none" w:sz="0" w:space="0" w:color="auto"/>
        <w:left w:val="none" w:sz="0" w:space="0" w:color="auto"/>
        <w:bottom w:val="none" w:sz="0" w:space="0" w:color="auto"/>
        <w:right w:val="none" w:sz="0" w:space="0" w:color="auto"/>
      </w:divBdr>
    </w:div>
    <w:div w:id="1207260072">
      <w:bodyDiv w:val="1"/>
      <w:marLeft w:val="0"/>
      <w:marRight w:val="0"/>
      <w:marTop w:val="0"/>
      <w:marBottom w:val="0"/>
      <w:divBdr>
        <w:top w:val="none" w:sz="0" w:space="0" w:color="auto"/>
        <w:left w:val="none" w:sz="0" w:space="0" w:color="auto"/>
        <w:bottom w:val="none" w:sz="0" w:space="0" w:color="auto"/>
        <w:right w:val="none" w:sz="0" w:space="0" w:color="auto"/>
      </w:divBdr>
    </w:div>
    <w:div w:id="1207522702">
      <w:bodyDiv w:val="1"/>
      <w:marLeft w:val="0"/>
      <w:marRight w:val="0"/>
      <w:marTop w:val="0"/>
      <w:marBottom w:val="0"/>
      <w:divBdr>
        <w:top w:val="none" w:sz="0" w:space="0" w:color="auto"/>
        <w:left w:val="none" w:sz="0" w:space="0" w:color="auto"/>
        <w:bottom w:val="none" w:sz="0" w:space="0" w:color="auto"/>
        <w:right w:val="none" w:sz="0" w:space="0" w:color="auto"/>
      </w:divBdr>
    </w:div>
    <w:div w:id="1207646189">
      <w:bodyDiv w:val="1"/>
      <w:marLeft w:val="0"/>
      <w:marRight w:val="0"/>
      <w:marTop w:val="0"/>
      <w:marBottom w:val="0"/>
      <w:divBdr>
        <w:top w:val="none" w:sz="0" w:space="0" w:color="auto"/>
        <w:left w:val="none" w:sz="0" w:space="0" w:color="auto"/>
        <w:bottom w:val="none" w:sz="0" w:space="0" w:color="auto"/>
        <w:right w:val="none" w:sz="0" w:space="0" w:color="auto"/>
      </w:divBdr>
    </w:div>
    <w:div w:id="1207985216">
      <w:bodyDiv w:val="1"/>
      <w:marLeft w:val="0"/>
      <w:marRight w:val="0"/>
      <w:marTop w:val="0"/>
      <w:marBottom w:val="0"/>
      <w:divBdr>
        <w:top w:val="none" w:sz="0" w:space="0" w:color="auto"/>
        <w:left w:val="none" w:sz="0" w:space="0" w:color="auto"/>
        <w:bottom w:val="none" w:sz="0" w:space="0" w:color="auto"/>
        <w:right w:val="none" w:sz="0" w:space="0" w:color="auto"/>
      </w:divBdr>
    </w:div>
    <w:div w:id="1208100223">
      <w:bodyDiv w:val="1"/>
      <w:marLeft w:val="0"/>
      <w:marRight w:val="0"/>
      <w:marTop w:val="0"/>
      <w:marBottom w:val="0"/>
      <w:divBdr>
        <w:top w:val="none" w:sz="0" w:space="0" w:color="auto"/>
        <w:left w:val="none" w:sz="0" w:space="0" w:color="auto"/>
        <w:bottom w:val="none" w:sz="0" w:space="0" w:color="auto"/>
        <w:right w:val="none" w:sz="0" w:space="0" w:color="auto"/>
      </w:divBdr>
      <w:divsChild>
        <w:div w:id="642656470">
          <w:marLeft w:val="0"/>
          <w:marRight w:val="0"/>
          <w:marTop w:val="0"/>
          <w:marBottom w:val="0"/>
          <w:divBdr>
            <w:top w:val="none" w:sz="0" w:space="0" w:color="auto"/>
            <w:left w:val="none" w:sz="0" w:space="0" w:color="auto"/>
            <w:bottom w:val="none" w:sz="0" w:space="0" w:color="auto"/>
            <w:right w:val="none" w:sz="0" w:space="0" w:color="auto"/>
          </w:divBdr>
        </w:div>
        <w:div w:id="1192913229">
          <w:marLeft w:val="0"/>
          <w:marRight w:val="0"/>
          <w:marTop w:val="0"/>
          <w:marBottom w:val="0"/>
          <w:divBdr>
            <w:top w:val="none" w:sz="0" w:space="0" w:color="auto"/>
            <w:left w:val="none" w:sz="0" w:space="0" w:color="auto"/>
            <w:bottom w:val="none" w:sz="0" w:space="0" w:color="auto"/>
            <w:right w:val="none" w:sz="0" w:space="0" w:color="auto"/>
          </w:divBdr>
        </w:div>
        <w:div w:id="1660186585">
          <w:marLeft w:val="0"/>
          <w:marRight w:val="0"/>
          <w:marTop w:val="0"/>
          <w:marBottom w:val="0"/>
          <w:divBdr>
            <w:top w:val="none" w:sz="0" w:space="0" w:color="auto"/>
            <w:left w:val="none" w:sz="0" w:space="0" w:color="auto"/>
            <w:bottom w:val="none" w:sz="0" w:space="0" w:color="auto"/>
            <w:right w:val="none" w:sz="0" w:space="0" w:color="auto"/>
          </w:divBdr>
        </w:div>
        <w:div w:id="1688097422">
          <w:marLeft w:val="0"/>
          <w:marRight w:val="0"/>
          <w:marTop w:val="0"/>
          <w:marBottom w:val="0"/>
          <w:divBdr>
            <w:top w:val="none" w:sz="0" w:space="0" w:color="auto"/>
            <w:left w:val="none" w:sz="0" w:space="0" w:color="auto"/>
            <w:bottom w:val="none" w:sz="0" w:space="0" w:color="auto"/>
            <w:right w:val="none" w:sz="0" w:space="0" w:color="auto"/>
          </w:divBdr>
        </w:div>
        <w:div w:id="1745180221">
          <w:marLeft w:val="0"/>
          <w:marRight w:val="0"/>
          <w:marTop w:val="0"/>
          <w:marBottom w:val="0"/>
          <w:divBdr>
            <w:top w:val="none" w:sz="0" w:space="0" w:color="auto"/>
            <w:left w:val="none" w:sz="0" w:space="0" w:color="auto"/>
            <w:bottom w:val="none" w:sz="0" w:space="0" w:color="auto"/>
            <w:right w:val="none" w:sz="0" w:space="0" w:color="auto"/>
          </w:divBdr>
        </w:div>
        <w:div w:id="1792892895">
          <w:marLeft w:val="0"/>
          <w:marRight w:val="0"/>
          <w:marTop w:val="0"/>
          <w:marBottom w:val="0"/>
          <w:divBdr>
            <w:top w:val="none" w:sz="0" w:space="0" w:color="auto"/>
            <w:left w:val="none" w:sz="0" w:space="0" w:color="auto"/>
            <w:bottom w:val="none" w:sz="0" w:space="0" w:color="auto"/>
            <w:right w:val="none" w:sz="0" w:space="0" w:color="auto"/>
          </w:divBdr>
        </w:div>
        <w:div w:id="1876845862">
          <w:marLeft w:val="0"/>
          <w:marRight w:val="0"/>
          <w:marTop w:val="0"/>
          <w:marBottom w:val="0"/>
          <w:divBdr>
            <w:top w:val="none" w:sz="0" w:space="0" w:color="auto"/>
            <w:left w:val="none" w:sz="0" w:space="0" w:color="auto"/>
            <w:bottom w:val="none" w:sz="0" w:space="0" w:color="auto"/>
            <w:right w:val="none" w:sz="0" w:space="0" w:color="auto"/>
          </w:divBdr>
        </w:div>
      </w:divsChild>
    </w:div>
    <w:div w:id="1208185029">
      <w:bodyDiv w:val="1"/>
      <w:marLeft w:val="0"/>
      <w:marRight w:val="0"/>
      <w:marTop w:val="0"/>
      <w:marBottom w:val="0"/>
      <w:divBdr>
        <w:top w:val="none" w:sz="0" w:space="0" w:color="auto"/>
        <w:left w:val="none" w:sz="0" w:space="0" w:color="auto"/>
        <w:bottom w:val="none" w:sz="0" w:space="0" w:color="auto"/>
        <w:right w:val="none" w:sz="0" w:space="0" w:color="auto"/>
      </w:divBdr>
    </w:div>
    <w:div w:id="1208568149">
      <w:bodyDiv w:val="1"/>
      <w:marLeft w:val="0"/>
      <w:marRight w:val="0"/>
      <w:marTop w:val="0"/>
      <w:marBottom w:val="0"/>
      <w:divBdr>
        <w:top w:val="none" w:sz="0" w:space="0" w:color="auto"/>
        <w:left w:val="none" w:sz="0" w:space="0" w:color="auto"/>
        <w:bottom w:val="none" w:sz="0" w:space="0" w:color="auto"/>
        <w:right w:val="none" w:sz="0" w:space="0" w:color="auto"/>
      </w:divBdr>
    </w:div>
    <w:div w:id="1208646488">
      <w:bodyDiv w:val="1"/>
      <w:marLeft w:val="0"/>
      <w:marRight w:val="0"/>
      <w:marTop w:val="0"/>
      <w:marBottom w:val="0"/>
      <w:divBdr>
        <w:top w:val="none" w:sz="0" w:space="0" w:color="auto"/>
        <w:left w:val="none" w:sz="0" w:space="0" w:color="auto"/>
        <w:bottom w:val="none" w:sz="0" w:space="0" w:color="auto"/>
        <w:right w:val="none" w:sz="0" w:space="0" w:color="auto"/>
      </w:divBdr>
    </w:div>
    <w:div w:id="1208908777">
      <w:bodyDiv w:val="1"/>
      <w:marLeft w:val="0"/>
      <w:marRight w:val="0"/>
      <w:marTop w:val="0"/>
      <w:marBottom w:val="0"/>
      <w:divBdr>
        <w:top w:val="none" w:sz="0" w:space="0" w:color="auto"/>
        <w:left w:val="none" w:sz="0" w:space="0" w:color="auto"/>
        <w:bottom w:val="none" w:sz="0" w:space="0" w:color="auto"/>
        <w:right w:val="none" w:sz="0" w:space="0" w:color="auto"/>
      </w:divBdr>
    </w:div>
    <w:div w:id="1209075077">
      <w:bodyDiv w:val="1"/>
      <w:marLeft w:val="0"/>
      <w:marRight w:val="0"/>
      <w:marTop w:val="0"/>
      <w:marBottom w:val="0"/>
      <w:divBdr>
        <w:top w:val="none" w:sz="0" w:space="0" w:color="auto"/>
        <w:left w:val="none" w:sz="0" w:space="0" w:color="auto"/>
        <w:bottom w:val="none" w:sz="0" w:space="0" w:color="auto"/>
        <w:right w:val="none" w:sz="0" w:space="0" w:color="auto"/>
      </w:divBdr>
    </w:div>
    <w:div w:id="1209100072">
      <w:bodyDiv w:val="1"/>
      <w:marLeft w:val="0"/>
      <w:marRight w:val="0"/>
      <w:marTop w:val="0"/>
      <w:marBottom w:val="0"/>
      <w:divBdr>
        <w:top w:val="none" w:sz="0" w:space="0" w:color="auto"/>
        <w:left w:val="none" w:sz="0" w:space="0" w:color="auto"/>
        <w:bottom w:val="none" w:sz="0" w:space="0" w:color="auto"/>
        <w:right w:val="none" w:sz="0" w:space="0" w:color="auto"/>
      </w:divBdr>
    </w:div>
    <w:div w:id="1209103269">
      <w:bodyDiv w:val="1"/>
      <w:marLeft w:val="0"/>
      <w:marRight w:val="0"/>
      <w:marTop w:val="0"/>
      <w:marBottom w:val="0"/>
      <w:divBdr>
        <w:top w:val="none" w:sz="0" w:space="0" w:color="auto"/>
        <w:left w:val="none" w:sz="0" w:space="0" w:color="auto"/>
        <w:bottom w:val="none" w:sz="0" w:space="0" w:color="auto"/>
        <w:right w:val="none" w:sz="0" w:space="0" w:color="auto"/>
      </w:divBdr>
    </w:div>
    <w:div w:id="1209147387">
      <w:bodyDiv w:val="1"/>
      <w:marLeft w:val="0"/>
      <w:marRight w:val="0"/>
      <w:marTop w:val="0"/>
      <w:marBottom w:val="0"/>
      <w:divBdr>
        <w:top w:val="none" w:sz="0" w:space="0" w:color="auto"/>
        <w:left w:val="none" w:sz="0" w:space="0" w:color="auto"/>
        <w:bottom w:val="none" w:sz="0" w:space="0" w:color="auto"/>
        <w:right w:val="none" w:sz="0" w:space="0" w:color="auto"/>
      </w:divBdr>
    </w:div>
    <w:div w:id="1209149746">
      <w:bodyDiv w:val="1"/>
      <w:marLeft w:val="0"/>
      <w:marRight w:val="0"/>
      <w:marTop w:val="0"/>
      <w:marBottom w:val="0"/>
      <w:divBdr>
        <w:top w:val="none" w:sz="0" w:space="0" w:color="auto"/>
        <w:left w:val="none" w:sz="0" w:space="0" w:color="auto"/>
        <w:bottom w:val="none" w:sz="0" w:space="0" w:color="auto"/>
        <w:right w:val="none" w:sz="0" w:space="0" w:color="auto"/>
      </w:divBdr>
    </w:div>
    <w:div w:id="1209492281">
      <w:bodyDiv w:val="1"/>
      <w:marLeft w:val="0"/>
      <w:marRight w:val="0"/>
      <w:marTop w:val="0"/>
      <w:marBottom w:val="0"/>
      <w:divBdr>
        <w:top w:val="none" w:sz="0" w:space="0" w:color="auto"/>
        <w:left w:val="none" w:sz="0" w:space="0" w:color="auto"/>
        <w:bottom w:val="none" w:sz="0" w:space="0" w:color="auto"/>
        <w:right w:val="none" w:sz="0" w:space="0" w:color="auto"/>
      </w:divBdr>
    </w:div>
    <w:div w:id="1209534997">
      <w:bodyDiv w:val="1"/>
      <w:marLeft w:val="0"/>
      <w:marRight w:val="0"/>
      <w:marTop w:val="0"/>
      <w:marBottom w:val="0"/>
      <w:divBdr>
        <w:top w:val="none" w:sz="0" w:space="0" w:color="auto"/>
        <w:left w:val="none" w:sz="0" w:space="0" w:color="auto"/>
        <w:bottom w:val="none" w:sz="0" w:space="0" w:color="auto"/>
        <w:right w:val="none" w:sz="0" w:space="0" w:color="auto"/>
      </w:divBdr>
    </w:div>
    <w:div w:id="1209680090">
      <w:bodyDiv w:val="1"/>
      <w:marLeft w:val="0"/>
      <w:marRight w:val="0"/>
      <w:marTop w:val="0"/>
      <w:marBottom w:val="0"/>
      <w:divBdr>
        <w:top w:val="none" w:sz="0" w:space="0" w:color="auto"/>
        <w:left w:val="none" w:sz="0" w:space="0" w:color="auto"/>
        <w:bottom w:val="none" w:sz="0" w:space="0" w:color="auto"/>
        <w:right w:val="none" w:sz="0" w:space="0" w:color="auto"/>
      </w:divBdr>
    </w:div>
    <w:div w:id="1209804800">
      <w:bodyDiv w:val="1"/>
      <w:marLeft w:val="0"/>
      <w:marRight w:val="0"/>
      <w:marTop w:val="0"/>
      <w:marBottom w:val="0"/>
      <w:divBdr>
        <w:top w:val="none" w:sz="0" w:space="0" w:color="auto"/>
        <w:left w:val="none" w:sz="0" w:space="0" w:color="auto"/>
        <w:bottom w:val="none" w:sz="0" w:space="0" w:color="auto"/>
        <w:right w:val="none" w:sz="0" w:space="0" w:color="auto"/>
      </w:divBdr>
    </w:div>
    <w:div w:id="1210071905">
      <w:bodyDiv w:val="1"/>
      <w:marLeft w:val="0"/>
      <w:marRight w:val="0"/>
      <w:marTop w:val="0"/>
      <w:marBottom w:val="0"/>
      <w:divBdr>
        <w:top w:val="none" w:sz="0" w:space="0" w:color="auto"/>
        <w:left w:val="none" w:sz="0" w:space="0" w:color="auto"/>
        <w:bottom w:val="none" w:sz="0" w:space="0" w:color="auto"/>
        <w:right w:val="none" w:sz="0" w:space="0" w:color="auto"/>
      </w:divBdr>
    </w:div>
    <w:div w:id="1210654142">
      <w:bodyDiv w:val="1"/>
      <w:marLeft w:val="0"/>
      <w:marRight w:val="0"/>
      <w:marTop w:val="0"/>
      <w:marBottom w:val="0"/>
      <w:divBdr>
        <w:top w:val="none" w:sz="0" w:space="0" w:color="auto"/>
        <w:left w:val="none" w:sz="0" w:space="0" w:color="auto"/>
        <w:bottom w:val="none" w:sz="0" w:space="0" w:color="auto"/>
        <w:right w:val="none" w:sz="0" w:space="0" w:color="auto"/>
      </w:divBdr>
    </w:div>
    <w:div w:id="1210678755">
      <w:bodyDiv w:val="1"/>
      <w:marLeft w:val="0"/>
      <w:marRight w:val="0"/>
      <w:marTop w:val="0"/>
      <w:marBottom w:val="0"/>
      <w:divBdr>
        <w:top w:val="none" w:sz="0" w:space="0" w:color="auto"/>
        <w:left w:val="none" w:sz="0" w:space="0" w:color="auto"/>
        <w:bottom w:val="none" w:sz="0" w:space="0" w:color="auto"/>
        <w:right w:val="none" w:sz="0" w:space="0" w:color="auto"/>
      </w:divBdr>
    </w:div>
    <w:div w:id="1211301917">
      <w:bodyDiv w:val="1"/>
      <w:marLeft w:val="0"/>
      <w:marRight w:val="0"/>
      <w:marTop w:val="0"/>
      <w:marBottom w:val="0"/>
      <w:divBdr>
        <w:top w:val="none" w:sz="0" w:space="0" w:color="auto"/>
        <w:left w:val="none" w:sz="0" w:space="0" w:color="auto"/>
        <w:bottom w:val="none" w:sz="0" w:space="0" w:color="auto"/>
        <w:right w:val="none" w:sz="0" w:space="0" w:color="auto"/>
      </w:divBdr>
    </w:div>
    <w:div w:id="1211309444">
      <w:bodyDiv w:val="1"/>
      <w:marLeft w:val="0"/>
      <w:marRight w:val="0"/>
      <w:marTop w:val="0"/>
      <w:marBottom w:val="0"/>
      <w:divBdr>
        <w:top w:val="none" w:sz="0" w:space="0" w:color="auto"/>
        <w:left w:val="none" w:sz="0" w:space="0" w:color="auto"/>
        <w:bottom w:val="none" w:sz="0" w:space="0" w:color="auto"/>
        <w:right w:val="none" w:sz="0" w:space="0" w:color="auto"/>
      </w:divBdr>
    </w:div>
    <w:div w:id="1211334463">
      <w:bodyDiv w:val="1"/>
      <w:marLeft w:val="0"/>
      <w:marRight w:val="0"/>
      <w:marTop w:val="0"/>
      <w:marBottom w:val="0"/>
      <w:divBdr>
        <w:top w:val="none" w:sz="0" w:space="0" w:color="auto"/>
        <w:left w:val="none" w:sz="0" w:space="0" w:color="auto"/>
        <w:bottom w:val="none" w:sz="0" w:space="0" w:color="auto"/>
        <w:right w:val="none" w:sz="0" w:space="0" w:color="auto"/>
      </w:divBdr>
    </w:div>
    <w:div w:id="1211767717">
      <w:bodyDiv w:val="1"/>
      <w:marLeft w:val="0"/>
      <w:marRight w:val="0"/>
      <w:marTop w:val="0"/>
      <w:marBottom w:val="0"/>
      <w:divBdr>
        <w:top w:val="none" w:sz="0" w:space="0" w:color="auto"/>
        <w:left w:val="none" w:sz="0" w:space="0" w:color="auto"/>
        <w:bottom w:val="none" w:sz="0" w:space="0" w:color="auto"/>
        <w:right w:val="none" w:sz="0" w:space="0" w:color="auto"/>
      </w:divBdr>
    </w:div>
    <w:div w:id="1211840098">
      <w:bodyDiv w:val="1"/>
      <w:marLeft w:val="0"/>
      <w:marRight w:val="0"/>
      <w:marTop w:val="0"/>
      <w:marBottom w:val="0"/>
      <w:divBdr>
        <w:top w:val="none" w:sz="0" w:space="0" w:color="auto"/>
        <w:left w:val="none" w:sz="0" w:space="0" w:color="auto"/>
        <w:bottom w:val="none" w:sz="0" w:space="0" w:color="auto"/>
        <w:right w:val="none" w:sz="0" w:space="0" w:color="auto"/>
      </w:divBdr>
    </w:div>
    <w:div w:id="1212112544">
      <w:bodyDiv w:val="1"/>
      <w:marLeft w:val="0"/>
      <w:marRight w:val="0"/>
      <w:marTop w:val="0"/>
      <w:marBottom w:val="0"/>
      <w:divBdr>
        <w:top w:val="none" w:sz="0" w:space="0" w:color="auto"/>
        <w:left w:val="none" w:sz="0" w:space="0" w:color="auto"/>
        <w:bottom w:val="none" w:sz="0" w:space="0" w:color="auto"/>
        <w:right w:val="none" w:sz="0" w:space="0" w:color="auto"/>
      </w:divBdr>
    </w:div>
    <w:div w:id="1212231340">
      <w:bodyDiv w:val="1"/>
      <w:marLeft w:val="0"/>
      <w:marRight w:val="0"/>
      <w:marTop w:val="0"/>
      <w:marBottom w:val="0"/>
      <w:divBdr>
        <w:top w:val="none" w:sz="0" w:space="0" w:color="auto"/>
        <w:left w:val="none" w:sz="0" w:space="0" w:color="auto"/>
        <w:bottom w:val="none" w:sz="0" w:space="0" w:color="auto"/>
        <w:right w:val="none" w:sz="0" w:space="0" w:color="auto"/>
      </w:divBdr>
    </w:div>
    <w:div w:id="1212307012">
      <w:bodyDiv w:val="1"/>
      <w:marLeft w:val="0"/>
      <w:marRight w:val="0"/>
      <w:marTop w:val="0"/>
      <w:marBottom w:val="0"/>
      <w:divBdr>
        <w:top w:val="none" w:sz="0" w:space="0" w:color="auto"/>
        <w:left w:val="none" w:sz="0" w:space="0" w:color="auto"/>
        <w:bottom w:val="none" w:sz="0" w:space="0" w:color="auto"/>
        <w:right w:val="none" w:sz="0" w:space="0" w:color="auto"/>
      </w:divBdr>
    </w:div>
    <w:div w:id="1212378375">
      <w:bodyDiv w:val="1"/>
      <w:marLeft w:val="0"/>
      <w:marRight w:val="0"/>
      <w:marTop w:val="0"/>
      <w:marBottom w:val="0"/>
      <w:divBdr>
        <w:top w:val="none" w:sz="0" w:space="0" w:color="auto"/>
        <w:left w:val="none" w:sz="0" w:space="0" w:color="auto"/>
        <w:bottom w:val="none" w:sz="0" w:space="0" w:color="auto"/>
        <w:right w:val="none" w:sz="0" w:space="0" w:color="auto"/>
      </w:divBdr>
    </w:div>
    <w:div w:id="1212420648">
      <w:bodyDiv w:val="1"/>
      <w:marLeft w:val="0"/>
      <w:marRight w:val="0"/>
      <w:marTop w:val="0"/>
      <w:marBottom w:val="0"/>
      <w:divBdr>
        <w:top w:val="none" w:sz="0" w:space="0" w:color="auto"/>
        <w:left w:val="none" w:sz="0" w:space="0" w:color="auto"/>
        <w:bottom w:val="none" w:sz="0" w:space="0" w:color="auto"/>
        <w:right w:val="none" w:sz="0" w:space="0" w:color="auto"/>
      </w:divBdr>
    </w:div>
    <w:div w:id="1212770968">
      <w:bodyDiv w:val="1"/>
      <w:marLeft w:val="0"/>
      <w:marRight w:val="0"/>
      <w:marTop w:val="0"/>
      <w:marBottom w:val="0"/>
      <w:divBdr>
        <w:top w:val="none" w:sz="0" w:space="0" w:color="auto"/>
        <w:left w:val="none" w:sz="0" w:space="0" w:color="auto"/>
        <w:bottom w:val="none" w:sz="0" w:space="0" w:color="auto"/>
        <w:right w:val="none" w:sz="0" w:space="0" w:color="auto"/>
      </w:divBdr>
    </w:div>
    <w:div w:id="1212959160">
      <w:bodyDiv w:val="1"/>
      <w:marLeft w:val="0"/>
      <w:marRight w:val="0"/>
      <w:marTop w:val="0"/>
      <w:marBottom w:val="0"/>
      <w:divBdr>
        <w:top w:val="none" w:sz="0" w:space="0" w:color="auto"/>
        <w:left w:val="none" w:sz="0" w:space="0" w:color="auto"/>
        <w:bottom w:val="none" w:sz="0" w:space="0" w:color="auto"/>
        <w:right w:val="none" w:sz="0" w:space="0" w:color="auto"/>
      </w:divBdr>
    </w:div>
    <w:div w:id="1213006331">
      <w:bodyDiv w:val="1"/>
      <w:marLeft w:val="0"/>
      <w:marRight w:val="0"/>
      <w:marTop w:val="0"/>
      <w:marBottom w:val="0"/>
      <w:divBdr>
        <w:top w:val="none" w:sz="0" w:space="0" w:color="auto"/>
        <w:left w:val="none" w:sz="0" w:space="0" w:color="auto"/>
        <w:bottom w:val="none" w:sz="0" w:space="0" w:color="auto"/>
        <w:right w:val="none" w:sz="0" w:space="0" w:color="auto"/>
      </w:divBdr>
    </w:div>
    <w:div w:id="1213230705">
      <w:bodyDiv w:val="1"/>
      <w:marLeft w:val="0"/>
      <w:marRight w:val="0"/>
      <w:marTop w:val="0"/>
      <w:marBottom w:val="0"/>
      <w:divBdr>
        <w:top w:val="none" w:sz="0" w:space="0" w:color="auto"/>
        <w:left w:val="none" w:sz="0" w:space="0" w:color="auto"/>
        <w:bottom w:val="none" w:sz="0" w:space="0" w:color="auto"/>
        <w:right w:val="none" w:sz="0" w:space="0" w:color="auto"/>
      </w:divBdr>
    </w:div>
    <w:div w:id="1213231529">
      <w:bodyDiv w:val="1"/>
      <w:marLeft w:val="0"/>
      <w:marRight w:val="0"/>
      <w:marTop w:val="0"/>
      <w:marBottom w:val="0"/>
      <w:divBdr>
        <w:top w:val="none" w:sz="0" w:space="0" w:color="auto"/>
        <w:left w:val="none" w:sz="0" w:space="0" w:color="auto"/>
        <w:bottom w:val="none" w:sz="0" w:space="0" w:color="auto"/>
        <w:right w:val="none" w:sz="0" w:space="0" w:color="auto"/>
      </w:divBdr>
    </w:div>
    <w:div w:id="1213272694">
      <w:bodyDiv w:val="1"/>
      <w:marLeft w:val="0"/>
      <w:marRight w:val="0"/>
      <w:marTop w:val="0"/>
      <w:marBottom w:val="0"/>
      <w:divBdr>
        <w:top w:val="none" w:sz="0" w:space="0" w:color="auto"/>
        <w:left w:val="none" w:sz="0" w:space="0" w:color="auto"/>
        <w:bottom w:val="none" w:sz="0" w:space="0" w:color="auto"/>
        <w:right w:val="none" w:sz="0" w:space="0" w:color="auto"/>
      </w:divBdr>
    </w:div>
    <w:div w:id="1213350573">
      <w:bodyDiv w:val="1"/>
      <w:marLeft w:val="0"/>
      <w:marRight w:val="0"/>
      <w:marTop w:val="0"/>
      <w:marBottom w:val="0"/>
      <w:divBdr>
        <w:top w:val="none" w:sz="0" w:space="0" w:color="auto"/>
        <w:left w:val="none" w:sz="0" w:space="0" w:color="auto"/>
        <w:bottom w:val="none" w:sz="0" w:space="0" w:color="auto"/>
        <w:right w:val="none" w:sz="0" w:space="0" w:color="auto"/>
      </w:divBdr>
    </w:div>
    <w:div w:id="1213611918">
      <w:bodyDiv w:val="1"/>
      <w:marLeft w:val="0"/>
      <w:marRight w:val="0"/>
      <w:marTop w:val="0"/>
      <w:marBottom w:val="0"/>
      <w:divBdr>
        <w:top w:val="none" w:sz="0" w:space="0" w:color="auto"/>
        <w:left w:val="none" w:sz="0" w:space="0" w:color="auto"/>
        <w:bottom w:val="none" w:sz="0" w:space="0" w:color="auto"/>
        <w:right w:val="none" w:sz="0" w:space="0" w:color="auto"/>
      </w:divBdr>
    </w:div>
    <w:div w:id="1213805792">
      <w:bodyDiv w:val="1"/>
      <w:marLeft w:val="0"/>
      <w:marRight w:val="0"/>
      <w:marTop w:val="0"/>
      <w:marBottom w:val="0"/>
      <w:divBdr>
        <w:top w:val="none" w:sz="0" w:space="0" w:color="auto"/>
        <w:left w:val="none" w:sz="0" w:space="0" w:color="auto"/>
        <w:bottom w:val="none" w:sz="0" w:space="0" w:color="auto"/>
        <w:right w:val="none" w:sz="0" w:space="0" w:color="auto"/>
      </w:divBdr>
    </w:div>
    <w:div w:id="1213997937">
      <w:bodyDiv w:val="1"/>
      <w:marLeft w:val="0"/>
      <w:marRight w:val="0"/>
      <w:marTop w:val="0"/>
      <w:marBottom w:val="0"/>
      <w:divBdr>
        <w:top w:val="none" w:sz="0" w:space="0" w:color="auto"/>
        <w:left w:val="none" w:sz="0" w:space="0" w:color="auto"/>
        <w:bottom w:val="none" w:sz="0" w:space="0" w:color="auto"/>
        <w:right w:val="none" w:sz="0" w:space="0" w:color="auto"/>
      </w:divBdr>
    </w:div>
    <w:div w:id="1214081556">
      <w:bodyDiv w:val="1"/>
      <w:marLeft w:val="0"/>
      <w:marRight w:val="0"/>
      <w:marTop w:val="0"/>
      <w:marBottom w:val="0"/>
      <w:divBdr>
        <w:top w:val="none" w:sz="0" w:space="0" w:color="auto"/>
        <w:left w:val="none" w:sz="0" w:space="0" w:color="auto"/>
        <w:bottom w:val="none" w:sz="0" w:space="0" w:color="auto"/>
        <w:right w:val="none" w:sz="0" w:space="0" w:color="auto"/>
      </w:divBdr>
    </w:div>
    <w:div w:id="1214196413">
      <w:bodyDiv w:val="1"/>
      <w:marLeft w:val="0"/>
      <w:marRight w:val="0"/>
      <w:marTop w:val="0"/>
      <w:marBottom w:val="0"/>
      <w:divBdr>
        <w:top w:val="none" w:sz="0" w:space="0" w:color="auto"/>
        <w:left w:val="none" w:sz="0" w:space="0" w:color="auto"/>
        <w:bottom w:val="none" w:sz="0" w:space="0" w:color="auto"/>
        <w:right w:val="none" w:sz="0" w:space="0" w:color="auto"/>
      </w:divBdr>
    </w:div>
    <w:div w:id="1214273504">
      <w:bodyDiv w:val="1"/>
      <w:marLeft w:val="0"/>
      <w:marRight w:val="0"/>
      <w:marTop w:val="0"/>
      <w:marBottom w:val="0"/>
      <w:divBdr>
        <w:top w:val="none" w:sz="0" w:space="0" w:color="auto"/>
        <w:left w:val="none" w:sz="0" w:space="0" w:color="auto"/>
        <w:bottom w:val="none" w:sz="0" w:space="0" w:color="auto"/>
        <w:right w:val="none" w:sz="0" w:space="0" w:color="auto"/>
      </w:divBdr>
    </w:div>
    <w:div w:id="1214345802">
      <w:bodyDiv w:val="1"/>
      <w:marLeft w:val="0"/>
      <w:marRight w:val="0"/>
      <w:marTop w:val="0"/>
      <w:marBottom w:val="0"/>
      <w:divBdr>
        <w:top w:val="none" w:sz="0" w:space="0" w:color="auto"/>
        <w:left w:val="none" w:sz="0" w:space="0" w:color="auto"/>
        <w:bottom w:val="none" w:sz="0" w:space="0" w:color="auto"/>
        <w:right w:val="none" w:sz="0" w:space="0" w:color="auto"/>
      </w:divBdr>
    </w:div>
    <w:div w:id="1214585308">
      <w:bodyDiv w:val="1"/>
      <w:marLeft w:val="0"/>
      <w:marRight w:val="0"/>
      <w:marTop w:val="0"/>
      <w:marBottom w:val="0"/>
      <w:divBdr>
        <w:top w:val="none" w:sz="0" w:space="0" w:color="auto"/>
        <w:left w:val="none" w:sz="0" w:space="0" w:color="auto"/>
        <w:bottom w:val="none" w:sz="0" w:space="0" w:color="auto"/>
        <w:right w:val="none" w:sz="0" w:space="0" w:color="auto"/>
      </w:divBdr>
    </w:div>
    <w:div w:id="1215241823">
      <w:bodyDiv w:val="1"/>
      <w:marLeft w:val="0"/>
      <w:marRight w:val="0"/>
      <w:marTop w:val="0"/>
      <w:marBottom w:val="0"/>
      <w:divBdr>
        <w:top w:val="none" w:sz="0" w:space="0" w:color="auto"/>
        <w:left w:val="none" w:sz="0" w:space="0" w:color="auto"/>
        <w:bottom w:val="none" w:sz="0" w:space="0" w:color="auto"/>
        <w:right w:val="none" w:sz="0" w:space="0" w:color="auto"/>
      </w:divBdr>
    </w:div>
    <w:div w:id="1215847534">
      <w:bodyDiv w:val="1"/>
      <w:marLeft w:val="0"/>
      <w:marRight w:val="0"/>
      <w:marTop w:val="0"/>
      <w:marBottom w:val="0"/>
      <w:divBdr>
        <w:top w:val="none" w:sz="0" w:space="0" w:color="auto"/>
        <w:left w:val="none" w:sz="0" w:space="0" w:color="auto"/>
        <w:bottom w:val="none" w:sz="0" w:space="0" w:color="auto"/>
        <w:right w:val="none" w:sz="0" w:space="0" w:color="auto"/>
      </w:divBdr>
    </w:div>
    <w:div w:id="1215848033">
      <w:bodyDiv w:val="1"/>
      <w:marLeft w:val="0"/>
      <w:marRight w:val="0"/>
      <w:marTop w:val="0"/>
      <w:marBottom w:val="0"/>
      <w:divBdr>
        <w:top w:val="none" w:sz="0" w:space="0" w:color="auto"/>
        <w:left w:val="none" w:sz="0" w:space="0" w:color="auto"/>
        <w:bottom w:val="none" w:sz="0" w:space="0" w:color="auto"/>
        <w:right w:val="none" w:sz="0" w:space="0" w:color="auto"/>
      </w:divBdr>
    </w:div>
    <w:div w:id="1216283535">
      <w:bodyDiv w:val="1"/>
      <w:marLeft w:val="0"/>
      <w:marRight w:val="0"/>
      <w:marTop w:val="0"/>
      <w:marBottom w:val="0"/>
      <w:divBdr>
        <w:top w:val="none" w:sz="0" w:space="0" w:color="auto"/>
        <w:left w:val="none" w:sz="0" w:space="0" w:color="auto"/>
        <w:bottom w:val="none" w:sz="0" w:space="0" w:color="auto"/>
        <w:right w:val="none" w:sz="0" w:space="0" w:color="auto"/>
      </w:divBdr>
    </w:div>
    <w:div w:id="1216311695">
      <w:bodyDiv w:val="1"/>
      <w:marLeft w:val="0"/>
      <w:marRight w:val="0"/>
      <w:marTop w:val="0"/>
      <w:marBottom w:val="0"/>
      <w:divBdr>
        <w:top w:val="none" w:sz="0" w:space="0" w:color="auto"/>
        <w:left w:val="none" w:sz="0" w:space="0" w:color="auto"/>
        <w:bottom w:val="none" w:sz="0" w:space="0" w:color="auto"/>
        <w:right w:val="none" w:sz="0" w:space="0" w:color="auto"/>
      </w:divBdr>
    </w:div>
    <w:div w:id="1216503500">
      <w:bodyDiv w:val="1"/>
      <w:marLeft w:val="0"/>
      <w:marRight w:val="0"/>
      <w:marTop w:val="0"/>
      <w:marBottom w:val="0"/>
      <w:divBdr>
        <w:top w:val="none" w:sz="0" w:space="0" w:color="auto"/>
        <w:left w:val="none" w:sz="0" w:space="0" w:color="auto"/>
        <w:bottom w:val="none" w:sz="0" w:space="0" w:color="auto"/>
        <w:right w:val="none" w:sz="0" w:space="0" w:color="auto"/>
      </w:divBdr>
    </w:div>
    <w:div w:id="1216577339">
      <w:bodyDiv w:val="1"/>
      <w:marLeft w:val="0"/>
      <w:marRight w:val="0"/>
      <w:marTop w:val="0"/>
      <w:marBottom w:val="0"/>
      <w:divBdr>
        <w:top w:val="none" w:sz="0" w:space="0" w:color="auto"/>
        <w:left w:val="none" w:sz="0" w:space="0" w:color="auto"/>
        <w:bottom w:val="none" w:sz="0" w:space="0" w:color="auto"/>
        <w:right w:val="none" w:sz="0" w:space="0" w:color="auto"/>
      </w:divBdr>
    </w:div>
    <w:div w:id="1216626771">
      <w:bodyDiv w:val="1"/>
      <w:marLeft w:val="0"/>
      <w:marRight w:val="0"/>
      <w:marTop w:val="0"/>
      <w:marBottom w:val="0"/>
      <w:divBdr>
        <w:top w:val="none" w:sz="0" w:space="0" w:color="auto"/>
        <w:left w:val="none" w:sz="0" w:space="0" w:color="auto"/>
        <w:bottom w:val="none" w:sz="0" w:space="0" w:color="auto"/>
        <w:right w:val="none" w:sz="0" w:space="0" w:color="auto"/>
      </w:divBdr>
    </w:div>
    <w:div w:id="1216701449">
      <w:bodyDiv w:val="1"/>
      <w:marLeft w:val="0"/>
      <w:marRight w:val="0"/>
      <w:marTop w:val="0"/>
      <w:marBottom w:val="0"/>
      <w:divBdr>
        <w:top w:val="none" w:sz="0" w:space="0" w:color="auto"/>
        <w:left w:val="none" w:sz="0" w:space="0" w:color="auto"/>
        <w:bottom w:val="none" w:sz="0" w:space="0" w:color="auto"/>
        <w:right w:val="none" w:sz="0" w:space="0" w:color="auto"/>
      </w:divBdr>
    </w:div>
    <w:div w:id="1216703272">
      <w:bodyDiv w:val="1"/>
      <w:marLeft w:val="0"/>
      <w:marRight w:val="0"/>
      <w:marTop w:val="0"/>
      <w:marBottom w:val="0"/>
      <w:divBdr>
        <w:top w:val="none" w:sz="0" w:space="0" w:color="auto"/>
        <w:left w:val="none" w:sz="0" w:space="0" w:color="auto"/>
        <w:bottom w:val="none" w:sz="0" w:space="0" w:color="auto"/>
        <w:right w:val="none" w:sz="0" w:space="0" w:color="auto"/>
      </w:divBdr>
    </w:div>
    <w:div w:id="1216770224">
      <w:bodyDiv w:val="1"/>
      <w:marLeft w:val="0"/>
      <w:marRight w:val="0"/>
      <w:marTop w:val="0"/>
      <w:marBottom w:val="0"/>
      <w:divBdr>
        <w:top w:val="none" w:sz="0" w:space="0" w:color="auto"/>
        <w:left w:val="none" w:sz="0" w:space="0" w:color="auto"/>
        <w:bottom w:val="none" w:sz="0" w:space="0" w:color="auto"/>
        <w:right w:val="none" w:sz="0" w:space="0" w:color="auto"/>
      </w:divBdr>
    </w:div>
    <w:div w:id="1217473262">
      <w:bodyDiv w:val="1"/>
      <w:marLeft w:val="0"/>
      <w:marRight w:val="0"/>
      <w:marTop w:val="0"/>
      <w:marBottom w:val="0"/>
      <w:divBdr>
        <w:top w:val="none" w:sz="0" w:space="0" w:color="auto"/>
        <w:left w:val="none" w:sz="0" w:space="0" w:color="auto"/>
        <w:bottom w:val="none" w:sz="0" w:space="0" w:color="auto"/>
        <w:right w:val="none" w:sz="0" w:space="0" w:color="auto"/>
      </w:divBdr>
    </w:div>
    <w:div w:id="1218131111">
      <w:bodyDiv w:val="1"/>
      <w:marLeft w:val="0"/>
      <w:marRight w:val="0"/>
      <w:marTop w:val="0"/>
      <w:marBottom w:val="0"/>
      <w:divBdr>
        <w:top w:val="none" w:sz="0" w:space="0" w:color="auto"/>
        <w:left w:val="none" w:sz="0" w:space="0" w:color="auto"/>
        <w:bottom w:val="none" w:sz="0" w:space="0" w:color="auto"/>
        <w:right w:val="none" w:sz="0" w:space="0" w:color="auto"/>
      </w:divBdr>
    </w:div>
    <w:div w:id="1218199114">
      <w:bodyDiv w:val="1"/>
      <w:marLeft w:val="0"/>
      <w:marRight w:val="0"/>
      <w:marTop w:val="0"/>
      <w:marBottom w:val="0"/>
      <w:divBdr>
        <w:top w:val="none" w:sz="0" w:space="0" w:color="auto"/>
        <w:left w:val="none" w:sz="0" w:space="0" w:color="auto"/>
        <w:bottom w:val="none" w:sz="0" w:space="0" w:color="auto"/>
        <w:right w:val="none" w:sz="0" w:space="0" w:color="auto"/>
      </w:divBdr>
    </w:div>
    <w:div w:id="1218201486">
      <w:bodyDiv w:val="1"/>
      <w:marLeft w:val="0"/>
      <w:marRight w:val="0"/>
      <w:marTop w:val="0"/>
      <w:marBottom w:val="0"/>
      <w:divBdr>
        <w:top w:val="none" w:sz="0" w:space="0" w:color="auto"/>
        <w:left w:val="none" w:sz="0" w:space="0" w:color="auto"/>
        <w:bottom w:val="none" w:sz="0" w:space="0" w:color="auto"/>
        <w:right w:val="none" w:sz="0" w:space="0" w:color="auto"/>
      </w:divBdr>
    </w:div>
    <w:div w:id="1218249120">
      <w:bodyDiv w:val="1"/>
      <w:marLeft w:val="0"/>
      <w:marRight w:val="0"/>
      <w:marTop w:val="0"/>
      <w:marBottom w:val="0"/>
      <w:divBdr>
        <w:top w:val="none" w:sz="0" w:space="0" w:color="auto"/>
        <w:left w:val="none" w:sz="0" w:space="0" w:color="auto"/>
        <w:bottom w:val="none" w:sz="0" w:space="0" w:color="auto"/>
        <w:right w:val="none" w:sz="0" w:space="0" w:color="auto"/>
      </w:divBdr>
    </w:div>
    <w:div w:id="1218279041">
      <w:bodyDiv w:val="1"/>
      <w:marLeft w:val="0"/>
      <w:marRight w:val="0"/>
      <w:marTop w:val="0"/>
      <w:marBottom w:val="0"/>
      <w:divBdr>
        <w:top w:val="none" w:sz="0" w:space="0" w:color="auto"/>
        <w:left w:val="none" w:sz="0" w:space="0" w:color="auto"/>
        <w:bottom w:val="none" w:sz="0" w:space="0" w:color="auto"/>
        <w:right w:val="none" w:sz="0" w:space="0" w:color="auto"/>
      </w:divBdr>
    </w:div>
    <w:div w:id="1218543049">
      <w:bodyDiv w:val="1"/>
      <w:marLeft w:val="0"/>
      <w:marRight w:val="0"/>
      <w:marTop w:val="0"/>
      <w:marBottom w:val="0"/>
      <w:divBdr>
        <w:top w:val="none" w:sz="0" w:space="0" w:color="auto"/>
        <w:left w:val="none" w:sz="0" w:space="0" w:color="auto"/>
        <w:bottom w:val="none" w:sz="0" w:space="0" w:color="auto"/>
        <w:right w:val="none" w:sz="0" w:space="0" w:color="auto"/>
      </w:divBdr>
    </w:div>
    <w:div w:id="1218975559">
      <w:bodyDiv w:val="1"/>
      <w:marLeft w:val="0"/>
      <w:marRight w:val="0"/>
      <w:marTop w:val="0"/>
      <w:marBottom w:val="0"/>
      <w:divBdr>
        <w:top w:val="none" w:sz="0" w:space="0" w:color="auto"/>
        <w:left w:val="none" w:sz="0" w:space="0" w:color="auto"/>
        <w:bottom w:val="none" w:sz="0" w:space="0" w:color="auto"/>
        <w:right w:val="none" w:sz="0" w:space="0" w:color="auto"/>
      </w:divBdr>
    </w:div>
    <w:div w:id="1218979383">
      <w:bodyDiv w:val="1"/>
      <w:marLeft w:val="0"/>
      <w:marRight w:val="0"/>
      <w:marTop w:val="0"/>
      <w:marBottom w:val="0"/>
      <w:divBdr>
        <w:top w:val="none" w:sz="0" w:space="0" w:color="auto"/>
        <w:left w:val="none" w:sz="0" w:space="0" w:color="auto"/>
        <w:bottom w:val="none" w:sz="0" w:space="0" w:color="auto"/>
        <w:right w:val="none" w:sz="0" w:space="0" w:color="auto"/>
      </w:divBdr>
    </w:div>
    <w:div w:id="1219128723">
      <w:bodyDiv w:val="1"/>
      <w:marLeft w:val="0"/>
      <w:marRight w:val="0"/>
      <w:marTop w:val="0"/>
      <w:marBottom w:val="0"/>
      <w:divBdr>
        <w:top w:val="none" w:sz="0" w:space="0" w:color="auto"/>
        <w:left w:val="none" w:sz="0" w:space="0" w:color="auto"/>
        <w:bottom w:val="none" w:sz="0" w:space="0" w:color="auto"/>
        <w:right w:val="none" w:sz="0" w:space="0" w:color="auto"/>
      </w:divBdr>
    </w:div>
    <w:div w:id="1219129235">
      <w:bodyDiv w:val="1"/>
      <w:marLeft w:val="0"/>
      <w:marRight w:val="0"/>
      <w:marTop w:val="0"/>
      <w:marBottom w:val="0"/>
      <w:divBdr>
        <w:top w:val="none" w:sz="0" w:space="0" w:color="auto"/>
        <w:left w:val="none" w:sz="0" w:space="0" w:color="auto"/>
        <w:bottom w:val="none" w:sz="0" w:space="0" w:color="auto"/>
        <w:right w:val="none" w:sz="0" w:space="0" w:color="auto"/>
      </w:divBdr>
    </w:div>
    <w:div w:id="1219509508">
      <w:bodyDiv w:val="1"/>
      <w:marLeft w:val="0"/>
      <w:marRight w:val="0"/>
      <w:marTop w:val="0"/>
      <w:marBottom w:val="0"/>
      <w:divBdr>
        <w:top w:val="none" w:sz="0" w:space="0" w:color="auto"/>
        <w:left w:val="none" w:sz="0" w:space="0" w:color="auto"/>
        <w:bottom w:val="none" w:sz="0" w:space="0" w:color="auto"/>
        <w:right w:val="none" w:sz="0" w:space="0" w:color="auto"/>
      </w:divBdr>
    </w:div>
    <w:div w:id="1219824705">
      <w:bodyDiv w:val="1"/>
      <w:marLeft w:val="0"/>
      <w:marRight w:val="0"/>
      <w:marTop w:val="0"/>
      <w:marBottom w:val="0"/>
      <w:divBdr>
        <w:top w:val="none" w:sz="0" w:space="0" w:color="auto"/>
        <w:left w:val="none" w:sz="0" w:space="0" w:color="auto"/>
        <w:bottom w:val="none" w:sz="0" w:space="0" w:color="auto"/>
        <w:right w:val="none" w:sz="0" w:space="0" w:color="auto"/>
      </w:divBdr>
    </w:div>
    <w:div w:id="1219827214">
      <w:bodyDiv w:val="1"/>
      <w:marLeft w:val="0"/>
      <w:marRight w:val="0"/>
      <w:marTop w:val="0"/>
      <w:marBottom w:val="0"/>
      <w:divBdr>
        <w:top w:val="none" w:sz="0" w:space="0" w:color="auto"/>
        <w:left w:val="none" w:sz="0" w:space="0" w:color="auto"/>
        <w:bottom w:val="none" w:sz="0" w:space="0" w:color="auto"/>
        <w:right w:val="none" w:sz="0" w:space="0" w:color="auto"/>
      </w:divBdr>
    </w:div>
    <w:div w:id="1219853778">
      <w:bodyDiv w:val="1"/>
      <w:marLeft w:val="0"/>
      <w:marRight w:val="0"/>
      <w:marTop w:val="0"/>
      <w:marBottom w:val="0"/>
      <w:divBdr>
        <w:top w:val="none" w:sz="0" w:space="0" w:color="auto"/>
        <w:left w:val="none" w:sz="0" w:space="0" w:color="auto"/>
        <w:bottom w:val="none" w:sz="0" w:space="0" w:color="auto"/>
        <w:right w:val="none" w:sz="0" w:space="0" w:color="auto"/>
      </w:divBdr>
    </w:div>
    <w:div w:id="1219972369">
      <w:bodyDiv w:val="1"/>
      <w:marLeft w:val="0"/>
      <w:marRight w:val="0"/>
      <w:marTop w:val="0"/>
      <w:marBottom w:val="0"/>
      <w:divBdr>
        <w:top w:val="none" w:sz="0" w:space="0" w:color="auto"/>
        <w:left w:val="none" w:sz="0" w:space="0" w:color="auto"/>
        <w:bottom w:val="none" w:sz="0" w:space="0" w:color="auto"/>
        <w:right w:val="none" w:sz="0" w:space="0" w:color="auto"/>
      </w:divBdr>
    </w:div>
    <w:div w:id="1220168151">
      <w:bodyDiv w:val="1"/>
      <w:marLeft w:val="0"/>
      <w:marRight w:val="0"/>
      <w:marTop w:val="0"/>
      <w:marBottom w:val="0"/>
      <w:divBdr>
        <w:top w:val="none" w:sz="0" w:space="0" w:color="auto"/>
        <w:left w:val="none" w:sz="0" w:space="0" w:color="auto"/>
        <w:bottom w:val="none" w:sz="0" w:space="0" w:color="auto"/>
        <w:right w:val="none" w:sz="0" w:space="0" w:color="auto"/>
      </w:divBdr>
    </w:div>
    <w:div w:id="1220240066">
      <w:bodyDiv w:val="1"/>
      <w:marLeft w:val="0"/>
      <w:marRight w:val="0"/>
      <w:marTop w:val="0"/>
      <w:marBottom w:val="0"/>
      <w:divBdr>
        <w:top w:val="none" w:sz="0" w:space="0" w:color="auto"/>
        <w:left w:val="none" w:sz="0" w:space="0" w:color="auto"/>
        <w:bottom w:val="none" w:sz="0" w:space="0" w:color="auto"/>
        <w:right w:val="none" w:sz="0" w:space="0" w:color="auto"/>
      </w:divBdr>
    </w:div>
    <w:div w:id="1220509616">
      <w:bodyDiv w:val="1"/>
      <w:marLeft w:val="0"/>
      <w:marRight w:val="0"/>
      <w:marTop w:val="0"/>
      <w:marBottom w:val="0"/>
      <w:divBdr>
        <w:top w:val="none" w:sz="0" w:space="0" w:color="auto"/>
        <w:left w:val="none" w:sz="0" w:space="0" w:color="auto"/>
        <w:bottom w:val="none" w:sz="0" w:space="0" w:color="auto"/>
        <w:right w:val="none" w:sz="0" w:space="0" w:color="auto"/>
      </w:divBdr>
    </w:div>
    <w:div w:id="1220821419">
      <w:bodyDiv w:val="1"/>
      <w:marLeft w:val="0"/>
      <w:marRight w:val="0"/>
      <w:marTop w:val="0"/>
      <w:marBottom w:val="0"/>
      <w:divBdr>
        <w:top w:val="none" w:sz="0" w:space="0" w:color="auto"/>
        <w:left w:val="none" w:sz="0" w:space="0" w:color="auto"/>
        <w:bottom w:val="none" w:sz="0" w:space="0" w:color="auto"/>
        <w:right w:val="none" w:sz="0" w:space="0" w:color="auto"/>
      </w:divBdr>
    </w:div>
    <w:div w:id="1222251540">
      <w:bodyDiv w:val="1"/>
      <w:marLeft w:val="0"/>
      <w:marRight w:val="0"/>
      <w:marTop w:val="0"/>
      <w:marBottom w:val="0"/>
      <w:divBdr>
        <w:top w:val="none" w:sz="0" w:space="0" w:color="auto"/>
        <w:left w:val="none" w:sz="0" w:space="0" w:color="auto"/>
        <w:bottom w:val="none" w:sz="0" w:space="0" w:color="auto"/>
        <w:right w:val="none" w:sz="0" w:space="0" w:color="auto"/>
      </w:divBdr>
    </w:div>
    <w:div w:id="1222405285">
      <w:bodyDiv w:val="1"/>
      <w:marLeft w:val="0"/>
      <w:marRight w:val="0"/>
      <w:marTop w:val="0"/>
      <w:marBottom w:val="0"/>
      <w:divBdr>
        <w:top w:val="none" w:sz="0" w:space="0" w:color="auto"/>
        <w:left w:val="none" w:sz="0" w:space="0" w:color="auto"/>
        <w:bottom w:val="none" w:sz="0" w:space="0" w:color="auto"/>
        <w:right w:val="none" w:sz="0" w:space="0" w:color="auto"/>
      </w:divBdr>
    </w:div>
    <w:div w:id="1222407698">
      <w:bodyDiv w:val="1"/>
      <w:marLeft w:val="0"/>
      <w:marRight w:val="0"/>
      <w:marTop w:val="0"/>
      <w:marBottom w:val="0"/>
      <w:divBdr>
        <w:top w:val="none" w:sz="0" w:space="0" w:color="auto"/>
        <w:left w:val="none" w:sz="0" w:space="0" w:color="auto"/>
        <w:bottom w:val="none" w:sz="0" w:space="0" w:color="auto"/>
        <w:right w:val="none" w:sz="0" w:space="0" w:color="auto"/>
      </w:divBdr>
    </w:div>
    <w:div w:id="1222520096">
      <w:bodyDiv w:val="1"/>
      <w:marLeft w:val="0"/>
      <w:marRight w:val="0"/>
      <w:marTop w:val="0"/>
      <w:marBottom w:val="0"/>
      <w:divBdr>
        <w:top w:val="none" w:sz="0" w:space="0" w:color="auto"/>
        <w:left w:val="none" w:sz="0" w:space="0" w:color="auto"/>
        <w:bottom w:val="none" w:sz="0" w:space="0" w:color="auto"/>
        <w:right w:val="none" w:sz="0" w:space="0" w:color="auto"/>
      </w:divBdr>
    </w:div>
    <w:div w:id="1222598836">
      <w:bodyDiv w:val="1"/>
      <w:marLeft w:val="0"/>
      <w:marRight w:val="0"/>
      <w:marTop w:val="0"/>
      <w:marBottom w:val="0"/>
      <w:divBdr>
        <w:top w:val="none" w:sz="0" w:space="0" w:color="auto"/>
        <w:left w:val="none" w:sz="0" w:space="0" w:color="auto"/>
        <w:bottom w:val="none" w:sz="0" w:space="0" w:color="auto"/>
        <w:right w:val="none" w:sz="0" w:space="0" w:color="auto"/>
      </w:divBdr>
    </w:div>
    <w:div w:id="1222639817">
      <w:bodyDiv w:val="1"/>
      <w:marLeft w:val="0"/>
      <w:marRight w:val="0"/>
      <w:marTop w:val="0"/>
      <w:marBottom w:val="0"/>
      <w:divBdr>
        <w:top w:val="none" w:sz="0" w:space="0" w:color="auto"/>
        <w:left w:val="none" w:sz="0" w:space="0" w:color="auto"/>
        <w:bottom w:val="none" w:sz="0" w:space="0" w:color="auto"/>
        <w:right w:val="none" w:sz="0" w:space="0" w:color="auto"/>
      </w:divBdr>
    </w:div>
    <w:div w:id="1222787819">
      <w:bodyDiv w:val="1"/>
      <w:marLeft w:val="0"/>
      <w:marRight w:val="0"/>
      <w:marTop w:val="0"/>
      <w:marBottom w:val="0"/>
      <w:divBdr>
        <w:top w:val="none" w:sz="0" w:space="0" w:color="auto"/>
        <w:left w:val="none" w:sz="0" w:space="0" w:color="auto"/>
        <w:bottom w:val="none" w:sz="0" w:space="0" w:color="auto"/>
        <w:right w:val="none" w:sz="0" w:space="0" w:color="auto"/>
      </w:divBdr>
    </w:div>
    <w:div w:id="1223253854">
      <w:bodyDiv w:val="1"/>
      <w:marLeft w:val="0"/>
      <w:marRight w:val="0"/>
      <w:marTop w:val="0"/>
      <w:marBottom w:val="0"/>
      <w:divBdr>
        <w:top w:val="none" w:sz="0" w:space="0" w:color="auto"/>
        <w:left w:val="none" w:sz="0" w:space="0" w:color="auto"/>
        <w:bottom w:val="none" w:sz="0" w:space="0" w:color="auto"/>
        <w:right w:val="none" w:sz="0" w:space="0" w:color="auto"/>
      </w:divBdr>
    </w:div>
    <w:div w:id="1223324798">
      <w:bodyDiv w:val="1"/>
      <w:marLeft w:val="0"/>
      <w:marRight w:val="0"/>
      <w:marTop w:val="0"/>
      <w:marBottom w:val="0"/>
      <w:divBdr>
        <w:top w:val="none" w:sz="0" w:space="0" w:color="auto"/>
        <w:left w:val="none" w:sz="0" w:space="0" w:color="auto"/>
        <w:bottom w:val="none" w:sz="0" w:space="0" w:color="auto"/>
        <w:right w:val="none" w:sz="0" w:space="0" w:color="auto"/>
      </w:divBdr>
    </w:div>
    <w:div w:id="1223366831">
      <w:bodyDiv w:val="1"/>
      <w:marLeft w:val="0"/>
      <w:marRight w:val="0"/>
      <w:marTop w:val="0"/>
      <w:marBottom w:val="0"/>
      <w:divBdr>
        <w:top w:val="none" w:sz="0" w:space="0" w:color="auto"/>
        <w:left w:val="none" w:sz="0" w:space="0" w:color="auto"/>
        <w:bottom w:val="none" w:sz="0" w:space="0" w:color="auto"/>
        <w:right w:val="none" w:sz="0" w:space="0" w:color="auto"/>
      </w:divBdr>
    </w:div>
    <w:div w:id="1223903370">
      <w:bodyDiv w:val="1"/>
      <w:marLeft w:val="0"/>
      <w:marRight w:val="0"/>
      <w:marTop w:val="0"/>
      <w:marBottom w:val="0"/>
      <w:divBdr>
        <w:top w:val="none" w:sz="0" w:space="0" w:color="auto"/>
        <w:left w:val="none" w:sz="0" w:space="0" w:color="auto"/>
        <w:bottom w:val="none" w:sz="0" w:space="0" w:color="auto"/>
        <w:right w:val="none" w:sz="0" w:space="0" w:color="auto"/>
      </w:divBdr>
    </w:div>
    <w:div w:id="1223906985">
      <w:bodyDiv w:val="1"/>
      <w:marLeft w:val="0"/>
      <w:marRight w:val="0"/>
      <w:marTop w:val="0"/>
      <w:marBottom w:val="0"/>
      <w:divBdr>
        <w:top w:val="none" w:sz="0" w:space="0" w:color="auto"/>
        <w:left w:val="none" w:sz="0" w:space="0" w:color="auto"/>
        <w:bottom w:val="none" w:sz="0" w:space="0" w:color="auto"/>
        <w:right w:val="none" w:sz="0" w:space="0" w:color="auto"/>
      </w:divBdr>
    </w:div>
    <w:div w:id="1223980836">
      <w:bodyDiv w:val="1"/>
      <w:marLeft w:val="0"/>
      <w:marRight w:val="0"/>
      <w:marTop w:val="0"/>
      <w:marBottom w:val="0"/>
      <w:divBdr>
        <w:top w:val="none" w:sz="0" w:space="0" w:color="auto"/>
        <w:left w:val="none" w:sz="0" w:space="0" w:color="auto"/>
        <w:bottom w:val="none" w:sz="0" w:space="0" w:color="auto"/>
        <w:right w:val="none" w:sz="0" w:space="0" w:color="auto"/>
      </w:divBdr>
    </w:div>
    <w:div w:id="1224177589">
      <w:bodyDiv w:val="1"/>
      <w:marLeft w:val="0"/>
      <w:marRight w:val="0"/>
      <w:marTop w:val="0"/>
      <w:marBottom w:val="0"/>
      <w:divBdr>
        <w:top w:val="none" w:sz="0" w:space="0" w:color="auto"/>
        <w:left w:val="none" w:sz="0" w:space="0" w:color="auto"/>
        <w:bottom w:val="none" w:sz="0" w:space="0" w:color="auto"/>
        <w:right w:val="none" w:sz="0" w:space="0" w:color="auto"/>
      </w:divBdr>
    </w:div>
    <w:div w:id="1224177954">
      <w:bodyDiv w:val="1"/>
      <w:marLeft w:val="0"/>
      <w:marRight w:val="0"/>
      <w:marTop w:val="0"/>
      <w:marBottom w:val="0"/>
      <w:divBdr>
        <w:top w:val="none" w:sz="0" w:space="0" w:color="auto"/>
        <w:left w:val="none" w:sz="0" w:space="0" w:color="auto"/>
        <w:bottom w:val="none" w:sz="0" w:space="0" w:color="auto"/>
        <w:right w:val="none" w:sz="0" w:space="0" w:color="auto"/>
      </w:divBdr>
    </w:div>
    <w:div w:id="1224365792">
      <w:bodyDiv w:val="1"/>
      <w:marLeft w:val="0"/>
      <w:marRight w:val="0"/>
      <w:marTop w:val="0"/>
      <w:marBottom w:val="0"/>
      <w:divBdr>
        <w:top w:val="none" w:sz="0" w:space="0" w:color="auto"/>
        <w:left w:val="none" w:sz="0" w:space="0" w:color="auto"/>
        <w:bottom w:val="none" w:sz="0" w:space="0" w:color="auto"/>
        <w:right w:val="none" w:sz="0" w:space="0" w:color="auto"/>
      </w:divBdr>
    </w:div>
    <w:div w:id="1224367955">
      <w:bodyDiv w:val="1"/>
      <w:marLeft w:val="0"/>
      <w:marRight w:val="0"/>
      <w:marTop w:val="0"/>
      <w:marBottom w:val="0"/>
      <w:divBdr>
        <w:top w:val="none" w:sz="0" w:space="0" w:color="auto"/>
        <w:left w:val="none" w:sz="0" w:space="0" w:color="auto"/>
        <w:bottom w:val="none" w:sz="0" w:space="0" w:color="auto"/>
        <w:right w:val="none" w:sz="0" w:space="0" w:color="auto"/>
      </w:divBdr>
    </w:div>
    <w:div w:id="1224410691">
      <w:bodyDiv w:val="1"/>
      <w:marLeft w:val="0"/>
      <w:marRight w:val="0"/>
      <w:marTop w:val="0"/>
      <w:marBottom w:val="0"/>
      <w:divBdr>
        <w:top w:val="none" w:sz="0" w:space="0" w:color="auto"/>
        <w:left w:val="none" w:sz="0" w:space="0" w:color="auto"/>
        <w:bottom w:val="none" w:sz="0" w:space="0" w:color="auto"/>
        <w:right w:val="none" w:sz="0" w:space="0" w:color="auto"/>
      </w:divBdr>
    </w:div>
    <w:div w:id="1224411639">
      <w:bodyDiv w:val="1"/>
      <w:marLeft w:val="0"/>
      <w:marRight w:val="0"/>
      <w:marTop w:val="0"/>
      <w:marBottom w:val="0"/>
      <w:divBdr>
        <w:top w:val="none" w:sz="0" w:space="0" w:color="auto"/>
        <w:left w:val="none" w:sz="0" w:space="0" w:color="auto"/>
        <w:bottom w:val="none" w:sz="0" w:space="0" w:color="auto"/>
        <w:right w:val="none" w:sz="0" w:space="0" w:color="auto"/>
      </w:divBdr>
    </w:div>
    <w:div w:id="1224683994">
      <w:bodyDiv w:val="1"/>
      <w:marLeft w:val="0"/>
      <w:marRight w:val="0"/>
      <w:marTop w:val="0"/>
      <w:marBottom w:val="0"/>
      <w:divBdr>
        <w:top w:val="none" w:sz="0" w:space="0" w:color="auto"/>
        <w:left w:val="none" w:sz="0" w:space="0" w:color="auto"/>
        <w:bottom w:val="none" w:sz="0" w:space="0" w:color="auto"/>
        <w:right w:val="none" w:sz="0" w:space="0" w:color="auto"/>
      </w:divBdr>
    </w:div>
    <w:div w:id="1224755966">
      <w:bodyDiv w:val="1"/>
      <w:marLeft w:val="0"/>
      <w:marRight w:val="0"/>
      <w:marTop w:val="0"/>
      <w:marBottom w:val="0"/>
      <w:divBdr>
        <w:top w:val="none" w:sz="0" w:space="0" w:color="auto"/>
        <w:left w:val="none" w:sz="0" w:space="0" w:color="auto"/>
        <w:bottom w:val="none" w:sz="0" w:space="0" w:color="auto"/>
        <w:right w:val="none" w:sz="0" w:space="0" w:color="auto"/>
      </w:divBdr>
    </w:div>
    <w:div w:id="1224952241">
      <w:bodyDiv w:val="1"/>
      <w:marLeft w:val="0"/>
      <w:marRight w:val="0"/>
      <w:marTop w:val="0"/>
      <w:marBottom w:val="0"/>
      <w:divBdr>
        <w:top w:val="none" w:sz="0" w:space="0" w:color="auto"/>
        <w:left w:val="none" w:sz="0" w:space="0" w:color="auto"/>
        <w:bottom w:val="none" w:sz="0" w:space="0" w:color="auto"/>
        <w:right w:val="none" w:sz="0" w:space="0" w:color="auto"/>
      </w:divBdr>
    </w:div>
    <w:div w:id="1225094694">
      <w:bodyDiv w:val="1"/>
      <w:marLeft w:val="0"/>
      <w:marRight w:val="0"/>
      <w:marTop w:val="0"/>
      <w:marBottom w:val="0"/>
      <w:divBdr>
        <w:top w:val="none" w:sz="0" w:space="0" w:color="auto"/>
        <w:left w:val="none" w:sz="0" w:space="0" w:color="auto"/>
        <w:bottom w:val="none" w:sz="0" w:space="0" w:color="auto"/>
        <w:right w:val="none" w:sz="0" w:space="0" w:color="auto"/>
      </w:divBdr>
    </w:div>
    <w:div w:id="1225481807">
      <w:bodyDiv w:val="1"/>
      <w:marLeft w:val="0"/>
      <w:marRight w:val="0"/>
      <w:marTop w:val="0"/>
      <w:marBottom w:val="0"/>
      <w:divBdr>
        <w:top w:val="none" w:sz="0" w:space="0" w:color="auto"/>
        <w:left w:val="none" w:sz="0" w:space="0" w:color="auto"/>
        <w:bottom w:val="none" w:sz="0" w:space="0" w:color="auto"/>
        <w:right w:val="none" w:sz="0" w:space="0" w:color="auto"/>
      </w:divBdr>
    </w:div>
    <w:div w:id="1225482635">
      <w:bodyDiv w:val="1"/>
      <w:marLeft w:val="0"/>
      <w:marRight w:val="0"/>
      <w:marTop w:val="0"/>
      <w:marBottom w:val="0"/>
      <w:divBdr>
        <w:top w:val="none" w:sz="0" w:space="0" w:color="auto"/>
        <w:left w:val="none" w:sz="0" w:space="0" w:color="auto"/>
        <w:bottom w:val="none" w:sz="0" w:space="0" w:color="auto"/>
        <w:right w:val="none" w:sz="0" w:space="0" w:color="auto"/>
      </w:divBdr>
    </w:div>
    <w:div w:id="1225526862">
      <w:bodyDiv w:val="1"/>
      <w:marLeft w:val="0"/>
      <w:marRight w:val="0"/>
      <w:marTop w:val="0"/>
      <w:marBottom w:val="0"/>
      <w:divBdr>
        <w:top w:val="none" w:sz="0" w:space="0" w:color="auto"/>
        <w:left w:val="none" w:sz="0" w:space="0" w:color="auto"/>
        <w:bottom w:val="none" w:sz="0" w:space="0" w:color="auto"/>
        <w:right w:val="none" w:sz="0" w:space="0" w:color="auto"/>
      </w:divBdr>
    </w:div>
    <w:div w:id="1225675469">
      <w:bodyDiv w:val="1"/>
      <w:marLeft w:val="0"/>
      <w:marRight w:val="0"/>
      <w:marTop w:val="0"/>
      <w:marBottom w:val="0"/>
      <w:divBdr>
        <w:top w:val="none" w:sz="0" w:space="0" w:color="auto"/>
        <w:left w:val="none" w:sz="0" w:space="0" w:color="auto"/>
        <w:bottom w:val="none" w:sz="0" w:space="0" w:color="auto"/>
        <w:right w:val="none" w:sz="0" w:space="0" w:color="auto"/>
      </w:divBdr>
    </w:div>
    <w:div w:id="1225948631">
      <w:bodyDiv w:val="1"/>
      <w:marLeft w:val="0"/>
      <w:marRight w:val="0"/>
      <w:marTop w:val="0"/>
      <w:marBottom w:val="0"/>
      <w:divBdr>
        <w:top w:val="none" w:sz="0" w:space="0" w:color="auto"/>
        <w:left w:val="none" w:sz="0" w:space="0" w:color="auto"/>
        <w:bottom w:val="none" w:sz="0" w:space="0" w:color="auto"/>
        <w:right w:val="none" w:sz="0" w:space="0" w:color="auto"/>
      </w:divBdr>
    </w:div>
    <w:div w:id="1226257377">
      <w:bodyDiv w:val="1"/>
      <w:marLeft w:val="0"/>
      <w:marRight w:val="0"/>
      <w:marTop w:val="0"/>
      <w:marBottom w:val="0"/>
      <w:divBdr>
        <w:top w:val="none" w:sz="0" w:space="0" w:color="auto"/>
        <w:left w:val="none" w:sz="0" w:space="0" w:color="auto"/>
        <w:bottom w:val="none" w:sz="0" w:space="0" w:color="auto"/>
        <w:right w:val="none" w:sz="0" w:space="0" w:color="auto"/>
      </w:divBdr>
    </w:div>
    <w:div w:id="1226643556">
      <w:bodyDiv w:val="1"/>
      <w:marLeft w:val="0"/>
      <w:marRight w:val="0"/>
      <w:marTop w:val="0"/>
      <w:marBottom w:val="0"/>
      <w:divBdr>
        <w:top w:val="none" w:sz="0" w:space="0" w:color="auto"/>
        <w:left w:val="none" w:sz="0" w:space="0" w:color="auto"/>
        <w:bottom w:val="none" w:sz="0" w:space="0" w:color="auto"/>
        <w:right w:val="none" w:sz="0" w:space="0" w:color="auto"/>
      </w:divBdr>
    </w:div>
    <w:div w:id="1226647176">
      <w:bodyDiv w:val="1"/>
      <w:marLeft w:val="0"/>
      <w:marRight w:val="0"/>
      <w:marTop w:val="0"/>
      <w:marBottom w:val="0"/>
      <w:divBdr>
        <w:top w:val="none" w:sz="0" w:space="0" w:color="auto"/>
        <w:left w:val="none" w:sz="0" w:space="0" w:color="auto"/>
        <w:bottom w:val="none" w:sz="0" w:space="0" w:color="auto"/>
        <w:right w:val="none" w:sz="0" w:space="0" w:color="auto"/>
      </w:divBdr>
    </w:div>
    <w:div w:id="1226915669">
      <w:bodyDiv w:val="1"/>
      <w:marLeft w:val="0"/>
      <w:marRight w:val="0"/>
      <w:marTop w:val="0"/>
      <w:marBottom w:val="0"/>
      <w:divBdr>
        <w:top w:val="none" w:sz="0" w:space="0" w:color="auto"/>
        <w:left w:val="none" w:sz="0" w:space="0" w:color="auto"/>
        <w:bottom w:val="none" w:sz="0" w:space="0" w:color="auto"/>
        <w:right w:val="none" w:sz="0" w:space="0" w:color="auto"/>
      </w:divBdr>
    </w:div>
    <w:div w:id="1227108975">
      <w:bodyDiv w:val="1"/>
      <w:marLeft w:val="0"/>
      <w:marRight w:val="0"/>
      <w:marTop w:val="0"/>
      <w:marBottom w:val="0"/>
      <w:divBdr>
        <w:top w:val="none" w:sz="0" w:space="0" w:color="auto"/>
        <w:left w:val="none" w:sz="0" w:space="0" w:color="auto"/>
        <w:bottom w:val="none" w:sz="0" w:space="0" w:color="auto"/>
        <w:right w:val="none" w:sz="0" w:space="0" w:color="auto"/>
      </w:divBdr>
    </w:div>
    <w:div w:id="1227227682">
      <w:bodyDiv w:val="1"/>
      <w:marLeft w:val="0"/>
      <w:marRight w:val="0"/>
      <w:marTop w:val="0"/>
      <w:marBottom w:val="0"/>
      <w:divBdr>
        <w:top w:val="none" w:sz="0" w:space="0" w:color="auto"/>
        <w:left w:val="none" w:sz="0" w:space="0" w:color="auto"/>
        <w:bottom w:val="none" w:sz="0" w:space="0" w:color="auto"/>
        <w:right w:val="none" w:sz="0" w:space="0" w:color="auto"/>
      </w:divBdr>
    </w:div>
    <w:div w:id="1227495058">
      <w:bodyDiv w:val="1"/>
      <w:marLeft w:val="0"/>
      <w:marRight w:val="0"/>
      <w:marTop w:val="0"/>
      <w:marBottom w:val="0"/>
      <w:divBdr>
        <w:top w:val="none" w:sz="0" w:space="0" w:color="auto"/>
        <w:left w:val="none" w:sz="0" w:space="0" w:color="auto"/>
        <w:bottom w:val="none" w:sz="0" w:space="0" w:color="auto"/>
        <w:right w:val="none" w:sz="0" w:space="0" w:color="auto"/>
      </w:divBdr>
    </w:div>
    <w:div w:id="1227573151">
      <w:bodyDiv w:val="1"/>
      <w:marLeft w:val="0"/>
      <w:marRight w:val="0"/>
      <w:marTop w:val="0"/>
      <w:marBottom w:val="0"/>
      <w:divBdr>
        <w:top w:val="none" w:sz="0" w:space="0" w:color="auto"/>
        <w:left w:val="none" w:sz="0" w:space="0" w:color="auto"/>
        <w:bottom w:val="none" w:sz="0" w:space="0" w:color="auto"/>
        <w:right w:val="none" w:sz="0" w:space="0" w:color="auto"/>
      </w:divBdr>
    </w:div>
    <w:div w:id="1228030078">
      <w:bodyDiv w:val="1"/>
      <w:marLeft w:val="0"/>
      <w:marRight w:val="0"/>
      <w:marTop w:val="0"/>
      <w:marBottom w:val="0"/>
      <w:divBdr>
        <w:top w:val="none" w:sz="0" w:space="0" w:color="auto"/>
        <w:left w:val="none" w:sz="0" w:space="0" w:color="auto"/>
        <w:bottom w:val="none" w:sz="0" w:space="0" w:color="auto"/>
        <w:right w:val="none" w:sz="0" w:space="0" w:color="auto"/>
      </w:divBdr>
    </w:div>
    <w:div w:id="1228341811">
      <w:bodyDiv w:val="1"/>
      <w:marLeft w:val="0"/>
      <w:marRight w:val="0"/>
      <w:marTop w:val="0"/>
      <w:marBottom w:val="0"/>
      <w:divBdr>
        <w:top w:val="none" w:sz="0" w:space="0" w:color="auto"/>
        <w:left w:val="none" w:sz="0" w:space="0" w:color="auto"/>
        <w:bottom w:val="none" w:sz="0" w:space="0" w:color="auto"/>
        <w:right w:val="none" w:sz="0" w:space="0" w:color="auto"/>
      </w:divBdr>
    </w:div>
    <w:div w:id="1228371868">
      <w:bodyDiv w:val="1"/>
      <w:marLeft w:val="0"/>
      <w:marRight w:val="0"/>
      <w:marTop w:val="0"/>
      <w:marBottom w:val="0"/>
      <w:divBdr>
        <w:top w:val="none" w:sz="0" w:space="0" w:color="auto"/>
        <w:left w:val="none" w:sz="0" w:space="0" w:color="auto"/>
        <w:bottom w:val="none" w:sz="0" w:space="0" w:color="auto"/>
        <w:right w:val="none" w:sz="0" w:space="0" w:color="auto"/>
      </w:divBdr>
    </w:div>
    <w:div w:id="1228420831">
      <w:bodyDiv w:val="1"/>
      <w:marLeft w:val="0"/>
      <w:marRight w:val="0"/>
      <w:marTop w:val="0"/>
      <w:marBottom w:val="0"/>
      <w:divBdr>
        <w:top w:val="none" w:sz="0" w:space="0" w:color="auto"/>
        <w:left w:val="none" w:sz="0" w:space="0" w:color="auto"/>
        <w:bottom w:val="none" w:sz="0" w:space="0" w:color="auto"/>
        <w:right w:val="none" w:sz="0" w:space="0" w:color="auto"/>
      </w:divBdr>
    </w:div>
    <w:div w:id="1228565130">
      <w:bodyDiv w:val="1"/>
      <w:marLeft w:val="0"/>
      <w:marRight w:val="0"/>
      <w:marTop w:val="0"/>
      <w:marBottom w:val="0"/>
      <w:divBdr>
        <w:top w:val="none" w:sz="0" w:space="0" w:color="auto"/>
        <w:left w:val="none" w:sz="0" w:space="0" w:color="auto"/>
        <w:bottom w:val="none" w:sz="0" w:space="0" w:color="auto"/>
        <w:right w:val="none" w:sz="0" w:space="0" w:color="auto"/>
      </w:divBdr>
    </w:div>
    <w:div w:id="1228764025">
      <w:bodyDiv w:val="1"/>
      <w:marLeft w:val="0"/>
      <w:marRight w:val="0"/>
      <w:marTop w:val="0"/>
      <w:marBottom w:val="0"/>
      <w:divBdr>
        <w:top w:val="none" w:sz="0" w:space="0" w:color="auto"/>
        <w:left w:val="none" w:sz="0" w:space="0" w:color="auto"/>
        <w:bottom w:val="none" w:sz="0" w:space="0" w:color="auto"/>
        <w:right w:val="none" w:sz="0" w:space="0" w:color="auto"/>
      </w:divBdr>
    </w:div>
    <w:div w:id="1229223687">
      <w:bodyDiv w:val="1"/>
      <w:marLeft w:val="0"/>
      <w:marRight w:val="0"/>
      <w:marTop w:val="0"/>
      <w:marBottom w:val="0"/>
      <w:divBdr>
        <w:top w:val="none" w:sz="0" w:space="0" w:color="auto"/>
        <w:left w:val="none" w:sz="0" w:space="0" w:color="auto"/>
        <w:bottom w:val="none" w:sz="0" w:space="0" w:color="auto"/>
        <w:right w:val="none" w:sz="0" w:space="0" w:color="auto"/>
      </w:divBdr>
    </w:div>
    <w:div w:id="1229615850">
      <w:bodyDiv w:val="1"/>
      <w:marLeft w:val="0"/>
      <w:marRight w:val="0"/>
      <w:marTop w:val="0"/>
      <w:marBottom w:val="0"/>
      <w:divBdr>
        <w:top w:val="none" w:sz="0" w:space="0" w:color="auto"/>
        <w:left w:val="none" w:sz="0" w:space="0" w:color="auto"/>
        <w:bottom w:val="none" w:sz="0" w:space="0" w:color="auto"/>
        <w:right w:val="none" w:sz="0" w:space="0" w:color="auto"/>
      </w:divBdr>
    </w:div>
    <w:div w:id="1229731634">
      <w:bodyDiv w:val="1"/>
      <w:marLeft w:val="0"/>
      <w:marRight w:val="0"/>
      <w:marTop w:val="0"/>
      <w:marBottom w:val="0"/>
      <w:divBdr>
        <w:top w:val="none" w:sz="0" w:space="0" w:color="auto"/>
        <w:left w:val="none" w:sz="0" w:space="0" w:color="auto"/>
        <w:bottom w:val="none" w:sz="0" w:space="0" w:color="auto"/>
        <w:right w:val="none" w:sz="0" w:space="0" w:color="auto"/>
      </w:divBdr>
    </w:div>
    <w:div w:id="1230310525">
      <w:bodyDiv w:val="1"/>
      <w:marLeft w:val="0"/>
      <w:marRight w:val="0"/>
      <w:marTop w:val="0"/>
      <w:marBottom w:val="0"/>
      <w:divBdr>
        <w:top w:val="none" w:sz="0" w:space="0" w:color="auto"/>
        <w:left w:val="none" w:sz="0" w:space="0" w:color="auto"/>
        <w:bottom w:val="none" w:sz="0" w:space="0" w:color="auto"/>
        <w:right w:val="none" w:sz="0" w:space="0" w:color="auto"/>
      </w:divBdr>
    </w:div>
    <w:div w:id="1230769521">
      <w:bodyDiv w:val="1"/>
      <w:marLeft w:val="0"/>
      <w:marRight w:val="0"/>
      <w:marTop w:val="0"/>
      <w:marBottom w:val="0"/>
      <w:divBdr>
        <w:top w:val="none" w:sz="0" w:space="0" w:color="auto"/>
        <w:left w:val="none" w:sz="0" w:space="0" w:color="auto"/>
        <w:bottom w:val="none" w:sz="0" w:space="0" w:color="auto"/>
        <w:right w:val="none" w:sz="0" w:space="0" w:color="auto"/>
      </w:divBdr>
    </w:div>
    <w:div w:id="1231304312">
      <w:bodyDiv w:val="1"/>
      <w:marLeft w:val="0"/>
      <w:marRight w:val="0"/>
      <w:marTop w:val="0"/>
      <w:marBottom w:val="0"/>
      <w:divBdr>
        <w:top w:val="none" w:sz="0" w:space="0" w:color="auto"/>
        <w:left w:val="none" w:sz="0" w:space="0" w:color="auto"/>
        <w:bottom w:val="none" w:sz="0" w:space="0" w:color="auto"/>
        <w:right w:val="none" w:sz="0" w:space="0" w:color="auto"/>
      </w:divBdr>
    </w:div>
    <w:div w:id="1231619394">
      <w:bodyDiv w:val="1"/>
      <w:marLeft w:val="0"/>
      <w:marRight w:val="0"/>
      <w:marTop w:val="0"/>
      <w:marBottom w:val="0"/>
      <w:divBdr>
        <w:top w:val="none" w:sz="0" w:space="0" w:color="auto"/>
        <w:left w:val="none" w:sz="0" w:space="0" w:color="auto"/>
        <w:bottom w:val="none" w:sz="0" w:space="0" w:color="auto"/>
        <w:right w:val="none" w:sz="0" w:space="0" w:color="auto"/>
      </w:divBdr>
    </w:div>
    <w:div w:id="1231696523">
      <w:bodyDiv w:val="1"/>
      <w:marLeft w:val="0"/>
      <w:marRight w:val="0"/>
      <w:marTop w:val="0"/>
      <w:marBottom w:val="0"/>
      <w:divBdr>
        <w:top w:val="none" w:sz="0" w:space="0" w:color="auto"/>
        <w:left w:val="none" w:sz="0" w:space="0" w:color="auto"/>
        <w:bottom w:val="none" w:sz="0" w:space="0" w:color="auto"/>
        <w:right w:val="none" w:sz="0" w:space="0" w:color="auto"/>
      </w:divBdr>
    </w:div>
    <w:div w:id="1231885318">
      <w:bodyDiv w:val="1"/>
      <w:marLeft w:val="0"/>
      <w:marRight w:val="0"/>
      <w:marTop w:val="0"/>
      <w:marBottom w:val="0"/>
      <w:divBdr>
        <w:top w:val="none" w:sz="0" w:space="0" w:color="auto"/>
        <w:left w:val="none" w:sz="0" w:space="0" w:color="auto"/>
        <w:bottom w:val="none" w:sz="0" w:space="0" w:color="auto"/>
        <w:right w:val="none" w:sz="0" w:space="0" w:color="auto"/>
      </w:divBdr>
    </w:div>
    <w:div w:id="1232228627">
      <w:bodyDiv w:val="1"/>
      <w:marLeft w:val="0"/>
      <w:marRight w:val="0"/>
      <w:marTop w:val="0"/>
      <w:marBottom w:val="0"/>
      <w:divBdr>
        <w:top w:val="none" w:sz="0" w:space="0" w:color="auto"/>
        <w:left w:val="none" w:sz="0" w:space="0" w:color="auto"/>
        <w:bottom w:val="none" w:sz="0" w:space="0" w:color="auto"/>
        <w:right w:val="none" w:sz="0" w:space="0" w:color="auto"/>
      </w:divBdr>
    </w:div>
    <w:div w:id="1232235017">
      <w:bodyDiv w:val="1"/>
      <w:marLeft w:val="0"/>
      <w:marRight w:val="0"/>
      <w:marTop w:val="0"/>
      <w:marBottom w:val="0"/>
      <w:divBdr>
        <w:top w:val="none" w:sz="0" w:space="0" w:color="auto"/>
        <w:left w:val="none" w:sz="0" w:space="0" w:color="auto"/>
        <w:bottom w:val="none" w:sz="0" w:space="0" w:color="auto"/>
        <w:right w:val="none" w:sz="0" w:space="0" w:color="auto"/>
      </w:divBdr>
    </w:div>
    <w:div w:id="1232348013">
      <w:bodyDiv w:val="1"/>
      <w:marLeft w:val="0"/>
      <w:marRight w:val="0"/>
      <w:marTop w:val="0"/>
      <w:marBottom w:val="0"/>
      <w:divBdr>
        <w:top w:val="none" w:sz="0" w:space="0" w:color="auto"/>
        <w:left w:val="none" w:sz="0" w:space="0" w:color="auto"/>
        <w:bottom w:val="none" w:sz="0" w:space="0" w:color="auto"/>
        <w:right w:val="none" w:sz="0" w:space="0" w:color="auto"/>
      </w:divBdr>
    </w:div>
    <w:div w:id="1232538487">
      <w:bodyDiv w:val="1"/>
      <w:marLeft w:val="0"/>
      <w:marRight w:val="0"/>
      <w:marTop w:val="0"/>
      <w:marBottom w:val="0"/>
      <w:divBdr>
        <w:top w:val="none" w:sz="0" w:space="0" w:color="auto"/>
        <w:left w:val="none" w:sz="0" w:space="0" w:color="auto"/>
        <w:bottom w:val="none" w:sz="0" w:space="0" w:color="auto"/>
        <w:right w:val="none" w:sz="0" w:space="0" w:color="auto"/>
      </w:divBdr>
    </w:div>
    <w:div w:id="1232540624">
      <w:bodyDiv w:val="1"/>
      <w:marLeft w:val="0"/>
      <w:marRight w:val="0"/>
      <w:marTop w:val="0"/>
      <w:marBottom w:val="0"/>
      <w:divBdr>
        <w:top w:val="none" w:sz="0" w:space="0" w:color="auto"/>
        <w:left w:val="none" w:sz="0" w:space="0" w:color="auto"/>
        <w:bottom w:val="none" w:sz="0" w:space="0" w:color="auto"/>
        <w:right w:val="none" w:sz="0" w:space="0" w:color="auto"/>
      </w:divBdr>
    </w:div>
    <w:div w:id="1232694757">
      <w:bodyDiv w:val="1"/>
      <w:marLeft w:val="0"/>
      <w:marRight w:val="0"/>
      <w:marTop w:val="0"/>
      <w:marBottom w:val="0"/>
      <w:divBdr>
        <w:top w:val="none" w:sz="0" w:space="0" w:color="auto"/>
        <w:left w:val="none" w:sz="0" w:space="0" w:color="auto"/>
        <w:bottom w:val="none" w:sz="0" w:space="0" w:color="auto"/>
        <w:right w:val="none" w:sz="0" w:space="0" w:color="auto"/>
      </w:divBdr>
    </w:div>
    <w:div w:id="1232815400">
      <w:bodyDiv w:val="1"/>
      <w:marLeft w:val="0"/>
      <w:marRight w:val="0"/>
      <w:marTop w:val="0"/>
      <w:marBottom w:val="0"/>
      <w:divBdr>
        <w:top w:val="none" w:sz="0" w:space="0" w:color="auto"/>
        <w:left w:val="none" w:sz="0" w:space="0" w:color="auto"/>
        <w:bottom w:val="none" w:sz="0" w:space="0" w:color="auto"/>
        <w:right w:val="none" w:sz="0" w:space="0" w:color="auto"/>
      </w:divBdr>
    </w:div>
    <w:div w:id="1233269971">
      <w:bodyDiv w:val="1"/>
      <w:marLeft w:val="0"/>
      <w:marRight w:val="0"/>
      <w:marTop w:val="0"/>
      <w:marBottom w:val="0"/>
      <w:divBdr>
        <w:top w:val="none" w:sz="0" w:space="0" w:color="auto"/>
        <w:left w:val="none" w:sz="0" w:space="0" w:color="auto"/>
        <w:bottom w:val="none" w:sz="0" w:space="0" w:color="auto"/>
        <w:right w:val="none" w:sz="0" w:space="0" w:color="auto"/>
      </w:divBdr>
    </w:div>
    <w:div w:id="1233349224">
      <w:bodyDiv w:val="1"/>
      <w:marLeft w:val="0"/>
      <w:marRight w:val="0"/>
      <w:marTop w:val="0"/>
      <w:marBottom w:val="0"/>
      <w:divBdr>
        <w:top w:val="none" w:sz="0" w:space="0" w:color="auto"/>
        <w:left w:val="none" w:sz="0" w:space="0" w:color="auto"/>
        <w:bottom w:val="none" w:sz="0" w:space="0" w:color="auto"/>
        <w:right w:val="none" w:sz="0" w:space="0" w:color="auto"/>
      </w:divBdr>
    </w:div>
    <w:div w:id="1233463134">
      <w:bodyDiv w:val="1"/>
      <w:marLeft w:val="0"/>
      <w:marRight w:val="0"/>
      <w:marTop w:val="0"/>
      <w:marBottom w:val="0"/>
      <w:divBdr>
        <w:top w:val="none" w:sz="0" w:space="0" w:color="auto"/>
        <w:left w:val="none" w:sz="0" w:space="0" w:color="auto"/>
        <w:bottom w:val="none" w:sz="0" w:space="0" w:color="auto"/>
        <w:right w:val="none" w:sz="0" w:space="0" w:color="auto"/>
      </w:divBdr>
    </w:div>
    <w:div w:id="1233808492">
      <w:bodyDiv w:val="1"/>
      <w:marLeft w:val="0"/>
      <w:marRight w:val="0"/>
      <w:marTop w:val="0"/>
      <w:marBottom w:val="0"/>
      <w:divBdr>
        <w:top w:val="none" w:sz="0" w:space="0" w:color="auto"/>
        <w:left w:val="none" w:sz="0" w:space="0" w:color="auto"/>
        <w:bottom w:val="none" w:sz="0" w:space="0" w:color="auto"/>
        <w:right w:val="none" w:sz="0" w:space="0" w:color="auto"/>
      </w:divBdr>
    </w:div>
    <w:div w:id="1234240315">
      <w:bodyDiv w:val="1"/>
      <w:marLeft w:val="0"/>
      <w:marRight w:val="0"/>
      <w:marTop w:val="0"/>
      <w:marBottom w:val="0"/>
      <w:divBdr>
        <w:top w:val="none" w:sz="0" w:space="0" w:color="auto"/>
        <w:left w:val="none" w:sz="0" w:space="0" w:color="auto"/>
        <w:bottom w:val="none" w:sz="0" w:space="0" w:color="auto"/>
        <w:right w:val="none" w:sz="0" w:space="0" w:color="auto"/>
      </w:divBdr>
    </w:div>
    <w:div w:id="1234513445">
      <w:bodyDiv w:val="1"/>
      <w:marLeft w:val="0"/>
      <w:marRight w:val="0"/>
      <w:marTop w:val="0"/>
      <w:marBottom w:val="0"/>
      <w:divBdr>
        <w:top w:val="none" w:sz="0" w:space="0" w:color="auto"/>
        <w:left w:val="none" w:sz="0" w:space="0" w:color="auto"/>
        <w:bottom w:val="none" w:sz="0" w:space="0" w:color="auto"/>
        <w:right w:val="none" w:sz="0" w:space="0" w:color="auto"/>
      </w:divBdr>
    </w:div>
    <w:div w:id="1234773914">
      <w:bodyDiv w:val="1"/>
      <w:marLeft w:val="0"/>
      <w:marRight w:val="0"/>
      <w:marTop w:val="0"/>
      <w:marBottom w:val="0"/>
      <w:divBdr>
        <w:top w:val="none" w:sz="0" w:space="0" w:color="auto"/>
        <w:left w:val="none" w:sz="0" w:space="0" w:color="auto"/>
        <w:bottom w:val="none" w:sz="0" w:space="0" w:color="auto"/>
        <w:right w:val="none" w:sz="0" w:space="0" w:color="auto"/>
      </w:divBdr>
    </w:div>
    <w:div w:id="1234776153">
      <w:bodyDiv w:val="1"/>
      <w:marLeft w:val="0"/>
      <w:marRight w:val="0"/>
      <w:marTop w:val="0"/>
      <w:marBottom w:val="0"/>
      <w:divBdr>
        <w:top w:val="none" w:sz="0" w:space="0" w:color="auto"/>
        <w:left w:val="none" w:sz="0" w:space="0" w:color="auto"/>
        <w:bottom w:val="none" w:sz="0" w:space="0" w:color="auto"/>
        <w:right w:val="none" w:sz="0" w:space="0" w:color="auto"/>
      </w:divBdr>
    </w:div>
    <w:div w:id="1234851862">
      <w:bodyDiv w:val="1"/>
      <w:marLeft w:val="0"/>
      <w:marRight w:val="0"/>
      <w:marTop w:val="0"/>
      <w:marBottom w:val="0"/>
      <w:divBdr>
        <w:top w:val="none" w:sz="0" w:space="0" w:color="auto"/>
        <w:left w:val="none" w:sz="0" w:space="0" w:color="auto"/>
        <w:bottom w:val="none" w:sz="0" w:space="0" w:color="auto"/>
        <w:right w:val="none" w:sz="0" w:space="0" w:color="auto"/>
      </w:divBdr>
    </w:div>
    <w:div w:id="1234853439">
      <w:bodyDiv w:val="1"/>
      <w:marLeft w:val="0"/>
      <w:marRight w:val="0"/>
      <w:marTop w:val="0"/>
      <w:marBottom w:val="0"/>
      <w:divBdr>
        <w:top w:val="none" w:sz="0" w:space="0" w:color="auto"/>
        <w:left w:val="none" w:sz="0" w:space="0" w:color="auto"/>
        <w:bottom w:val="none" w:sz="0" w:space="0" w:color="auto"/>
        <w:right w:val="none" w:sz="0" w:space="0" w:color="auto"/>
      </w:divBdr>
    </w:div>
    <w:div w:id="1235164952">
      <w:bodyDiv w:val="1"/>
      <w:marLeft w:val="0"/>
      <w:marRight w:val="0"/>
      <w:marTop w:val="0"/>
      <w:marBottom w:val="0"/>
      <w:divBdr>
        <w:top w:val="none" w:sz="0" w:space="0" w:color="auto"/>
        <w:left w:val="none" w:sz="0" w:space="0" w:color="auto"/>
        <w:bottom w:val="none" w:sz="0" w:space="0" w:color="auto"/>
        <w:right w:val="none" w:sz="0" w:space="0" w:color="auto"/>
      </w:divBdr>
    </w:div>
    <w:div w:id="1235550615">
      <w:bodyDiv w:val="1"/>
      <w:marLeft w:val="0"/>
      <w:marRight w:val="0"/>
      <w:marTop w:val="0"/>
      <w:marBottom w:val="0"/>
      <w:divBdr>
        <w:top w:val="none" w:sz="0" w:space="0" w:color="auto"/>
        <w:left w:val="none" w:sz="0" w:space="0" w:color="auto"/>
        <w:bottom w:val="none" w:sz="0" w:space="0" w:color="auto"/>
        <w:right w:val="none" w:sz="0" w:space="0" w:color="auto"/>
      </w:divBdr>
    </w:div>
    <w:div w:id="1235970283">
      <w:bodyDiv w:val="1"/>
      <w:marLeft w:val="0"/>
      <w:marRight w:val="0"/>
      <w:marTop w:val="0"/>
      <w:marBottom w:val="0"/>
      <w:divBdr>
        <w:top w:val="none" w:sz="0" w:space="0" w:color="auto"/>
        <w:left w:val="none" w:sz="0" w:space="0" w:color="auto"/>
        <w:bottom w:val="none" w:sz="0" w:space="0" w:color="auto"/>
        <w:right w:val="none" w:sz="0" w:space="0" w:color="auto"/>
      </w:divBdr>
    </w:div>
    <w:div w:id="1236087168">
      <w:bodyDiv w:val="1"/>
      <w:marLeft w:val="0"/>
      <w:marRight w:val="0"/>
      <w:marTop w:val="0"/>
      <w:marBottom w:val="0"/>
      <w:divBdr>
        <w:top w:val="none" w:sz="0" w:space="0" w:color="auto"/>
        <w:left w:val="none" w:sz="0" w:space="0" w:color="auto"/>
        <w:bottom w:val="none" w:sz="0" w:space="0" w:color="auto"/>
        <w:right w:val="none" w:sz="0" w:space="0" w:color="auto"/>
      </w:divBdr>
    </w:div>
    <w:div w:id="1236428906">
      <w:bodyDiv w:val="1"/>
      <w:marLeft w:val="0"/>
      <w:marRight w:val="0"/>
      <w:marTop w:val="0"/>
      <w:marBottom w:val="0"/>
      <w:divBdr>
        <w:top w:val="none" w:sz="0" w:space="0" w:color="auto"/>
        <w:left w:val="none" w:sz="0" w:space="0" w:color="auto"/>
        <w:bottom w:val="none" w:sz="0" w:space="0" w:color="auto"/>
        <w:right w:val="none" w:sz="0" w:space="0" w:color="auto"/>
      </w:divBdr>
    </w:div>
    <w:div w:id="1236739879">
      <w:bodyDiv w:val="1"/>
      <w:marLeft w:val="0"/>
      <w:marRight w:val="0"/>
      <w:marTop w:val="0"/>
      <w:marBottom w:val="0"/>
      <w:divBdr>
        <w:top w:val="none" w:sz="0" w:space="0" w:color="auto"/>
        <w:left w:val="none" w:sz="0" w:space="0" w:color="auto"/>
        <w:bottom w:val="none" w:sz="0" w:space="0" w:color="auto"/>
        <w:right w:val="none" w:sz="0" w:space="0" w:color="auto"/>
      </w:divBdr>
    </w:div>
    <w:div w:id="1236863279">
      <w:bodyDiv w:val="1"/>
      <w:marLeft w:val="0"/>
      <w:marRight w:val="0"/>
      <w:marTop w:val="0"/>
      <w:marBottom w:val="0"/>
      <w:divBdr>
        <w:top w:val="none" w:sz="0" w:space="0" w:color="auto"/>
        <w:left w:val="none" w:sz="0" w:space="0" w:color="auto"/>
        <w:bottom w:val="none" w:sz="0" w:space="0" w:color="auto"/>
        <w:right w:val="none" w:sz="0" w:space="0" w:color="auto"/>
      </w:divBdr>
    </w:div>
    <w:div w:id="1237009379">
      <w:bodyDiv w:val="1"/>
      <w:marLeft w:val="0"/>
      <w:marRight w:val="0"/>
      <w:marTop w:val="0"/>
      <w:marBottom w:val="0"/>
      <w:divBdr>
        <w:top w:val="none" w:sz="0" w:space="0" w:color="auto"/>
        <w:left w:val="none" w:sz="0" w:space="0" w:color="auto"/>
        <w:bottom w:val="none" w:sz="0" w:space="0" w:color="auto"/>
        <w:right w:val="none" w:sz="0" w:space="0" w:color="auto"/>
      </w:divBdr>
    </w:div>
    <w:div w:id="1237397536">
      <w:bodyDiv w:val="1"/>
      <w:marLeft w:val="0"/>
      <w:marRight w:val="0"/>
      <w:marTop w:val="0"/>
      <w:marBottom w:val="0"/>
      <w:divBdr>
        <w:top w:val="none" w:sz="0" w:space="0" w:color="auto"/>
        <w:left w:val="none" w:sz="0" w:space="0" w:color="auto"/>
        <w:bottom w:val="none" w:sz="0" w:space="0" w:color="auto"/>
        <w:right w:val="none" w:sz="0" w:space="0" w:color="auto"/>
      </w:divBdr>
    </w:div>
    <w:div w:id="1237781790">
      <w:bodyDiv w:val="1"/>
      <w:marLeft w:val="0"/>
      <w:marRight w:val="0"/>
      <w:marTop w:val="0"/>
      <w:marBottom w:val="0"/>
      <w:divBdr>
        <w:top w:val="none" w:sz="0" w:space="0" w:color="auto"/>
        <w:left w:val="none" w:sz="0" w:space="0" w:color="auto"/>
        <w:bottom w:val="none" w:sz="0" w:space="0" w:color="auto"/>
        <w:right w:val="none" w:sz="0" w:space="0" w:color="auto"/>
      </w:divBdr>
    </w:div>
    <w:div w:id="1237864621">
      <w:bodyDiv w:val="1"/>
      <w:marLeft w:val="0"/>
      <w:marRight w:val="0"/>
      <w:marTop w:val="0"/>
      <w:marBottom w:val="0"/>
      <w:divBdr>
        <w:top w:val="none" w:sz="0" w:space="0" w:color="auto"/>
        <w:left w:val="none" w:sz="0" w:space="0" w:color="auto"/>
        <w:bottom w:val="none" w:sz="0" w:space="0" w:color="auto"/>
        <w:right w:val="none" w:sz="0" w:space="0" w:color="auto"/>
      </w:divBdr>
    </w:div>
    <w:div w:id="1237980630">
      <w:bodyDiv w:val="1"/>
      <w:marLeft w:val="0"/>
      <w:marRight w:val="0"/>
      <w:marTop w:val="0"/>
      <w:marBottom w:val="0"/>
      <w:divBdr>
        <w:top w:val="none" w:sz="0" w:space="0" w:color="auto"/>
        <w:left w:val="none" w:sz="0" w:space="0" w:color="auto"/>
        <w:bottom w:val="none" w:sz="0" w:space="0" w:color="auto"/>
        <w:right w:val="none" w:sz="0" w:space="0" w:color="auto"/>
      </w:divBdr>
    </w:div>
    <w:div w:id="1238317943">
      <w:bodyDiv w:val="1"/>
      <w:marLeft w:val="0"/>
      <w:marRight w:val="0"/>
      <w:marTop w:val="0"/>
      <w:marBottom w:val="0"/>
      <w:divBdr>
        <w:top w:val="none" w:sz="0" w:space="0" w:color="auto"/>
        <w:left w:val="none" w:sz="0" w:space="0" w:color="auto"/>
        <w:bottom w:val="none" w:sz="0" w:space="0" w:color="auto"/>
        <w:right w:val="none" w:sz="0" w:space="0" w:color="auto"/>
      </w:divBdr>
    </w:div>
    <w:div w:id="1238400583">
      <w:bodyDiv w:val="1"/>
      <w:marLeft w:val="0"/>
      <w:marRight w:val="0"/>
      <w:marTop w:val="0"/>
      <w:marBottom w:val="0"/>
      <w:divBdr>
        <w:top w:val="none" w:sz="0" w:space="0" w:color="auto"/>
        <w:left w:val="none" w:sz="0" w:space="0" w:color="auto"/>
        <w:bottom w:val="none" w:sz="0" w:space="0" w:color="auto"/>
        <w:right w:val="none" w:sz="0" w:space="0" w:color="auto"/>
      </w:divBdr>
    </w:div>
    <w:div w:id="1238706532">
      <w:bodyDiv w:val="1"/>
      <w:marLeft w:val="0"/>
      <w:marRight w:val="0"/>
      <w:marTop w:val="0"/>
      <w:marBottom w:val="0"/>
      <w:divBdr>
        <w:top w:val="none" w:sz="0" w:space="0" w:color="auto"/>
        <w:left w:val="none" w:sz="0" w:space="0" w:color="auto"/>
        <w:bottom w:val="none" w:sz="0" w:space="0" w:color="auto"/>
        <w:right w:val="none" w:sz="0" w:space="0" w:color="auto"/>
      </w:divBdr>
    </w:div>
    <w:div w:id="1238855709">
      <w:bodyDiv w:val="1"/>
      <w:marLeft w:val="0"/>
      <w:marRight w:val="0"/>
      <w:marTop w:val="0"/>
      <w:marBottom w:val="0"/>
      <w:divBdr>
        <w:top w:val="none" w:sz="0" w:space="0" w:color="auto"/>
        <w:left w:val="none" w:sz="0" w:space="0" w:color="auto"/>
        <w:bottom w:val="none" w:sz="0" w:space="0" w:color="auto"/>
        <w:right w:val="none" w:sz="0" w:space="0" w:color="auto"/>
      </w:divBdr>
    </w:div>
    <w:div w:id="1238856625">
      <w:bodyDiv w:val="1"/>
      <w:marLeft w:val="0"/>
      <w:marRight w:val="0"/>
      <w:marTop w:val="0"/>
      <w:marBottom w:val="0"/>
      <w:divBdr>
        <w:top w:val="none" w:sz="0" w:space="0" w:color="auto"/>
        <w:left w:val="none" w:sz="0" w:space="0" w:color="auto"/>
        <w:bottom w:val="none" w:sz="0" w:space="0" w:color="auto"/>
        <w:right w:val="none" w:sz="0" w:space="0" w:color="auto"/>
      </w:divBdr>
    </w:div>
    <w:div w:id="1239361256">
      <w:bodyDiv w:val="1"/>
      <w:marLeft w:val="0"/>
      <w:marRight w:val="0"/>
      <w:marTop w:val="0"/>
      <w:marBottom w:val="0"/>
      <w:divBdr>
        <w:top w:val="none" w:sz="0" w:space="0" w:color="auto"/>
        <w:left w:val="none" w:sz="0" w:space="0" w:color="auto"/>
        <w:bottom w:val="none" w:sz="0" w:space="0" w:color="auto"/>
        <w:right w:val="none" w:sz="0" w:space="0" w:color="auto"/>
      </w:divBdr>
    </w:div>
    <w:div w:id="1240019865">
      <w:bodyDiv w:val="1"/>
      <w:marLeft w:val="0"/>
      <w:marRight w:val="0"/>
      <w:marTop w:val="0"/>
      <w:marBottom w:val="0"/>
      <w:divBdr>
        <w:top w:val="none" w:sz="0" w:space="0" w:color="auto"/>
        <w:left w:val="none" w:sz="0" w:space="0" w:color="auto"/>
        <w:bottom w:val="none" w:sz="0" w:space="0" w:color="auto"/>
        <w:right w:val="none" w:sz="0" w:space="0" w:color="auto"/>
      </w:divBdr>
    </w:div>
    <w:div w:id="1240292141">
      <w:bodyDiv w:val="1"/>
      <w:marLeft w:val="0"/>
      <w:marRight w:val="0"/>
      <w:marTop w:val="0"/>
      <w:marBottom w:val="0"/>
      <w:divBdr>
        <w:top w:val="none" w:sz="0" w:space="0" w:color="auto"/>
        <w:left w:val="none" w:sz="0" w:space="0" w:color="auto"/>
        <w:bottom w:val="none" w:sz="0" w:space="0" w:color="auto"/>
        <w:right w:val="none" w:sz="0" w:space="0" w:color="auto"/>
      </w:divBdr>
    </w:div>
    <w:div w:id="1240409973">
      <w:bodyDiv w:val="1"/>
      <w:marLeft w:val="0"/>
      <w:marRight w:val="0"/>
      <w:marTop w:val="0"/>
      <w:marBottom w:val="0"/>
      <w:divBdr>
        <w:top w:val="none" w:sz="0" w:space="0" w:color="auto"/>
        <w:left w:val="none" w:sz="0" w:space="0" w:color="auto"/>
        <w:bottom w:val="none" w:sz="0" w:space="0" w:color="auto"/>
        <w:right w:val="none" w:sz="0" w:space="0" w:color="auto"/>
      </w:divBdr>
    </w:div>
    <w:div w:id="1240561811">
      <w:bodyDiv w:val="1"/>
      <w:marLeft w:val="0"/>
      <w:marRight w:val="0"/>
      <w:marTop w:val="0"/>
      <w:marBottom w:val="0"/>
      <w:divBdr>
        <w:top w:val="none" w:sz="0" w:space="0" w:color="auto"/>
        <w:left w:val="none" w:sz="0" w:space="0" w:color="auto"/>
        <w:bottom w:val="none" w:sz="0" w:space="0" w:color="auto"/>
        <w:right w:val="none" w:sz="0" w:space="0" w:color="auto"/>
      </w:divBdr>
    </w:div>
    <w:div w:id="1241646486">
      <w:bodyDiv w:val="1"/>
      <w:marLeft w:val="0"/>
      <w:marRight w:val="0"/>
      <w:marTop w:val="0"/>
      <w:marBottom w:val="0"/>
      <w:divBdr>
        <w:top w:val="none" w:sz="0" w:space="0" w:color="auto"/>
        <w:left w:val="none" w:sz="0" w:space="0" w:color="auto"/>
        <w:bottom w:val="none" w:sz="0" w:space="0" w:color="auto"/>
        <w:right w:val="none" w:sz="0" w:space="0" w:color="auto"/>
      </w:divBdr>
    </w:div>
    <w:div w:id="1241673045">
      <w:bodyDiv w:val="1"/>
      <w:marLeft w:val="0"/>
      <w:marRight w:val="0"/>
      <w:marTop w:val="0"/>
      <w:marBottom w:val="0"/>
      <w:divBdr>
        <w:top w:val="none" w:sz="0" w:space="0" w:color="auto"/>
        <w:left w:val="none" w:sz="0" w:space="0" w:color="auto"/>
        <w:bottom w:val="none" w:sz="0" w:space="0" w:color="auto"/>
        <w:right w:val="none" w:sz="0" w:space="0" w:color="auto"/>
      </w:divBdr>
    </w:div>
    <w:div w:id="1241981448">
      <w:bodyDiv w:val="1"/>
      <w:marLeft w:val="0"/>
      <w:marRight w:val="0"/>
      <w:marTop w:val="0"/>
      <w:marBottom w:val="0"/>
      <w:divBdr>
        <w:top w:val="none" w:sz="0" w:space="0" w:color="auto"/>
        <w:left w:val="none" w:sz="0" w:space="0" w:color="auto"/>
        <w:bottom w:val="none" w:sz="0" w:space="0" w:color="auto"/>
        <w:right w:val="none" w:sz="0" w:space="0" w:color="auto"/>
      </w:divBdr>
    </w:div>
    <w:div w:id="1242061864">
      <w:bodyDiv w:val="1"/>
      <w:marLeft w:val="0"/>
      <w:marRight w:val="0"/>
      <w:marTop w:val="0"/>
      <w:marBottom w:val="0"/>
      <w:divBdr>
        <w:top w:val="none" w:sz="0" w:space="0" w:color="auto"/>
        <w:left w:val="none" w:sz="0" w:space="0" w:color="auto"/>
        <w:bottom w:val="none" w:sz="0" w:space="0" w:color="auto"/>
        <w:right w:val="none" w:sz="0" w:space="0" w:color="auto"/>
      </w:divBdr>
    </w:div>
    <w:div w:id="1242250000">
      <w:bodyDiv w:val="1"/>
      <w:marLeft w:val="0"/>
      <w:marRight w:val="0"/>
      <w:marTop w:val="0"/>
      <w:marBottom w:val="0"/>
      <w:divBdr>
        <w:top w:val="none" w:sz="0" w:space="0" w:color="auto"/>
        <w:left w:val="none" w:sz="0" w:space="0" w:color="auto"/>
        <w:bottom w:val="none" w:sz="0" w:space="0" w:color="auto"/>
        <w:right w:val="none" w:sz="0" w:space="0" w:color="auto"/>
      </w:divBdr>
    </w:div>
    <w:div w:id="1242325460">
      <w:bodyDiv w:val="1"/>
      <w:marLeft w:val="0"/>
      <w:marRight w:val="0"/>
      <w:marTop w:val="0"/>
      <w:marBottom w:val="0"/>
      <w:divBdr>
        <w:top w:val="none" w:sz="0" w:space="0" w:color="auto"/>
        <w:left w:val="none" w:sz="0" w:space="0" w:color="auto"/>
        <w:bottom w:val="none" w:sz="0" w:space="0" w:color="auto"/>
        <w:right w:val="none" w:sz="0" w:space="0" w:color="auto"/>
      </w:divBdr>
    </w:div>
    <w:div w:id="1242980422">
      <w:bodyDiv w:val="1"/>
      <w:marLeft w:val="0"/>
      <w:marRight w:val="0"/>
      <w:marTop w:val="0"/>
      <w:marBottom w:val="0"/>
      <w:divBdr>
        <w:top w:val="none" w:sz="0" w:space="0" w:color="auto"/>
        <w:left w:val="none" w:sz="0" w:space="0" w:color="auto"/>
        <w:bottom w:val="none" w:sz="0" w:space="0" w:color="auto"/>
        <w:right w:val="none" w:sz="0" w:space="0" w:color="auto"/>
      </w:divBdr>
    </w:div>
    <w:div w:id="1243218926">
      <w:bodyDiv w:val="1"/>
      <w:marLeft w:val="0"/>
      <w:marRight w:val="0"/>
      <w:marTop w:val="0"/>
      <w:marBottom w:val="0"/>
      <w:divBdr>
        <w:top w:val="none" w:sz="0" w:space="0" w:color="auto"/>
        <w:left w:val="none" w:sz="0" w:space="0" w:color="auto"/>
        <w:bottom w:val="none" w:sz="0" w:space="0" w:color="auto"/>
        <w:right w:val="none" w:sz="0" w:space="0" w:color="auto"/>
      </w:divBdr>
    </w:div>
    <w:div w:id="1243489563">
      <w:bodyDiv w:val="1"/>
      <w:marLeft w:val="0"/>
      <w:marRight w:val="0"/>
      <w:marTop w:val="0"/>
      <w:marBottom w:val="0"/>
      <w:divBdr>
        <w:top w:val="none" w:sz="0" w:space="0" w:color="auto"/>
        <w:left w:val="none" w:sz="0" w:space="0" w:color="auto"/>
        <w:bottom w:val="none" w:sz="0" w:space="0" w:color="auto"/>
        <w:right w:val="none" w:sz="0" w:space="0" w:color="auto"/>
      </w:divBdr>
    </w:div>
    <w:div w:id="1243684481">
      <w:bodyDiv w:val="1"/>
      <w:marLeft w:val="0"/>
      <w:marRight w:val="0"/>
      <w:marTop w:val="0"/>
      <w:marBottom w:val="0"/>
      <w:divBdr>
        <w:top w:val="none" w:sz="0" w:space="0" w:color="auto"/>
        <w:left w:val="none" w:sz="0" w:space="0" w:color="auto"/>
        <w:bottom w:val="none" w:sz="0" w:space="0" w:color="auto"/>
        <w:right w:val="none" w:sz="0" w:space="0" w:color="auto"/>
      </w:divBdr>
    </w:div>
    <w:div w:id="1243686492">
      <w:bodyDiv w:val="1"/>
      <w:marLeft w:val="0"/>
      <w:marRight w:val="0"/>
      <w:marTop w:val="0"/>
      <w:marBottom w:val="0"/>
      <w:divBdr>
        <w:top w:val="none" w:sz="0" w:space="0" w:color="auto"/>
        <w:left w:val="none" w:sz="0" w:space="0" w:color="auto"/>
        <w:bottom w:val="none" w:sz="0" w:space="0" w:color="auto"/>
        <w:right w:val="none" w:sz="0" w:space="0" w:color="auto"/>
      </w:divBdr>
    </w:div>
    <w:div w:id="1243757538">
      <w:bodyDiv w:val="1"/>
      <w:marLeft w:val="0"/>
      <w:marRight w:val="0"/>
      <w:marTop w:val="0"/>
      <w:marBottom w:val="0"/>
      <w:divBdr>
        <w:top w:val="none" w:sz="0" w:space="0" w:color="auto"/>
        <w:left w:val="none" w:sz="0" w:space="0" w:color="auto"/>
        <w:bottom w:val="none" w:sz="0" w:space="0" w:color="auto"/>
        <w:right w:val="none" w:sz="0" w:space="0" w:color="auto"/>
      </w:divBdr>
    </w:div>
    <w:div w:id="1243837400">
      <w:bodyDiv w:val="1"/>
      <w:marLeft w:val="0"/>
      <w:marRight w:val="0"/>
      <w:marTop w:val="0"/>
      <w:marBottom w:val="0"/>
      <w:divBdr>
        <w:top w:val="none" w:sz="0" w:space="0" w:color="auto"/>
        <w:left w:val="none" w:sz="0" w:space="0" w:color="auto"/>
        <w:bottom w:val="none" w:sz="0" w:space="0" w:color="auto"/>
        <w:right w:val="none" w:sz="0" w:space="0" w:color="auto"/>
      </w:divBdr>
    </w:div>
    <w:div w:id="1243954562">
      <w:bodyDiv w:val="1"/>
      <w:marLeft w:val="0"/>
      <w:marRight w:val="0"/>
      <w:marTop w:val="0"/>
      <w:marBottom w:val="0"/>
      <w:divBdr>
        <w:top w:val="none" w:sz="0" w:space="0" w:color="auto"/>
        <w:left w:val="none" w:sz="0" w:space="0" w:color="auto"/>
        <w:bottom w:val="none" w:sz="0" w:space="0" w:color="auto"/>
        <w:right w:val="none" w:sz="0" w:space="0" w:color="auto"/>
      </w:divBdr>
    </w:div>
    <w:div w:id="1244071452">
      <w:bodyDiv w:val="1"/>
      <w:marLeft w:val="0"/>
      <w:marRight w:val="0"/>
      <w:marTop w:val="0"/>
      <w:marBottom w:val="0"/>
      <w:divBdr>
        <w:top w:val="none" w:sz="0" w:space="0" w:color="auto"/>
        <w:left w:val="none" w:sz="0" w:space="0" w:color="auto"/>
        <w:bottom w:val="none" w:sz="0" w:space="0" w:color="auto"/>
        <w:right w:val="none" w:sz="0" w:space="0" w:color="auto"/>
      </w:divBdr>
    </w:div>
    <w:div w:id="1244220699">
      <w:bodyDiv w:val="1"/>
      <w:marLeft w:val="0"/>
      <w:marRight w:val="0"/>
      <w:marTop w:val="0"/>
      <w:marBottom w:val="0"/>
      <w:divBdr>
        <w:top w:val="none" w:sz="0" w:space="0" w:color="auto"/>
        <w:left w:val="none" w:sz="0" w:space="0" w:color="auto"/>
        <w:bottom w:val="none" w:sz="0" w:space="0" w:color="auto"/>
        <w:right w:val="none" w:sz="0" w:space="0" w:color="auto"/>
      </w:divBdr>
    </w:div>
    <w:div w:id="1244295289">
      <w:bodyDiv w:val="1"/>
      <w:marLeft w:val="0"/>
      <w:marRight w:val="0"/>
      <w:marTop w:val="0"/>
      <w:marBottom w:val="0"/>
      <w:divBdr>
        <w:top w:val="none" w:sz="0" w:space="0" w:color="auto"/>
        <w:left w:val="none" w:sz="0" w:space="0" w:color="auto"/>
        <w:bottom w:val="none" w:sz="0" w:space="0" w:color="auto"/>
        <w:right w:val="none" w:sz="0" w:space="0" w:color="auto"/>
      </w:divBdr>
    </w:div>
    <w:div w:id="1244338770">
      <w:bodyDiv w:val="1"/>
      <w:marLeft w:val="0"/>
      <w:marRight w:val="0"/>
      <w:marTop w:val="0"/>
      <w:marBottom w:val="0"/>
      <w:divBdr>
        <w:top w:val="none" w:sz="0" w:space="0" w:color="auto"/>
        <w:left w:val="none" w:sz="0" w:space="0" w:color="auto"/>
        <w:bottom w:val="none" w:sz="0" w:space="0" w:color="auto"/>
        <w:right w:val="none" w:sz="0" w:space="0" w:color="auto"/>
      </w:divBdr>
    </w:div>
    <w:div w:id="1244536213">
      <w:bodyDiv w:val="1"/>
      <w:marLeft w:val="0"/>
      <w:marRight w:val="0"/>
      <w:marTop w:val="0"/>
      <w:marBottom w:val="0"/>
      <w:divBdr>
        <w:top w:val="none" w:sz="0" w:space="0" w:color="auto"/>
        <w:left w:val="none" w:sz="0" w:space="0" w:color="auto"/>
        <w:bottom w:val="none" w:sz="0" w:space="0" w:color="auto"/>
        <w:right w:val="none" w:sz="0" w:space="0" w:color="auto"/>
      </w:divBdr>
    </w:div>
    <w:div w:id="1244560760">
      <w:bodyDiv w:val="1"/>
      <w:marLeft w:val="0"/>
      <w:marRight w:val="0"/>
      <w:marTop w:val="0"/>
      <w:marBottom w:val="0"/>
      <w:divBdr>
        <w:top w:val="none" w:sz="0" w:space="0" w:color="auto"/>
        <w:left w:val="none" w:sz="0" w:space="0" w:color="auto"/>
        <w:bottom w:val="none" w:sz="0" w:space="0" w:color="auto"/>
        <w:right w:val="none" w:sz="0" w:space="0" w:color="auto"/>
      </w:divBdr>
    </w:div>
    <w:div w:id="1244726925">
      <w:bodyDiv w:val="1"/>
      <w:marLeft w:val="0"/>
      <w:marRight w:val="0"/>
      <w:marTop w:val="0"/>
      <w:marBottom w:val="0"/>
      <w:divBdr>
        <w:top w:val="none" w:sz="0" w:space="0" w:color="auto"/>
        <w:left w:val="none" w:sz="0" w:space="0" w:color="auto"/>
        <w:bottom w:val="none" w:sz="0" w:space="0" w:color="auto"/>
        <w:right w:val="none" w:sz="0" w:space="0" w:color="auto"/>
      </w:divBdr>
    </w:div>
    <w:div w:id="1244753387">
      <w:bodyDiv w:val="1"/>
      <w:marLeft w:val="0"/>
      <w:marRight w:val="0"/>
      <w:marTop w:val="0"/>
      <w:marBottom w:val="0"/>
      <w:divBdr>
        <w:top w:val="none" w:sz="0" w:space="0" w:color="auto"/>
        <w:left w:val="none" w:sz="0" w:space="0" w:color="auto"/>
        <w:bottom w:val="none" w:sz="0" w:space="0" w:color="auto"/>
        <w:right w:val="none" w:sz="0" w:space="0" w:color="auto"/>
      </w:divBdr>
    </w:div>
    <w:div w:id="1244992004">
      <w:bodyDiv w:val="1"/>
      <w:marLeft w:val="0"/>
      <w:marRight w:val="0"/>
      <w:marTop w:val="0"/>
      <w:marBottom w:val="0"/>
      <w:divBdr>
        <w:top w:val="none" w:sz="0" w:space="0" w:color="auto"/>
        <w:left w:val="none" w:sz="0" w:space="0" w:color="auto"/>
        <w:bottom w:val="none" w:sz="0" w:space="0" w:color="auto"/>
        <w:right w:val="none" w:sz="0" w:space="0" w:color="auto"/>
      </w:divBdr>
    </w:div>
    <w:div w:id="1245141280">
      <w:bodyDiv w:val="1"/>
      <w:marLeft w:val="0"/>
      <w:marRight w:val="0"/>
      <w:marTop w:val="0"/>
      <w:marBottom w:val="0"/>
      <w:divBdr>
        <w:top w:val="none" w:sz="0" w:space="0" w:color="auto"/>
        <w:left w:val="none" w:sz="0" w:space="0" w:color="auto"/>
        <w:bottom w:val="none" w:sz="0" w:space="0" w:color="auto"/>
        <w:right w:val="none" w:sz="0" w:space="0" w:color="auto"/>
      </w:divBdr>
    </w:div>
    <w:div w:id="1245143082">
      <w:bodyDiv w:val="1"/>
      <w:marLeft w:val="0"/>
      <w:marRight w:val="0"/>
      <w:marTop w:val="0"/>
      <w:marBottom w:val="0"/>
      <w:divBdr>
        <w:top w:val="none" w:sz="0" w:space="0" w:color="auto"/>
        <w:left w:val="none" w:sz="0" w:space="0" w:color="auto"/>
        <w:bottom w:val="none" w:sz="0" w:space="0" w:color="auto"/>
        <w:right w:val="none" w:sz="0" w:space="0" w:color="auto"/>
      </w:divBdr>
    </w:div>
    <w:div w:id="1245453221">
      <w:bodyDiv w:val="1"/>
      <w:marLeft w:val="0"/>
      <w:marRight w:val="0"/>
      <w:marTop w:val="0"/>
      <w:marBottom w:val="0"/>
      <w:divBdr>
        <w:top w:val="none" w:sz="0" w:space="0" w:color="auto"/>
        <w:left w:val="none" w:sz="0" w:space="0" w:color="auto"/>
        <w:bottom w:val="none" w:sz="0" w:space="0" w:color="auto"/>
        <w:right w:val="none" w:sz="0" w:space="0" w:color="auto"/>
      </w:divBdr>
    </w:div>
    <w:div w:id="1245722218">
      <w:bodyDiv w:val="1"/>
      <w:marLeft w:val="0"/>
      <w:marRight w:val="0"/>
      <w:marTop w:val="0"/>
      <w:marBottom w:val="0"/>
      <w:divBdr>
        <w:top w:val="none" w:sz="0" w:space="0" w:color="auto"/>
        <w:left w:val="none" w:sz="0" w:space="0" w:color="auto"/>
        <w:bottom w:val="none" w:sz="0" w:space="0" w:color="auto"/>
        <w:right w:val="none" w:sz="0" w:space="0" w:color="auto"/>
      </w:divBdr>
    </w:div>
    <w:div w:id="1245870855">
      <w:bodyDiv w:val="1"/>
      <w:marLeft w:val="0"/>
      <w:marRight w:val="0"/>
      <w:marTop w:val="0"/>
      <w:marBottom w:val="0"/>
      <w:divBdr>
        <w:top w:val="none" w:sz="0" w:space="0" w:color="auto"/>
        <w:left w:val="none" w:sz="0" w:space="0" w:color="auto"/>
        <w:bottom w:val="none" w:sz="0" w:space="0" w:color="auto"/>
        <w:right w:val="none" w:sz="0" w:space="0" w:color="auto"/>
      </w:divBdr>
    </w:div>
    <w:div w:id="1246455495">
      <w:bodyDiv w:val="1"/>
      <w:marLeft w:val="0"/>
      <w:marRight w:val="0"/>
      <w:marTop w:val="0"/>
      <w:marBottom w:val="0"/>
      <w:divBdr>
        <w:top w:val="none" w:sz="0" w:space="0" w:color="auto"/>
        <w:left w:val="none" w:sz="0" w:space="0" w:color="auto"/>
        <w:bottom w:val="none" w:sz="0" w:space="0" w:color="auto"/>
        <w:right w:val="none" w:sz="0" w:space="0" w:color="auto"/>
      </w:divBdr>
    </w:div>
    <w:div w:id="1246569984">
      <w:bodyDiv w:val="1"/>
      <w:marLeft w:val="0"/>
      <w:marRight w:val="0"/>
      <w:marTop w:val="0"/>
      <w:marBottom w:val="0"/>
      <w:divBdr>
        <w:top w:val="none" w:sz="0" w:space="0" w:color="auto"/>
        <w:left w:val="none" w:sz="0" w:space="0" w:color="auto"/>
        <w:bottom w:val="none" w:sz="0" w:space="0" w:color="auto"/>
        <w:right w:val="none" w:sz="0" w:space="0" w:color="auto"/>
      </w:divBdr>
    </w:div>
    <w:div w:id="1246644711">
      <w:bodyDiv w:val="1"/>
      <w:marLeft w:val="0"/>
      <w:marRight w:val="0"/>
      <w:marTop w:val="0"/>
      <w:marBottom w:val="0"/>
      <w:divBdr>
        <w:top w:val="none" w:sz="0" w:space="0" w:color="auto"/>
        <w:left w:val="none" w:sz="0" w:space="0" w:color="auto"/>
        <w:bottom w:val="none" w:sz="0" w:space="0" w:color="auto"/>
        <w:right w:val="none" w:sz="0" w:space="0" w:color="auto"/>
      </w:divBdr>
    </w:div>
    <w:div w:id="1246761847">
      <w:bodyDiv w:val="1"/>
      <w:marLeft w:val="0"/>
      <w:marRight w:val="0"/>
      <w:marTop w:val="0"/>
      <w:marBottom w:val="0"/>
      <w:divBdr>
        <w:top w:val="none" w:sz="0" w:space="0" w:color="auto"/>
        <w:left w:val="none" w:sz="0" w:space="0" w:color="auto"/>
        <w:bottom w:val="none" w:sz="0" w:space="0" w:color="auto"/>
        <w:right w:val="none" w:sz="0" w:space="0" w:color="auto"/>
      </w:divBdr>
    </w:div>
    <w:div w:id="1246918593">
      <w:bodyDiv w:val="1"/>
      <w:marLeft w:val="0"/>
      <w:marRight w:val="0"/>
      <w:marTop w:val="0"/>
      <w:marBottom w:val="0"/>
      <w:divBdr>
        <w:top w:val="none" w:sz="0" w:space="0" w:color="auto"/>
        <w:left w:val="none" w:sz="0" w:space="0" w:color="auto"/>
        <w:bottom w:val="none" w:sz="0" w:space="0" w:color="auto"/>
        <w:right w:val="none" w:sz="0" w:space="0" w:color="auto"/>
      </w:divBdr>
    </w:div>
    <w:div w:id="1247156253">
      <w:bodyDiv w:val="1"/>
      <w:marLeft w:val="0"/>
      <w:marRight w:val="0"/>
      <w:marTop w:val="0"/>
      <w:marBottom w:val="0"/>
      <w:divBdr>
        <w:top w:val="none" w:sz="0" w:space="0" w:color="auto"/>
        <w:left w:val="none" w:sz="0" w:space="0" w:color="auto"/>
        <w:bottom w:val="none" w:sz="0" w:space="0" w:color="auto"/>
        <w:right w:val="none" w:sz="0" w:space="0" w:color="auto"/>
      </w:divBdr>
    </w:div>
    <w:div w:id="1247687810">
      <w:bodyDiv w:val="1"/>
      <w:marLeft w:val="0"/>
      <w:marRight w:val="0"/>
      <w:marTop w:val="0"/>
      <w:marBottom w:val="0"/>
      <w:divBdr>
        <w:top w:val="none" w:sz="0" w:space="0" w:color="auto"/>
        <w:left w:val="none" w:sz="0" w:space="0" w:color="auto"/>
        <w:bottom w:val="none" w:sz="0" w:space="0" w:color="auto"/>
        <w:right w:val="none" w:sz="0" w:space="0" w:color="auto"/>
      </w:divBdr>
    </w:div>
    <w:div w:id="1247883131">
      <w:bodyDiv w:val="1"/>
      <w:marLeft w:val="0"/>
      <w:marRight w:val="0"/>
      <w:marTop w:val="0"/>
      <w:marBottom w:val="0"/>
      <w:divBdr>
        <w:top w:val="none" w:sz="0" w:space="0" w:color="auto"/>
        <w:left w:val="none" w:sz="0" w:space="0" w:color="auto"/>
        <w:bottom w:val="none" w:sz="0" w:space="0" w:color="auto"/>
        <w:right w:val="none" w:sz="0" w:space="0" w:color="auto"/>
      </w:divBdr>
    </w:div>
    <w:div w:id="1248079984">
      <w:bodyDiv w:val="1"/>
      <w:marLeft w:val="0"/>
      <w:marRight w:val="0"/>
      <w:marTop w:val="0"/>
      <w:marBottom w:val="0"/>
      <w:divBdr>
        <w:top w:val="none" w:sz="0" w:space="0" w:color="auto"/>
        <w:left w:val="none" w:sz="0" w:space="0" w:color="auto"/>
        <w:bottom w:val="none" w:sz="0" w:space="0" w:color="auto"/>
        <w:right w:val="none" w:sz="0" w:space="0" w:color="auto"/>
      </w:divBdr>
    </w:div>
    <w:div w:id="1248423000">
      <w:bodyDiv w:val="1"/>
      <w:marLeft w:val="0"/>
      <w:marRight w:val="0"/>
      <w:marTop w:val="0"/>
      <w:marBottom w:val="0"/>
      <w:divBdr>
        <w:top w:val="none" w:sz="0" w:space="0" w:color="auto"/>
        <w:left w:val="none" w:sz="0" w:space="0" w:color="auto"/>
        <w:bottom w:val="none" w:sz="0" w:space="0" w:color="auto"/>
        <w:right w:val="none" w:sz="0" w:space="0" w:color="auto"/>
      </w:divBdr>
    </w:div>
    <w:div w:id="1248492082">
      <w:bodyDiv w:val="1"/>
      <w:marLeft w:val="0"/>
      <w:marRight w:val="0"/>
      <w:marTop w:val="0"/>
      <w:marBottom w:val="0"/>
      <w:divBdr>
        <w:top w:val="none" w:sz="0" w:space="0" w:color="auto"/>
        <w:left w:val="none" w:sz="0" w:space="0" w:color="auto"/>
        <w:bottom w:val="none" w:sz="0" w:space="0" w:color="auto"/>
        <w:right w:val="none" w:sz="0" w:space="0" w:color="auto"/>
      </w:divBdr>
    </w:div>
    <w:div w:id="1248809365">
      <w:bodyDiv w:val="1"/>
      <w:marLeft w:val="0"/>
      <w:marRight w:val="0"/>
      <w:marTop w:val="0"/>
      <w:marBottom w:val="0"/>
      <w:divBdr>
        <w:top w:val="none" w:sz="0" w:space="0" w:color="auto"/>
        <w:left w:val="none" w:sz="0" w:space="0" w:color="auto"/>
        <w:bottom w:val="none" w:sz="0" w:space="0" w:color="auto"/>
        <w:right w:val="none" w:sz="0" w:space="0" w:color="auto"/>
      </w:divBdr>
    </w:div>
    <w:div w:id="1248925176">
      <w:bodyDiv w:val="1"/>
      <w:marLeft w:val="0"/>
      <w:marRight w:val="0"/>
      <w:marTop w:val="0"/>
      <w:marBottom w:val="0"/>
      <w:divBdr>
        <w:top w:val="none" w:sz="0" w:space="0" w:color="auto"/>
        <w:left w:val="none" w:sz="0" w:space="0" w:color="auto"/>
        <w:bottom w:val="none" w:sz="0" w:space="0" w:color="auto"/>
        <w:right w:val="none" w:sz="0" w:space="0" w:color="auto"/>
      </w:divBdr>
    </w:div>
    <w:div w:id="1249072582">
      <w:bodyDiv w:val="1"/>
      <w:marLeft w:val="0"/>
      <w:marRight w:val="0"/>
      <w:marTop w:val="0"/>
      <w:marBottom w:val="0"/>
      <w:divBdr>
        <w:top w:val="none" w:sz="0" w:space="0" w:color="auto"/>
        <w:left w:val="none" w:sz="0" w:space="0" w:color="auto"/>
        <w:bottom w:val="none" w:sz="0" w:space="0" w:color="auto"/>
        <w:right w:val="none" w:sz="0" w:space="0" w:color="auto"/>
      </w:divBdr>
    </w:div>
    <w:div w:id="1249073030">
      <w:bodyDiv w:val="1"/>
      <w:marLeft w:val="0"/>
      <w:marRight w:val="0"/>
      <w:marTop w:val="0"/>
      <w:marBottom w:val="0"/>
      <w:divBdr>
        <w:top w:val="none" w:sz="0" w:space="0" w:color="auto"/>
        <w:left w:val="none" w:sz="0" w:space="0" w:color="auto"/>
        <w:bottom w:val="none" w:sz="0" w:space="0" w:color="auto"/>
        <w:right w:val="none" w:sz="0" w:space="0" w:color="auto"/>
      </w:divBdr>
    </w:div>
    <w:div w:id="1250041033">
      <w:bodyDiv w:val="1"/>
      <w:marLeft w:val="0"/>
      <w:marRight w:val="0"/>
      <w:marTop w:val="0"/>
      <w:marBottom w:val="0"/>
      <w:divBdr>
        <w:top w:val="none" w:sz="0" w:space="0" w:color="auto"/>
        <w:left w:val="none" w:sz="0" w:space="0" w:color="auto"/>
        <w:bottom w:val="none" w:sz="0" w:space="0" w:color="auto"/>
        <w:right w:val="none" w:sz="0" w:space="0" w:color="auto"/>
      </w:divBdr>
    </w:div>
    <w:div w:id="1250230982">
      <w:bodyDiv w:val="1"/>
      <w:marLeft w:val="0"/>
      <w:marRight w:val="0"/>
      <w:marTop w:val="0"/>
      <w:marBottom w:val="0"/>
      <w:divBdr>
        <w:top w:val="none" w:sz="0" w:space="0" w:color="auto"/>
        <w:left w:val="none" w:sz="0" w:space="0" w:color="auto"/>
        <w:bottom w:val="none" w:sz="0" w:space="0" w:color="auto"/>
        <w:right w:val="none" w:sz="0" w:space="0" w:color="auto"/>
      </w:divBdr>
    </w:div>
    <w:div w:id="1250234803">
      <w:bodyDiv w:val="1"/>
      <w:marLeft w:val="0"/>
      <w:marRight w:val="0"/>
      <w:marTop w:val="0"/>
      <w:marBottom w:val="0"/>
      <w:divBdr>
        <w:top w:val="none" w:sz="0" w:space="0" w:color="auto"/>
        <w:left w:val="none" w:sz="0" w:space="0" w:color="auto"/>
        <w:bottom w:val="none" w:sz="0" w:space="0" w:color="auto"/>
        <w:right w:val="none" w:sz="0" w:space="0" w:color="auto"/>
      </w:divBdr>
    </w:div>
    <w:div w:id="1250237434">
      <w:bodyDiv w:val="1"/>
      <w:marLeft w:val="0"/>
      <w:marRight w:val="0"/>
      <w:marTop w:val="0"/>
      <w:marBottom w:val="0"/>
      <w:divBdr>
        <w:top w:val="none" w:sz="0" w:space="0" w:color="auto"/>
        <w:left w:val="none" w:sz="0" w:space="0" w:color="auto"/>
        <w:bottom w:val="none" w:sz="0" w:space="0" w:color="auto"/>
        <w:right w:val="none" w:sz="0" w:space="0" w:color="auto"/>
      </w:divBdr>
    </w:div>
    <w:div w:id="1250502243">
      <w:bodyDiv w:val="1"/>
      <w:marLeft w:val="0"/>
      <w:marRight w:val="0"/>
      <w:marTop w:val="0"/>
      <w:marBottom w:val="0"/>
      <w:divBdr>
        <w:top w:val="none" w:sz="0" w:space="0" w:color="auto"/>
        <w:left w:val="none" w:sz="0" w:space="0" w:color="auto"/>
        <w:bottom w:val="none" w:sz="0" w:space="0" w:color="auto"/>
        <w:right w:val="none" w:sz="0" w:space="0" w:color="auto"/>
      </w:divBdr>
    </w:div>
    <w:div w:id="1250652418">
      <w:bodyDiv w:val="1"/>
      <w:marLeft w:val="0"/>
      <w:marRight w:val="0"/>
      <w:marTop w:val="0"/>
      <w:marBottom w:val="0"/>
      <w:divBdr>
        <w:top w:val="none" w:sz="0" w:space="0" w:color="auto"/>
        <w:left w:val="none" w:sz="0" w:space="0" w:color="auto"/>
        <w:bottom w:val="none" w:sz="0" w:space="0" w:color="auto"/>
        <w:right w:val="none" w:sz="0" w:space="0" w:color="auto"/>
      </w:divBdr>
    </w:div>
    <w:div w:id="1250702192">
      <w:bodyDiv w:val="1"/>
      <w:marLeft w:val="0"/>
      <w:marRight w:val="0"/>
      <w:marTop w:val="0"/>
      <w:marBottom w:val="0"/>
      <w:divBdr>
        <w:top w:val="none" w:sz="0" w:space="0" w:color="auto"/>
        <w:left w:val="none" w:sz="0" w:space="0" w:color="auto"/>
        <w:bottom w:val="none" w:sz="0" w:space="0" w:color="auto"/>
        <w:right w:val="none" w:sz="0" w:space="0" w:color="auto"/>
      </w:divBdr>
    </w:div>
    <w:div w:id="1251159859">
      <w:bodyDiv w:val="1"/>
      <w:marLeft w:val="0"/>
      <w:marRight w:val="0"/>
      <w:marTop w:val="0"/>
      <w:marBottom w:val="0"/>
      <w:divBdr>
        <w:top w:val="none" w:sz="0" w:space="0" w:color="auto"/>
        <w:left w:val="none" w:sz="0" w:space="0" w:color="auto"/>
        <w:bottom w:val="none" w:sz="0" w:space="0" w:color="auto"/>
        <w:right w:val="none" w:sz="0" w:space="0" w:color="auto"/>
      </w:divBdr>
    </w:div>
    <w:div w:id="1251238903">
      <w:bodyDiv w:val="1"/>
      <w:marLeft w:val="0"/>
      <w:marRight w:val="0"/>
      <w:marTop w:val="0"/>
      <w:marBottom w:val="0"/>
      <w:divBdr>
        <w:top w:val="none" w:sz="0" w:space="0" w:color="auto"/>
        <w:left w:val="none" w:sz="0" w:space="0" w:color="auto"/>
        <w:bottom w:val="none" w:sz="0" w:space="0" w:color="auto"/>
        <w:right w:val="none" w:sz="0" w:space="0" w:color="auto"/>
      </w:divBdr>
    </w:div>
    <w:div w:id="1251696516">
      <w:bodyDiv w:val="1"/>
      <w:marLeft w:val="0"/>
      <w:marRight w:val="0"/>
      <w:marTop w:val="0"/>
      <w:marBottom w:val="0"/>
      <w:divBdr>
        <w:top w:val="none" w:sz="0" w:space="0" w:color="auto"/>
        <w:left w:val="none" w:sz="0" w:space="0" w:color="auto"/>
        <w:bottom w:val="none" w:sz="0" w:space="0" w:color="auto"/>
        <w:right w:val="none" w:sz="0" w:space="0" w:color="auto"/>
      </w:divBdr>
    </w:div>
    <w:div w:id="1252086307">
      <w:bodyDiv w:val="1"/>
      <w:marLeft w:val="0"/>
      <w:marRight w:val="0"/>
      <w:marTop w:val="0"/>
      <w:marBottom w:val="0"/>
      <w:divBdr>
        <w:top w:val="none" w:sz="0" w:space="0" w:color="auto"/>
        <w:left w:val="none" w:sz="0" w:space="0" w:color="auto"/>
        <w:bottom w:val="none" w:sz="0" w:space="0" w:color="auto"/>
        <w:right w:val="none" w:sz="0" w:space="0" w:color="auto"/>
      </w:divBdr>
    </w:div>
    <w:div w:id="1252272110">
      <w:bodyDiv w:val="1"/>
      <w:marLeft w:val="0"/>
      <w:marRight w:val="0"/>
      <w:marTop w:val="0"/>
      <w:marBottom w:val="0"/>
      <w:divBdr>
        <w:top w:val="none" w:sz="0" w:space="0" w:color="auto"/>
        <w:left w:val="none" w:sz="0" w:space="0" w:color="auto"/>
        <w:bottom w:val="none" w:sz="0" w:space="0" w:color="auto"/>
        <w:right w:val="none" w:sz="0" w:space="0" w:color="auto"/>
      </w:divBdr>
    </w:div>
    <w:div w:id="1252273290">
      <w:bodyDiv w:val="1"/>
      <w:marLeft w:val="0"/>
      <w:marRight w:val="0"/>
      <w:marTop w:val="0"/>
      <w:marBottom w:val="0"/>
      <w:divBdr>
        <w:top w:val="none" w:sz="0" w:space="0" w:color="auto"/>
        <w:left w:val="none" w:sz="0" w:space="0" w:color="auto"/>
        <w:bottom w:val="none" w:sz="0" w:space="0" w:color="auto"/>
        <w:right w:val="none" w:sz="0" w:space="0" w:color="auto"/>
      </w:divBdr>
    </w:div>
    <w:div w:id="1252816686">
      <w:bodyDiv w:val="1"/>
      <w:marLeft w:val="0"/>
      <w:marRight w:val="0"/>
      <w:marTop w:val="0"/>
      <w:marBottom w:val="0"/>
      <w:divBdr>
        <w:top w:val="none" w:sz="0" w:space="0" w:color="auto"/>
        <w:left w:val="none" w:sz="0" w:space="0" w:color="auto"/>
        <w:bottom w:val="none" w:sz="0" w:space="0" w:color="auto"/>
        <w:right w:val="none" w:sz="0" w:space="0" w:color="auto"/>
      </w:divBdr>
    </w:div>
    <w:div w:id="1252930070">
      <w:bodyDiv w:val="1"/>
      <w:marLeft w:val="0"/>
      <w:marRight w:val="0"/>
      <w:marTop w:val="0"/>
      <w:marBottom w:val="0"/>
      <w:divBdr>
        <w:top w:val="none" w:sz="0" w:space="0" w:color="auto"/>
        <w:left w:val="none" w:sz="0" w:space="0" w:color="auto"/>
        <w:bottom w:val="none" w:sz="0" w:space="0" w:color="auto"/>
        <w:right w:val="none" w:sz="0" w:space="0" w:color="auto"/>
      </w:divBdr>
    </w:div>
    <w:div w:id="1252932041">
      <w:bodyDiv w:val="1"/>
      <w:marLeft w:val="0"/>
      <w:marRight w:val="0"/>
      <w:marTop w:val="0"/>
      <w:marBottom w:val="0"/>
      <w:divBdr>
        <w:top w:val="none" w:sz="0" w:space="0" w:color="auto"/>
        <w:left w:val="none" w:sz="0" w:space="0" w:color="auto"/>
        <w:bottom w:val="none" w:sz="0" w:space="0" w:color="auto"/>
        <w:right w:val="none" w:sz="0" w:space="0" w:color="auto"/>
      </w:divBdr>
    </w:div>
    <w:div w:id="1253078210">
      <w:bodyDiv w:val="1"/>
      <w:marLeft w:val="0"/>
      <w:marRight w:val="0"/>
      <w:marTop w:val="0"/>
      <w:marBottom w:val="0"/>
      <w:divBdr>
        <w:top w:val="none" w:sz="0" w:space="0" w:color="auto"/>
        <w:left w:val="none" w:sz="0" w:space="0" w:color="auto"/>
        <w:bottom w:val="none" w:sz="0" w:space="0" w:color="auto"/>
        <w:right w:val="none" w:sz="0" w:space="0" w:color="auto"/>
      </w:divBdr>
    </w:div>
    <w:div w:id="1253080213">
      <w:bodyDiv w:val="1"/>
      <w:marLeft w:val="0"/>
      <w:marRight w:val="0"/>
      <w:marTop w:val="0"/>
      <w:marBottom w:val="0"/>
      <w:divBdr>
        <w:top w:val="none" w:sz="0" w:space="0" w:color="auto"/>
        <w:left w:val="none" w:sz="0" w:space="0" w:color="auto"/>
        <w:bottom w:val="none" w:sz="0" w:space="0" w:color="auto"/>
        <w:right w:val="none" w:sz="0" w:space="0" w:color="auto"/>
      </w:divBdr>
    </w:div>
    <w:div w:id="1253507157">
      <w:bodyDiv w:val="1"/>
      <w:marLeft w:val="0"/>
      <w:marRight w:val="0"/>
      <w:marTop w:val="0"/>
      <w:marBottom w:val="0"/>
      <w:divBdr>
        <w:top w:val="none" w:sz="0" w:space="0" w:color="auto"/>
        <w:left w:val="none" w:sz="0" w:space="0" w:color="auto"/>
        <w:bottom w:val="none" w:sz="0" w:space="0" w:color="auto"/>
        <w:right w:val="none" w:sz="0" w:space="0" w:color="auto"/>
      </w:divBdr>
    </w:div>
    <w:div w:id="1253663399">
      <w:bodyDiv w:val="1"/>
      <w:marLeft w:val="0"/>
      <w:marRight w:val="0"/>
      <w:marTop w:val="0"/>
      <w:marBottom w:val="0"/>
      <w:divBdr>
        <w:top w:val="none" w:sz="0" w:space="0" w:color="auto"/>
        <w:left w:val="none" w:sz="0" w:space="0" w:color="auto"/>
        <w:bottom w:val="none" w:sz="0" w:space="0" w:color="auto"/>
        <w:right w:val="none" w:sz="0" w:space="0" w:color="auto"/>
      </w:divBdr>
    </w:div>
    <w:div w:id="1253704175">
      <w:bodyDiv w:val="1"/>
      <w:marLeft w:val="0"/>
      <w:marRight w:val="0"/>
      <w:marTop w:val="0"/>
      <w:marBottom w:val="0"/>
      <w:divBdr>
        <w:top w:val="none" w:sz="0" w:space="0" w:color="auto"/>
        <w:left w:val="none" w:sz="0" w:space="0" w:color="auto"/>
        <w:bottom w:val="none" w:sz="0" w:space="0" w:color="auto"/>
        <w:right w:val="none" w:sz="0" w:space="0" w:color="auto"/>
      </w:divBdr>
    </w:div>
    <w:div w:id="1254127671">
      <w:bodyDiv w:val="1"/>
      <w:marLeft w:val="0"/>
      <w:marRight w:val="0"/>
      <w:marTop w:val="0"/>
      <w:marBottom w:val="0"/>
      <w:divBdr>
        <w:top w:val="none" w:sz="0" w:space="0" w:color="auto"/>
        <w:left w:val="none" w:sz="0" w:space="0" w:color="auto"/>
        <w:bottom w:val="none" w:sz="0" w:space="0" w:color="auto"/>
        <w:right w:val="none" w:sz="0" w:space="0" w:color="auto"/>
      </w:divBdr>
    </w:div>
    <w:div w:id="1254436681">
      <w:bodyDiv w:val="1"/>
      <w:marLeft w:val="0"/>
      <w:marRight w:val="0"/>
      <w:marTop w:val="0"/>
      <w:marBottom w:val="0"/>
      <w:divBdr>
        <w:top w:val="none" w:sz="0" w:space="0" w:color="auto"/>
        <w:left w:val="none" w:sz="0" w:space="0" w:color="auto"/>
        <w:bottom w:val="none" w:sz="0" w:space="0" w:color="auto"/>
        <w:right w:val="none" w:sz="0" w:space="0" w:color="auto"/>
      </w:divBdr>
    </w:div>
    <w:div w:id="1254632162">
      <w:bodyDiv w:val="1"/>
      <w:marLeft w:val="0"/>
      <w:marRight w:val="0"/>
      <w:marTop w:val="0"/>
      <w:marBottom w:val="0"/>
      <w:divBdr>
        <w:top w:val="none" w:sz="0" w:space="0" w:color="auto"/>
        <w:left w:val="none" w:sz="0" w:space="0" w:color="auto"/>
        <w:bottom w:val="none" w:sz="0" w:space="0" w:color="auto"/>
        <w:right w:val="none" w:sz="0" w:space="0" w:color="auto"/>
      </w:divBdr>
    </w:div>
    <w:div w:id="1254708880">
      <w:bodyDiv w:val="1"/>
      <w:marLeft w:val="0"/>
      <w:marRight w:val="0"/>
      <w:marTop w:val="0"/>
      <w:marBottom w:val="0"/>
      <w:divBdr>
        <w:top w:val="none" w:sz="0" w:space="0" w:color="auto"/>
        <w:left w:val="none" w:sz="0" w:space="0" w:color="auto"/>
        <w:bottom w:val="none" w:sz="0" w:space="0" w:color="auto"/>
        <w:right w:val="none" w:sz="0" w:space="0" w:color="auto"/>
      </w:divBdr>
    </w:div>
    <w:div w:id="1254900423">
      <w:bodyDiv w:val="1"/>
      <w:marLeft w:val="0"/>
      <w:marRight w:val="0"/>
      <w:marTop w:val="0"/>
      <w:marBottom w:val="0"/>
      <w:divBdr>
        <w:top w:val="none" w:sz="0" w:space="0" w:color="auto"/>
        <w:left w:val="none" w:sz="0" w:space="0" w:color="auto"/>
        <w:bottom w:val="none" w:sz="0" w:space="0" w:color="auto"/>
        <w:right w:val="none" w:sz="0" w:space="0" w:color="auto"/>
      </w:divBdr>
    </w:div>
    <w:div w:id="1255240891">
      <w:bodyDiv w:val="1"/>
      <w:marLeft w:val="0"/>
      <w:marRight w:val="0"/>
      <w:marTop w:val="0"/>
      <w:marBottom w:val="0"/>
      <w:divBdr>
        <w:top w:val="none" w:sz="0" w:space="0" w:color="auto"/>
        <w:left w:val="none" w:sz="0" w:space="0" w:color="auto"/>
        <w:bottom w:val="none" w:sz="0" w:space="0" w:color="auto"/>
        <w:right w:val="none" w:sz="0" w:space="0" w:color="auto"/>
      </w:divBdr>
    </w:div>
    <w:div w:id="1255549849">
      <w:bodyDiv w:val="1"/>
      <w:marLeft w:val="0"/>
      <w:marRight w:val="0"/>
      <w:marTop w:val="0"/>
      <w:marBottom w:val="0"/>
      <w:divBdr>
        <w:top w:val="none" w:sz="0" w:space="0" w:color="auto"/>
        <w:left w:val="none" w:sz="0" w:space="0" w:color="auto"/>
        <w:bottom w:val="none" w:sz="0" w:space="0" w:color="auto"/>
        <w:right w:val="none" w:sz="0" w:space="0" w:color="auto"/>
      </w:divBdr>
    </w:div>
    <w:div w:id="1255630500">
      <w:bodyDiv w:val="1"/>
      <w:marLeft w:val="0"/>
      <w:marRight w:val="0"/>
      <w:marTop w:val="0"/>
      <w:marBottom w:val="0"/>
      <w:divBdr>
        <w:top w:val="none" w:sz="0" w:space="0" w:color="auto"/>
        <w:left w:val="none" w:sz="0" w:space="0" w:color="auto"/>
        <w:bottom w:val="none" w:sz="0" w:space="0" w:color="auto"/>
        <w:right w:val="none" w:sz="0" w:space="0" w:color="auto"/>
      </w:divBdr>
    </w:div>
    <w:div w:id="1255938172">
      <w:bodyDiv w:val="1"/>
      <w:marLeft w:val="0"/>
      <w:marRight w:val="0"/>
      <w:marTop w:val="0"/>
      <w:marBottom w:val="0"/>
      <w:divBdr>
        <w:top w:val="none" w:sz="0" w:space="0" w:color="auto"/>
        <w:left w:val="none" w:sz="0" w:space="0" w:color="auto"/>
        <w:bottom w:val="none" w:sz="0" w:space="0" w:color="auto"/>
        <w:right w:val="none" w:sz="0" w:space="0" w:color="auto"/>
      </w:divBdr>
    </w:div>
    <w:div w:id="1256089076">
      <w:bodyDiv w:val="1"/>
      <w:marLeft w:val="0"/>
      <w:marRight w:val="0"/>
      <w:marTop w:val="0"/>
      <w:marBottom w:val="0"/>
      <w:divBdr>
        <w:top w:val="none" w:sz="0" w:space="0" w:color="auto"/>
        <w:left w:val="none" w:sz="0" w:space="0" w:color="auto"/>
        <w:bottom w:val="none" w:sz="0" w:space="0" w:color="auto"/>
        <w:right w:val="none" w:sz="0" w:space="0" w:color="auto"/>
      </w:divBdr>
    </w:div>
    <w:div w:id="1256285197">
      <w:bodyDiv w:val="1"/>
      <w:marLeft w:val="0"/>
      <w:marRight w:val="0"/>
      <w:marTop w:val="0"/>
      <w:marBottom w:val="0"/>
      <w:divBdr>
        <w:top w:val="none" w:sz="0" w:space="0" w:color="auto"/>
        <w:left w:val="none" w:sz="0" w:space="0" w:color="auto"/>
        <w:bottom w:val="none" w:sz="0" w:space="0" w:color="auto"/>
        <w:right w:val="none" w:sz="0" w:space="0" w:color="auto"/>
      </w:divBdr>
    </w:div>
    <w:div w:id="1256328353">
      <w:bodyDiv w:val="1"/>
      <w:marLeft w:val="0"/>
      <w:marRight w:val="0"/>
      <w:marTop w:val="0"/>
      <w:marBottom w:val="0"/>
      <w:divBdr>
        <w:top w:val="none" w:sz="0" w:space="0" w:color="auto"/>
        <w:left w:val="none" w:sz="0" w:space="0" w:color="auto"/>
        <w:bottom w:val="none" w:sz="0" w:space="0" w:color="auto"/>
        <w:right w:val="none" w:sz="0" w:space="0" w:color="auto"/>
      </w:divBdr>
    </w:div>
    <w:div w:id="1256354802">
      <w:bodyDiv w:val="1"/>
      <w:marLeft w:val="0"/>
      <w:marRight w:val="0"/>
      <w:marTop w:val="0"/>
      <w:marBottom w:val="0"/>
      <w:divBdr>
        <w:top w:val="none" w:sz="0" w:space="0" w:color="auto"/>
        <w:left w:val="none" w:sz="0" w:space="0" w:color="auto"/>
        <w:bottom w:val="none" w:sz="0" w:space="0" w:color="auto"/>
        <w:right w:val="none" w:sz="0" w:space="0" w:color="auto"/>
      </w:divBdr>
    </w:div>
    <w:div w:id="1256475337">
      <w:bodyDiv w:val="1"/>
      <w:marLeft w:val="0"/>
      <w:marRight w:val="0"/>
      <w:marTop w:val="0"/>
      <w:marBottom w:val="0"/>
      <w:divBdr>
        <w:top w:val="none" w:sz="0" w:space="0" w:color="auto"/>
        <w:left w:val="none" w:sz="0" w:space="0" w:color="auto"/>
        <w:bottom w:val="none" w:sz="0" w:space="0" w:color="auto"/>
        <w:right w:val="none" w:sz="0" w:space="0" w:color="auto"/>
      </w:divBdr>
    </w:div>
    <w:div w:id="1256476134">
      <w:bodyDiv w:val="1"/>
      <w:marLeft w:val="0"/>
      <w:marRight w:val="0"/>
      <w:marTop w:val="0"/>
      <w:marBottom w:val="0"/>
      <w:divBdr>
        <w:top w:val="none" w:sz="0" w:space="0" w:color="auto"/>
        <w:left w:val="none" w:sz="0" w:space="0" w:color="auto"/>
        <w:bottom w:val="none" w:sz="0" w:space="0" w:color="auto"/>
        <w:right w:val="none" w:sz="0" w:space="0" w:color="auto"/>
      </w:divBdr>
    </w:div>
    <w:div w:id="1256554092">
      <w:bodyDiv w:val="1"/>
      <w:marLeft w:val="0"/>
      <w:marRight w:val="0"/>
      <w:marTop w:val="0"/>
      <w:marBottom w:val="0"/>
      <w:divBdr>
        <w:top w:val="none" w:sz="0" w:space="0" w:color="auto"/>
        <w:left w:val="none" w:sz="0" w:space="0" w:color="auto"/>
        <w:bottom w:val="none" w:sz="0" w:space="0" w:color="auto"/>
        <w:right w:val="none" w:sz="0" w:space="0" w:color="auto"/>
      </w:divBdr>
    </w:div>
    <w:div w:id="1256591005">
      <w:bodyDiv w:val="1"/>
      <w:marLeft w:val="0"/>
      <w:marRight w:val="0"/>
      <w:marTop w:val="0"/>
      <w:marBottom w:val="0"/>
      <w:divBdr>
        <w:top w:val="none" w:sz="0" w:space="0" w:color="auto"/>
        <w:left w:val="none" w:sz="0" w:space="0" w:color="auto"/>
        <w:bottom w:val="none" w:sz="0" w:space="0" w:color="auto"/>
        <w:right w:val="none" w:sz="0" w:space="0" w:color="auto"/>
      </w:divBdr>
    </w:div>
    <w:div w:id="1256674566">
      <w:bodyDiv w:val="1"/>
      <w:marLeft w:val="0"/>
      <w:marRight w:val="0"/>
      <w:marTop w:val="0"/>
      <w:marBottom w:val="0"/>
      <w:divBdr>
        <w:top w:val="none" w:sz="0" w:space="0" w:color="auto"/>
        <w:left w:val="none" w:sz="0" w:space="0" w:color="auto"/>
        <w:bottom w:val="none" w:sz="0" w:space="0" w:color="auto"/>
        <w:right w:val="none" w:sz="0" w:space="0" w:color="auto"/>
      </w:divBdr>
    </w:div>
    <w:div w:id="1257132278">
      <w:bodyDiv w:val="1"/>
      <w:marLeft w:val="0"/>
      <w:marRight w:val="0"/>
      <w:marTop w:val="0"/>
      <w:marBottom w:val="0"/>
      <w:divBdr>
        <w:top w:val="none" w:sz="0" w:space="0" w:color="auto"/>
        <w:left w:val="none" w:sz="0" w:space="0" w:color="auto"/>
        <w:bottom w:val="none" w:sz="0" w:space="0" w:color="auto"/>
        <w:right w:val="none" w:sz="0" w:space="0" w:color="auto"/>
      </w:divBdr>
    </w:div>
    <w:div w:id="1257519852">
      <w:bodyDiv w:val="1"/>
      <w:marLeft w:val="0"/>
      <w:marRight w:val="0"/>
      <w:marTop w:val="0"/>
      <w:marBottom w:val="0"/>
      <w:divBdr>
        <w:top w:val="none" w:sz="0" w:space="0" w:color="auto"/>
        <w:left w:val="none" w:sz="0" w:space="0" w:color="auto"/>
        <w:bottom w:val="none" w:sz="0" w:space="0" w:color="auto"/>
        <w:right w:val="none" w:sz="0" w:space="0" w:color="auto"/>
      </w:divBdr>
    </w:div>
    <w:div w:id="1257904983">
      <w:bodyDiv w:val="1"/>
      <w:marLeft w:val="0"/>
      <w:marRight w:val="0"/>
      <w:marTop w:val="0"/>
      <w:marBottom w:val="0"/>
      <w:divBdr>
        <w:top w:val="none" w:sz="0" w:space="0" w:color="auto"/>
        <w:left w:val="none" w:sz="0" w:space="0" w:color="auto"/>
        <w:bottom w:val="none" w:sz="0" w:space="0" w:color="auto"/>
        <w:right w:val="none" w:sz="0" w:space="0" w:color="auto"/>
      </w:divBdr>
    </w:div>
    <w:div w:id="1257981739">
      <w:bodyDiv w:val="1"/>
      <w:marLeft w:val="0"/>
      <w:marRight w:val="0"/>
      <w:marTop w:val="0"/>
      <w:marBottom w:val="0"/>
      <w:divBdr>
        <w:top w:val="none" w:sz="0" w:space="0" w:color="auto"/>
        <w:left w:val="none" w:sz="0" w:space="0" w:color="auto"/>
        <w:bottom w:val="none" w:sz="0" w:space="0" w:color="auto"/>
        <w:right w:val="none" w:sz="0" w:space="0" w:color="auto"/>
      </w:divBdr>
    </w:div>
    <w:div w:id="1257982838">
      <w:bodyDiv w:val="1"/>
      <w:marLeft w:val="0"/>
      <w:marRight w:val="0"/>
      <w:marTop w:val="0"/>
      <w:marBottom w:val="0"/>
      <w:divBdr>
        <w:top w:val="none" w:sz="0" w:space="0" w:color="auto"/>
        <w:left w:val="none" w:sz="0" w:space="0" w:color="auto"/>
        <w:bottom w:val="none" w:sz="0" w:space="0" w:color="auto"/>
        <w:right w:val="none" w:sz="0" w:space="0" w:color="auto"/>
      </w:divBdr>
    </w:div>
    <w:div w:id="1258371841">
      <w:bodyDiv w:val="1"/>
      <w:marLeft w:val="0"/>
      <w:marRight w:val="0"/>
      <w:marTop w:val="0"/>
      <w:marBottom w:val="0"/>
      <w:divBdr>
        <w:top w:val="none" w:sz="0" w:space="0" w:color="auto"/>
        <w:left w:val="none" w:sz="0" w:space="0" w:color="auto"/>
        <w:bottom w:val="none" w:sz="0" w:space="0" w:color="auto"/>
        <w:right w:val="none" w:sz="0" w:space="0" w:color="auto"/>
      </w:divBdr>
    </w:div>
    <w:div w:id="1258447452">
      <w:bodyDiv w:val="1"/>
      <w:marLeft w:val="0"/>
      <w:marRight w:val="0"/>
      <w:marTop w:val="0"/>
      <w:marBottom w:val="0"/>
      <w:divBdr>
        <w:top w:val="none" w:sz="0" w:space="0" w:color="auto"/>
        <w:left w:val="none" w:sz="0" w:space="0" w:color="auto"/>
        <w:bottom w:val="none" w:sz="0" w:space="0" w:color="auto"/>
        <w:right w:val="none" w:sz="0" w:space="0" w:color="auto"/>
      </w:divBdr>
    </w:div>
    <w:div w:id="1258517426">
      <w:bodyDiv w:val="1"/>
      <w:marLeft w:val="0"/>
      <w:marRight w:val="0"/>
      <w:marTop w:val="0"/>
      <w:marBottom w:val="0"/>
      <w:divBdr>
        <w:top w:val="none" w:sz="0" w:space="0" w:color="auto"/>
        <w:left w:val="none" w:sz="0" w:space="0" w:color="auto"/>
        <w:bottom w:val="none" w:sz="0" w:space="0" w:color="auto"/>
        <w:right w:val="none" w:sz="0" w:space="0" w:color="auto"/>
      </w:divBdr>
    </w:div>
    <w:div w:id="1258517576">
      <w:bodyDiv w:val="1"/>
      <w:marLeft w:val="0"/>
      <w:marRight w:val="0"/>
      <w:marTop w:val="0"/>
      <w:marBottom w:val="0"/>
      <w:divBdr>
        <w:top w:val="none" w:sz="0" w:space="0" w:color="auto"/>
        <w:left w:val="none" w:sz="0" w:space="0" w:color="auto"/>
        <w:bottom w:val="none" w:sz="0" w:space="0" w:color="auto"/>
        <w:right w:val="none" w:sz="0" w:space="0" w:color="auto"/>
      </w:divBdr>
    </w:div>
    <w:div w:id="1258715366">
      <w:bodyDiv w:val="1"/>
      <w:marLeft w:val="0"/>
      <w:marRight w:val="0"/>
      <w:marTop w:val="0"/>
      <w:marBottom w:val="0"/>
      <w:divBdr>
        <w:top w:val="none" w:sz="0" w:space="0" w:color="auto"/>
        <w:left w:val="none" w:sz="0" w:space="0" w:color="auto"/>
        <w:bottom w:val="none" w:sz="0" w:space="0" w:color="auto"/>
        <w:right w:val="none" w:sz="0" w:space="0" w:color="auto"/>
      </w:divBdr>
    </w:div>
    <w:div w:id="1258752946">
      <w:bodyDiv w:val="1"/>
      <w:marLeft w:val="0"/>
      <w:marRight w:val="0"/>
      <w:marTop w:val="0"/>
      <w:marBottom w:val="0"/>
      <w:divBdr>
        <w:top w:val="none" w:sz="0" w:space="0" w:color="auto"/>
        <w:left w:val="none" w:sz="0" w:space="0" w:color="auto"/>
        <w:bottom w:val="none" w:sz="0" w:space="0" w:color="auto"/>
        <w:right w:val="none" w:sz="0" w:space="0" w:color="auto"/>
      </w:divBdr>
    </w:div>
    <w:div w:id="1258757367">
      <w:bodyDiv w:val="1"/>
      <w:marLeft w:val="0"/>
      <w:marRight w:val="0"/>
      <w:marTop w:val="0"/>
      <w:marBottom w:val="0"/>
      <w:divBdr>
        <w:top w:val="none" w:sz="0" w:space="0" w:color="auto"/>
        <w:left w:val="none" w:sz="0" w:space="0" w:color="auto"/>
        <w:bottom w:val="none" w:sz="0" w:space="0" w:color="auto"/>
        <w:right w:val="none" w:sz="0" w:space="0" w:color="auto"/>
      </w:divBdr>
    </w:div>
    <w:div w:id="1258950096">
      <w:bodyDiv w:val="1"/>
      <w:marLeft w:val="0"/>
      <w:marRight w:val="0"/>
      <w:marTop w:val="0"/>
      <w:marBottom w:val="0"/>
      <w:divBdr>
        <w:top w:val="none" w:sz="0" w:space="0" w:color="auto"/>
        <w:left w:val="none" w:sz="0" w:space="0" w:color="auto"/>
        <w:bottom w:val="none" w:sz="0" w:space="0" w:color="auto"/>
        <w:right w:val="none" w:sz="0" w:space="0" w:color="auto"/>
      </w:divBdr>
    </w:div>
    <w:div w:id="1259174593">
      <w:bodyDiv w:val="1"/>
      <w:marLeft w:val="0"/>
      <w:marRight w:val="0"/>
      <w:marTop w:val="0"/>
      <w:marBottom w:val="0"/>
      <w:divBdr>
        <w:top w:val="none" w:sz="0" w:space="0" w:color="auto"/>
        <w:left w:val="none" w:sz="0" w:space="0" w:color="auto"/>
        <w:bottom w:val="none" w:sz="0" w:space="0" w:color="auto"/>
        <w:right w:val="none" w:sz="0" w:space="0" w:color="auto"/>
      </w:divBdr>
    </w:div>
    <w:div w:id="1259950386">
      <w:bodyDiv w:val="1"/>
      <w:marLeft w:val="0"/>
      <w:marRight w:val="0"/>
      <w:marTop w:val="0"/>
      <w:marBottom w:val="0"/>
      <w:divBdr>
        <w:top w:val="none" w:sz="0" w:space="0" w:color="auto"/>
        <w:left w:val="none" w:sz="0" w:space="0" w:color="auto"/>
        <w:bottom w:val="none" w:sz="0" w:space="0" w:color="auto"/>
        <w:right w:val="none" w:sz="0" w:space="0" w:color="auto"/>
      </w:divBdr>
    </w:div>
    <w:div w:id="1260410132">
      <w:bodyDiv w:val="1"/>
      <w:marLeft w:val="0"/>
      <w:marRight w:val="0"/>
      <w:marTop w:val="0"/>
      <w:marBottom w:val="0"/>
      <w:divBdr>
        <w:top w:val="none" w:sz="0" w:space="0" w:color="auto"/>
        <w:left w:val="none" w:sz="0" w:space="0" w:color="auto"/>
        <w:bottom w:val="none" w:sz="0" w:space="0" w:color="auto"/>
        <w:right w:val="none" w:sz="0" w:space="0" w:color="auto"/>
      </w:divBdr>
    </w:div>
    <w:div w:id="1260522016">
      <w:bodyDiv w:val="1"/>
      <w:marLeft w:val="0"/>
      <w:marRight w:val="0"/>
      <w:marTop w:val="0"/>
      <w:marBottom w:val="0"/>
      <w:divBdr>
        <w:top w:val="none" w:sz="0" w:space="0" w:color="auto"/>
        <w:left w:val="none" w:sz="0" w:space="0" w:color="auto"/>
        <w:bottom w:val="none" w:sz="0" w:space="0" w:color="auto"/>
        <w:right w:val="none" w:sz="0" w:space="0" w:color="auto"/>
      </w:divBdr>
    </w:div>
    <w:div w:id="1260991834">
      <w:bodyDiv w:val="1"/>
      <w:marLeft w:val="0"/>
      <w:marRight w:val="0"/>
      <w:marTop w:val="0"/>
      <w:marBottom w:val="0"/>
      <w:divBdr>
        <w:top w:val="none" w:sz="0" w:space="0" w:color="auto"/>
        <w:left w:val="none" w:sz="0" w:space="0" w:color="auto"/>
        <w:bottom w:val="none" w:sz="0" w:space="0" w:color="auto"/>
        <w:right w:val="none" w:sz="0" w:space="0" w:color="auto"/>
      </w:divBdr>
    </w:div>
    <w:div w:id="1261141183">
      <w:bodyDiv w:val="1"/>
      <w:marLeft w:val="0"/>
      <w:marRight w:val="0"/>
      <w:marTop w:val="0"/>
      <w:marBottom w:val="0"/>
      <w:divBdr>
        <w:top w:val="none" w:sz="0" w:space="0" w:color="auto"/>
        <w:left w:val="none" w:sz="0" w:space="0" w:color="auto"/>
        <w:bottom w:val="none" w:sz="0" w:space="0" w:color="auto"/>
        <w:right w:val="none" w:sz="0" w:space="0" w:color="auto"/>
      </w:divBdr>
    </w:div>
    <w:div w:id="1261177691">
      <w:bodyDiv w:val="1"/>
      <w:marLeft w:val="0"/>
      <w:marRight w:val="0"/>
      <w:marTop w:val="0"/>
      <w:marBottom w:val="0"/>
      <w:divBdr>
        <w:top w:val="none" w:sz="0" w:space="0" w:color="auto"/>
        <w:left w:val="none" w:sz="0" w:space="0" w:color="auto"/>
        <w:bottom w:val="none" w:sz="0" w:space="0" w:color="auto"/>
        <w:right w:val="none" w:sz="0" w:space="0" w:color="auto"/>
      </w:divBdr>
    </w:div>
    <w:div w:id="1261377961">
      <w:bodyDiv w:val="1"/>
      <w:marLeft w:val="0"/>
      <w:marRight w:val="0"/>
      <w:marTop w:val="0"/>
      <w:marBottom w:val="0"/>
      <w:divBdr>
        <w:top w:val="none" w:sz="0" w:space="0" w:color="auto"/>
        <w:left w:val="none" w:sz="0" w:space="0" w:color="auto"/>
        <w:bottom w:val="none" w:sz="0" w:space="0" w:color="auto"/>
        <w:right w:val="none" w:sz="0" w:space="0" w:color="auto"/>
      </w:divBdr>
    </w:div>
    <w:div w:id="1261598440">
      <w:bodyDiv w:val="1"/>
      <w:marLeft w:val="0"/>
      <w:marRight w:val="0"/>
      <w:marTop w:val="0"/>
      <w:marBottom w:val="0"/>
      <w:divBdr>
        <w:top w:val="none" w:sz="0" w:space="0" w:color="auto"/>
        <w:left w:val="none" w:sz="0" w:space="0" w:color="auto"/>
        <w:bottom w:val="none" w:sz="0" w:space="0" w:color="auto"/>
        <w:right w:val="none" w:sz="0" w:space="0" w:color="auto"/>
      </w:divBdr>
    </w:div>
    <w:div w:id="1261832494">
      <w:bodyDiv w:val="1"/>
      <w:marLeft w:val="0"/>
      <w:marRight w:val="0"/>
      <w:marTop w:val="0"/>
      <w:marBottom w:val="0"/>
      <w:divBdr>
        <w:top w:val="none" w:sz="0" w:space="0" w:color="auto"/>
        <w:left w:val="none" w:sz="0" w:space="0" w:color="auto"/>
        <w:bottom w:val="none" w:sz="0" w:space="0" w:color="auto"/>
        <w:right w:val="none" w:sz="0" w:space="0" w:color="auto"/>
      </w:divBdr>
    </w:div>
    <w:div w:id="1262028018">
      <w:bodyDiv w:val="1"/>
      <w:marLeft w:val="0"/>
      <w:marRight w:val="0"/>
      <w:marTop w:val="0"/>
      <w:marBottom w:val="0"/>
      <w:divBdr>
        <w:top w:val="none" w:sz="0" w:space="0" w:color="auto"/>
        <w:left w:val="none" w:sz="0" w:space="0" w:color="auto"/>
        <w:bottom w:val="none" w:sz="0" w:space="0" w:color="auto"/>
        <w:right w:val="none" w:sz="0" w:space="0" w:color="auto"/>
      </w:divBdr>
    </w:div>
    <w:div w:id="1262034354">
      <w:bodyDiv w:val="1"/>
      <w:marLeft w:val="0"/>
      <w:marRight w:val="0"/>
      <w:marTop w:val="0"/>
      <w:marBottom w:val="0"/>
      <w:divBdr>
        <w:top w:val="none" w:sz="0" w:space="0" w:color="auto"/>
        <w:left w:val="none" w:sz="0" w:space="0" w:color="auto"/>
        <w:bottom w:val="none" w:sz="0" w:space="0" w:color="auto"/>
        <w:right w:val="none" w:sz="0" w:space="0" w:color="auto"/>
      </w:divBdr>
    </w:div>
    <w:div w:id="1262639762">
      <w:bodyDiv w:val="1"/>
      <w:marLeft w:val="0"/>
      <w:marRight w:val="0"/>
      <w:marTop w:val="0"/>
      <w:marBottom w:val="0"/>
      <w:divBdr>
        <w:top w:val="none" w:sz="0" w:space="0" w:color="auto"/>
        <w:left w:val="none" w:sz="0" w:space="0" w:color="auto"/>
        <w:bottom w:val="none" w:sz="0" w:space="0" w:color="auto"/>
        <w:right w:val="none" w:sz="0" w:space="0" w:color="auto"/>
      </w:divBdr>
    </w:div>
    <w:div w:id="1262690228">
      <w:bodyDiv w:val="1"/>
      <w:marLeft w:val="0"/>
      <w:marRight w:val="0"/>
      <w:marTop w:val="0"/>
      <w:marBottom w:val="0"/>
      <w:divBdr>
        <w:top w:val="none" w:sz="0" w:space="0" w:color="auto"/>
        <w:left w:val="none" w:sz="0" w:space="0" w:color="auto"/>
        <w:bottom w:val="none" w:sz="0" w:space="0" w:color="auto"/>
        <w:right w:val="none" w:sz="0" w:space="0" w:color="auto"/>
      </w:divBdr>
    </w:div>
    <w:div w:id="1263029372">
      <w:bodyDiv w:val="1"/>
      <w:marLeft w:val="0"/>
      <w:marRight w:val="0"/>
      <w:marTop w:val="0"/>
      <w:marBottom w:val="0"/>
      <w:divBdr>
        <w:top w:val="none" w:sz="0" w:space="0" w:color="auto"/>
        <w:left w:val="none" w:sz="0" w:space="0" w:color="auto"/>
        <w:bottom w:val="none" w:sz="0" w:space="0" w:color="auto"/>
        <w:right w:val="none" w:sz="0" w:space="0" w:color="auto"/>
      </w:divBdr>
    </w:div>
    <w:div w:id="1263076048">
      <w:bodyDiv w:val="1"/>
      <w:marLeft w:val="0"/>
      <w:marRight w:val="0"/>
      <w:marTop w:val="0"/>
      <w:marBottom w:val="0"/>
      <w:divBdr>
        <w:top w:val="none" w:sz="0" w:space="0" w:color="auto"/>
        <w:left w:val="none" w:sz="0" w:space="0" w:color="auto"/>
        <w:bottom w:val="none" w:sz="0" w:space="0" w:color="auto"/>
        <w:right w:val="none" w:sz="0" w:space="0" w:color="auto"/>
      </w:divBdr>
    </w:div>
    <w:div w:id="1263102742">
      <w:bodyDiv w:val="1"/>
      <w:marLeft w:val="0"/>
      <w:marRight w:val="0"/>
      <w:marTop w:val="0"/>
      <w:marBottom w:val="0"/>
      <w:divBdr>
        <w:top w:val="none" w:sz="0" w:space="0" w:color="auto"/>
        <w:left w:val="none" w:sz="0" w:space="0" w:color="auto"/>
        <w:bottom w:val="none" w:sz="0" w:space="0" w:color="auto"/>
        <w:right w:val="none" w:sz="0" w:space="0" w:color="auto"/>
      </w:divBdr>
    </w:div>
    <w:div w:id="1263151725">
      <w:bodyDiv w:val="1"/>
      <w:marLeft w:val="0"/>
      <w:marRight w:val="0"/>
      <w:marTop w:val="0"/>
      <w:marBottom w:val="0"/>
      <w:divBdr>
        <w:top w:val="none" w:sz="0" w:space="0" w:color="auto"/>
        <w:left w:val="none" w:sz="0" w:space="0" w:color="auto"/>
        <w:bottom w:val="none" w:sz="0" w:space="0" w:color="auto"/>
        <w:right w:val="none" w:sz="0" w:space="0" w:color="auto"/>
      </w:divBdr>
    </w:div>
    <w:div w:id="1263345296">
      <w:bodyDiv w:val="1"/>
      <w:marLeft w:val="0"/>
      <w:marRight w:val="0"/>
      <w:marTop w:val="0"/>
      <w:marBottom w:val="0"/>
      <w:divBdr>
        <w:top w:val="none" w:sz="0" w:space="0" w:color="auto"/>
        <w:left w:val="none" w:sz="0" w:space="0" w:color="auto"/>
        <w:bottom w:val="none" w:sz="0" w:space="0" w:color="auto"/>
        <w:right w:val="none" w:sz="0" w:space="0" w:color="auto"/>
      </w:divBdr>
    </w:div>
    <w:div w:id="1263412031">
      <w:bodyDiv w:val="1"/>
      <w:marLeft w:val="0"/>
      <w:marRight w:val="0"/>
      <w:marTop w:val="0"/>
      <w:marBottom w:val="0"/>
      <w:divBdr>
        <w:top w:val="none" w:sz="0" w:space="0" w:color="auto"/>
        <w:left w:val="none" w:sz="0" w:space="0" w:color="auto"/>
        <w:bottom w:val="none" w:sz="0" w:space="0" w:color="auto"/>
        <w:right w:val="none" w:sz="0" w:space="0" w:color="auto"/>
      </w:divBdr>
    </w:div>
    <w:div w:id="1263680825">
      <w:bodyDiv w:val="1"/>
      <w:marLeft w:val="0"/>
      <w:marRight w:val="0"/>
      <w:marTop w:val="0"/>
      <w:marBottom w:val="0"/>
      <w:divBdr>
        <w:top w:val="none" w:sz="0" w:space="0" w:color="auto"/>
        <w:left w:val="none" w:sz="0" w:space="0" w:color="auto"/>
        <w:bottom w:val="none" w:sz="0" w:space="0" w:color="auto"/>
        <w:right w:val="none" w:sz="0" w:space="0" w:color="auto"/>
      </w:divBdr>
    </w:div>
    <w:div w:id="1264000493">
      <w:bodyDiv w:val="1"/>
      <w:marLeft w:val="0"/>
      <w:marRight w:val="0"/>
      <w:marTop w:val="0"/>
      <w:marBottom w:val="0"/>
      <w:divBdr>
        <w:top w:val="none" w:sz="0" w:space="0" w:color="auto"/>
        <w:left w:val="none" w:sz="0" w:space="0" w:color="auto"/>
        <w:bottom w:val="none" w:sz="0" w:space="0" w:color="auto"/>
        <w:right w:val="none" w:sz="0" w:space="0" w:color="auto"/>
      </w:divBdr>
    </w:div>
    <w:div w:id="1264073248">
      <w:bodyDiv w:val="1"/>
      <w:marLeft w:val="0"/>
      <w:marRight w:val="0"/>
      <w:marTop w:val="0"/>
      <w:marBottom w:val="0"/>
      <w:divBdr>
        <w:top w:val="none" w:sz="0" w:space="0" w:color="auto"/>
        <w:left w:val="none" w:sz="0" w:space="0" w:color="auto"/>
        <w:bottom w:val="none" w:sz="0" w:space="0" w:color="auto"/>
        <w:right w:val="none" w:sz="0" w:space="0" w:color="auto"/>
      </w:divBdr>
    </w:div>
    <w:div w:id="1264143876">
      <w:bodyDiv w:val="1"/>
      <w:marLeft w:val="0"/>
      <w:marRight w:val="0"/>
      <w:marTop w:val="0"/>
      <w:marBottom w:val="0"/>
      <w:divBdr>
        <w:top w:val="none" w:sz="0" w:space="0" w:color="auto"/>
        <w:left w:val="none" w:sz="0" w:space="0" w:color="auto"/>
        <w:bottom w:val="none" w:sz="0" w:space="0" w:color="auto"/>
        <w:right w:val="none" w:sz="0" w:space="0" w:color="auto"/>
      </w:divBdr>
    </w:div>
    <w:div w:id="1264804649">
      <w:bodyDiv w:val="1"/>
      <w:marLeft w:val="0"/>
      <w:marRight w:val="0"/>
      <w:marTop w:val="0"/>
      <w:marBottom w:val="0"/>
      <w:divBdr>
        <w:top w:val="none" w:sz="0" w:space="0" w:color="auto"/>
        <w:left w:val="none" w:sz="0" w:space="0" w:color="auto"/>
        <w:bottom w:val="none" w:sz="0" w:space="0" w:color="auto"/>
        <w:right w:val="none" w:sz="0" w:space="0" w:color="auto"/>
      </w:divBdr>
    </w:div>
    <w:div w:id="1264999728">
      <w:bodyDiv w:val="1"/>
      <w:marLeft w:val="0"/>
      <w:marRight w:val="0"/>
      <w:marTop w:val="0"/>
      <w:marBottom w:val="0"/>
      <w:divBdr>
        <w:top w:val="none" w:sz="0" w:space="0" w:color="auto"/>
        <w:left w:val="none" w:sz="0" w:space="0" w:color="auto"/>
        <w:bottom w:val="none" w:sz="0" w:space="0" w:color="auto"/>
        <w:right w:val="none" w:sz="0" w:space="0" w:color="auto"/>
      </w:divBdr>
    </w:div>
    <w:div w:id="1265769455">
      <w:bodyDiv w:val="1"/>
      <w:marLeft w:val="0"/>
      <w:marRight w:val="0"/>
      <w:marTop w:val="0"/>
      <w:marBottom w:val="0"/>
      <w:divBdr>
        <w:top w:val="none" w:sz="0" w:space="0" w:color="auto"/>
        <w:left w:val="none" w:sz="0" w:space="0" w:color="auto"/>
        <w:bottom w:val="none" w:sz="0" w:space="0" w:color="auto"/>
        <w:right w:val="none" w:sz="0" w:space="0" w:color="auto"/>
      </w:divBdr>
    </w:div>
    <w:div w:id="1265848065">
      <w:bodyDiv w:val="1"/>
      <w:marLeft w:val="0"/>
      <w:marRight w:val="0"/>
      <w:marTop w:val="0"/>
      <w:marBottom w:val="0"/>
      <w:divBdr>
        <w:top w:val="none" w:sz="0" w:space="0" w:color="auto"/>
        <w:left w:val="none" w:sz="0" w:space="0" w:color="auto"/>
        <w:bottom w:val="none" w:sz="0" w:space="0" w:color="auto"/>
        <w:right w:val="none" w:sz="0" w:space="0" w:color="auto"/>
      </w:divBdr>
    </w:div>
    <w:div w:id="1266108550">
      <w:bodyDiv w:val="1"/>
      <w:marLeft w:val="0"/>
      <w:marRight w:val="0"/>
      <w:marTop w:val="0"/>
      <w:marBottom w:val="0"/>
      <w:divBdr>
        <w:top w:val="none" w:sz="0" w:space="0" w:color="auto"/>
        <w:left w:val="none" w:sz="0" w:space="0" w:color="auto"/>
        <w:bottom w:val="none" w:sz="0" w:space="0" w:color="auto"/>
        <w:right w:val="none" w:sz="0" w:space="0" w:color="auto"/>
      </w:divBdr>
    </w:div>
    <w:div w:id="1266425097">
      <w:bodyDiv w:val="1"/>
      <w:marLeft w:val="0"/>
      <w:marRight w:val="0"/>
      <w:marTop w:val="0"/>
      <w:marBottom w:val="0"/>
      <w:divBdr>
        <w:top w:val="none" w:sz="0" w:space="0" w:color="auto"/>
        <w:left w:val="none" w:sz="0" w:space="0" w:color="auto"/>
        <w:bottom w:val="none" w:sz="0" w:space="0" w:color="auto"/>
        <w:right w:val="none" w:sz="0" w:space="0" w:color="auto"/>
      </w:divBdr>
    </w:div>
    <w:div w:id="1266572734">
      <w:bodyDiv w:val="1"/>
      <w:marLeft w:val="0"/>
      <w:marRight w:val="0"/>
      <w:marTop w:val="0"/>
      <w:marBottom w:val="0"/>
      <w:divBdr>
        <w:top w:val="none" w:sz="0" w:space="0" w:color="auto"/>
        <w:left w:val="none" w:sz="0" w:space="0" w:color="auto"/>
        <w:bottom w:val="none" w:sz="0" w:space="0" w:color="auto"/>
        <w:right w:val="none" w:sz="0" w:space="0" w:color="auto"/>
      </w:divBdr>
    </w:div>
    <w:div w:id="1266691092">
      <w:bodyDiv w:val="1"/>
      <w:marLeft w:val="0"/>
      <w:marRight w:val="0"/>
      <w:marTop w:val="0"/>
      <w:marBottom w:val="0"/>
      <w:divBdr>
        <w:top w:val="none" w:sz="0" w:space="0" w:color="auto"/>
        <w:left w:val="none" w:sz="0" w:space="0" w:color="auto"/>
        <w:bottom w:val="none" w:sz="0" w:space="0" w:color="auto"/>
        <w:right w:val="none" w:sz="0" w:space="0" w:color="auto"/>
      </w:divBdr>
    </w:div>
    <w:div w:id="1267614346">
      <w:bodyDiv w:val="1"/>
      <w:marLeft w:val="0"/>
      <w:marRight w:val="0"/>
      <w:marTop w:val="0"/>
      <w:marBottom w:val="0"/>
      <w:divBdr>
        <w:top w:val="none" w:sz="0" w:space="0" w:color="auto"/>
        <w:left w:val="none" w:sz="0" w:space="0" w:color="auto"/>
        <w:bottom w:val="none" w:sz="0" w:space="0" w:color="auto"/>
        <w:right w:val="none" w:sz="0" w:space="0" w:color="auto"/>
      </w:divBdr>
    </w:div>
    <w:div w:id="1267731954">
      <w:bodyDiv w:val="1"/>
      <w:marLeft w:val="0"/>
      <w:marRight w:val="0"/>
      <w:marTop w:val="0"/>
      <w:marBottom w:val="0"/>
      <w:divBdr>
        <w:top w:val="none" w:sz="0" w:space="0" w:color="auto"/>
        <w:left w:val="none" w:sz="0" w:space="0" w:color="auto"/>
        <w:bottom w:val="none" w:sz="0" w:space="0" w:color="auto"/>
        <w:right w:val="none" w:sz="0" w:space="0" w:color="auto"/>
      </w:divBdr>
    </w:div>
    <w:div w:id="1267809614">
      <w:bodyDiv w:val="1"/>
      <w:marLeft w:val="0"/>
      <w:marRight w:val="0"/>
      <w:marTop w:val="0"/>
      <w:marBottom w:val="0"/>
      <w:divBdr>
        <w:top w:val="none" w:sz="0" w:space="0" w:color="auto"/>
        <w:left w:val="none" w:sz="0" w:space="0" w:color="auto"/>
        <w:bottom w:val="none" w:sz="0" w:space="0" w:color="auto"/>
        <w:right w:val="none" w:sz="0" w:space="0" w:color="auto"/>
      </w:divBdr>
    </w:div>
    <w:div w:id="1267882973">
      <w:bodyDiv w:val="1"/>
      <w:marLeft w:val="0"/>
      <w:marRight w:val="0"/>
      <w:marTop w:val="0"/>
      <w:marBottom w:val="0"/>
      <w:divBdr>
        <w:top w:val="none" w:sz="0" w:space="0" w:color="auto"/>
        <w:left w:val="none" w:sz="0" w:space="0" w:color="auto"/>
        <w:bottom w:val="none" w:sz="0" w:space="0" w:color="auto"/>
        <w:right w:val="none" w:sz="0" w:space="0" w:color="auto"/>
      </w:divBdr>
    </w:div>
    <w:div w:id="1267884379">
      <w:bodyDiv w:val="1"/>
      <w:marLeft w:val="0"/>
      <w:marRight w:val="0"/>
      <w:marTop w:val="0"/>
      <w:marBottom w:val="0"/>
      <w:divBdr>
        <w:top w:val="none" w:sz="0" w:space="0" w:color="auto"/>
        <w:left w:val="none" w:sz="0" w:space="0" w:color="auto"/>
        <w:bottom w:val="none" w:sz="0" w:space="0" w:color="auto"/>
        <w:right w:val="none" w:sz="0" w:space="0" w:color="auto"/>
      </w:divBdr>
    </w:div>
    <w:div w:id="1268075892">
      <w:bodyDiv w:val="1"/>
      <w:marLeft w:val="0"/>
      <w:marRight w:val="0"/>
      <w:marTop w:val="0"/>
      <w:marBottom w:val="0"/>
      <w:divBdr>
        <w:top w:val="none" w:sz="0" w:space="0" w:color="auto"/>
        <w:left w:val="none" w:sz="0" w:space="0" w:color="auto"/>
        <w:bottom w:val="none" w:sz="0" w:space="0" w:color="auto"/>
        <w:right w:val="none" w:sz="0" w:space="0" w:color="auto"/>
      </w:divBdr>
    </w:div>
    <w:div w:id="1268538229">
      <w:bodyDiv w:val="1"/>
      <w:marLeft w:val="0"/>
      <w:marRight w:val="0"/>
      <w:marTop w:val="0"/>
      <w:marBottom w:val="0"/>
      <w:divBdr>
        <w:top w:val="none" w:sz="0" w:space="0" w:color="auto"/>
        <w:left w:val="none" w:sz="0" w:space="0" w:color="auto"/>
        <w:bottom w:val="none" w:sz="0" w:space="0" w:color="auto"/>
        <w:right w:val="none" w:sz="0" w:space="0" w:color="auto"/>
      </w:divBdr>
    </w:div>
    <w:div w:id="1268583346">
      <w:bodyDiv w:val="1"/>
      <w:marLeft w:val="0"/>
      <w:marRight w:val="0"/>
      <w:marTop w:val="0"/>
      <w:marBottom w:val="0"/>
      <w:divBdr>
        <w:top w:val="none" w:sz="0" w:space="0" w:color="auto"/>
        <w:left w:val="none" w:sz="0" w:space="0" w:color="auto"/>
        <w:bottom w:val="none" w:sz="0" w:space="0" w:color="auto"/>
        <w:right w:val="none" w:sz="0" w:space="0" w:color="auto"/>
      </w:divBdr>
    </w:div>
    <w:div w:id="1268736883">
      <w:bodyDiv w:val="1"/>
      <w:marLeft w:val="0"/>
      <w:marRight w:val="0"/>
      <w:marTop w:val="0"/>
      <w:marBottom w:val="0"/>
      <w:divBdr>
        <w:top w:val="none" w:sz="0" w:space="0" w:color="auto"/>
        <w:left w:val="none" w:sz="0" w:space="0" w:color="auto"/>
        <w:bottom w:val="none" w:sz="0" w:space="0" w:color="auto"/>
        <w:right w:val="none" w:sz="0" w:space="0" w:color="auto"/>
      </w:divBdr>
    </w:div>
    <w:div w:id="1268931064">
      <w:bodyDiv w:val="1"/>
      <w:marLeft w:val="0"/>
      <w:marRight w:val="0"/>
      <w:marTop w:val="0"/>
      <w:marBottom w:val="0"/>
      <w:divBdr>
        <w:top w:val="none" w:sz="0" w:space="0" w:color="auto"/>
        <w:left w:val="none" w:sz="0" w:space="0" w:color="auto"/>
        <w:bottom w:val="none" w:sz="0" w:space="0" w:color="auto"/>
        <w:right w:val="none" w:sz="0" w:space="0" w:color="auto"/>
      </w:divBdr>
    </w:div>
    <w:div w:id="1269116118">
      <w:bodyDiv w:val="1"/>
      <w:marLeft w:val="0"/>
      <w:marRight w:val="0"/>
      <w:marTop w:val="0"/>
      <w:marBottom w:val="0"/>
      <w:divBdr>
        <w:top w:val="none" w:sz="0" w:space="0" w:color="auto"/>
        <w:left w:val="none" w:sz="0" w:space="0" w:color="auto"/>
        <w:bottom w:val="none" w:sz="0" w:space="0" w:color="auto"/>
        <w:right w:val="none" w:sz="0" w:space="0" w:color="auto"/>
      </w:divBdr>
    </w:div>
    <w:div w:id="1269199628">
      <w:bodyDiv w:val="1"/>
      <w:marLeft w:val="0"/>
      <w:marRight w:val="0"/>
      <w:marTop w:val="0"/>
      <w:marBottom w:val="0"/>
      <w:divBdr>
        <w:top w:val="none" w:sz="0" w:space="0" w:color="auto"/>
        <w:left w:val="none" w:sz="0" w:space="0" w:color="auto"/>
        <w:bottom w:val="none" w:sz="0" w:space="0" w:color="auto"/>
        <w:right w:val="none" w:sz="0" w:space="0" w:color="auto"/>
      </w:divBdr>
    </w:div>
    <w:div w:id="1269237847">
      <w:bodyDiv w:val="1"/>
      <w:marLeft w:val="0"/>
      <w:marRight w:val="0"/>
      <w:marTop w:val="0"/>
      <w:marBottom w:val="0"/>
      <w:divBdr>
        <w:top w:val="none" w:sz="0" w:space="0" w:color="auto"/>
        <w:left w:val="none" w:sz="0" w:space="0" w:color="auto"/>
        <w:bottom w:val="none" w:sz="0" w:space="0" w:color="auto"/>
        <w:right w:val="none" w:sz="0" w:space="0" w:color="auto"/>
      </w:divBdr>
    </w:div>
    <w:div w:id="1269385621">
      <w:bodyDiv w:val="1"/>
      <w:marLeft w:val="0"/>
      <w:marRight w:val="0"/>
      <w:marTop w:val="0"/>
      <w:marBottom w:val="0"/>
      <w:divBdr>
        <w:top w:val="none" w:sz="0" w:space="0" w:color="auto"/>
        <w:left w:val="none" w:sz="0" w:space="0" w:color="auto"/>
        <w:bottom w:val="none" w:sz="0" w:space="0" w:color="auto"/>
        <w:right w:val="none" w:sz="0" w:space="0" w:color="auto"/>
      </w:divBdr>
    </w:div>
    <w:div w:id="1269461020">
      <w:bodyDiv w:val="1"/>
      <w:marLeft w:val="0"/>
      <w:marRight w:val="0"/>
      <w:marTop w:val="0"/>
      <w:marBottom w:val="0"/>
      <w:divBdr>
        <w:top w:val="none" w:sz="0" w:space="0" w:color="auto"/>
        <w:left w:val="none" w:sz="0" w:space="0" w:color="auto"/>
        <w:bottom w:val="none" w:sz="0" w:space="0" w:color="auto"/>
        <w:right w:val="none" w:sz="0" w:space="0" w:color="auto"/>
      </w:divBdr>
    </w:div>
    <w:div w:id="1269699931">
      <w:bodyDiv w:val="1"/>
      <w:marLeft w:val="0"/>
      <w:marRight w:val="0"/>
      <w:marTop w:val="0"/>
      <w:marBottom w:val="0"/>
      <w:divBdr>
        <w:top w:val="none" w:sz="0" w:space="0" w:color="auto"/>
        <w:left w:val="none" w:sz="0" w:space="0" w:color="auto"/>
        <w:bottom w:val="none" w:sz="0" w:space="0" w:color="auto"/>
        <w:right w:val="none" w:sz="0" w:space="0" w:color="auto"/>
      </w:divBdr>
    </w:div>
    <w:div w:id="1269704684">
      <w:bodyDiv w:val="1"/>
      <w:marLeft w:val="0"/>
      <w:marRight w:val="0"/>
      <w:marTop w:val="0"/>
      <w:marBottom w:val="0"/>
      <w:divBdr>
        <w:top w:val="none" w:sz="0" w:space="0" w:color="auto"/>
        <w:left w:val="none" w:sz="0" w:space="0" w:color="auto"/>
        <w:bottom w:val="none" w:sz="0" w:space="0" w:color="auto"/>
        <w:right w:val="none" w:sz="0" w:space="0" w:color="auto"/>
      </w:divBdr>
    </w:div>
    <w:div w:id="1269849080">
      <w:bodyDiv w:val="1"/>
      <w:marLeft w:val="0"/>
      <w:marRight w:val="0"/>
      <w:marTop w:val="0"/>
      <w:marBottom w:val="0"/>
      <w:divBdr>
        <w:top w:val="none" w:sz="0" w:space="0" w:color="auto"/>
        <w:left w:val="none" w:sz="0" w:space="0" w:color="auto"/>
        <w:bottom w:val="none" w:sz="0" w:space="0" w:color="auto"/>
        <w:right w:val="none" w:sz="0" w:space="0" w:color="auto"/>
      </w:divBdr>
    </w:div>
    <w:div w:id="1269895478">
      <w:bodyDiv w:val="1"/>
      <w:marLeft w:val="0"/>
      <w:marRight w:val="0"/>
      <w:marTop w:val="0"/>
      <w:marBottom w:val="0"/>
      <w:divBdr>
        <w:top w:val="none" w:sz="0" w:space="0" w:color="auto"/>
        <w:left w:val="none" w:sz="0" w:space="0" w:color="auto"/>
        <w:bottom w:val="none" w:sz="0" w:space="0" w:color="auto"/>
        <w:right w:val="none" w:sz="0" w:space="0" w:color="auto"/>
      </w:divBdr>
    </w:div>
    <w:div w:id="1269972233">
      <w:bodyDiv w:val="1"/>
      <w:marLeft w:val="0"/>
      <w:marRight w:val="0"/>
      <w:marTop w:val="0"/>
      <w:marBottom w:val="0"/>
      <w:divBdr>
        <w:top w:val="none" w:sz="0" w:space="0" w:color="auto"/>
        <w:left w:val="none" w:sz="0" w:space="0" w:color="auto"/>
        <w:bottom w:val="none" w:sz="0" w:space="0" w:color="auto"/>
        <w:right w:val="none" w:sz="0" w:space="0" w:color="auto"/>
      </w:divBdr>
    </w:div>
    <w:div w:id="1270313943">
      <w:bodyDiv w:val="1"/>
      <w:marLeft w:val="0"/>
      <w:marRight w:val="0"/>
      <w:marTop w:val="0"/>
      <w:marBottom w:val="0"/>
      <w:divBdr>
        <w:top w:val="none" w:sz="0" w:space="0" w:color="auto"/>
        <w:left w:val="none" w:sz="0" w:space="0" w:color="auto"/>
        <w:bottom w:val="none" w:sz="0" w:space="0" w:color="auto"/>
        <w:right w:val="none" w:sz="0" w:space="0" w:color="auto"/>
      </w:divBdr>
    </w:div>
    <w:div w:id="1270355455">
      <w:bodyDiv w:val="1"/>
      <w:marLeft w:val="0"/>
      <w:marRight w:val="0"/>
      <w:marTop w:val="0"/>
      <w:marBottom w:val="0"/>
      <w:divBdr>
        <w:top w:val="none" w:sz="0" w:space="0" w:color="auto"/>
        <w:left w:val="none" w:sz="0" w:space="0" w:color="auto"/>
        <w:bottom w:val="none" w:sz="0" w:space="0" w:color="auto"/>
        <w:right w:val="none" w:sz="0" w:space="0" w:color="auto"/>
      </w:divBdr>
    </w:div>
    <w:div w:id="1270502276">
      <w:bodyDiv w:val="1"/>
      <w:marLeft w:val="0"/>
      <w:marRight w:val="0"/>
      <w:marTop w:val="0"/>
      <w:marBottom w:val="0"/>
      <w:divBdr>
        <w:top w:val="none" w:sz="0" w:space="0" w:color="auto"/>
        <w:left w:val="none" w:sz="0" w:space="0" w:color="auto"/>
        <w:bottom w:val="none" w:sz="0" w:space="0" w:color="auto"/>
        <w:right w:val="none" w:sz="0" w:space="0" w:color="auto"/>
      </w:divBdr>
    </w:div>
    <w:div w:id="1270698437">
      <w:bodyDiv w:val="1"/>
      <w:marLeft w:val="0"/>
      <w:marRight w:val="0"/>
      <w:marTop w:val="0"/>
      <w:marBottom w:val="0"/>
      <w:divBdr>
        <w:top w:val="none" w:sz="0" w:space="0" w:color="auto"/>
        <w:left w:val="none" w:sz="0" w:space="0" w:color="auto"/>
        <w:bottom w:val="none" w:sz="0" w:space="0" w:color="auto"/>
        <w:right w:val="none" w:sz="0" w:space="0" w:color="auto"/>
      </w:divBdr>
    </w:div>
    <w:div w:id="1270701199">
      <w:bodyDiv w:val="1"/>
      <w:marLeft w:val="0"/>
      <w:marRight w:val="0"/>
      <w:marTop w:val="0"/>
      <w:marBottom w:val="0"/>
      <w:divBdr>
        <w:top w:val="none" w:sz="0" w:space="0" w:color="auto"/>
        <w:left w:val="none" w:sz="0" w:space="0" w:color="auto"/>
        <w:bottom w:val="none" w:sz="0" w:space="0" w:color="auto"/>
        <w:right w:val="none" w:sz="0" w:space="0" w:color="auto"/>
      </w:divBdr>
    </w:div>
    <w:div w:id="1270702442">
      <w:bodyDiv w:val="1"/>
      <w:marLeft w:val="0"/>
      <w:marRight w:val="0"/>
      <w:marTop w:val="0"/>
      <w:marBottom w:val="0"/>
      <w:divBdr>
        <w:top w:val="none" w:sz="0" w:space="0" w:color="auto"/>
        <w:left w:val="none" w:sz="0" w:space="0" w:color="auto"/>
        <w:bottom w:val="none" w:sz="0" w:space="0" w:color="auto"/>
        <w:right w:val="none" w:sz="0" w:space="0" w:color="auto"/>
      </w:divBdr>
    </w:div>
    <w:div w:id="1270773582">
      <w:bodyDiv w:val="1"/>
      <w:marLeft w:val="0"/>
      <w:marRight w:val="0"/>
      <w:marTop w:val="0"/>
      <w:marBottom w:val="0"/>
      <w:divBdr>
        <w:top w:val="none" w:sz="0" w:space="0" w:color="auto"/>
        <w:left w:val="none" w:sz="0" w:space="0" w:color="auto"/>
        <w:bottom w:val="none" w:sz="0" w:space="0" w:color="auto"/>
        <w:right w:val="none" w:sz="0" w:space="0" w:color="auto"/>
      </w:divBdr>
    </w:div>
    <w:div w:id="1270972094">
      <w:bodyDiv w:val="1"/>
      <w:marLeft w:val="0"/>
      <w:marRight w:val="0"/>
      <w:marTop w:val="0"/>
      <w:marBottom w:val="0"/>
      <w:divBdr>
        <w:top w:val="none" w:sz="0" w:space="0" w:color="auto"/>
        <w:left w:val="none" w:sz="0" w:space="0" w:color="auto"/>
        <w:bottom w:val="none" w:sz="0" w:space="0" w:color="auto"/>
        <w:right w:val="none" w:sz="0" w:space="0" w:color="auto"/>
      </w:divBdr>
    </w:div>
    <w:div w:id="1271162676">
      <w:bodyDiv w:val="1"/>
      <w:marLeft w:val="0"/>
      <w:marRight w:val="0"/>
      <w:marTop w:val="0"/>
      <w:marBottom w:val="0"/>
      <w:divBdr>
        <w:top w:val="none" w:sz="0" w:space="0" w:color="auto"/>
        <w:left w:val="none" w:sz="0" w:space="0" w:color="auto"/>
        <w:bottom w:val="none" w:sz="0" w:space="0" w:color="auto"/>
        <w:right w:val="none" w:sz="0" w:space="0" w:color="auto"/>
      </w:divBdr>
    </w:div>
    <w:div w:id="1271425388">
      <w:bodyDiv w:val="1"/>
      <w:marLeft w:val="0"/>
      <w:marRight w:val="0"/>
      <w:marTop w:val="0"/>
      <w:marBottom w:val="0"/>
      <w:divBdr>
        <w:top w:val="none" w:sz="0" w:space="0" w:color="auto"/>
        <w:left w:val="none" w:sz="0" w:space="0" w:color="auto"/>
        <w:bottom w:val="none" w:sz="0" w:space="0" w:color="auto"/>
        <w:right w:val="none" w:sz="0" w:space="0" w:color="auto"/>
      </w:divBdr>
    </w:div>
    <w:div w:id="1271476468">
      <w:bodyDiv w:val="1"/>
      <w:marLeft w:val="0"/>
      <w:marRight w:val="0"/>
      <w:marTop w:val="0"/>
      <w:marBottom w:val="0"/>
      <w:divBdr>
        <w:top w:val="none" w:sz="0" w:space="0" w:color="auto"/>
        <w:left w:val="none" w:sz="0" w:space="0" w:color="auto"/>
        <w:bottom w:val="none" w:sz="0" w:space="0" w:color="auto"/>
        <w:right w:val="none" w:sz="0" w:space="0" w:color="auto"/>
      </w:divBdr>
    </w:div>
    <w:div w:id="1271551052">
      <w:bodyDiv w:val="1"/>
      <w:marLeft w:val="0"/>
      <w:marRight w:val="0"/>
      <w:marTop w:val="0"/>
      <w:marBottom w:val="0"/>
      <w:divBdr>
        <w:top w:val="none" w:sz="0" w:space="0" w:color="auto"/>
        <w:left w:val="none" w:sz="0" w:space="0" w:color="auto"/>
        <w:bottom w:val="none" w:sz="0" w:space="0" w:color="auto"/>
        <w:right w:val="none" w:sz="0" w:space="0" w:color="auto"/>
      </w:divBdr>
    </w:div>
    <w:div w:id="1271623751">
      <w:bodyDiv w:val="1"/>
      <w:marLeft w:val="0"/>
      <w:marRight w:val="0"/>
      <w:marTop w:val="0"/>
      <w:marBottom w:val="0"/>
      <w:divBdr>
        <w:top w:val="none" w:sz="0" w:space="0" w:color="auto"/>
        <w:left w:val="none" w:sz="0" w:space="0" w:color="auto"/>
        <w:bottom w:val="none" w:sz="0" w:space="0" w:color="auto"/>
        <w:right w:val="none" w:sz="0" w:space="0" w:color="auto"/>
      </w:divBdr>
    </w:div>
    <w:div w:id="1271744964">
      <w:bodyDiv w:val="1"/>
      <w:marLeft w:val="0"/>
      <w:marRight w:val="0"/>
      <w:marTop w:val="0"/>
      <w:marBottom w:val="0"/>
      <w:divBdr>
        <w:top w:val="none" w:sz="0" w:space="0" w:color="auto"/>
        <w:left w:val="none" w:sz="0" w:space="0" w:color="auto"/>
        <w:bottom w:val="none" w:sz="0" w:space="0" w:color="auto"/>
        <w:right w:val="none" w:sz="0" w:space="0" w:color="auto"/>
      </w:divBdr>
    </w:div>
    <w:div w:id="1272007649">
      <w:bodyDiv w:val="1"/>
      <w:marLeft w:val="0"/>
      <w:marRight w:val="0"/>
      <w:marTop w:val="0"/>
      <w:marBottom w:val="0"/>
      <w:divBdr>
        <w:top w:val="none" w:sz="0" w:space="0" w:color="auto"/>
        <w:left w:val="none" w:sz="0" w:space="0" w:color="auto"/>
        <w:bottom w:val="none" w:sz="0" w:space="0" w:color="auto"/>
        <w:right w:val="none" w:sz="0" w:space="0" w:color="auto"/>
      </w:divBdr>
    </w:div>
    <w:div w:id="1272980808">
      <w:bodyDiv w:val="1"/>
      <w:marLeft w:val="0"/>
      <w:marRight w:val="0"/>
      <w:marTop w:val="0"/>
      <w:marBottom w:val="0"/>
      <w:divBdr>
        <w:top w:val="none" w:sz="0" w:space="0" w:color="auto"/>
        <w:left w:val="none" w:sz="0" w:space="0" w:color="auto"/>
        <w:bottom w:val="none" w:sz="0" w:space="0" w:color="auto"/>
        <w:right w:val="none" w:sz="0" w:space="0" w:color="auto"/>
      </w:divBdr>
    </w:div>
    <w:div w:id="1273056461">
      <w:bodyDiv w:val="1"/>
      <w:marLeft w:val="0"/>
      <w:marRight w:val="0"/>
      <w:marTop w:val="0"/>
      <w:marBottom w:val="0"/>
      <w:divBdr>
        <w:top w:val="none" w:sz="0" w:space="0" w:color="auto"/>
        <w:left w:val="none" w:sz="0" w:space="0" w:color="auto"/>
        <w:bottom w:val="none" w:sz="0" w:space="0" w:color="auto"/>
        <w:right w:val="none" w:sz="0" w:space="0" w:color="auto"/>
      </w:divBdr>
    </w:div>
    <w:div w:id="1273441271">
      <w:bodyDiv w:val="1"/>
      <w:marLeft w:val="0"/>
      <w:marRight w:val="0"/>
      <w:marTop w:val="0"/>
      <w:marBottom w:val="0"/>
      <w:divBdr>
        <w:top w:val="none" w:sz="0" w:space="0" w:color="auto"/>
        <w:left w:val="none" w:sz="0" w:space="0" w:color="auto"/>
        <w:bottom w:val="none" w:sz="0" w:space="0" w:color="auto"/>
        <w:right w:val="none" w:sz="0" w:space="0" w:color="auto"/>
      </w:divBdr>
    </w:div>
    <w:div w:id="1273513935">
      <w:bodyDiv w:val="1"/>
      <w:marLeft w:val="0"/>
      <w:marRight w:val="0"/>
      <w:marTop w:val="0"/>
      <w:marBottom w:val="0"/>
      <w:divBdr>
        <w:top w:val="none" w:sz="0" w:space="0" w:color="auto"/>
        <w:left w:val="none" w:sz="0" w:space="0" w:color="auto"/>
        <w:bottom w:val="none" w:sz="0" w:space="0" w:color="auto"/>
        <w:right w:val="none" w:sz="0" w:space="0" w:color="auto"/>
      </w:divBdr>
    </w:div>
    <w:div w:id="1273711237">
      <w:bodyDiv w:val="1"/>
      <w:marLeft w:val="0"/>
      <w:marRight w:val="0"/>
      <w:marTop w:val="0"/>
      <w:marBottom w:val="0"/>
      <w:divBdr>
        <w:top w:val="none" w:sz="0" w:space="0" w:color="auto"/>
        <w:left w:val="none" w:sz="0" w:space="0" w:color="auto"/>
        <w:bottom w:val="none" w:sz="0" w:space="0" w:color="auto"/>
        <w:right w:val="none" w:sz="0" w:space="0" w:color="auto"/>
      </w:divBdr>
    </w:div>
    <w:div w:id="1273971504">
      <w:bodyDiv w:val="1"/>
      <w:marLeft w:val="0"/>
      <w:marRight w:val="0"/>
      <w:marTop w:val="0"/>
      <w:marBottom w:val="0"/>
      <w:divBdr>
        <w:top w:val="none" w:sz="0" w:space="0" w:color="auto"/>
        <w:left w:val="none" w:sz="0" w:space="0" w:color="auto"/>
        <w:bottom w:val="none" w:sz="0" w:space="0" w:color="auto"/>
        <w:right w:val="none" w:sz="0" w:space="0" w:color="auto"/>
      </w:divBdr>
    </w:div>
    <w:div w:id="1273972827">
      <w:bodyDiv w:val="1"/>
      <w:marLeft w:val="0"/>
      <w:marRight w:val="0"/>
      <w:marTop w:val="0"/>
      <w:marBottom w:val="0"/>
      <w:divBdr>
        <w:top w:val="none" w:sz="0" w:space="0" w:color="auto"/>
        <w:left w:val="none" w:sz="0" w:space="0" w:color="auto"/>
        <w:bottom w:val="none" w:sz="0" w:space="0" w:color="auto"/>
        <w:right w:val="none" w:sz="0" w:space="0" w:color="auto"/>
      </w:divBdr>
    </w:div>
    <w:div w:id="1274096768">
      <w:bodyDiv w:val="1"/>
      <w:marLeft w:val="0"/>
      <w:marRight w:val="0"/>
      <w:marTop w:val="0"/>
      <w:marBottom w:val="0"/>
      <w:divBdr>
        <w:top w:val="none" w:sz="0" w:space="0" w:color="auto"/>
        <w:left w:val="none" w:sz="0" w:space="0" w:color="auto"/>
        <w:bottom w:val="none" w:sz="0" w:space="0" w:color="auto"/>
        <w:right w:val="none" w:sz="0" w:space="0" w:color="auto"/>
      </w:divBdr>
    </w:div>
    <w:div w:id="1274096924">
      <w:bodyDiv w:val="1"/>
      <w:marLeft w:val="0"/>
      <w:marRight w:val="0"/>
      <w:marTop w:val="0"/>
      <w:marBottom w:val="0"/>
      <w:divBdr>
        <w:top w:val="none" w:sz="0" w:space="0" w:color="auto"/>
        <w:left w:val="none" w:sz="0" w:space="0" w:color="auto"/>
        <w:bottom w:val="none" w:sz="0" w:space="0" w:color="auto"/>
        <w:right w:val="none" w:sz="0" w:space="0" w:color="auto"/>
      </w:divBdr>
    </w:div>
    <w:div w:id="1274287648">
      <w:bodyDiv w:val="1"/>
      <w:marLeft w:val="0"/>
      <w:marRight w:val="0"/>
      <w:marTop w:val="0"/>
      <w:marBottom w:val="0"/>
      <w:divBdr>
        <w:top w:val="none" w:sz="0" w:space="0" w:color="auto"/>
        <w:left w:val="none" w:sz="0" w:space="0" w:color="auto"/>
        <w:bottom w:val="none" w:sz="0" w:space="0" w:color="auto"/>
        <w:right w:val="none" w:sz="0" w:space="0" w:color="auto"/>
      </w:divBdr>
    </w:div>
    <w:div w:id="1274436474">
      <w:bodyDiv w:val="1"/>
      <w:marLeft w:val="0"/>
      <w:marRight w:val="0"/>
      <w:marTop w:val="0"/>
      <w:marBottom w:val="0"/>
      <w:divBdr>
        <w:top w:val="none" w:sz="0" w:space="0" w:color="auto"/>
        <w:left w:val="none" w:sz="0" w:space="0" w:color="auto"/>
        <w:bottom w:val="none" w:sz="0" w:space="0" w:color="auto"/>
        <w:right w:val="none" w:sz="0" w:space="0" w:color="auto"/>
      </w:divBdr>
    </w:div>
    <w:div w:id="1274634636">
      <w:bodyDiv w:val="1"/>
      <w:marLeft w:val="0"/>
      <w:marRight w:val="0"/>
      <w:marTop w:val="0"/>
      <w:marBottom w:val="0"/>
      <w:divBdr>
        <w:top w:val="none" w:sz="0" w:space="0" w:color="auto"/>
        <w:left w:val="none" w:sz="0" w:space="0" w:color="auto"/>
        <w:bottom w:val="none" w:sz="0" w:space="0" w:color="auto"/>
        <w:right w:val="none" w:sz="0" w:space="0" w:color="auto"/>
      </w:divBdr>
    </w:div>
    <w:div w:id="1274744521">
      <w:bodyDiv w:val="1"/>
      <w:marLeft w:val="0"/>
      <w:marRight w:val="0"/>
      <w:marTop w:val="0"/>
      <w:marBottom w:val="0"/>
      <w:divBdr>
        <w:top w:val="none" w:sz="0" w:space="0" w:color="auto"/>
        <w:left w:val="none" w:sz="0" w:space="0" w:color="auto"/>
        <w:bottom w:val="none" w:sz="0" w:space="0" w:color="auto"/>
        <w:right w:val="none" w:sz="0" w:space="0" w:color="auto"/>
      </w:divBdr>
    </w:div>
    <w:div w:id="1275094820">
      <w:bodyDiv w:val="1"/>
      <w:marLeft w:val="0"/>
      <w:marRight w:val="0"/>
      <w:marTop w:val="0"/>
      <w:marBottom w:val="0"/>
      <w:divBdr>
        <w:top w:val="none" w:sz="0" w:space="0" w:color="auto"/>
        <w:left w:val="none" w:sz="0" w:space="0" w:color="auto"/>
        <w:bottom w:val="none" w:sz="0" w:space="0" w:color="auto"/>
        <w:right w:val="none" w:sz="0" w:space="0" w:color="auto"/>
      </w:divBdr>
    </w:div>
    <w:div w:id="1275136721">
      <w:bodyDiv w:val="1"/>
      <w:marLeft w:val="0"/>
      <w:marRight w:val="0"/>
      <w:marTop w:val="0"/>
      <w:marBottom w:val="0"/>
      <w:divBdr>
        <w:top w:val="none" w:sz="0" w:space="0" w:color="auto"/>
        <w:left w:val="none" w:sz="0" w:space="0" w:color="auto"/>
        <w:bottom w:val="none" w:sz="0" w:space="0" w:color="auto"/>
        <w:right w:val="none" w:sz="0" w:space="0" w:color="auto"/>
      </w:divBdr>
    </w:div>
    <w:div w:id="1275793351">
      <w:bodyDiv w:val="1"/>
      <w:marLeft w:val="0"/>
      <w:marRight w:val="0"/>
      <w:marTop w:val="0"/>
      <w:marBottom w:val="0"/>
      <w:divBdr>
        <w:top w:val="none" w:sz="0" w:space="0" w:color="auto"/>
        <w:left w:val="none" w:sz="0" w:space="0" w:color="auto"/>
        <w:bottom w:val="none" w:sz="0" w:space="0" w:color="auto"/>
        <w:right w:val="none" w:sz="0" w:space="0" w:color="auto"/>
      </w:divBdr>
    </w:div>
    <w:div w:id="1275938795">
      <w:bodyDiv w:val="1"/>
      <w:marLeft w:val="0"/>
      <w:marRight w:val="0"/>
      <w:marTop w:val="0"/>
      <w:marBottom w:val="0"/>
      <w:divBdr>
        <w:top w:val="none" w:sz="0" w:space="0" w:color="auto"/>
        <w:left w:val="none" w:sz="0" w:space="0" w:color="auto"/>
        <w:bottom w:val="none" w:sz="0" w:space="0" w:color="auto"/>
        <w:right w:val="none" w:sz="0" w:space="0" w:color="auto"/>
      </w:divBdr>
    </w:div>
    <w:div w:id="1275987061">
      <w:bodyDiv w:val="1"/>
      <w:marLeft w:val="0"/>
      <w:marRight w:val="0"/>
      <w:marTop w:val="0"/>
      <w:marBottom w:val="0"/>
      <w:divBdr>
        <w:top w:val="none" w:sz="0" w:space="0" w:color="auto"/>
        <w:left w:val="none" w:sz="0" w:space="0" w:color="auto"/>
        <w:bottom w:val="none" w:sz="0" w:space="0" w:color="auto"/>
        <w:right w:val="none" w:sz="0" w:space="0" w:color="auto"/>
      </w:divBdr>
    </w:div>
    <w:div w:id="1276525302">
      <w:bodyDiv w:val="1"/>
      <w:marLeft w:val="0"/>
      <w:marRight w:val="0"/>
      <w:marTop w:val="0"/>
      <w:marBottom w:val="0"/>
      <w:divBdr>
        <w:top w:val="none" w:sz="0" w:space="0" w:color="auto"/>
        <w:left w:val="none" w:sz="0" w:space="0" w:color="auto"/>
        <w:bottom w:val="none" w:sz="0" w:space="0" w:color="auto"/>
        <w:right w:val="none" w:sz="0" w:space="0" w:color="auto"/>
      </w:divBdr>
    </w:div>
    <w:div w:id="1276598959">
      <w:bodyDiv w:val="1"/>
      <w:marLeft w:val="0"/>
      <w:marRight w:val="0"/>
      <w:marTop w:val="0"/>
      <w:marBottom w:val="0"/>
      <w:divBdr>
        <w:top w:val="none" w:sz="0" w:space="0" w:color="auto"/>
        <w:left w:val="none" w:sz="0" w:space="0" w:color="auto"/>
        <w:bottom w:val="none" w:sz="0" w:space="0" w:color="auto"/>
        <w:right w:val="none" w:sz="0" w:space="0" w:color="auto"/>
      </w:divBdr>
    </w:div>
    <w:div w:id="1276869372">
      <w:bodyDiv w:val="1"/>
      <w:marLeft w:val="0"/>
      <w:marRight w:val="0"/>
      <w:marTop w:val="0"/>
      <w:marBottom w:val="0"/>
      <w:divBdr>
        <w:top w:val="none" w:sz="0" w:space="0" w:color="auto"/>
        <w:left w:val="none" w:sz="0" w:space="0" w:color="auto"/>
        <w:bottom w:val="none" w:sz="0" w:space="0" w:color="auto"/>
        <w:right w:val="none" w:sz="0" w:space="0" w:color="auto"/>
      </w:divBdr>
    </w:div>
    <w:div w:id="1276904919">
      <w:bodyDiv w:val="1"/>
      <w:marLeft w:val="0"/>
      <w:marRight w:val="0"/>
      <w:marTop w:val="0"/>
      <w:marBottom w:val="0"/>
      <w:divBdr>
        <w:top w:val="none" w:sz="0" w:space="0" w:color="auto"/>
        <w:left w:val="none" w:sz="0" w:space="0" w:color="auto"/>
        <w:bottom w:val="none" w:sz="0" w:space="0" w:color="auto"/>
        <w:right w:val="none" w:sz="0" w:space="0" w:color="auto"/>
      </w:divBdr>
    </w:div>
    <w:div w:id="1276986438">
      <w:bodyDiv w:val="1"/>
      <w:marLeft w:val="0"/>
      <w:marRight w:val="0"/>
      <w:marTop w:val="0"/>
      <w:marBottom w:val="0"/>
      <w:divBdr>
        <w:top w:val="none" w:sz="0" w:space="0" w:color="auto"/>
        <w:left w:val="none" w:sz="0" w:space="0" w:color="auto"/>
        <w:bottom w:val="none" w:sz="0" w:space="0" w:color="auto"/>
        <w:right w:val="none" w:sz="0" w:space="0" w:color="auto"/>
      </w:divBdr>
    </w:div>
    <w:div w:id="1277131895">
      <w:bodyDiv w:val="1"/>
      <w:marLeft w:val="0"/>
      <w:marRight w:val="0"/>
      <w:marTop w:val="0"/>
      <w:marBottom w:val="0"/>
      <w:divBdr>
        <w:top w:val="none" w:sz="0" w:space="0" w:color="auto"/>
        <w:left w:val="none" w:sz="0" w:space="0" w:color="auto"/>
        <w:bottom w:val="none" w:sz="0" w:space="0" w:color="auto"/>
        <w:right w:val="none" w:sz="0" w:space="0" w:color="auto"/>
      </w:divBdr>
    </w:div>
    <w:div w:id="1277369305">
      <w:bodyDiv w:val="1"/>
      <w:marLeft w:val="0"/>
      <w:marRight w:val="0"/>
      <w:marTop w:val="0"/>
      <w:marBottom w:val="0"/>
      <w:divBdr>
        <w:top w:val="none" w:sz="0" w:space="0" w:color="auto"/>
        <w:left w:val="none" w:sz="0" w:space="0" w:color="auto"/>
        <w:bottom w:val="none" w:sz="0" w:space="0" w:color="auto"/>
        <w:right w:val="none" w:sz="0" w:space="0" w:color="auto"/>
      </w:divBdr>
    </w:div>
    <w:div w:id="1277714353">
      <w:bodyDiv w:val="1"/>
      <w:marLeft w:val="0"/>
      <w:marRight w:val="0"/>
      <w:marTop w:val="0"/>
      <w:marBottom w:val="0"/>
      <w:divBdr>
        <w:top w:val="none" w:sz="0" w:space="0" w:color="auto"/>
        <w:left w:val="none" w:sz="0" w:space="0" w:color="auto"/>
        <w:bottom w:val="none" w:sz="0" w:space="0" w:color="auto"/>
        <w:right w:val="none" w:sz="0" w:space="0" w:color="auto"/>
      </w:divBdr>
    </w:div>
    <w:div w:id="1277830675">
      <w:bodyDiv w:val="1"/>
      <w:marLeft w:val="0"/>
      <w:marRight w:val="0"/>
      <w:marTop w:val="0"/>
      <w:marBottom w:val="0"/>
      <w:divBdr>
        <w:top w:val="none" w:sz="0" w:space="0" w:color="auto"/>
        <w:left w:val="none" w:sz="0" w:space="0" w:color="auto"/>
        <w:bottom w:val="none" w:sz="0" w:space="0" w:color="auto"/>
        <w:right w:val="none" w:sz="0" w:space="0" w:color="auto"/>
      </w:divBdr>
    </w:div>
    <w:div w:id="1277832842">
      <w:bodyDiv w:val="1"/>
      <w:marLeft w:val="0"/>
      <w:marRight w:val="0"/>
      <w:marTop w:val="0"/>
      <w:marBottom w:val="0"/>
      <w:divBdr>
        <w:top w:val="none" w:sz="0" w:space="0" w:color="auto"/>
        <w:left w:val="none" w:sz="0" w:space="0" w:color="auto"/>
        <w:bottom w:val="none" w:sz="0" w:space="0" w:color="auto"/>
        <w:right w:val="none" w:sz="0" w:space="0" w:color="auto"/>
      </w:divBdr>
    </w:div>
    <w:div w:id="1277834761">
      <w:bodyDiv w:val="1"/>
      <w:marLeft w:val="0"/>
      <w:marRight w:val="0"/>
      <w:marTop w:val="0"/>
      <w:marBottom w:val="0"/>
      <w:divBdr>
        <w:top w:val="none" w:sz="0" w:space="0" w:color="auto"/>
        <w:left w:val="none" w:sz="0" w:space="0" w:color="auto"/>
        <w:bottom w:val="none" w:sz="0" w:space="0" w:color="auto"/>
        <w:right w:val="none" w:sz="0" w:space="0" w:color="auto"/>
      </w:divBdr>
    </w:div>
    <w:div w:id="1277979545">
      <w:bodyDiv w:val="1"/>
      <w:marLeft w:val="0"/>
      <w:marRight w:val="0"/>
      <w:marTop w:val="0"/>
      <w:marBottom w:val="0"/>
      <w:divBdr>
        <w:top w:val="none" w:sz="0" w:space="0" w:color="auto"/>
        <w:left w:val="none" w:sz="0" w:space="0" w:color="auto"/>
        <w:bottom w:val="none" w:sz="0" w:space="0" w:color="auto"/>
        <w:right w:val="none" w:sz="0" w:space="0" w:color="auto"/>
      </w:divBdr>
    </w:div>
    <w:div w:id="1278098867">
      <w:bodyDiv w:val="1"/>
      <w:marLeft w:val="0"/>
      <w:marRight w:val="0"/>
      <w:marTop w:val="0"/>
      <w:marBottom w:val="0"/>
      <w:divBdr>
        <w:top w:val="none" w:sz="0" w:space="0" w:color="auto"/>
        <w:left w:val="none" w:sz="0" w:space="0" w:color="auto"/>
        <w:bottom w:val="none" w:sz="0" w:space="0" w:color="auto"/>
        <w:right w:val="none" w:sz="0" w:space="0" w:color="auto"/>
      </w:divBdr>
    </w:div>
    <w:div w:id="1278559082">
      <w:bodyDiv w:val="1"/>
      <w:marLeft w:val="0"/>
      <w:marRight w:val="0"/>
      <w:marTop w:val="0"/>
      <w:marBottom w:val="0"/>
      <w:divBdr>
        <w:top w:val="none" w:sz="0" w:space="0" w:color="auto"/>
        <w:left w:val="none" w:sz="0" w:space="0" w:color="auto"/>
        <w:bottom w:val="none" w:sz="0" w:space="0" w:color="auto"/>
        <w:right w:val="none" w:sz="0" w:space="0" w:color="auto"/>
      </w:divBdr>
    </w:div>
    <w:div w:id="1278826923">
      <w:bodyDiv w:val="1"/>
      <w:marLeft w:val="0"/>
      <w:marRight w:val="0"/>
      <w:marTop w:val="0"/>
      <w:marBottom w:val="0"/>
      <w:divBdr>
        <w:top w:val="none" w:sz="0" w:space="0" w:color="auto"/>
        <w:left w:val="none" w:sz="0" w:space="0" w:color="auto"/>
        <w:bottom w:val="none" w:sz="0" w:space="0" w:color="auto"/>
        <w:right w:val="none" w:sz="0" w:space="0" w:color="auto"/>
      </w:divBdr>
    </w:div>
    <w:div w:id="1278950500">
      <w:bodyDiv w:val="1"/>
      <w:marLeft w:val="0"/>
      <w:marRight w:val="0"/>
      <w:marTop w:val="0"/>
      <w:marBottom w:val="0"/>
      <w:divBdr>
        <w:top w:val="none" w:sz="0" w:space="0" w:color="auto"/>
        <w:left w:val="none" w:sz="0" w:space="0" w:color="auto"/>
        <w:bottom w:val="none" w:sz="0" w:space="0" w:color="auto"/>
        <w:right w:val="none" w:sz="0" w:space="0" w:color="auto"/>
      </w:divBdr>
    </w:div>
    <w:div w:id="1279264154">
      <w:bodyDiv w:val="1"/>
      <w:marLeft w:val="0"/>
      <w:marRight w:val="0"/>
      <w:marTop w:val="0"/>
      <w:marBottom w:val="0"/>
      <w:divBdr>
        <w:top w:val="none" w:sz="0" w:space="0" w:color="auto"/>
        <w:left w:val="none" w:sz="0" w:space="0" w:color="auto"/>
        <w:bottom w:val="none" w:sz="0" w:space="0" w:color="auto"/>
        <w:right w:val="none" w:sz="0" w:space="0" w:color="auto"/>
      </w:divBdr>
    </w:div>
    <w:div w:id="1280379192">
      <w:bodyDiv w:val="1"/>
      <w:marLeft w:val="0"/>
      <w:marRight w:val="0"/>
      <w:marTop w:val="0"/>
      <w:marBottom w:val="0"/>
      <w:divBdr>
        <w:top w:val="none" w:sz="0" w:space="0" w:color="auto"/>
        <w:left w:val="none" w:sz="0" w:space="0" w:color="auto"/>
        <w:bottom w:val="none" w:sz="0" w:space="0" w:color="auto"/>
        <w:right w:val="none" w:sz="0" w:space="0" w:color="auto"/>
      </w:divBdr>
    </w:div>
    <w:div w:id="1280456482">
      <w:bodyDiv w:val="1"/>
      <w:marLeft w:val="0"/>
      <w:marRight w:val="0"/>
      <w:marTop w:val="0"/>
      <w:marBottom w:val="0"/>
      <w:divBdr>
        <w:top w:val="none" w:sz="0" w:space="0" w:color="auto"/>
        <w:left w:val="none" w:sz="0" w:space="0" w:color="auto"/>
        <w:bottom w:val="none" w:sz="0" w:space="0" w:color="auto"/>
        <w:right w:val="none" w:sz="0" w:space="0" w:color="auto"/>
      </w:divBdr>
    </w:div>
    <w:div w:id="1280525983">
      <w:bodyDiv w:val="1"/>
      <w:marLeft w:val="0"/>
      <w:marRight w:val="0"/>
      <w:marTop w:val="0"/>
      <w:marBottom w:val="0"/>
      <w:divBdr>
        <w:top w:val="none" w:sz="0" w:space="0" w:color="auto"/>
        <w:left w:val="none" w:sz="0" w:space="0" w:color="auto"/>
        <w:bottom w:val="none" w:sz="0" w:space="0" w:color="auto"/>
        <w:right w:val="none" w:sz="0" w:space="0" w:color="auto"/>
      </w:divBdr>
    </w:div>
    <w:div w:id="1280573929">
      <w:bodyDiv w:val="1"/>
      <w:marLeft w:val="0"/>
      <w:marRight w:val="0"/>
      <w:marTop w:val="0"/>
      <w:marBottom w:val="0"/>
      <w:divBdr>
        <w:top w:val="none" w:sz="0" w:space="0" w:color="auto"/>
        <w:left w:val="none" w:sz="0" w:space="0" w:color="auto"/>
        <w:bottom w:val="none" w:sz="0" w:space="0" w:color="auto"/>
        <w:right w:val="none" w:sz="0" w:space="0" w:color="auto"/>
      </w:divBdr>
    </w:div>
    <w:div w:id="1280603551">
      <w:bodyDiv w:val="1"/>
      <w:marLeft w:val="0"/>
      <w:marRight w:val="0"/>
      <w:marTop w:val="0"/>
      <w:marBottom w:val="0"/>
      <w:divBdr>
        <w:top w:val="none" w:sz="0" w:space="0" w:color="auto"/>
        <w:left w:val="none" w:sz="0" w:space="0" w:color="auto"/>
        <w:bottom w:val="none" w:sz="0" w:space="0" w:color="auto"/>
        <w:right w:val="none" w:sz="0" w:space="0" w:color="auto"/>
      </w:divBdr>
    </w:div>
    <w:div w:id="1280988478">
      <w:bodyDiv w:val="1"/>
      <w:marLeft w:val="0"/>
      <w:marRight w:val="0"/>
      <w:marTop w:val="0"/>
      <w:marBottom w:val="0"/>
      <w:divBdr>
        <w:top w:val="none" w:sz="0" w:space="0" w:color="auto"/>
        <w:left w:val="none" w:sz="0" w:space="0" w:color="auto"/>
        <w:bottom w:val="none" w:sz="0" w:space="0" w:color="auto"/>
        <w:right w:val="none" w:sz="0" w:space="0" w:color="auto"/>
      </w:divBdr>
    </w:div>
    <w:div w:id="1280990904">
      <w:bodyDiv w:val="1"/>
      <w:marLeft w:val="0"/>
      <w:marRight w:val="0"/>
      <w:marTop w:val="0"/>
      <w:marBottom w:val="0"/>
      <w:divBdr>
        <w:top w:val="none" w:sz="0" w:space="0" w:color="auto"/>
        <w:left w:val="none" w:sz="0" w:space="0" w:color="auto"/>
        <w:bottom w:val="none" w:sz="0" w:space="0" w:color="auto"/>
        <w:right w:val="none" w:sz="0" w:space="0" w:color="auto"/>
      </w:divBdr>
    </w:div>
    <w:div w:id="1281109521">
      <w:bodyDiv w:val="1"/>
      <w:marLeft w:val="0"/>
      <w:marRight w:val="0"/>
      <w:marTop w:val="0"/>
      <w:marBottom w:val="0"/>
      <w:divBdr>
        <w:top w:val="none" w:sz="0" w:space="0" w:color="auto"/>
        <w:left w:val="none" w:sz="0" w:space="0" w:color="auto"/>
        <w:bottom w:val="none" w:sz="0" w:space="0" w:color="auto"/>
        <w:right w:val="none" w:sz="0" w:space="0" w:color="auto"/>
      </w:divBdr>
    </w:div>
    <w:div w:id="1281380962">
      <w:bodyDiv w:val="1"/>
      <w:marLeft w:val="0"/>
      <w:marRight w:val="0"/>
      <w:marTop w:val="0"/>
      <w:marBottom w:val="0"/>
      <w:divBdr>
        <w:top w:val="none" w:sz="0" w:space="0" w:color="auto"/>
        <w:left w:val="none" w:sz="0" w:space="0" w:color="auto"/>
        <w:bottom w:val="none" w:sz="0" w:space="0" w:color="auto"/>
        <w:right w:val="none" w:sz="0" w:space="0" w:color="auto"/>
      </w:divBdr>
    </w:div>
    <w:div w:id="1281451989">
      <w:bodyDiv w:val="1"/>
      <w:marLeft w:val="0"/>
      <w:marRight w:val="0"/>
      <w:marTop w:val="0"/>
      <w:marBottom w:val="0"/>
      <w:divBdr>
        <w:top w:val="none" w:sz="0" w:space="0" w:color="auto"/>
        <w:left w:val="none" w:sz="0" w:space="0" w:color="auto"/>
        <w:bottom w:val="none" w:sz="0" w:space="0" w:color="auto"/>
        <w:right w:val="none" w:sz="0" w:space="0" w:color="auto"/>
      </w:divBdr>
    </w:div>
    <w:div w:id="1282226071">
      <w:bodyDiv w:val="1"/>
      <w:marLeft w:val="0"/>
      <w:marRight w:val="0"/>
      <w:marTop w:val="0"/>
      <w:marBottom w:val="0"/>
      <w:divBdr>
        <w:top w:val="none" w:sz="0" w:space="0" w:color="auto"/>
        <w:left w:val="none" w:sz="0" w:space="0" w:color="auto"/>
        <w:bottom w:val="none" w:sz="0" w:space="0" w:color="auto"/>
        <w:right w:val="none" w:sz="0" w:space="0" w:color="auto"/>
      </w:divBdr>
    </w:div>
    <w:div w:id="1282371681">
      <w:bodyDiv w:val="1"/>
      <w:marLeft w:val="0"/>
      <w:marRight w:val="0"/>
      <w:marTop w:val="0"/>
      <w:marBottom w:val="0"/>
      <w:divBdr>
        <w:top w:val="none" w:sz="0" w:space="0" w:color="auto"/>
        <w:left w:val="none" w:sz="0" w:space="0" w:color="auto"/>
        <w:bottom w:val="none" w:sz="0" w:space="0" w:color="auto"/>
        <w:right w:val="none" w:sz="0" w:space="0" w:color="auto"/>
      </w:divBdr>
    </w:div>
    <w:div w:id="1282688118">
      <w:bodyDiv w:val="1"/>
      <w:marLeft w:val="0"/>
      <w:marRight w:val="0"/>
      <w:marTop w:val="0"/>
      <w:marBottom w:val="0"/>
      <w:divBdr>
        <w:top w:val="none" w:sz="0" w:space="0" w:color="auto"/>
        <w:left w:val="none" w:sz="0" w:space="0" w:color="auto"/>
        <w:bottom w:val="none" w:sz="0" w:space="0" w:color="auto"/>
        <w:right w:val="none" w:sz="0" w:space="0" w:color="auto"/>
      </w:divBdr>
    </w:div>
    <w:div w:id="1283151412">
      <w:bodyDiv w:val="1"/>
      <w:marLeft w:val="0"/>
      <w:marRight w:val="0"/>
      <w:marTop w:val="0"/>
      <w:marBottom w:val="0"/>
      <w:divBdr>
        <w:top w:val="none" w:sz="0" w:space="0" w:color="auto"/>
        <w:left w:val="none" w:sz="0" w:space="0" w:color="auto"/>
        <w:bottom w:val="none" w:sz="0" w:space="0" w:color="auto"/>
        <w:right w:val="none" w:sz="0" w:space="0" w:color="auto"/>
      </w:divBdr>
    </w:div>
    <w:div w:id="1283153221">
      <w:bodyDiv w:val="1"/>
      <w:marLeft w:val="0"/>
      <w:marRight w:val="0"/>
      <w:marTop w:val="0"/>
      <w:marBottom w:val="0"/>
      <w:divBdr>
        <w:top w:val="none" w:sz="0" w:space="0" w:color="auto"/>
        <w:left w:val="none" w:sz="0" w:space="0" w:color="auto"/>
        <w:bottom w:val="none" w:sz="0" w:space="0" w:color="auto"/>
        <w:right w:val="none" w:sz="0" w:space="0" w:color="auto"/>
      </w:divBdr>
    </w:div>
    <w:div w:id="1283339406">
      <w:bodyDiv w:val="1"/>
      <w:marLeft w:val="0"/>
      <w:marRight w:val="0"/>
      <w:marTop w:val="0"/>
      <w:marBottom w:val="0"/>
      <w:divBdr>
        <w:top w:val="none" w:sz="0" w:space="0" w:color="auto"/>
        <w:left w:val="none" w:sz="0" w:space="0" w:color="auto"/>
        <w:bottom w:val="none" w:sz="0" w:space="0" w:color="auto"/>
        <w:right w:val="none" w:sz="0" w:space="0" w:color="auto"/>
      </w:divBdr>
    </w:div>
    <w:div w:id="1283609956">
      <w:bodyDiv w:val="1"/>
      <w:marLeft w:val="0"/>
      <w:marRight w:val="0"/>
      <w:marTop w:val="0"/>
      <w:marBottom w:val="0"/>
      <w:divBdr>
        <w:top w:val="none" w:sz="0" w:space="0" w:color="auto"/>
        <w:left w:val="none" w:sz="0" w:space="0" w:color="auto"/>
        <w:bottom w:val="none" w:sz="0" w:space="0" w:color="auto"/>
        <w:right w:val="none" w:sz="0" w:space="0" w:color="auto"/>
      </w:divBdr>
    </w:div>
    <w:div w:id="1284117887">
      <w:bodyDiv w:val="1"/>
      <w:marLeft w:val="0"/>
      <w:marRight w:val="0"/>
      <w:marTop w:val="0"/>
      <w:marBottom w:val="0"/>
      <w:divBdr>
        <w:top w:val="none" w:sz="0" w:space="0" w:color="auto"/>
        <w:left w:val="none" w:sz="0" w:space="0" w:color="auto"/>
        <w:bottom w:val="none" w:sz="0" w:space="0" w:color="auto"/>
        <w:right w:val="none" w:sz="0" w:space="0" w:color="auto"/>
      </w:divBdr>
    </w:div>
    <w:div w:id="1284385940">
      <w:bodyDiv w:val="1"/>
      <w:marLeft w:val="0"/>
      <w:marRight w:val="0"/>
      <w:marTop w:val="0"/>
      <w:marBottom w:val="0"/>
      <w:divBdr>
        <w:top w:val="none" w:sz="0" w:space="0" w:color="auto"/>
        <w:left w:val="none" w:sz="0" w:space="0" w:color="auto"/>
        <w:bottom w:val="none" w:sz="0" w:space="0" w:color="auto"/>
        <w:right w:val="none" w:sz="0" w:space="0" w:color="auto"/>
      </w:divBdr>
    </w:div>
    <w:div w:id="1284533085">
      <w:bodyDiv w:val="1"/>
      <w:marLeft w:val="0"/>
      <w:marRight w:val="0"/>
      <w:marTop w:val="0"/>
      <w:marBottom w:val="0"/>
      <w:divBdr>
        <w:top w:val="none" w:sz="0" w:space="0" w:color="auto"/>
        <w:left w:val="none" w:sz="0" w:space="0" w:color="auto"/>
        <w:bottom w:val="none" w:sz="0" w:space="0" w:color="auto"/>
        <w:right w:val="none" w:sz="0" w:space="0" w:color="auto"/>
      </w:divBdr>
    </w:div>
    <w:div w:id="1284773077">
      <w:bodyDiv w:val="1"/>
      <w:marLeft w:val="0"/>
      <w:marRight w:val="0"/>
      <w:marTop w:val="0"/>
      <w:marBottom w:val="0"/>
      <w:divBdr>
        <w:top w:val="none" w:sz="0" w:space="0" w:color="auto"/>
        <w:left w:val="none" w:sz="0" w:space="0" w:color="auto"/>
        <w:bottom w:val="none" w:sz="0" w:space="0" w:color="auto"/>
        <w:right w:val="none" w:sz="0" w:space="0" w:color="auto"/>
      </w:divBdr>
    </w:div>
    <w:div w:id="1285699381">
      <w:bodyDiv w:val="1"/>
      <w:marLeft w:val="0"/>
      <w:marRight w:val="0"/>
      <w:marTop w:val="0"/>
      <w:marBottom w:val="0"/>
      <w:divBdr>
        <w:top w:val="none" w:sz="0" w:space="0" w:color="auto"/>
        <w:left w:val="none" w:sz="0" w:space="0" w:color="auto"/>
        <w:bottom w:val="none" w:sz="0" w:space="0" w:color="auto"/>
        <w:right w:val="none" w:sz="0" w:space="0" w:color="auto"/>
      </w:divBdr>
    </w:div>
    <w:div w:id="1285816650">
      <w:bodyDiv w:val="1"/>
      <w:marLeft w:val="0"/>
      <w:marRight w:val="0"/>
      <w:marTop w:val="0"/>
      <w:marBottom w:val="0"/>
      <w:divBdr>
        <w:top w:val="none" w:sz="0" w:space="0" w:color="auto"/>
        <w:left w:val="none" w:sz="0" w:space="0" w:color="auto"/>
        <w:bottom w:val="none" w:sz="0" w:space="0" w:color="auto"/>
        <w:right w:val="none" w:sz="0" w:space="0" w:color="auto"/>
      </w:divBdr>
    </w:div>
    <w:div w:id="1286081089">
      <w:bodyDiv w:val="1"/>
      <w:marLeft w:val="0"/>
      <w:marRight w:val="0"/>
      <w:marTop w:val="0"/>
      <w:marBottom w:val="0"/>
      <w:divBdr>
        <w:top w:val="none" w:sz="0" w:space="0" w:color="auto"/>
        <w:left w:val="none" w:sz="0" w:space="0" w:color="auto"/>
        <w:bottom w:val="none" w:sz="0" w:space="0" w:color="auto"/>
        <w:right w:val="none" w:sz="0" w:space="0" w:color="auto"/>
      </w:divBdr>
    </w:div>
    <w:div w:id="1286812653">
      <w:bodyDiv w:val="1"/>
      <w:marLeft w:val="0"/>
      <w:marRight w:val="0"/>
      <w:marTop w:val="0"/>
      <w:marBottom w:val="0"/>
      <w:divBdr>
        <w:top w:val="none" w:sz="0" w:space="0" w:color="auto"/>
        <w:left w:val="none" w:sz="0" w:space="0" w:color="auto"/>
        <w:bottom w:val="none" w:sz="0" w:space="0" w:color="auto"/>
        <w:right w:val="none" w:sz="0" w:space="0" w:color="auto"/>
      </w:divBdr>
    </w:div>
    <w:div w:id="1287002103">
      <w:bodyDiv w:val="1"/>
      <w:marLeft w:val="0"/>
      <w:marRight w:val="0"/>
      <w:marTop w:val="0"/>
      <w:marBottom w:val="0"/>
      <w:divBdr>
        <w:top w:val="none" w:sz="0" w:space="0" w:color="auto"/>
        <w:left w:val="none" w:sz="0" w:space="0" w:color="auto"/>
        <w:bottom w:val="none" w:sz="0" w:space="0" w:color="auto"/>
        <w:right w:val="none" w:sz="0" w:space="0" w:color="auto"/>
      </w:divBdr>
    </w:div>
    <w:div w:id="1287010242">
      <w:bodyDiv w:val="1"/>
      <w:marLeft w:val="0"/>
      <w:marRight w:val="0"/>
      <w:marTop w:val="0"/>
      <w:marBottom w:val="0"/>
      <w:divBdr>
        <w:top w:val="none" w:sz="0" w:space="0" w:color="auto"/>
        <w:left w:val="none" w:sz="0" w:space="0" w:color="auto"/>
        <w:bottom w:val="none" w:sz="0" w:space="0" w:color="auto"/>
        <w:right w:val="none" w:sz="0" w:space="0" w:color="auto"/>
      </w:divBdr>
    </w:div>
    <w:div w:id="1287155747">
      <w:bodyDiv w:val="1"/>
      <w:marLeft w:val="0"/>
      <w:marRight w:val="0"/>
      <w:marTop w:val="0"/>
      <w:marBottom w:val="0"/>
      <w:divBdr>
        <w:top w:val="none" w:sz="0" w:space="0" w:color="auto"/>
        <w:left w:val="none" w:sz="0" w:space="0" w:color="auto"/>
        <w:bottom w:val="none" w:sz="0" w:space="0" w:color="auto"/>
        <w:right w:val="none" w:sz="0" w:space="0" w:color="auto"/>
      </w:divBdr>
    </w:div>
    <w:div w:id="1287198518">
      <w:bodyDiv w:val="1"/>
      <w:marLeft w:val="0"/>
      <w:marRight w:val="0"/>
      <w:marTop w:val="0"/>
      <w:marBottom w:val="0"/>
      <w:divBdr>
        <w:top w:val="none" w:sz="0" w:space="0" w:color="auto"/>
        <w:left w:val="none" w:sz="0" w:space="0" w:color="auto"/>
        <w:bottom w:val="none" w:sz="0" w:space="0" w:color="auto"/>
        <w:right w:val="none" w:sz="0" w:space="0" w:color="auto"/>
      </w:divBdr>
    </w:div>
    <w:div w:id="1287272914">
      <w:bodyDiv w:val="1"/>
      <w:marLeft w:val="0"/>
      <w:marRight w:val="0"/>
      <w:marTop w:val="0"/>
      <w:marBottom w:val="0"/>
      <w:divBdr>
        <w:top w:val="none" w:sz="0" w:space="0" w:color="auto"/>
        <w:left w:val="none" w:sz="0" w:space="0" w:color="auto"/>
        <w:bottom w:val="none" w:sz="0" w:space="0" w:color="auto"/>
        <w:right w:val="none" w:sz="0" w:space="0" w:color="auto"/>
      </w:divBdr>
    </w:div>
    <w:div w:id="1287350190">
      <w:bodyDiv w:val="1"/>
      <w:marLeft w:val="0"/>
      <w:marRight w:val="0"/>
      <w:marTop w:val="0"/>
      <w:marBottom w:val="0"/>
      <w:divBdr>
        <w:top w:val="none" w:sz="0" w:space="0" w:color="auto"/>
        <w:left w:val="none" w:sz="0" w:space="0" w:color="auto"/>
        <w:bottom w:val="none" w:sz="0" w:space="0" w:color="auto"/>
        <w:right w:val="none" w:sz="0" w:space="0" w:color="auto"/>
      </w:divBdr>
    </w:div>
    <w:div w:id="1287421109">
      <w:bodyDiv w:val="1"/>
      <w:marLeft w:val="0"/>
      <w:marRight w:val="0"/>
      <w:marTop w:val="0"/>
      <w:marBottom w:val="0"/>
      <w:divBdr>
        <w:top w:val="none" w:sz="0" w:space="0" w:color="auto"/>
        <w:left w:val="none" w:sz="0" w:space="0" w:color="auto"/>
        <w:bottom w:val="none" w:sz="0" w:space="0" w:color="auto"/>
        <w:right w:val="none" w:sz="0" w:space="0" w:color="auto"/>
      </w:divBdr>
    </w:div>
    <w:div w:id="1287856751">
      <w:bodyDiv w:val="1"/>
      <w:marLeft w:val="0"/>
      <w:marRight w:val="0"/>
      <w:marTop w:val="0"/>
      <w:marBottom w:val="0"/>
      <w:divBdr>
        <w:top w:val="none" w:sz="0" w:space="0" w:color="auto"/>
        <w:left w:val="none" w:sz="0" w:space="0" w:color="auto"/>
        <w:bottom w:val="none" w:sz="0" w:space="0" w:color="auto"/>
        <w:right w:val="none" w:sz="0" w:space="0" w:color="auto"/>
      </w:divBdr>
    </w:div>
    <w:div w:id="1288003376">
      <w:bodyDiv w:val="1"/>
      <w:marLeft w:val="0"/>
      <w:marRight w:val="0"/>
      <w:marTop w:val="0"/>
      <w:marBottom w:val="0"/>
      <w:divBdr>
        <w:top w:val="none" w:sz="0" w:space="0" w:color="auto"/>
        <w:left w:val="none" w:sz="0" w:space="0" w:color="auto"/>
        <w:bottom w:val="none" w:sz="0" w:space="0" w:color="auto"/>
        <w:right w:val="none" w:sz="0" w:space="0" w:color="auto"/>
      </w:divBdr>
    </w:div>
    <w:div w:id="1288052349">
      <w:bodyDiv w:val="1"/>
      <w:marLeft w:val="0"/>
      <w:marRight w:val="0"/>
      <w:marTop w:val="0"/>
      <w:marBottom w:val="0"/>
      <w:divBdr>
        <w:top w:val="none" w:sz="0" w:space="0" w:color="auto"/>
        <w:left w:val="none" w:sz="0" w:space="0" w:color="auto"/>
        <w:bottom w:val="none" w:sz="0" w:space="0" w:color="auto"/>
        <w:right w:val="none" w:sz="0" w:space="0" w:color="auto"/>
      </w:divBdr>
    </w:div>
    <w:div w:id="1288118378">
      <w:bodyDiv w:val="1"/>
      <w:marLeft w:val="0"/>
      <w:marRight w:val="0"/>
      <w:marTop w:val="0"/>
      <w:marBottom w:val="0"/>
      <w:divBdr>
        <w:top w:val="none" w:sz="0" w:space="0" w:color="auto"/>
        <w:left w:val="none" w:sz="0" w:space="0" w:color="auto"/>
        <w:bottom w:val="none" w:sz="0" w:space="0" w:color="auto"/>
        <w:right w:val="none" w:sz="0" w:space="0" w:color="auto"/>
      </w:divBdr>
    </w:div>
    <w:div w:id="1288849407">
      <w:bodyDiv w:val="1"/>
      <w:marLeft w:val="0"/>
      <w:marRight w:val="0"/>
      <w:marTop w:val="0"/>
      <w:marBottom w:val="0"/>
      <w:divBdr>
        <w:top w:val="none" w:sz="0" w:space="0" w:color="auto"/>
        <w:left w:val="none" w:sz="0" w:space="0" w:color="auto"/>
        <w:bottom w:val="none" w:sz="0" w:space="0" w:color="auto"/>
        <w:right w:val="none" w:sz="0" w:space="0" w:color="auto"/>
      </w:divBdr>
    </w:div>
    <w:div w:id="1288853610">
      <w:bodyDiv w:val="1"/>
      <w:marLeft w:val="0"/>
      <w:marRight w:val="0"/>
      <w:marTop w:val="0"/>
      <w:marBottom w:val="0"/>
      <w:divBdr>
        <w:top w:val="none" w:sz="0" w:space="0" w:color="auto"/>
        <w:left w:val="none" w:sz="0" w:space="0" w:color="auto"/>
        <w:bottom w:val="none" w:sz="0" w:space="0" w:color="auto"/>
        <w:right w:val="none" w:sz="0" w:space="0" w:color="auto"/>
      </w:divBdr>
    </w:div>
    <w:div w:id="1288969303">
      <w:bodyDiv w:val="1"/>
      <w:marLeft w:val="0"/>
      <w:marRight w:val="0"/>
      <w:marTop w:val="0"/>
      <w:marBottom w:val="0"/>
      <w:divBdr>
        <w:top w:val="none" w:sz="0" w:space="0" w:color="auto"/>
        <w:left w:val="none" w:sz="0" w:space="0" w:color="auto"/>
        <w:bottom w:val="none" w:sz="0" w:space="0" w:color="auto"/>
        <w:right w:val="none" w:sz="0" w:space="0" w:color="auto"/>
      </w:divBdr>
    </w:div>
    <w:div w:id="1289050488">
      <w:bodyDiv w:val="1"/>
      <w:marLeft w:val="0"/>
      <w:marRight w:val="0"/>
      <w:marTop w:val="0"/>
      <w:marBottom w:val="0"/>
      <w:divBdr>
        <w:top w:val="none" w:sz="0" w:space="0" w:color="auto"/>
        <w:left w:val="none" w:sz="0" w:space="0" w:color="auto"/>
        <w:bottom w:val="none" w:sz="0" w:space="0" w:color="auto"/>
        <w:right w:val="none" w:sz="0" w:space="0" w:color="auto"/>
      </w:divBdr>
    </w:div>
    <w:div w:id="1289236809">
      <w:bodyDiv w:val="1"/>
      <w:marLeft w:val="0"/>
      <w:marRight w:val="0"/>
      <w:marTop w:val="0"/>
      <w:marBottom w:val="0"/>
      <w:divBdr>
        <w:top w:val="none" w:sz="0" w:space="0" w:color="auto"/>
        <w:left w:val="none" w:sz="0" w:space="0" w:color="auto"/>
        <w:bottom w:val="none" w:sz="0" w:space="0" w:color="auto"/>
        <w:right w:val="none" w:sz="0" w:space="0" w:color="auto"/>
      </w:divBdr>
    </w:div>
    <w:div w:id="1289816750">
      <w:bodyDiv w:val="1"/>
      <w:marLeft w:val="0"/>
      <w:marRight w:val="0"/>
      <w:marTop w:val="0"/>
      <w:marBottom w:val="0"/>
      <w:divBdr>
        <w:top w:val="none" w:sz="0" w:space="0" w:color="auto"/>
        <w:left w:val="none" w:sz="0" w:space="0" w:color="auto"/>
        <w:bottom w:val="none" w:sz="0" w:space="0" w:color="auto"/>
        <w:right w:val="none" w:sz="0" w:space="0" w:color="auto"/>
      </w:divBdr>
    </w:div>
    <w:div w:id="1290016390">
      <w:bodyDiv w:val="1"/>
      <w:marLeft w:val="0"/>
      <w:marRight w:val="0"/>
      <w:marTop w:val="0"/>
      <w:marBottom w:val="0"/>
      <w:divBdr>
        <w:top w:val="none" w:sz="0" w:space="0" w:color="auto"/>
        <w:left w:val="none" w:sz="0" w:space="0" w:color="auto"/>
        <w:bottom w:val="none" w:sz="0" w:space="0" w:color="auto"/>
        <w:right w:val="none" w:sz="0" w:space="0" w:color="auto"/>
      </w:divBdr>
    </w:div>
    <w:div w:id="1290625270">
      <w:bodyDiv w:val="1"/>
      <w:marLeft w:val="0"/>
      <w:marRight w:val="0"/>
      <w:marTop w:val="0"/>
      <w:marBottom w:val="0"/>
      <w:divBdr>
        <w:top w:val="none" w:sz="0" w:space="0" w:color="auto"/>
        <w:left w:val="none" w:sz="0" w:space="0" w:color="auto"/>
        <w:bottom w:val="none" w:sz="0" w:space="0" w:color="auto"/>
        <w:right w:val="none" w:sz="0" w:space="0" w:color="auto"/>
      </w:divBdr>
    </w:div>
    <w:div w:id="1290864042">
      <w:bodyDiv w:val="1"/>
      <w:marLeft w:val="0"/>
      <w:marRight w:val="0"/>
      <w:marTop w:val="0"/>
      <w:marBottom w:val="0"/>
      <w:divBdr>
        <w:top w:val="none" w:sz="0" w:space="0" w:color="auto"/>
        <w:left w:val="none" w:sz="0" w:space="0" w:color="auto"/>
        <w:bottom w:val="none" w:sz="0" w:space="0" w:color="auto"/>
        <w:right w:val="none" w:sz="0" w:space="0" w:color="auto"/>
      </w:divBdr>
    </w:div>
    <w:div w:id="1290934828">
      <w:bodyDiv w:val="1"/>
      <w:marLeft w:val="0"/>
      <w:marRight w:val="0"/>
      <w:marTop w:val="0"/>
      <w:marBottom w:val="0"/>
      <w:divBdr>
        <w:top w:val="none" w:sz="0" w:space="0" w:color="auto"/>
        <w:left w:val="none" w:sz="0" w:space="0" w:color="auto"/>
        <w:bottom w:val="none" w:sz="0" w:space="0" w:color="auto"/>
        <w:right w:val="none" w:sz="0" w:space="0" w:color="auto"/>
      </w:divBdr>
    </w:div>
    <w:div w:id="1291939340">
      <w:bodyDiv w:val="1"/>
      <w:marLeft w:val="0"/>
      <w:marRight w:val="0"/>
      <w:marTop w:val="0"/>
      <w:marBottom w:val="0"/>
      <w:divBdr>
        <w:top w:val="none" w:sz="0" w:space="0" w:color="auto"/>
        <w:left w:val="none" w:sz="0" w:space="0" w:color="auto"/>
        <w:bottom w:val="none" w:sz="0" w:space="0" w:color="auto"/>
        <w:right w:val="none" w:sz="0" w:space="0" w:color="auto"/>
      </w:divBdr>
    </w:div>
    <w:div w:id="1291978912">
      <w:bodyDiv w:val="1"/>
      <w:marLeft w:val="0"/>
      <w:marRight w:val="0"/>
      <w:marTop w:val="0"/>
      <w:marBottom w:val="0"/>
      <w:divBdr>
        <w:top w:val="none" w:sz="0" w:space="0" w:color="auto"/>
        <w:left w:val="none" w:sz="0" w:space="0" w:color="auto"/>
        <w:bottom w:val="none" w:sz="0" w:space="0" w:color="auto"/>
        <w:right w:val="none" w:sz="0" w:space="0" w:color="auto"/>
      </w:divBdr>
    </w:div>
    <w:div w:id="1292201480">
      <w:bodyDiv w:val="1"/>
      <w:marLeft w:val="0"/>
      <w:marRight w:val="0"/>
      <w:marTop w:val="0"/>
      <w:marBottom w:val="0"/>
      <w:divBdr>
        <w:top w:val="none" w:sz="0" w:space="0" w:color="auto"/>
        <w:left w:val="none" w:sz="0" w:space="0" w:color="auto"/>
        <w:bottom w:val="none" w:sz="0" w:space="0" w:color="auto"/>
        <w:right w:val="none" w:sz="0" w:space="0" w:color="auto"/>
      </w:divBdr>
    </w:div>
    <w:div w:id="1292245141">
      <w:bodyDiv w:val="1"/>
      <w:marLeft w:val="0"/>
      <w:marRight w:val="0"/>
      <w:marTop w:val="0"/>
      <w:marBottom w:val="0"/>
      <w:divBdr>
        <w:top w:val="none" w:sz="0" w:space="0" w:color="auto"/>
        <w:left w:val="none" w:sz="0" w:space="0" w:color="auto"/>
        <w:bottom w:val="none" w:sz="0" w:space="0" w:color="auto"/>
        <w:right w:val="none" w:sz="0" w:space="0" w:color="auto"/>
      </w:divBdr>
    </w:div>
    <w:div w:id="1292327649">
      <w:bodyDiv w:val="1"/>
      <w:marLeft w:val="0"/>
      <w:marRight w:val="0"/>
      <w:marTop w:val="0"/>
      <w:marBottom w:val="0"/>
      <w:divBdr>
        <w:top w:val="none" w:sz="0" w:space="0" w:color="auto"/>
        <w:left w:val="none" w:sz="0" w:space="0" w:color="auto"/>
        <w:bottom w:val="none" w:sz="0" w:space="0" w:color="auto"/>
        <w:right w:val="none" w:sz="0" w:space="0" w:color="auto"/>
      </w:divBdr>
    </w:div>
    <w:div w:id="1292781208">
      <w:bodyDiv w:val="1"/>
      <w:marLeft w:val="0"/>
      <w:marRight w:val="0"/>
      <w:marTop w:val="0"/>
      <w:marBottom w:val="0"/>
      <w:divBdr>
        <w:top w:val="none" w:sz="0" w:space="0" w:color="auto"/>
        <w:left w:val="none" w:sz="0" w:space="0" w:color="auto"/>
        <w:bottom w:val="none" w:sz="0" w:space="0" w:color="auto"/>
        <w:right w:val="none" w:sz="0" w:space="0" w:color="auto"/>
      </w:divBdr>
    </w:div>
    <w:div w:id="1292858698">
      <w:bodyDiv w:val="1"/>
      <w:marLeft w:val="0"/>
      <w:marRight w:val="0"/>
      <w:marTop w:val="0"/>
      <w:marBottom w:val="0"/>
      <w:divBdr>
        <w:top w:val="none" w:sz="0" w:space="0" w:color="auto"/>
        <w:left w:val="none" w:sz="0" w:space="0" w:color="auto"/>
        <w:bottom w:val="none" w:sz="0" w:space="0" w:color="auto"/>
        <w:right w:val="none" w:sz="0" w:space="0" w:color="auto"/>
      </w:divBdr>
    </w:div>
    <w:div w:id="1292974593">
      <w:bodyDiv w:val="1"/>
      <w:marLeft w:val="0"/>
      <w:marRight w:val="0"/>
      <w:marTop w:val="0"/>
      <w:marBottom w:val="0"/>
      <w:divBdr>
        <w:top w:val="none" w:sz="0" w:space="0" w:color="auto"/>
        <w:left w:val="none" w:sz="0" w:space="0" w:color="auto"/>
        <w:bottom w:val="none" w:sz="0" w:space="0" w:color="auto"/>
        <w:right w:val="none" w:sz="0" w:space="0" w:color="auto"/>
      </w:divBdr>
    </w:div>
    <w:div w:id="1293057342">
      <w:bodyDiv w:val="1"/>
      <w:marLeft w:val="0"/>
      <w:marRight w:val="0"/>
      <w:marTop w:val="0"/>
      <w:marBottom w:val="0"/>
      <w:divBdr>
        <w:top w:val="none" w:sz="0" w:space="0" w:color="auto"/>
        <w:left w:val="none" w:sz="0" w:space="0" w:color="auto"/>
        <w:bottom w:val="none" w:sz="0" w:space="0" w:color="auto"/>
        <w:right w:val="none" w:sz="0" w:space="0" w:color="auto"/>
      </w:divBdr>
    </w:div>
    <w:div w:id="1293318635">
      <w:bodyDiv w:val="1"/>
      <w:marLeft w:val="0"/>
      <w:marRight w:val="0"/>
      <w:marTop w:val="0"/>
      <w:marBottom w:val="0"/>
      <w:divBdr>
        <w:top w:val="none" w:sz="0" w:space="0" w:color="auto"/>
        <w:left w:val="none" w:sz="0" w:space="0" w:color="auto"/>
        <w:bottom w:val="none" w:sz="0" w:space="0" w:color="auto"/>
        <w:right w:val="none" w:sz="0" w:space="0" w:color="auto"/>
      </w:divBdr>
    </w:div>
    <w:div w:id="1293320016">
      <w:bodyDiv w:val="1"/>
      <w:marLeft w:val="0"/>
      <w:marRight w:val="0"/>
      <w:marTop w:val="0"/>
      <w:marBottom w:val="0"/>
      <w:divBdr>
        <w:top w:val="none" w:sz="0" w:space="0" w:color="auto"/>
        <w:left w:val="none" w:sz="0" w:space="0" w:color="auto"/>
        <w:bottom w:val="none" w:sz="0" w:space="0" w:color="auto"/>
        <w:right w:val="none" w:sz="0" w:space="0" w:color="auto"/>
      </w:divBdr>
    </w:div>
    <w:div w:id="1293562559">
      <w:bodyDiv w:val="1"/>
      <w:marLeft w:val="0"/>
      <w:marRight w:val="0"/>
      <w:marTop w:val="0"/>
      <w:marBottom w:val="0"/>
      <w:divBdr>
        <w:top w:val="none" w:sz="0" w:space="0" w:color="auto"/>
        <w:left w:val="none" w:sz="0" w:space="0" w:color="auto"/>
        <w:bottom w:val="none" w:sz="0" w:space="0" w:color="auto"/>
        <w:right w:val="none" w:sz="0" w:space="0" w:color="auto"/>
      </w:divBdr>
    </w:div>
    <w:div w:id="1294336547">
      <w:bodyDiv w:val="1"/>
      <w:marLeft w:val="0"/>
      <w:marRight w:val="0"/>
      <w:marTop w:val="0"/>
      <w:marBottom w:val="0"/>
      <w:divBdr>
        <w:top w:val="none" w:sz="0" w:space="0" w:color="auto"/>
        <w:left w:val="none" w:sz="0" w:space="0" w:color="auto"/>
        <w:bottom w:val="none" w:sz="0" w:space="0" w:color="auto"/>
        <w:right w:val="none" w:sz="0" w:space="0" w:color="auto"/>
      </w:divBdr>
    </w:div>
    <w:div w:id="1294365748">
      <w:bodyDiv w:val="1"/>
      <w:marLeft w:val="0"/>
      <w:marRight w:val="0"/>
      <w:marTop w:val="0"/>
      <w:marBottom w:val="0"/>
      <w:divBdr>
        <w:top w:val="none" w:sz="0" w:space="0" w:color="auto"/>
        <w:left w:val="none" w:sz="0" w:space="0" w:color="auto"/>
        <w:bottom w:val="none" w:sz="0" w:space="0" w:color="auto"/>
        <w:right w:val="none" w:sz="0" w:space="0" w:color="auto"/>
      </w:divBdr>
    </w:div>
    <w:div w:id="1294480490">
      <w:bodyDiv w:val="1"/>
      <w:marLeft w:val="0"/>
      <w:marRight w:val="0"/>
      <w:marTop w:val="0"/>
      <w:marBottom w:val="0"/>
      <w:divBdr>
        <w:top w:val="none" w:sz="0" w:space="0" w:color="auto"/>
        <w:left w:val="none" w:sz="0" w:space="0" w:color="auto"/>
        <w:bottom w:val="none" w:sz="0" w:space="0" w:color="auto"/>
        <w:right w:val="none" w:sz="0" w:space="0" w:color="auto"/>
      </w:divBdr>
    </w:div>
    <w:div w:id="1294602572">
      <w:bodyDiv w:val="1"/>
      <w:marLeft w:val="0"/>
      <w:marRight w:val="0"/>
      <w:marTop w:val="0"/>
      <w:marBottom w:val="0"/>
      <w:divBdr>
        <w:top w:val="none" w:sz="0" w:space="0" w:color="auto"/>
        <w:left w:val="none" w:sz="0" w:space="0" w:color="auto"/>
        <w:bottom w:val="none" w:sz="0" w:space="0" w:color="auto"/>
        <w:right w:val="none" w:sz="0" w:space="0" w:color="auto"/>
      </w:divBdr>
    </w:div>
    <w:div w:id="1294749033">
      <w:bodyDiv w:val="1"/>
      <w:marLeft w:val="0"/>
      <w:marRight w:val="0"/>
      <w:marTop w:val="0"/>
      <w:marBottom w:val="0"/>
      <w:divBdr>
        <w:top w:val="none" w:sz="0" w:space="0" w:color="auto"/>
        <w:left w:val="none" w:sz="0" w:space="0" w:color="auto"/>
        <w:bottom w:val="none" w:sz="0" w:space="0" w:color="auto"/>
        <w:right w:val="none" w:sz="0" w:space="0" w:color="auto"/>
      </w:divBdr>
    </w:div>
    <w:div w:id="1294822995">
      <w:bodyDiv w:val="1"/>
      <w:marLeft w:val="0"/>
      <w:marRight w:val="0"/>
      <w:marTop w:val="0"/>
      <w:marBottom w:val="0"/>
      <w:divBdr>
        <w:top w:val="none" w:sz="0" w:space="0" w:color="auto"/>
        <w:left w:val="none" w:sz="0" w:space="0" w:color="auto"/>
        <w:bottom w:val="none" w:sz="0" w:space="0" w:color="auto"/>
        <w:right w:val="none" w:sz="0" w:space="0" w:color="auto"/>
      </w:divBdr>
    </w:div>
    <w:div w:id="1295063894">
      <w:bodyDiv w:val="1"/>
      <w:marLeft w:val="0"/>
      <w:marRight w:val="0"/>
      <w:marTop w:val="0"/>
      <w:marBottom w:val="0"/>
      <w:divBdr>
        <w:top w:val="none" w:sz="0" w:space="0" w:color="auto"/>
        <w:left w:val="none" w:sz="0" w:space="0" w:color="auto"/>
        <w:bottom w:val="none" w:sz="0" w:space="0" w:color="auto"/>
        <w:right w:val="none" w:sz="0" w:space="0" w:color="auto"/>
      </w:divBdr>
    </w:div>
    <w:div w:id="1295064501">
      <w:bodyDiv w:val="1"/>
      <w:marLeft w:val="0"/>
      <w:marRight w:val="0"/>
      <w:marTop w:val="0"/>
      <w:marBottom w:val="0"/>
      <w:divBdr>
        <w:top w:val="none" w:sz="0" w:space="0" w:color="auto"/>
        <w:left w:val="none" w:sz="0" w:space="0" w:color="auto"/>
        <w:bottom w:val="none" w:sz="0" w:space="0" w:color="auto"/>
        <w:right w:val="none" w:sz="0" w:space="0" w:color="auto"/>
      </w:divBdr>
    </w:div>
    <w:div w:id="1295402890">
      <w:bodyDiv w:val="1"/>
      <w:marLeft w:val="0"/>
      <w:marRight w:val="0"/>
      <w:marTop w:val="0"/>
      <w:marBottom w:val="0"/>
      <w:divBdr>
        <w:top w:val="none" w:sz="0" w:space="0" w:color="auto"/>
        <w:left w:val="none" w:sz="0" w:space="0" w:color="auto"/>
        <w:bottom w:val="none" w:sz="0" w:space="0" w:color="auto"/>
        <w:right w:val="none" w:sz="0" w:space="0" w:color="auto"/>
      </w:divBdr>
    </w:div>
    <w:div w:id="1295519908">
      <w:bodyDiv w:val="1"/>
      <w:marLeft w:val="0"/>
      <w:marRight w:val="0"/>
      <w:marTop w:val="0"/>
      <w:marBottom w:val="0"/>
      <w:divBdr>
        <w:top w:val="none" w:sz="0" w:space="0" w:color="auto"/>
        <w:left w:val="none" w:sz="0" w:space="0" w:color="auto"/>
        <w:bottom w:val="none" w:sz="0" w:space="0" w:color="auto"/>
        <w:right w:val="none" w:sz="0" w:space="0" w:color="auto"/>
      </w:divBdr>
    </w:div>
    <w:div w:id="1295675180">
      <w:bodyDiv w:val="1"/>
      <w:marLeft w:val="0"/>
      <w:marRight w:val="0"/>
      <w:marTop w:val="0"/>
      <w:marBottom w:val="0"/>
      <w:divBdr>
        <w:top w:val="none" w:sz="0" w:space="0" w:color="auto"/>
        <w:left w:val="none" w:sz="0" w:space="0" w:color="auto"/>
        <w:bottom w:val="none" w:sz="0" w:space="0" w:color="auto"/>
        <w:right w:val="none" w:sz="0" w:space="0" w:color="auto"/>
      </w:divBdr>
    </w:div>
    <w:div w:id="1295716934">
      <w:bodyDiv w:val="1"/>
      <w:marLeft w:val="0"/>
      <w:marRight w:val="0"/>
      <w:marTop w:val="0"/>
      <w:marBottom w:val="0"/>
      <w:divBdr>
        <w:top w:val="none" w:sz="0" w:space="0" w:color="auto"/>
        <w:left w:val="none" w:sz="0" w:space="0" w:color="auto"/>
        <w:bottom w:val="none" w:sz="0" w:space="0" w:color="auto"/>
        <w:right w:val="none" w:sz="0" w:space="0" w:color="auto"/>
      </w:divBdr>
    </w:div>
    <w:div w:id="1295722229">
      <w:bodyDiv w:val="1"/>
      <w:marLeft w:val="0"/>
      <w:marRight w:val="0"/>
      <w:marTop w:val="0"/>
      <w:marBottom w:val="0"/>
      <w:divBdr>
        <w:top w:val="none" w:sz="0" w:space="0" w:color="auto"/>
        <w:left w:val="none" w:sz="0" w:space="0" w:color="auto"/>
        <w:bottom w:val="none" w:sz="0" w:space="0" w:color="auto"/>
        <w:right w:val="none" w:sz="0" w:space="0" w:color="auto"/>
      </w:divBdr>
    </w:div>
    <w:div w:id="1296176170">
      <w:bodyDiv w:val="1"/>
      <w:marLeft w:val="0"/>
      <w:marRight w:val="0"/>
      <w:marTop w:val="0"/>
      <w:marBottom w:val="0"/>
      <w:divBdr>
        <w:top w:val="none" w:sz="0" w:space="0" w:color="auto"/>
        <w:left w:val="none" w:sz="0" w:space="0" w:color="auto"/>
        <w:bottom w:val="none" w:sz="0" w:space="0" w:color="auto"/>
        <w:right w:val="none" w:sz="0" w:space="0" w:color="auto"/>
      </w:divBdr>
    </w:div>
    <w:div w:id="1296184064">
      <w:bodyDiv w:val="1"/>
      <w:marLeft w:val="0"/>
      <w:marRight w:val="0"/>
      <w:marTop w:val="0"/>
      <w:marBottom w:val="0"/>
      <w:divBdr>
        <w:top w:val="none" w:sz="0" w:space="0" w:color="auto"/>
        <w:left w:val="none" w:sz="0" w:space="0" w:color="auto"/>
        <w:bottom w:val="none" w:sz="0" w:space="0" w:color="auto"/>
        <w:right w:val="none" w:sz="0" w:space="0" w:color="auto"/>
      </w:divBdr>
    </w:div>
    <w:div w:id="1296370488">
      <w:bodyDiv w:val="1"/>
      <w:marLeft w:val="0"/>
      <w:marRight w:val="0"/>
      <w:marTop w:val="0"/>
      <w:marBottom w:val="0"/>
      <w:divBdr>
        <w:top w:val="none" w:sz="0" w:space="0" w:color="auto"/>
        <w:left w:val="none" w:sz="0" w:space="0" w:color="auto"/>
        <w:bottom w:val="none" w:sz="0" w:space="0" w:color="auto"/>
        <w:right w:val="none" w:sz="0" w:space="0" w:color="auto"/>
      </w:divBdr>
    </w:div>
    <w:div w:id="1296567251">
      <w:bodyDiv w:val="1"/>
      <w:marLeft w:val="0"/>
      <w:marRight w:val="0"/>
      <w:marTop w:val="0"/>
      <w:marBottom w:val="0"/>
      <w:divBdr>
        <w:top w:val="none" w:sz="0" w:space="0" w:color="auto"/>
        <w:left w:val="none" w:sz="0" w:space="0" w:color="auto"/>
        <w:bottom w:val="none" w:sz="0" w:space="0" w:color="auto"/>
        <w:right w:val="none" w:sz="0" w:space="0" w:color="auto"/>
      </w:divBdr>
    </w:div>
    <w:div w:id="1296570708">
      <w:bodyDiv w:val="1"/>
      <w:marLeft w:val="0"/>
      <w:marRight w:val="0"/>
      <w:marTop w:val="0"/>
      <w:marBottom w:val="0"/>
      <w:divBdr>
        <w:top w:val="none" w:sz="0" w:space="0" w:color="auto"/>
        <w:left w:val="none" w:sz="0" w:space="0" w:color="auto"/>
        <w:bottom w:val="none" w:sz="0" w:space="0" w:color="auto"/>
        <w:right w:val="none" w:sz="0" w:space="0" w:color="auto"/>
      </w:divBdr>
    </w:div>
    <w:div w:id="1296715987">
      <w:bodyDiv w:val="1"/>
      <w:marLeft w:val="0"/>
      <w:marRight w:val="0"/>
      <w:marTop w:val="0"/>
      <w:marBottom w:val="0"/>
      <w:divBdr>
        <w:top w:val="none" w:sz="0" w:space="0" w:color="auto"/>
        <w:left w:val="none" w:sz="0" w:space="0" w:color="auto"/>
        <w:bottom w:val="none" w:sz="0" w:space="0" w:color="auto"/>
        <w:right w:val="none" w:sz="0" w:space="0" w:color="auto"/>
      </w:divBdr>
    </w:div>
    <w:div w:id="1296718269">
      <w:bodyDiv w:val="1"/>
      <w:marLeft w:val="0"/>
      <w:marRight w:val="0"/>
      <w:marTop w:val="0"/>
      <w:marBottom w:val="0"/>
      <w:divBdr>
        <w:top w:val="none" w:sz="0" w:space="0" w:color="auto"/>
        <w:left w:val="none" w:sz="0" w:space="0" w:color="auto"/>
        <w:bottom w:val="none" w:sz="0" w:space="0" w:color="auto"/>
        <w:right w:val="none" w:sz="0" w:space="0" w:color="auto"/>
      </w:divBdr>
    </w:div>
    <w:div w:id="1296762912">
      <w:bodyDiv w:val="1"/>
      <w:marLeft w:val="0"/>
      <w:marRight w:val="0"/>
      <w:marTop w:val="0"/>
      <w:marBottom w:val="0"/>
      <w:divBdr>
        <w:top w:val="none" w:sz="0" w:space="0" w:color="auto"/>
        <w:left w:val="none" w:sz="0" w:space="0" w:color="auto"/>
        <w:bottom w:val="none" w:sz="0" w:space="0" w:color="auto"/>
        <w:right w:val="none" w:sz="0" w:space="0" w:color="auto"/>
      </w:divBdr>
    </w:div>
    <w:div w:id="1296986646">
      <w:bodyDiv w:val="1"/>
      <w:marLeft w:val="0"/>
      <w:marRight w:val="0"/>
      <w:marTop w:val="0"/>
      <w:marBottom w:val="0"/>
      <w:divBdr>
        <w:top w:val="none" w:sz="0" w:space="0" w:color="auto"/>
        <w:left w:val="none" w:sz="0" w:space="0" w:color="auto"/>
        <w:bottom w:val="none" w:sz="0" w:space="0" w:color="auto"/>
        <w:right w:val="none" w:sz="0" w:space="0" w:color="auto"/>
      </w:divBdr>
    </w:div>
    <w:div w:id="1297031153">
      <w:bodyDiv w:val="1"/>
      <w:marLeft w:val="0"/>
      <w:marRight w:val="0"/>
      <w:marTop w:val="0"/>
      <w:marBottom w:val="0"/>
      <w:divBdr>
        <w:top w:val="none" w:sz="0" w:space="0" w:color="auto"/>
        <w:left w:val="none" w:sz="0" w:space="0" w:color="auto"/>
        <w:bottom w:val="none" w:sz="0" w:space="0" w:color="auto"/>
        <w:right w:val="none" w:sz="0" w:space="0" w:color="auto"/>
      </w:divBdr>
    </w:div>
    <w:div w:id="1297104267">
      <w:bodyDiv w:val="1"/>
      <w:marLeft w:val="0"/>
      <w:marRight w:val="0"/>
      <w:marTop w:val="0"/>
      <w:marBottom w:val="0"/>
      <w:divBdr>
        <w:top w:val="none" w:sz="0" w:space="0" w:color="auto"/>
        <w:left w:val="none" w:sz="0" w:space="0" w:color="auto"/>
        <w:bottom w:val="none" w:sz="0" w:space="0" w:color="auto"/>
        <w:right w:val="none" w:sz="0" w:space="0" w:color="auto"/>
      </w:divBdr>
    </w:div>
    <w:div w:id="1297295191">
      <w:bodyDiv w:val="1"/>
      <w:marLeft w:val="0"/>
      <w:marRight w:val="0"/>
      <w:marTop w:val="0"/>
      <w:marBottom w:val="0"/>
      <w:divBdr>
        <w:top w:val="none" w:sz="0" w:space="0" w:color="auto"/>
        <w:left w:val="none" w:sz="0" w:space="0" w:color="auto"/>
        <w:bottom w:val="none" w:sz="0" w:space="0" w:color="auto"/>
        <w:right w:val="none" w:sz="0" w:space="0" w:color="auto"/>
      </w:divBdr>
    </w:div>
    <w:div w:id="1297446941">
      <w:bodyDiv w:val="1"/>
      <w:marLeft w:val="0"/>
      <w:marRight w:val="0"/>
      <w:marTop w:val="0"/>
      <w:marBottom w:val="0"/>
      <w:divBdr>
        <w:top w:val="none" w:sz="0" w:space="0" w:color="auto"/>
        <w:left w:val="none" w:sz="0" w:space="0" w:color="auto"/>
        <w:bottom w:val="none" w:sz="0" w:space="0" w:color="auto"/>
        <w:right w:val="none" w:sz="0" w:space="0" w:color="auto"/>
      </w:divBdr>
    </w:div>
    <w:div w:id="1297486947">
      <w:bodyDiv w:val="1"/>
      <w:marLeft w:val="0"/>
      <w:marRight w:val="0"/>
      <w:marTop w:val="0"/>
      <w:marBottom w:val="0"/>
      <w:divBdr>
        <w:top w:val="none" w:sz="0" w:space="0" w:color="auto"/>
        <w:left w:val="none" w:sz="0" w:space="0" w:color="auto"/>
        <w:bottom w:val="none" w:sz="0" w:space="0" w:color="auto"/>
        <w:right w:val="none" w:sz="0" w:space="0" w:color="auto"/>
      </w:divBdr>
    </w:div>
    <w:div w:id="1297838057">
      <w:bodyDiv w:val="1"/>
      <w:marLeft w:val="0"/>
      <w:marRight w:val="0"/>
      <w:marTop w:val="0"/>
      <w:marBottom w:val="0"/>
      <w:divBdr>
        <w:top w:val="none" w:sz="0" w:space="0" w:color="auto"/>
        <w:left w:val="none" w:sz="0" w:space="0" w:color="auto"/>
        <w:bottom w:val="none" w:sz="0" w:space="0" w:color="auto"/>
        <w:right w:val="none" w:sz="0" w:space="0" w:color="auto"/>
      </w:divBdr>
    </w:div>
    <w:div w:id="1298299191">
      <w:bodyDiv w:val="1"/>
      <w:marLeft w:val="0"/>
      <w:marRight w:val="0"/>
      <w:marTop w:val="0"/>
      <w:marBottom w:val="0"/>
      <w:divBdr>
        <w:top w:val="none" w:sz="0" w:space="0" w:color="auto"/>
        <w:left w:val="none" w:sz="0" w:space="0" w:color="auto"/>
        <w:bottom w:val="none" w:sz="0" w:space="0" w:color="auto"/>
        <w:right w:val="none" w:sz="0" w:space="0" w:color="auto"/>
      </w:divBdr>
    </w:div>
    <w:div w:id="1298415130">
      <w:bodyDiv w:val="1"/>
      <w:marLeft w:val="0"/>
      <w:marRight w:val="0"/>
      <w:marTop w:val="0"/>
      <w:marBottom w:val="0"/>
      <w:divBdr>
        <w:top w:val="none" w:sz="0" w:space="0" w:color="auto"/>
        <w:left w:val="none" w:sz="0" w:space="0" w:color="auto"/>
        <w:bottom w:val="none" w:sz="0" w:space="0" w:color="auto"/>
        <w:right w:val="none" w:sz="0" w:space="0" w:color="auto"/>
      </w:divBdr>
    </w:div>
    <w:div w:id="1298681934">
      <w:bodyDiv w:val="1"/>
      <w:marLeft w:val="0"/>
      <w:marRight w:val="0"/>
      <w:marTop w:val="0"/>
      <w:marBottom w:val="0"/>
      <w:divBdr>
        <w:top w:val="none" w:sz="0" w:space="0" w:color="auto"/>
        <w:left w:val="none" w:sz="0" w:space="0" w:color="auto"/>
        <w:bottom w:val="none" w:sz="0" w:space="0" w:color="auto"/>
        <w:right w:val="none" w:sz="0" w:space="0" w:color="auto"/>
      </w:divBdr>
    </w:div>
    <w:div w:id="1298952067">
      <w:bodyDiv w:val="1"/>
      <w:marLeft w:val="0"/>
      <w:marRight w:val="0"/>
      <w:marTop w:val="0"/>
      <w:marBottom w:val="0"/>
      <w:divBdr>
        <w:top w:val="none" w:sz="0" w:space="0" w:color="auto"/>
        <w:left w:val="none" w:sz="0" w:space="0" w:color="auto"/>
        <w:bottom w:val="none" w:sz="0" w:space="0" w:color="auto"/>
        <w:right w:val="none" w:sz="0" w:space="0" w:color="auto"/>
      </w:divBdr>
    </w:div>
    <w:div w:id="1299384018">
      <w:bodyDiv w:val="1"/>
      <w:marLeft w:val="0"/>
      <w:marRight w:val="0"/>
      <w:marTop w:val="0"/>
      <w:marBottom w:val="0"/>
      <w:divBdr>
        <w:top w:val="none" w:sz="0" w:space="0" w:color="auto"/>
        <w:left w:val="none" w:sz="0" w:space="0" w:color="auto"/>
        <w:bottom w:val="none" w:sz="0" w:space="0" w:color="auto"/>
        <w:right w:val="none" w:sz="0" w:space="0" w:color="auto"/>
      </w:divBdr>
    </w:div>
    <w:div w:id="1299721624">
      <w:bodyDiv w:val="1"/>
      <w:marLeft w:val="0"/>
      <w:marRight w:val="0"/>
      <w:marTop w:val="0"/>
      <w:marBottom w:val="0"/>
      <w:divBdr>
        <w:top w:val="none" w:sz="0" w:space="0" w:color="auto"/>
        <w:left w:val="none" w:sz="0" w:space="0" w:color="auto"/>
        <w:bottom w:val="none" w:sz="0" w:space="0" w:color="auto"/>
        <w:right w:val="none" w:sz="0" w:space="0" w:color="auto"/>
      </w:divBdr>
    </w:div>
    <w:div w:id="1299728530">
      <w:bodyDiv w:val="1"/>
      <w:marLeft w:val="0"/>
      <w:marRight w:val="0"/>
      <w:marTop w:val="0"/>
      <w:marBottom w:val="0"/>
      <w:divBdr>
        <w:top w:val="none" w:sz="0" w:space="0" w:color="auto"/>
        <w:left w:val="none" w:sz="0" w:space="0" w:color="auto"/>
        <w:bottom w:val="none" w:sz="0" w:space="0" w:color="auto"/>
        <w:right w:val="none" w:sz="0" w:space="0" w:color="auto"/>
      </w:divBdr>
    </w:div>
    <w:div w:id="1299805070">
      <w:bodyDiv w:val="1"/>
      <w:marLeft w:val="0"/>
      <w:marRight w:val="0"/>
      <w:marTop w:val="0"/>
      <w:marBottom w:val="0"/>
      <w:divBdr>
        <w:top w:val="none" w:sz="0" w:space="0" w:color="auto"/>
        <w:left w:val="none" w:sz="0" w:space="0" w:color="auto"/>
        <w:bottom w:val="none" w:sz="0" w:space="0" w:color="auto"/>
        <w:right w:val="none" w:sz="0" w:space="0" w:color="auto"/>
      </w:divBdr>
    </w:div>
    <w:div w:id="1299915215">
      <w:bodyDiv w:val="1"/>
      <w:marLeft w:val="0"/>
      <w:marRight w:val="0"/>
      <w:marTop w:val="0"/>
      <w:marBottom w:val="0"/>
      <w:divBdr>
        <w:top w:val="none" w:sz="0" w:space="0" w:color="auto"/>
        <w:left w:val="none" w:sz="0" w:space="0" w:color="auto"/>
        <w:bottom w:val="none" w:sz="0" w:space="0" w:color="auto"/>
        <w:right w:val="none" w:sz="0" w:space="0" w:color="auto"/>
      </w:divBdr>
    </w:div>
    <w:div w:id="1299917240">
      <w:bodyDiv w:val="1"/>
      <w:marLeft w:val="0"/>
      <w:marRight w:val="0"/>
      <w:marTop w:val="0"/>
      <w:marBottom w:val="0"/>
      <w:divBdr>
        <w:top w:val="none" w:sz="0" w:space="0" w:color="auto"/>
        <w:left w:val="none" w:sz="0" w:space="0" w:color="auto"/>
        <w:bottom w:val="none" w:sz="0" w:space="0" w:color="auto"/>
        <w:right w:val="none" w:sz="0" w:space="0" w:color="auto"/>
      </w:divBdr>
    </w:div>
    <w:div w:id="1299993373">
      <w:bodyDiv w:val="1"/>
      <w:marLeft w:val="0"/>
      <w:marRight w:val="0"/>
      <w:marTop w:val="0"/>
      <w:marBottom w:val="0"/>
      <w:divBdr>
        <w:top w:val="none" w:sz="0" w:space="0" w:color="auto"/>
        <w:left w:val="none" w:sz="0" w:space="0" w:color="auto"/>
        <w:bottom w:val="none" w:sz="0" w:space="0" w:color="auto"/>
        <w:right w:val="none" w:sz="0" w:space="0" w:color="auto"/>
      </w:divBdr>
    </w:div>
    <w:div w:id="1300182095">
      <w:bodyDiv w:val="1"/>
      <w:marLeft w:val="0"/>
      <w:marRight w:val="0"/>
      <w:marTop w:val="0"/>
      <w:marBottom w:val="0"/>
      <w:divBdr>
        <w:top w:val="none" w:sz="0" w:space="0" w:color="auto"/>
        <w:left w:val="none" w:sz="0" w:space="0" w:color="auto"/>
        <w:bottom w:val="none" w:sz="0" w:space="0" w:color="auto"/>
        <w:right w:val="none" w:sz="0" w:space="0" w:color="auto"/>
      </w:divBdr>
    </w:div>
    <w:div w:id="1300264497">
      <w:bodyDiv w:val="1"/>
      <w:marLeft w:val="0"/>
      <w:marRight w:val="0"/>
      <w:marTop w:val="0"/>
      <w:marBottom w:val="0"/>
      <w:divBdr>
        <w:top w:val="none" w:sz="0" w:space="0" w:color="auto"/>
        <w:left w:val="none" w:sz="0" w:space="0" w:color="auto"/>
        <w:bottom w:val="none" w:sz="0" w:space="0" w:color="auto"/>
        <w:right w:val="none" w:sz="0" w:space="0" w:color="auto"/>
      </w:divBdr>
    </w:div>
    <w:div w:id="1300501721">
      <w:bodyDiv w:val="1"/>
      <w:marLeft w:val="0"/>
      <w:marRight w:val="0"/>
      <w:marTop w:val="0"/>
      <w:marBottom w:val="0"/>
      <w:divBdr>
        <w:top w:val="none" w:sz="0" w:space="0" w:color="auto"/>
        <w:left w:val="none" w:sz="0" w:space="0" w:color="auto"/>
        <w:bottom w:val="none" w:sz="0" w:space="0" w:color="auto"/>
        <w:right w:val="none" w:sz="0" w:space="0" w:color="auto"/>
      </w:divBdr>
    </w:div>
    <w:div w:id="1300960311">
      <w:bodyDiv w:val="1"/>
      <w:marLeft w:val="0"/>
      <w:marRight w:val="0"/>
      <w:marTop w:val="0"/>
      <w:marBottom w:val="0"/>
      <w:divBdr>
        <w:top w:val="none" w:sz="0" w:space="0" w:color="auto"/>
        <w:left w:val="none" w:sz="0" w:space="0" w:color="auto"/>
        <w:bottom w:val="none" w:sz="0" w:space="0" w:color="auto"/>
        <w:right w:val="none" w:sz="0" w:space="0" w:color="auto"/>
      </w:divBdr>
    </w:div>
    <w:div w:id="1300962375">
      <w:bodyDiv w:val="1"/>
      <w:marLeft w:val="0"/>
      <w:marRight w:val="0"/>
      <w:marTop w:val="0"/>
      <w:marBottom w:val="0"/>
      <w:divBdr>
        <w:top w:val="none" w:sz="0" w:space="0" w:color="auto"/>
        <w:left w:val="none" w:sz="0" w:space="0" w:color="auto"/>
        <w:bottom w:val="none" w:sz="0" w:space="0" w:color="auto"/>
        <w:right w:val="none" w:sz="0" w:space="0" w:color="auto"/>
      </w:divBdr>
    </w:div>
    <w:div w:id="1301036955">
      <w:bodyDiv w:val="1"/>
      <w:marLeft w:val="0"/>
      <w:marRight w:val="0"/>
      <w:marTop w:val="0"/>
      <w:marBottom w:val="0"/>
      <w:divBdr>
        <w:top w:val="none" w:sz="0" w:space="0" w:color="auto"/>
        <w:left w:val="none" w:sz="0" w:space="0" w:color="auto"/>
        <w:bottom w:val="none" w:sz="0" w:space="0" w:color="auto"/>
        <w:right w:val="none" w:sz="0" w:space="0" w:color="auto"/>
      </w:divBdr>
    </w:div>
    <w:div w:id="1301493894">
      <w:bodyDiv w:val="1"/>
      <w:marLeft w:val="0"/>
      <w:marRight w:val="0"/>
      <w:marTop w:val="0"/>
      <w:marBottom w:val="0"/>
      <w:divBdr>
        <w:top w:val="none" w:sz="0" w:space="0" w:color="auto"/>
        <w:left w:val="none" w:sz="0" w:space="0" w:color="auto"/>
        <w:bottom w:val="none" w:sz="0" w:space="0" w:color="auto"/>
        <w:right w:val="none" w:sz="0" w:space="0" w:color="auto"/>
      </w:divBdr>
    </w:div>
    <w:div w:id="1301496310">
      <w:bodyDiv w:val="1"/>
      <w:marLeft w:val="0"/>
      <w:marRight w:val="0"/>
      <w:marTop w:val="0"/>
      <w:marBottom w:val="0"/>
      <w:divBdr>
        <w:top w:val="none" w:sz="0" w:space="0" w:color="auto"/>
        <w:left w:val="none" w:sz="0" w:space="0" w:color="auto"/>
        <w:bottom w:val="none" w:sz="0" w:space="0" w:color="auto"/>
        <w:right w:val="none" w:sz="0" w:space="0" w:color="auto"/>
      </w:divBdr>
    </w:div>
    <w:div w:id="1301691599">
      <w:bodyDiv w:val="1"/>
      <w:marLeft w:val="0"/>
      <w:marRight w:val="0"/>
      <w:marTop w:val="0"/>
      <w:marBottom w:val="0"/>
      <w:divBdr>
        <w:top w:val="none" w:sz="0" w:space="0" w:color="auto"/>
        <w:left w:val="none" w:sz="0" w:space="0" w:color="auto"/>
        <w:bottom w:val="none" w:sz="0" w:space="0" w:color="auto"/>
        <w:right w:val="none" w:sz="0" w:space="0" w:color="auto"/>
      </w:divBdr>
    </w:div>
    <w:div w:id="1301694290">
      <w:bodyDiv w:val="1"/>
      <w:marLeft w:val="0"/>
      <w:marRight w:val="0"/>
      <w:marTop w:val="0"/>
      <w:marBottom w:val="0"/>
      <w:divBdr>
        <w:top w:val="none" w:sz="0" w:space="0" w:color="auto"/>
        <w:left w:val="none" w:sz="0" w:space="0" w:color="auto"/>
        <w:bottom w:val="none" w:sz="0" w:space="0" w:color="auto"/>
        <w:right w:val="none" w:sz="0" w:space="0" w:color="auto"/>
      </w:divBdr>
    </w:div>
    <w:div w:id="1301956091">
      <w:bodyDiv w:val="1"/>
      <w:marLeft w:val="0"/>
      <w:marRight w:val="0"/>
      <w:marTop w:val="0"/>
      <w:marBottom w:val="0"/>
      <w:divBdr>
        <w:top w:val="none" w:sz="0" w:space="0" w:color="auto"/>
        <w:left w:val="none" w:sz="0" w:space="0" w:color="auto"/>
        <w:bottom w:val="none" w:sz="0" w:space="0" w:color="auto"/>
        <w:right w:val="none" w:sz="0" w:space="0" w:color="auto"/>
      </w:divBdr>
    </w:div>
    <w:div w:id="1302730887">
      <w:bodyDiv w:val="1"/>
      <w:marLeft w:val="0"/>
      <w:marRight w:val="0"/>
      <w:marTop w:val="0"/>
      <w:marBottom w:val="0"/>
      <w:divBdr>
        <w:top w:val="none" w:sz="0" w:space="0" w:color="auto"/>
        <w:left w:val="none" w:sz="0" w:space="0" w:color="auto"/>
        <w:bottom w:val="none" w:sz="0" w:space="0" w:color="auto"/>
        <w:right w:val="none" w:sz="0" w:space="0" w:color="auto"/>
      </w:divBdr>
    </w:div>
    <w:div w:id="1302805577">
      <w:bodyDiv w:val="1"/>
      <w:marLeft w:val="0"/>
      <w:marRight w:val="0"/>
      <w:marTop w:val="0"/>
      <w:marBottom w:val="0"/>
      <w:divBdr>
        <w:top w:val="none" w:sz="0" w:space="0" w:color="auto"/>
        <w:left w:val="none" w:sz="0" w:space="0" w:color="auto"/>
        <w:bottom w:val="none" w:sz="0" w:space="0" w:color="auto"/>
        <w:right w:val="none" w:sz="0" w:space="0" w:color="auto"/>
      </w:divBdr>
    </w:div>
    <w:div w:id="1302925503">
      <w:bodyDiv w:val="1"/>
      <w:marLeft w:val="0"/>
      <w:marRight w:val="0"/>
      <w:marTop w:val="0"/>
      <w:marBottom w:val="0"/>
      <w:divBdr>
        <w:top w:val="none" w:sz="0" w:space="0" w:color="auto"/>
        <w:left w:val="none" w:sz="0" w:space="0" w:color="auto"/>
        <w:bottom w:val="none" w:sz="0" w:space="0" w:color="auto"/>
        <w:right w:val="none" w:sz="0" w:space="0" w:color="auto"/>
      </w:divBdr>
    </w:div>
    <w:div w:id="1303004001">
      <w:bodyDiv w:val="1"/>
      <w:marLeft w:val="0"/>
      <w:marRight w:val="0"/>
      <w:marTop w:val="0"/>
      <w:marBottom w:val="0"/>
      <w:divBdr>
        <w:top w:val="none" w:sz="0" w:space="0" w:color="auto"/>
        <w:left w:val="none" w:sz="0" w:space="0" w:color="auto"/>
        <w:bottom w:val="none" w:sz="0" w:space="0" w:color="auto"/>
        <w:right w:val="none" w:sz="0" w:space="0" w:color="auto"/>
      </w:divBdr>
    </w:div>
    <w:div w:id="1303274327">
      <w:bodyDiv w:val="1"/>
      <w:marLeft w:val="0"/>
      <w:marRight w:val="0"/>
      <w:marTop w:val="0"/>
      <w:marBottom w:val="0"/>
      <w:divBdr>
        <w:top w:val="none" w:sz="0" w:space="0" w:color="auto"/>
        <w:left w:val="none" w:sz="0" w:space="0" w:color="auto"/>
        <w:bottom w:val="none" w:sz="0" w:space="0" w:color="auto"/>
        <w:right w:val="none" w:sz="0" w:space="0" w:color="auto"/>
      </w:divBdr>
    </w:div>
    <w:div w:id="1303316042">
      <w:bodyDiv w:val="1"/>
      <w:marLeft w:val="0"/>
      <w:marRight w:val="0"/>
      <w:marTop w:val="0"/>
      <w:marBottom w:val="0"/>
      <w:divBdr>
        <w:top w:val="none" w:sz="0" w:space="0" w:color="auto"/>
        <w:left w:val="none" w:sz="0" w:space="0" w:color="auto"/>
        <w:bottom w:val="none" w:sz="0" w:space="0" w:color="auto"/>
        <w:right w:val="none" w:sz="0" w:space="0" w:color="auto"/>
      </w:divBdr>
    </w:div>
    <w:div w:id="1303459387">
      <w:bodyDiv w:val="1"/>
      <w:marLeft w:val="0"/>
      <w:marRight w:val="0"/>
      <w:marTop w:val="0"/>
      <w:marBottom w:val="0"/>
      <w:divBdr>
        <w:top w:val="none" w:sz="0" w:space="0" w:color="auto"/>
        <w:left w:val="none" w:sz="0" w:space="0" w:color="auto"/>
        <w:bottom w:val="none" w:sz="0" w:space="0" w:color="auto"/>
        <w:right w:val="none" w:sz="0" w:space="0" w:color="auto"/>
      </w:divBdr>
    </w:div>
    <w:div w:id="1303535755">
      <w:bodyDiv w:val="1"/>
      <w:marLeft w:val="0"/>
      <w:marRight w:val="0"/>
      <w:marTop w:val="0"/>
      <w:marBottom w:val="0"/>
      <w:divBdr>
        <w:top w:val="none" w:sz="0" w:space="0" w:color="auto"/>
        <w:left w:val="none" w:sz="0" w:space="0" w:color="auto"/>
        <w:bottom w:val="none" w:sz="0" w:space="0" w:color="auto"/>
        <w:right w:val="none" w:sz="0" w:space="0" w:color="auto"/>
      </w:divBdr>
    </w:div>
    <w:div w:id="1303734345">
      <w:bodyDiv w:val="1"/>
      <w:marLeft w:val="0"/>
      <w:marRight w:val="0"/>
      <w:marTop w:val="0"/>
      <w:marBottom w:val="0"/>
      <w:divBdr>
        <w:top w:val="none" w:sz="0" w:space="0" w:color="auto"/>
        <w:left w:val="none" w:sz="0" w:space="0" w:color="auto"/>
        <w:bottom w:val="none" w:sz="0" w:space="0" w:color="auto"/>
        <w:right w:val="none" w:sz="0" w:space="0" w:color="auto"/>
      </w:divBdr>
    </w:div>
    <w:div w:id="1304195109">
      <w:bodyDiv w:val="1"/>
      <w:marLeft w:val="0"/>
      <w:marRight w:val="0"/>
      <w:marTop w:val="0"/>
      <w:marBottom w:val="0"/>
      <w:divBdr>
        <w:top w:val="none" w:sz="0" w:space="0" w:color="auto"/>
        <w:left w:val="none" w:sz="0" w:space="0" w:color="auto"/>
        <w:bottom w:val="none" w:sz="0" w:space="0" w:color="auto"/>
        <w:right w:val="none" w:sz="0" w:space="0" w:color="auto"/>
      </w:divBdr>
    </w:div>
    <w:div w:id="1304195361">
      <w:bodyDiv w:val="1"/>
      <w:marLeft w:val="0"/>
      <w:marRight w:val="0"/>
      <w:marTop w:val="0"/>
      <w:marBottom w:val="0"/>
      <w:divBdr>
        <w:top w:val="none" w:sz="0" w:space="0" w:color="auto"/>
        <w:left w:val="none" w:sz="0" w:space="0" w:color="auto"/>
        <w:bottom w:val="none" w:sz="0" w:space="0" w:color="auto"/>
        <w:right w:val="none" w:sz="0" w:space="0" w:color="auto"/>
      </w:divBdr>
    </w:div>
    <w:div w:id="1304626328">
      <w:bodyDiv w:val="1"/>
      <w:marLeft w:val="0"/>
      <w:marRight w:val="0"/>
      <w:marTop w:val="0"/>
      <w:marBottom w:val="0"/>
      <w:divBdr>
        <w:top w:val="none" w:sz="0" w:space="0" w:color="auto"/>
        <w:left w:val="none" w:sz="0" w:space="0" w:color="auto"/>
        <w:bottom w:val="none" w:sz="0" w:space="0" w:color="auto"/>
        <w:right w:val="none" w:sz="0" w:space="0" w:color="auto"/>
      </w:divBdr>
    </w:div>
    <w:div w:id="1304653979">
      <w:bodyDiv w:val="1"/>
      <w:marLeft w:val="0"/>
      <w:marRight w:val="0"/>
      <w:marTop w:val="0"/>
      <w:marBottom w:val="0"/>
      <w:divBdr>
        <w:top w:val="none" w:sz="0" w:space="0" w:color="auto"/>
        <w:left w:val="none" w:sz="0" w:space="0" w:color="auto"/>
        <w:bottom w:val="none" w:sz="0" w:space="0" w:color="auto"/>
        <w:right w:val="none" w:sz="0" w:space="0" w:color="auto"/>
      </w:divBdr>
    </w:div>
    <w:div w:id="1304853272">
      <w:bodyDiv w:val="1"/>
      <w:marLeft w:val="0"/>
      <w:marRight w:val="0"/>
      <w:marTop w:val="0"/>
      <w:marBottom w:val="0"/>
      <w:divBdr>
        <w:top w:val="none" w:sz="0" w:space="0" w:color="auto"/>
        <w:left w:val="none" w:sz="0" w:space="0" w:color="auto"/>
        <w:bottom w:val="none" w:sz="0" w:space="0" w:color="auto"/>
        <w:right w:val="none" w:sz="0" w:space="0" w:color="auto"/>
      </w:divBdr>
    </w:div>
    <w:div w:id="1304893429">
      <w:bodyDiv w:val="1"/>
      <w:marLeft w:val="0"/>
      <w:marRight w:val="0"/>
      <w:marTop w:val="0"/>
      <w:marBottom w:val="0"/>
      <w:divBdr>
        <w:top w:val="none" w:sz="0" w:space="0" w:color="auto"/>
        <w:left w:val="none" w:sz="0" w:space="0" w:color="auto"/>
        <w:bottom w:val="none" w:sz="0" w:space="0" w:color="auto"/>
        <w:right w:val="none" w:sz="0" w:space="0" w:color="auto"/>
      </w:divBdr>
    </w:div>
    <w:div w:id="1305037446">
      <w:bodyDiv w:val="1"/>
      <w:marLeft w:val="0"/>
      <w:marRight w:val="0"/>
      <w:marTop w:val="0"/>
      <w:marBottom w:val="0"/>
      <w:divBdr>
        <w:top w:val="none" w:sz="0" w:space="0" w:color="auto"/>
        <w:left w:val="none" w:sz="0" w:space="0" w:color="auto"/>
        <w:bottom w:val="none" w:sz="0" w:space="0" w:color="auto"/>
        <w:right w:val="none" w:sz="0" w:space="0" w:color="auto"/>
      </w:divBdr>
    </w:div>
    <w:div w:id="1305044482">
      <w:bodyDiv w:val="1"/>
      <w:marLeft w:val="0"/>
      <w:marRight w:val="0"/>
      <w:marTop w:val="0"/>
      <w:marBottom w:val="0"/>
      <w:divBdr>
        <w:top w:val="none" w:sz="0" w:space="0" w:color="auto"/>
        <w:left w:val="none" w:sz="0" w:space="0" w:color="auto"/>
        <w:bottom w:val="none" w:sz="0" w:space="0" w:color="auto"/>
        <w:right w:val="none" w:sz="0" w:space="0" w:color="auto"/>
      </w:divBdr>
    </w:div>
    <w:div w:id="1306009720">
      <w:bodyDiv w:val="1"/>
      <w:marLeft w:val="0"/>
      <w:marRight w:val="0"/>
      <w:marTop w:val="0"/>
      <w:marBottom w:val="0"/>
      <w:divBdr>
        <w:top w:val="none" w:sz="0" w:space="0" w:color="auto"/>
        <w:left w:val="none" w:sz="0" w:space="0" w:color="auto"/>
        <w:bottom w:val="none" w:sz="0" w:space="0" w:color="auto"/>
        <w:right w:val="none" w:sz="0" w:space="0" w:color="auto"/>
      </w:divBdr>
    </w:div>
    <w:div w:id="1306811415">
      <w:bodyDiv w:val="1"/>
      <w:marLeft w:val="0"/>
      <w:marRight w:val="0"/>
      <w:marTop w:val="0"/>
      <w:marBottom w:val="0"/>
      <w:divBdr>
        <w:top w:val="none" w:sz="0" w:space="0" w:color="auto"/>
        <w:left w:val="none" w:sz="0" w:space="0" w:color="auto"/>
        <w:bottom w:val="none" w:sz="0" w:space="0" w:color="auto"/>
        <w:right w:val="none" w:sz="0" w:space="0" w:color="auto"/>
      </w:divBdr>
    </w:div>
    <w:div w:id="1306932470">
      <w:bodyDiv w:val="1"/>
      <w:marLeft w:val="0"/>
      <w:marRight w:val="0"/>
      <w:marTop w:val="0"/>
      <w:marBottom w:val="0"/>
      <w:divBdr>
        <w:top w:val="none" w:sz="0" w:space="0" w:color="auto"/>
        <w:left w:val="none" w:sz="0" w:space="0" w:color="auto"/>
        <w:bottom w:val="none" w:sz="0" w:space="0" w:color="auto"/>
        <w:right w:val="none" w:sz="0" w:space="0" w:color="auto"/>
      </w:divBdr>
    </w:div>
    <w:div w:id="1306934451">
      <w:bodyDiv w:val="1"/>
      <w:marLeft w:val="0"/>
      <w:marRight w:val="0"/>
      <w:marTop w:val="0"/>
      <w:marBottom w:val="0"/>
      <w:divBdr>
        <w:top w:val="none" w:sz="0" w:space="0" w:color="auto"/>
        <w:left w:val="none" w:sz="0" w:space="0" w:color="auto"/>
        <w:bottom w:val="none" w:sz="0" w:space="0" w:color="auto"/>
        <w:right w:val="none" w:sz="0" w:space="0" w:color="auto"/>
      </w:divBdr>
    </w:div>
    <w:div w:id="1307006658">
      <w:bodyDiv w:val="1"/>
      <w:marLeft w:val="0"/>
      <w:marRight w:val="0"/>
      <w:marTop w:val="0"/>
      <w:marBottom w:val="0"/>
      <w:divBdr>
        <w:top w:val="none" w:sz="0" w:space="0" w:color="auto"/>
        <w:left w:val="none" w:sz="0" w:space="0" w:color="auto"/>
        <w:bottom w:val="none" w:sz="0" w:space="0" w:color="auto"/>
        <w:right w:val="none" w:sz="0" w:space="0" w:color="auto"/>
      </w:divBdr>
    </w:div>
    <w:div w:id="1307052927">
      <w:bodyDiv w:val="1"/>
      <w:marLeft w:val="0"/>
      <w:marRight w:val="0"/>
      <w:marTop w:val="0"/>
      <w:marBottom w:val="0"/>
      <w:divBdr>
        <w:top w:val="none" w:sz="0" w:space="0" w:color="auto"/>
        <w:left w:val="none" w:sz="0" w:space="0" w:color="auto"/>
        <w:bottom w:val="none" w:sz="0" w:space="0" w:color="auto"/>
        <w:right w:val="none" w:sz="0" w:space="0" w:color="auto"/>
      </w:divBdr>
    </w:div>
    <w:div w:id="1307123278">
      <w:bodyDiv w:val="1"/>
      <w:marLeft w:val="0"/>
      <w:marRight w:val="0"/>
      <w:marTop w:val="0"/>
      <w:marBottom w:val="0"/>
      <w:divBdr>
        <w:top w:val="none" w:sz="0" w:space="0" w:color="auto"/>
        <w:left w:val="none" w:sz="0" w:space="0" w:color="auto"/>
        <w:bottom w:val="none" w:sz="0" w:space="0" w:color="auto"/>
        <w:right w:val="none" w:sz="0" w:space="0" w:color="auto"/>
      </w:divBdr>
    </w:div>
    <w:div w:id="1307516803">
      <w:bodyDiv w:val="1"/>
      <w:marLeft w:val="0"/>
      <w:marRight w:val="0"/>
      <w:marTop w:val="0"/>
      <w:marBottom w:val="0"/>
      <w:divBdr>
        <w:top w:val="none" w:sz="0" w:space="0" w:color="auto"/>
        <w:left w:val="none" w:sz="0" w:space="0" w:color="auto"/>
        <w:bottom w:val="none" w:sz="0" w:space="0" w:color="auto"/>
        <w:right w:val="none" w:sz="0" w:space="0" w:color="auto"/>
      </w:divBdr>
    </w:div>
    <w:div w:id="1307859540">
      <w:bodyDiv w:val="1"/>
      <w:marLeft w:val="0"/>
      <w:marRight w:val="0"/>
      <w:marTop w:val="0"/>
      <w:marBottom w:val="0"/>
      <w:divBdr>
        <w:top w:val="none" w:sz="0" w:space="0" w:color="auto"/>
        <w:left w:val="none" w:sz="0" w:space="0" w:color="auto"/>
        <w:bottom w:val="none" w:sz="0" w:space="0" w:color="auto"/>
        <w:right w:val="none" w:sz="0" w:space="0" w:color="auto"/>
      </w:divBdr>
    </w:div>
    <w:div w:id="1307859661">
      <w:bodyDiv w:val="1"/>
      <w:marLeft w:val="0"/>
      <w:marRight w:val="0"/>
      <w:marTop w:val="0"/>
      <w:marBottom w:val="0"/>
      <w:divBdr>
        <w:top w:val="none" w:sz="0" w:space="0" w:color="auto"/>
        <w:left w:val="none" w:sz="0" w:space="0" w:color="auto"/>
        <w:bottom w:val="none" w:sz="0" w:space="0" w:color="auto"/>
        <w:right w:val="none" w:sz="0" w:space="0" w:color="auto"/>
      </w:divBdr>
    </w:div>
    <w:div w:id="1308051866">
      <w:bodyDiv w:val="1"/>
      <w:marLeft w:val="0"/>
      <w:marRight w:val="0"/>
      <w:marTop w:val="0"/>
      <w:marBottom w:val="0"/>
      <w:divBdr>
        <w:top w:val="none" w:sz="0" w:space="0" w:color="auto"/>
        <w:left w:val="none" w:sz="0" w:space="0" w:color="auto"/>
        <w:bottom w:val="none" w:sz="0" w:space="0" w:color="auto"/>
        <w:right w:val="none" w:sz="0" w:space="0" w:color="auto"/>
      </w:divBdr>
    </w:div>
    <w:div w:id="1308708704">
      <w:bodyDiv w:val="1"/>
      <w:marLeft w:val="0"/>
      <w:marRight w:val="0"/>
      <w:marTop w:val="0"/>
      <w:marBottom w:val="0"/>
      <w:divBdr>
        <w:top w:val="none" w:sz="0" w:space="0" w:color="auto"/>
        <w:left w:val="none" w:sz="0" w:space="0" w:color="auto"/>
        <w:bottom w:val="none" w:sz="0" w:space="0" w:color="auto"/>
        <w:right w:val="none" w:sz="0" w:space="0" w:color="auto"/>
      </w:divBdr>
    </w:div>
    <w:div w:id="1308776474">
      <w:bodyDiv w:val="1"/>
      <w:marLeft w:val="0"/>
      <w:marRight w:val="0"/>
      <w:marTop w:val="0"/>
      <w:marBottom w:val="0"/>
      <w:divBdr>
        <w:top w:val="none" w:sz="0" w:space="0" w:color="auto"/>
        <w:left w:val="none" w:sz="0" w:space="0" w:color="auto"/>
        <w:bottom w:val="none" w:sz="0" w:space="0" w:color="auto"/>
        <w:right w:val="none" w:sz="0" w:space="0" w:color="auto"/>
      </w:divBdr>
    </w:div>
    <w:div w:id="1308823092">
      <w:bodyDiv w:val="1"/>
      <w:marLeft w:val="0"/>
      <w:marRight w:val="0"/>
      <w:marTop w:val="0"/>
      <w:marBottom w:val="0"/>
      <w:divBdr>
        <w:top w:val="none" w:sz="0" w:space="0" w:color="auto"/>
        <w:left w:val="none" w:sz="0" w:space="0" w:color="auto"/>
        <w:bottom w:val="none" w:sz="0" w:space="0" w:color="auto"/>
        <w:right w:val="none" w:sz="0" w:space="0" w:color="auto"/>
      </w:divBdr>
    </w:div>
    <w:div w:id="1308824783">
      <w:bodyDiv w:val="1"/>
      <w:marLeft w:val="0"/>
      <w:marRight w:val="0"/>
      <w:marTop w:val="0"/>
      <w:marBottom w:val="0"/>
      <w:divBdr>
        <w:top w:val="none" w:sz="0" w:space="0" w:color="auto"/>
        <w:left w:val="none" w:sz="0" w:space="0" w:color="auto"/>
        <w:bottom w:val="none" w:sz="0" w:space="0" w:color="auto"/>
        <w:right w:val="none" w:sz="0" w:space="0" w:color="auto"/>
      </w:divBdr>
    </w:div>
    <w:div w:id="1309171572">
      <w:bodyDiv w:val="1"/>
      <w:marLeft w:val="0"/>
      <w:marRight w:val="0"/>
      <w:marTop w:val="0"/>
      <w:marBottom w:val="0"/>
      <w:divBdr>
        <w:top w:val="none" w:sz="0" w:space="0" w:color="auto"/>
        <w:left w:val="none" w:sz="0" w:space="0" w:color="auto"/>
        <w:bottom w:val="none" w:sz="0" w:space="0" w:color="auto"/>
        <w:right w:val="none" w:sz="0" w:space="0" w:color="auto"/>
      </w:divBdr>
    </w:div>
    <w:div w:id="1309431138">
      <w:bodyDiv w:val="1"/>
      <w:marLeft w:val="0"/>
      <w:marRight w:val="0"/>
      <w:marTop w:val="0"/>
      <w:marBottom w:val="0"/>
      <w:divBdr>
        <w:top w:val="none" w:sz="0" w:space="0" w:color="auto"/>
        <w:left w:val="none" w:sz="0" w:space="0" w:color="auto"/>
        <w:bottom w:val="none" w:sz="0" w:space="0" w:color="auto"/>
        <w:right w:val="none" w:sz="0" w:space="0" w:color="auto"/>
      </w:divBdr>
    </w:div>
    <w:div w:id="1310019066">
      <w:bodyDiv w:val="1"/>
      <w:marLeft w:val="0"/>
      <w:marRight w:val="0"/>
      <w:marTop w:val="0"/>
      <w:marBottom w:val="0"/>
      <w:divBdr>
        <w:top w:val="none" w:sz="0" w:space="0" w:color="auto"/>
        <w:left w:val="none" w:sz="0" w:space="0" w:color="auto"/>
        <w:bottom w:val="none" w:sz="0" w:space="0" w:color="auto"/>
        <w:right w:val="none" w:sz="0" w:space="0" w:color="auto"/>
      </w:divBdr>
    </w:div>
    <w:div w:id="1310019714">
      <w:bodyDiv w:val="1"/>
      <w:marLeft w:val="0"/>
      <w:marRight w:val="0"/>
      <w:marTop w:val="0"/>
      <w:marBottom w:val="0"/>
      <w:divBdr>
        <w:top w:val="none" w:sz="0" w:space="0" w:color="auto"/>
        <w:left w:val="none" w:sz="0" w:space="0" w:color="auto"/>
        <w:bottom w:val="none" w:sz="0" w:space="0" w:color="auto"/>
        <w:right w:val="none" w:sz="0" w:space="0" w:color="auto"/>
      </w:divBdr>
    </w:div>
    <w:div w:id="1310020199">
      <w:bodyDiv w:val="1"/>
      <w:marLeft w:val="0"/>
      <w:marRight w:val="0"/>
      <w:marTop w:val="0"/>
      <w:marBottom w:val="0"/>
      <w:divBdr>
        <w:top w:val="none" w:sz="0" w:space="0" w:color="auto"/>
        <w:left w:val="none" w:sz="0" w:space="0" w:color="auto"/>
        <w:bottom w:val="none" w:sz="0" w:space="0" w:color="auto"/>
        <w:right w:val="none" w:sz="0" w:space="0" w:color="auto"/>
      </w:divBdr>
    </w:div>
    <w:div w:id="1310207003">
      <w:bodyDiv w:val="1"/>
      <w:marLeft w:val="0"/>
      <w:marRight w:val="0"/>
      <w:marTop w:val="0"/>
      <w:marBottom w:val="0"/>
      <w:divBdr>
        <w:top w:val="none" w:sz="0" w:space="0" w:color="auto"/>
        <w:left w:val="none" w:sz="0" w:space="0" w:color="auto"/>
        <w:bottom w:val="none" w:sz="0" w:space="0" w:color="auto"/>
        <w:right w:val="none" w:sz="0" w:space="0" w:color="auto"/>
      </w:divBdr>
    </w:div>
    <w:div w:id="1310285257">
      <w:bodyDiv w:val="1"/>
      <w:marLeft w:val="0"/>
      <w:marRight w:val="0"/>
      <w:marTop w:val="0"/>
      <w:marBottom w:val="0"/>
      <w:divBdr>
        <w:top w:val="none" w:sz="0" w:space="0" w:color="auto"/>
        <w:left w:val="none" w:sz="0" w:space="0" w:color="auto"/>
        <w:bottom w:val="none" w:sz="0" w:space="0" w:color="auto"/>
        <w:right w:val="none" w:sz="0" w:space="0" w:color="auto"/>
      </w:divBdr>
    </w:div>
    <w:div w:id="1310480163">
      <w:bodyDiv w:val="1"/>
      <w:marLeft w:val="0"/>
      <w:marRight w:val="0"/>
      <w:marTop w:val="0"/>
      <w:marBottom w:val="0"/>
      <w:divBdr>
        <w:top w:val="none" w:sz="0" w:space="0" w:color="auto"/>
        <w:left w:val="none" w:sz="0" w:space="0" w:color="auto"/>
        <w:bottom w:val="none" w:sz="0" w:space="0" w:color="auto"/>
        <w:right w:val="none" w:sz="0" w:space="0" w:color="auto"/>
      </w:divBdr>
    </w:div>
    <w:div w:id="1310743806">
      <w:bodyDiv w:val="1"/>
      <w:marLeft w:val="0"/>
      <w:marRight w:val="0"/>
      <w:marTop w:val="0"/>
      <w:marBottom w:val="0"/>
      <w:divBdr>
        <w:top w:val="none" w:sz="0" w:space="0" w:color="auto"/>
        <w:left w:val="none" w:sz="0" w:space="0" w:color="auto"/>
        <w:bottom w:val="none" w:sz="0" w:space="0" w:color="auto"/>
        <w:right w:val="none" w:sz="0" w:space="0" w:color="auto"/>
      </w:divBdr>
    </w:div>
    <w:div w:id="1311013827">
      <w:bodyDiv w:val="1"/>
      <w:marLeft w:val="0"/>
      <w:marRight w:val="0"/>
      <w:marTop w:val="0"/>
      <w:marBottom w:val="0"/>
      <w:divBdr>
        <w:top w:val="none" w:sz="0" w:space="0" w:color="auto"/>
        <w:left w:val="none" w:sz="0" w:space="0" w:color="auto"/>
        <w:bottom w:val="none" w:sz="0" w:space="0" w:color="auto"/>
        <w:right w:val="none" w:sz="0" w:space="0" w:color="auto"/>
      </w:divBdr>
    </w:div>
    <w:div w:id="1311401401">
      <w:bodyDiv w:val="1"/>
      <w:marLeft w:val="0"/>
      <w:marRight w:val="0"/>
      <w:marTop w:val="0"/>
      <w:marBottom w:val="0"/>
      <w:divBdr>
        <w:top w:val="none" w:sz="0" w:space="0" w:color="auto"/>
        <w:left w:val="none" w:sz="0" w:space="0" w:color="auto"/>
        <w:bottom w:val="none" w:sz="0" w:space="0" w:color="auto"/>
        <w:right w:val="none" w:sz="0" w:space="0" w:color="auto"/>
      </w:divBdr>
    </w:div>
    <w:div w:id="1311904473">
      <w:bodyDiv w:val="1"/>
      <w:marLeft w:val="0"/>
      <w:marRight w:val="0"/>
      <w:marTop w:val="0"/>
      <w:marBottom w:val="0"/>
      <w:divBdr>
        <w:top w:val="none" w:sz="0" w:space="0" w:color="auto"/>
        <w:left w:val="none" w:sz="0" w:space="0" w:color="auto"/>
        <w:bottom w:val="none" w:sz="0" w:space="0" w:color="auto"/>
        <w:right w:val="none" w:sz="0" w:space="0" w:color="auto"/>
      </w:divBdr>
    </w:div>
    <w:div w:id="1312054906">
      <w:bodyDiv w:val="1"/>
      <w:marLeft w:val="0"/>
      <w:marRight w:val="0"/>
      <w:marTop w:val="0"/>
      <w:marBottom w:val="0"/>
      <w:divBdr>
        <w:top w:val="none" w:sz="0" w:space="0" w:color="auto"/>
        <w:left w:val="none" w:sz="0" w:space="0" w:color="auto"/>
        <w:bottom w:val="none" w:sz="0" w:space="0" w:color="auto"/>
        <w:right w:val="none" w:sz="0" w:space="0" w:color="auto"/>
      </w:divBdr>
    </w:div>
    <w:div w:id="1312172340">
      <w:bodyDiv w:val="1"/>
      <w:marLeft w:val="0"/>
      <w:marRight w:val="0"/>
      <w:marTop w:val="0"/>
      <w:marBottom w:val="0"/>
      <w:divBdr>
        <w:top w:val="none" w:sz="0" w:space="0" w:color="auto"/>
        <w:left w:val="none" w:sz="0" w:space="0" w:color="auto"/>
        <w:bottom w:val="none" w:sz="0" w:space="0" w:color="auto"/>
        <w:right w:val="none" w:sz="0" w:space="0" w:color="auto"/>
      </w:divBdr>
    </w:div>
    <w:div w:id="1312175684">
      <w:bodyDiv w:val="1"/>
      <w:marLeft w:val="0"/>
      <w:marRight w:val="0"/>
      <w:marTop w:val="0"/>
      <w:marBottom w:val="0"/>
      <w:divBdr>
        <w:top w:val="none" w:sz="0" w:space="0" w:color="auto"/>
        <w:left w:val="none" w:sz="0" w:space="0" w:color="auto"/>
        <w:bottom w:val="none" w:sz="0" w:space="0" w:color="auto"/>
        <w:right w:val="none" w:sz="0" w:space="0" w:color="auto"/>
      </w:divBdr>
    </w:div>
    <w:div w:id="1312368150">
      <w:bodyDiv w:val="1"/>
      <w:marLeft w:val="0"/>
      <w:marRight w:val="0"/>
      <w:marTop w:val="0"/>
      <w:marBottom w:val="0"/>
      <w:divBdr>
        <w:top w:val="none" w:sz="0" w:space="0" w:color="auto"/>
        <w:left w:val="none" w:sz="0" w:space="0" w:color="auto"/>
        <w:bottom w:val="none" w:sz="0" w:space="0" w:color="auto"/>
        <w:right w:val="none" w:sz="0" w:space="0" w:color="auto"/>
      </w:divBdr>
    </w:div>
    <w:div w:id="1312637889">
      <w:bodyDiv w:val="1"/>
      <w:marLeft w:val="0"/>
      <w:marRight w:val="0"/>
      <w:marTop w:val="0"/>
      <w:marBottom w:val="0"/>
      <w:divBdr>
        <w:top w:val="none" w:sz="0" w:space="0" w:color="auto"/>
        <w:left w:val="none" w:sz="0" w:space="0" w:color="auto"/>
        <w:bottom w:val="none" w:sz="0" w:space="0" w:color="auto"/>
        <w:right w:val="none" w:sz="0" w:space="0" w:color="auto"/>
      </w:divBdr>
    </w:div>
    <w:div w:id="1312826778">
      <w:bodyDiv w:val="1"/>
      <w:marLeft w:val="0"/>
      <w:marRight w:val="0"/>
      <w:marTop w:val="0"/>
      <w:marBottom w:val="0"/>
      <w:divBdr>
        <w:top w:val="none" w:sz="0" w:space="0" w:color="auto"/>
        <w:left w:val="none" w:sz="0" w:space="0" w:color="auto"/>
        <w:bottom w:val="none" w:sz="0" w:space="0" w:color="auto"/>
        <w:right w:val="none" w:sz="0" w:space="0" w:color="auto"/>
      </w:divBdr>
    </w:div>
    <w:div w:id="1312904599">
      <w:bodyDiv w:val="1"/>
      <w:marLeft w:val="0"/>
      <w:marRight w:val="0"/>
      <w:marTop w:val="0"/>
      <w:marBottom w:val="0"/>
      <w:divBdr>
        <w:top w:val="none" w:sz="0" w:space="0" w:color="auto"/>
        <w:left w:val="none" w:sz="0" w:space="0" w:color="auto"/>
        <w:bottom w:val="none" w:sz="0" w:space="0" w:color="auto"/>
        <w:right w:val="none" w:sz="0" w:space="0" w:color="auto"/>
      </w:divBdr>
    </w:div>
    <w:div w:id="1313094633">
      <w:bodyDiv w:val="1"/>
      <w:marLeft w:val="0"/>
      <w:marRight w:val="0"/>
      <w:marTop w:val="0"/>
      <w:marBottom w:val="0"/>
      <w:divBdr>
        <w:top w:val="none" w:sz="0" w:space="0" w:color="auto"/>
        <w:left w:val="none" w:sz="0" w:space="0" w:color="auto"/>
        <w:bottom w:val="none" w:sz="0" w:space="0" w:color="auto"/>
        <w:right w:val="none" w:sz="0" w:space="0" w:color="auto"/>
      </w:divBdr>
    </w:div>
    <w:div w:id="1313296735">
      <w:bodyDiv w:val="1"/>
      <w:marLeft w:val="0"/>
      <w:marRight w:val="0"/>
      <w:marTop w:val="0"/>
      <w:marBottom w:val="0"/>
      <w:divBdr>
        <w:top w:val="none" w:sz="0" w:space="0" w:color="auto"/>
        <w:left w:val="none" w:sz="0" w:space="0" w:color="auto"/>
        <w:bottom w:val="none" w:sz="0" w:space="0" w:color="auto"/>
        <w:right w:val="none" w:sz="0" w:space="0" w:color="auto"/>
      </w:divBdr>
    </w:div>
    <w:div w:id="1313369059">
      <w:bodyDiv w:val="1"/>
      <w:marLeft w:val="0"/>
      <w:marRight w:val="0"/>
      <w:marTop w:val="0"/>
      <w:marBottom w:val="0"/>
      <w:divBdr>
        <w:top w:val="none" w:sz="0" w:space="0" w:color="auto"/>
        <w:left w:val="none" w:sz="0" w:space="0" w:color="auto"/>
        <w:bottom w:val="none" w:sz="0" w:space="0" w:color="auto"/>
        <w:right w:val="none" w:sz="0" w:space="0" w:color="auto"/>
      </w:divBdr>
    </w:div>
    <w:div w:id="1313413787">
      <w:bodyDiv w:val="1"/>
      <w:marLeft w:val="0"/>
      <w:marRight w:val="0"/>
      <w:marTop w:val="0"/>
      <w:marBottom w:val="0"/>
      <w:divBdr>
        <w:top w:val="none" w:sz="0" w:space="0" w:color="auto"/>
        <w:left w:val="none" w:sz="0" w:space="0" w:color="auto"/>
        <w:bottom w:val="none" w:sz="0" w:space="0" w:color="auto"/>
        <w:right w:val="none" w:sz="0" w:space="0" w:color="auto"/>
      </w:divBdr>
    </w:div>
    <w:div w:id="1313559571">
      <w:bodyDiv w:val="1"/>
      <w:marLeft w:val="0"/>
      <w:marRight w:val="0"/>
      <w:marTop w:val="0"/>
      <w:marBottom w:val="0"/>
      <w:divBdr>
        <w:top w:val="none" w:sz="0" w:space="0" w:color="auto"/>
        <w:left w:val="none" w:sz="0" w:space="0" w:color="auto"/>
        <w:bottom w:val="none" w:sz="0" w:space="0" w:color="auto"/>
        <w:right w:val="none" w:sz="0" w:space="0" w:color="auto"/>
      </w:divBdr>
    </w:div>
    <w:div w:id="1313675287">
      <w:bodyDiv w:val="1"/>
      <w:marLeft w:val="0"/>
      <w:marRight w:val="0"/>
      <w:marTop w:val="0"/>
      <w:marBottom w:val="0"/>
      <w:divBdr>
        <w:top w:val="none" w:sz="0" w:space="0" w:color="auto"/>
        <w:left w:val="none" w:sz="0" w:space="0" w:color="auto"/>
        <w:bottom w:val="none" w:sz="0" w:space="0" w:color="auto"/>
        <w:right w:val="none" w:sz="0" w:space="0" w:color="auto"/>
      </w:divBdr>
    </w:div>
    <w:div w:id="1314022484">
      <w:bodyDiv w:val="1"/>
      <w:marLeft w:val="0"/>
      <w:marRight w:val="0"/>
      <w:marTop w:val="0"/>
      <w:marBottom w:val="0"/>
      <w:divBdr>
        <w:top w:val="none" w:sz="0" w:space="0" w:color="auto"/>
        <w:left w:val="none" w:sz="0" w:space="0" w:color="auto"/>
        <w:bottom w:val="none" w:sz="0" w:space="0" w:color="auto"/>
        <w:right w:val="none" w:sz="0" w:space="0" w:color="auto"/>
      </w:divBdr>
    </w:div>
    <w:div w:id="1314485871">
      <w:bodyDiv w:val="1"/>
      <w:marLeft w:val="0"/>
      <w:marRight w:val="0"/>
      <w:marTop w:val="0"/>
      <w:marBottom w:val="0"/>
      <w:divBdr>
        <w:top w:val="none" w:sz="0" w:space="0" w:color="auto"/>
        <w:left w:val="none" w:sz="0" w:space="0" w:color="auto"/>
        <w:bottom w:val="none" w:sz="0" w:space="0" w:color="auto"/>
        <w:right w:val="none" w:sz="0" w:space="0" w:color="auto"/>
      </w:divBdr>
    </w:div>
    <w:div w:id="1314675408">
      <w:bodyDiv w:val="1"/>
      <w:marLeft w:val="0"/>
      <w:marRight w:val="0"/>
      <w:marTop w:val="0"/>
      <w:marBottom w:val="0"/>
      <w:divBdr>
        <w:top w:val="none" w:sz="0" w:space="0" w:color="auto"/>
        <w:left w:val="none" w:sz="0" w:space="0" w:color="auto"/>
        <w:bottom w:val="none" w:sz="0" w:space="0" w:color="auto"/>
        <w:right w:val="none" w:sz="0" w:space="0" w:color="auto"/>
      </w:divBdr>
    </w:div>
    <w:div w:id="1314989731">
      <w:bodyDiv w:val="1"/>
      <w:marLeft w:val="0"/>
      <w:marRight w:val="0"/>
      <w:marTop w:val="0"/>
      <w:marBottom w:val="0"/>
      <w:divBdr>
        <w:top w:val="none" w:sz="0" w:space="0" w:color="auto"/>
        <w:left w:val="none" w:sz="0" w:space="0" w:color="auto"/>
        <w:bottom w:val="none" w:sz="0" w:space="0" w:color="auto"/>
        <w:right w:val="none" w:sz="0" w:space="0" w:color="auto"/>
      </w:divBdr>
    </w:div>
    <w:div w:id="1314993071">
      <w:bodyDiv w:val="1"/>
      <w:marLeft w:val="0"/>
      <w:marRight w:val="0"/>
      <w:marTop w:val="0"/>
      <w:marBottom w:val="0"/>
      <w:divBdr>
        <w:top w:val="none" w:sz="0" w:space="0" w:color="auto"/>
        <w:left w:val="none" w:sz="0" w:space="0" w:color="auto"/>
        <w:bottom w:val="none" w:sz="0" w:space="0" w:color="auto"/>
        <w:right w:val="none" w:sz="0" w:space="0" w:color="auto"/>
      </w:divBdr>
    </w:div>
    <w:div w:id="1315060832">
      <w:bodyDiv w:val="1"/>
      <w:marLeft w:val="0"/>
      <w:marRight w:val="0"/>
      <w:marTop w:val="0"/>
      <w:marBottom w:val="0"/>
      <w:divBdr>
        <w:top w:val="none" w:sz="0" w:space="0" w:color="auto"/>
        <w:left w:val="none" w:sz="0" w:space="0" w:color="auto"/>
        <w:bottom w:val="none" w:sz="0" w:space="0" w:color="auto"/>
        <w:right w:val="none" w:sz="0" w:space="0" w:color="auto"/>
      </w:divBdr>
    </w:div>
    <w:div w:id="1315136399">
      <w:bodyDiv w:val="1"/>
      <w:marLeft w:val="0"/>
      <w:marRight w:val="0"/>
      <w:marTop w:val="0"/>
      <w:marBottom w:val="0"/>
      <w:divBdr>
        <w:top w:val="none" w:sz="0" w:space="0" w:color="auto"/>
        <w:left w:val="none" w:sz="0" w:space="0" w:color="auto"/>
        <w:bottom w:val="none" w:sz="0" w:space="0" w:color="auto"/>
        <w:right w:val="none" w:sz="0" w:space="0" w:color="auto"/>
      </w:divBdr>
    </w:div>
    <w:div w:id="1315178802">
      <w:bodyDiv w:val="1"/>
      <w:marLeft w:val="0"/>
      <w:marRight w:val="0"/>
      <w:marTop w:val="0"/>
      <w:marBottom w:val="0"/>
      <w:divBdr>
        <w:top w:val="none" w:sz="0" w:space="0" w:color="auto"/>
        <w:left w:val="none" w:sz="0" w:space="0" w:color="auto"/>
        <w:bottom w:val="none" w:sz="0" w:space="0" w:color="auto"/>
        <w:right w:val="none" w:sz="0" w:space="0" w:color="auto"/>
      </w:divBdr>
    </w:div>
    <w:div w:id="1315455989">
      <w:bodyDiv w:val="1"/>
      <w:marLeft w:val="0"/>
      <w:marRight w:val="0"/>
      <w:marTop w:val="0"/>
      <w:marBottom w:val="0"/>
      <w:divBdr>
        <w:top w:val="none" w:sz="0" w:space="0" w:color="auto"/>
        <w:left w:val="none" w:sz="0" w:space="0" w:color="auto"/>
        <w:bottom w:val="none" w:sz="0" w:space="0" w:color="auto"/>
        <w:right w:val="none" w:sz="0" w:space="0" w:color="auto"/>
      </w:divBdr>
    </w:div>
    <w:div w:id="1315569995">
      <w:bodyDiv w:val="1"/>
      <w:marLeft w:val="0"/>
      <w:marRight w:val="0"/>
      <w:marTop w:val="0"/>
      <w:marBottom w:val="0"/>
      <w:divBdr>
        <w:top w:val="none" w:sz="0" w:space="0" w:color="auto"/>
        <w:left w:val="none" w:sz="0" w:space="0" w:color="auto"/>
        <w:bottom w:val="none" w:sz="0" w:space="0" w:color="auto"/>
        <w:right w:val="none" w:sz="0" w:space="0" w:color="auto"/>
      </w:divBdr>
    </w:div>
    <w:div w:id="1315646836">
      <w:bodyDiv w:val="1"/>
      <w:marLeft w:val="0"/>
      <w:marRight w:val="0"/>
      <w:marTop w:val="0"/>
      <w:marBottom w:val="0"/>
      <w:divBdr>
        <w:top w:val="none" w:sz="0" w:space="0" w:color="auto"/>
        <w:left w:val="none" w:sz="0" w:space="0" w:color="auto"/>
        <w:bottom w:val="none" w:sz="0" w:space="0" w:color="auto"/>
        <w:right w:val="none" w:sz="0" w:space="0" w:color="auto"/>
      </w:divBdr>
    </w:div>
    <w:div w:id="1316102046">
      <w:bodyDiv w:val="1"/>
      <w:marLeft w:val="0"/>
      <w:marRight w:val="0"/>
      <w:marTop w:val="0"/>
      <w:marBottom w:val="0"/>
      <w:divBdr>
        <w:top w:val="none" w:sz="0" w:space="0" w:color="auto"/>
        <w:left w:val="none" w:sz="0" w:space="0" w:color="auto"/>
        <w:bottom w:val="none" w:sz="0" w:space="0" w:color="auto"/>
        <w:right w:val="none" w:sz="0" w:space="0" w:color="auto"/>
      </w:divBdr>
    </w:div>
    <w:div w:id="1316569643">
      <w:bodyDiv w:val="1"/>
      <w:marLeft w:val="0"/>
      <w:marRight w:val="0"/>
      <w:marTop w:val="0"/>
      <w:marBottom w:val="0"/>
      <w:divBdr>
        <w:top w:val="none" w:sz="0" w:space="0" w:color="auto"/>
        <w:left w:val="none" w:sz="0" w:space="0" w:color="auto"/>
        <w:bottom w:val="none" w:sz="0" w:space="0" w:color="auto"/>
        <w:right w:val="none" w:sz="0" w:space="0" w:color="auto"/>
      </w:divBdr>
    </w:div>
    <w:div w:id="1316764476">
      <w:bodyDiv w:val="1"/>
      <w:marLeft w:val="0"/>
      <w:marRight w:val="0"/>
      <w:marTop w:val="0"/>
      <w:marBottom w:val="0"/>
      <w:divBdr>
        <w:top w:val="none" w:sz="0" w:space="0" w:color="auto"/>
        <w:left w:val="none" w:sz="0" w:space="0" w:color="auto"/>
        <w:bottom w:val="none" w:sz="0" w:space="0" w:color="auto"/>
        <w:right w:val="none" w:sz="0" w:space="0" w:color="auto"/>
      </w:divBdr>
    </w:div>
    <w:div w:id="1316882932">
      <w:bodyDiv w:val="1"/>
      <w:marLeft w:val="0"/>
      <w:marRight w:val="0"/>
      <w:marTop w:val="0"/>
      <w:marBottom w:val="0"/>
      <w:divBdr>
        <w:top w:val="none" w:sz="0" w:space="0" w:color="auto"/>
        <w:left w:val="none" w:sz="0" w:space="0" w:color="auto"/>
        <w:bottom w:val="none" w:sz="0" w:space="0" w:color="auto"/>
        <w:right w:val="none" w:sz="0" w:space="0" w:color="auto"/>
      </w:divBdr>
    </w:div>
    <w:div w:id="1317143787">
      <w:bodyDiv w:val="1"/>
      <w:marLeft w:val="0"/>
      <w:marRight w:val="0"/>
      <w:marTop w:val="0"/>
      <w:marBottom w:val="0"/>
      <w:divBdr>
        <w:top w:val="none" w:sz="0" w:space="0" w:color="auto"/>
        <w:left w:val="none" w:sz="0" w:space="0" w:color="auto"/>
        <w:bottom w:val="none" w:sz="0" w:space="0" w:color="auto"/>
        <w:right w:val="none" w:sz="0" w:space="0" w:color="auto"/>
      </w:divBdr>
    </w:div>
    <w:div w:id="1317300725">
      <w:bodyDiv w:val="1"/>
      <w:marLeft w:val="0"/>
      <w:marRight w:val="0"/>
      <w:marTop w:val="0"/>
      <w:marBottom w:val="0"/>
      <w:divBdr>
        <w:top w:val="none" w:sz="0" w:space="0" w:color="auto"/>
        <w:left w:val="none" w:sz="0" w:space="0" w:color="auto"/>
        <w:bottom w:val="none" w:sz="0" w:space="0" w:color="auto"/>
        <w:right w:val="none" w:sz="0" w:space="0" w:color="auto"/>
      </w:divBdr>
    </w:div>
    <w:div w:id="1317563605">
      <w:bodyDiv w:val="1"/>
      <w:marLeft w:val="0"/>
      <w:marRight w:val="0"/>
      <w:marTop w:val="0"/>
      <w:marBottom w:val="0"/>
      <w:divBdr>
        <w:top w:val="none" w:sz="0" w:space="0" w:color="auto"/>
        <w:left w:val="none" w:sz="0" w:space="0" w:color="auto"/>
        <w:bottom w:val="none" w:sz="0" w:space="0" w:color="auto"/>
        <w:right w:val="none" w:sz="0" w:space="0" w:color="auto"/>
      </w:divBdr>
    </w:div>
    <w:div w:id="1317760330">
      <w:bodyDiv w:val="1"/>
      <w:marLeft w:val="0"/>
      <w:marRight w:val="0"/>
      <w:marTop w:val="0"/>
      <w:marBottom w:val="0"/>
      <w:divBdr>
        <w:top w:val="none" w:sz="0" w:space="0" w:color="auto"/>
        <w:left w:val="none" w:sz="0" w:space="0" w:color="auto"/>
        <w:bottom w:val="none" w:sz="0" w:space="0" w:color="auto"/>
        <w:right w:val="none" w:sz="0" w:space="0" w:color="auto"/>
      </w:divBdr>
    </w:div>
    <w:div w:id="1317803808">
      <w:bodyDiv w:val="1"/>
      <w:marLeft w:val="0"/>
      <w:marRight w:val="0"/>
      <w:marTop w:val="0"/>
      <w:marBottom w:val="0"/>
      <w:divBdr>
        <w:top w:val="none" w:sz="0" w:space="0" w:color="auto"/>
        <w:left w:val="none" w:sz="0" w:space="0" w:color="auto"/>
        <w:bottom w:val="none" w:sz="0" w:space="0" w:color="auto"/>
        <w:right w:val="none" w:sz="0" w:space="0" w:color="auto"/>
      </w:divBdr>
    </w:div>
    <w:div w:id="1317876002">
      <w:bodyDiv w:val="1"/>
      <w:marLeft w:val="0"/>
      <w:marRight w:val="0"/>
      <w:marTop w:val="0"/>
      <w:marBottom w:val="0"/>
      <w:divBdr>
        <w:top w:val="none" w:sz="0" w:space="0" w:color="auto"/>
        <w:left w:val="none" w:sz="0" w:space="0" w:color="auto"/>
        <w:bottom w:val="none" w:sz="0" w:space="0" w:color="auto"/>
        <w:right w:val="none" w:sz="0" w:space="0" w:color="auto"/>
      </w:divBdr>
    </w:div>
    <w:div w:id="1318604865">
      <w:bodyDiv w:val="1"/>
      <w:marLeft w:val="0"/>
      <w:marRight w:val="0"/>
      <w:marTop w:val="0"/>
      <w:marBottom w:val="0"/>
      <w:divBdr>
        <w:top w:val="none" w:sz="0" w:space="0" w:color="auto"/>
        <w:left w:val="none" w:sz="0" w:space="0" w:color="auto"/>
        <w:bottom w:val="none" w:sz="0" w:space="0" w:color="auto"/>
        <w:right w:val="none" w:sz="0" w:space="0" w:color="auto"/>
      </w:divBdr>
    </w:div>
    <w:div w:id="1318680192">
      <w:bodyDiv w:val="1"/>
      <w:marLeft w:val="0"/>
      <w:marRight w:val="0"/>
      <w:marTop w:val="0"/>
      <w:marBottom w:val="0"/>
      <w:divBdr>
        <w:top w:val="none" w:sz="0" w:space="0" w:color="auto"/>
        <w:left w:val="none" w:sz="0" w:space="0" w:color="auto"/>
        <w:bottom w:val="none" w:sz="0" w:space="0" w:color="auto"/>
        <w:right w:val="none" w:sz="0" w:space="0" w:color="auto"/>
      </w:divBdr>
    </w:div>
    <w:div w:id="1319112703">
      <w:bodyDiv w:val="1"/>
      <w:marLeft w:val="0"/>
      <w:marRight w:val="0"/>
      <w:marTop w:val="0"/>
      <w:marBottom w:val="0"/>
      <w:divBdr>
        <w:top w:val="none" w:sz="0" w:space="0" w:color="auto"/>
        <w:left w:val="none" w:sz="0" w:space="0" w:color="auto"/>
        <w:bottom w:val="none" w:sz="0" w:space="0" w:color="auto"/>
        <w:right w:val="none" w:sz="0" w:space="0" w:color="auto"/>
      </w:divBdr>
    </w:div>
    <w:div w:id="1319384016">
      <w:bodyDiv w:val="1"/>
      <w:marLeft w:val="0"/>
      <w:marRight w:val="0"/>
      <w:marTop w:val="0"/>
      <w:marBottom w:val="0"/>
      <w:divBdr>
        <w:top w:val="none" w:sz="0" w:space="0" w:color="auto"/>
        <w:left w:val="none" w:sz="0" w:space="0" w:color="auto"/>
        <w:bottom w:val="none" w:sz="0" w:space="0" w:color="auto"/>
        <w:right w:val="none" w:sz="0" w:space="0" w:color="auto"/>
      </w:divBdr>
    </w:div>
    <w:div w:id="1319386258">
      <w:bodyDiv w:val="1"/>
      <w:marLeft w:val="0"/>
      <w:marRight w:val="0"/>
      <w:marTop w:val="0"/>
      <w:marBottom w:val="0"/>
      <w:divBdr>
        <w:top w:val="none" w:sz="0" w:space="0" w:color="auto"/>
        <w:left w:val="none" w:sz="0" w:space="0" w:color="auto"/>
        <w:bottom w:val="none" w:sz="0" w:space="0" w:color="auto"/>
        <w:right w:val="none" w:sz="0" w:space="0" w:color="auto"/>
      </w:divBdr>
    </w:div>
    <w:div w:id="1319578295">
      <w:bodyDiv w:val="1"/>
      <w:marLeft w:val="0"/>
      <w:marRight w:val="0"/>
      <w:marTop w:val="0"/>
      <w:marBottom w:val="0"/>
      <w:divBdr>
        <w:top w:val="none" w:sz="0" w:space="0" w:color="auto"/>
        <w:left w:val="none" w:sz="0" w:space="0" w:color="auto"/>
        <w:bottom w:val="none" w:sz="0" w:space="0" w:color="auto"/>
        <w:right w:val="none" w:sz="0" w:space="0" w:color="auto"/>
      </w:divBdr>
    </w:div>
    <w:div w:id="1319963390">
      <w:bodyDiv w:val="1"/>
      <w:marLeft w:val="0"/>
      <w:marRight w:val="0"/>
      <w:marTop w:val="0"/>
      <w:marBottom w:val="0"/>
      <w:divBdr>
        <w:top w:val="none" w:sz="0" w:space="0" w:color="auto"/>
        <w:left w:val="none" w:sz="0" w:space="0" w:color="auto"/>
        <w:bottom w:val="none" w:sz="0" w:space="0" w:color="auto"/>
        <w:right w:val="none" w:sz="0" w:space="0" w:color="auto"/>
      </w:divBdr>
    </w:div>
    <w:div w:id="1320110171">
      <w:bodyDiv w:val="1"/>
      <w:marLeft w:val="0"/>
      <w:marRight w:val="0"/>
      <w:marTop w:val="0"/>
      <w:marBottom w:val="0"/>
      <w:divBdr>
        <w:top w:val="none" w:sz="0" w:space="0" w:color="auto"/>
        <w:left w:val="none" w:sz="0" w:space="0" w:color="auto"/>
        <w:bottom w:val="none" w:sz="0" w:space="0" w:color="auto"/>
        <w:right w:val="none" w:sz="0" w:space="0" w:color="auto"/>
      </w:divBdr>
    </w:div>
    <w:div w:id="1320186776">
      <w:bodyDiv w:val="1"/>
      <w:marLeft w:val="0"/>
      <w:marRight w:val="0"/>
      <w:marTop w:val="0"/>
      <w:marBottom w:val="0"/>
      <w:divBdr>
        <w:top w:val="none" w:sz="0" w:space="0" w:color="auto"/>
        <w:left w:val="none" w:sz="0" w:space="0" w:color="auto"/>
        <w:bottom w:val="none" w:sz="0" w:space="0" w:color="auto"/>
        <w:right w:val="none" w:sz="0" w:space="0" w:color="auto"/>
      </w:divBdr>
    </w:div>
    <w:div w:id="1320499948">
      <w:bodyDiv w:val="1"/>
      <w:marLeft w:val="0"/>
      <w:marRight w:val="0"/>
      <w:marTop w:val="0"/>
      <w:marBottom w:val="0"/>
      <w:divBdr>
        <w:top w:val="none" w:sz="0" w:space="0" w:color="auto"/>
        <w:left w:val="none" w:sz="0" w:space="0" w:color="auto"/>
        <w:bottom w:val="none" w:sz="0" w:space="0" w:color="auto"/>
        <w:right w:val="none" w:sz="0" w:space="0" w:color="auto"/>
      </w:divBdr>
    </w:div>
    <w:div w:id="1320621947">
      <w:bodyDiv w:val="1"/>
      <w:marLeft w:val="0"/>
      <w:marRight w:val="0"/>
      <w:marTop w:val="0"/>
      <w:marBottom w:val="0"/>
      <w:divBdr>
        <w:top w:val="none" w:sz="0" w:space="0" w:color="auto"/>
        <w:left w:val="none" w:sz="0" w:space="0" w:color="auto"/>
        <w:bottom w:val="none" w:sz="0" w:space="0" w:color="auto"/>
        <w:right w:val="none" w:sz="0" w:space="0" w:color="auto"/>
      </w:divBdr>
    </w:div>
    <w:div w:id="1321157502">
      <w:bodyDiv w:val="1"/>
      <w:marLeft w:val="0"/>
      <w:marRight w:val="0"/>
      <w:marTop w:val="0"/>
      <w:marBottom w:val="0"/>
      <w:divBdr>
        <w:top w:val="none" w:sz="0" w:space="0" w:color="auto"/>
        <w:left w:val="none" w:sz="0" w:space="0" w:color="auto"/>
        <w:bottom w:val="none" w:sz="0" w:space="0" w:color="auto"/>
        <w:right w:val="none" w:sz="0" w:space="0" w:color="auto"/>
      </w:divBdr>
    </w:div>
    <w:div w:id="1321301540">
      <w:bodyDiv w:val="1"/>
      <w:marLeft w:val="0"/>
      <w:marRight w:val="0"/>
      <w:marTop w:val="0"/>
      <w:marBottom w:val="0"/>
      <w:divBdr>
        <w:top w:val="none" w:sz="0" w:space="0" w:color="auto"/>
        <w:left w:val="none" w:sz="0" w:space="0" w:color="auto"/>
        <w:bottom w:val="none" w:sz="0" w:space="0" w:color="auto"/>
        <w:right w:val="none" w:sz="0" w:space="0" w:color="auto"/>
      </w:divBdr>
    </w:div>
    <w:div w:id="1321349175">
      <w:bodyDiv w:val="1"/>
      <w:marLeft w:val="0"/>
      <w:marRight w:val="0"/>
      <w:marTop w:val="0"/>
      <w:marBottom w:val="0"/>
      <w:divBdr>
        <w:top w:val="none" w:sz="0" w:space="0" w:color="auto"/>
        <w:left w:val="none" w:sz="0" w:space="0" w:color="auto"/>
        <w:bottom w:val="none" w:sz="0" w:space="0" w:color="auto"/>
        <w:right w:val="none" w:sz="0" w:space="0" w:color="auto"/>
      </w:divBdr>
    </w:div>
    <w:div w:id="1321423723">
      <w:bodyDiv w:val="1"/>
      <w:marLeft w:val="0"/>
      <w:marRight w:val="0"/>
      <w:marTop w:val="0"/>
      <w:marBottom w:val="0"/>
      <w:divBdr>
        <w:top w:val="none" w:sz="0" w:space="0" w:color="auto"/>
        <w:left w:val="none" w:sz="0" w:space="0" w:color="auto"/>
        <w:bottom w:val="none" w:sz="0" w:space="0" w:color="auto"/>
        <w:right w:val="none" w:sz="0" w:space="0" w:color="auto"/>
      </w:divBdr>
    </w:div>
    <w:div w:id="1321497340">
      <w:bodyDiv w:val="1"/>
      <w:marLeft w:val="0"/>
      <w:marRight w:val="0"/>
      <w:marTop w:val="0"/>
      <w:marBottom w:val="0"/>
      <w:divBdr>
        <w:top w:val="none" w:sz="0" w:space="0" w:color="auto"/>
        <w:left w:val="none" w:sz="0" w:space="0" w:color="auto"/>
        <w:bottom w:val="none" w:sz="0" w:space="0" w:color="auto"/>
        <w:right w:val="none" w:sz="0" w:space="0" w:color="auto"/>
      </w:divBdr>
    </w:div>
    <w:div w:id="1321959257">
      <w:bodyDiv w:val="1"/>
      <w:marLeft w:val="0"/>
      <w:marRight w:val="0"/>
      <w:marTop w:val="0"/>
      <w:marBottom w:val="0"/>
      <w:divBdr>
        <w:top w:val="none" w:sz="0" w:space="0" w:color="auto"/>
        <w:left w:val="none" w:sz="0" w:space="0" w:color="auto"/>
        <w:bottom w:val="none" w:sz="0" w:space="0" w:color="auto"/>
        <w:right w:val="none" w:sz="0" w:space="0" w:color="auto"/>
      </w:divBdr>
    </w:div>
    <w:div w:id="1322276100">
      <w:bodyDiv w:val="1"/>
      <w:marLeft w:val="0"/>
      <w:marRight w:val="0"/>
      <w:marTop w:val="0"/>
      <w:marBottom w:val="0"/>
      <w:divBdr>
        <w:top w:val="none" w:sz="0" w:space="0" w:color="auto"/>
        <w:left w:val="none" w:sz="0" w:space="0" w:color="auto"/>
        <w:bottom w:val="none" w:sz="0" w:space="0" w:color="auto"/>
        <w:right w:val="none" w:sz="0" w:space="0" w:color="auto"/>
      </w:divBdr>
    </w:div>
    <w:div w:id="1322350320">
      <w:bodyDiv w:val="1"/>
      <w:marLeft w:val="0"/>
      <w:marRight w:val="0"/>
      <w:marTop w:val="0"/>
      <w:marBottom w:val="0"/>
      <w:divBdr>
        <w:top w:val="none" w:sz="0" w:space="0" w:color="auto"/>
        <w:left w:val="none" w:sz="0" w:space="0" w:color="auto"/>
        <w:bottom w:val="none" w:sz="0" w:space="0" w:color="auto"/>
        <w:right w:val="none" w:sz="0" w:space="0" w:color="auto"/>
      </w:divBdr>
    </w:div>
    <w:div w:id="1322388020">
      <w:bodyDiv w:val="1"/>
      <w:marLeft w:val="0"/>
      <w:marRight w:val="0"/>
      <w:marTop w:val="0"/>
      <w:marBottom w:val="0"/>
      <w:divBdr>
        <w:top w:val="none" w:sz="0" w:space="0" w:color="auto"/>
        <w:left w:val="none" w:sz="0" w:space="0" w:color="auto"/>
        <w:bottom w:val="none" w:sz="0" w:space="0" w:color="auto"/>
        <w:right w:val="none" w:sz="0" w:space="0" w:color="auto"/>
      </w:divBdr>
    </w:div>
    <w:div w:id="1322663915">
      <w:bodyDiv w:val="1"/>
      <w:marLeft w:val="0"/>
      <w:marRight w:val="0"/>
      <w:marTop w:val="0"/>
      <w:marBottom w:val="0"/>
      <w:divBdr>
        <w:top w:val="none" w:sz="0" w:space="0" w:color="auto"/>
        <w:left w:val="none" w:sz="0" w:space="0" w:color="auto"/>
        <w:bottom w:val="none" w:sz="0" w:space="0" w:color="auto"/>
        <w:right w:val="none" w:sz="0" w:space="0" w:color="auto"/>
      </w:divBdr>
    </w:div>
    <w:div w:id="1322732543">
      <w:bodyDiv w:val="1"/>
      <w:marLeft w:val="0"/>
      <w:marRight w:val="0"/>
      <w:marTop w:val="0"/>
      <w:marBottom w:val="0"/>
      <w:divBdr>
        <w:top w:val="none" w:sz="0" w:space="0" w:color="auto"/>
        <w:left w:val="none" w:sz="0" w:space="0" w:color="auto"/>
        <w:bottom w:val="none" w:sz="0" w:space="0" w:color="auto"/>
        <w:right w:val="none" w:sz="0" w:space="0" w:color="auto"/>
      </w:divBdr>
    </w:div>
    <w:div w:id="1322732974">
      <w:bodyDiv w:val="1"/>
      <w:marLeft w:val="0"/>
      <w:marRight w:val="0"/>
      <w:marTop w:val="0"/>
      <w:marBottom w:val="0"/>
      <w:divBdr>
        <w:top w:val="none" w:sz="0" w:space="0" w:color="auto"/>
        <w:left w:val="none" w:sz="0" w:space="0" w:color="auto"/>
        <w:bottom w:val="none" w:sz="0" w:space="0" w:color="auto"/>
        <w:right w:val="none" w:sz="0" w:space="0" w:color="auto"/>
      </w:divBdr>
    </w:div>
    <w:div w:id="1323005496">
      <w:bodyDiv w:val="1"/>
      <w:marLeft w:val="0"/>
      <w:marRight w:val="0"/>
      <w:marTop w:val="0"/>
      <w:marBottom w:val="0"/>
      <w:divBdr>
        <w:top w:val="none" w:sz="0" w:space="0" w:color="auto"/>
        <w:left w:val="none" w:sz="0" w:space="0" w:color="auto"/>
        <w:bottom w:val="none" w:sz="0" w:space="0" w:color="auto"/>
        <w:right w:val="none" w:sz="0" w:space="0" w:color="auto"/>
      </w:divBdr>
    </w:div>
    <w:div w:id="1323314057">
      <w:bodyDiv w:val="1"/>
      <w:marLeft w:val="0"/>
      <w:marRight w:val="0"/>
      <w:marTop w:val="0"/>
      <w:marBottom w:val="0"/>
      <w:divBdr>
        <w:top w:val="none" w:sz="0" w:space="0" w:color="auto"/>
        <w:left w:val="none" w:sz="0" w:space="0" w:color="auto"/>
        <w:bottom w:val="none" w:sz="0" w:space="0" w:color="auto"/>
        <w:right w:val="none" w:sz="0" w:space="0" w:color="auto"/>
      </w:divBdr>
    </w:div>
    <w:div w:id="1323434771">
      <w:bodyDiv w:val="1"/>
      <w:marLeft w:val="0"/>
      <w:marRight w:val="0"/>
      <w:marTop w:val="0"/>
      <w:marBottom w:val="0"/>
      <w:divBdr>
        <w:top w:val="none" w:sz="0" w:space="0" w:color="auto"/>
        <w:left w:val="none" w:sz="0" w:space="0" w:color="auto"/>
        <w:bottom w:val="none" w:sz="0" w:space="0" w:color="auto"/>
        <w:right w:val="none" w:sz="0" w:space="0" w:color="auto"/>
      </w:divBdr>
    </w:div>
    <w:div w:id="1323775268">
      <w:bodyDiv w:val="1"/>
      <w:marLeft w:val="0"/>
      <w:marRight w:val="0"/>
      <w:marTop w:val="0"/>
      <w:marBottom w:val="0"/>
      <w:divBdr>
        <w:top w:val="none" w:sz="0" w:space="0" w:color="auto"/>
        <w:left w:val="none" w:sz="0" w:space="0" w:color="auto"/>
        <w:bottom w:val="none" w:sz="0" w:space="0" w:color="auto"/>
        <w:right w:val="none" w:sz="0" w:space="0" w:color="auto"/>
      </w:divBdr>
    </w:div>
    <w:div w:id="1323776193">
      <w:bodyDiv w:val="1"/>
      <w:marLeft w:val="0"/>
      <w:marRight w:val="0"/>
      <w:marTop w:val="0"/>
      <w:marBottom w:val="0"/>
      <w:divBdr>
        <w:top w:val="none" w:sz="0" w:space="0" w:color="auto"/>
        <w:left w:val="none" w:sz="0" w:space="0" w:color="auto"/>
        <w:bottom w:val="none" w:sz="0" w:space="0" w:color="auto"/>
        <w:right w:val="none" w:sz="0" w:space="0" w:color="auto"/>
      </w:divBdr>
    </w:div>
    <w:div w:id="1323893667">
      <w:bodyDiv w:val="1"/>
      <w:marLeft w:val="0"/>
      <w:marRight w:val="0"/>
      <w:marTop w:val="0"/>
      <w:marBottom w:val="0"/>
      <w:divBdr>
        <w:top w:val="none" w:sz="0" w:space="0" w:color="auto"/>
        <w:left w:val="none" w:sz="0" w:space="0" w:color="auto"/>
        <w:bottom w:val="none" w:sz="0" w:space="0" w:color="auto"/>
        <w:right w:val="none" w:sz="0" w:space="0" w:color="auto"/>
      </w:divBdr>
    </w:div>
    <w:div w:id="1324045029">
      <w:bodyDiv w:val="1"/>
      <w:marLeft w:val="0"/>
      <w:marRight w:val="0"/>
      <w:marTop w:val="0"/>
      <w:marBottom w:val="0"/>
      <w:divBdr>
        <w:top w:val="none" w:sz="0" w:space="0" w:color="auto"/>
        <w:left w:val="none" w:sz="0" w:space="0" w:color="auto"/>
        <w:bottom w:val="none" w:sz="0" w:space="0" w:color="auto"/>
        <w:right w:val="none" w:sz="0" w:space="0" w:color="auto"/>
      </w:divBdr>
    </w:div>
    <w:div w:id="1324091052">
      <w:bodyDiv w:val="1"/>
      <w:marLeft w:val="0"/>
      <w:marRight w:val="0"/>
      <w:marTop w:val="0"/>
      <w:marBottom w:val="0"/>
      <w:divBdr>
        <w:top w:val="none" w:sz="0" w:space="0" w:color="auto"/>
        <w:left w:val="none" w:sz="0" w:space="0" w:color="auto"/>
        <w:bottom w:val="none" w:sz="0" w:space="0" w:color="auto"/>
        <w:right w:val="none" w:sz="0" w:space="0" w:color="auto"/>
      </w:divBdr>
    </w:div>
    <w:div w:id="1324237286">
      <w:bodyDiv w:val="1"/>
      <w:marLeft w:val="0"/>
      <w:marRight w:val="0"/>
      <w:marTop w:val="0"/>
      <w:marBottom w:val="0"/>
      <w:divBdr>
        <w:top w:val="none" w:sz="0" w:space="0" w:color="auto"/>
        <w:left w:val="none" w:sz="0" w:space="0" w:color="auto"/>
        <w:bottom w:val="none" w:sz="0" w:space="0" w:color="auto"/>
        <w:right w:val="none" w:sz="0" w:space="0" w:color="auto"/>
      </w:divBdr>
    </w:div>
    <w:div w:id="1324241038">
      <w:bodyDiv w:val="1"/>
      <w:marLeft w:val="0"/>
      <w:marRight w:val="0"/>
      <w:marTop w:val="0"/>
      <w:marBottom w:val="0"/>
      <w:divBdr>
        <w:top w:val="none" w:sz="0" w:space="0" w:color="auto"/>
        <w:left w:val="none" w:sz="0" w:space="0" w:color="auto"/>
        <w:bottom w:val="none" w:sz="0" w:space="0" w:color="auto"/>
        <w:right w:val="none" w:sz="0" w:space="0" w:color="auto"/>
      </w:divBdr>
    </w:div>
    <w:div w:id="1324431813">
      <w:bodyDiv w:val="1"/>
      <w:marLeft w:val="0"/>
      <w:marRight w:val="0"/>
      <w:marTop w:val="0"/>
      <w:marBottom w:val="0"/>
      <w:divBdr>
        <w:top w:val="none" w:sz="0" w:space="0" w:color="auto"/>
        <w:left w:val="none" w:sz="0" w:space="0" w:color="auto"/>
        <w:bottom w:val="none" w:sz="0" w:space="0" w:color="auto"/>
        <w:right w:val="none" w:sz="0" w:space="0" w:color="auto"/>
      </w:divBdr>
    </w:div>
    <w:div w:id="1324554186">
      <w:bodyDiv w:val="1"/>
      <w:marLeft w:val="0"/>
      <w:marRight w:val="0"/>
      <w:marTop w:val="0"/>
      <w:marBottom w:val="0"/>
      <w:divBdr>
        <w:top w:val="none" w:sz="0" w:space="0" w:color="auto"/>
        <w:left w:val="none" w:sz="0" w:space="0" w:color="auto"/>
        <w:bottom w:val="none" w:sz="0" w:space="0" w:color="auto"/>
        <w:right w:val="none" w:sz="0" w:space="0" w:color="auto"/>
      </w:divBdr>
    </w:div>
    <w:div w:id="1325163207">
      <w:bodyDiv w:val="1"/>
      <w:marLeft w:val="0"/>
      <w:marRight w:val="0"/>
      <w:marTop w:val="0"/>
      <w:marBottom w:val="0"/>
      <w:divBdr>
        <w:top w:val="none" w:sz="0" w:space="0" w:color="auto"/>
        <w:left w:val="none" w:sz="0" w:space="0" w:color="auto"/>
        <w:bottom w:val="none" w:sz="0" w:space="0" w:color="auto"/>
        <w:right w:val="none" w:sz="0" w:space="0" w:color="auto"/>
      </w:divBdr>
    </w:div>
    <w:div w:id="1325208871">
      <w:bodyDiv w:val="1"/>
      <w:marLeft w:val="0"/>
      <w:marRight w:val="0"/>
      <w:marTop w:val="0"/>
      <w:marBottom w:val="0"/>
      <w:divBdr>
        <w:top w:val="none" w:sz="0" w:space="0" w:color="auto"/>
        <w:left w:val="none" w:sz="0" w:space="0" w:color="auto"/>
        <w:bottom w:val="none" w:sz="0" w:space="0" w:color="auto"/>
        <w:right w:val="none" w:sz="0" w:space="0" w:color="auto"/>
      </w:divBdr>
    </w:div>
    <w:div w:id="1325276422">
      <w:bodyDiv w:val="1"/>
      <w:marLeft w:val="0"/>
      <w:marRight w:val="0"/>
      <w:marTop w:val="0"/>
      <w:marBottom w:val="0"/>
      <w:divBdr>
        <w:top w:val="none" w:sz="0" w:space="0" w:color="auto"/>
        <w:left w:val="none" w:sz="0" w:space="0" w:color="auto"/>
        <w:bottom w:val="none" w:sz="0" w:space="0" w:color="auto"/>
        <w:right w:val="none" w:sz="0" w:space="0" w:color="auto"/>
      </w:divBdr>
    </w:div>
    <w:div w:id="1325357736">
      <w:bodyDiv w:val="1"/>
      <w:marLeft w:val="0"/>
      <w:marRight w:val="0"/>
      <w:marTop w:val="0"/>
      <w:marBottom w:val="0"/>
      <w:divBdr>
        <w:top w:val="none" w:sz="0" w:space="0" w:color="auto"/>
        <w:left w:val="none" w:sz="0" w:space="0" w:color="auto"/>
        <w:bottom w:val="none" w:sz="0" w:space="0" w:color="auto"/>
        <w:right w:val="none" w:sz="0" w:space="0" w:color="auto"/>
      </w:divBdr>
    </w:div>
    <w:div w:id="1325622320">
      <w:bodyDiv w:val="1"/>
      <w:marLeft w:val="0"/>
      <w:marRight w:val="0"/>
      <w:marTop w:val="0"/>
      <w:marBottom w:val="0"/>
      <w:divBdr>
        <w:top w:val="none" w:sz="0" w:space="0" w:color="auto"/>
        <w:left w:val="none" w:sz="0" w:space="0" w:color="auto"/>
        <w:bottom w:val="none" w:sz="0" w:space="0" w:color="auto"/>
        <w:right w:val="none" w:sz="0" w:space="0" w:color="auto"/>
      </w:divBdr>
    </w:div>
    <w:div w:id="1325627595">
      <w:bodyDiv w:val="1"/>
      <w:marLeft w:val="0"/>
      <w:marRight w:val="0"/>
      <w:marTop w:val="0"/>
      <w:marBottom w:val="0"/>
      <w:divBdr>
        <w:top w:val="none" w:sz="0" w:space="0" w:color="auto"/>
        <w:left w:val="none" w:sz="0" w:space="0" w:color="auto"/>
        <w:bottom w:val="none" w:sz="0" w:space="0" w:color="auto"/>
        <w:right w:val="none" w:sz="0" w:space="0" w:color="auto"/>
      </w:divBdr>
    </w:div>
    <w:div w:id="1325860771">
      <w:bodyDiv w:val="1"/>
      <w:marLeft w:val="0"/>
      <w:marRight w:val="0"/>
      <w:marTop w:val="0"/>
      <w:marBottom w:val="0"/>
      <w:divBdr>
        <w:top w:val="none" w:sz="0" w:space="0" w:color="auto"/>
        <w:left w:val="none" w:sz="0" w:space="0" w:color="auto"/>
        <w:bottom w:val="none" w:sz="0" w:space="0" w:color="auto"/>
        <w:right w:val="none" w:sz="0" w:space="0" w:color="auto"/>
      </w:divBdr>
    </w:div>
    <w:div w:id="1326324566">
      <w:bodyDiv w:val="1"/>
      <w:marLeft w:val="0"/>
      <w:marRight w:val="0"/>
      <w:marTop w:val="0"/>
      <w:marBottom w:val="0"/>
      <w:divBdr>
        <w:top w:val="none" w:sz="0" w:space="0" w:color="auto"/>
        <w:left w:val="none" w:sz="0" w:space="0" w:color="auto"/>
        <w:bottom w:val="none" w:sz="0" w:space="0" w:color="auto"/>
        <w:right w:val="none" w:sz="0" w:space="0" w:color="auto"/>
      </w:divBdr>
    </w:div>
    <w:div w:id="1326396294">
      <w:bodyDiv w:val="1"/>
      <w:marLeft w:val="0"/>
      <w:marRight w:val="0"/>
      <w:marTop w:val="0"/>
      <w:marBottom w:val="0"/>
      <w:divBdr>
        <w:top w:val="none" w:sz="0" w:space="0" w:color="auto"/>
        <w:left w:val="none" w:sz="0" w:space="0" w:color="auto"/>
        <w:bottom w:val="none" w:sz="0" w:space="0" w:color="auto"/>
        <w:right w:val="none" w:sz="0" w:space="0" w:color="auto"/>
      </w:divBdr>
    </w:div>
    <w:div w:id="1326516685">
      <w:bodyDiv w:val="1"/>
      <w:marLeft w:val="0"/>
      <w:marRight w:val="0"/>
      <w:marTop w:val="0"/>
      <w:marBottom w:val="0"/>
      <w:divBdr>
        <w:top w:val="none" w:sz="0" w:space="0" w:color="auto"/>
        <w:left w:val="none" w:sz="0" w:space="0" w:color="auto"/>
        <w:bottom w:val="none" w:sz="0" w:space="0" w:color="auto"/>
        <w:right w:val="none" w:sz="0" w:space="0" w:color="auto"/>
      </w:divBdr>
    </w:div>
    <w:div w:id="1326586510">
      <w:bodyDiv w:val="1"/>
      <w:marLeft w:val="0"/>
      <w:marRight w:val="0"/>
      <w:marTop w:val="0"/>
      <w:marBottom w:val="0"/>
      <w:divBdr>
        <w:top w:val="none" w:sz="0" w:space="0" w:color="auto"/>
        <w:left w:val="none" w:sz="0" w:space="0" w:color="auto"/>
        <w:bottom w:val="none" w:sz="0" w:space="0" w:color="auto"/>
        <w:right w:val="none" w:sz="0" w:space="0" w:color="auto"/>
      </w:divBdr>
    </w:div>
    <w:div w:id="1326669308">
      <w:bodyDiv w:val="1"/>
      <w:marLeft w:val="0"/>
      <w:marRight w:val="0"/>
      <w:marTop w:val="0"/>
      <w:marBottom w:val="0"/>
      <w:divBdr>
        <w:top w:val="none" w:sz="0" w:space="0" w:color="auto"/>
        <w:left w:val="none" w:sz="0" w:space="0" w:color="auto"/>
        <w:bottom w:val="none" w:sz="0" w:space="0" w:color="auto"/>
        <w:right w:val="none" w:sz="0" w:space="0" w:color="auto"/>
      </w:divBdr>
    </w:div>
    <w:div w:id="1326860628">
      <w:bodyDiv w:val="1"/>
      <w:marLeft w:val="0"/>
      <w:marRight w:val="0"/>
      <w:marTop w:val="0"/>
      <w:marBottom w:val="0"/>
      <w:divBdr>
        <w:top w:val="none" w:sz="0" w:space="0" w:color="auto"/>
        <w:left w:val="none" w:sz="0" w:space="0" w:color="auto"/>
        <w:bottom w:val="none" w:sz="0" w:space="0" w:color="auto"/>
        <w:right w:val="none" w:sz="0" w:space="0" w:color="auto"/>
      </w:divBdr>
    </w:div>
    <w:div w:id="1326863451">
      <w:bodyDiv w:val="1"/>
      <w:marLeft w:val="0"/>
      <w:marRight w:val="0"/>
      <w:marTop w:val="0"/>
      <w:marBottom w:val="0"/>
      <w:divBdr>
        <w:top w:val="none" w:sz="0" w:space="0" w:color="auto"/>
        <w:left w:val="none" w:sz="0" w:space="0" w:color="auto"/>
        <w:bottom w:val="none" w:sz="0" w:space="0" w:color="auto"/>
        <w:right w:val="none" w:sz="0" w:space="0" w:color="auto"/>
      </w:divBdr>
    </w:div>
    <w:div w:id="1327052305">
      <w:bodyDiv w:val="1"/>
      <w:marLeft w:val="0"/>
      <w:marRight w:val="0"/>
      <w:marTop w:val="0"/>
      <w:marBottom w:val="0"/>
      <w:divBdr>
        <w:top w:val="none" w:sz="0" w:space="0" w:color="auto"/>
        <w:left w:val="none" w:sz="0" w:space="0" w:color="auto"/>
        <w:bottom w:val="none" w:sz="0" w:space="0" w:color="auto"/>
        <w:right w:val="none" w:sz="0" w:space="0" w:color="auto"/>
      </w:divBdr>
    </w:div>
    <w:div w:id="1327247062">
      <w:bodyDiv w:val="1"/>
      <w:marLeft w:val="0"/>
      <w:marRight w:val="0"/>
      <w:marTop w:val="0"/>
      <w:marBottom w:val="0"/>
      <w:divBdr>
        <w:top w:val="none" w:sz="0" w:space="0" w:color="auto"/>
        <w:left w:val="none" w:sz="0" w:space="0" w:color="auto"/>
        <w:bottom w:val="none" w:sz="0" w:space="0" w:color="auto"/>
        <w:right w:val="none" w:sz="0" w:space="0" w:color="auto"/>
      </w:divBdr>
    </w:div>
    <w:div w:id="1327323726">
      <w:bodyDiv w:val="1"/>
      <w:marLeft w:val="0"/>
      <w:marRight w:val="0"/>
      <w:marTop w:val="0"/>
      <w:marBottom w:val="0"/>
      <w:divBdr>
        <w:top w:val="none" w:sz="0" w:space="0" w:color="auto"/>
        <w:left w:val="none" w:sz="0" w:space="0" w:color="auto"/>
        <w:bottom w:val="none" w:sz="0" w:space="0" w:color="auto"/>
        <w:right w:val="none" w:sz="0" w:space="0" w:color="auto"/>
      </w:divBdr>
    </w:div>
    <w:div w:id="1327367933">
      <w:bodyDiv w:val="1"/>
      <w:marLeft w:val="0"/>
      <w:marRight w:val="0"/>
      <w:marTop w:val="0"/>
      <w:marBottom w:val="0"/>
      <w:divBdr>
        <w:top w:val="none" w:sz="0" w:space="0" w:color="auto"/>
        <w:left w:val="none" w:sz="0" w:space="0" w:color="auto"/>
        <w:bottom w:val="none" w:sz="0" w:space="0" w:color="auto"/>
        <w:right w:val="none" w:sz="0" w:space="0" w:color="auto"/>
      </w:divBdr>
    </w:div>
    <w:div w:id="1327397661">
      <w:bodyDiv w:val="1"/>
      <w:marLeft w:val="0"/>
      <w:marRight w:val="0"/>
      <w:marTop w:val="0"/>
      <w:marBottom w:val="0"/>
      <w:divBdr>
        <w:top w:val="none" w:sz="0" w:space="0" w:color="auto"/>
        <w:left w:val="none" w:sz="0" w:space="0" w:color="auto"/>
        <w:bottom w:val="none" w:sz="0" w:space="0" w:color="auto"/>
        <w:right w:val="none" w:sz="0" w:space="0" w:color="auto"/>
      </w:divBdr>
    </w:div>
    <w:div w:id="1327436939">
      <w:bodyDiv w:val="1"/>
      <w:marLeft w:val="0"/>
      <w:marRight w:val="0"/>
      <w:marTop w:val="0"/>
      <w:marBottom w:val="0"/>
      <w:divBdr>
        <w:top w:val="none" w:sz="0" w:space="0" w:color="auto"/>
        <w:left w:val="none" w:sz="0" w:space="0" w:color="auto"/>
        <w:bottom w:val="none" w:sz="0" w:space="0" w:color="auto"/>
        <w:right w:val="none" w:sz="0" w:space="0" w:color="auto"/>
      </w:divBdr>
    </w:div>
    <w:div w:id="1327516705">
      <w:bodyDiv w:val="1"/>
      <w:marLeft w:val="0"/>
      <w:marRight w:val="0"/>
      <w:marTop w:val="0"/>
      <w:marBottom w:val="0"/>
      <w:divBdr>
        <w:top w:val="none" w:sz="0" w:space="0" w:color="auto"/>
        <w:left w:val="none" w:sz="0" w:space="0" w:color="auto"/>
        <w:bottom w:val="none" w:sz="0" w:space="0" w:color="auto"/>
        <w:right w:val="none" w:sz="0" w:space="0" w:color="auto"/>
      </w:divBdr>
    </w:div>
    <w:div w:id="1327591080">
      <w:bodyDiv w:val="1"/>
      <w:marLeft w:val="0"/>
      <w:marRight w:val="0"/>
      <w:marTop w:val="0"/>
      <w:marBottom w:val="0"/>
      <w:divBdr>
        <w:top w:val="none" w:sz="0" w:space="0" w:color="auto"/>
        <w:left w:val="none" w:sz="0" w:space="0" w:color="auto"/>
        <w:bottom w:val="none" w:sz="0" w:space="0" w:color="auto"/>
        <w:right w:val="none" w:sz="0" w:space="0" w:color="auto"/>
      </w:divBdr>
    </w:div>
    <w:div w:id="1327636322">
      <w:bodyDiv w:val="1"/>
      <w:marLeft w:val="0"/>
      <w:marRight w:val="0"/>
      <w:marTop w:val="0"/>
      <w:marBottom w:val="0"/>
      <w:divBdr>
        <w:top w:val="none" w:sz="0" w:space="0" w:color="auto"/>
        <w:left w:val="none" w:sz="0" w:space="0" w:color="auto"/>
        <w:bottom w:val="none" w:sz="0" w:space="0" w:color="auto"/>
        <w:right w:val="none" w:sz="0" w:space="0" w:color="auto"/>
      </w:divBdr>
    </w:div>
    <w:div w:id="1327905707">
      <w:bodyDiv w:val="1"/>
      <w:marLeft w:val="0"/>
      <w:marRight w:val="0"/>
      <w:marTop w:val="0"/>
      <w:marBottom w:val="0"/>
      <w:divBdr>
        <w:top w:val="none" w:sz="0" w:space="0" w:color="auto"/>
        <w:left w:val="none" w:sz="0" w:space="0" w:color="auto"/>
        <w:bottom w:val="none" w:sz="0" w:space="0" w:color="auto"/>
        <w:right w:val="none" w:sz="0" w:space="0" w:color="auto"/>
      </w:divBdr>
    </w:div>
    <w:div w:id="1328021521">
      <w:bodyDiv w:val="1"/>
      <w:marLeft w:val="0"/>
      <w:marRight w:val="0"/>
      <w:marTop w:val="0"/>
      <w:marBottom w:val="0"/>
      <w:divBdr>
        <w:top w:val="none" w:sz="0" w:space="0" w:color="auto"/>
        <w:left w:val="none" w:sz="0" w:space="0" w:color="auto"/>
        <w:bottom w:val="none" w:sz="0" w:space="0" w:color="auto"/>
        <w:right w:val="none" w:sz="0" w:space="0" w:color="auto"/>
      </w:divBdr>
    </w:div>
    <w:div w:id="1328246705">
      <w:bodyDiv w:val="1"/>
      <w:marLeft w:val="0"/>
      <w:marRight w:val="0"/>
      <w:marTop w:val="0"/>
      <w:marBottom w:val="0"/>
      <w:divBdr>
        <w:top w:val="none" w:sz="0" w:space="0" w:color="auto"/>
        <w:left w:val="none" w:sz="0" w:space="0" w:color="auto"/>
        <w:bottom w:val="none" w:sz="0" w:space="0" w:color="auto"/>
        <w:right w:val="none" w:sz="0" w:space="0" w:color="auto"/>
      </w:divBdr>
    </w:div>
    <w:div w:id="1328287170">
      <w:bodyDiv w:val="1"/>
      <w:marLeft w:val="0"/>
      <w:marRight w:val="0"/>
      <w:marTop w:val="0"/>
      <w:marBottom w:val="0"/>
      <w:divBdr>
        <w:top w:val="none" w:sz="0" w:space="0" w:color="auto"/>
        <w:left w:val="none" w:sz="0" w:space="0" w:color="auto"/>
        <w:bottom w:val="none" w:sz="0" w:space="0" w:color="auto"/>
        <w:right w:val="none" w:sz="0" w:space="0" w:color="auto"/>
      </w:divBdr>
    </w:div>
    <w:div w:id="1328433931">
      <w:bodyDiv w:val="1"/>
      <w:marLeft w:val="0"/>
      <w:marRight w:val="0"/>
      <w:marTop w:val="0"/>
      <w:marBottom w:val="0"/>
      <w:divBdr>
        <w:top w:val="none" w:sz="0" w:space="0" w:color="auto"/>
        <w:left w:val="none" w:sz="0" w:space="0" w:color="auto"/>
        <w:bottom w:val="none" w:sz="0" w:space="0" w:color="auto"/>
        <w:right w:val="none" w:sz="0" w:space="0" w:color="auto"/>
      </w:divBdr>
    </w:div>
    <w:div w:id="1328627557">
      <w:bodyDiv w:val="1"/>
      <w:marLeft w:val="0"/>
      <w:marRight w:val="0"/>
      <w:marTop w:val="0"/>
      <w:marBottom w:val="0"/>
      <w:divBdr>
        <w:top w:val="none" w:sz="0" w:space="0" w:color="auto"/>
        <w:left w:val="none" w:sz="0" w:space="0" w:color="auto"/>
        <w:bottom w:val="none" w:sz="0" w:space="0" w:color="auto"/>
        <w:right w:val="none" w:sz="0" w:space="0" w:color="auto"/>
      </w:divBdr>
    </w:div>
    <w:div w:id="1328677336">
      <w:bodyDiv w:val="1"/>
      <w:marLeft w:val="0"/>
      <w:marRight w:val="0"/>
      <w:marTop w:val="0"/>
      <w:marBottom w:val="0"/>
      <w:divBdr>
        <w:top w:val="none" w:sz="0" w:space="0" w:color="auto"/>
        <w:left w:val="none" w:sz="0" w:space="0" w:color="auto"/>
        <w:bottom w:val="none" w:sz="0" w:space="0" w:color="auto"/>
        <w:right w:val="none" w:sz="0" w:space="0" w:color="auto"/>
      </w:divBdr>
    </w:div>
    <w:div w:id="1328896222">
      <w:bodyDiv w:val="1"/>
      <w:marLeft w:val="0"/>
      <w:marRight w:val="0"/>
      <w:marTop w:val="0"/>
      <w:marBottom w:val="0"/>
      <w:divBdr>
        <w:top w:val="none" w:sz="0" w:space="0" w:color="auto"/>
        <w:left w:val="none" w:sz="0" w:space="0" w:color="auto"/>
        <w:bottom w:val="none" w:sz="0" w:space="0" w:color="auto"/>
        <w:right w:val="none" w:sz="0" w:space="0" w:color="auto"/>
      </w:divBdr>
    </w:div>
    <w:div w:id="1329167601">
      <w:bodyDiv w:val="1"/>
      <w:marLeft w:val="0"/>
      <w:marRight w:val="0"/>
      <w:marTop w:val="0"/>
      <w:marBottom w:val="0"/>
      <w:divBdr>
        <w:top w:val="none" w:sz="0" w:space="0" w:color="auto"/>
        <w:left w:val="none" w:sz="0" w:space="0" w:color="auto"/>
        <w:bottom w:val="none" w:sz="0" w:space="0" w:color="auto"/>
        <w:right w:val="none" w:sz="0" w:space="0" w:color="auto"/>
      </w:divBdr>
    </w:div>
    <w:div w:id="1329481739">
      <w:bodyDiv w:val="1"/>
      <w:marLeft w:val="0"/>
      <w:marRight w:val="0"/>
      <w:marTop w:val="0"/>
      <w:marBottom w:val="0"/>
      <w:divBdr>
        <w:top w:val="none" w:sz="0" w:space="0" w:color="auto"/>
        <w:left w:val="none" w:sz="0" w:space="0" w:color="auto"/>
        <w:bottom w:val="none" w:sz="0" w:space="0" w:color="auto"/>
        <w:right w:val="none" w:sz="0" w:space="0" w:color="auto"/>
      </w:divBdr>
    </w:div>
    <w:div w:id="1329672553">
      <w:bodyDiv w:val="1"/>
      <w:marLeft w:val="0"/>
      <w:marRight w:val="0"/>
      <w:marTop w:val="0"/>
      <w:marBottom w:val="0"/>
      <w:divBdr>
        <w:top w:val="none" w:sz="0" w:space="0" w:color="auto"/>
        <w:left w:val="none" w:sz="0" w:space="0" w:color="auto"/>
        <w:bottom w:val="none" w:sz="0" w:space="0" w:color="auto"/>
        <w:right w:val="none" w:sz="0" w:space="0" w:color="auto"/>
      </w:divBdr>
    </w:div>
    <w:div w:id="1329677984">
      <w:bodyDiv w:val="1"/>
      <w:marLeft w:val="0"/>
      <w:marRight w:val="0"/>
      <w:marTop w:val="0"/>
      <w:marBottom w:val="0"/>
      <w:divBdr>
        <w:top w:val="none" w:sz="0" w:space="0" w:color="auto"/>
        <w:left w:val="none" w:sz="0" w:space="0" w:color="auto"/>
        <w:bottom w:val="none" w:sz="0" w:space="0" w:color="auto"/>
        <w:right w:val="none" w:sz="0" w:space="0" w:color="auto"/>
      </w:divBdr>
    </w:div>
    <w:div w:id="1329820876">
      <w:bodyDiv w:val="1"/>
      <w:marLeft w:val="0"/>
      <w:marRight w:val="0"/>
      <w:marTop w:val="0"/>
      <w:marBottom w:val="0"/>
      <w:divBdr>
        <w:top w:val="none" w:sz="0" w:space="0" w:color="auto"/>
        <w:left w:val="none" w:sz="0" w:space="0" w:color="auto"/>
        <w:bottom w:val="none" w:sz="0" w:space="0" w:color="auto"/>
        <w:right w:val="none" w:sz="0" w:space="0" w:color="auto"/>
      </w:divBdr>
    </w:div>
    <w:div w:id="1329866212">
      <w:bodyDiv w:val="1"/>
      <w:marLeft w:val="0"/>
      <w:marRight w:val="0"/>
      <w:marTop w:val="0"/>
      <w:marBottom w:val="0"/>
      <w:divBdr>
        <w:top w:val="none" w:sz="0" w:space="0" w:color="auto"/>
        <w:left w:val="none" w:sz="0" w:space="0" w:color="auto"/>
        <w:bottom w:val="none" w:sz="0" w:space="0" w:color="auto"/>
        <w:right w:val="none" w:sz="0" w:space="0" w:color="auto"/>
      </w:divBdr>
    </w:div>
    <w:div w:id="1330057658">
      <w:bodyDiv w:val="1"/>
      <w:marLeft w:val="0"/>
      <w:marRight w:val="0"/>
      <w:marTop w:val="0"/>
      <w:marBottom w:val="0"/>
      <w:divBdr>
        <w:top w:val="none" w:sz="0" w:space="0" w:color="auto"/>
        <w:left w:val="none" w:sz="0" w:space="0" w:color="auto"/>
        <w:bottom w:val="none" w:sz="0" w:space="0" w:color="auto"/>
        <w:right w:val="none" w:sz="0" w:space="0" w:color="auto"/>
      </w:divBdr>
    </w:div>
    <w:div w:id="1330140591">
      <w:bodyDiv w:val="1"/>
      <w:marLeft w:val="0"/>
      <w:marRight w:val="0"/>
      <w:marTop w:val="0"/>
      <w:marBottom w:val="0"/>
      <w:divBdr>
        <w:top w:val="none" w:sz="0" w:space="0" w:color="auto"/>
        <w:left w:val="none" w:sz="0" w:space="0" w:color="auto"/>
        <w:bottom w:val="none" w:sz="0" w:space="0" w:color="auto"/>
        <w:right w:val="none" w:sz="0" w:space="0" w:color="auto"/>
      </w:divBdr>
    </w:div>
    <w:div w:id="1330405065">
      <w:bodyDiv w:val="1"/>
      <w:marLeft w:val="0"/>
      <w:marRight w:val="0"/>
      <w:marTop w:val="0"/>
      <w:marBottom w:val="0"/>
      <w:divBdr>
        <w:top w:val="none" w:sz="0" w:space="0" w:color="auto"/>
        <w:left w:val="none" w:sz="0" w:space="0" w:color="auto"/>
        <w:bottom w:val="none" w:sz="0" w:space="0" w:color="auto"/>
        <w:right w:val="none" w:sz="0" w:space="0" w:color="auto"/>
      </w:divBdr>
    </w:div>
    <w:div w:id="1331250647">
      <w:bodyDiv w:val="1"/>
      <w:marLeft w:val="0"/>
      <w:marRight w:val="0"/>
      <w:marTop w:val="0"/>
      <w:marBottom w:val="0"/>
      <w:divBdr>
        <w:top w:val="none" w:sz="0" w:space="0" w:color="auto"/>
        <w:left w:val="none" w:sz="0" w:space="0" w:color="auto"/>
        <w:bottom w:val="none" w:sz="0" w:space="0" w:color="auto"/>
        <w:right w:val="none" w:sz="0" w:space="0" w:color="auto"/>
      </w:divBdr>
    </w:div>
    <w:div w:id="1331714660">
      <w:bodyDiv w:val="1"/>
      <w:marLeft w:val="0"/>
      <w:marRight w:val="0"/>
      <w:marTop w:val="0"/>
      <w:marBottom w:val="0"/>
      <w:divBdr>
        <w:top w:val="none" w:sz="0" w:space="0" w:color="auto"/>
        <w:left w:val="none" w:sz="0" w:space="0" w:color="auto"/>
        <w:bottom w:val="none" w:sz="0" w:space="0" w:color="auto"/>
        <w:right w:val="none" w:sz="0" w:space="0" w:color="auto"/>
      </w:divBdr>
    </w:div>
    <w:div w:id="1331716648">
      <w:bodyDiv w:val="1"/>
      <w:marLeft w:val="0"/>
      <w:marRight w:val="0"/>
      <w:marTop w:val="0"/>
      <w:marBottom w:val="0"/>
      <w:divBdr>
        <w:top w:val="none" w:sz="0" w:space="0" w:color="auto"/>
        <w:left w:val="none" w:sz="0" w:space="0" w:color="auto"/>
        <w:bottom w:val="none" w:sz="0" w:space="0" w:color="auto"/>
        <w:right w:val="none" w:sz="0" w:space="0" w:color="auto"/>
      </w:divBdr>
    </w:div>
    <w:div w:id="1331718213">
      <w:bodyDiv w:val="1"/>
      <w:marLeft w:val="0"/>
      <w:marRight w:val="0"/>
      <w:marTop w:val="0"/>
      <w:marBottom w:val="0"/>
      <w:divBdr>
        <w:top w:val="none" w:sz="0" w:space="0" w:color="auto"/>
        <w:left w:val="none" w:sz="0" w:space="0" w:color="auto"/>
        <w:bottom w:val="none" w:sz="0" w:space="0" w:color="auto"/>
        <w:right w:val="none" w:sz="0" w:space="0" w:color="auto"/>
      </w:divBdr>
    </w:div>
    <w:div w:id="1331834555">
      <w:bodyDiv w:val="1"/>
      <w:marLeft w:val="0"/>
      <w:marRight w:val="0"/>
      <w:marTop w:val="0"/>
      <w:marBottom w:val="0"/>
      <w:divBdr>
        <w:top w:val="none" w:sz="0" w:space="0" w:color="auto"/>
        <w:left w:val="none" w:sz="0" w:space="0" w:color="auto"/>
        <w:bottom w:val="none" w:sz="0" w:space="0" w:color="auto"/>
        <w:right w:val="none" w:sz="0" w:space="0" w:color="auto"/>
      </w:divBdr>
    </w:div>
    <w:div w:id="1332030319">
      <w:bodyDiv w:val="1"/>
      <w:marLeft w:val="0"/>
      <w:marRight w:val="0"/>
      <w:marTop w:val="0"/>
      <w:marBottom w:val="0"/>
      <w:divBdr>
        <w:top w:val="none" w:sz="0" w:space="0" w:color="auto"/>
        <w:left w:val="none" w:sz="0" w:space="0" w:color="auto"/>
        <w:bottom w:val="none" w:sz="0" w:space="0" w:color="auto"/>
        <w:right w:val="none" w:sz="0" w:space="0" w:color="auto"/>
      </w:divBdr>
    </w:div>
    <w:div w:id="1332175625">
      <w:bodyDiv w:val="1"/>
      <w:marLeft w:val="0"/>
      <w:marRight w:val="0"/>
      <w:marTop w:val="0"/>
      <w:marBottom w:val="0"/>
      <w:divBdr>
        <w:top w:val="none" w:sz="0" w:space="0" w:color="auto"/>
        <w:left w:val="none" w:sz="0" w:space="0" w:color="auto"/>
        <w:bottom w:val="none" w:sz="0" w:space="0" w:color="auto"/>
        <w:right w:val="none" w:sz="0" w:space="0" w:color="auto"/>
      </w:divBdr>
    </w:div>
    <w:div w:id="1332224510">
      <w:bodyDiv w:val="1"/>
      <w:marLeft w:val="0"/>
      <w:marRight w:val="0"/>
      <w:marTop w:val="0"/>
      <w:marBottom w:val="0"/>
      <w:divBdr>
        <w:top w:val="none" w:sz="0" w:space="0" w:color="auto"/>
        <w:left w:val="none" w:sz="0" w:space="0" w:color="auto"/>
        <w:bottom w:val="none" w:sz="0" w:space="0" w:color="auto"/>
        <w:right w:val="none" w:sz="0" w:space="0" w:color="auto"/>
      </w:divBdr>
    </w:div>
    <w:div w:id="1332292528">
      <w:bodyDiv w:val="1"/>
      <w:marLeft w:val="0"/>
      <w:marRight w:val="0"/>
      <w:marTop w:val="0"/>
      <w:marBottom w:val="0"/>
      <w:divBdr>
        <w:top w:val="none" w:sz="0" w:space="0" w:color="auto"/>
        <w:left w:val="none" w:sz="0" w:space="0" w:color="auto"/>
        <w:bottom w:val="none" w:sz="0" w:space="0" w:color="auto"/>
        <w:right w:val="none" w:sz="0" w:space="0" w:color="auto"/>
      </w:divBdr>
    </w:div>
    <w:div w:id="1332417554">
      <w:bodyDiv w:val="1"/>
      <w:marLeft w:val="0"/>
      <w:marRight w:val="0"/>
      <w:marTop w:val="0"/>
      <w:marBottom w:val="0"/>
      <w:divBdr>
        <w:top w:val="none" w:sz="0" w:space="0" w:color="auto"/>
        <w:left w:val="none" w:sz="0" w:space="0" w:color="auto"/>
        <w:bottom w:val="none" w:sz="0" w:space="0" w:color="auto"/>
        <w:right w:val="none" w:sz="0" w:space="0" w:color="auto"/>
      </w:divBdr>
    </w:div>
    <w:div w:id="1332827728">
      <w:bodyDiv w:val="1"/>
      <w:marLeft w:val="0"/>
      <w:marRight w:val="0"/>
      <w:marTop w:val="0"/>
      <w:marBottom w:val="0"/>
      <w:divBdr>
        <w:top w:val="none" w:sz="0" w:space="0" w:color="auto"/>
        <w:left w:val="none" w:sz="0" w:space="0" w:color="auto"/>
        <w:bottom w:val="none" w:sz="0" w:space="0" w:color="auto"/>
        <w:right w:val="none" w:sz="0" w:space="0" w:color="auto"/>
      </w:divBdr>
    </w:div>
    <w:div w:id="1333148333">
      <w:bodyDiv w:val="1"/>
      <w:marLeft w:val="0"/>
      <w:marRight w:val="0"/>
      <w:marTop w:val="0"/>
      <w:marBottom w:val="0"/>
      <w:divBdr>
        <w:top w:val="none" w:sz="0" w:space="0" w:color="auto"/>
        <w:left w:val="none" w:sz="0" w:space="0" w:color="auto"/>
        <w:bottom w:val="none" w:sz="0" w:space="0" w:color="auto"/>
        <w:right w:val="none" w:sz="0" w:space="0" w:color="auto"/>
      </w:divBdr>
    </w:div>
    <w:div w:id="1333408158">
      <w:bodyDiv w:val="1"/>
      <w:marLeft w:val="0"/>
      <w:marRight w:val="0"/>
      <w:marTop w:val="0"/>
      <w:marBottom w:val="0"/>
      <w:divBdr>
        <w:top w:val="none" w:sz="0" w:space="0" w:color="auto"/>
        <w:left w:val="none" w:sz="0" w:space="0" w:color="auto"/>
        <w:bottom w:val="none" w:sz="0" w:space="0" w:color="auto"/>
        <w:right w:val="none" w:sz="0" w:space="0" w:color="auto"/>
      </w:divBdr>
    </w:div>
    <w:div w:id="1333527317">
      <w:bodyDiv w:val="1"/>
      <w:marLeft w:val="0"/>
      <w:marRight w:val="0"/>
      <w:marTop w:val="0"/>
      <w:marBottom w:val="0"/>
      <w:divBdr>
        <w:top w:val="none" w:sz="0" w:space="0" w:color="auto"/>
        <w:left w:val="none" w:sz="0" w:space="0" w:color="auto"/>
        <w:bottom w:val="none" w:sz="0" w:space="0" w:color="auto"/>
        <w:right w:val="none" w:sz="0" w:space="0" w:color="auto"/>
      </w:divBdr>
    </w:div>
    <w:div w:id="1333528188">
      <w:bodyDiv w:val="1"/>
      <w:marLeft w:val="0"/>
      <w:marRight w:val="0"/>
      <w:marTop w:val="0"/>
      <w:marBottom w:val="0"/>
      <w:divBdr>
        <w:top w:val="none" w:sz="0" w:space="0" w:color="auto"/>
        <w:left w:val="none" w:sz="0" w:space="0" w:color="auto"/>
        <w:bottom w:val="none" w:sz="0" w:space="0" w:color="auto"/>
        <w:right w:val="none" w:sz="0" w:space="0" w:color="auto"/>
      </w:divBdr>
    </w:div>
    <w:div w:id="1333683772">
      <w:bodyDiv w:val="1"/>
      <w:marLeft w:val="0"/>
      <w:marRight w:val="0"/>
      <w:marTop w:val="0"/>
      <w:marBottom w:val="0"/>
      <w:divBdr>
        <w:top w:val="none" w:sz="0" w:space="0" w:color="auto"/>
        <w:left w:val="none" w:sz="0" w:space="0" w:color="auto"/>
        <w:bottom w:val="none" w:sz="0" w:space="0" w:color="auto"/>
        <w:right w:val="none" w:sz="0" w:space="0" w:color="auto"/>
      </w:divBdr>
    </w:div>
    <w:div w:id="1334334143">
      <w:bodyDiv w:val="1"/>
      <w:marLeft w:val="0"/>
      <w:marRight w:val="0"/>
      <w:marTop w:val="0"/>
      <w:marBottom w:val="0"/>
      <w:divBdr>
        <w:top w:val="none" w:sz="0" w:space="0" w:color="auto"/>
        <w:left w:val="none" w:sz="0" w:space="0" w:color="auto"/>
        <w:bottom w:val="none" w:sz="0" w:space="0" w:color="auto"/>
        <w:right w:val="none" w:sz="0" w:space="0" w:color="auto"/>
      </w:divBdr>
    </w:div>
    <w:div w:id="1334452501">
      <w:bodyDiv w:val="1"/>
      <w:marLeft w:val="0"/>
      <w:marRight w:val="0"/>
      <w:marTop w:val="0"/>
      <w:marBottom w:val="0"/>
      <w:divBdr>
        <w:top w:val="none" w:sz="0" w:space="0" w:color="auto"/>
        <w:left w:val="none" w:sz="0" w:space="0" w:color="auto"/>
        <w:bottom w:val="none" w:sz="0" w:space="0" w:color="auto"/>
        <w:right w:val="none" w:sz="0" w:space="0" w:color="auto"/>
      </w:divBdr>
    </w:div>
    <w:div w:id="1334602716">
      <w:bodyDiv w:val="1"/>
      <w:marLeft w:val="0"/>
      <w:marRight w:val="0"/>
      <w:marTop w:val="0"/>
      <w:marBottom w:val="0"/>
      <w:divBdr>
        <w:top w:val="none" w:sz="0" w:space="0" w:color="auto"/>
        <w:left w:val="none" w:sz="0" w:space="0" w:color="auto"/>
        <w:bottom w:val="none" w:sz="0" w:space="0" w:color="auto"/>
        <w:right w:val="none" w:sz="0" w:space="0" w:color="auto"/>
      </w:divBdr>
    </w:div>
    <w:div w:id="1334797894">
      <w:bodyDiv w:val="1"/>
      <w:marLeft w:val="0"/>
      <w:marRight w:val="0"/>
      <w:marTop w:val="0"/>
      <w:marBottom w:val="0"/>
      <w:divBdr>
        <w:top w:val="none" w:sz="0" w:space="0" w:color="auto"/>
        <w:left w:val="none" w:sz="0" w:space="0" w:color="auto"/>
        <w:bottom w:val="none" w:sz="0" w:space="0" w:color="auto"/>
        <w:right w:val="none" w:sz="0" w:space="0" w:color="auto"/>
      </w:divBdr>
    </w:div>
    <w:div w:id="1334988834">
      <w:bodyDiv w:val="1"/>
      <w:marLeft w:val="0"/>
      <w:marRight w:val="0"/>
      <w:marTop w:val="0"/>
      <w:marBottom w:val="0"/>
      <w:divBdr>
        <w:top w:val="none" w:sz="0" w:space="0" w:color="auto"/>
        <w:left w:val="none" w:sz="0" w:space="0" w:color="auto"/>
        <w:bottom w:val="none" w:sz="0" w:space="0" w:color="auto"/>
        <w:right w:val="none" w:sz="0" w:space="0" w:color="auto"/>
      </w:divBdr>
    </w:div>
    <w:div w:id="1334992580">
      <w:bodyDiv w:val="1"/>
      <w:marLeft w:val="0"/>
      <w:marRight w:val="0"/>
      <w:marTop w:val="0"/>
      <w:marBottom w:val="0"/>
      <w:divBdr>
        <w:top w:val="none" w:sz="0" w:space="0" w:color="auto"/>
        <w:left w:val="none" w:sz="0" w:space="0" w:color="auto"/>
        <w:bottom w:val="none" w:sz="0" w:space="0" w:color="auto"/>
        <w:right w:val="none" w:sz="0" w:space="0" w:color="auto"/>
      </w:divBdr>
    </w:div>
    <w:div w:id="1335298183">
      <w:bodyDiv w:val="1"/>
      <w:marLeft w:val="0"/>
      <w:marRight w:val="0"/>
      <w:marTop w:val="0"/>
      <w:marBottom w:val="0"/>
      <w:divBdr>
        <w:top w:val="none" w:sz="0" w:space="0" w:color="auto"/>
        <w:left w:val="none" w:sz="0" w:space="0" w:color="auto"/>
        <w:bottom w:val="none" w:sz="0" w:space="0" w:color="auto"/>
        <w:right w:val="none" w:sz="0" w:space="0" w:color="auto"/>
      </w:divBdr>
    </w:div>
    <w:div w:id="1335454416">
      <w:bodyDiv w:val="1"/>
      <w:marLeft w:val="0"/>
      <w:marRight w:val="0"/>
      <w:marTop w:val="0"/>
      <w:marBottom w:val="0"/>
      <w:divBdr>
        <w:top w:val="none" w:sz="0" w:space="0" w:color="auto"/>
        <w:left w:val="none" w:sz="0" w:space="0" w:color="auto"/>
        <w:bottom w:val="none" w:sz="0" w:space="0" w:color="auto"/>
        <w:right w:val="none" w:sz="0" w:space="0" w:color="auto"/>
      </w:divBdr>
    </w:div>
    <w:div w:id="1335836706">
      <w:bodyDiv w:val="1"/>
      <w:marLeft w:val="0"/>
      <w:marRight w:val="0"/>
      <w:marTop w:val="0"/>
      <w:marBottom w:val="0"/>
      <w:divBdr>
        <w:top w:val="none" w:sz="0" w:space="0" w:color="auto"/>
        <w:left w:val="none" w:sz="0" w:space="0" w:color="auto"/>
        <w:bottom w:val="none" w:sz="0" w:space="0" w:color="auto"/>
        <w:right w:val="none" w:sz="0" w:space="0" w:color="auto"/>
      </w:divBdr>
    </w:div>
    <w:div w:id="1335838053">
      <w:bodyDiv w:val="1"/>
      <w:marLeft w:val="0"/>
      <w:marRight w:val="0"/>
      <w:marTop w:val="0"/>
      <w:marBottom w:val="0"/>
      <w:divBdr>
        <w:top w:val="none" w:sz="0" w:space="0" w:color="auto"/>
        <w:left w:val="none" w:sz="0" w:space="0" w:color="auto"/>
        <w:bottom w:val="none" w:sz="0" w:space="0" w:color="auto"/>
        <w:right w:val="none" w:sz="0" w:space="0" w:color="auto"/>
      </w:divBdr>
    </w:div>
    <w:div w:id="1336492854">
      <w:bodyDiv w:val="1"/>
      <w:marLeft w:val="0"/>
      <w:marRight w:val="0"/>
      <w:marTop w:val="0"/>
      <w:marBottom w:val="0"/>
      <w:divBdr>
        <w:top w:val="none" w:sz="0" w:space="0" w:color="auto"/>
        <w:left w:val="none" w:sz="0" w:space="0" w:color="auto"/>
        <w:bottom w:val="none" w:sz="0" w:space="0" w:color="auto"/>
        <w:right w:val="none" w:sz="0" w:space="0" w:color="auto"/>
      </w:divBdr>
    </w:div>
    <w:div w:id="1336570487">
      <w:bodyDiv w:val="1"/>
      <w:marLeft w:val="0"/>
      <w:marRight w:val="0"/>
      <w:marTop w:val="0"/>
      <w:marBottom w:val="0"/>
      <w:divBdr>
        <w:top w:val="none" w:sz="0" w:space="0" w:color="auto"/>
        <w:left w:val="none" w:sz="0" w:space="0" w:color="auto"/>
        <w:bottom w:val="none" w:sz="0" w:space="0" w:color="auto"/>
        <w:right w:val="none" w:sz="0" w:space="0" w:color="auto"/>
      </w:divBdr>
    </w:div>
    <w:div w:id="1336571618">
      <w:bodyDiv w:val="1"/>
      <w:marLeft w:val="0"/>
      <w:marRight w:val="0"/>
      <w:marTop w:val="0"/>
      <w:marBottom w:val="0"/>
      <w:divBdr>
        <w:top w:val="none" w:sz="0" w:space="0" w:color="auto"/>
        <w:left w:val="none" w:sz="0" w:space="0" w:color="auto"/>
        <w:bottom w:val="none" w:sz="0" w:space="0" w:color="auto"/>
        <w:right w:val="none" w:sz="0" w:space="0" w:color="auto"/>
      </w:divBdr>
    </w:div>
    <w:div w:id="1336957138">
      <w:bodyDiv w:val="1"/>
      <w:marLeft w:val="0"/>
      <w:marRight w:val="0"/>
      <w:marTop w:val="0"/>
      <w:marBottom w:val="0"/>
      <w:divBdr>
        <w:top w:val="none" w:sz="0" w:space="0" w:color="auto"/>
        <w:left w:val="none" w:sz="0" w:space="0" w:color="auto"/>
        <w:bottom w:val="none" w:sz="0" w:space="0" w:color="auto"/>
        <w:right w:val="none" w:sz="0" w:space="0" w:color="auto"/>
      </w:divBdr>
    </w:div>
    <w:div w:id="1337000545">
      <w:bodyDiv w:val="1"/>
      <w:marLeft w:val="0"/>
      <w:marRight w:val="0"/>
      <w:marTop w:val="0"/>
      <w:marBottom w:val="0"/>
      <w:divBdr>
        <w:top w:val="none" w:sz="0" w:space="0" w:color="auto"/>
        <w:left w:val="none" w:sz="0" w:space="0" w:color="auto"/>
        <w:bottom w:val="none" w:sz="0" w:space="0" w:color="auto"/>
        <w:right w:val="none" w:sz="0" w:space="0" w:color="auto"/>
      </w:divBdr>
    </w:div>
    <w:div w:id="1337146424">
      <w:bodyDiv w:val="1"/>
      <w:marLeft w:val="0"/>
      <w:marRight w:val="0"/>
      <w:marTop w:val="0"/>
      <w:marBottom w:val="0"/>
      <w:divBdr>
        <w:top w:val="none" w:sz="0" w:space="0" w:color="auto"/>
        <w:left w:val="none" w:sz="0" w:space="0" w:color="auto"/>
        <w:bottom w:val="none" w:sz="0" w:space="0" w:color="auto"/>
        <w:right w:val="none" w:sz="0" w:space="0" w:color="auto"/>
      </w:divBdr>
    </w:div>
    <w:div w:id="1337267018">
      <w:bodyDiv w:val="1"/>
      <w:marLeft w:val="0"/>
      <w:marRight w:val="0"/>
      <w:marTop w:val="0"/>
      <w:marBottom w:val="0"/>
      <w:divBdr>
        <w:top w:val="none" w:sz="0" w:space="0" w:color="auto"/>
        <w:left w:val="none" w:sz="0" w:space="0" w:color="auto"/>
        <w:bottom w:val="none" w:sz="0" w:space="0" w:color="auto"/>
        <w:right w:val="none" w:sz="0" w:space="0" w:color="auto"/>
      </w:divBdr>
    </w:div>
    <w:div w:id="1337460514">
      <w:bodyDiv w:val="1"/>
      <w:marLeft w:val="0"/>
      <w:marRight w:val="0"/>
      <w:marTop w:val="0"/>
      <w:marBottom w:val="0"/>
      <w:divBdr>
        <w:top w:val="none" w:sz="0" w:space="0" w:color="auto"/>
        <w:left w:val="none" w:sz="0" w:space="0" w:color="auto"/>
        <w:bottom w:val="none" w:sz="0" w:space="0" w:color="auto"/>
        <w:right w:val="none" w:sz="0" w:space="0" w:color="auto"/>
      </w:divBdr>
    </w:div>
    <w:div w:id="1337535567">
      <w:bodyDiv w:val="1"/>
      <w:marLeft w:val="0"/>
      <w:marRight w:val="0"/>
      <w:marTop w:val="0"/>
      <w:marBottom w:val="0"/>
      <w:divBdr>
        <w:top w:val="none" w:sz="0" w:space="0" w:color="auto"/>
        <w:left w:val="none" w:sz="0" w:space="0" w:color="auto"/>
        <w:bottom w:val="none" w:sz="0" w:space="0" w:color="auto"/>
        <w:right w:val="none" w:sz="0" w:space="0" w:color="auto"/>
      </w:divBdr>
    </w:div>
    <w:div w:id="1337684552">
      <w:bodyDiv w:val="1"/>
      <w:marLeft w:val="0"/>
      <w:marRight w:val="0"/>
      <w:marTop w:val="0"/>
      <w:marBottom w:val="0"/>
      <w:divBdr>
        <w:top w:val="none" w:sz="0" w:space="0" w:color="auto"/>
        <w:left w:val="none" w:sz="0" w:space="0" w:color="auto"/>
        <w:bottom w:val="none" w:sz="0" w:space="0" w:color="auto"/>
        <w:right w:val="none" w:sz="0" w:space="0" w:color="auto"/>
      </w:divBdr>
    </w:div>
    <w:div w:id="1337806314">
      <w:bodyDiv w:val="1"/>
      <w:marLeft w:val="0"/>
      <w:marRight w:val="0"/>
      <w:marTop w:val="0"/>
      <w:marBottom w:val="0"/>
      <w:divBdr>
        <w:top w:val="none" w:sz="0" w:space="0" w:color="auto"/>
        <w:left w:val="none" w:sz="0" w:space="0" w:color="auto"/>
        <w:bottom w:val="none" w:sz="0" w:space="0" w:color="auto"/>
        <w:right w:val="none" w:sz="0" w:space="0" w:color="auto"/>
      </w:divBdr>
    </w:div>
    <w:div w:id="1337994730">
      <w:bodyDiv w:val="1"/>
      <w:marLeft w:val="0"/>
      <w:marRight w:val="0"/>
      <w:marTop w:val="0"/>
      <w:marBottom w:val="0"/>
      <w:divBdr>
        <w:top w:val="none" w:sz="0" w:space="0" w:color="auto"/>
        <w:left w:val="none" w:sz="0" w:space="0" w:color="auto"/>
        <w:bottom w:val="none" w:sz="0" w:space="0" w:color="auto"/>
        <w:right w:val="none" w:sz="0" w:space="0" w:color="auto"/>
      </w:divBdr>
    </w:div>
    <w:div w:id="1338460399">
      <w:bodyDiv w:val="1"/>
      <w:marLeft w:val="0"/>
      <w:marRight w:val="0"/>
      <w:marTop w:val="0"/>
      <w:marBottom w:val="0"/>
      <w:divBdr>
        <w:top w:val="none" w:sz="0" w:space="0" w:color="auto"/>
        <w:left w:val="none" w:sz="0" w:space="0" w:color="auto"/>
        <w:bottom w:val="none" w:sz="0" w:space="0" w:color="auto"/>
        <w:right w:val="none" w:sz="0" w:space="0" w:color="auto"/>
      </w:divBdr>
    </w:div>
    <w:div w:id="1338579700">
      <w:bodyDiv w:val="1"/>
      <w:marLeft w:val="0"/>
      <w:marRight w:val="0"/>
      <w:marTop w:val="0"/>
      <w:marBottom w:val="0"/>
      <w:divBdr>
        <w:top w:val="none" w:sz="0" w:space="0" w:color="auto"/>
        <w:left w:val="none" w:sz="0" w:space="0" w:color="auto"/>
        <w:bottom w:val="none" w:sz="0" w:space="0" w:color="auto"/>
        <w:right w:val="none" w:sz="0" w:space="0" w:color="auto"/>
      </w:divBdr>
    </w:div>
    <w:div w:id="1339503238">
      <w:bodyDiv w:val="1"/>
      <w:marLeft w:val="0"/>
      <w:marRight w:val="0"/>
      <w:marTop w:val="0"/>
      <w:marBottom w:val="0"/>
      <w:divBdr>
        <w:top w:val="none" w:sz="0" w:space="0" w:color="auto"/>
        <w:left w:val="none" w:sz="0" w:space="0" w:color="auto"/>
        <w:bottom w:val="none" w:sz="0" w:space="0" w:color="auto"/>
        <w:right w:val="none" w:sz="0" w:space="0" w:color="auto"/>
      </w:divBdr>
    </w:div>
    <w:div w:id="1339581053">
      <w:bodyDiv w:val="1"/>
      <w:marLeft w:val="0"/>
      <w:marRight w:val="0"/>
      <w:marTop w:val="0"/>
      <w:marBottom w:val="0"/>
      <w:divBdr>
        <w:top w:val="none" w:sz="0" w:space="0" w:color="auto"/>
        <w:left w:val="none" w:sz="0" w:space="0" w:color="auto"/>
        <w:bottom w:val="none" w:sz="0" w:space="0" w:color="auto"/>
        <w:right w:val="none" w:sz="0" w:space="0" w:color="auto"/>
      </w:divBdr>
    </w:div>
    <w:div w:id="1339850323">
      <w:bodyDiv w:val="1"/>
      <w:marLeft w:val="0"/>
      <w:marRight w:val="0"/>
      <w:marTop w:val="0"/>
      <w:marBottom w:val="0"/>
      <w:divBdr>
        <w:top w:val="none" w:sz="0" w:space="0" w:color="auto"/>
        <w:left w:val="none" w:sz="0" w:space="0" w:color="auto"/>
        <w:bottom w:val="none" w:sz="0" w:space="0" w:color="auto"/>
        <w:right w:val="none" w:sz="0" w:space="0" w:color="auto"/>
      </w:divBdr>
    </w:div>
    <w:div w:id="1339886197">
      <w:bodyDiv w:val="1"/>
      <w:marLeft w:val="0"/>
      <w:marRight w:val="0"/>
      <w:marTop w:val="0"/>
      <w:marBottom w:val="0"/>
      <w:divBdr>
        <w:top w:val="none" w:sz="0" w:space="0" w:color="auto"/>
        <w:left w:val="none" w:sz="0" w:space="0" w:color="auto"/>
        <w:bottom w:val="none" w:sz="0" w:space="0" w:color="auto"/>
        <w:right w:val="none" w:sz="0" w:space="0" w:color="auto"/>
      </w:divBdr>
    </w:div>
    <w:div w:id="1339893970">
      <w:bodyDiv w:val="1"/>
      <w:marLeft w:val="0"/>
      <w:marRight w:val="0"/>
      <w:marTop w:val="0"/>
      <w:marBottom w:val="0"/>
      <w:divBdr>
        <w:top w:val="none" w:sz="0" w:space="0" w:color="auto"/>
        <w:left w:val="none" w:sz="0" w:space="0" w:color="auto"/>
        <w:bottom w:val="none" w:sz="0" w:space="0" w:color="auto"/>
        <w:right w:val="none" w:sz="0" w:space="0" w:color="auto"/>
      </w:divBdr>
    </w:div>
    <w:div w:id="1339964082">
      <w:bodyDiv w:val="1"/>
      <w:marLeft w:val="0"/>
      <w:marRight w:val="0"/>
      <w:marTop w:val="0"/>
      <w:marBottom w:val="0"/>
      <w:divBdr>
        <w:top w:val="none" w:sz="0" w:space="0" w:color="auto"/>
        <w:left w:val="none" w:sz="0" w:space="0" w:color="auto"/>
        <w:bottom w:val="none" w:sz="0" w:space="0" w:color="auto"/>
        <w:right w:val="none" w:sz="0" w:space="0" w:color="auto"/>
      </w:divBdr>
    </w:div>
    <w:div w:id="1340893364">
      <w:bodyDiv w:val="1"/>
      <w:marLeft w:val="0"/>
      <w:marRight w:val="0"/>
      <w:marTop w:val="0"/>
      <w:marBottom w:val="0"/>
      <w:divBdr>
        <w:top w:val="none" w:sz="0" w:space="0" w:color="auto"/>
        <w:left w:val="none" w:sz="0" w:space="0" w:color="auto"/>
        <w:bottom w:val="none" w:sz="0" w:space="0" w:color="auto"/>
        <w:right w:val="none" w:sz="0" w:space="0" w:color="auto"/>
      </w:divBdr>
    </w:div>
    <w:div w:id="1341200947">
      <w:bodyDiv w:val="1"/>
      <w:marLeft w:val="0"/>
      <w:marRight w:val="0"/>
      <w:marTop w:val="0"/>
      <w:marBottom w:val="0"/>
      <w:divBdr>
        <w:top w:val="none" w:sz="0" w:space="0" w:color="auto"/>
        <w:left w:val="none" w:sz="0" w:space="0" w:color="auto"/>
        <w:bottom w:val="none" w:sz="0" w:space="0" w:color="auto"/>
        <w:right w:val="none" w:sz="0" w:space="0" w:color="auto"/>
      </w:divBdr>
    </w:div>
    <w:div w:id="1341467530">
      <w:bodyDiv w:val="1"/>
      <w:marLeft w:val="0"/>
      <w:marRight w:val="0"/>
      <w:marTop w:val="0"/>
      <w:marBottom w:val="0"/>
      <w:divBdr>
        <w:top w:val="none" w:sz="0" w:space="0" w:color="auto"/>
        <w:left w:val="none" w:sz="0" w:space="0" w:color="auto"/>
        <w:bottom w:val="none" w:sz="0" w:space="0" w:color="auto"/>
        <w:right w:val="none" w:sz="0" w:space="0" w:color="auto"/>
      </w:divBdr>
    </w:div>
    <w:div w:id="1341816141">
      <w:bodyDiv w:val="1"/>
      <w:marLeft w:val="0"/>
      <w:marRight w:val="0"/>
      <w:marTop w:val="0"/>
      <w:marBottom w:val="0"/>
      <w:divBdr>
        <w:top w:val="none" w:sz="0" w:space="0" w:color="auto"/>
        <w:left w:val="none" w:sz="0" w:space="0" w:color="auto"/>
        <w:bottom w:val="none" w:sz="0" w:space="0" w:color="auto"/>
        <w:right w:val="none" w:sz="0" w:space="0" w:color="auto"/>
      </w:divBdr>
    </w:div>
    <w:div w:id="1342046378">
      <w:bodyDiv w:val="1"/>
      <w:marLeft w:val="0"/>
      <w:marRight w:val="0"/>
      <w:marTop w:val="0"/>
      <w:marBottom w:val="0"/>
      <w:divBdr>
        <w:top w:val="none" w:sz="0" w:space="0" w:color="auto"/>
        <w:left w:val="none" w:sz="0" w:space="0" w:color="auto"/>
        <w:bottom w:val="none" w:sz="0" w:space="0" w:color="auto"/>
        <w:right w:val="none" w:sz="0" w:space="0" w:color="auto"/>
      </w:divBdr>
    </w:div>
    <w:div w:id="1342049018">
      <w:bodyDiv w:val="1"/>
      <w:marLeft w:val="0"/>
      <w:marRight w:val="0"/>
      <w:marTop w:val="0"/>
      <w:marBottom w:val="0"/>
      <w:divBdr>
        <w:top w:val="none" w:sz="0" w:space="0" w:color="auto"/>
        <w:left w:val="none" w:sz="0" w:space="0" w:color="auto"/>
        <w:bottom w:val="none" w:sz="0" w:space="0" w:color="auto"/>
        <w:right w:val="none" w:sz="0" w:space="0" w:color="auto"/>
      </w:divBdr>
    </w:div>
    <w:div w:id="1342585507">
      <w:bodyDiv w:val="1"/>
      <w:marLeft w:val="0"/>
      <w:marRight w:val="0"/>
      <w:marTop w:val="0"/>
      <w:marBottom w:val="0"/>
      <w:divBdr>
        <w:top w:val="none" w:sz="0" w:space="0" w:color="auto"/>
        <w:left w:val="none" w:sz="0" w:space="0" w:color="auto"/>
        <w:bottom w:val="none" w:sz="0" w:space="0" w:color="auto"/>
        <w:right w:val="none" w:sz="0" w:space="0" w:color="auto"/>
      </w:divBdr>
    </w:div>
    <w:div w:id="1342664795">
      <w:bodyDiv w:val="1"/>
      <w:marLeft w:val="0"/>
      <w:marRight w:val="0"/>
      <w:marTop w:val="0"/>
      <w:marBottom w:val="0"/>
      <w:divBdr>
        <w:top w:val="none" w:sz="0" w:space="0" w:color="auto"/>
        <w:left w:val="none" w:sz="0" w:space="0" w:color="auto"/>
        <w:bottom w:val="none" w:sz="0" w:space="0" w:color="auto"/>
        <w:right w:val="none" w:sz="0" w:space="0" w:color="auto"/>
      </w:divBdr>
    </w:div>
    <w:div w:id="1342783795">
      <w:bodyDiv w:val="1"/>
      <w:marLeft w:val="0"/>
      <w:marRight w:val="0"/>
      <w:marTop w:val="0"/>
      <w:marBottom w:val="0"/>
      <w:divBdr>
        <w:top w:val="none" w:sz="0" w:space="0" w:color="auto"/>
        <w:left w:val="none" w:sz="0" w:space="0" w:color="auto"/>
        <w:bottom w:val="none" w:sz="0" w:space="0" w:color="auto"/>
        <w:right w:val="none" w:sz="0" w:space="0" w:color="auto"/>
      </w:divBdr>
    </w:div>
    <w:div w:id="1342857153">
      <w:bodyDiv w:val="1"/>
      <w:marLeft w:val="0"/>
      <w:marRight w:val="0"/>
      <w:marTop w:val="0"/>
      <w:marBottom w:val="0"/>
      <w:divBdr>
        <w:top w:val="none" w:sz="0" w:space="0" w:color="auto"/>
        <w:left w:val="none" w:sz="0" w:space="0" w:color="auto"/>
        <w:bottom w:val="none" w:sz="0" w:space="0" w:color="auto"/>
        <w:right w:val="none" w:sz="0" w:space="0" w:color="auto"/>
      </w:divBdr>
    </w:div>
    <w:div w:id="1343051804">
      <w:bodyDiv w:val="1"/>
      <w:marLeft w:val="0"/>
      <w:marRight w:val="0"/>
      <w:marTop w:val="0"/>
      <w:marBottom w:val="0"/>
      <w:divBdr>
        <w:top w:val="none" w:sz="0" w:space="0" w:color="auto"/>
        <w:left w:val="none" w:sz="0" w:space="0" w:color="auto"/>
        <w:bottom w:val="none" w:sz="0" w:space="0" w:color="auto"/>
        <w:right w:val="none" w:sz="0" w:space="0" w:color="auto"/>
      </w:divBdr>
    </w:div>
    <w:div w:id="1343161441">
      <w:bodyDiv w:val="1"/>
      <w:marLeft w:val="0"/>
      <w:marRight w:val="0"/>
      <w:marTop w:val="0"/>
      <w:marBottom w:val="0"/>
      <w:divBdr>
        <w:top w:val="none" w:sz="0" w:space="0" w:color="auto"/>
        <w:left w:val="none" w:sz="0" w:space="0" w:color="auto"/>
        <w:bottom w:val="none" w:sz="0" w:space="0" w:color="auto"/>
        <w:right w:val="none" w:sz="0" w:space="0" w:color="auto"/>
      </w:divBdr>
    </w:div>
    <w:div w:id="1343360968">
      <w:bodyDiv w:val="1"/>
      <w:marLeft w:val="0"/>
      <w:marRight w:val="0"/>
      <w:marTop w:val="0"/>
      <w:marBottom w:val="0"/>
      <w:divBdr>
        <w:top w:val="none" w:sz="0" w:space="0" w:color="auto"/>
        <w:left w:val="none" w:sz="0" w:space="0" w:color="auto"/>
        <w:bottom w:val="none" w:sz="0" w:space="0" w:color="auto"/>
        <w:right w:val="none" w:sz="0" w:space="0" w:color="auto"/>
      </w:divBdr>
    </w:div>
    <w:div w:id="1343513757">
      <w:bodyDiv w:val="1"/>
      <w:marLeft w:val="0"/>
      <w:marRight w:val="0"/>
      <w:marTop w:val="0"/>
      <w:marBottom w:val="0"/>
      <w:divBdr>
        <w:top w:val="none" w:sz="0" w:space="0" w:color="auto"/>
        <w:left w:val="none" w:sz="0" w:space="0" w:color="auto"/>
        <w:bottom w:val="none" w:sz="0" w:space="0" w:color="auto"/>
        <w:right w:val="none" w:sz="0" w:space="0" w:color="auto"/>
      </w:divBdr>
    </w:div>
    <w:div w:id="1343628623">
      <w:bodyDiv w:val="1"/>
      <w:marLeft w:val="0"/>
      <w:marRight w:val="0"/>
      <w:marTop w:val="0"/>
      <w:marBottom w:val="0"/>
      <w:divBdr>
        <w:top w:val="none" w:sz="0" w:space="0" w:color="auto"/>
        <w:left w:val="none" w:sz="0" w:space="0" w:color="auto"/>
        <w:bottom w:val="none" w:sz="0" w:space="0" w:color="auto"/>
        <w:right w:val="none" w:sz="0" w:space="0" w:color="auto"/>
      </w:divBdr>
    </w:div>
    <w:div w:id="1343779780">
      <w:bodyDiv w:val="1"/>
      <w:marLeft w:val="0"/>
      <w:marRight w:val="0"/>
      <w:marTop w:val="0"/>
      <w:marBottom w:val="0"/>
      <w:divBdr>
        <w:top w:val="none" w:sz="0" w:space="0" w:color="auto"/>
        <w:left w:val="none" w:sz="0" w:space="0" w:color="auto"/>
        <w:bottom w:val="none" w:sz="0" w:space="0" w:color="auto"/>
        <w:right w:val="none" w:sz="0" w:space="0" w:color="auto"/>
      </w:divBdr>
    </w:div>
    <w:div w:id="1343895155">
      <w:bodyDiv w:val="1"/>
      <w:marLeft w:val="0"/>
      <w:marRight w:val="0"/>
      <w:marTop w:val="0"/>
      <w:marBottom w:val="0"/>
      <w:divBdr>
        <w:top w:val="none" w:sz="0" w:space="0" w:color="auto"/>
        <w:left w:val="none" w:sz="0" w:space="0" w:color="auto"/>
        <w:bottom w:val="none" w:sz="0" w:space="0" w:color="auto"/>
        <w:right w:val="none" w:sz="0" w:space="0" w:color="auto"/>
      </w:divBdr>
    </w:div>
    <w:div w:id="1343967732">
      <w:bodyDiv w:val="1"/>
      <w:marLeft w:val="0"/>
      <w:marRight w:val="0"/>
      <w:marTop w:val="0"/>
      <w:marBottom w:val="0"/>
      <w:divBdr>
        <w:top w:val="none" w:sz="0" w:space="0" w:color="auto"/>
        <w:left w:val="none" w:sz="0" w:space="0" w:color="auto"/>
        <w:bottom w:val="none" w:sz="0" w:space="0" w:color="auto"/>
        <w:right w:val="none" w:sz="0" w:space="0" w:color="auto"/>
      </w:divBdr>
    </w:div>
    <w:div w:id="1344241026">
      <w:bodyDiv w:val="1"/>
      <w:marLeft w:val="0"/>
      <w:marRight w:val="0"/>
      <w:marTop w:val="0"/>
      <w:marBottom w:val="0"/>
      <w:divBdr>
        <w:top w:val="none" w:sz="0" w:space="0" w:color="auto"/>
        <w:left w:val="none" w:sz="0" w:space="0" w:color="auto"/>
        <w:bottom w:val="none" w:sz="0" w:space="0" w:color="auto"/>
        <w:right w:val="none" w:sz="0" w:space="0" w:color="auto"/>
      </w:divBdr>
    </w:div>
    <w:div w:id="1344285504">
      <w:bodyDiv w:val="1"/>
      <w:marLeft w:val="0"/>
      <w:marRight w:val="0"/>
      <w:marTop w:val="0"/>
      <w:marBottom w:val="0"/>
      <w:divBdr>
        <w:top w:val="none" w:sz="0" w:space="0" w:color="auto"/>
        <w:left w:val="none" w:sz="0" w:space="0" w:color="auto"/>
        <w:bottom w:val="none" w:sz="0" w:space="0" w:color="auto"/>
        <w:right w:val="none" w:sz="0" w:space="0" w:color="auto"/>
      </w:divBdr>
    </w:div>
    <w:div w:id="1344362898">
      <w:bodyDiv w:val="1"/>
      <w:marLeft w:val="0"/>
      <w:marRight w:val="0"/>
      <w:marTop w:val="0"/>
      <w:marBottom w:val="0"/>
      <w:divBdr>
        <w:top w:val="none" w:sz="0" w:space="0" w:color="auto"/>
        <w:left w:val="none" w:sz="0" w:space="0" w:color="auto"/>
        <w:bottom w:val="none" w:sz="0" w:space="0" w:color="auto"/>
        <w:right w:val="none" w:sz="0" w:space="0" w:color="auto"/>
      </w:divBdr>
    </w:div>
    <w:div w:id="1344433293">
      <w:bodyDiv w:val="1"/>
      <w:marLeft w:val="0"/>
      <w:marRight w:val="0"/>
      <w:marTop w:val="0"/>
      <w:marBottom w:val="0"/>
      <w:divBdr>
        <w:top w:val="none" w:sz="0" w:space="0" w:color="auto"/>
        <w:left w:val="none" w:sz="0" w:space="0" w:color="auto"/>
        <w:bottom w:val="none" w:sz="0" w:space="0" w:color="auto"/>
        <w:right w:val="none" w:sz="0" w:space="0" w:color="auto"/>
      </w:divBdr>
    </w:div>
    <w:div w:id="1344480177">
      <w:bodyDiv w:val="1"/>
      <w:marLeft w:val="0"/>
      <w:marRight w:val="0"/>
      <w:marTop w:val="0"/>
      <w:marBottom w:val="0"/>
      <w:divBdr>
        <w:top w:val="none" w:sz="0" w:space="0" w:color="auto"/>
        <w:left w:val="none" w:sz="0" w:space="0" w:color="auto"/>
        <w:bottom w:val="none" w:sz="0" w:space="0" w:color="auto"/>
        <w:right w:val="none" w:sz="0" w:space="0" w:color="auto"/>
      </w:divBdr>
    </w:div>
    <w:div w:id="1344625708">
      <w:bodyDiv w:val="1"/>
      <w:marLeft w:val="0"/>
      <w:marRight w:val="0"/>
      <w:marTop w:val="0"/>
      <w:marBottom w:val="0"/>
      <w:divBdr>
        <w:top w:val="none" w:sz="0" w:space="0" w:color="auto"/>
        <w:left w:val="none" w:sz="0" w:space="0" w:color="auto"/>
        <w:bottom w:val="none" w:sz="0" w:space="0" w:color="auto"/>
        <w:right w:val="none" w:sz="0" w:space="0" w:color="auto"/>
      </w:divBdr>
    </w:div>
    <w:div w:id="1344668743">
      <w:bodyDiv w:val="1"/>
      <w:marLeft w:val="0"/>
      <w:marRight w:val="0"/>
      <w:marTop w:val="0"/>
      <w:marBottom w:val="0"/>
      <w:divBdr>
        <w:top w:val="none" w:sz="0" w:space="0" w:color="auto"/>
        <w:left w:val="none" w:sz="0" w:space="0" w:color="auto"/>
        <w:bottom w:val="none" w:sz="0" w:space="0" w:color="auto"/>
        <w:right w:val="none" w:sz="0" w:space="0" w:color="auto"/>
      </w:divBdr>
    </w:div>
    <w:div w:id="1345091903">
      <w:bodyDiv w:val="1"/>
      <w:marLeft w:val="0"/>
      <w:marRight w:val="0"/>
      <w:marTop w:val="0"/>
      <w:marBottom w:val="0"/>
      <w:divBdr>
        <w:top w:val="none" w:sz="0" w:space="0" w:color="auto"/>
        <w:left w:val="none" w:sz="0" w:space="0" w:color="auto"/>
        <w:bottom w:val="none" w:sz="0" w:space="0" w:color="auto"/>
        <w:right w:val="none" w:sz="0" w:space="0" w:color="auto"/>
      </w:divBdr>
    </w:div>
    <w:div w:id="1345521459">
      <w:bodyDiv w:val="1"/>
      <w:marLeft w:val="0"/>
      <w:marRight w:val="0"/>
      <w:marTop w:val="0"/>
      <w:marBottom w:val="0"/>
      <w:divBdr>
        <w:top w:val="none" w:sz="0" w:space="0" w:color="auto"/>
        <w:left w:val="none" w:sz="0" w:space="0" w:color="auto"/>
        <w:bottom w:val="none" w:sz="0" w:space="0" w:color="auto"/>
        <w:right w:val="none" w:sz="0" w:space="0" w:color="auto"/>
      </w:divBdr>
    </w:div>
    <w:div w:id="1345791056">
      <w:bodyDiv w:val="1"/>
      <w:marLeft w:val="0"/>
      <w:marRight w:val="0"/>
      <w:marTop w:val="0"/>
      <w:marBottom w:val="0"/>
      <w:divBdr>
        <w:top w:val="none" w:sz="0" w:space="0" w:color="auto"/>
        <w:left w:val="none" w:sz="0" w:space="0" w:color="auto"/>
        <w:bottom w:val="none" w:sz="0" w:space="0" w:color="auto"/>
        <w:right w:val="none" w:sz="0" w:space="0" w:color="auto"/>
      </w:divBdr>
    </w:div>
    <w:div w:id="1345940362">
      <w:bodyDiv w:val="1"/>
      <w:marLeft w:val="0"/>
      <w:marRight w:val="0"/>
      <w:marTop w:val="0"/>
      <w:marBottom w:val="0"/>
      <w:divBdr>
        <w:top w:val="none" w:sz="0" w:space="0" w:color="auto"/>
        <w:left w:val="none" w:sz="0" w:space="0" w:color="auto"/>
        <w:bottom w:val="none" w:sz="0" w:space="0" w:color="auto"/>
        <w:right w:val="none" w:sz="0" w:space="0" w:color="auto"/>
      </w:divBdr>
    </w:div>
    <w:div w:id="1345980634">
      <w:bodyDiv w:val="1"/>
      <w:marLeft w:val="0"/>
      <w:marRight w:val="0"/>
      <w:marTop w:val="0"/>
      <w:marBottom w:val="0"/>
      <w:divBdr>
        <w:top w:val="none" w:sz="0" w:space="0" w:color="auto"/>
        <w:left w:val="none" w:sz="0" w:space="0" w:color="auto"/>
        <w:bottom w:val="none" w:sz="0" w:space="0" w:color="auto"/>
        <w:right w:val="none" w:sz="0" w:space="0" w:color="auto"/>
      </w:divBdr>
    </w:div>
    <w:div w:id="1346059894">
      <w:bodyDiv w:val="1"/>
      <w:marLeft w:val="0"/>
      <w:marRight w:val="0"/>
      <w:marTop w:val="0"/>
      <w:marBottom w:val="0"/>
      <w:divBdr>
        <w:top w:val="none" w:sz="0" w:space="0" w:color="auto"/>
        <w:left w:val="none" w:sz="0" w:space="0" w:color="auto"/>
        <w:bottom w:val="none" w:sz="0" w:space="0" w:color="auto"/>
        <w:right w:val="none" w:sz="0" w:space="0" w:color="auto"/>
      </w:divBdr>
    </w:div>
    <w:div w:id="1346131689">
      <w:bodyDiv w:val="1"/>
      <w:marLeft w:val="0"/>
      <w:marRight w:val="0"/>
      <w:marTop w:val="0"/>
      <w:marBottom w:val="0"/>
      <w:divBdr>
        <w:top w:val="none" w:sz="0" w:space="0" w:color="auto"/>
        <w:left w:val="none" w:sz="0" w:space="0" w:color="auto"/>
        <w:bottom w:val="none" w:sz="0" w:space="0" w:color="auto"/>
        <w:right w:val="none" w:sz="0" w:space="0" w:color="auto"/>
      </w:divBdr>
    </w:div>
    <w:div w:id="1346245555">
      <w:bodyDiv w:val="1"/>
      <w:marLeft w:val="0"/>
      <w:marRight w:val="0"/>
      <w:marTop w:val="0"/>
      <w:marBottom w:val="0"/>
      <w:divBdr>
        <w:top w:val="none" w:sz="0" w:space="0" w:color="auto"/>
        <w:left w:val="none" w:sz="0" w:space="0" w:color="auto"/>
        <w:bottom w:val="none" w:sz="0" w:space="0" w:color="auto"/>
        <w:right w:val="none" w:sz="0" w:space="0" w:color="auto"/>
      </w:divBdr>
    </w:div>
    <w:div w:id="1346790052">
      <w:bodyDiv w:val="1"/>
      <w:marLeft w:val="0"/>
      <w:marRight w:val="0"/>
      <w:marTop w:val="0"/>
      <w:marBottom w:val="0"/>
      <w:divBdr>
        <w:top w:val="none" w:sz="0" w:space="0" w:color="auto"/>
        <w:left w:val="none" w:sz="0" w:space="0" w:color="auto"/>
        <w:bottom w:val="none" w:sz="0" w:space="0" w:color="auto"/>
        <w:right w:val="none" w:sz="0" w:space="0" w:color="auto"/>
      </w:divBdr>
    </w:div>
    <w:div w:id="1346861967">
      <w:bodyDiv w:val="1"/>
      <w:marLeft w:val="0"/>
      <w:marRight w:val="0"/>
      <w:marTop w:val="0"/>
      <w:marBottom w:val="0"/>
      <w:divBdr>
        <w:top w:val="none" w:sz="0" w:space="0" w:color="auto"/>
        <w:left w:val="none" w:sz="0" w:space="0" w:color="auto"/>
        <w:bottom w:val="none" w:sz="0" w:space="0" w:color="auto"/>
        <w:right w:val="none" w:sz="0" w:space="0" w:color="auto"/>
      </w:divBdr>
    </w:div>
    <w:div w:id="1346980601">
      <w:bodyDiv w:val="1"/>
      <w:marLeft w:val="0"/>
      <w:marRight w:val="0"/>
      <w:marTop w:val="0"/>
      <w:marBottom w:val="0"/>
      <w:divBdr>
        <w:top w:val="none" w:sz="0" w:space="0" w:color="auto"/>
        <w:left w:val="none" w:sz="0" w:space="0" w:color="auto"/>
        <w:bottom w:val="none" w:sz="0" w:space="0" w:color="auto"/>
        <w:right w:val="none" w:sz="0" w:space="0" w:color="auto"/>
      </w:divBdr>
    </w:div>
    <w:div w:id="1347100973">
      <w:bodyDiv w:val="1"/>
      <w:marLeft w:val="0"/>
      <w:marRight w:val="0"/>
      <w:marTop w:val="0"/>
      <w:marBottom w:val="0"/>
      <w:divBdr>
        <w:top w:val="none" w:sz="0" w:space="0" w:color="auto"/>
        <w:left w:val="none" w:sz="0" w:space="0" w:color="auto"/>
        <w:bottom w:val="none" w:sz="0" w:space="0" w:color="auto"/>
        <w:right w:val="none" w:sz="0" w:space="0" w:color="auto"/>
      </w:divBdr>
    </w:div>
    <w:div w:id="1347173946">
      <w:bodyDiv w:val="1"/>
      <w:marLeft w:val="0"/>
      <w:marRight w:val="0"/>
      <w:marTop w:val="0"/>
      <w:marBottom w:val="0"/>
      <w:divBdr>
        <w:top w:val="none" w:sz="0" w:space="0" w:color="auto"/>
        <w:left w:val="none" w:sz="0" w:space="0" w:color="auto"/>
        <w:bottom w:val="none" w:sz="0" w:space="0" w:color="auto"/>
        <w:right w:val="none" w:sz="0" w:space="0" w:color="auto"/>
      </w:divBdr>
    </w:div>
    <w:div w:id="1347365386">
      <w:bodyDiv w:val="1"/>
      <w:marLeft w:val="0"/>
      <w:marRight w:val="0"/>
      <w:marTop w:val="0"/>
      <w:marBottom w:val="0"/>
      <w:divBdr>
        <w:top w:val="none" w:sz="0" w:space="0" w:color="auto"/>
        <w:left w:val="none" w:sz="0" w:space="0" w:color="auto"/>
        <w:bottom w:val="none" w:sz="0" w:space="0" w:color="auto"/>
        <w:right w:val="none" w:sz="0" w:space="0" w:color="auto"/>
      </w:divBdr>
    </w:div>
    <w:div w:id="1347556063">
      <w:bodyDiv w:val="1"/>
      <w:marLeft w:val="0"/>
      <w:marRight w:val="0"/>
      <w:marTop w:val="0"/>
      <w:marBottom w:val="0"/>
      <w:divBdr>
        <w:top w:val="none" w:sz="0" w:space="0" w:color="auto"/>
        <w:left w:val="none" w:sz="0" w:space="0" w:color="auto"/>
        <w:bottom w:val="none" w:sz="0" w:space="0" w:color="auto"/>
        <w:right w:val="none" w:sz="0" w:space="0" w:color="auto"/>
      </w:divBdr>
    </w:div>
    <w:div w:id="1347752280">
      <w:bodyDiv w:val="1"/>
      <w:marLeft w:val="0"/>
      <w:marRight w:val="0"/>
      <w:marTop w:val="0"/>
      <w:marBottom w:val="0"/>
      <w:divBdr>
        <w:top w:val="none" w:sz="0" w:space="0" w:color="auto"/>
        <w:left w:val="none" w:sz="0" w:space="0" w:color="auto"/>
        <w:bottom w:val="none" w:sz="0" w:space="0" w:color="auto"/>
        <w:right w:val="none" w:sz="0" w:space="0" w:color="auto"/>
      </w:divBdr>
    </w:div>
    <w:div w:id="1347828457">
      <w:bodyDiv w:val="1"/>
      <w:marLeft w:val="0"/>
      <w:marRight w:val="0"/>
      <w:marTop w:val="0"/>
      <w:marBottom w:val="0"/>
      <w:divBdr>
        <w:top w:val="none" w:sz="0" w:space="0" w:color="auto"/>
        <w:left w:val="none" w:sz="0" w:space="0" w:color="auto"/>
        <w:bottom w:val="none" w:sz="0" w:space="0" w:color="auto"/>
        <w:right w:val="none" w:sz="0" w:space="0" w:color="auto"/>
      </w:divBdr>
    </w:div>
    <w:div w:id="1348167331">
      <w:bodyDiv w:val="1"/>
      <w:marLeft w:val="0"/>
      <w:marRight w:val="0"/>
      <w:marTop w:val="0"/>
      <w:marBottom w:val="0"/>
      <w:divBdr>
        <w:top w:val="none" w:sz="0" w:space="0" w:color="auto"/>
        <w:left w:val="none" w:sz="0" w:space="0" w:color="auto"/>
        <w:bottom w:val="none" w:sz="0" w:space="0" w:color="auto"/>
        <w:right w:val="none" w:sz="0" w:space="0" w:color="auto"/>
      </w:divBdr>
    </w:div>
    <w:div w:id="1348216038">
      <w:bodyDiv w:val="1"/>
      <w:marLeft w:val="0"/>
      <w:marRight w:val="0"/>
      <w:marTop w:val="0"/>
      <w:marBottom w:val="0"/>
      <w:divBdr>
        <w:top w:val="none" w:sz="0" w:space="0" w:color="auto"/>
        <w:left w:val="none" w:sz="0" w:space="0" w:color="auto"/>
        <w:bottom w:val="none" w:sz="0" w:space="0" w:color="auto"/>
        <w:right w:val="none" w:sz="0" w:space="0" w:color="auto"/>
      </w:divBdr>
    </w:div>
    <w:div w:id="1348292266">
      <w:bodyDiv w:val="1"/>
      <w:marLeft w:val="0"/>
      <w:marRight w:val="0"/>
      <w:marTop w:val="0"/>
      <w:marBottom w:val="0"/>
      <w:divBdr>
        <w:top w:val="none" w:sz="0" w:space="0" w:color="auto"/>
        <w:left w:val="none" w:sz="0" w:space="0" w:color="auto"/>
        <w:bottom w:val="none" w:sz="0" w:space="0" w:color="auto"/>
        <w:right w:val="none" w:sz="0" w:space="0" w:color="auto"/>
      </w:divBdr>
    </w:div>
    <w:div w:id="1348367757">
      <w:bodyDiv w:val="1"/>
      <w:marLeft w:val="0"/>
      <w:marRight w:val="0"/>
      <w:marTop w:val="0"/>
      <w:marBottom w:val="0"/>
      <w:divBdr>
        <w:top w:val="none" w:sz="0" w:space="0" w:color="auto"/>
        <w:left w:val="none" w:sz="0" w:space="0" w:color="auto"/>
        <w:bottom w:val="none" w:sz="0" w:space="0" w:color="auto"/>
        <w:right w:val="none" w:sz="0" w:space="0" w:color="auto"/>
      </w:divBdr>
    </w:div>
    <w:div w:id="1348369084">
      <w:bodyDiv w:val="1"/>
      <w:marLeft w:val="0"/>
      <w:marRight w:val="0"/>
      <w:marTop w:val="0"/>
      <w:marBottom w:val="0"/>
      <w:divBdr>
        <w:top w:val="none" w:sz="0" w:space="0" w:color="auto"/>
        <w:left w:val="none" w:sz="0" w:space="0" w:color="auto"/>
        <w:bottom w:val="none" w:sz="0" w:space="0" w:color="auto"/>
        <w:right w:val="none" w:sz="0" w:space="0" w:color="auto"/>
      </w:divBdr>
    </w:div>
    <w:div w:id="1348602485">
      <w:bodyDiv w:val="1"/>
      <w:marLeft w:val="0"/>
      <w:marRight w:val="0"/>
      <w:marTop w:val="0"/>
      <w:marBottom w:val="0"/>
      <w:divBdr>
        <w:top w:val="none" w:sz="0" w:space="0" w:color="auto"/>
        <w:left w:val="none" w:sz="0" w:space="0" w:color="auto"/>
        <w:bottom w:val="none" w:sz="0" w:space="0" w:color="auto"/>
        <w:right w:val="none" w:sz="0" w:space="0" w:color="auto"/>
      </w:divBdr>
    </w:div>
    <w:div w:id="1348865531">
      <w:bodyDiv w:val="1"/>
      <w:marLeft w:val="0"/>
      <w:marRight w:val="0"/>
      <w:marTop w:val="0"/>
      <w:marBottom w:val="0"/>
      <w:divBdr>
        <w:top w:val="none" w:sz="0" w:space="0" w:color="auto"/>
        <w:left w:val="none" w:sz="0" w:space="0" w:color="auto"/>
        <w:bottom w:val="none" w:sz="0" w:space="0" w:color="auto"/>
        <w:right w:val="none" w:sz="0" w:space="0" w:color="auto"/>
      </w:divBdr>
    </w:div>
    <w:div w:id="1349060440">
      <w:bodyDiv w:val="1"/>
      <w:marLeft w:val="0"/>
      <w:marRight w:val="0"/>
      <w:marTop w:val="0"/>
      <w:marBottom w:val="0"/>
      <w:divBdr>
        <w:top w:val="none" w:sz="0" w:space="0" w:color="auto"/>
        <w:left w:val="none" w:sz="0" w:space="0" w:color="auto"/>
        <w:bottom w:val="none" w:sz="0" w:space="0" w:color="auto"/>
        <w:right w:val="none" w:sz="0" w:space="0" w:color="auto"/>
      </w:divBdr>
    </w:div>
    <w:div w:id="1349452286">
      <w:bodyDiv w:val="1"/>
      <w:marLeft w:val="0"/>
      <w:marRight w:val="0"/>
      <w:marTop w:val="0"/>
      <w:marBottom w:val="0"/>
      <w:divBdr>
        <w:top w:val="none" w:sz="0" w:space="0" w:color="auto"/>
        <w:left w:val="none" w:sz="0" w:space="0" w:color="auto"/>
        <w:bottom w:val="none" w:sz="0" w:space="0" w:color="auto"/>
        <w:right w:val="none" w:sz="0" w:space="0" w:color="auto"/>
      </w:divBdr>
    </w:div>
    <w:div w:id="1349524665">
      <w:bodyDiv w:val="1"/>
      <w:marLeft w:val="0"/>
      <w:marRight w:val="0"/>
      <w:marTop w:val="0"/>
      <w:marBottom w:val="0"/>
      <w:divBdr>
        <w:top w:val="none" w:sz="0" w:space="0" w:color="auto"/>
        <w:left w:val="none" w:sz="0" w:space="0" w:color="auto"/>
        <w:bottom w:val="none" w:sz="0" w:space="0" w:color="auto"/>
        <w:right w:val="none" w:sz="0" w:space="0" w:color="auto"/>
      </w:divBdr>
    </w:div>
    <w:div w:id="1349679022">
      <w:bodyDiv w:val="1"/>
      <w:marLeft w:val="0"/>
      <w:marRight w:val="0"/>
      <w:marTop w:val="0"/>
      <w:marBottom w:val="0"/>
      <w:divBdr>
        <w:top w:val="none" w:sz="0" w:space="0" w:color="auto"/>
        <w:left w:val="none" w:sz="0" w:space="0" w:color="auto"/>
        <w:bottom w:val="none" w:sz="0" w:space="0" w:color="auto"/>
        <w:right w:val="none" w:sz="0" w:space="0" w:color="auto"/>
      </w:divBdr>
    </w:div>
    <w:div w:id="1349794841">
      <w:bodyDiv w:val="1"/>
      <w:marLeft w:val="0"/>
      <w:marRight w:val="0"/>
      <w:marTop w:val="0"/>
      <w:marBottom w:val="0"/>
      <w:divBdr>
        <w:top w:val="none" w:sz="0" w:space="0" w:color="auto"/>
        <w:left w:val="none" w:sz="0" w:space="0" w:color="auto"/>
        <w:bottom w:val="none" w:sz="0" w:space="0" w:color="auto"/>
        <w:right w:val="none" w:sz="0" w:space="0" w:color="auto"/>
      </w:divBdr>
    </w:div>
    <w:div w:id="1349872946">
      <w:bodyDiv w:val="1"/>
      <w:marLeft w:val="0"/>
      <w:marRight w:val="0"/>
      <w:marTop w:val="0"/>
      <w:marBottom w:val="0"/>
      <w:divBdr>
        <w:top w:val="none" w:sz="0" w:space="0" w:color="auto"/>
        <w:left w:val="none" w:sz="0" w:space="0" w:color="auto"/>
        <w:bottom w:val="none" w:sz="0" w:space="0" w:color="auto"/>
        <w:right w:val="none" w:sz="0" w:space="0" w:color="auto"/>
      </w:divBdr>
    </w:div>
    <w:div w:id="1349916478">
      <w:bodyDiv w:val="1"/>
      <w:marLeft w:val="0"/>
      <w:marRight w:val="0"/>
      <w:marTop w:val="0"/>
      <w:marBottom w:val="0"/>
      <w:divBdr>
        <w:top w:val="none" w:sz="0" w:space="0" w:color="auto"/>
        <w:left w:val="none" w:sz="0" w:space="0" w:color="auto"/>
        <w:bottom w:val="none" w:sz="0" w:space="0" w:color="auto"/>
        <w:right w:val="none" w:sz="0" w:space="0" w:color="auto"/>
      </w:divBdr>
    </w:div>
    <w:div w:id="1350057945">
      <w:bodyDiv w:val="1"/>
      <w:marLeft w:val="0"/>
      <w:marRight w:val="0"/>
      <w:marTop w:val="0"/>
      <w:marBottom w:val="0"/>
      <w:divBdr>
        <w:top w:val="none" w:sz="0" w:space="0" w:color="auto"/>
        <w:left w:val="none" w:sz="0" w:space="0" w:color="auto"/>
        <w:bottom w:val="none" w:sz="0" w:space="0" w:color="auto"/>
        <w:right w:val="none" w:sz="0" w:space="0" w:color="auto"/>
      </w:divBdr>
    </w:div>
    <w:div w:id="1350177900">
      <w:bodyDiv w:val="1"/>
      <w:marLeft w:val="0"/>
      <w:marRight w:val="0"/>
      <w:marTop w:val="0"/>
      <w:marBottom w:val="0"/>
      <w:divBdr>
        <w:top w:val="none" w:sz="0" w:space="0" w:color="auto"/>
        <w:left w:val="none" w:sz="0" w:space="0" w:color="auto"/>
        <w:bottom w:val="none" w:sz="0" w:space="0" w:color="auto"/>
        <w:right w:val="none" w:sz="0" w:space="0" w:color="auto"/>
      </w:divBdr>
    </w:div>
    <w:div w:id="1350253037">
      <w:bodyDiv w:val="1"/>
      <w:marLeft w:val="0"/>
      <w:marRight w:val="0"/>
      <w:marTop w:val="0"/>
      <w:marBottom w:val="0"/>
      <w:divBdr>
        <w:top w:val="none" w:sz="0" w:space="0" w:color="auto"/>
        <w:left w:val="none" w:sz="0" w:space="0" w:color="auto"/>
        <w:bottom w:val="none" w:sz="0" w:space="0" w:color="auto"/>
        <w:right w:val="none" w:sz="0" w:space="0" w:color="auto"/>
      </w:divBdr>
    </w:div>
    <w:div w:id="1350837318">
      <w:bodyDiv w:val="1"/>
      <w:marLeft w:val="0"/>
      <w:marRight w:val="0"/>
      <w:marTop w:val="0"/>
      <w:marBottom w:val="0"/>
      <w:divBdr>
        <w:top w:val="none" w:sz="0" w:space="0" w:color="auto"/>
        <w:left w:val="none" w:sz="0" w:space="0" w:color="auto"/>
        <w:bottom w:val="none" w:sz="0" w:space="0" w:color="auto"/>
        <w:right w:val="none" w:sz="0" w:space="0" w:color="auto"/>
      </w:divBdr>
    </w:div>
    <w:div w:id="1351183516">
      <w:bodyDiv w:val="1"/>
      <w:marLeft w:val="0"/>
      <w:marRight w:val="0"/>
      <w:marTop w:val="0"/>
      <w:marBottom w:val="0"/>
      <w:divBdr>
        <w:top w:val="none" w:sz="0" w:space="0" w:color="auto"/>
        <w:left w:val="none" w:sz="0" w:space="0" w:color="auto"/>
        <w:bottom w:val="none" w:sz="0" w:space="0" w:color="auto"/>
        <w:right w:val="none" w:sz="0" w:space="0" w:color="auto"/>
      </w:divBdr>
    </w:div>
    <w:div w:id="1351184433">
      <w:bodyDiv w:val="1"/>
      <w:marLeft w:val="0"/>
      <w:marRight w:val="0"/>
      <w:marTop w:val="0"/>
      <w:marBottom w:val="0"/>
      <w:divBdr>
        <w:top w:val="none" w:sz="0" w:space="0" w:color="auto"/>
        <w:left w:val="none" w:sz="0" w:space="0" w:color="auto"/>
        <w:bottom w:val="none" w:sz="0" w:space="0" w:color="auto"/>
        <w:right w:val="none" w:sz="0" w:space="0" w:color="auto"/>
      </w:divBdr>
    </w:div>
    <w:div w:id="1351222058">
      <w:bodyDiv w:val="1"/>
      <w:marLeft w:val="0"/>
      <w:marRight w:val="0"/>
      <w:marTop w:val="0"/>
      <w:marBottom w:val="0"/>
      <w:divBdr>
        <w:top w:val="none" w:sz="0" w:space="0" w:color="auto"/>
        <w:left w:val="none" w:sz="0" w:space="0" w:color="auto"/>
        <w:bottom w:val="none" w:sz="0" w:space="0" w:color="auto"/>
        <w:right w:val="none" w:sz="0" w:space="0" w:color="auto"/>
      </w:divBdr>
    </w:div>
    <w:div w:id="1351222866">
      <w:bodyDiv w:val="1"/>
      <w:marLeft w:val="0"/>
      <w:marRight w:val="0"/>
      <w:marTop w:val="0"/>
      <w:marBottom w:val="0"/>
      <w:divBdr>
        <w:top w:val="none" w:sz="0" w:space="0" w:color="auto"/>
        <w:left w:val="none" w:sz="0" w:space="0" w:color="auto"/>
        <w:bottom w:val="none" w:sz="0" w:space="0" w:color="auto"/>
        <w:right w:val="none" w:sz="0" w:space="0" w:color="auto"/>
      </w:divBdr>
    </w:div>
    <w:div w:id="1351373388">
      <w:bodyDiv w:val="1"/>
      <w:marLeft w:val="0"/>
      <w:marRight w:val="0"/>
      <w:marTop w:val="0"/>
      <w:marBottom w:val="0"/>
      <w:divBdr>
        <w:top w:val="none" w:sz="0" w:space="0" w:color="auto"/>
        <w:left w:val="none" w:sz="0" w:space="0" w:color="auto"/>
        <w:bottom w:val="none" w:sz="0" w:space="0" w:color="auto"/>
        <w:right w:val="none" w:sz="0" w:space="0" w:color="auto"/>
      </w:divBdr>
    </w:div>
    <w:div w:id="1352024930">
      <w:bodyDiv w:val="1"/>
      <w:marLeft w:val="0"/>
      <w:marRight w:val="0"/>
      <w:marTop w:val="0"/>
      <w:marBottom w:val="0"/>
      <w:divBdr>
        <w:top w:val="none" w:sz="0" w:space="0" w:color="auto"/>
        <w:left w:val="none" w:sz="0" w:space="0" w:color="auto"/>
        <w:bottom w:val="none" w:sz="0" w:space="0" w:color="auto"/>
        <w:right w:val="none" w:sz="0" w:space="0" w:color="auto"/>
      </w:divBdr>
    </w:div>
    <w:div w:id="1352562793">
      <w:bodyDiv w:val="1"/>
      <w:marLeft w:val="0"/>
      <w:marRight w:val="0"/>
      <w:marTop w:val="0"/>
      <w:marBottom w:val="0"/>
      <w:divBdr>
        <w:top w:val="none" w:sz="0" w:space="0" w:color="auto"/>
        <w:left w:val="none" w:sz="0" w:space="0" w:color="auto"/>
        <w:bottom w:val="none" w:sz="0" w:space="0" w:color="auto"/>
        <w:right w:val="none" w:sz="0" w:space="0" w:color="auto"/>
      </w:divBdr>
    </w:div>
    <w:div w:id="1353069387">
      <w:bodyDiv w:val="1"/>
      <w:marLeft w:val="0"/>
      <w:marRight w:val="0"/>
      <w:marTop w:val="0"/>
      <w:marBottom w:val="0"/>
      <w:divBdr>
        <w:top w:val="none" w:sz="0" w:space="0" w:color="auto"/>
        <w:left w:val="none" w:sz="0" w:space="0" w:color="auto"/>
        <w:bottom w:val="none" w:sz="0" w:space="0" w:color="auto"/>
        <w:right w:val="none" w:sz="0" w:space="0" w:color="auto"/>
      </w:divBdr>
    </w:div>
    <w:div w:id="1353805559">
      <w:bodyDiv w:val="1"/>
      <w:marLeft w:val="0"/>
      <w:marRight w:val="0"/>
      <w:marTop w:val="0"/>
      <w:marBottom w:val="0"/>
      <w:divBdr>
        <w:top w:val="none" w:sz="0" w:space="0" w:color="auto"/>
        <w:left w:val="none" w:sz="0" w:space="0" w:color="auto"/>
        <w:bottom w:val="none" w:sz="0" w:space="0" w:color="auto"/>
        <w:right w:val="none" w:sz="0" w:space="0" w:color="auto"/>
      </w:divBdr>
    </w:div>
    <w:div w:id="1353847031">
      <w:bodyDiv w:val="1"/>
      <w:marLeft w:val="0"/>
      <w:marRight w:val="0"/>
      <w:marTop w:val="0"/>
      <w:marBottom w:val="0"/>
      <w:divBdr>
        <w:top w:val="none" w:sz="0" w:space="0" w:color="auto"/>
        <w:left w:val="none" w:sz="0" w:space="0" w:color="auto"/>
        <w:bottom w:val="none" w:sz="0" w:space="0" w:color="auto"/>
        <w:right w:val="none" w:sz="0" w:space="0" w:color="auto"/>
      </w:divBdr>
    </w:div>
    <w:div w:id="1353918102">
      <w:bodyDiv w:val="1"/>
      <w:marLeft w:val="0"/>
      <w:marRight w:val="0"/>
      <w:marTop w:val="0"/>
      <w:marBottom w:val="0"/>
      <w:divBdr>
        <w:top w:val="none" w:sz="0" w:space="0" w:color="auto"/>
        <w:left w:val="none" w:sz="0" w:space="0" w:color="auto"/>
        <w:bottom w:val="none" w:sz="0" w:space="0" w:color="auto"/>
        <w:right w:val="none" w:sz="0" w:space="0" w:color="auto"/>
      </w:divBdr>
    </w:div>
    <w:div w:id="1353919751">
      <w:bodyDiv w:val="1"/>
      <w:marLeft w:val="0"/>
      <w:marRight w:val="0"/>
      <w:marTop w:val="0"/>
      <w:marBottom w:val="0"/>
      <w:divBdr>
        <w:top w:val="none" w:sz="0" w:space="0" w:color="auto"/>
        <w:left w:val="none" w:sz="0" w:space="0" w:color="auto"/>
        <w:bottom w:val="none" w:sz="0" w:space="0" w:color="auto"/>
        <w:right w:val="none" w:sz="0" w:space="0" w:color="auto"/>
      </w:divBdr>
    </w:div>
    <w:div w:id="1353997890">
      <w:bodyDiv w:val="1"/>
      <w:marLeft w:val="0"/>
      <w:marRight w:val="0"/>
      <w:marTop w:val="0"/>
      <w:marBottom w:val="0"/>
      <w:divBdr>
        <w:top w:val="none" w:sz="0" w:space="0" w:color="auto"/>
        <w:left w:val="none" w:sz="0" w:space="0" w:color="auto"/>
        <w:bottom w:val="none" w:sz="0" w:space="0" w:color="auto"/>
        <w:right w:val="none" w:sz="0" w:space="0" w:color="auto"/>
      </w:divBdr>
    </w:div>
    <w:div w:id="1354066506">
      <w:bodyDiv w:val="1"/>
      <w:marLeft w:val="0"/>
      <w:marRight w:val="0"/>
      <w:marTop w:val="0"/>
      <w:marBottom w:val="0"/>
      <w:divBdr>
        <w:top w:val="none" w:sz="0" w:space="0" w:color="auto"/>
        <w:left w:val="none" w:sz="0" w:space="0" w:color="auto"/>
        <w:bottom w:val="none" w:sz="0" w:space="0" w:color="auto"/>
        <w:right w:val="none" w:sz="0" w:space="0" w:color="auto"/>
      </w:divBdr>
    </w:div>
    <w:div w:id="1354376417">
      <w:bodyDiv w:val="1"/>
      <w:marLeft w:val="0"/>
      <w:marRight w:val="0"/>
      <w:marTop w:val="0"/>
      <w:marBottom w:val="0"/>
      <w:divBdr>
        <w:top w:val="none" w:sz="0" w:space="0" w:color="auto"/>
        <w:left w:val="none" w:sz="0" w:space="0" w:color="auto"/>
        <w:bottom w:val="none" w:sz="0" w:space="0" w:color="auto"/>
        <w:right w:val="none" w:sz="0" w:space="0" w:color="auto"/>
      </w:divBdr>
    </w:div>
    <w:div w:id="1354569198">
      <w:bodyDiv w:val="1"/>
      <w:marLeft w:val="0"/>
      <w:marRight w:val="0"/>
      <w:marTop w:val="0"/>
      <w:marBottom w:val="0"/>
      <w:divBdr>
        <w:top w:val="none" w:sz="0" w:space="0" w:color="auto"/>
        <w:left w:val="none" w:sz="0" w:space="0" w:color="auto"/>
        <w:bottom w:val="none" w:sz="0" w:space="0" w:color="auto"/>
        <w:right w:val="none" w:sz="0" w:space="0" w:color="auto"/>
      </w:divBdr>
    </w:div>
    <w:div w:id="1354574494">
      <w:bodyDiv w:val="1"/>
      <w:marLeft w:val="0"/>
      <w:marRight w:val="0"/>
      <w:marTop w:val="0"/>
      <w:marBottom w:val="0"/>
      <w:divBdr>
        <w:top w:val="none" w:sz="0" w:space="0" w:color="auto"/>
        <w:left w:val="none" w:sz="0" w:space="0" w:color="auto"/>
        <w:bottom w:val="none" w:sz="0" w:space="0" w:color="auto"/>
        <w:right w:val="none" w:sz="0" w:space="0" w:color="auto"/>
      </w:divBdr>
    </w:div>
    <w:div w:id="1354649787">
      <w:bodyDiv w:val="1"/>
      <w:marLeft w:val="0"/>
      <w:marRight w:val="0"/>
      <w:marTop w:val="0"/>
      <w:marBottom w:val="0"/>
      <w:divBdr>
        <w:top w:val="none" w:sz="0" w:space="0" w:color="auto"/>
        <w:left w:val="none" w:sz="0" w:space="0" w:color="auto"/>
        <w:bottom w:val="none" w:sz="0" w:space="0" w:color="auto"/>
        <w:right w:val="none" w:sz="0" w:space="0" w:color="auto"/>
      </w:divBdr>
    </w:div>
    <w:div w:id="1354724528">
      <w:bodyDiv w:val="1"/>
      <w:marLeft w:val="0"/>
      <w:marRight w:val="0"/>
      <w:marTop w:val="0"/>
      <w:marBottom w:val="0"/>
      <w:divBdr>
        <w:top w:val="none" w:sz="0" w:space="0" w:color="auto"/>
        <w:left w:val="none" w:sz="0" w:space="0" w:color="auto"/>
        <w:bottom w:val="none" w:sz="0" w:space="0" w:color="auto"/>
        <w:right w:val="none" w:sz="0" w:space="0" w:color="auto"/>
      </w:divBdr>
    </w:div>
    <w:div w:id="1354844039">
      <w:bodyDiv w:val="1"/>
      <w:marLeft w:val="0"/>
      <w:marRight w:val="0"/>
      <w:marTop w:val="0"/>
      <w:marBottom w:val="0"/>
      <w:divBdr>
        <w:top w:val="none" w:sz="0" w:space="0" w:color="auto"/>
        <w:left w:val="none" w:sz="0" w:space="0" w:color="auto"/>
        <w:bottom w:val="none" w:sz="0" w:space="0" w:color="auto"/>
        <w:right w:val="none" w:sz="0" w:space="0" w:color="auto"/>
      </w:divBdr>
    </w:div>
    <w:div w:id="1355037401">
      <w:bodyDiv w:val="1"/>
      <w:marLeft w:val="0"/>
      <w:marRight w:val="0"/>
      <w:marTop w:val="0"/>
      <w:marBottom w:val="0"/>
      <w:divBdr>
        <w:top w:val="none" w:sz="0" w:space="0" w:color="auto"/>
        <w:left w:val="none" w:sz="0" w:space="0" w:color="auto"/>
        <w:bottom w:val="none" w:sz="0" w:space="0" w:color="auto"/>
        <w:right w:val="none" w:sz="0" w:space="0" w:color="auto"/>
      </w:divBdr>
    </w:div>
    <w:div w:id="1355040258">
      <w:bodyDiv w:val="1"/>
      <w:marLeft w:val="0"/>
      <w:marRight w:val="0"/>
      <w:marTop w:val="0"/>
      <w:marBottom w:val="0"/>
      <w:divBdr>
        <w:top w:val="none" w:sz="0" w:space="0" w:color="auto"/>
        <w:left w:val="none" w:sz="0" w:space="0" w:color="auto"/>
        <w:bottom w:val="none" w:sz="0" w:space="0" w:color="auto"/>
        <w:right w:val="none" w:sz="0" w:space="0" w:color="auto"/>
      </w:divBdr>
    </w:div>
    <w:div w:id="1355109211">
      <w:bodyDiv w:val="1"/>
      <w:marLeft w:val="0"/>
      <w:marRight w:val="0"/>
      <w:marTop w:val="0"/>
      <w:marBottom w:val="0"/>
      <w:divBdr>
        <w:top w:val="none" w:sz="0" w:space="0" w:color="auto"/>
        <w:left w:val="none" w:sz="0" w:space="0" w:color="auto"/>
        <w:bottom w:val="none" w:sz="0" w:space="0" w:color="auto"/>
        <w:right w:val="none" w:sz="0" w:space="0" w:color="auto"/>
      </w:divBdr>
    </w:div>
    <w:div w:id="1355613966">
      <w:bodyDiv w:val="1"/>
      <w:marLeft w:val="0"/>
      <w:marRight w:val="0"/>
      <w:marTop w:val="0"/>
      <w:marBottom w:val="0"/>
      <w:divBdr>
        <w:top w:val="none" w:sz="0" w:space="0" w:color="auto"/>
        <w:left w:val="none" w:sz="0" w:space="0" w:color="auto"/>
        <w:bottom w:val="none" w:sz="0" w:space="0" w:color="auto"/>
        <w:right w:val="none" w:sz="0" w:space="0" w:color="auto"/>
      </w:divBdr>
    </w:div>
    <w:div w:id="1355959993">
      <w:bodyDiv w:val="1"/>
      <w:marLeft w:val="0"/>
      <w:marRight w:val="0"/>
      <w:marTop w:val="0"/>
      <w:marBottom w:val="0"/>
      <w:divBdr>
        <w:top w:val="none" w:sz="0" w:space="0" w:color="auto"/>
        <w:left w:val="none" w:sz="0" w:space="0" w:color="auto"/>
        <w:bottom w:val="none" w:sz="0" w:space="0" w:color="auto"/>
        <w:right w:val="none" w:sz="0" w:space="0" w:color="auto"/>
      </w:divBdr>
    </w:div>
    <w:div w:id="1356424536">
      <w:bodyDiv w:val="1"/>
      <w:marLeft w:val="0"/>
      <w:marRight w:val="0"/>
      <w:marTop w:val="0"/>
      <w:marBottom w:val="0"/>
      <w:divBdr>
        <w:top w:val="none" w:sz="0" w:space="0" w:color="auto"/>
        <w:left w:val="none" w:sz="0" w:space="0" w:color="auto"/>
        <w:bottom w:val="none" w:sz="0" w:space="0" w:color="auto"/>
        <w:right w:val="none" w:sz="0" w:space="0" w:color="auto"/>
      </w:divBdr>
    </w:div>
    <w:div w:id="1356887121">
      <w:bodyDiv w:val="1"/>
      <w:marLeft w:val="0"/>
      <w:marRight w:val="0"/>
      <w:marTop w:val="0"/>
      <w:marBottom w:val="0"/>
      <w:divBdr>
        <w:top w:val="none" w:sz="0" w:space="0" w:color="auto"/>
        <w:left w:val="none" w:sz="0" w:space="0" w:color="auto"/>
        <w:bottom w:val="none" w:sz="0" w:space="0" w:color="auto"/>
        <w:right w:val="none" w:sz="0" w:space="0" w:color="auto"/>
      </w:divBdr>
    </w:div>
    <w:div w:id="1357001357">
      <w:bodyDiv w:val="1"/>
      <w:marLeft w:val="0"/>
      <w:marRight w:val="0"/>
      <w:marTop w:val="0"/>
      <w:marBottom w:val="0"/>
      <w:divBdr>
        <w:top w:val="none" w:sz="0" w:space="0" w:color="auto"/>
        <w:left w:val="none" w:sz="0" w:space="0" w:color="auto"/>
        <w:bottom w:val="none" w:sz="0" w:space="0" w:color="auto"/>
        <w:right w:val="none" w:sz="0" w:space="0" w:color="auto"/>
      </w:divBdr>
    </w:div>
    <w:div w:id="1357148689">
      <w:bodyDiv w:val="1"/>
      <w:marLeft w:val="0"/>
      <w:marRight w:val="0"/>
      <w:marTop w:val="0"/>
      <w:marBottom w:val="0"/>
      <w:divBdr>
        <w:top w:val="none" w:sz="0" w:space="0" w:color="auto"/>
        <w:left w:val="none" w:sz="0" w:space="0" w:color="auto"/>
        <w:bottom w:val="none" w:sz="0" w:space="0" w:color="auto"/>
        <w:right w:val="none" w:sz="0" w:space="0" w:color="auto"/>
      </w:divBdr>
    </w:div>
    <w:div w:id="1357196153">
      <w:bodyDiv w:val="1"/>
      <w:marLeft w:val="0"/>
      <w:marRight w:val="0"/>
      <w:marTop w:val="0"/>
      <w:marBottom w:val="0"/>
      <w:divBdr>
        <w:top w:val="none" w:sz="0" w:space="0" w:color="auto"/>
        <w:left w:val="none" w:sz="0" w:space="0" w:color="auto"/>
        <w:bottom w:val="none" w:sz="0" w:space="0" w:color="auto"/>
        <w:right w:val="none" w:sz="0" w:space="0" w:color="auto"/>
      </w:divBdr>
    </w:div>
    <w:div w:id="1357393044">
      <w:bodyDiv w:val="1"/>
      <w:marLeft w:val="0"/>
      <w:marRight w:val="0"/>
      <w:marTop w:val="0"/>
      <w:marBottom w:val="0"/>
      <w:divBdr>
        <w:top w:val="none" w:sz="0" w:space="0" w:color="auto"/>
        <w:left w:val="none" w:sz="0" w:space="0" w:color="auto"/>
        <w:bottom w:val="none" w:sz="0" w:space="0" w:color="auto"/>
        <w:right w:val="none" w:sz="0" w:space="0" w:color="auto"/>
      </w:divBdr>
    </w:div>
    <w:div w:id="1357734723">
      <w:bodyDiv w:val="1"/>
      <w:marLeft w:val="0"/>
      <w:marRight w:val="0"/>
      <w:marTop w:val="0"/>
      <w:marBottom w:val="0"/>
      <w:divBdr>
        <w:top w:val="none" w:sz="0" w:space="0" w:color="auto"/>
        <w:left w:val="none" w:sz="0" w:space="0" w:color="auto"/>
        <w:bottom w:val="none" w:sz="0" w:space="0" w:color="auto"/>
        <w:right w:val="none" w:sz="0" w:space="0" w:color="auto"/>
      </w:divBdr>
    </w:div>
    <w:div w:id="1358508212">
      <w:bodyDiv w:val="1"/>
      <w:marLeft w:val="0"/>
      <w:marRight w:val="0"/>
      <w:marTop w:val="0"/>
      <w:marBottom w:val="0"/>
      <w:divBdr>
        <w:top w:val="none" w:sz="0" w:space="0" w:color="auto"/>
        <w:left w:val="none" w:sz="0" w:space="0" w:color="auto"/>
        <w:bottom w:val="none" w:sz="0" w:space="0" w:color="auto"/>
        <w:right w:val="none" w:sz="0" w:space="0" w:color="auto"/>
      </w:divBdr>
    </w:div>
    <w:div w:id="1358698630">
      <w:bodyDiv w:val="1"/>
      <w:marLeft w:val="0"/>
      <w:marRight w:val="0"/>
      <w:marTop w:val="0"/>
      <w:marBottom w:val="0"/>
      <w:divBdr>
        <w:top w:val="none" w:sz="0" w:space="0" w:color="auto"/>
        <w:left w:val="none" w:sz="0" w:space="0" w:color="auto"/>
        <w:bottom w:val="none" w:sz="0" w:space="0" w:color="auto"/>
        <w:right w:val="none" w:sz="0" w:space="0" w:color="auto"/>
      </w:divBdr>
    </w:div>
    <w:div w:id="1358702867">
      <w:bodyDiv w:val="1"/>
      <w:marLeft w:val="0"/>
      <w:marRight w:val="0"/>
      <w:marTop w:val="0"/>
      <w:marBottom w:val="0"/>
      <w:divBdr>
        <w:top w:val="none" w:sz="0" w:space="0" w:color="auto"/>
        <w:left w:val="none" w:sz="0" w:space="0" w:color="auto"/>
        <w:bottom w:val="none" w:sz="0" w:space="0" w:color="auto"/>
        <w:right w:val="none" w:sz="0" w:space="0" w:color="auto"/>
      </w:divBdr>
    </w:div>
    <w:div w:id="1359113685">
      <w:bodyDiv w:val="1"/>
      <w:marLeft w:val="0"/>
      <w:marRight w:val="0"/>
      <w:marTop w:val="0"/>
      <w:marBottom w:val="0"/>
      <w:divBdr>
        <w:top w:val="none" w:sz="0" w:space="0" w:color="auto"/>
        <w:left w:val="none" w:sz="0" w:space="0" w:color="auto"/>
        <w:bottom w:val="none" w:sz="0" w:space="0" w:color="auto"/>
        <w:right w:val="none" w:sz="0" w:space="0" w:color="auto"/>
      </w:divBdr>
    </w:div>
    <w:div w:id="1359114528">
      <w:bodyDiv w:val="1"/>
      <w:marLeft w:val="0"/>
      <w:marRight w:val="0"/>
      <w:marTop w:val="0"/>
      <w:marBottom w:val="0"/>
      <w:divBdr>
        <w:top w:val="none" w:sz="0" w:space="0" w:color="auto"/>
        <w:left w:val="none" w:sz="0" w:space="0" w:color="auto"/>
        <w:bottom w:val="none" w:sz="0" w:space="0" w:color="auto"/>
        <w:right w:val="none" w:sz="0" w:space="0" w:color="auto"/>
      </w:divBdr>
    </w:div>
    <w:div w:id="1359160658">
      <w:bodyDiv w:val="1"/>
      <w:marLeft w:val="0"/>
      <w:marRight w:val="0"/>
      <w:marTop w:val="0"/>
      <w:marBottom w:val="0"/>
      <w:divBdr>
        <w:top w:val="none" w:sz="0" w:space="0" w:color="auto"/>
        <w:left w:val="none" w:sz="0" w:space="0" w:color="auto"/>
        <w:bottom w:val="none" w:sz="0" w:space="0" w:color="auto"/>
        <w:right w:val="none" w:sz="0" w:space="0" w:color="auto"/>
      </w:divBdr>
    </w:div>
    <w:div w:id="1359351995">
      <w:bodyDiv w:val="1"/>
      <w:marLeft w:val="0"/>
      <w:marRight w:val="0"/>
      <w:marTop w:val="0"/>
      <w:marBottom w:val="0"/>
      <w:divBdr>
        <w:top w:val="none" w:sz="0" w:space="0" w:color="auto"/>
        <w:left w:val="none" w:sz="0" w:space="0" w:color="auto"/>
        <w:bottom w:val="none" w:sz="0" w:space="0" w:color="auto"/>
        <w:right w:val="none" w:sz="0" w:space="0" w:color="auto"/>
      </w:divBdr>
    </w:div>
    <w:div w:id="1360280067">
      <w:bodyDiv w:val="1"/>
      <w:marLeft w:val="0"/>
      <w:marRight w:val="0"/>
      <w:marTop w:val="0"/>
      <w:marBottom w:val="0"/>
      <w:divBdr>
        <w:top w:val="none" w:sz="0" w:space="0" w:color="auto"/>
        <w:left w:val="none" w:sz="0" w:space="0" w:color="auto"/>
        <w:bottom w:val="none" w:sz="0" w:space="0" w:color="auto"/>
        <w:right w:val="none" w:sz="0" w:space="0" w:color="auto"/>
      </w:divBdr>
    </w:div>
    <w:div w:id="1360350632">
      <w:bodyDiv w:val="1"/>
      <w:marLeft w:val="0"/>
      <w:marRight w:val="0"/>
      <w:marTop w:val="0"/>
      <w:marBottom w:val="0"/>
      <w:divBdr>
        <w:top w:val="none" w:sz="0" w:space="0" w:color="auto"/>
        <w:left w:val="none" w:sz="0" w:space="0" w:color="auto"/>
        <w:bottom w:val="none" w:sz="0" w:space="0" w:color="auto"/>
        <w:right w:val="none" w:sz="0" w:space="0" w:color="auto"/>
      </w:divBdr>
    </w:div>
    <w:div w:id="1360428668">
      <w:bodyDiv w:val="1"/>
      <w:marLeft w:val="0"/>
      <w:marRight w:val="0"/>
      <w:marTop w:val="0"/>
      <w:marBottom w:val="0"/>
      <w:divBdr>
        <w:top w:val="none" w:sz="0" w:space="0" w:color="auto"/>
        <w:left w:val="none" w:sz="0" w:space="0" w:color="auto"/>
        <w:bottom w:val="none" w:sz="0" w:space="0" w:color="auto"/>
        <w:right w:val="none" w:sz="0" w:space="0" w:color="auto"/>
      </w:divBdr>
    </w:div>
    <w:div w:id="1360618040">
      <w:bodyDiv w:val="1"/>
      <w:marLeft w:val="0"/>
      <w:marRight w:val="0"/>
      <w:marTop w:val="0"/>
      <w:marBottom w:val="0"/>
      <w:divBdr>
        <w:top w:val="none" w:sz="0" w:space="0" w:color="auto"/>
        <w:left w:val="none" w:sz="0" w:space="0" w:color="auto"/>
        <w:bottom w:val="none" w:sz="0" w:space="0" w:color="auto"/>
        <w:right w:val="none" w:sz="0" w:space="0" w:color="auto"/>
      </w:divBdr>
    </w:div>
    <w:div w:id="1360738574">
      <w:bodyDiv w:val="1"/>
      <w:marLeft w:val="0"/>
      <w:marRight w:val="0"/>
      <w:marTop w:val="0"/>
      <w:marBottom w:val="0"/>
      <w:divBdr>
        <w:top w:val="none" w:sz="0" w:space="0" w:color="auto"/>
        <w:left w:val="none" w:sz="0" w:space="0" w:color="auto"/>
        <w:bottom w:val="none" w:sz="0" w:space="0" w:color="auto"/>
        <w:right w:val="none" w:sz="0" w:space="0" w:color="auto"/>
      </w:divBdr>
    </w:div>
    <w:div w:id="1361587103">
      <w:bodyDiv w:val="1"/>
      <w:marLeft w:val="0"/>
      <w:marRight w:val="0"/>
      <w:marTop w:val="0"/>
      <w:marBottom w:val="0"/>
      <w:divBdr>
        <w:top w:val="none" w:sz="0" w:space="0" w:color="auto"/>
        <w:left w:val="none" w:sz="0" w:space="0" w:color="auto"/>
        <w:bottom w:val="none" w:sz="0" w:space="0" w:color="auto"/>
        <w:right w:val="none" w:sz="0" w:space="0" w:color="auto"/>
      </w:divBdr>
    </w:div>
    <w:div w:id="1361735557">
      <w:bodyDiv w:val="1"/>
      <w:marLeft w:val="0"/>
      <w:marRight w:val="0"/>
      <w:marTop w:val="0"/>
      <w:marBottom w:val="0"/>
      <w:divBdr>
        <w:top w:val="none" w:sz="0" w:space="0" w:color="auto"/>
        <w:left w:val="none" w:sz="0" w:space="0" w:color="auto"/>
        <w:bottom w:val="none" w:sz="0" w:space="0" w:color="auto"/>
        <w:right w:val="none" w:sz="0" w:space="0" w:color="auto"/>
      </w:divBdr>
    </w:div>
    <w:div w:id="1361782166">
      <w:bodyDiv w:val="1"/>
      <w:marLeft w:val="0"/>
      <w:marRight w:val="0"/>
      <w:marTop w:val="0"/>
      <w:marBottom w:val="0"/>
      <w:divBdr>
        <w:top w:val="none" w:sz="0" w:space="0" w:color="auto"/>
        <w:left w:val="none" w:sz="0" w:space="0" w:color="auto"/>
        <w:bottom w:val="none" w:sz="0" w:space="0" w:color="auto"/>
        <w:right w:val="none" w:sz="0" w:space="0" w:color="auto"/>
      </w:divBdr>
    </w:div>
    <w:div w:id="1361972951">
      <w:bodyDiv w:val="1"/>
      <w:marLeft w:val="0"/>
      <w:marRight w:val="0"/>
      <w:marTop w:val="0"/>
      <w:marBottom w:val="0"/>
      <w:divBdr>
        <w:top w:val="none" w:sz="0" w:space="0" w:color="auto"/>
        <w:left w:val="none" w:sz="0" w:space="0" w:color="auto"/>
        <w:bottom w:val="none" w:sz="0" w:space="0" w:color="auto"/>
        <w:right w:val="none" w:sz="0" w:space="0" w:color="auto"/>
      </w:divBdr>
    </w:div>
    <w:div w:id="1362393685">
      <w:bodyDiv w:val="1"/>
      <w:marLeft w:val="0"/>
      <w:marRight w:val="0"/>
      <w:marTop w:val="0"/>
      <w:marBottom w:val="0"/>
      <w:divBdr>
        <w:top w:val="none" w:sz="0" w:space="0" w:color="auto"/>
        <w:left w:val="none" w:sz="0" w:space="0" w:color="auto"/>
        <w:bottom w:val="none" w:sz="0" w:space="0" w:color="auto"/>
        <w:right w:val="none" w:sz="0" w:space="0" w:color="auto"/>
      </w:divBdr>
    </w:div>
    <w:div w:id="1362509389">
      <w:bodyDiv w:val="1"/>
      <w:marLeft w:val="0"/>
      <w:marRight w:val="0"/>
      <w:marTop w:val="0"/>
      <w:marBottom w:val="0"/>
      <w:divBdr>
        <w:top w:val="none" w:sz="0" w:space="0" w:color="auto"/>
        <w:left w:val="none" w:sz="0" w:space="0" w:color="auto"/>
        <w:bottom w:val="none" w:sz="0" w:space="0" w:color="auto"/>
        <w:right w:val="none" w:sz="0" w:space="0" w:color="auto"/>
      </w:divBdr>
    </w:div>
    <w:div w:id="1362780737">
      <w:bodyDiv w:val="1"/>
      <w:marLeft w:val="0"/>
      <w:marRight w:val="0"/>
      <w:marTop w:val="0"/>
      <w:marBottom w:val="0"/>
      <w:divBdr>
        <w:top w:val="none" w:sz="0" w:space="0" w:color="auto"/>
        <w:left w:val="none" w:sz="0" w:space="0" w:color="auto"/>
        <w:bottom w:val="none" w:sz="0" w:space="0" w:color="auto"/>
        <w:right w:val="none" w:sz="0" w:space="0" w:color="auto"/>
      </w:divBdr>
    </w:div>
    <w:div w:id="1363552232">
      <w:bodyDiv w:val="1"/>
      <w:marLeft w:val="0"/>
      <w:marRight w:val="0"/>
      <w:marTop w:val="0"/>
      <w:marBottom w:val="0"/>
      <w:divBdr>
        <w:top w:val="none" w:sz="0" w:space="0" w:color="auto"/>
        <w:left w:val="none" w:sz="0" w:space="0" w:color="auto"/>
        <w:bottom w:val="none" w:sz="0" w:space="0" w:color="auto"/>
        <w:right w:val="none" w:sz="0" w:space="0" w:color="auto"/>
      </w:divBdr>
    </w:div>
    <w:div w:id="1363553600">
      <w:bodyDiv w:val="1"/>
      <w:marLeft w:val="0"/>
      <w:marRight w:val="0"/>
      <w:marTop w:val="0"/>
      <w:marBottom w:val="0"/>
      <w:divBdr>
        <w:top w:val="none" w:sz="0" w:space="0" w:color="auto"/>
        <w:left w:val="none" w:sz="0" w:space="0" w:color="auto"/>
        <w:bottom w:val="none" w:sz="0" w:space="0" w:color="auto"/>
        <w:right w:val="none" w:sz="0" w:space="0" w:color="auto"/>
      </w:divBdr>
    </w:div>
    <w:div w:id="1363634620">
      <w:bodyDiv w:val="1"/>
      <w:marLeft w:val="0"/>
      <w:marRight w:val="0"/>
      <w:marTop w:val="0"/>
      <w:marBottom w:val="0"/>
      <w:divBdr>
        <w:top w:val="none" w:sz="0" w:space="0" w:color="auto"/>
        <w:left w:val="none" w:sz="0" w:space="0" w:color="auto"/>
        <w:bottom w:val="none" w:sz="0" w:space="0" w:color="auto"/>
        <w:right w:val="none" w:sz="0" w:space="0" w:color="auto"/>
      </w:divBdr>
    </w:div>
    <w:div w:id="1363634699">
      <w:bodyDiv w:val="1"/>
      <w:marLeft w:val="0"/>
      <w:marRight w:val="0"/>
      <w:marTop w:val="0"/>
      <w:marBottom w:val="0"/>
      <w:divBdr>
        <w:top w:val="none" w:sz="0" w:space="0" w:color="auto"/>
        <w:left w:val="none" w:sz="0" w:space="0" w:color="auto"/>
        <w:bottom w:val="none" w:sz="0" w:space="0" w:color="auto"/>
        <w:right w:val="none" w:sz="0" w:space="0" w:color="auto"/>
      </w:divBdr>
    </w:div>
    <w:div w:id="1363942681">
      <w:bodyDiv w:val="1"/>
      <w:marLeft w:val="0"/>
      <w:marRight w:val="0"/>
      <w:marTop w:val="0"/>
      <w:marBottom w:val="0"/>
      <w:divBdr>
        <w:top w:val="none" w:sz="0" w:space="0" w:color="auto"/>
        <w:left w:val="none" w:sz="0" w:space="0" w:color="auto"/>
        <w:bottom w:val="none" w:sz="0" w:space="0" w:color="auto"/>
        <w:right w:val="none" w:sz="0" w:space="0" w:color="auto"/>
      </w:divBdr>
    </w:div>
    <w:div w:id="1364289412">
      <w:bodyDiv w:val="1"/>
      <w:marLeft w:val="0"/>
      <w:marRight w:val="0"/>
      <w:marTop w:val="0"/>
      <w:marBottom w:val="0"/>
      <w:divBdr>
        <w:top w:val="none" w:sz="0" w:space="0" w:color="auto"/>
        <w:left w:val="none" w:sz="0" w:space="0" w:color="auto"/>
        <w:bottom w:val="none" w:sz="0" w:space="0" w:color="auto"/>
        <w:right w:val="none" w:sz="0" w:space="0" w:color="auto"/>
      </w:divBdr>
    </w:div>
    <w:div w:id="1364600683">
      <w:bodyDiv w:val="1"/>
      <w:marLeft w:val="0"/>
      <w:marRight w:val="0"/>
      <w:marTop w:val="0"/>
      <w:marBottom w:val="0"/>
      <w:divBdr>
        <w:top w:val="none" w:sz="0" w:space="0" w:color="auto"/>
        <w:left w:val="none" w:sz="0" w:space="0" w:color="auto"/>
        <w:bottom w:val="none" w:sz="0" w:space="0" w:color="auto"/>
        <w:right w:val="none" w:sz="0" w:space="0" w:color="auto"/>
      </w:divBdr>
    </w:div>
    <w:div w:id="1364793150">
      <w:bodyDiv w:val="1"/>
      <w:marLeft w:val="0"/>
      <w:marRight w:val="0"/>
      <w:marTop w:val="0"/>
      <w:marBottom w:val="0"/>
      <w:divBdr>
        <w:top w:val="none" w:sz="0" w:space="0" w:color="auto"/>
        <w:left w:val="none" w:sz="0" w:space="0" w:color="auto"/>
        <w:bottom w:val="none" w:sz="0" w:space="0" w:color="auto"/>
        <w:right w:val="none" w:sz="0" w:space="0" w:color="auto"/>
      </w:divBdr>
    </w:div>
    <w:div w:id="1364863997">
      <w:bodyDiv w:val="1"/>
      <w:marLeft w:val="0"/>
      <w:marRight w:val="0"/>
      <w:marTop w:val="0"/>
      <w:marBottom w:val="0"/>
      <w:divBdr>
        <w:top w:val="none" w:sz="0" w:space="0" w:color="auto"/>
        <w:left w:val="none" w:sz="0" w:space="0" w:color="auto"/>
        <w:bottom w:val="none" w:sz="0" w:space="0" w:color="auto"/>
        <w:right w:val="none" w:sz="0" w:space="0" w:color="auto"/>
      </w:divBdr>
    </w:div>
    <w:div w:id="1364936717">
      <w:bodyDiv w:val="1"/>
      <w:marLeft w:val="0"/>
      <w:marRight w:val="0"/>
      <w:marTop w:val="0"/>
      <w:marBottom w:val="0"/>
      <w:divBdr>
        <w:top w:val="none" w:sz="0" w:space="0" w:color="auto"/>
        <w:left w:val="none" w:sz="0" w:space="0" w:color="auto"/>
        <w:bottom w:val="none" w:sz="0" w:space="0" w:color="auto"/>
        <w:right w:val="none" w:sz="0" w:space="0" w:color="auto"/>
      </w:divBdr>
    </w:div>
    <w:div w:id="1365137332">
      <w:bodyDiv w:val="1"/>
      <w:marLeft w:val="0"/>
      <w:marRight w:val="0"/>
      <w:marTop w:val="0"/>
      <w:marBottom w:val="0"/>
      <w:divBdr>
        <w:top w:val="none" w:sz="0" w:space="0" w:color="auto"/>
        <w:left w:val="none" w:sz="0" w:space="0" w:color="auto"/>
        <w:bottom w:val="none" w:sz="0" w:space="0" w:color="auto"/>
        <w:right w:val="none" w:sz="0" w:space="0" w:color="auto"/>
      </w:divBdr>
    </w:div>
    <w:div w:id="1365209089">
      <w:bodyDiv w:val="1"/>
      <w:marLeft w:val="0"/>
      <w:marRight w:val="0"/>
      <w:marTop w:val="0"/>
      <w:marBottom w:val="0"/>
      <w:divBdr>
        <w:top w:val="none" w:sz="0" w:space="0" w:color="auto"/>
        <w:left w:val="none" w:sz="0" w:space="0" w:color="auto"/>
        <w:bottom w:val="none" w:sz="0" w:space="0" w:color="auto"/>
        <w:right w:val="none" w:sz="0" w:space="0" w:color="auto"/>
      </w:divBdr>
    </w:div>
    <w:div w:id="1365212604">
      <w:bodyDiv w:val="1"/>
      <w:marLeft w:val="0"/>
      <w:marRight w:val="0"/>
      <w:marTop w:val="0"/>
      <w:marBottom w:val="0"/>
      <w:divBdr>
        <w:top w:val="none" w:sz="0" w:space="0" w:color="auto"/>
        <w:left w:val="none" w:sz="0" w:space="0" w:color="auto"/>
        <w:bottom w:val="none" w:sz="0" w:space="0" w:color="auto"/>
        <w:right w:val="none" w:sz="0" w:space="0" w:color="auto"/>
      </w:divBdr>
    </w:div>
    <w:div w:id="1365397961">
      <w:bodyDiv w:val="1"/>
      <w:marLeft w:val="0"/>
      <w:marRight w:val="0"/>
      <w:marTop w:val="0"/>
      <w:marBottom w:val="0"/>
      <w:divBdr>
        <w:top w:val="none" w:sz="0" w:space="0" w:color="auto"/>
        <w:left w:val="none" w:sz="0" w:space="0" w:color="auto"/>
        <w:bottom w:val="none" w:sz="0" w:space="0" w:color="auto"/>
        <w:right w:val="none" w:sz="0" w:space="0" w:color="auto"/>
      </w:divBdr>
    </w:div>
    <w:div w:id="1365666852">
      <w:bodyDiv w:val="1"/>
      <w:marLeft w:val="0"/>
      <w:marRight w:val="0"/>
      <w:marTop w:val="0"/>
      <w:marBottom w:val="0"/>
      <w:divBdr>
        <w:top w:val="none" w:sz="0" w:space="0" w:color="auto"/>
        <w:left w:val="none" w:sz="0" w:space="0" w:color="auto"/>
        <w:bottom w:val="none" w:sz="0" w:space="0" w:color="auto"/>
        <w:right w:val="none" w:sz="0" w:space="0" w:color="auto"/>
      </w:divBdr>
    </w:div>
    <w:div w:id="1365667604">
      <w:bodyDiv w:val="1"/>
      <w:marLeft w:val="0"/>
      <w:marRight w:val="0"/>
      <w:marTop w:val="0"/>
      <w:marBottom w:val="0"/>
      <w:divBdr>
        <w:top w:val="none" w:sz="0" w:space="0" w:color="auto"/>
        <w:left w:val="none" w:sz="0" w:space="0" w:color="auto"/>
        <w:bottom w:val="none" w:sz="0" w:space="0" w:color="auto"/>
        <w:right w:val="none" w:sz="0" w:space="0" w:color="auto"/>
      </w:divBdr>
    </w:div>
    <w:div w:id="1365715967">
      <w:bodyDiv w:val="1"/>
      <w:marLeft w:val="0"/>
      <w:marRight w:val="0"/>
      <w:marTop w:val="0"/>
      <w:marBottom w:val="0"/>
      <w:divBdr>
        <w:top w:val="none" w:sz="0" w:space="0" w:color="auto"/>
        <w:left w:val="none" w:sz="0" w:space="0" w:color="auto"/>
        <w:bottom w:val="none" w:sz="0" w:space="0" w:color="auto"/>
        <w:right w:val="none" w:sz="0" w:space="0" w:color="auto"/>
      </w:divBdr>
    </w:div>
    <w:div w:id="1365788314">
      <w:bodyDiv w:val="1"/>
      <w:marLeft w:val="0"/>
      <w:marRight w:val="0"/>
      <w:marTop w:val="0"/>
      <w:marBottom w:val="0"/>
      <w:divBdr>
        <w:top w:val="none" w:sz="0" w:space="0" w:color="auto"/>
        <w:left w:val="none" w:sz="0" w:space="0" w:color="auto"/>
        <w:bottom w:val="none" w:sz="0" w:space="0" w:color="auto"/>
        <w:right w:val="none" w:sz="0" w:space="0" w:color="auto"/>
      </w:divBdr>
    </w:div>
    <w:div w:id="1365793576">
      <w:bodyDiv w:val="1"/>
      <w:marLeft w:val="0"/>
      <w:marRight w:val="0"/>
      <w:marTop w:val="0"/>
      <w:marBottom w:val="0"/>
      <w:divBdr>
        <w:top w:val="none" w:sz="0" w:space="0" w:color="auto"/>
        <w:left w:val="none" w:sz="0" w:space="0" w:color="auto"/>
        <w:bottom w:val="none" w:sz="0" w:space="0" w:color="auto"/>
        <w:right w:val="none" w:sz="0" w:space="0" w:color="auto"/>
      </w:divBdr>
    </w:div>
    <w:div w:id="1365862063">
      <w:bodyDiv w:val="1"/>
      <w:marLeft w:val="0"/>
      <w:marRight w:val="0"/>
      <w:marTop w:val="0"/>
      <w:marBottom w:val="0"/>
      <w:divBdr>
        <w:top w:val="none" w:sz="0" w:space="0" w:color="auto"/>
        <w:left w:val="none" w:sz="0" w:space="0" w:color="auto"/>
        <w:bottom w:val="none" w:sz="0" w:space="0" w:color="auto"/>
        <w:right w:val="none" w:sz="0" w:space="0" w:color="auto"/>
      </w:divBdr>
    </w:div>
    <w:div w:id="1366173721">
      <w:bodyDiv w:val="1"/>
      <w:marLeft w:val="0"/>
      <w:marRight w:val="0"/>
      <w:marTop w:val="0"/>
      <w:marBottom w:val="0"/>
      <w:divBdr>
        <w:top w:val="none" w:sz="0" w:space="0" w:color="auto"/>
        <w:left w:val="none" w:sz="0" w:space="0" w:color="auto"/>
        <w:bottom w:val="none" w:sz="0" w:space="0" w:color="auto"/>
        <w:right w:val="none" w:sz="0" w:space="0" w:color="auto"/>
      </w:divBdr>
    </w:div>
    <w:div w:id="1366325685">
      <w:bodyDiv w:val="1"/>
      <w:marLeft w:val="0"/>
      <w:marRight w:val="0"/>
      <w:marTop w:val="0"/>
      <w:marBottom w:val="0"/>
      <w:divBdr>
        <w:top w:val="none" w:sz="0" w:space="0" w:color="auto"/>
        <w:left w:val="none" w:sz="0" w:space="0" w:color="auto"/>
        <w:bottom w:val="none" w:sz="0" w:space="0" w:color="auto"/>
        <w:right w:val="none" w:sz="0" w:space="0" w:color="auto"/>
      </w:divBdr>
    </w:div>
    <w:div w:id="1366757249">
      <w:bodyDiv w:val="1"/>
      <w:marLeft w:val="0"/>
      <w:marRight w:val="0"/>
      <w:marTop w:val="0"/>
      <w:marBottom w:val="0"/>
      <w:divBdr>
        <w:top w:val="none" w:sz="0" w:space="0" w:color="auto"/>
        <w:left w:val="none" w:sz="0" w:space="0" w:color="auto"/>
        <w:bottom w:val="none" w:sz="0" w:space="0" w:color="auto"/>
        <w:right w:val="none" w:sz="0" w:space="0" w:color="auto"/>
      </w:divBdr>
    </w:div>
    <w:div w:id="1366828897">
      <w:bodyDiv w:val="1"/>
      <w:marLeft w:val="0"/>
      <w:marRight w:val="0"/>
      <w:marTop w:val="0"/>
      <w:marBottom w:val="0"/>
      <w:divBdr>
        <w:top w:val="none" w:sz="0" w:space="0" w:color="auto"/>
        <w:left w:val="none" w:sz="0" w:space="0" w:color="auto"/>
        <w:bottom w:val="none" w:sz="0" w:space="0" w:color="auto"/>
        <w:right w:val="none" w:sz="0" w:space="0" w:color="auto"/>
      </w:divBdr>
    </w:div>
    <w:div w:id="1367218754">
      <w:bodyDiv w:val="1"/>
      <w:marLeft w:val="0"/>
      <w:marRight w:val="0"/>
      <w:marTop w:val="0"/>
      <w:marBottom w:val="0"/>
      <w:divBdr>
        <w:top w:val="none" w:sz="0" w:space="0" w:color="auto"/>
        <w:left w:val="none" w:sz="0" w:space="0" w:color="auto"/>
        <w:bottom w:val="none" w:sz="0" w:space="0" w:color="auto"/>
        <w:right w:val="none" w:sz="0" w:space="0" w:color="auto"/>
      </w:divBdr>
    </w:div>
    <w:div w:id="1367605378">
      <w:bodyDiv w:val="1"/>
      <w:marLeft w:val="0"/>
      <w:marRight w:val="0"/>
      <w:marTop w:val="0"/>
      <w:marBottom w:val="0"/>
      <w:divBdr>
        <w:top w:val="none" w:sz="0" w:space="0" w:color="auto"/>
        <w:left w:val="none" w:sz="0" w:space="0" w:color="auto"/>
        <w:bottom w:val="none" w:sz="0" w:space="0" w:color="auto"/>
        <w:right w:val="none" w:sz="0" w:space="0" w:color="auto"/>
      </w:divBdr>
    </w:div>
    <w:div w:id="1367636974">
      <w:bodyDiv w:val="1"/>
      <w:marLeft w:val="0"/>
      <w:marRight w:val="0"/>
      <w:marTop w:val="0"/>
      <w:marBottom w:val="0"/>
      <w:divBdr>
        <w:top w:val="none" w:sz="0" w:space="0" w:color="auto"/>
        <w:left w:val="none" w:sz="0" w:space="0" w:color="auto"/>
        <w:bottom w:val="none" w:sz="0" w:space="0" w:color="auto"/>
        <w:right w:val="none" w:sz="0" w:space="0" w:color="auto"/>
      </w:divBdr>
    </w:div>
    <w:div w:id="1367637367">
      <w:bodyDiv w:val="1"/>
      <w:marLeft w:val="0"/>
      <w:marRight w:val="0"/>
      <w:marTop w:val="0"/>
      <w:marBottom w:val="0"/>
      <w:divBdr>
        <w:top w:val="none" w:sz="0" w:space="0" w:color="auto"/>
        <w:left w:val="none" w:sz="0" w:space="0" w:color="auto"/>
        <w:bottom w:val="none" w:sz="0" w:space="0" w:color="auto"/>
        <w:right w:val="none" w:sz="0" w:space="0" w:color="auto"/>
      </w:divBdr>
    </w:div>
    <w:div w:id="1367825957">
      <w:bodyDiv w:val="1"/>
      <w:marLeft w:val="0"/>
      <w:marRight w:val="0"/>
      <w:marTop w:val="0"/>
      <w:marBottom w:val="0"/>
      <w:divBdr>
        <w:top w:val="none" w:sz="0" w:space="0" w:color="auto"/>
        <w:left w:val="none" w:sz="0" w:space="0" w:color="auto"/>
        <w:bottom w:val="none" w:sz="0" w:space="0" w:color="auto"/>
        <w:right w:val="none" w:sz="0" w:space="0" w:color="auto"/>
      </w:divBdr>
    </w:div>
    <w:div w:id="1367870234">
      <w:bodyDiv w:val="1"/>
      <w:marLeft w:val="0"/>
      <w:marRight w:val="0"/>
      <w:marTop w:val="0"/>
      <w:marBottom w:val="0"/>
      <w:divBdr>
        <w:top w:val="none" w:sz="0" w:space="0" w:color="auto"/>
        <w:left w:val="none" w:sz="0" w:space="0" w:color="auto"/>
        <w:bottom w:val="none" w:sz="0" w:space="0" w:color="auto"/>
        <w:right w:val="none" w:sz="0" w:space="0" w:color="auto"/>
      </w:divBdr>
    </w:div>
    <w:div w:id="1368262296">
      <w:bodyDiv w:val="1"/>
      <w:marLeft w:val="0"/>
      <w:marRight w:val="0"/>
      <w:marTop w:val="0"/>
      <w:marBottom w:val="0"/>
      <w:divBdr>
        <w:top w:val="none" w:sz="0" w:space="0" w:color="auto"/>
        <w:left w:val="none" w:sz="0" w:space="0" w:color="auto"/>
        <w:bottom w:val="none" w:sz="0" w:space="0" w:color="auto"/>
        <w:right w:val="none" w:sz="0" w:space="0" w:color="auto"/>
      </w:divBdr>
    </w:div>
    <w:div w:id="1368486645">
      <w:bodyDiv w:val="1"/>
      <w:marLeft w:val="0"/>
      <w:marRight w:val="0"/>
      <w:marTop w:val="0"/>
      <w:marBottom w:val="0"/>
      <w:divBdr>
        <w:top w:val="none" w:sz="0" w:space="0" w:color="auto"/>
        <w:left w:val="none" w:sz="0" w:space="0" w:color="auto"/>
        <w:bottom w:val="none" w:sz="0" w:space="0" w:color="auto"/>
        <w:right w:val="none" w:sz="0" w:space="0" w:color="auto"/>
      </w:divBdr>
    </w:div>
    <w:div w:id="1368991798">
      <w:bodyDiv w:val="1"/>
      <w:marLeft w:val="0"/>
      <w:marRight w:val="0"/>
      <w:marTop w:val="0"/>
      <w:marBottom w:val="0"/>
      <w:divBdr>
        <w:top w:val="none" w:sz="0" w:space="0" w:color="auto"/>
        <w:left w:val="none" w:sz="0" w:space="0" w:color="auto"/>
        <w:bottom w:val="none" w:sz="0" w:space="0" w:color="auto"/>
        <w:right w:val="none" w:sz="0" w:space="0" w:color="auto"/>
      </w:divBdr>
    </w:div>
    <w:div w:id="1369064150">
      <w:bodyDiv w:val="1"/>
      <w:marLeft w:val="0"/>
      <w:marRight w:val="0"/>
      <w:marTop w:val="0"/>
      <w:marBottom w:val="0"/>
      <w:divBdr>
        <w:top w:val="none" w:sz="0" w:space="0" w:color="auto"/>
        <w:left w:val="none" w:sz="0" w:space="0" w:color="auto"/>
        <w:bottom w:val="none" w:sz="0" w:space="0" w:color="auto"/>
        <w:right w:val="none" w:sz="0" w:space="0" w:color="auto"/>
      </w:divBdr>
    </w:div>
    <w:div w:id="1369066620">
      <w:bodyDiv w:val="1"/>
      <w:marLeft w:val="0"/>
      <w:marRight w:val="0"/>
      <w:marTop w:val="0"/>
      <w:marBottom w:val="0"/>
      <w:divBdr>
        <w:top w:val="none" w:sz="0" w:space="0" w:color="auto"/>
        <w:left w:val="none" w:sz="0" w:space="0" w:color="auto"/>
        <w:bottom w:val="none" w:sz="0" w:space="0" w:color="auto"/>
        <w:right w:val="none" w:sz="0" w:space="0" w:color="auto"/>
      </w:divBdr>
    </w:div>
    <w:div w:id="1369187352">
      <w:bodyDiv w:val="1"/>
      <w:marLeft w:val="0"/>
      <w:marRight w:val="0"/>
      <w:marTop w:val="0"/>
      <w:marBottom w:val="0"/>
      <w:divBdr>
        <w:top w:val="none" w:sz="0" w:space="0" w:color="auto"/>
        <w:left w:val="none" w:sz="0" w:space="0" w:color="auto"/>
        <w:bottom w:val="none" w:sz="0" w:space="0" w:color="auto"/>
        <w:right w:val="none" w:sz="0" w:space="0" w:color="auto"/>
      </w:divBdr>
    </w:div>
    <w:div w:id="1369256291">
      <w:bodyDiv w:val="1"/>
      <w:marLeft w:val="0"/>
      <w:marRight w:val="0"/>
      <w:marTop w:val="0"/>
      <w:marBottom w:val="0"/>
      <w:divBdr>
        <w:top w:val="none" w:sz="0" w:space="0" w:color="auto"/>
        <w:left w:val="none" w:sz="0" w:space="0" w:color="auto"/>
        <w:bottom w:val="none" w:sz="0" w:space="0" w:color="auto"/>
        <w:right w:val="none" w:sz="0" w:space="0" w:color="auto"/>
      </w:divBdr>
    </w:div>
    <w:div w:id="1369720287">
      <w:bodyDiv w:val="1"/>
      <w:marLeft w:val="0"/>
      <w:marRight w:val="0"/>
      <w:marTop w:val="0"/>
      <w:marBottom w:val="0"/>
      <w:divBdr>
        <w:top w:val="none" w:sz="0" w:space="0" w:color="auto"/>
        <w:left w:val="none" w:sz="0" w:space="0" w:color="auto"/>
        <w:bottom w:val="none" w:sz="0" w:space="0" w:color="auto"/>
        <w:right w:val="none" w:sz="0" w:space="0" w:color="auto"/>
      </w:divBdr>
    </w:div>
    <w:div w:id="1369720535">
      <w:bodyDiv w:val="1"/>
      <w:marLeft w:val="0"/>
      <w:marRight w:val="0"/>
      <w:marTop w:val="0"/>
      <w:marBottom w:val="0"/>
      <w:divBdr>
        <w:top w:val="none" w:sz="0" w:space="0" w:color="auto"/>
        <w:left w:val="none" w:sz="0" w:space="0" w:color="auto"/>
        <w:bottom w:val="none" w:sz="0" w:space="0" w:color="auto"/>
        <w:right w:val="none" w:sz="0" w:space="0" w:color="auto"/>
      </w:divBdr>
    </w:div>
    <w:div w:id="1369721830">
      <w:bodyDiv w:val="1"/>
      <w:marLeft w:val="0"/>
      <w:marRight w:val="0"/>
      <w:marTop w:val="0"/>
      <w:marBottom w:val="0"/>
      <w:divBdr>
        <w:top w:val="none" w:sz="0" w:space="0" w:color="auto"/>
        <w:left w:val="none" w:sz="0" w:space="0" w:color="auto"/>
        <w:bottom w:val="none" w:sz="0" w:space="0" w:color="auto"/>
        <w:right w:val="none" w:sz="0" w:space="0" w:color="auto"/>
      </w:divBdr>
    </w:div>
    <w:div w:id="1370112110">
      <w:bodyDiv w:val="1"/>
      <w:marLeft w:val="0"/>
      <w:marRight w:val="0"/>
      <w:marTop w:val="0"/>
      <w:marBottom w:val="0"/>
      <w:divBdr>
        <w:top w:val="none" w:sz="0" w:space="0" w:color="auto"/>
        <w:left w:val="none" w:sz="0" w:space="0" w:color="auto"/>
        <w:bottom w:val="none" w:sz="0" w:space="0" w:color="auto"/>
        <w:right w:val="none" w:sz="0" w:space="0" w:color="auto"/>
      </w:divBdr>
    </w:div>
    <w:div w:id="1370379110">
      <w:bodyDiv w:val="1"/>
      <w:marLeft w:val="0"/>
      <w:marRight w:val="0"/>
      <w:marTop w:val="0"/>
      <w:marBottom w:val="0"/>
      <w:divBdr>
        <w:top w:val="none" w:sz="0" w:space="0" w:color="auto"/>
        <w:left w:val="none" w:sz="0" w:space="0" w:color="auto"/>
        <w:bottom w:val="none" w:sz="0" w:space="0" w:color="auto"/>
        <w:right w:val="none" w:sz="0" w:space="0" w:color="auto"/>
      </w:divBdr>
    </w:div>
    <w:div w:id="1370449846">
      <w:bodyDiv w:val="1"/>
      <w:marLeft w:val="0"/>
      <w:marRight w:val="0"/>
      <w:marTop w:val="0"/>
      <w:marBottom w:val="0"/>
      <w:divBdr>
        <w:top w:val="none" w:sz="0" w:space="0" w:color="auto"/>
        <w:left w:val="none" w:sz="0" w:space="0" w:color="auto"/>
        <w:bottom w:val="none" w:sz="0" w:space="0" w:color="auto"/>
        <w:right w:val="none" w:sz="0" w:space="0" w:color="auto"/>
      </w:divBdr>
    </w:div>
    <w:div w:id="1370839539">
      <w:bodyDiv w:val="1"/>
      <w:marLeft w:val="0"/>
      <w:marRight w:val="0"/>
      <w:marTop w:val="0"/>
      <w:marBottom w:val="0"/>
      <w:divBdr>
        <w:top w:val="none" w:sz="0" w:space="0" w:color="auto"/>
        <w:left w:val="none" w:sz="0" w:space="0" w:color="auto"/>
        <w:bottom w:val="none" w:sz="0" w:space="0" w:color="auto"/>
        <w:right w:val="none" w:sz="0" w:space="0" w:color="auto"/>
      </w:divBdr>
    </w:div>
    <w:div w:id="1371028446">
      <w:bodyDiv w:val="1"/>
      <w:marLeft w:val="0"/>
      <w:marRight w:val="0"/>
      <w:marTop w:val="0"/>
      <w:marBottom w:val="0"/>
      <w:divBdr>
        <w:top w:val="none" w:sz="0" w:space="0" w:color="auto"/>
        <w:left w:val="none" w:sz="0" w:space="0" w:color="auto"/>
        <w:bottom w:val="none" w:sz="0" w:space="0" w:color="auto"/>
        <w:right w:val="none" w:sz="0" w:space="0" w:color="auto"/>
      </w:divBdr>
    </w:div>
    <w:div w:id="1371031388">
      <w:bodyDiv w:val="1"/>
      <w:marLeft w:val="0"/>
      <w:marRight w:val="0"/>
      <w:marTop w:val="0"/>
      <w:marBottom w:val="0"/>
      <w:divBdr>
        <w:top w:val="none" w:sz="0" w:space="0" w:color="auto"/>
        <w:left w:val="none" w:sz="0" w:space="0" w:color="auto"/>
        <w:bottom w:val="none" w:sz="0" w:space="0" w:color="auto"/>
        <w:right w:val="none" w:sz="0" w:space="0" w:color="auto"/>
      </w:divBdr>
    </w:div>
    <w:div w:id="1371031790">
      <w:bodyDiv w:val="1"/>
      <w:marLeft w:val="0"/>
      <w:marRight w:val="0"/>
      <w:marTop w:val="0"/>
      <w:marBottom w:val="0"/>
      <w:divBdr>
        <w:top w:val="none" w:sz="0" w:space="0" w:color="auto"/>
        <w:left w:val="none" w:sz="0" w:space="0" w:color="auto"/>
        <w:bottom w:val="none" w:sz="0" w:space="0" w:color="auto"/>
        <w:right w:val="none" w:sz="0" w:space="0" w:color="auto"/>
      </w:divBdr>
    </w:div>
    <w:div w:id="1371151725">
      <w:bodyDiv w:val="1"/>
      <w:marLeft w:val="0"/>
      <w:marRight w:val="0"/>
      <w:marTop w:val="0"/>
      <w:marBottom w:val="0"/>
      <w:divBdr>
        <w:top w:val="none" w:sz="0" w:space="0" w:color="auto"/>
        <w:left w:val="none" w:sz="0" w:space="0" w:color="auto"/>
        <w:bottom w:val="none" w:sz="0" w:space="0" w:color="auto"/>
        <w:right w:val="none" w:sz="0" w:space="0" w:color="auto"/>
      </w:divBdr>
    </w:div>
    <w:div w:id="1371609572">
      <w:bodyDiv w:val="1"/>
      <w:marLeft w:val="0"/>
      <w:marRight w:val="0"/>
      <w:marTop w:val="0"/>
      <w:marBottom w:val="0"/>
      <w:divBdr>
        <w:top w:val="none" w:sz="0" w:space="0" w:color="auto"/>
        <w:left w:val="none" w:sz="0" w:space="0" w:color="auto"/>
        <w:bottom w:val="none" w:sz="0" w:space="0" w:color="auto"/>
        <w:right w:val="none" w:sz="0" w:space="0" w:color="auto"/>
      </w:divBdr>
    </w:div>
    <w:div w:id="1371683462">
      <w:bodyDiv w:val="1"/>
      <w:marLeft w:val="0"/>
      <w:marRight w:val="0"/>
      <w:marTop w:val="0"/>
      <w:marBottom w:val="0"/>
      <w:divBdr>
        <w:top w:val="none" w:sz="0" w:space="0" w:color="auto"/>
        <w:left w:val="none" w:sz="0" w:space="0" w:color="auto"/>
        <w:bottom w:val="none" w:sz="0" w:space="0" w:color="auto"/>
        <w:right w:val="none" w:sz="0" w:space="0" w:color="auto"/>
      </w:divBdr>
    </w:div>
    <w:div w:id="1371877080">
      <w:bodyDiv w:val="1"/>
      <w:marLeft w:val="0"/>
      <w:marRight w:val="0"/>
      <w:marTop w:val="0"/>
      <w:marBottom w:val="0"/>
      <w:divBdr>
        <w:top w:val="none" w:sz="0" w:space="0" w:color="auto"/>
        <w:left w:val="none" w:sz="0" w:space="0" w:color="auto"/>
        <w:bottom w:val="none" w:sz="0" w:space="0" w:color="auto"/>
        <w:right w:val="none" w:sz="0" w:space="0" w:color="auto"/>
      </w:divBdr>
    </w:div>
    <w:div w:id="1371955298">
      <w:bodyDiv w:val="1"/>
      <w:marLeft w:val="0"/>
      <w:marRight w:val="0"/>
      <w:marTop w:val="0"/>
      <w:marBottom w:val="0"/>
      <w:divBdr>
        <w:top w:val="none" w:sz="0" w:space="0" w:color="auto"/>
        <w:left w:val="none" w:sz="0" w:space="0" w:color="auto"/>
        <w:bottom w:val="none" w:sz="0" w:space="0" w:color="auto"/>
        <w:right w:val="none" w:sz="0" w:space="0" w:color="auto"/>
      </w:divBdr>
    </w:div>
    <w:div w:id="1372028206">
      <w:bodyDiv w:val="1"/>
      <w:marLeft w:val="0"/>
      <w:marRight w:val="0"/>
      <w:marTop w:val="0"/>
      <w:marBottom w:val="0"/>
      <w:divBdr>
        <w:top w:val="none" w:sz="0" w:space="0" w:color="auto"/>
        <w:left w:val="none" w:sz="0" w:space="0" w:color="auto"/>
        <w:bottom w:val="none" w:sz="0" w:space="0" w:color="auto"/>
        <w:right w:val="none" w:sz="0" w:space="0" w:color="auto"/>
      </w:divBdr>
    </w:div>
    <w:div w:id="1372072973">
      <w:bodyDiv w:val="1"/>
      <w:marLeft w:val="0"/>
      <w:marRight w:val="0"/>
      <w:marTop w:val="0"/>
      <w:marBottom w:val="0"/>
      <w:divBdr>
        <w:top w:val="none" w:sz="0" w:space="0" w:color="auto"/>
        <w:left w:val="none" w:sz="0" w:space="0" w:color="auto"/>
        <w:bottom w:val="none" w:sz="0" w:space="0" w:color="auto"/>
        <w:right w:val="none" w:sz="0" w:space="0" w:color="auto"/>
      </w:divBdr>
    </w:div>
    <w:div w:id="1372077913">
      <w:bodyDiv w:val="1"/>
      <w:marLeft w:val="0"/>
      <w:marRight w:val="0"/>
      <w:marTop w:val="0"/>
      <w:marBottom w:val="0"/>
      <w:divBdr>
        <w:top w:val="none" w:sz="0" w:space="0" w:color="auto"/>
        <w:left w:val="none" w:sz="0" w:space="0" w:color="auto"/>
        <w:bottom w:val="none" w:sz="0" w:space="0" w:color="auto"/>
        <w:right w:val="none" w:sz="0" w:space="0" w:color="auto"/>
      </w:divBdr>
    </w:div>
    <w:div w:id="1372262478">
      <w:bodyDiv w:val="1"/>
      <w:marLeft w:val="0"/>
      <w:marRight w:val="0"/>
      <w:marTop w:val="0"/>
      <w:marBottom w:val="0"/>
      <w:divBdr>
        <w:top w:val="none" w:sz="0" w:space="0" w:color="auto"/>
        <w:left w:val="none" w:sz="0" w:space="0" w:color="auto"/>
        <w:bottom w:val="none" w:sz="0" w:space="0" w:color="auto"/>
        <w:right w:val="none" w:sz="0" w:space="0" w:color="auto"/>
      </w:divBdr>
    </w:div>
    <w:div w:id="1372723479">
      <w:bodyDiv w:val="1"/>
      <w:marLeft w:val="0"/>
      <w:marRight w:val="0"/>
      <w:marTop w:val="0"/>
      <w:marBottom w:val="0"/>
      <w:divBdr>
        <w:top w:val="none" w:sz="0" w:space="0" w:color="auto"/>
        <w:left w:val="none" w:sz="0" w:space="0" w:color="auto"/>
        <w:bottom w:val="none" w:sz="0" w:space="0" w:color="auto"/>
        <w:right w:val="none" w:sz="0" w:space="0" w:color="auto"/>
      </w:divBdr>
    </w:div>
    <w:div w:id="1372878095">
      <w:bodyDiv w:val="1"/>
      <w:marLeft w:val="0"/>
      <w:marRight w:val="0"/>
      <w:marTop w:val="0"/>
      <w:marBottom w:val="0"/>
      <w:divBdr>
        <w:top w:val="none" w:sz="0" w:space="0" w:color="auto"/>
        <w:left w:val="none" w:sz="0" w:space="0" w:color="auto"/>
        <w:bottom w:val="none" w:sz="0" w:space="0" w:color="auto"/>
        <w:right w:val="none" w:sz="0" w:space="0" w:color="auto"/>
      </w:divBdr>
    </w:div>
    <w:div w:id="1372994862">
      <w:bodyDiv w:val="1"/>
      <w:marLeft w:val="0"/>
      <w:marRight w:val="0"/>
      <w:marTop w:val="0"/>
      <w:marBottom w:val="0"/>
      <w:divBdr>
        <w:top w:val="none" w:sz="0" w:space="0" w:color="auto"/>
        <w:left w:val="none" w:sz="0" w:space="0" w:color="auto"/>
        <w:bottom w:val="none" w:sz="0" w:space="0" w:color="auto"/>
        <w:right w:val="none" w:sz="0" w:space="0" w:color="auto"/>
      </w:divBdr>
    </w:div>
    <w:div w:id="1373118585">
      <w:bodyDiv w:val="1"/>
      <w:marLeft w:val="0"/>
      <w:marRight w:val="0"/>
      <w:marTop w:val="0"/>
      <w:marBottom w:val="0"/>
      <w:divBdr>
        <w:top w:val="none" w:sz="0" w:space="0" w:color="auto"/>
        <w:left w:val="none" w:sz="0" w:space="0" w:color="auto"/>
        <w:bottom w:val="none" w:sz="0" w:space="0" w:color="auto"/>
        <w:right w:val="none" w:sz="0" w:space="0" w:color="auto"/>
      </w:divBdr>
    </w:div>
    <w:div w:id="1373187448">
      <w:bodyDiv w:val="1"/>
      <w:marLeft w:val="0"/>
      <w:marRight w:val="0"/>
      <w:marTop w:val="0"/>
      <w:marBottom w:val="0"/>
      <w:divBdr>
        <w:top w:val="none" w:sz="0" w:space="0" w:color="auto"/>
        <w:left w:val="none" w:sz="0" w:space="0" w:color="auto"/>
        <w:bottom w:val="none" w:sz="0" w:space="0" w:color="auto"/>
        <w:right w:val="none" w:sz="0" w:space="0" w:color="auto"/>
      </w:divBdr>
    </w:div>
    <w:div w:id="1373461487">
      <w:bodyDiv w:val="1"/>
      <w:marLeft w:val="0"/>
      <w:marRight w:val="0"/>
      <w:marTop w:val="0"/>
      <w:marBottom w:val="0"/>
      <w:divBdr>
        <w:top w:val="none" w:sz="0" w:space="0" w:color="auto"/>
        <w:left w:val="none" w:sz="0" w:space="0" w:color="auto"/>
        <w:bottom w:val="none" w:sz="0" w:space="0" w:color="auto"/>
        <w:right w:val="none" w:sz="0" w:space="0" w:color="auto"/>
      </w:divBdr>
    </w:div>
    <w:div w:id="1373531333">
      <w:bodyDiv w:val="1"/>
      <w:marLeft w:val="0"/>
      <w:marRight w:val="0"/>
      <w:marTop w:val="0"/>
      <w:marBottom w:val="0"/>
      <w:divBdr>
        <w:top w:val="none" w:sz="0" w:space="0" w:color="auto"/>
        <w:left w:val="none" w:sz="0" w:space="0" w:color="auto"/>
        <w:bottom w:val="none" w:sz="0" w:space="0" w:color="auto"/>
        <w:right w:val="none" w:sz="0" w:space="0" w:color="auto"/>
      </w:divBdr>
    </w:div>
    <w:div w:id="1373964954">
      <w:bodyDiv w:val="1"/>
      <w:marLeft w:val="0"/>
      <w:marRight w:val="0"/>
      <w:marTop w:val="0"/>
      <w:marBottom w:val="0"/>
      <w:divBdr>
        <w:top w:val="none" w:sz="0" w:space="0" w:color="auto"/>
        <w:left w:val="none" w:sz="0" w:space="0" w:color="auto"/>
        <w:bottom w:val="none" w:sz="0" w:space="0" w:color="auto"/>
        <w:right w:val="none" w:sz="0" w:space="0" w:color="auto"/>
      </w:divBdr>
    </w:div>
    <w:div w:id="1374189623">
      <w:bodyDiv w:val="1"/>
      <w:marLeft w:val="0"/>
      <w:marRight w:val="0"/>
      <w:marTop w:val="0"/>
      <w:marBottom w:val="0"/>
      <w:divBdr>
        <w:top w:val="none" w:sz="0" w:space="0" w:color="auto"/>
        <w:left w:val="none" w:sz="0" w:space="0" w:color="auto"/>
        <w:bottom w:val="none" w:sz="0" w:space="0" w:color="auto"/>
        <w:right w:val="none" w:sz="0" w:space="0" w:color="auto"/>
      </w:divBdr>
    </w:div>
    <w:div w:id="1374233413">
      <w:bodyDiv w:val="1"/>
      <w:marLeft w:val="0"/>
      <w:marRight w:val="0"/>
      <w:marTop w:val="0"/>
      <w:marBottom w:val="0"/>
      <w:divBdr>
        <w:top w:val="none" w:sz="0" w:space="0" w:color="auto"/>
        <w:left w:val="none" w:sz="0" w:space="0" w:color="auto"/>
        <w:bottom w:val="none" w:sz="0" w:space="0" w:color="auto"/>
        <w:right w:val="none" w:sz="0" w:space="0" w:color="auto"/>
      </w:divBdr>
    </w:div>
    <w:div w:id="1374234044">
      <w:bodyDiv w:val="1"/>
      <w:marLeft w:val="0"/>
      <w:marRight w:val="0"/>
      <w:marTop w:val="0"/>
      <w:marBottom w:val="0"/>
      <w:divBdr>
        <w:top w:val="none" w:sz="0" w:space="0" w:color="auto"/>
        <w:left w:val="none" w:sz="0" w:space="0" w:color="auto"/>
        <w:bottom w:val="none" w:sz="0" w:space="0" w:color="auto"/>
        <w:right w:val="none" w:sz="0" w:space="0" w:color="auto"/>
      </w:divBdr>
    </w:div>
    <w:div w:id="1374234082">
      <w:bodyDiv w:val="1"/>
      <w:marLeft w:val="0"/>
      <w:marRight w:val="0"/>
      <w:marTop w:val="0"/>
      <w:marBottom w:val="0"/>
      <w:divBdr>
        <w:top w:val="none" w:sz="0" w:space="0" w:color="auto"/>
        <w:left w:val="none" w:sz="0" w:space="0" w:color="auto"/>
        <w:bottom w:val="none" w:sz="0" w:space="0" w:color="auto"/>
        <w:right w:val="none" w:sz="0" w:space="0" w:color="auto"/>
      </w:divBdr>
    </w:div>
    <w:div w:id="1374385330">
      <w:bodyDiv w:val="1"/>
      <w:marLeft w:val="0"/>
      <w:marRight w:val="0"/>
      <w:marTop w:val="0"/>
      <w:marBottom w:val="0"/>
      <w:divBdr>
        <w:top w:val="none" w:sz="0" w:space="0" w:color="auto"/>
        <w:left w:val="none" w:sz="0" w:space="0" w:color="auto"/>
        <w:bottom w:val="none" w:sz="0" w:space="0" w:color="auto"/>
        <w:right w:val="none" w:sz="0" w:space="0" w:color="auto"/>
      </w:divBdr>
    </w:div>
    <w:div w:id="1374385957">
      <w:bodyDiv w:val="1"/>
      <w:marLeft w:val="0"/>
      <w:marRight w:val="0"/>
      <w:marTop w:val="0"/>
      <w:marBottom w:val="0"/>
      <w:divBdr>
        <w:top w:val="none" w:sz="0" w:space="0" w:color="auto"/>
        <w:left w:val="none" w:sz="0" w:space="0" w:color="auto"/>
        <w:bottom w:val="none" w:sz="0" w:space="0" w:color="auto"/>
        <w:right w:val="none" w:sz="0" w:space="0" w:color="auto"/>
      </w:divBdr>
    </w:div>
    <w:div w:id="1374429141">
      <w:bodyDiv w:val="1"/>
      <w:marLeft w:val="0"/>
      <w:marRight w:val="0"/>
      <w:marTop w:val="0"/>
      <w:marBottom w:val="0"/>
      <w:divBdr>
        <w:top w:val="none" w:sz="0" w:space="0" w:color="auto"/>
        <w:left w:val="none" w:sz="0" w:space="0" w:color="auto"/>
        <w:bottom w:val="none" w:sz="0" w:space="0" w:color="auto"/>
        <w:right w:val="none" w:sz="0" w:space="0" w:color="auto"/>
      </w:divBdr>
    </w:div>
    <w:div w:id="1374842006">
      <w:bodyDiv w:val="1"/>
      <w:marLeft w:val="0"/>
      <w:marRight w:val="0"/>
      <w:marTop w:val="0"/>
      <w:marBottom w:val="0"/>
      <w:divBdr>
        <w:top w:val="none" w:sz="0" w:space="0" w:color="auto"/>
        <w:left w:val="none" w:sz="0" w:space="0" w:color="auto"/>
        <w:bottom w:val="none" w:sz="0" w:space="0" w:color="auto"/>
        <w:right w:val="none" w:sz="0" w:space="0" w:color="auto"/>
      </w:divBdr>
    </w:div>
    <w:div w:id="1374887197">
      <w:bodyDiv w:val="1"/>
      <w:marLeft w:val="0"/>
      <w:marRight w:val="0"/>
      <w:marTop w:val="0"/>
      <w:marBottom w:val="0"/>
      <w:divBdr>
        <w:top w:val="none" w:sz="0" w:space="0" w:color="auto"/>
        <w:left w:val="none" w:sz="0" w:space="0" w:color="auto"/>
        <w:bottom w:val="none" w:sz="0" w:space="0" w:color="auto"/>
        <w:right w:val="none" w:sz="0" w:space="0" w:color="auto"/>
      </w:divBdr>
    </w:div>
    <w:div w:id="1374891682">
      <w:bodyDiv w:val="1"/>
      <w:marLeft w:val="0"/>
      <w:marRight w:val="0"/>
      <w:marTop w:val="0"/>
      <w:marBottom w:val="0"/>
      <w:divBdr>
        <w:top w:val="none" w:sz="0" w:space="0" w:color="auto"/>
        <w:left w:val="none" w:sz="0" w:space="0" w:color="auto"/>
        <w:bottom w:val="none" w:sz="0" w:space="0" w:color="auto"/>
        <w:right w:val="none" w:sz="0" w:space="0" w:color="auto"/>
      </w:divBdr>
    </w:div>
    <w:div w:id="1375039411">
      <w:bodyDiv w:val="1"/>
      <w:marLeft w:val="0"/>
      <w:marRight w:val="0"/>
      <w:marTop w:val="0"/>
      <w:marBottom w:val="0"/>
      <w:divBdr>
        <w:top w:val="none" w:sz="0" w:space="0" w:color="auto"/>
        <w:left w:val="none" w:sz="0" w:space="0" w:color="auto"/>
        <w:bottom w:val="none" w:sz="0" w:space="0" w:color="auto"/>
        <w:right w:val="none" w:sz="0" w:space="0" w:color="auto"/>
      </w:divBdr>
    </w:div>
    <w:div w:id="1375080904">
      <w:bodyDiv w:val="1"/>
      <w:marLeft w:val="0"/>
      <w:marRight w:val="0"/>
      <w:marTop w:val="0"/>
      <w:marBottom w:val="0"/>
      <w:divBdr>
        <w:top w:val="none" w:sz="0" w:space="0" w:color="auto"/>
        <w:left w:val="none" w:sz="0" w:space="0" w:color="auto"/>
        <w:bottom w:val="none" w:sz="0" w:space="0" w:color="auto"/>
        <w:right w:val="none" w:sz="0" w:space="0" w:color="auto"/>
      </w:divBdr>
    </w:div>
    <w:div w:id="1375690556">
      <w:bodyDiv w:val="1"/>
      <w:marLeft w:val="0"/>
      <w:marRight w:val="0"/>
      <w:marTop w:val="0"/>
      <w:marBottom w:val="0"/>
      <w:divBdr>
        <w:top w:val="none" w:sz="0" w:space="0" w:color="auto"/>
        <w:left w:val="none" w:sz="0" w:space="0" w:color="auto"/>
        <w:bottom w:val="none" w:sz="0" w:space="0" w:color="auto"/>
        <w:right w:val="none" w:sz="0" w:space="0" w:color="auto"/>
      </w:divBdr>
    </w:div>
    <w:div w:id="1376200701">
      <w:bodyDiv w:val="1"/>
      <w:marLeft w:val="0"/>
      <w:marRight w:val="0"/>
      <w:marTop w:val="0"/>
      <w:marBottom w:val="0"/>
      <w:divBdr>
        <w:top w:val="none" w:sz="0" w:space="0" w:color="auto"/>
        <w:left w:val="none" w:sz="0" w:space="0" w:color="auto"/>
        <w:bottom w:val="none" w:sz="0" w:space="0" w:color="auto"/>
        <w:right w:val="none" w:sz="0" w:space="0" w:color="auto"/>
      </w:divBdr>
    </w:div>
    <w:div w:id="1376419774">
      <w:bodyDiv w:val="1"/>
      <w:marLeft w:val="0"/>
      <w:marRight w:val="0"/>
      <w:marTop w:val="0"/>
      <w:marBottom w:val="0"/>
      <w:divBdr>
        <w:top w:val="none" w:sz="0" w:space="0" w:color="auto"/>
        <w:left w:val="none" w:sz="0" w:space="0" w:color="auto"/>
        <w:bottom w:val="none" w:sz="0" w:space="0" w:color="auto"/>
        <w:right w:val="none" w:sz="0" w:space="0" w:color="auto"/>
      </w:divBdr>
    </w:div>
    <w:div w:id="1376664554">
      <w:bodyDiv w:val="1"/>
      <w:marLeft w:val="0"/>
      <w:marRight w:val="0"/>
      <w:marTop w:val="0"/>
      <w:marBottom w:val="0"/>
      <w:divBdr>
        <w:top w:val="none" w:sz="0" w:space="0" w:color="auto"/>
        <w:left w:val="none" w:sz="0" w:space="0" w:color="auto"/>
        <w:bottom w:val="none" w:sz="0" w:space="0" w:color="auto"/>
        <w:right w:val="none" w:sz="0" w:space="0" w:color="auto"/>
      </w:divBdr>
    </w:div>
    <w:div w:id="1376732012">
      <w:bodyDiv w:val="1"/>
      <w:marLeft w:val="0"/>
      <w:marRight w:val="0"/>
      <w:marTop w:val="0"/>
      <w:marBottom w:val="0"/>
      <w:divBdr>
        <w:top w:val="none" w:sz="0" w:space="0" w:color="auto"/>
        <w:left w:val="none" w:sz="0" w:space="0" w:color="auto"/>
        <w:bottom w:val="none" w:sz="0" w:space="0" w:color="auto"/>
        <w:right w:val="none" w:sz="0" w:space="0" w:color="auto"/>
      </w:divBdr>
    </w:div>
    <w:div w:id="1376805759">
      <w:bodyDiv w:val="1"/>
      <w:marLeft w:val="0"/>
      <w:marRight w:val="0"/>
      <w:marTop w:val="0"/>
      <w:marBottom w:val="0"/>
      <w:divBdr>
        <w:top w:val="none" w:sz="0" w:space="0" w:color="auto"/>
        <w:left w:val="none" w:sz="0" w:space="0" w:color="auto"/>
        <w:bottom w:val="none" w:sz="0" w:space="0" w:color="auto"/>
        <w:right w:val="none" w:sz="0" w:space="0" w:color="auto"/>
      </w:divBdr>
    </w:div>
    <w:div w:id="1376928791">
      <w:bodyDiv w:val="1"/>
      <w:marLeft w:val="0"/>
      <w:marRight w:val="0"/>
      <w:marTop w:val="0"/>
      <w:marBottom w:val="0"/>
      <w:divBdr>
        <w:top w:val="none" w:sz="0" w:space="0" w:color="auto"/>
        <w:left w:val="none" w:sz="0" w:space="0" w:color="auto"/>
        <w:bottom w:val="none" w:sz="0" w:space="0" w:color="auto"/>
        <w:right w:val="none" w:sz="0" w:space="0" w:color="auto"/>
      </w:divBdr>
    </w:div>
    <w:div w:id="1377200992">
      <w:bodyDiv w:val="1"/>
      <w:marLeft w:val="0"/>
      <w:marRight w:val="0"/>
      <w:marTop w:val="0"/>
      <w:marBottom w:val="0"/>
      <w:divBdr>
        <w:top w:val="none" w:sz="0" w:space="0" w:color="auto"/>
        <w:left w:val="none" w:sz="0" w:space="0" w:color="auto"/>
        <w:bottom w:val="none" w:sz="0" w:space="0" w:color="auto"/>
        <w:right w:val="none" w:sz="0" w:space="0" w:color="auto"/>
      </w:divBdr>
      <w:divsChild>
        <w:div w:id="1143736176">
          <w:marLeft w:val="0"/>
          <w:marRight w:val="0"/>
          <w:marTop w:val="0"/>
          <w:marBottom w:val="0"/>
          <w:divBdr>
            <w:top w:val="none" w:sz="0" w:space="0" w:color="auto"/>
            <w:left w:val="none" w:sz="0" w:space="0" w:color="auto"/>
            <w:bottom w:val="none" w:sz="0" w:space="0" w:color="auto"/>
            <w:right w:val="none" w:sz="0" w:space="0" w:color="auto"/>
          </w:divBdr>
        </w:div>
      </w:divsChild>
    </w:div>
    <w:div w:id="1377461901">
      <w:bodyDiv w:val="1"/>
      <w:marLeft w:val="0"/>
      <w:marRight w:val="0"/>
      <w:marTop w:val="0"/>
      <w:marBottom w:val="0"/>
      <w:divBdr>
        <w:top w:val="none" w:sz="0" w:space="0" w:color="auto"/>
        <w:left w:val="none" w:sz="0" w:space="0" w:color="auto"/>
        <w:bottom w:val="none" w:sz="0" w:space="0" w:color="auto"/>
        <w:right w:val="none" w:sz="0" w:space="0" w:color="auto"/>
      </w:divBdr>
    </w:div>
    <w:div w:id="1377578987">
      <w:bodyDiv w:val="1"/>
      <w:marLeft w:val="0"/>
      <w:marRight w:val="0"/>
      <w:marTop w:val="0"/>
      <w:marBottom w:val="0"/>
      <w:divBdr>
        <w:top w:val="none" w:sz="0" w:space="0" w:color="auto"/>
        <w:left w:val="none" w:sz="0" w:space="0" w:color="auto"/>
        <w:bottom w:val="none" w:sz="0" w:space="0" w:color="auto"/>
        <w:right w:val="none" w:sz="0" w:space="0" w:color="auto"/>
      </w:divBdr>
    </w:div>
    <w:div w:id="1377587313">
      <w:bodyDiv w:val="1"/>
      <w:marLeft w:val="0"/>
      <w:marRight w:val="0"/>
      <w:marTop w:val="0"/>
      <w:marBottom w:val="0"/>
      <w:divBdr>
        <w:top w:val="none" w:sz="0" w:space="0" w:color="auto"/>
        <w:left w:val="none" w:sz="0" w:space="0" w:color="auto"/>
        <w:bottom w:val="none" w:sz="0" w:space="0" w:color="auto"/>
        <w:right w:val="none" w:sz="0" w:space="0" w:color="auto"/>
      </w:divBdr>
    </w:div>
    <w:div w:id="1378550475">
      <w:bodyDiv w:val="1"/>
      <w:marLeft w:val="0"/>
      <w:marRight w:val="0"/>
      <w:marTop w:val="0"/>
      <w:marBottom w:val="0"/>
      <w:divBdr>
        <w:top w:val="none" w:sz="0" w:space="0" w:color="auto"/>
        <w:left w:val="none" w:sz="0" w:space="0" w:color="auto"/>
        <w:bottom w:val="none" w:sz="0" w:space="0" w:color="auto"/>
        <w:right w:val="none" w:sz="0" w:space="0" w:color="auto"/>
      </w:divBdr>
    </w:div>
    <w:div w:id="1378622170">
      <w:bodyDiv w:val="1"/>
      <w:marLeft w:val="0"/>
      <w:marRight w:val="0"/>
      <w:marTop w:val="0"/>
      <w:marBottom w:val="0"/>
      <w:divBdr>
        <w:top w:val="none" w:sz="0" w:space="0" w:color="auto"/>
        <w:left w:val="none" w:sz="0" w:space="0" w:color="auto"/>
        <w:bottom w:val="none" w:sz="0" w:space="0" w:color="auto"/>
        <w:right w:val="none" w:sz="0" w:space="0" w:color="auto"/>
      </w:divBdr>
    </w:div>
    <w:div w:id="1378890997">
      <w:bodyDiv w:val="1"/>
      <w:marLeft w:val="0"/>
      <w:marRight w:val="0"/>
      <w:marTop w:val="0"/>
      <w:marBottom w:val="0"/>
      <w:divBdr>
        <w:top w:val="none" w:sz="0" w:space="0" w:color="auto"/>
        <w:left w:val="none" w:sz="0" w:space="0" w:color="auto"/>
        <w:bottom w:val="none" w:sz="0" w:space="0" w:color="auto"/>
        <w:right w:val="none" w:sz="0" w:space="0" w:color="auto"/>
      </w:divBdr>
    </w:div>
    <w:div w:id="1379017232">
      <w:bodyDiv w:val="1"/>
      <w:marLeft w:val="0"/>
      <w:marRight w:val="0"/>
      <w:marTop w:val="0"/>
      <w:marBottom w:val="0"/>
      <w:divBdr>
        <w:top w:val="none" w:sz="0" w:space="0" w:color="auto"/>
        <w:left w:val="none" w:sz="0" w:space="0" w:color="auto"/>
        <w:bottom w:val="none" w:sz="0" w:space="0" w:color="auto"/>
        <w:right w:val="none" w:sz="0" w:space="0" w:color="auto"/>
      </w:divBdr>
    </w:div>
    <w:div w:id="1379358548">
      <w:bodyDiv w:val="1"/>
      <w:marLeft w:val="0"/>
      <w:marRight w:val="0"/>
      <w:marTop w:val="0"/>
      <w:marBottom w:val="0"/>
      <w:divBdr>
        <w:top w:val="none" w:sz="0" w:space="0" w:color="auto"/>
        <w:left w:val="none" w:sz="0" w:space="0" w:color="auto"/>
        <w:bottom w:val="none" w:sz="0" w:space="0" w:color="auto"/>
        <w:right w:val="none" w:sz="0" w:space="0" w:color="auto"/>
      </w:divBdr>
    </w:div>
    <w:div w:id="1380009116">
      <w:bodyDiv w:val="1"/>
      <w:marLeft w:val="0"/>
      <w:marRight w:val="0"/>
      <w:marTop w:val="0"/>
      <w:marBottom w:val="0"/>
      <w:divBdr>
        <w:top w:val="none" w:sz="0" w:space="0" w:color="auto"/>
        <w:left w:val="none" w:sz="0" w:space="0" w:color="auto"/>
        <w:bottom w:val="none" w:sz="0" w:space="0" w:color="auto"/>
        <w:right w:val="none" w:sz="0" w:space="0" w:color="auto"/>
      </w:divBdr>
    </w:div>
    <w:div w:id="1380128737">
      <w:bodyDiv w:val="1"/>
      <w:marLeft w:val="0"/>
      <w:marRight w:val="0"/>
      <w:marTop w:val="0"/>
      <w:marBottom w:val="0"/>
      <w:divBdr>
        <w:top w:val="none" w:sz="0" w:space="0" w:color="auto"/>
        <w:left w:val="none" w:sz="0" w:space="0" w:color="auto"/>
        <w:bottom w:val="none" w:sz="0" w:space="0" w:color="auto"/>
        <w:right w:val="none" w:sz="0" w:space="0" w:color="auto"/>
      </w:divBdr>
    </w:div>
    <w:div w:id="1380321659">
      <w:bodyDiv w:val="1"/>
      <w:marLeft w:val="0"/>
      <w:marRight w:val="0"/>
      <w:marTop w:val="0"/>
      <w:marBottom w:val="0"/>
      <w:divBdr>
        <w:top w:val="none" w:sz="0" w:space="0" w:color="auto"/>
        <w:left w:val="none" w:sz="0" w:space="0" w:color="auto"/>
        <w:bottom w:val="none" w:sz="0" w:space="0" w:color="auto"/>
        <w:right w:val="none" w:sz="0" w:space="0" w:color="auto"/>
      </w:divBdr>
    </w:div>
    <w:div w:id="1380470969">
      <w:bodyDiv w:val="1"/>
      <w:marLeft w:val="0"/>
      <w:marRight w:val="0"/>
      <w:marTop w:val="0"/>
      <w:marBottom w:val="0"/>
      <w:divBdr>
        <w:top w:val="none" w:sz="0" w:space="0" w:color="auto"/>
        <w:left w:val="none" w:sz="0" w:space="0" w:color="auto"/>
        <w:bottom w:val="none" w:sz="0" w:space="0" w:color="auto"/>
        <w:right w:val="none" w:sz="0" w:space="0" w:color="auto"/>
      </w:divBdr>
    </w:div>
    <w:div w:id="1380473487">
      <w:bodyDiv w:val="1"/>
      <w:marLeft w:val="0"/>
      <w:marRight w:val="0"/>
      <w:marTop w:val="0"/>
      <w:marBottom w:val="0"/>
      <w:divBdr>
        <w:top w:val="none" w:sz="0" w:space="0" w:color="auto"/>
        <w:left w:val="none" w:sz="0" w:space="0" w:color="auto"/>
        <w:bottom w:val="none" w:sz="0" w:space="0" w:color="auto"/>
        <w:right w:val="none" w:sz="0" w:space="0" w:color="auto"/>
      </w:divBdr>
    </w:div>
    <w:div w:id="1380937588">
      <w:bodyDiv w:val="1"/>
      <w:marLeft w:val="0"/>
      <w:marRight w:val="0"/>
      <w:marTop w:val="0"/>
      <w:marBottom w:val="0"/>
      <w:divBdr>
        <w:top w:val="none" w:sz="0" w:space="0" w:color="auto"/>
        <w:left w:val="none" w:sz="0" w:space="0" w:color="auto"/>
        <w:bottom w:val="none" w:sz="0" w:space="0" w:color="auto"/>
        <w:right w:val="none" w:sz="0" w:space="0" w:color="auto"/>
      </w:divBdr>
    </w:div>
    <w:div w:id="1381050285">
      <w:bodyDiv w:val="1"/>
      <w:marLeft w:val="0"/>
      <w:marRight w:val="0"/>
      <w:marTop w:val="0"/>
      <w:marBottom w:val="0"/>
      <w:divBdr>
        <w:top w:val="none" w:sz="0" w:space="0" w:color="auto"/>
        <w:left w:val="none" w:sz="0" w:space="0" w:color="auto"/>
        <w:bottom w:val="none" w:sz="0" w:space="0" w:color="auto"/>
        <w:right w:val="none" w:sz="0" w:space="0" w:color="auto"/>
      </w:divBdr>
    </w:div>
    <w:div w:id="1381125140">
      <w:bodyDiv w:val="1"/>
      <w:marLeft w:val="0"/>
      <w:marRight w:val="0"/>
      <w:marTop w:val="0"/>
      <w:marBottom w:val="0"/>
      <w:divBdr>
        <w:top w:val="none" w:sz="0" w:space="0" w:color="auto"/>
        <w:left w:val="none" w:sz="0" w:space="0" w:color="auto"/>
        <w:bottom w:val="none" w:sz="0" w:space="0" w:color="auto"/>
        <w:right w:val="none" w:sz="0" w:space="0" w:color="auto"/>
      </w:divBdr>
    </w:div>
    <w:div w:id="1381246376">
      <w:bodyDiv w:val="1"/>
      <w:marLeft w:val="0"/>
      <w:marRight w:val="0"/>
      <w:marTop w:val="0"/>
      <w:marBottom w:val="0"/>
      <w:divBdr>
        <w:top w:val="none" w:sz="0" w:space="0" w:color="auto"/>
        <w:left w:val="none" w:sz="0" w:space="0" w:color="auto"/>
        <w:bottom w:val="none" w:sz="0" w:space="0" w:color="auto"/>
        <w:right w:val="none" w:sz="0" w:space="0" w:color="auto"/>
      </w:divBdr>
    </w:div>
    <w:div w:id="1381440998">
      <w:bodyDiv w:val="1"/>
      <w:marLeft w:val="0"/>
      <w:marRight w:val="0"/>
      <w:marTop w:val="0"/>
      <w:marBottom w:val="0"/>
      <w:divBdr>
        <w:top w:val="none" w:sz="0" w:space="0" w:color="auto"/>
        <w:left w:val="none" w:sz="0" w:space="0" w:color="auto"/>
        <w:bottom w:val="none" w:sz="0" w:space="0" w:color="auto"/>
        <w:right w:val="none" w:sz="0" w:space="0" w:color="auto"/>
      </w:divBdr>
    </w:div>
    <w:div w:id="1381826890">
      <w:bodyDiv w:val="1"/>
      <w:marLeft w:val="0"/>
      <w:marRight w:val="0"/>
      <w:marTop w:val="0"/>
      <w:marBottom w:val="0"/>
      <w:divBdr>
        <w:top w:val="none" w:sz="0" w:space="0" w:color="auto"/>
        <w:left w:val="none" w:sz="0" w:space="0" w:color="auto"/>
        <w:bottom w:val="none" w:sz="0" w:space="0" w:color="auto"/>
        <w:right w:val="none" w:sz="0" w:space="0" w:color="auto"/>
      </w:divBdr>
    </w:div>
    <w:div w:id="1382054197">
      <w:bodyDiv w:val="1"/>
      <w:marLeft w:val="0"/>
      <w:marRight w:val="0"/>
      <w:marTop w:val="0"/>
      <w:marBottom w:val="0"/>
      <w:divBdr>
        <w:top w:val="none" w:sz="0" w:space="0" w:color="auto"/>
        <w:left w:val="none" w:sz="0" w:space="0" w:color="auto"/>
        <w:bottom w:val="none" w:sz="0" w:space="0" w:color="auto"/>
        <w:right w:val="none" w:sz="0" w:space="0" w:color="auto"/>
      </w:divBdr>
    </w:div>
    <w:div w:id="1382098711">
      <w:bodyDiv w:val="1"/>
      <w:marLeft w:val="0"/>
      <w:marRight w:val="0"/>
      <w:marTop w:val="0"/>
      <w:marBottom w:val="0"/>
      <w:divBdr>
        <w:top w:val="none" w:sz="0" w:space="0" w:color="auto"/>
        <w:left w:val="none" w:sz="0" w:space="0" w:color="auto"/>
        <w:bottom w:val="none" w:sz="0" w:space="0" w:color="auto"/>
        <w:right w:val="none" w:sz="0" w:space="0" w:color="auto"/>
      </w:divBdr>
    </w:div>
    <w:div w:id="1382166748">
      <w:bodyDiv w:val="1"/>
      <w:marLeft w:val="0"/>
      <w:marRight w:val="0"/>
      <w:marTop w:val="0"/>
      <w:marBottom w:val="0"/>
      <w:divBdr>
        <w:top w:val="none" w:sz="0" w:space="0" w:color="auto"/>
        <w:left w:val="none" w:sz="0" w:space="0" w:color="auto"/>
        <w:bottom w:val="none" w:sz="0" w:space="0" w:color="auto"/>
        <w:right w:val="none" w:sz="0" w:space="0" w:color="auto"/>
      </w:divBdr>
    </w:div>
    <w:div w:id="1382555487">
      <w:bodyDiv w:val="1"/>
      <w:marLeft w:val="0"/>
      <w:marRight w:val="0"/>
      <w:marTop w:val="0"/>
      <w:marBottom w:val="0"/>
      <w:divBdr>
        <w:top w:val="none" w:sz="0" w:space="0" w:color="auto"/>
        <w:left w:val="none" w:sz="0" w:space="0" w:color="auto"/>
        <w:bottom w:val="none" w:sz="0" w:space="0" w:color="auto"/>
        <w:right w:val="none" w:sz="0" w:space="0" w:color="auto"/>
      </w:divBdr>
    </w:div>
    <w:div w:id="1382632973">
      <w:bodyDiv w:val="1"/>
      <w:marLeft w:val="0"/>
      <w:marRight w:val="0"/>
      <w:marTop w:val="0"/>
      <w:marBottom w:val="0"/>
      <w:divBdr>
        <w:top w:val="none" w:sz="0" w:space="0" w:color="auto"/>
        <w:left w:val="none" w:sz="0" w:space="0" w:color="auto"/>
        <w:bottom w:val="none" w:sz="0" w:space="0" w:color="auto"/>
        <w:right w:val="none" w:sz="0" w:space="0" w:color="auto"/>
      </w:divBdr>
    </w:div>
    <w:div w:id="1382900029">
      <w:bodyDiv w:val="1"/>
      <w:marLeft w:val="0"/>
      <w:marRight w:val="0"/>
      <w:marTop w:val="0"/>
      <w:marBottom w:val="0"/>
      <w:divBdr>
        <w:top w:val="none" w:sz="0" w:space="0" w:color="auto"/>
        <w:left w:val="none" w:sz="0" w:space="0" w:color="auto"/>
        <w:bottom w:val="none" w:sz="0" w:space="0" w:color="auto"/>
        <w:right w:val="none" w:sz="0" w:space="0" w:color="auto"/>
      </w:divBdr>
    </w:div>
    <w:div w:id="1383289390">
      <w:bodyDiv w:val="1"/>
      <w:marLeft w:val="0"/>
      <w:marRight w:val="0"/>
      <w:marTop w:val="0"/>
      <w:marBottom w:val="0"/>
      <w:divBdr>
        <w:top w:val="none" w:sz="0" w:space="0" w:color="auto"/>
        <w:left w:val="none" w:sz="0" w:space="0" w:color="auto"/>
        <w:bottom w:val="none" w:sz="0" w:space="0" w:color="auto"/>
        <w:right w:val="none" w:sz="0" w:space="0" w:color="auto"/>
      </w:divBdr>
    </w:div>
    <w:div w:id="1383360308">
      <w:bodyDiv w:val="1"/>
      <w:marLeft w:val="0"/>
      <w:marRight w:val="0"/>
      <w:marTop w:val="0"/>
      <w:marBottom w:val="0"/>
      <w:divBdr>
        <w:top w:val="none" w:sz="0" w:space="0" w:color="auto"/>
        <w:left w:val="none" w:sz="0" w:space="0" w:color="auto"/>
        <w:bottom w:val="none" w:sz="0" w:space="0" w:color="auto"/>
        <w:right w:val="none" w:sz="0" w:space="0" w:color="auto"/>
      </w:divBdr>
    </w:div>
    <w:div w:id="1383362015">
      <w:bodyDiv w:val="1"/>
      <w:marLeft w:val="0"/>
      <w:marRight w:val="0"/>
      <w:marTop w:val="0"/>
      <w:marBottom w:val="0"/>
      <w:divBdr>
        <w:top w:val="none" w:sz="0" w:space="0" w:color="auto"/>
        <w:left w:val="none" w:sz="0" w:space="0" w:color="auto"/>
        <w:bottom w:val="none" w:sz="0" w:space="0" w:color="auto"/>
        <w:right w:val="none" w:sz="0" w:space="0" w:color="auto"/>
      </w:divBdr>
    </w:div>
    <w:div w:id="1383551904">
      <w:bodyDiv w:val="1"/>
      <w:marLeft w:val="0"/>
      <w:marRight w:val="0"/>
      <w:marTop w:val="0"/>
      <w:marBottom w:val="0"/>
      <w:divBdr>
        <w:top w:val="none" w:sz="0" w:space="0" w:color="auto"/>
        <w:left w:val="none" w:sz="0" w:space="0" w:color="auto"/>
        <w:bottom w:val="none" w:sz="0" w:space="0" w:color="auto"/>
        <w:right w:val="none" w:sz="0" w:space="0" w:color="auto"/>
      </w:divBdr>
    </w:div>
    <w:div w:id="1383865361">
      <w:bodyDiv w:val="1"/>
      <w:marLeft w:val="0"/>
      <w:marRight w:val="0"/>
      <w:marTop w:val="0"/>
      <w:marBottom w:val="0"/>
      <w:divBdr>
        <w:top w:val="none" w:sz="0" w:space="0" w:color="auto"/>
        <w:left w:val="none" w:sz="0" w:space="0" w:color="auto"/>
        <w:bottom w:val="none" w:sz="0" w:space="0" w:color="auto"/>
        <w:right w:val="none" w:sz="0" w:space="0" w:color="auto"/>
      </w:divBdr>
    </w:div>
    <w:div w:id="1384259411">
      <w:bodyDiv w:val="1"/>
      <w:marLeft w:val="0"/>
      <w:marRight w:val="0"/>
      <w:marTop w:val="0"/>
      <w:marBottom w:val="0"/>
      <w:divBdr>
        <w:top w:val="none" w:sz="0" w:space="0" w:color="auto"/>
        <w:left w:val="none" w:sz="0" w:space="0" w:color="auto"/>
        <w:bottom w:val="none" w:sz="0" w:space="0" w:color="auto"/>
        <w:right w:val="none" w:sz="0" w:space="0" w:color="auto"/>
      </w:divBdr>
    </w:div>
    <w:div w:id="1384333052">
      <w:bodyDiv w:val="1"/>
      <w:marLeft w:val="0"/>
      <w:marRight w:val="0"/>
      <w:marTop w:val="0"/>
      <w:marBottom w:val="0"/>
      <w:divBdr>
        <w:top w:val="none" w:sz="0" w:space="0" w:color="auto"/>
        <w:left w:val="none" w:sz="0" w:space="0" w:color="auto"/>
        <w:bottom w:val="none" w:sz="0" w:space="0" w:color="auto"/>
        <w:right w:val="none" w:sz="0" w:space="0" w:color="auto"/>
      </w:divBdr>
    </w:div>
    <w:div w:id="1384402169">
      <w:bodyDiv w:val="1"/>
      <w:marLeft w:val="0"/>
      <w:marRight w:val="0"/>
      <w:marTop w:val="0"/>
      <w:marBottom w:val="0"/>
      <w:divBdr>
        <w:top w:val="none" w:sz="0" w:space="0" w:color="auto"/>
        <w:left w:val="none" w:sz="0" w:space="0" w:color="auto"/>
        <w:bottom w:val="none" w:sz="0" w:space="0" w:color="auto"/>
        <w:right w:val="none" w:sz="0" w:space="0" w:color="auto"/>
      </w:divBdr>
    </w:div>
    <w:div w:id="1384449718">
      <w:bodyDiv w:val="1"/>
      <w:marLeft w:val="0"/>
      <w:marRight w:val="0"/>
      <w:marTop w:val="0"/>
      <w:marBottom w:val="0"/>
      <w:divBdr>
        <w:top w:val="none" w:sz="0" w:space="0" w:color="auto"/>
        <w:left w:val="none" w:sz="0" w:space="0" w:color="auto"/>
        <w:bottom w:val="none" w:sz="0" w:space="0" w:color="auto"/>
        <w:right w:val="none" w:sz="0" w:space="0" w:color="auto"/>
      </w:divBdr>
    </w:div>
    <w:div w:id="1384676714">
      <w:bodyDiv w:val="1"/>
      <w:marLeft w:val="0"/>
      <w:marRight w:val="0"/>
      <w:marTop w:val="0"/>
      <w:marBottom w:val="0"/>
      <w:divBdr>
        <w:top w:val="none" w:sz="0" w:space="0" w:color="auto"/>
        <w:left w:val="none" w:sz="0" w:space="0" w:color="auto"/>
        <w:bottom w:val="none" w:sz="0" w:space="0" w:color="auto"/>
        <w:right w:val="none" w:sz="0" w:space="0" w:color="auto"/>
      </w:divBdr>
    </w:div>
    <w:div w:id="1384910253">
      <w:bodyDiv w:val="1"/>
      <w:marLeft w:val="0"/>
      <w:marRight w:val="0"/>
      <w:marTop w:val="0"/>
      <w:marBottom w:val="0"/>
      <w:divBdr>
        <w:top w:val="none" w:sz="0" w:space="0" w:color="auto"/>
        <w:left w:val="none" w:sz="0" w:space="0" w:color="auto"/>
        <w:bottom w:val="none" w:sz="0" w:space="0" w:color="auto"/>
        <w:right w:val="none" w:sz="0" w:space="0" w:color="auto"/>
      </w:divBdr>
    </w:div>
    <w:div w:id="1385131704">
      <w:bodyDiv w:val="1"/>
      <w:marLeft w:val="0"/>
      <w:marRight w:val="0"/>
      <w:marTop w:val="0"/>
      <w:marBottom w:val="0"/>
      <w:divBdr>
        <w:top w:val="none" w:sz="0" w:space="0" w:color="auto"/>
        <w:left w:val="none" w:sz="0" w:space="0" w:color="auto"/>
        <w:bottom w:val="none" w:sz="0" w:space="0" w:color="auto"/>
        <w:right w:val="none" w:sz="0" w:space="0" w:color="auto"/>
      </w:divBdr>
    </w:div>
    <w:div w:id="1385253736">
      <w:bodyDiv w:val="1"/>
      <w:marLeft w:val="0"/>
      <w:marRight w:val="0"/>
      <w:marTop w:val="0"/>
      <w:marBottom w:val="0"/>
      <w:divBdr>
        <w:top w:val="none" w:sz="0" w:space="0" w:color="auto"/>
        <w:left w:val="none" w:sz="0" w:space="0" w:color="auto"/>
        <w:bottom w:val="none" w:sz="0" w:space="0" w:color="auto"/>
        <w:right w:val="none" w:sz="0" w:space="0" w:color="auto"/>
      </w:divBdr>
    </w:div>
    <w:div w:id="1385253979">
      <w:bodyDiv w:val="1"/>
      <w:marLeft w:val="0"/>
      <w:marRight w:val="0"/>
      <w:marTop w:val="0"/>
      <w:marBottom w:val="0"/>
      <w:divBdr>
        <w:top w:val="none" w:sz="0" w:space="0" w:color="auto"/>
        <w:left w:val="none" w:sz="0" w:space="0" w:color="auto"/>
        <w:bottom w:val="none" w:sz="0" w:space="0" w:color="auto"/>
        <w:right w:val="none" w:sz="0" w:space="0" w:color="auto"/>
      </w:divBdr>
    </w:div>
    <w:div w:id="1385327194">
      <w:bodyDiv w:val="1"/>
      <w:marLeft w:val="0"/>
      <w:marRight w:val="0"/>
      <w:marTop w:val="0"/>
      <w:marBottom w:val="0"/>
      <w:divBdr>
        <w:top w:val="none" w:sz="0" w:space="0" w:color="auto"/>
        <w:left w:val="none" w:sz="0" w:space="0" w:color="auto"/>
        <w:bottom w:val="none" w:sz="0" w:space="0" w:color="auto"/>
        <w:right w:val="none" w:sz="0" w:space="0" w:color="auto"/>
      </w:divBdr>
    </w:div>
    <w:div w:id="1385836508">
      <w:bodyDiv w:val="1"/>
      <w:marLeft w:val="0"/>
      <w:marRight w:val="0"/>
      <w:marTop w:val="0"/>
      <w:marBottom w:val="0"/>
      <w:divBdr>
        <w:top w:val="none" w:sz="0" w:space="0" w:color="auto"/>
        <w:left w:val="none" w:sz="0" w:space="0" w:color="auto"/>
        <w:bottom w:val="none" w:sz="0" w:space="0" w:color="auto"/>
        <w:right w:val="none" w:sz="0" w:space="0" w:color="auto"/>
      </w:divBdr>
    </w:div>
    <w:div w:id="1386024861">
      <w:bodyDiv w:val="1"/>
      <w:marLeft w:val="0"/>
      <w:marRight w:val="0"/>
      <w:marTop w:val="0"/>
      <w:marBottom w:val="0"/>
      <w:divBdr>
        <w:top w:val="none" w:sz="0" w:space="0" w:color="auto"/>
        <w:left w:val="none" w:sz="0" w:space="0" w:color="auto"/>
        <w:bottom w:val="none" w:sz="0" w:space="0" w:color="auto"/>
        <w:right w:val="none" w:sz="0" w:space="0" w:color="auto"/>
      </w:divBdr>
    </w:div>
    <w:div w:id="1386025997">
      <w:bodyDiv w:val="1"/>
      <w:marLeft w:val="0"/>
      <w:marRight w:val="0"/>
      <w:marTop w:val="0"/>
      <w:marBottom w:val="0"/>
      <w:divBdr>
        <w:top w:val="none" w:sz="0" w:space="0" w:color="auto"/>
        <w:left w:val="none" w:sz="0" w:space="0" w:color="auto"/>
        <w:bottom w:val="none" w:sz="0" w:space="0" w:color="auto"/>
        <w:right w:val="none" w:sz="0" w:space="0" w:color="auto"/>
      </w:divBdr>
    </w:div>
    <w:div w:id="1386182296">
      <w:bodyDiv w:val="1"/>
      <w:marLeft w:val="0"/>
      <w:marRight w:val="0"/>
      <w:marTop w:val="0"/>
      <w:marBottom w:val="0"/>
      <w:divBdr>
        <w:top w:val="none" w:sz="0" w:space="0" w:color="auto"/>
        <w:left w:val="none" w:sz="0" w:space="0" w:color="auto"/>
        <w:bottom w:val="none" w:sz="0" w:space="0" w:color="auto"/>
        <w:right w:val="none" w:sz="0" w:space="0" w:color="auto"/>
      </w:divBdr>
    </w:div>
    <w:div w:id="1386219013">
      <w:bodyDiv w:val="1"/>
      <w:marLeft w:val="0"/>
      <w:marRight w:val="0"/>
      <w:marTop w:val="0"/>
      <w:marBottom w:val="0"/>
      <w:divBdr>
        <w:top w:val="none" w:sz="0" w:space="0" w:color="auto"/>
        <w:left w:val="none" w:sz="0" w:space="0" w:color="auto"/>
        <w:bottom w:val="none" w:sz="0" w:space="0" w:color="auto"/>
        <w:right w:val="none" w:sz="0" w:space="0" w:color="auto"/>
      </w:divBdr>
    </w:div>
    <w:div w:id="1386373000">
      <w:bodyDiv w:val="1"/>
      <w:marLeft w:val="0"/>
      <w:marRight w:val="0"/>
      <w:marTop w:val="0"/>
      <w:marBottom w:val="0"/>
      <w:divBdr>
        <w:top w:val="none" w:sz="0" w:space="0" w:color="auto"/>
        <w:left w:val="none" w:sz="0" w:space="0" w:color="auto"/>
        <w:bottom w:val="none" w:sz="0" w:space="0" w:color="auto"/>
        <w:right w:val="none" w:sz="0" w:space="0" w:color="auto"/>
      </w:divBdr>
    </w:div>
    <w:div w:id="1386442475">
      <w:bodyDiv w:val="1"/>
      <w:marLeft w:val="0"/>
      <w:marRight w:val="0"/>
      <w:marTop w:val="0"/>
      <w:marBottom w:val="0"/>
      <w:divBdr>
        <w:top w:val="none" w:sz="0" w:space="0" w:color="auto"/>
        <w:left w:val="none" w:sz="0" w:space="0" w:color="auto"/>
        <w:bottom w:val="none" w:sz="0" w:space="0" w:color="auto"/>
        <w:right w:val="none" w:sz="0" w:space="0" w:color="auto"/>
      </w:divBdr>
    </w:div>
    <w:div w:id="1386488399">
      <w:bodyDiv w:val="1"/>
      <w:marLeft w:val="0"/>
      <w:marRight w:val="0"/>
      <w:marTop w:val="0"/>
      <w:marBottom w:val="0"/>
      <w:divBdr>
        <w:top w:val="none" w:sz="0" w:space="0" w:color="auto"/>
        <w:left w:val="none" w:sz="0" w:space="0" w:color="auto"/>
        <w:bottom w:val="none" w:sz="0" w:space="0" w:color="auto"/>
        <w:right w:val="none" w:sz="0" w:space="0" w:color="auto"/>
      </w:divBdr>
    </w:div>
    <w:div w:id="1386560813">
      <w:bodyDiv w:val="1"/>
      <w:marLeft w:val="0"/>
      <w:marRight w:val="0"/>
      <w:marTop w:val="0"/>
      <w:marBottom w:val="0"/>
      <w:divBdr>
        <w:top w:val="none" w:sz="0" w:space="0" w:color="auto"/>
        <w:left w:val="none" w:sz="0" w:space="0" w:color="auto"/>
        <w:bottom w:val="none" w:sz="0" w:space="0" w:color="auto"/>
        <w:right w:val="none" w:sz="0" w:space="0" w:color="auto"/>
      </w:divBdr>
    </w:div>
    <w:div w:id="1386683114">
      <w:bodyDiv w:val="1"/>
      <w:marLeft w:val="0"/>
      <w:marRight w:val="0"/>
      <w:marTop w:val="0"/>
      <w:marBottom w:val="0"/>
      <w:divBdr>
        <w:top w:val="none" w:sz="0" w:space="0" w:color="auto"/>
        <w:left w:val="none" w:sz="0" w:space="0" w:color="auto"/>
        <w:bottom w:val="none" w:sz="0" w:space="0" w:color="auto"/>
        <w:right w:val="none" w:sz="0" w:space="0" w:color="auto"/>
      </w:divBdr>
    </w:div>
    <w:div w:id="1386753636">
      <w:bodyDiv w:val="1"/>
      <w:marLeft w:val="0"/>
      <w:marRight w:val="0"/>
      <w:marTop w:val="0"/>
      <w:marBottom w:val="0"/>
      <w:divBdr>
        <w:top w:val="none" w:sz="0" w:space="0" w:color="auto"/>
        <w:left w:val="none" w:sz="0" w:space="0" w:color="auto"/>
        <w:bottom w:val="none" w:sz="0" w:space="0" w:color="auto"/>
        <w:right w:val="none" w:sz="0" w:space="0" w:color="auto"/>
      </w:divBdr>
    </w:div>
    <w:div w:id="1386755739">
      <w:bodyDiv w:val="1"/>
      <w:marLeft w:val="0"/>
      <w:marRight w:val="0"/>
      <w:marTop w:val="0"/>
      <w:marBottom w:val="0"/>
      <w:divBdr>
        <w:top w:val="none" w:sz="0" w:space="0" w:color="auto"/>
        <w:left w:val="none" w:sz="0" w:space="0" w:color="auto"/>
        <w:bottom w:val="none" w:sz="0" w:space="0" w:color="auto"/>
        <w:right w:val="none" w:sz="0" w:space="0" w:color="auto"/>
      </w:divBdr>
    </w:div>
    <w:div w:id="1387070715">
      <w:bodyDiv w:val="1"/>
      <w:marLeft w:val="0"/>
      <w:marRight w:val="0"/>
      <w:marTop w:val="0"/>
      <w:marBottom w:val="0"/>
      <w:divBdr>
        <w:top w:val="none" w:sz="0" w:space="0" w:color="auto"/>
        <w:left w:val="none" w:sz="0" w:space="0" w:color="auto"/>
        <w:bottom w:val="none" w:sz="0" w:space="0" w:color="auto"/>
        <w:right w:val="none" w:sz="0" w:space="0" w:color="auto"/>
      </w:divBdr>
    </w:div>
    <w:div w:id="1387216992">
      <w:bodyDiv w:val="1"/>
      <w:marLeft w:val="0"/>
      <w:marRight w:val="0"/>
      <w:marTop w:val="0"/>
      <w:marBottom w:val="0"/>
      <w:divBdr>
        <w:top w:val="none" w:sz="0" w:space="0" w:color="auto"/>
        <w:left w:val="none" w:sz="0" w:space="0" w:color="auto"/>
        <w:bottom w:val="none" w:sz="0" w:space="0" w:color="auto"/>
        <w:right w:val="none" w:sz="0" w:space="0" w:color="auto"/>
      </w:divBdr>
    </w:div>
    <w:div w:id="1387223488">
      <w:bodyDiv w:val="1"/>
      <w:marLeft w:val="0"/>
      <w:marRight w:val="0"/>
      <w:marTop w:val="0"/>
      <w:marBottom w:val="0"/>
      <w:divBdr>
        <w:top w:val="none" w:sz="0" w:space="0" w:color="auto"/>
        <w:left w:val="none" w:sz="0" w:space="0" w:color="auto"/>
        <w:bottom w:val="none" w:sz="0" w:space="0" w:color="auto"/>
        <w:right w:val="none" w:sz="0" w:space="0" w:color="auto"/>
      </w:divBdr>
    </w:div>
    <w:div w:id="1387679652">
      <w:bodyDiv w:val="1"/>
      <w:marLeft w:val="0"/>
      <w:marRight w:val="0"/>
      <w:marTop w:val="0"/>
      <w:marBottom w:val="0"/>
      <w:divBdr>
        <w:top w:val="none" w:sz="0" w:space="0" w:color="auto"/>
        <w:left w:val="none" w:sz="0" w:space="0" w:color="auto"/>
        <w:bottom w:val="none" w:sz="0" w:space="0" w:color="auto"/>
        <w:right w:val="none" w:sz="0" w:space="0" w:color="auto"/>
      </w:divBdr>
    </w:div>
    <w:div w:id="1387872988">
      <w:bodyDiv w:val="1"/>
      <w:marLeft w:val="0"/>
      <w:marRight w:val="0"/>
      <w:marTop w:val="0"/>
      <w:marBottom w:val="0"/>
      <w:divBdr>
        <w:top w:val="none" w:sz="0" w:space="0" w:color="auto"/>
        <w:left w:val="none" w:sz="0" w:space="0" w:color="auto"/>
        <w:bottom w:val="none" w:sz="0" w:space="0" w:color="auto"/>
        <w:right w:val="none" w:sz="0" w:space="0" w:color="auto"/>
      </w:divBdr>
    </w:div>
    <w:div w:id="1387875722">
      <w:bodyDiv w:val="1"/>
      <w:marLeft w:val="0"/>
      <w:marRight w:val="0"/>
      <w:marTop w:val="0"/>
      <w:marBottom w:val="0"/>
      <w:divBdr>
        <w:top w:val="none" w:sz="0" w:space="0" w:color="auto"/>
        <w:left w:val="none" w:sz="0" w:space="0" w:color="auto"/>
        <w:bottom w:val="none" w:sz="0" w:space="0" w:color="auto"/>
        <w:right w:val="none" w:sz="0" w:space="0" w:color="auto"/>
      </w:divBdr>
    </w:div>
    <w:div w:id="1387876743">
      <w:bodyDiv w:val="1"/>
      <w:marLeft w:val="0"/>
      <w:marRight w:val="0"/>
      <w:marTop w:val="0"/>
      <w:marBottom w:val="0"/>
      <w:divBdr>
        <w:top w:val="none" w:sz="0" w:space="0" w:color="auto"/>
        <w:left w:val="none" w:sz="0" w:space="0" w:color="auto"/>
        <w:bottom w:val="none" w:sz="0" w:space="0" w:color="auto"/>
        <w:right w:val="none" w:sz="0" w:space="0" w:color="auto"/>
      </w:divBdr>
    </w:div>
    <w:div w:id="1388185316">
      <w:bodyDiv w:val="1"/>
      <w:marLeft w:val="0"/>
      <w:marRight w:val="0"/>
      <w:marTop w:val="0"/>
      <w:marBottom w:val="0"/>
      <w:divBdr>
        <w:top w:val="none" w:sz="0" w:space="0" w:color="auto"/>
        <w:left w:val="none" w:sz="0" w:space="0" w:color="auto"/>
        <w:bottom w:val="none" w:sz="0" w:space="0" w:color="auto"/>
        <w:right w:val="none" w:sz="0" w:space="0" w:color="auto"/>
      </w:divBdr>
    </w:div>
    <w:div w:id="1388338847">
      <w:bodyDiv w:val="1"/>
      <w:marLeft w:val="0"/>
      <w:marRight w:val="0"/>
      <w:marTop w:val="0"/>
      <w:marBottom w:val="0"/>
      <w:divBdr>
        <w:top w:val="none" w:sz="0" w:space="0" w:color="auto"/>
        <w:left w:val="none" w:sz="0" w:space="0" w:color="auto"/>
        <w:bottom w:val="none" w:sz="0" w:space="0" w:color="auto"/>
        <w:right w:val="none" w:sz="0" w:space="0" w:color="auto"/>
      </w:divBdr>
    </w:div>
    <w:div w:id="1388604617">
      <w:bodyDiv w:val="1"/>
      <w:marLeft w:val="0"/>
      <w:marRight w:val="0"/>
      <w:marTop w:val="0"/>
      <w:marBottom w:val="0"/>
      <w:divBdr>
        <w:top w:val="none" w:sz="0" w:space="0" w:color="auto"/>
        <w:left w:val="none" w:sz="0" w:space="0" w:color="auto"/>
        <w:bottom w:val="none" w:sz="0" w:space="0" w:color="auto"/>
        <w:right w:val="none" w:sz="0" w:space="0" w:color="auto"/>
      </w:divBdr>
    </w:div>
    <w:div w:id="1388843061">
      <w:bodyDiv w:val="1"/>
      <w:marLeft w:val="0"/>
      <w:marRight w:val="0"/>
      <w:marTop w:val="0"/>
      <w:marBottom w:val="0"/>
      <w:divBdr>
        <w:top w:val="none" w:sz="0" w:space="0" w:color="auto"/>
        <w:left w:val="none" w:sz="0" w:space="0" w:color="auto"/>
        <w:bottom w:val="none" w:sz="0" w:space="0" w:color="auto"/>
        <w:right w:val="none" w:sz="0" w:space="0" w:color="auto"/>
      </w:divBdr>
    </w:div>
    <w:div w:id="1388918627">
      <w:bodyDiv w:val="1"/>
      <w:marLeft w:val="0"/>
      <w:marRight w:val="0"/>
      <w:marTop w:val="0"/>
      <w:marBottom w:val="0"/>
      <w:divBdr>
        <w:top w:val="none" w:sz="0" w:space="0" w:color="auto"/>
        <w:left w:val="none" w:sz="0" w:space="0" w:color="auto"/>
        <w:bottom w:val="none" w:sz="0" w:space="0" w:color="auto"/>
        <w:right w:val="none" w:sz="0" w:space="0" w:color="auto"/>
      </w:divBdr>
    </w:div>
    <w:div w:id="1389500278">
      <w:bodyDiv w:val="1"/>
      <w:marLeft w:val="0"/>
      <w:marRight w:val="0"/>
      <w:marTop w:val="0"/>
      <w:marBottom w:val="0"/>
      <w:divBdr>
        <w:top w:val="none" w:sz="0" w:space="0" w:color="auto"/>
        <w:left w:val="none" w:sz="0" w:space="0" w:color="auto"/>
        <w:bottom w:val="none" w:sz="0" w:space="0" w:color="auto"/>
        <w:right w:val="none" w:sz="0" w:space="0" w:color="auto"/>
      </w:divBdr>
    </w:div>
    <w:div w:id="1389500541">
      <w:bodyDiv w:val="1"/>
      <w:marLeft w:val="0"/>
      <w:marRight w:val="0"/>
      <w:marTop w:val="0"/>
      <w:marBottom w:val="0"/>
      <w:divBdr>
        <w:top w:val="none" w:sz="0" w:space="0" w:color="auto"/>
        <w:left w:val="none" w:sz="0" w:space="0" w:color="auto"/>
        <w:bottom w:val="none" w:sz="0" w:space="0" w:color="auto"/>
        <w:right w:val="none" w:sz="0" w:space="0" w:color="auto"/>
      </w:divBdr>
    </w:div>
    <w:div w:id="1389961562">
      <w:bodyDiv w:val="1"/>
      <w:marLeft w:val="0"/>
      <w:marRight w:val="0"/>
      <w:marTop w:val="0"/>
      <w:marBottom w:val="0"/>
      <w:divBdr>
        <w:top w:val="none" w:sz="0" w:space="0" w:color="auto"/>
        <w:left w:val="none" w:sz="0" w:space="0" w:color="auto"/>
        <w:bottom w:val="none" w:sz="0" w:space="0" w:color="auto"/>
        <w:right w:val="none" w:sz="0" w:space="0" w:color="auto"/>
      </w:divBdr>
    </w:div>
    <w:div w:id="1390153206">
      <w:bodyDiv w:val="1"/>
      <w:marLeft w:val="0"/>
      <w:marRight w:val="0"/>
      <w:marTop w:val="0"/>
      <w:marBottom w:val="0"/>
      <w:divBdr>
        <w:top w:val="none" w:sz="0" w:space="0" w:color="auto"/>
        <w:left w:val="none" w:sz="0" w:space="0" w:color="auto"/>
        <w:bottom w:val="none" w:sz="0" w:space="0" w:color="auto"/>
        <w:right w:val="none" w:sz="0" w:space="0" w:color="auto"/>
      </w:divBdr>
    </w:div>
    <w:div w:id="1390374163">
      <w:bodyDiv w:val="1"/>
      <w:marLeft w:val="0"/>
      <w:marRight w:val="0"/>
      <w:marTop w:val="0"/>
      <w:marBottom w:val="0"/>
      <w:divBdr>
        <w:top w:val="none" w:sz="0" w:space="0" w:color="auto"/>
        <w:left w:val="none" w:sz="0" w:space="0" w:color="auto"/>
        <w:bottom w:val="none" w:sz="0" w:space="0" w:color="auto"/>
        <w:right w:val="none" w:sz="0" w:space="0" w:color="auto"/>
      </w:divBdr>
    </w:div>
    <w:div w:id="1390374908">
      <w:bodyDiv w:val="1"/>
      <w:marLeft w:val="0"/>
      <w:marRight w:val="0"/>
      <w:marTop w:val="0"/>
      <w:marBottom w:val="0"/>
      <w:divBdr>
        <w:top w:val="none" w:sz="0" w:space="0" w:color="auto"/>
        <w:left w:val="none" w:sz="0" w:space="0" w:color="auto"/>
        <w:bottom w:val="none" w:sz="0" w:space="0" w:color="auto"/>
        <w:right w:val="none" w:sz="0" w:space="0" w:color="auto"/>
      </w:divBdr>
    </w:div>
    <w:div w:id="1390376470">
      <w:bodyDiv w:val="1"/>
      <w:marLeft w:val="0"/>
      <w:marRight w:val="0"/>
      <w:marTop w:val="0"/>
      <w:marBottom w:val="0"/>
      <w:divBdr>
        <w:top w:val="none" w:sz="0" w:space="0" w:color="auto"/>
        <w:left w:val="none" w:sz="0" w:space="0" w:color="auto"/>
        <w:bottom w:val="none" w:sz="0" w:space="0" w:color="auto"/>
        <w:right w:val="none" w:sz="0" w:space="0" w:color="auto"/>
      </w:divBdr>
    </w:div>
    <w:div w:id="1390417001">
      <w:bodyDiv w:val="1"/>
      <w:marLeft w:val="0"/>
      <w:marRight w:val="0"/>
      <w:marTop w:val="0"/>
      <w:marBottom w:val="0"/>
      <w:divBdr>
        <w:top w:val="none" w:sz="0" w:space="0" w:color="auto"/>
        <w:left w:val="none" w:sz="0" w:space="0" w:color="auto"/>
        <w:bottom w:val="none" w:sz="0" w:space="0" w:color="auto"/>
        <w:right w:val="none" w:sz="0" w:space="0" w:color="auto"/>
      </w:divBdr>
    </w:div>
    <w:div w:id="1390493795">
      <w:bodyDiv w:val="1"/>
      <w:marLeft w:val="0"/>
      <w:marRight w:val="0"/>
      <w:marTop w:val="0"/>
      <w:marBottom w:val="0"/>
      <w:divBdr>
        <w:top w:val="none" w:sz="0" w:space="0" w:color="auto"/>
        <w:left w:val="none" w:sz="0" w:space="0" w:color="auto"/>
        <w:bottom w:val="none" w:sz="0" w:space="0" w:color="auto"/>
        <w:right w:val="none" w:sz="0" w:space="0" w:color="auto"/>
      </w:divBdr>
    </w:div>
    <w:div w:id="1390764486">
      <w:bodyDiv w:val="1"/>
      <w:marLeft w:val="0"/>
      <w:marRight w:val="0"/>
      <w:marTop w:val="0"/>
      <w:marBottom w:val="0"/>
      <w:divBdr>
        <w:top w:val="none" w:sz="0" w:space="0" w:color="auto"/>
        <w:left w:val="none" w:sz="0" w:space="0" w:color="auto"/>
        <w:bottom w:val="none" w:sz="0" w:space="0" w:color="auto"/>
        <w:right w:val="none" w:sz="0" w:space="0" w:color="auto"/>
      </w:divBdr>
    </w:div>
    <w:div w:id="1390805974">
      <w:bodyDiv w:val="1"/>
      <w:marLeft w:val="0"/>
      <w:marRight w:val="0"/>
      <w:marTop w:val="0"/>
      <w:marBottom w:val="0"/>
      <w:divBdr>
        <w:top w:val="none" w:sz="0" w:space="0" w:color="auto"/>
        <w:left w:val="none" w:sz="0" w:space="0" w:color="auto"/>
        <w:bottom w:val="none" w:sz="0" w:space="0" w:color="auto"/>
        <w:right w:val="none" w:sz="0" w:space="0" w:color="auto"/>
      </w:divBdr>
    </w:div>
    <w:div w:id="1390877746">
      <w:bodyDiv w:val="1"/>
      <w:marLeft w:val="0"/>
      <w:marRight w:val="0"/>
      <w:marTop w:val="0"/>
      <w:marBottom w:val="0"/>
      <w:divBdr>
        <w:top w:val="none" w:sz="0" w:space="0" w:color="auto"/>
        <w:left w:val="none" w:sz="0" w:space="0" w:color="auto"/>
        <w:bottom w:val="none" w:sz="0" w:space="0" w:color="auto"/>
        <w:right w:val="none" w:sz="0" w:space="0" w:color="auto"/>
      </w:divBdr>
    </w:div>
    <w:div w:id="1390958183">
      <w:bodyDiv w:val="1"/>
      <w:marLeft w:val="0"/>
      <w:marRight w:val="0"/>
      <w:marTop w:val="0"/>
      <w:marBottom w:val="0"/>
      <w:divBdr>
        <w:top w:val="none" w:sz="0" w:space="0" w:color="auto"/>
        <w:left w:val="none" w:sz="0" w:space="0" w:color="auto"/>
        <w:bottom w:val="none" w:sz="0" w:space="0" w:color="auto"/>
        <w:right w:val="none" w:sz="0" w:space="0" w:color="auto"/>
      </w:divBdr>
    </w:div>
    <w:div w:id="1391271408">
      <w:bodyDiv w:val="1"/>
      <w:marLeft w:val="0"/>
      <w:marRight w:val="0"/>
      <w:marTop w:val="0"/>
      <w:marBottom w:val="0"/>
      <w:divBdr>
        <w:top w:val="none" w:sz="0" w:space="0" w:color="auto"/>
        <w:left w:val="none" w:sz="0" w:space="0" w:color="auto"/>
        <w:bottom w:val="none" w:sz="0" w:space="0" w:color="auto"/>
        <w:right w:val="none" w:sz="0" w:space="0" w:color="auto"/>
      </w:divBdr>
    </w:div>
    <w:div w:id="1391997849">
      <w:bodyDiv w:val="1"/>
      <w:marLeft w:val="0"/>
      <w:marRight w:val="0"/>
      <w:marTop w:val="0"/>
      <w:marBottom w:val="0"/>
      <w:divBdr>
        <w:top w:val="none" w:sz="0" w:space="0" w:color="auto"/>
        <w:left w:val="none" w:sz="0" w:space="0" w:color="auto"/>
        <w:bottom w:val="none" w:sz="0" w:space="0" w:color="auto"/>
        <w:right w:val="none" w:sz="0" w:space="0" w:color="auto"/>
      </w:divBdr>
    </w:div>
    <w:div w:id="1392540940">
      <w:bodyDiv w:val="1"/>
      <w:marLeft w:val="0"/>
      <w:marRight w:val="0"/>
      <w:marTop w:val="0"/>
      <w:marBottom w:val="0"/>
      <w:divBdr>
        <w:top w:val="none" w:sz="0" w:space="0" w:color="auto"/>
        <w:left w:val="none" w:sz="0" w:space="0" w:color="auto"/>
        <w:bottom w:val="none" w:sz="0" w:space="0" w:color="auto"/>
        <w:right w:val="none" w:sz="0" w:space="0" w:color="auto"/>
      </w:divBdr>
    </w:div>
    <w:div w:id="1393040906">
      <w:bodyDiv w:val="1"/>
      <w:marLeft w:val="0"/>
      <w:marRight w:val="0"/>
      <w:marTop w:val="0"/>
      <w:marBottom w:val="0"/>
      <w:divBdr>
        <w:top w:val="none" w:sz="0" w:space="0" w:color="auto"/>
        <w:left w:val="none" w:sz="0" w:space="0" w:color="auto"/>
        <w:bottom w:val="none" w:sz="0" w:space="0" w:color="auto"/>
        <w:right w:val="none" w:sz="0" w:space="0" w:color="auto"/>
      </w:divBdr>
    </w:div>
    <w:div w:id="1393692701">
      <w:bodyDiv w:val="1"/>
      <w:marLeft w:val="0"/>
      <w:marRight w:val="0"/>
      <w:marTop w:val="0"/>
      <w:marBottom w:val="0"/>
      <w:divBdr>
        <w:top w:val="none" w:sz="0" w:space="0" w:color="auto"/>
        <w:left w:val="none" w:sz="0" w:space="0" w:color="auto"/>
        <w:bottom w:val="none" w:sz="0" w:space="0" w:color="auto"/>
        <w:right w:val="none" w:sz="0" w:space="0" w:color="auto"/>
      </w:divBdr>
    </w:div>
    <w:div w:id="1393775295">
      <w:bodyDiv w:val="1"/>
      <w:marLeft w:val="0"/>
      <w:marRight w:val="0"/>
      <w:marTop w:val="0"/>
      <w:marBottom w:val="0"/>
      <w:divBdr>
        <w:top w:val="none" w:sz="0" w:space="0" w:color="auto"/>
        <w:left w:val="none" w:sz="0" w:space="0" w:color="auto"/>
        <w:bottom w:val="none" w:sz="0" w:space="0" w:color="auto"/>
        <w:right w:val="none" w:sz="0" w:space="0" w:color="auto"/>
      </w:divBdr>
    </w:div>
    <w:div w:id="1393850849">
      <w:bodyDiv w:val="1"/>
      <w:marLeft w:val="0"/>
      <w:marRight w:val="0"/>
      <w:marTop w:val="0"/>
      <w:marBottom w:val="0"/>
      <w:divBdr>
        <w:top w:val="none" w:sz="0" w:space="0" w:color="auto"/>
        <w:left w:val="none" w:sz="0" w:space="0" w:color="auto"/>
        <w:bottom w:val="none" w:sz="0" w:space="0" w:color="auto"/>
        <w:right w:val="none" w:sz="0" w:space="0" w:color="auto"/>
      </w:divBdr>
    </w:div>
    <w:div w:id="1394159297">
      <w:bodyDiv w:val="1"/>
      <w:marLeft w:val="0"/>
      <w:marRight w:val="0"/>
      <w:marTop w:val="0"/>
      <w:marBottom w:val="0"/>
      <w:divBdr>
        <w:top w:val="none" w:sz="0" w:space="0" w:color="auto"/>
        <w:left w:val="none" w:sz="0" w:space="0" w:color="auto"/>
        <w:bottom w:val="none" w:sz="0" w:space="0" w:color="auto"/>
        <w:right w:val="none" w:sz="0" w:space="0" w:color="auto"/>
      </w:divBdr>
    </w:div>
    <w:div w:id="1394163248">
      <w:bodyDiv w:val="1"/>
      <w:marLeft w:val="0"/>
      <w:marRight w:val="0"/>
      <w:marTop w:val="0"/>
      <w:marBottom w:val="0"/>
      <w:divBdr>
        <w:top w:val="none" w:sz="0" w:space="0" w:color="auto"/>
        <w:left w:val="none" w:sz="0" w:space="0" w:color="auto"/>
        <w:bottom w:val="none" w:sz="0" w:space="0" w:color="auto"/>
        <w:right w:val="none" w:sz="0" w:space="0" w:color="auto"/>
      </w:divBdr>
    </w:div>
    <w:div w:id="1394501042">
      <w:bodyDiv w:val="1"/>
      <w:marLeft w:val="0"/>
      <w:marRight w:val="0"/>
      <w:marTop w:val="0"/>
      <w:marBottom w:val="0"/>
      <w:divBdr>
        <w:top w:val="none" w:sz="0" w:space="0" w:color="auto"/>
        <w:left w:val="none" w:sz="0" w:space="0" w:color="auto"/>
        <w:bottom w:val="none" w:sz="0" w:space="0" w:color="auto"/>
        <w:right w:val="none" w:sz="0" w:space="0" w:color="auto"/>
      </w:divBdr>
    </w:div>
    <w:div w:id="1395541240">
      <w:bodyDiv w:val="1"/>
      <w:marLeft w:val="0"/>
      <w:marRight w:val="0"/>
      <w:marTop w:val="0"/>
      <w:marBottom w:val="0"/>
      <w:divBdr>
        <w:top w:val="none" w:sz="0" w:space="0" w:color="auto"/>
        <w:left w:val="none" w:sz="0" w:space="0" w:color="auto"/>
        <w:bottom w:val="none" w:sz="0" w:space="0" w:color="auto"/>
        <w:right w:val="none" w:sz="0" w:space="0" w:color="auto"/>
      </w:divBdr>
    </w:div>
    <w:div w:id="1395738150">
      <w:bodyDiv w:val="1"/>
      <w:marLeft w:val="0"/>
      <w:marRight w:val="0"/>
      <w:marTop w:val="0"/>
      <w:marBottom w:val="0"/>
      <w:divBdr>
        <w:top w:val="none" w:sz="0" w:space="0" w:color="auto"/>
        <w:left w:val="none" w:sz="0" w:space="0" w:color="auto"/>
        <w:bottom w:val="none" w:sz="0" w:space="0" w:color="auto"/>
        <w:right w:val="none" w:sz="0" w:space="0" w:color="auto"/>
      </w:divBdr>
    </w:div>
    <w:div w:id="1396010509">
      <w:bodyDiv w:val="1"/>
      <w:marLeft w:val="0"/>
      <w:marRight w:val="0"/>
      <w:marTop w:val="0"/>
      <w:marBottom w:val="0"/>
      <w:divBdr>
        <w:top w:val="none" w:sz="0" w:space="0" w:color="auto"/>
        <w:left w:val="none" w:sz="0" w:space="0" w:color="auto"/>
        <w:bottom w:val="none" w:sz="0" w:space="0" w:color="auto"/>
        <w:right w:val="none" w:sz="0" w:space="0" w:color="auto"/>
      </w:divBdr>
    </w:div>
    <w:div w:id="1396202048">
      <w:bodyDiv w:val="1"/>
      <w:marLeft w:val="0"/>
      <w:marRight w:val="0"/>
      <w:marTop w:val="0"/>
      <w:marBottom w:val="0"/>
      <w:divBdr>
        <w:top w:val="none" w:sz="0" w:space="0" w:color="auto"/>
        <w:left w:val="none" w:sz="0" w:space="0" w:color="auto"/>
        <w:bottom w:val="none" w:sz="0" w:space="0" w:color="auto"/>
        <w:right w:val="none" w:sz="0" w:space="0" w:color="auto"/>
      </w:divBdr>
    </w:div>
    <w:div w:id="1396270686">
      <w:bodyDiv w:val="1"/>
      <w:marLeft w:val="0"/>
      <w:marRight w:val="0"/>
      <w:marTop w:val="0"/>
      <w:marBottom w:val="0"/>
      <w:divBdr>
        <w:top w:val="none" w:sz="0" w:space="0" w:color="auto"/>
        <w:left w:val="none" w:sz="0" w:space="0" w:color="auto"/>
        <w:bottom w:val="none" w:sz="0" w:space="0" w:color="auto"/>
        <w:right w:val="none" w:sz="0" w:space="0" w:color="auto"/>
      </w:divBdr>
    </w:div>
    <w:div w:id="1396511564">
      <w:bodyDiv w:val="1"/>
      <w:marLeft w:val="0"/>
      <w:marRight w:val="0"/>
      <w:marTop w:val="0"/>
      <w:marBottom w:val="0"/>
      <w:divBdr>
        <w:top w:val="none" w:sz="0" w:space="0" w:color="auto"/>
        <w:left w:val="none" w:sz="0" w:space="0" w:color="auto"/>
        <w:bottom w:val="none" w:sz="0" w:space="0" w:color="auto"/>
        <w:right w:val="none" w:sz="0" w:space="0" w:color="auto"/>
      </w:divBdr>
    </w:div>
    <w:div w:id="1396514230">
      <w:bodyDiv w:val="1"/>
      <w:marLeft w:val="0"/>
      <w:marRight w:val="0"/>
      <w:marTop w:val="0"/>
      <w:marBottom w:val="0"/>
      <w:divBdr>
        <w:top w:val="none" w:sz="0" w:space="0" w:color="auto"/>
        <w:left w:val="none" w:sz="0" w:space="0" w:color="auto"/>
        <w:bottom w:val="none" w:sz="0" w:space="0" w:color="auto"/>
        <w:right w:val="none" w:sz="0" w:space="0" w:color="auto"/>
      </w:divBdr>
    </w:div>
    <w:div w:id="1396782154">
      <w:bodyDiv w:val="1"/>
      <w:marLeft w:val="0"/>
      <w:marRight w:val="0"/>
      <w:marTop w:val="0"/>
      <w:marBottom w:val="0"/>
      <w:divBdr>
        <w:top w:val="none" w:sz="0" w:space="0" w:color="auto"/>
        <w:left w:val="none" w:sz="0" w:space="0" w:color="auto"/>
        <w:bottom w:val="none" w:sz="0" w:space="0" w:color="auto"/>
        <w:right w:val="none" w:sz="0" w:space="0" w:color="auto"/>
      </w:divBdr>
    </w:div>
    <w:div w:id="1397125263">
      <w:bodyDiv w:val="1"/>
      <w:marLeft w:val="0"/>
      <w:marRight w:val="0"/>
      <w:marTop w:val="0"/>
      <w:marBottom w:val="0"/>
      <w:divBdr>
        <w:top w:val="none" w:sz="0" w:space="0" w:color="auto"/>
        <w:left w:val="none" w:sz="0" w:space="0" w:color="auto"/>
        <w:bottom w:val="none" w:sz="0" w:space="0" w:color="auto"/>
        <w:right w:val="none" w:sz="0" w:space="0" w:color="auto"/>
      </w:divBdr>
    </w:div>
    <w:div w:id="1397974834">
      <w:bodyDiv w:val="1"/>
      <w:marLeft w:val="0"/>
      <w:marRight w:val="0"/>
      <w:marTop w:val="0"/>
      <w:marBottom w:val="0"/>
      <w:divBdr>
        <w:top w:val="none" w:sz="0" w:space="0" w:color="auto"/>
        <w:left w:val="none" w:sz="0" w:space="0" w:color="auto"/>
        <w:bottom w:val="none" w:sz="0" w:space="0" w:color="auto"/>
        <w:right w:val="none" w:sz="0" w:space="0" w:color="auto"/>
      </w:divBdr>
    </w:div>
    <w:div w:id="1398241634">
      <w:bodyDiv w:val="1"/>
      <w:marLeft w:val="0"/>
      <w:marRight w:val="0"/>
      <w:marTop w:val="0"/>
      <w:marBottom w:val="0"/>
      <w:divBdr>
        <w:top w:val="none" w:sz="0" w:space="0" w:color="auto"/>
        <w:left w:val="none" w:sz="0" w:space="0" w:color="auto"/>
        <w:bottom w:val="none" w:sz="0" w:space="0" w:color="auto"/>
        <w:right w:val="none" w:sz="0" w:space="0" w:color="auto"/>
      </w:divBdr>
    </w:div>
    <w:div w:id="1398281811">
      <w:bodyDiv w:val="1"/>
      <w:marLeft w:val="0"/>
      <w:marRight w:val="0"/>
      <w:marTop w:val="0"/>
      <w:marBottom w:val="0"/>
      <w:divBdr>
        <w:top w:val="none" w:sz="0" w:space="0" w:color="auto"/>
        <w:left w:val="none" w:sz="0" w:space="0" w:color="auto"/>
        <w:bottom w:val="none" w:sz="0" w:space="0" w:color="auto"/>
        <w:right w:val="none" w:sz="0" w:space="0" w:color="auto"/>
      </w:divBdr>
    </w:div>
    <w:div w:id="1398362607">
      <w:bodyDiv w:val="1"/>
      <w:marLeft w:val="0"/>
      <w:marRight w:val="0"/>
      <w:marTop w:val="0"/>
      <w:marBottom w:val="0"/>
      <w:divBdr>
        <w:top w:val="none" w:sz="0" w:space="0" w:color="auto"/>
        <w:left w:val="none" w:sz="0" w:space="0" w:color="auto"/>
        <w:bottom w:val="none" w:sz="0" w:space="0" w:color="auto"/>
        <w:right w:val="none" w:sz="0" w:space="0" w:color="auto"/>
      </w:divBdr>
    </w:div>
    <w:div w:id="1398436982">
      <w:bodyDiv w:val="1"/>
      <w:marLeft w:val="0"/>
      <w:marRight w:val="0"/>
      <w:marTop w:val="0"/>
      <w:marBottom w:val="0"/>
      <w:divBdr>
        <w:top w:val="none" w:sz="0" w:space="0" w:color="auto"/>
        <w:left w:val="none" w:sz="0" w:space="0" w:color="auto"/>
        <w:bottom w:val="none" w:sz="0" w:space="0" w:color="auto"/>
        <w:right w:val="none" w:sz="0" w:space="0" w:color="auto"/>
      </w:divBdr>
    </w:div>
    <w:div w:id="1398554217">
      <w:bodyDiv w:val="1"/>
      <w:marLeft w:val="0"/>
      <w:marRight w:val="0"/>
      <w:marTop w:val="0"/>
      <w:marBottom w:val="0"/>
      <w:divBdr>
        <w:top w:val="none" w:sz="0" w:space="0" w:color="auto"/>
        <w:left w:val="none" w:sz="0" w:space="0" w:color="auto"/>
        <w:bottom w:val="none" w:sz="0" w:space="0" w:color="auto"/>
        <w:right w:val="none" w:sz="0" w:space="0" w:color="auto"/>
      </w:divBdr>
    </w:div>
    <w:div w:id="1399205773">
      <w:bodyDiv w:val="1"/>
      <w:marLeft w:val="0"/>
      <w:marRight w:val="0"/>
      <w:marTop w:val="0"/>
      <w:marBottom w:val="0"/>
      <w:divBdr>
        <w:top w:val="none" w:sz="0" w:space="0" w:color="auto"/>
        <w:left w:val="none" w:sz="0" w:space="0" w:color="auto"/>
        <w:bottom w:val="none" w:sz="0" w:space="0" w:color="auto"/>
        <w:right w:val="none" w:sz="0" w:space="0" w:color="auto"/>
      </w:divBdr>
    </w:div>
    <w:div w:id="1399211869">
      <w:bodyDiv w:val="1"/>
      <w:marLeft w:val="0"/>
      <w:marRight w:val="0"/>
      <w:marTop w:val="0"/>
      <w:marBottom w:val="0"/>
      <w:divBdr>
        <w:top w:val="none" w:sz="0" w:space="0" w:color="auto"/>
        <w:left w:val="none" w:sz="0" w:space="0" w:color="auto"/>
        <w:bottom w:val="none" w:sz="0" w:space="0" w:color="auto"/>
        <w:right w:val="none" w:sz="0" w:space="0" w:color="auto"/>
      </w:divBdr>
    </w:div>
    <w:div w:id="1399212344">
      <w:bodyDiv w:val="1"/>
      <w:marLeft w:val="0"/>
      <w:marRight w:val="0"/>
      <w:marTop w:val="0"/>
      <w:marBottom w:val="0"/>
      <w:divBdr>
        <w:top w:val="none" w:sz="0" w:space="0" w:color="auto"/>
        <w:left w:val="none" w:sz="0" w:space="0" w:color="auto"/>
        <w:bottom w:val="none" w:sz="0" w:space="0" w:color="auto"/>
        <w:right w:val="none" w:sz="0" w:space="0" w:color="auto"/>
      </w:divBdr>
    </w:div>
    <w:div w:id="1399592733">
      <w:bodyDiv w:val="1"/>
      <w:marLeft w:val="0"/>
      <w:marRight w:val="0"/>
      <w:marTop w:val="0"/>
      <w:marBottom w:val="0"/>
      <w:divBdr>
        <w:top w:val="none" w:sz="0" w:space="0" w:color="auto"/>
        <w:left w:val="none" w:sz="0" w:space="0" w:color="auto"/>
        <w:bottom w:val="none" w:sz="0" w:space="0" w:color="auto"/>
        <w:right w:val="none" w:sz="0" w:space="0" w:color="auto"/>
      </w:divBdr>
    </w:div>
    <w:div w:id="1399674477">
      <w:bodyDiv w:val="1"/>
      <w:marLeft w:val="0"/>
      <w:marRight w:val="0"/>
      <w:marTop w:val="0"/>
      <w:marBottom w:val="0"/>
      <w:divBdr>
        <w:top w:val="none" w:sz="0" w:space="0" w:color="auto"/>
        <w:left w:val="none" w:sz="0" w:space="0" w:color="auto"/>
        <w:bottom w:val="none" w:sz="0" w:space="0" w:color="auto"/>
        <w:right w:val="none" w:sz="0" w:space="0" w:color="auto"/>
      </w:divBdr>
    </w:div>
    <w:div w:id="1399861772">
      <w:bodyDiv w:val="1"/>
      <w:marLeft w:val="0"/>
      <w:marRight w:val="0"/>
      <w:marTop w:val="0"/>
      <w:marBottom w:val="0"/>
      <w:divBdr>
        <w:top w:val="none" w:sz="0" w:space="0" w:color="auto"/>
        <w:left w:val="none" w:sz="0" w:space="0" w:color="auto"/>
        <w:bottom w:val="none" w:sz="0" w:space="0" w:color="auto"/>
        <w:right w:val="none" w:sz="0" w:space="0" w:color="auto"/>
      </w:divBdr>
    </w:div>
    <w:div w:id="1399984581">
      <w:bodyDiv w:val="1"/>
      <w:marLeft w:val="0"/>
      <w:marRight w:val="0"/>
      <w:marTop w:val="0"/>
      <w:marBottom w:val="0"/>
      <w:divBdr>
        <w:top w:val="none" w:sz="0" w:space="0" w:color="auto"/>
        <w:left w:val="none" w:sz="0" w:space="0" w:color="auto"/>
        <w:bottom w:val="none" w:sz="0" w:space="0" w:color="auto"/>
        <w:right w:val="none" w:sz="0" w:space="0" w:color="auto"/>
      </w:divBdr>
    </w:div>
    <w:div w:id="1400208696">
      <w:bodyDiv w:val="1"/>
      <w:marLeft w:val="0"/>
      <w:marRight w:val="0"/>
      <w:marTop w:val="0"/>
      <w:marBottom w:val="0"/>
      <w:divBdr>
        <w:top w:val="none" w:sz="0" w:space="0" w:color="auto"/>
        <w:left w:val="none" w:sz="0" w:space="0" w:color="auto"/>
        <w:bottom w:val="none" w:sz="0" w:space="0" w:color="auto"/>
        <w:right w:val="none" w:sz="0" w:space="0" w:color="auto"/>
      </w:divBdr>
    </w:div>
    <w:div w:id="1400246298">
      <w:bodyDiv w:val="1"/>
      <w:marLeft w:val="0"/>
      <w:marRight w:val="0"/>
      <w:marTop w:val="0"/>
      <w:marBottom w:val="0"/>
      <w:divBdr>
        <w:top w:val="none" w:sz="0" w:space="0" w:color="auto"/>
        <w:left w:val="none" w:sz="0" w:space="0" w:color="auto"/>
        <w:bottom w:val="none" w:sz="0" w:space="0" w:color="auto"/>
        <w:right w:val="none" w:sz="0" w:space="0" w:color="auto"/>
      </w:divBdr>
    </w:div>
    <w:div w:id="1400597775">
      <w:bodyDiv w:val="1"/>
      <w:marLeft w:val="0"/>
      <w:marRight w:val="0"/>
      <w:marTop w:val="0"/>
      <w:marBottom w:val="0"/>
      <w:divBdr>
        <w:top w:val="none" w:sz="0" w:space="0" w:color="auto"/>
        <w:left w:val="none" w:sz="0" w:space="0" w:color="auto"/>
        <w:bottom w:val="none" w:sz="0" w:space="0" w:color="auto"/>
        <w:right w:val="none" w:sz="0" w:space="0" w:color="auto"/>
      </w:divBdr>
    </w:div>
    <w:div w:id="1400711501">
      <w:bodyDiv w:val="1"/>
      <w:marLeft w:val="0"/>
      <w:marRight w:val="0"/>
      <w:marTop w:val="0"/>
      <w:marBottom w:val="0"/>
      <w:divBdr>
        <w:top w:val="none" w:sz="0" w:space="0" w:color="auto"/>
        <w:left w:val="none" w:sz="0" w:space="0" w:color="auto"/>
        <w:bottom w:val="none" w:sz="0" w:space="0" w:color="auto"/>
        <w:right w:val="none" w:sz="0" w:space="0" w:color="auto"/>
      </w:divBdr>
    </w:div>
    <w:div w:id="1400783466">
      <w:bodyDiv w:val="1"/>
      <w:marLeft w:val="0"/>
      <w:marRight w:val="0"/>
      <w:marTop w:val="0"/>
      <w:marBottom w:val="0"/>
      <w:divBdr>
        <w:top w:val="none" w:sz="0" w:space="0" w:color="auto"/>
        <w:left w:val="none" w:sz="0" w:space="0" w:color="auto"/>
        <w:bottom w:val="none" w:sz="0" w:space="0" w:color="auto"/>
        <w:right w:val="none" w:sz="0" w:space="0" w:color="auto"/>
      </w:divBdr>
    </w:div>
    <w:div w:id="1400833246">
      <w:bodyDiv w:val="1"/>
      <w:marLeft w:val="0"/>
      <w:marRight w:val="0"/>
      <w:marTop w:val="0"/>
      <w:marBottom w:val="0"/>
      <w:divBdr>
        <w:top w:val="none" w:sz="0" w:space="0" w:color="auto"/>
        <w:left w:val="none" w:sz="0" w:space="0" w:color="auto"/>
        <w:bottom w:val="none" w:sz="0" w:space="0" w:color="auto"/>
        <w:right w:val="none" w:sz="0" w:space="0" w:color="auto"/>
      </w:divBdr>
    </w:div>
    <w:div w:id="1401102470">
      <w:bodyDiv w:val="1"/>
      <w:marLeft w:val="0"/>
      <w:marRight w:val="0"/>
      <w:marTop w:val="0"/>
      <w:marBottom w:val="0"/>
      <w:divBdr>
        <w:top w:val="none" w:sz="0" w:space="0" w:color="auto"/>
        <w:left w:val="none" w:sz="0" w:space="0" w:color="auto"/>
        <w:bottom w:val="none" w:sz="0" w:space="0" w:color="auto"/>
        <w:right w:val="none" w:sz="0" w:space="0" w:color="auto"/>
      </w:divBdr>
    </w:div>
    <w:div w:id="1401899580">
      <w:bodyDiv w:val="1"/>
      <w:marLeft w:val="0"/>
      <w:marRight w:val="0"/>
      <w:marTop w:val="0"/>
      <w:marBottom w:val="0"/>
      <w:divBdr>
        <w:top w:val="none" w:sz="0" w:space="0" w:color="auto"/>
        <w:left w:val="none" w:sz="0" w:space="0" w:color="auto"/>
        <w:bottom w:val="none" w:sz="0" w:space="0" w:color="auto"/>
        <w:right w:val="none" w:sz="0" w:space="0" w:color="auto"/>
      </w:divBdr>
    </w:div>
    <w:div w:id="1402018177">
      <w:bodyDiv w:val="1"/>
      <w:marLeft w:val="0"/>
      <w:marRight w:val="0"/>
      <w:marTop w:val="0"/>
      <w:marBottom w:val="0"/>
      <w:divBdr>
        <w:top w:val="none" w:sz="0" w:space="0" w:color="auto"/>
        <w:left w:val="none" w:sz="0" w:space="0" w:color="auto"/>
        <w:bottom w:val="none" w:sz="0" w:space="0" w:color="auto"/>
        <w:right w:val="none" w:sz="0" w:space="0" w:color="auto"/>
      </w:divBdr>
    </w:div>
    <w:div w:id="1402173358">
      <w:bodyDiv w:val="1"/>
      <w:marLeft w:val="0"/>
      <w:marRight w:val="0"/>
      <w:marTop w:val="0"/>
      <w:marBottom w:val="0"/>
      <w:divBdr>
        <w:top w:val="none" w:sz="0" w:space="0" w:color="auto"/>
        <w:left w:val="none" w:sz="0" w:space="0" w:color="auto"/>
        <w:bottom w:val="none" w:sz="0" w:space="0" w:color="auto"/>
        <w:right w:val="none" w:sz="0" w:space="0" w:color="auto"/>
      </w:divBdr>
    </w:div>
    <w:div w:id="1402485211">
      <w:bodyDiv w:val="1"/>
      <w:marLeft w:val="0"/>
      <w:marRight w:val="0"/>
      <w:marTop w:val="0"/>
      <w:marBottom w:val="0"/>
      <w:divBdr>
        <w:top w:val="none" w:sz="0" w:space="0" w:color="auto"/>
        <w:left w:val="none" w:sz="0" w:space="0" w:color="auto"/>
        <w:bottom w:val="none" w:sz="0" w:space="0" w:color="auto"/>
        <w:right w:val="none" w:sz="0" w:space="0" w:color="auto"/>
      </w:divBdr>
    </w:div>
    <w:div w:id="1402561254">
      <w:bodyDiv w:val="1"/>
      <w:marLeft w:val="0"/>
      <w:marRight w:val="0"/>
      <w:marTop w:val="0"/>
      <w:marBottom w:val="0"/>
      <w:divBdr>
        <w:top w:val="none" w:sz="0" w:space="0" w:color="auto"/>
        <w:left w:val="none" w:sz="0" w:space="0" w:color="auto"/>
        <w:bottom w:val="none" w:sz="0" w:space="0" w:color="auto"/>
        <w:right w:val="none" w:sz="0" w:space="0" w:color="auto"/>
      </w:divBdr>
    </w:div>
    <w:div w:id="1402602443">
      <w:bodyDiv w:val="1"/>
      <w:marLeft w:val="0"/>
      <w:marRight w:val="0"/>
      <w:marTop w:val="0"/>
      <w:marBottom w:val="0"/>
      <w:divBdr>
        <w:top w:val="none" w:sz="0" w:space="0" w:color="auto"/>
        <w:left w:val="none" w:sz="0" w:space="0" w:color="auto"/>
        <w:bottom w:val="none" w:sz="0" w:space="0" w:color="auto"/>
        <w:right w:val="none" w:sz="0" w:space="0" w:color="auto"/>
      </w:divBdr>
    </w:div>
    <w:div w:id="1402798717">
      <w:bodyDiv w:val="1"/>
      <w:marLeft w:val="0"/>
      <w:marRight w:val="0"/>
      <w:marTop w:val="0"/>
      <w:marBottom w:val="0"/>
      <w:divBdr>
        <w:top w:val="none" w:sz="0" w:space="0" w:color="auto"/>
        <w:left w:val="none" w:sz="0" w:space="0" w:color="auto"/>
        <w:bottom w:val="none" w:sz="0" w:space="0" w:color="auto"/>
        <w:right w:val="none" w:sz="0" w:space="0" w:color="auto"/>
      </w:divBdr>
    </w:div>
    <w:div w:id="1402869947">
      <w:bodyDiv w:val="1"/>
      <w:marLeft w:val="0"/>
      <w:marRight w:val="0"/>
      <w:marTop w:val="0"/>
      <w:marBottom w:val="0"/>
      <w:divBdr>
        <w:top w:val="none" w:sz="0" w:space="0" w:color="auto"/>
        <w:left w:val="none" w:sz="0" w:space="0" w:color="auto"/>
        <w:bottom w:val="none" w:sz="0" w:space="0" w:color="auto"/>
        <w:right w:val="none" w:sz="0" w:space="0" w:color="auto"/>
      </w:divBdr>
    </w:div>
    <w:div w:id="1403063303">
      <w:bodyDiv w:val="1"/>
      <w:marLeft w:val="0"/>
      <w:marRight w:val="0"/>
      <w:marTop w:val="0"/>
      <w:marBottom w:val="0"/>
      <w:divBdr>
        <w:top w:val="none" w:sz="0" w:space="0" w:color="auto"/>
        <w:left w:val="none" w:sz="0" w:space="0" w:color="auto"/>
        <w:bottom w:val="none" w:sz="0" w:space="0" w:color="auto"/>
        <w:right w:val="none" w:sz="0" w:space="0" w:color="auto"/>
      </w:divBdr>
    </w:div>
    <w:div w:id="1403135149">
      <w:bodyDiv w:val="1"/>
      <w:marLeft w:val="0"/>
      <w:marRight w:val="0"/>
      <w:marTop w:val="0"/>
      <w:marBottom w:val="0"/>
      <w:divBdr>
        <w:top w:val="none" w:sz="0" w:space="0" w:color="auto"/>
        <w:left w:val="none" w:sz="0" w:space="0" w:color="auto"/>
        <w:bottom w:val="none" w:sz="0" w:space="0" w:color="auto"/>
        <w:right w:val="none" w:sz="0" w:space="0" w:color="auto"/>
      </w:divBdr>
    </w:div>
    <w:div w:id="1403218970">
      <w:bodyDiv w:val="1"/>
      <w:marLeft w:val="0"/>
      <w:marRight w:val="0"/>
      <w:marTop w:val="0"/>
      <w:marBottom w:val="0"/>
      <w:divBdr>
        <w:top w:val="none" w:sz="0" w:space="0" w:color="auto"/>
        <w:left w:val="none" w:sz="0" w:space="0" w:color="auto"/>
        <w:bottom w:val="none" w:sz="0" w:space="0" w:color="auto"/>
        <w:right w:val="none" w:sz="0" w:space="0" w:color="auto"/>
      </w:divBdr>
    </w:div>
    <w:div w:id="1403406692">
      <w:bodyDiv w:val="1"/>
      <w:marLeft w:val="0"/>
      <w:marRight w:val="0"/>
      <w:marTop w:val="0"/>
      <w:marBottom w:val="0"/>
      <w:divBdr>
        <w:top w:val="none" w:sz="0" w:space="0" w:color="auto"/>
        <w:left w:val="none" w:sz="0" w:space="0" w:color="auto"/>
        <w:bottom w:val="none" w:sz="0" w:space="0" w:color="auto"/>
        <w:right w:val="none" w:sz="0" w:space="0" w:color="auto"/>
      </w:divBdr>
    </w:div>
    <w:div w:id="1404066312">
      <w:bodyDiv w:val="1"/>
      <w:marLeft w:val="0"/>
      <w:marRight w:val="0"/>
      <w:marTop w:val="0"/>
      <w:marBottom w:val="0"/>
      <w:divBdr>
        <w:top w:val="none" w:sz="0" w:space="0" w:color="auto"/>
        <w:left w:val="none" w:sz="0" w:space="0" w:color="auto"/>
        <w:bottom w:val="none" w:sz="0" w:space="0" w:color="auto"/>
        <w:right w:val="none" w:sz="0" w:space="0" w:color="auto"/>
      </w:divBdr>
    </w:div>
    <w:div w:id="1404257410">
      <w:bodyDiv w:val="1"/>
      <w:marLeft w:val="0"/>
      <w:marRight w:val="0"/>
      <w:marTop w:val="0"/>
      <w:marBottom w:val="0"/>
      <w:divBdr>
        <w:top w:val="none" w:sz="0" w:space="0" w:color="auto"/>
        <w:left w:val="none" w:sz="0" w:space="0" w:color="auto"/>
        <w:bottom w:val="none" w:sz="0" w:space="0" w:color="auto"/>
        <w:right w:val="none" w:sz="0" w:space="0" w:color="auto"/>
      </w:divBdr>
    </w:div>
    <w:div w:id="1404330586">
      <w:bodyDiv w:val="1"/>
      <w:marLeft w:val="0"/>
      <w:marRight w:val="0"/>
      <w:marTop w:val="0"/>
      <w:marBottom w:val="0"/>
      <w:divBdr>
        <w:top w:val="none" w:sz="0" w:space="0" w:color="auto"/>
        <w:left w:val="none" w:sz="0" w:space="0" w:color="auto"/>
        <w:bottom w:val="none" w:sz="0" w:space="0" w:color="auto"/>
        <w:right w:val="none" w:sz="0" w:space="0" w:color="auto"/>
      </w:divBdr>
    </w:div>
    <w:div w:id="1404454583">
      <w:bodyDiv w:val="1"/>
      <w:marLeft w:val="0"/>
      <w:marRight w:val="0"/>
      <w:marTop w:val="0"/>
      <w:marBottom w:val="0"/>
      <w:divBdr>
        <w:top w:val="none" w:sz="0" w:space="0" w:color="auto"/>
        <w:left w:val="none" w:sz="0" w:space="0" w:color="auto"/>
        <w:bottom w:val="none" w:sz="0" w:space="0" w:color="auto"/>
        <w:right w:val="none" w:sz="0" w:space="0" w:color="auto"/>
      </w:divBdr>
    </w:div>
    <w:div w:id="1404790242">
      <w:bodyDiv w:val="1"/>
      <w:marLeft w:val="0"/>
      <w:marRight w:val="0"/>
      <w:marTop w:val="0"/>
      <w:marBottom w:val="0"/>
      <w:divBdr>
        <w:top w:val="none" w:sz="0" w:space="0" w:color="auto"/>
        <w:left w:val="none" w:sz="0" w:space="0" w:color="auto"/>
        <w:bottom w:val="none" w:sz="0" w:space="0" w:color="auto"/>
        <w:right w:val="none" w:sz="0" w:space="0" w:color="auto"/>
      </w:divBdr>
    </w:div>
    <w:div w:id="1404791021">
      <w:bodyDiv w:val="1"/>
      <w:marLeft w:val="0"/>
      <w:marRight w:val="0"/>
      <w:marTop w:val="0"/>
      <w:marBottom w:val="0"/>
      <w:divBdr>
        <w:top w:val="none" w:sz="0" w:space="0" w:color="auto"/>
        <w:left w:val="none" w:sz="0" w:space="0" w:color="auto"/>
        <w:bottom w:val="none" w:sz="0" w:space="0" w:color="auto"/>
        <w:right w:val="none" w:sz="0" w:space="0" w:color="auto"/>
      </w:divBdr>
    </w:div>
    <w:div w:id="1404793291">
      <w:bodyDiv w:val="1"/>
      <w:marLeft w:val="0"/>
      <w:marRight w:val="0"/>
      <w:marTop w:val="0"/>
      <w:marBottom w:val="0"/>
      <w:divBdr>
        <w:top w:val="none" w:sz="0" w:space="0" w:color="auto"/>
        <w:left w:val="none" w:sz="0" w:space="0" w:color="auto"/>
        <w:bottom w:val="none" w:sz="0" w:space="0" w:color="auto"/>
        <w:right w:val="none" w:sz="0" w:space="0" w:color="auto"/>
      </w:divBdr>
    </w:div>
    <w:div w:id="1404796218">
      <w:bodyDiv w:val="1"/>
      <w:marLeft w:val="0"/>
      <w:marRight w:val="0"/>
      <w:marTop w:val="0"/>
      <w:marBottom w:val="0"/>
      <w:divBdr>
        <w:top w:val="none" w:sz="0" w:space="0" w:color="auto"/>
        <w:left w:val="none" w:sz="0" w:space="0" w:color="auto"/>
        <w:bottom w:val="none" w:sz="0" w:space="0" w:color="auto"/>
        <w:right w:val="none" w:sz="0" w:space="0" w:color="auto"/>
      </w:divBdr>
    </w:div>
    <w:div w:id="1404907845">
      <w:bodyDiv w:val="1"/>
      <w:marLeft w:val="0"/>
      <w:marRight w:val="0"/>
      <w:marTop w:val="0"/>
      <w:marBottom w:val="0"/>
      <w:divBdr>
        <w:top w:val="none" w:sz="0" w:space="0" w:color="auto"/>
        <w:left w:val="none" w:sz="0" w:space="0" w:color="auto"/>
        <w:bottom w:val="none" w:sz="0" w:space="0" w:color="auto"/>
        <w:right w:val="none" w:sz="0" w:space="0" w:color="auto"/>
      </w:divBdr>
    </w:div>
    <w:div w:id="1405180827">
      <w:bodyDiv w:val="1"/>
      <w:marLeft w:val="0"/>
      <w:marRight w:val="0"/>
      <w:marTop w:val="0"/>
      <w:marBottom w:val="0"/>
      <w:divBdr>
        <w:top w:val="none" w:sz="0" w:space="0" w:color="auto"/>
        <w:left w:val="none" w:sz="0" w:space="0" w:color="auto"/>
        <w:bottom w:val="none" w:sz="0" w:space="0" w:color="auto"/>
        <w:right w:val="none" w:sz="0" w:space="0" w:color="auto"/>
      </w:divBdr>
    </w:div>
    <w:div w:id="1405251747">
      <w:bodyDiv w:val="1"/>
      <w:marLeft w:val="0"/>
      <w:marRight w:val="0"/>
      <w:marTop w:val="0"/>
      <w:marBottom w:val="0"/>
      <w:divBdr>
        <w:top w:val="none" w:sz="0" w:space="0" w:color="auto"/>
        <w:left w:val="none" w:sz="0" w:space="0" w:color="auto"/>
        <w:bottom w:val="none" w:sz="0" w:space="0" w:color="auto"/>
        <w:right w:val="none" w:sz="0" w:space="0" w:color="auto"/>
      </w:divBdr>
    </w:div>
    <w:div w:id="1405253003">
      <w:bodyDiv w:val="1"/>
      <w:marLeft w:val="0"/>
      <w:marRight w:val="0"/>
      <w:marTop w:val="0"/>
      <w:marBottom w:val="0"/>
      <w:divBdr>
        <w:top w:val="none" w:sz="0" w:space="0" w:color="auto"/>
        <w:left w:val="none" w:sz="0" w:space="0" w:color="auto"/>
        <w:bottom w:val="none" w:sz="0" w:space="0" w:color="auto"/>
        <w:right w:val="none" w:sz="0" w:space="0" w:color="auto"/>
      </w:divBdr>
    </w:div>
    <w:div w:id="1405494761">
      <w:bodyDiv w:val="1"/>
      <w:marLeft w:val="0"/>
      <w:marRight w:val="0"/>
      <w:marTop w:val="0"/>
      <w:marBottom w:val="0"/>
      <w:divBdr>
        <w:top w:val="none" w:sz="0" w:space="0" w:color="auto"/>
        <w:left w:val="none" w:sz="0" w:space="0" w:color="auto"/>
        <w:bottom w:val="none" w:sz="0" w:space="0" w:color="auto"/>
        <w:right w:val="none" w:sz="0" w:space="0" w:color="auto"/>
      </w:divBdr>
    </w:div>
    <w:div w:id="1405689244">
      <w:bodyDiv w:val="1"/>
      <w:marLeft w:val="0"/>
      <w:marRight w:val="0"/>
      <w:marTop w:val="0"/>
      <w:marBottom w:val="0"/>
      <w:divBdr>
        <w:top w:val="none" w:sz="0" w:space="0" w:color="auto"/>
        <w:left w:val="none" w:sz="0" w:space="0" w:color="auto"/>
        <w:bottom w:val="none" w:sz="0" w:space="0" w:color="auto"/>
        <w:right w:val="none" w:sz="0" w:space="0" w:color="auto"/>
      </w:divBdr>
    </w:div>
    <w:div w:id="1405837268">
      <w:bodyDiv w:val="1"/>
      <w:marLeft w:val="0"/>
      <w:marRight w:val="0"/>
      <w:marTop w:val="0"/>
      <w:marBottom w:val="0"/>
      <w:divBdr>
        <w:top w:val="none" w:sz="0" w:space="0" w:color="auto"/>
        <w:left w:val="none" w:sz="0" w:space="0" w:color="auto"/>
        <w:bottom w:val="none" w:sz="0" w:space="0" w:color="auto"/>
        <w:right w:val="none" w:sz="0" w:space="0" w:color="auto"/>
      </w:divBdr>
    </w:div>
    <w:div w:id="1405838815">
      <w:bodyDiv w:val="1"/>
      <w:marLeft w:val="0"/>
      <w:marRight w:val="0"/>
      <w:marTop w:val="0"/>
      <w:marBottom w:val="0"/>
      <w:divBdr>
        <w:top w:val="none" w:sz="0" w:space="0" w:color="auto"/>
        <w:left w:val="none" w:sz="0" w:space="0" w:color="auto"/>
        <w:bottom w:val="none" w:sz="0" w:space="0" w:color="auto"/>
        <w:right w:val="none" w:sz="0" w:space="0" w:color="auto"/>
      </w:divBdr>
    </w:div>
    <w:div w:id="1406369207">
      <w:bodyDiv w:val="1"/>
      <w:marLeft w:val="0"/>
      <w:marRight w:val="0"/>
      <w:marTop w:val="0"/>
      <w:marBottom w:val="0"/>
      <w:divBdr>
        <w:top w:val="none" w:sz="0" w:space="0" w:color="auto"/>
        <w:left w:val="none" w:sz="0" w:space="0" w:color="auto"/>
        <w:bottom w:val="none" w:sz="0" w:space="0" w:color="auto"/>
        <w:right w:val="none" w:sz="0" w:space="0" w:color="auto"/>
      </w:divBdr>
    </w:div>
    <w:div w:id="1406416971">
      <w:bodyDiv w:val="1"/>
      <w:marLeft w:val="0"/>
      <w:marRight w:val="0"/>
      <w:marTop w:val="0"/>
      <w:marBottom w:val="0"/>
      <w:divBdr>
        <w:top w:val="none" w:sz="0" w:space="0" w:color="auto"/>
        <w:left w:val="none" w:sz="0" w:space="0" w:color="auto"/>
        <w:bottom w:val="none" w:sz="0" w:space="0" w:color="auto"/>
        <w:right w:val="none" w:sz="0" w:space="0" w:color="auto"/>
      </w:divBdr>
    </w:div>
    <w:div w:id="1406495820">
      <w:bodyDiv w:val="1"/>
      <w:marLeft w:val="0"/>
      <w:marRight w:val="0"/>
      <w:marTop w:val="0"/>
      <w:marBottom w:val="0"/>
      <w:divBdr>
        <w:top w:val="none" w:sz="0" w:space="0" w:color="auto"/>
        <w:left w:val="none" w:sz="0" w:space="0" w:color="auto"/>
        <w:bottom w:val="none" w:sz="0" w:space="0" w:color="auto"/>
        <w:right w:val="none" w:sz="0" w:space="0" w:color="auto"/>
      </w:divBdr>
    </w:div>
    <w:div w:id="1406535650">
      <w:bodyDiv w:val="1"/>
      <w:marLeft w:val="0"/>
      <w:marRight w:val="0"/>
      <w:marTop w:val="0"/>
      <w:marBottom w:val="0"/>
      <w:divBdr>
        <w:top w:val="none" w:sz="0" w:space="0" w:color="auto"/>
        <w:left w:val="none" w:sz="0" w:space="0" w:color="auto"/>
        <w:bottom w:val="none" w:sz="0" w:space="0" w:color="auto"/>
        <w:right w:val="none" w:sz="0" w:space="0" w:color="auto"/>
      </w:divBdr>
    </w:div>
    <w:div w:id="1406878336">
      <w:bodyDiv w:val="1"/>
      <w:marLeft w:val="0"/>
      <w:marRight w:val="0"/>
      <w:marTop w:val="0"/>
      <w:marBottom w:val="0"/>
      <w:divBdr>
        <w:top w:val="none" w:sz="0" w:space="0" w:color="auto"/>
        <w:left w:val="none" w:sz="0" w:space="0" w:color="auto"/>
        <w:bottom w:val="none" w:sz="0" w:space="0" w:color="auto"/>
        <w:right w:val="none" w:sz="0" w:space="0" w:color="auto"/>
      </w:divBdr>
    </w:div>
    <w:div w:id="1406949746">
      <w:bodyDiv w:val="1"/>
      <w:marLeft w:val="0"/>
      <w:marRight w:val="0"/>
      <w:marTop w:val="0"/>
      <w:marBottom w:val="0"/>
      <w:divBdr>
        <w:top w:val="none" w:sz="0" w:space="0" w:color="auto"/>
        <w:left w:val="none" w:sz="0" w:space="0" w:color="auto"/>
        <w:bottom w:val="none" w:sz="0" w:space="0" w:color="auto"/>
        <w:right w:val="none" w:sz="0" w:space="0" w:color="auto"/>
      </w:divBdr>
    </w:div>
    <w:div w:id="1407068997">
      <w:bodyDiv w:val="1"/>
      <w:marLeft w:val="0"/>
      <w:marRight w:val="0"/>
      <w:marTop w:val="0"/>
      <w:marBottom w:val="0"/>
      <w:divBdr>
        <w:top w:val="none" w:sz="0" w:space="0" w:color="auto"/>
        <w:left w:val="none" w:sz="0" w:space="0" w:color="auto"/>
        <w:bottom w:val="none" w:sz="0" w:space="0" w:color="auto"/>
        <w:right w:val="none" w:sz="0" w:space="0" w:color="auto"/>
      </w:divBdr>
    </w:div>
    <w:div w:id="1407606348">
      <w:bodyDiv w:val="1"/>
      <w:marLeft w:val="0"/>
      <w:marRight w:val="0"/>
      <w:marTop w:val="0"/>
      <w:marBottom w:val="0"/>
      <w:divBdr>
        <w:top w:val="none" w:sz="0" w:space="0" w:color="auto"/>
        <w:left w:val="none" w:sz="0" w:space="0" w:color="auto"/>
        <w:bottom w:val="none" w:sz="0" w:space="0" w:color="auto"/>
        <w:right w:val="none" w:sz="0" w:space="0" w:color="auto"/>
      </w:divBdr>
    </w:div>
    <w:div w:id="1407721875">
      <w:bodyDiv w:val="1"/>
      <w:marLeft w:val="0"/>
      <w:marRight w:val="0"/>
      <w:marTop w:val="0"/>
      <w:marBottom w:val="0"/>
      <w:divBdr>
        <w:top w:val="none" w:sz="0" w:space="0" w:color="auto"/>
        <w:left w:val="none" w:sz="0" w:space="0" w:color="auto"/>
        <w:bottom w:val="none" w:sz="0" w:space="0" w:color="auto"/>
        <w:right w:val="none" w:sz="0" w:space="0" w:color="auto"/>
      </w:divBdr>
    </w:div>
    <w:div w:id="1407995918">
      <w:bodyDiv w:val="1"/>
      <w:marLeft w:val="0"/>
      <w:marRight w:val="0"/>
      <w:marTop w:val="0"/>
      <w:marBottom w:val="0"/>
      <w:divBdr>
        <w:top w:val="none" w:sz="0" w:space="0" w:color="auto"/>
        <w:left w:val="none" w:sz="0" w:space="0" w:color="auto"/>
        <w:bottom w:val="none" w:sz="0" w:space="0" w:color="auto"/>
        <w:right w:val="none" w:sz="0" w:space="0" w:color="auto"/>
      </w:divBdr>
    </w:div>
    <w:div w:id="1408185149">
      <w:bodyDiv w:val="1"/>
      <w:marLeft w:val="0"/>
      <w:marRight w:val="0"/>
      <w:marTop w:val="0"/>
      <w:marBottom w:val="0"/>
      <w:divBdr>
        <w:top w:val="none" w:sz="0" w:space="0" w:color="auto"/>
        <w:left w:val="none" w:sz="0" w:space="0" w:color="auto"/>
        <w:bottom w:val="none" w:sz="0" w:space="0" w:color="auto"/>
        <w:right w:val="none" w:sz="0" w:space="0" w:color="auto"/>
      </w:divBdr>
    </w:div>
    <w:div w:id="1408378920">
      <w:bodyDiv w:val="1"/>
      <w:marLeft w:val="0"/>
      <w:marRight w:val="0"/>
      <w:marTop w:val="0"/>
      <w:marBottom w:val="0"/>
      <w:divBdr>
        <w:top w:val="none" w:sz="0" w:space="0" w:color="auto"/>
        <w:left w:val="none" w:sz="0" w:space="0" w:color="auto"/>
        <w:bottom w:val="none" w:sz="0" w:space="0" w:color="auto"/>
        <w:right w:val="none" w:sz="0" w:space="0" w:color="auto"/>
      </w:divBdr>
    </w:div>
    <w:div w:id="1408575920">
      <w:bodyDiv w:val="1"/>
      <w:marLeft w:val="0"/>
      <w:marRight w:val="0"/>
      <w:marTop w:val="0"/>
      <w:marBottom w:val="0"/>
      <w:divBdr>
        <w:top w:val="none" w:sz="0" w:space="0" w:color="auto"/>
        <w:left w:val="none" w:sz="0" w:space="0" w:color="auto"/>
        <w:bottom w:val="none" w:sz="0" w:space="0" w:color="auto"/>
        <w:right w:val="none" w:sz="0" w:space="0" w:color="auto"/>
      </w:divBdr>
    </w:div>
    <w:div w:id="1408766520">
      <w:bodyDiv w:val="1"/>
      <w:marLeft w:val="0"/>
      <w:marRight w:val="0"/>
      <w:marTop w:val="0"/>
      <w:marBottom w:val="0"/>
      <w:divBdr>
        <w:top w:val="none" w:sz="0" w:space="0" w:color="auto"/>
        <w:left w:val="none" w:sz="0" w:space="0" w:color="auto"/>
        <w:bottom w:val="none" w:sz="0" w:space="0" w:color="auto"/>
        <w:right w:val="none" w:sz="0" w:space="0" w:color="auto"/>
      </w:divBdr>
    </w:div>
    <w:div w:id="1408768596">
      <w:bodyDiv w:val="1"/>
      <w:marLeft w:val="0"/>
      <w:marRight w:val="0"/>
      <w:marTop w:val="0"/>
      <w:marBottom w:val="0"/>
      <w:divBdr>
        <w:top w:val="none" w:sz="0" w:space="0" w:color="auto"/>
        <w:left w:val="none" w:sz="0" w:space="0" w:color="auto"/>
        <w:bottom w:val="none" w:sz="0" w:space="0" w:color="auto"/>
        <w:right w:val="none" w:sz="0" w:space="0" w:color="auto"/>
      </w:divBdr>
    </w:div>
    <w:div w:id="1408839463">
      <w:bodyDiv w:val="1"/>
      <w:marLeft w:val="0"/>
      <w:marRight w:val="0"/>
      <w:marTop w:val="0"/>
      <w:marBottom w:val="0"/>
      <w:divBdr>
        <w:top w:val="none" w:sz="0" w:space="0" w:color="auto"/>
        <w:left w:val="none" w:sz="0" w:space="0" w:color="auto"/>
        <w:bottom w:val="none" w:sz="0" w:space="0" w:color="auto"/>
        <w:right w:val="none" w:sz="0" w:space="0" w:color="auto"/>
      </w:divBdr>
    </w:div>
    <w:div w:id="1408845299">
      <w:bodyDiv w:val="1"/>
      <w:marLeft w:val="0"/>
      <w:marRight w:val="0"/>
      <w:marTop w:val="0"/>
      <w:marBottom w:val="0"/>
      <w:divBdr>
        <w:top w:val="none" w:sz="0" w:space="0" w:color="auto"/>
        <w:left w:val="none" w:sz="0" w:space="0" w:color="auto"/>
        <w:bottom w:val="none" w:sz="0" w:space="0" w:color="auto"/>
        <w:right w:val="none" w:sz="0" w:space="0" w:color="auto"/>
      </w:divBdr>
    </w:div>
    <w:div w:id="1408845669">
      <w:bodyDiv w:val="1"/>
      <w:marLeft w:val="0"/>
      <w:marRight w:val="0"/>
      <w:marTop w:val="0"/>
      <w:marBottom w:val="0"/>
      <w:divBdr>
        <w:top w:val="none" w:sz="0" w:space="0" w:color="auto"/>
        <w:left w:val="none" w:sz="0" w:space="0" w:color="auto"/>
        <w:bottom w:val="none" w:sz="0" w:space="0" w:color="auto"/>
        <w:right w:val="none" w:sz="0" w:space="0" w:color="auto"/>
      </w:divBdr>
    </w:div>
    <w:div w:id="1410540145">
      <w:bodyDiv w:val="1"/>
      <w:marLeft w:val="0"/>
      <w:marRight w:val="0"/>
      <w:marTop w:val="0"/>
      <w:marBottom w:val="0"/>
      <w:divBdr>
        <w:top w:val="none" w:sz="0" w:space="0" w:color="auto"/>
        <w:left w:val="none" w:sz="0" w:space="0" w:color="auto"/>
        <w:bottom w:val="none" w:sz="0" w:space="0" w:color="auto"/>
        <w:right w:val="none" w:sz="0" w:space="0" w:color="auto"/>
      </w:divBdr>
    </w:div>
    <w:div w:id="1410619013">
      <w:bodyDiv w:val="1"/>
      <w:marLeft w:val="0"/>
      <w:marRight w:val="0"/>
      <w:marTop w:val="0"/>
      <w:marBottom w:val="0"/>
      <w:divBdr>
        <w:top w:val="none" w:sz="0" w:space="0" w:color="auto"/>
        <w:left w:val="none" w:sz="0" w:space="0" w:color="auto"/>
        <w:bottom w:val="none" w:sz="0" w:space="0" w:color="auto"/>
        <w:right w:val="none" w:sz="0" w:space="0" w:color="auto"/>
      </w:divBdr>
    </w:div>
    <w:div w:id="1410687648">
      <w:bodyDiv w:val="1"/>
      <w:marLeft w:val="0"/>
      <w:marRight w:val="0"/>
      <w:marTop w:val="0"/>
      <w:marBottom w:val="0"/>
      <w:divBdr>
        <w:top w:val="none" w:sz="0" w:space="0" w:color="auto"/>
        <w:left w:val="none" w:sz="0" w:space="0" w:color="auto"/>
        <w:bottom w:val="none" w:sz="0" w:space="0" w:color="auto"/>
        <w:right w:val="none" w:sz="0" w:space="0" w:color="auto"/>
      </w:divBdr>
    </w:div>
    <w:div w:id="1410689615">
      <w:bodyDiv w:val="1"/>
      <w:marLeft w:val="0"/>
      <w:marRight w:val="0"/>
      <w:marTop w:val="0"/>
      <w:marBottom w:val="0"/>
      <w:divBdr>
        <w:top w:val="none" w:sz="0" w:space="0" w:color="auto"/>
        <w:left w:val="none" w:sz="0" w:space="0" w:color="auto"/>
        <w:bottom w:val="none" w:sz="0" w:space="0" w:color="auto"/>
        <w:right w:val="none" w:sz="0" w:space="0" w:color="auto"/>
      </w:divBdr>
    </w:div>
    <w:div w:id="1410888094">
      <w:bodyDiv w:val="1"/>
      <w:marLeft w:val="0"/>
      <w:marRight w:val="0"/>
      <w:marTop w:val="0"/>
      <w:marBottom w:val="0"/>
      <w:divBdr>
        <w:top w:val="none" w:sz="0" w:space="0" w:color="auto"/>
        <w:left w:val="none" w:sz="0" w:space="0" w:color="auto"/>
        <w:bottom w:val="none" w:sz="0" w:space="0" w:color="auto"/>
        <w:right w:val="none" w:sz="0" w:space="0" w:color="auto"/>
      </w:divBdr>
    </w:div>
    <w:div w:id="1410999677">
      <w:bodyDiv w:val="1"/>
      <w:marLeft w:val="0"/>
      <w:marRight w:val="0"/>
      <w:marTop w:val="0"/>
      <w:marBottom w:val="0"/>
      <w:divBdr>
        <w:top w:val="none" w:sz="0" w:space="0" w:color="auto"/>
        <w:left w:val="none" w:sz="0" w:space="0" w:color="auto"/>
        <w:bottom w:val="none" w:sz="0" w:space="0" w:color="auto"/>
        <w:right w:val="none" w:sz="0" w:space="0" w:color="auto"/>
      </w:divBdr>
    </w:div>
    <w:div w:id="1411006632">
      <w:bodyDiv w:val="1"/>
      <w:marLeft w:val="0"/>
      <w:marRight w:val="0"/>
      <w:marTop w:val="0"/>
      <w:marBottom w:val="0"/>
      <w:divBdr>
        <w:top w:val="none" w:sz="0" w:space="0" w:color="auto"/>
        <w:left w:val="none" w:sz="0" w:space="0" w:color="auto"/>
        <w:bottom w:val="none" w:sz="0" w:space="0" w:color="auto"/>
        <w:right w:val="none" w:sz="0" w:space="0" w:color="auto"/>
      </w:divBdr>
    </w:div>
    <w:div w:id="1411198643">
      <w:bodyDiv w:val="1"/>
      <w:marLeft w:val="0"/>
      <w:marRight w:val="0"/>
      <w:marTop w:val="0"/>
      <w:marBottom w:val="0"/>
      <w:divBdr>
        <w:top w:val="none" w:sz="0" w:space="0" w:color="auto"/>
        <w:left w:val="none" w:sz="0" w:space="0" w:color="auto"/>
        <w:bottom w:val="none" w:sz="0" w:space="0" w:color="auto"/>
        <w:right w:val="none" w:sz="0" w:space="0" w:color="auto"/>
      </w:divBdr>
    </w:div>
    <w:div w:id="1411343424">
      <w:bodyDiv w:val="1"/>
      <w:marLeft w:val="0"/>
      <w:marRight w:val="0"/>
      <w:marTop w:val="0"/>
      <w:marBottom w:val="0"/>
      <w:divBdr>
        <w:top w:val="none" w:sz="0" w:space="0" w:color="auto"/>
        <w:left w:val="none" w:sz="0" w:space="0" w:color="auto"/>
        <w:bottom w:val="none" w:sz="0" w:space="0" w:color="auto"/>
        <w:right w:val="none" w:sz="0" w:space="0" w:color="auto"/>
      </w:divBdr>
    </w:div>
    <w:div w:id="1411610605">
      <w:bodyDiv w:val="1"/>
      <w:marLeft w:val="0"/>
      <w:marRight w:val="0"/>
      <w:marTop w:val="0"/>
      <w:marBottom w:val="0"/>
      <w:divBdr>
        <w:top w:val="none" w:sz="0" w:space="0" w:color="auto"/>
        <w:left w:val="none" w:sz="0" w:space="0" w:color="auto"/>
        <w:bottom w:val="none" w:sz="0" w:space="0" w:color="auto"/>
        <w:right w:val="none" w:sz="0" w:space="0" w:color="auto"/>
      </w:divBdr>
    </w:div>
    <w:div w:id="1411655926">
      <w:bodyDiv w:val="1"/>
      <w:marLeft w:val="0"/>
      <w:marRight w:val="0"/>
      <w:marTop w:val="0"/>
      <w:marBottom w:val="0"/>
      <w:divBdr>
        <w:top w:val="none" w:sz="0" w:space="0" w:color="auto"/>
        <w:left w:val="none" w:sz="0" w:space="0" w:color="auto"/>
        <w:bottom w:val="none" w:sz="0" w:space="0" w:color="auto"/>
        <w:right w:val="none" w:sz="0" w:space="0" w:color="auto"/>
      </w:divBdr>
    </w:div>
    <w:div w:id="1411656249">
      <w:bodyDiv w:val="1"/>
      <w:marLeft w:val="0"/>
      <w:marRight w:val="0"/>
      <w:marTop w:val="0"/>
      <w:marBottom w:val="0"/>
      <w:divBdr>
        <w:top w:val="none" w:sz="0" w:space="0" w:color="auto"/>
        <w:left w:val="none" w:sz="0" w:space="0" w:color="auto"/>
        <w:bottom w:val="none" w:sz="0" w:space="0" w:color="auto"/>
        <w:right w:val="none" w:sz="0" w:space="0" w:color="auto"/>
      </w:divBdr>
    </w:div>
    <w:div w:id="1411734258">
      <w:bodyDiv w:val="1"/>
      <w:marLeft w:val="0"/>
      <w:marRight w:val="0"/>
      <w:marTop w:val="0"/>
      <w:marBottom w:val="0"/>
      <w:divBdr>
        <w:top w:val="none" w:sz="0" w:space="0" w:color="auto"/>
        <w:left w:val="none" w:sz="0" w:space="0" w:color="auto"/>
        <w:bottom w:val="none" w:sz="0" w:space="0" w:color="auto"/>
        <w:right w:val="none" w:sz="0" w:space="0" w:color="auto"/>
      </w:divBdr>
    </w:div>
    <w:div w:id="1411921809">
      <w:bodyDiv w:val="1"/>
      <w:marLeft w:val="0"/>
      <w:marRight w:val="0"/>
      <w:marTop w:val="0"/>
      <w:marBottom w:val="0"/>
      <w:divBdr>
        <w:top w:val="none" w:sz="0" w:space="0" w:color="auto"/>
        <w:left w:val="none" w:sz="0" w:space="0" w:color="auto"/>
        <w:bottom w:val="none" w:sz="0" w:space="0" w:color="auto"/>
        <w:right w:val="none" w:sz="0" w:space="0" w:color="auto"/>
      </w:divBdr>
    </w:div>
    <w:div w:id="1412194096">
      <w:bodyDiv w:val="1"/>
      <w:marLeft w:val="0"/>
      <w:marRight w:val="0"/>
      <w:marTop w:val="0"/>
      <w:marBottom w:val="0"/>
      <w:divBdr>
        <w:top w:val="none" w:sz="0" w:space="0" w:color="auto"/>
        <w:left w:val="none" w:sz="0" w:space="0" w:color="auto"/>
        <w:bottom w:val="none" w:sz="0" w:space="0" w:color="auto"/>
        <w:right w:val="none" w:sz="0" w:space="0" w:color="auto"/>
      </w:divBdr>
    </w:div>
    <w:div w:id="1412236565">
      <w:bodyDiv w:val="1"/>
      <w:marLeft w:val="0"/>
      <w:marRight w:val="0"/>
      <w:marTop w:val="0"/>
      <w:marBottom w:val="0"/>
      <w:divBdr>
        <w:top w:val="none" w:sz="0" w:space="0" w:color="auto"/>
        <w:left w:val="none" w:sz="0" w:space="0" w:color="auto"/>
        <w:bottom w:val="none" w:sz="0" w:space="0" w:color="auto"/>
        <w:right w:val="none" w:sz="0" w:space="0" w:color="auto"/>
      </w:divBdr>
    </w:div>
    <w:div w:id="1412317460">
      <w:bodyDiv w:val="1"/>
      <w:marLeft w:val="0"/>
      <w:marRight w:val="0"/>
      <w:marTop w:val="0"/>
      <w:marBottom w:val="0"/>
      <w:divBdr>
        <w:top w:val="none" w:sz="0" w:space="0" w:color="auto"/>
        <w:left w:val="none" w:sz="0" w:space="0" w:color="auto"/>
        <w:bottom w:val="none" w:sz="0" w:space="0" w:color="auto"/>
        <w:right w:val="none" w:sz="0" w:space="0" w:color="auto"/>
      </w:divBdr>
    </w:div>
    <w:div w:id="1412506199">
      <w:bodyDiv w:val="1"/>
      <w:marLeft w:val="0"/>
      <w:marRight w:val="0"/>
      <w:marTop w:val="0"/>
      <w:marBottom w:val="0"/>
      <w:divBdr>
        <w:top w:val="none" w:sz="0" w:space="0" w:color="auto"/>
        <w:left w:val="none" w:sz="0" w:space="0" w:color="auto"/>
        <w:bottom w:val="none" w:sz="0" w:space="0" w:color="auto"/>
        <w:right w:val="none" w:sz="0" w:space="0" w:color="auto"/>
      </w:divBdr>
    </w:div>
    <w:div w:id="1412654389">
      <w:bodyDiv w:val="1"/>
      <w:marLeft w:val="0"/>
      <w:marRight w:val="0"/>
      <w:marTop w:val="0"/>
      <w:marBottom w:val="0"/>
      <w:divBdr>
        <w:top w:val="none" w:sz="0" w:space="0" w:color="auto"/>
        <w:left w:val="none" w:sz="0" w:space="0" w:color="auto"/>
        <w:bottom w:val="none" w:sz="0" w:space="0" w:color="auto"/>
        <w:right w:val="none" w:sz="0" w:space="0" w:color="auto"/>
      </w:divBdr>
    </w:div>
    <w:div w:id="1412966626">
      <w:bodyDiv w:val="1"/>
      <w:marLeft w:val="0"/>
      <w:marRight w:val="0"/>
      <w:marTop w:val="0"/>
      <w:marBottom w:val="0"/>
      <w:divBdr>
        <w:top w:val="none" w:sz="0" w:space="0" w:color="auto"/>
        <w:left w:val="none" w:sz="0" w:space="0" w:color="auto"/>
        <w:bottom w:val="none" w:sz="0" w:space="0" w:color="auto"/>
        <w:right w:val="none" w:sz="0" w:space="0" w:color="auto"/>
      </w:divBdr>
    </w:div>
    <w:div w:id="1413355807">
      <w:bodyDiv w:val="1"/>
      <w:marLeft w:val="0"/>
      <w:marRight w:val="0"/>
      <w:marTop w:val="0"/>
      <w:marBottom w:val="0"/>
      <w:divBdr>
        <w:top w:val="none" w:sz="0" w:space="0" w:color="auto"/>
        <w:left w:val="none" w:sz="0" w:space="0" w:color="auto"/>
        <w:bottom w:val="none" w:sz="0" w:space="0" w:color="auto"/>
        <w:right w:val="none" w:sz="0" w:space="0" w:color="auto"/>
      </w:divBdr>
    </w:div>
    <w:div w:id="1413428711">
      <w:bodyDiv w:val="1"/>
      <w:marLeft w:val="0"/>
      <w:marRight w:val="0"/>
      <w:marTop w:val="0"/>
      <w:marBottom w:val="0"/>
      <w:divBdr>
        <w:top w:val="none" w:sz="0" w:space="0" w:color="auto"/>
        <w:left w:val="none" w:sz="0" w:space="0" w:color="auto"/>
        <w:bottom w:val="none" w:sz="0" w:space="0" w:color="auto"/>
        <w:right w:val="none" w:sz="0" w:space="0" w:color="auto"/>
      </w:divBdr>
    </w:div>
    <w:div w:id="1413431645">
      <w:bodyDiv w:val="1"/>
      <w:marLeft w:val="0"/>
      <w:marRight w:val="0"/>
      <w:marTop w:val="0"/>
      <w:marBottom w:val="0"/>
      <w:divBdr>
        <w:top w:val="none" w:sz="0" w:space="0" w:color="auto"/>
        <w:left w:val="none" w:sz="0" w:space="0" w:color="auto"/>
        <w:bottom w:val="none" w:sz="0" w:space="0" w:color="auto"/>
        <w:right w:val="none" w:sz="0" w:space="0" w:color="auto"/>
      </w:divBdr>
    </w:div>
    <w:div w:id="1413505363">
      <w:bodyDiv w:val="1"/>
      <w:marLeft w:val="0"/>
      <w:marRight w:val="0"/>
      <w:marTop w:val="0"/>
      <w:marBottom w:val="0"/>
      <w:divBdr>
        <w:top w:val="none" w:sz="0" w:space="0" w:color="auto"/>
        <w:left w:val="none" w:sz="0" w:space="0" w:color="auto"/>
        <w:bottom w:val="none" w:sz="0" w:space="0" w:color="auto"/>
        <w:right w:val="none" w:sz="0" w:space="0" w:color="auto"/>
      </w:divBdr>
    </w:div>
    <w:div w:id="1414090520">
      <w:bodyDiv w:val="1"/>
      <w:marLeft w:val="0"/>
      <w:marRight w:val="0"/>
      <w:marTop w:val="0"/>
      <w:marBottom w:val="0"/>
      <w:divBdr>
        <w:top w:val="none" w:sz="0" w:space="0" w:color="auto"/>
        <w:left w:val="none" w:sz="0" w:space="0" w:color="auto"/>
        <w:bottom w:val="none" w:sz="0" w:space="0" w:color="auto"/>
        <w:right w:val="none" w:sz="0" w:space="0" w:color="auto"/>
      </w:divBdr>
    </w:div>
    <w:div w:id="1414202393">
      <w:bodyDiv w:val="1"/>
      <w:marLeft w:val="0"/>
      <w:marRight w:val="0"/>
      <w:marTop w:val="0"/>
      <w:marBottom w:val="0"/>
      <w:divBdr>
        <w:top w:val="none" w:sz="0" w:space="0" w:color="auto"/>
        <w:left w:val="none" w:sz="0" w:space="0" w:color="auto"/>
        <w:bottom w:val="none" w:sz="0" w:space="0" w:color="auto"/>
        <w:right w:val="none" w:sz="0" w:space="0" w:color="auto"/>
      </w:divBdr>
    </w:div>
    <w:div w:id="1414277778">
      <w:bodyDiv w:val="1"/>
      <w:marLeft w:val="0"/>
      <w:marRight w:val="0"/>
      <w:marTop w:val="0"/>
      <w:marBottom w:val="0"/>
      <w:divBdr>
        <w:top w:val="none" w:sz="0" w:space="0" w:color="auto"/>
        <w:left w:val="none" w:sz="0" w:space="0" w:color="auto"/>
        <w:bottom w:val="none" w:sz="0" w:space="0" w:color="auto"/>
        <w:right w:val="none" w:sz="0" w:space="0" w:color="auto"/>
      </w:divBdr>
    </w:div>
    <w:div w:id="1414355456">
      <w:bodyDiv w:val="1"/>
      <w:marLeft w:val="0"/>
      <w:marRight w:val="0"/>
      <w:marTop w:val="0"/>
      <w:marBottom w:val="0"/>
      <w:divBdr>
        <w:top w:val="none" w:sz="0" w:space="0" w:color="auto"/>
        <w:left w:val="none" w:sz="0" w:space="0" w:color="auto"/>
        <w:bottom w:val="none" w:sz="0" w:space="0" w:color="auto"/>
        <w:right w:val="none" w:sz="0" w:space="0" w:color="auto"/>
      </w:divBdr>
    </w:div>
    <w:div w:id="1414475202">
      <w:bodyDiv w:val="1"/>
      <w:marLeft w:val="0"/>
      <w:marRight w:val="0"/>
      <w:marTop w:val="0"/>
      <w:marBottom w:val="0"/>
      <w:divBdr>
        <w:top w:val="none" w:sz="0" w:space="0" w:color="auto"/>
        <w:left w:val="none" w:sz="0" w:space="0" w:color="auto"/>
        <w:bottom w:val="none" w:sz="0" w:space="0" w:color="auto"/>
        <w:right w:val="none" w:sz="0" w:space="0" w:color="auto"/>
      </w:divBdr>
    </w:div>
    <w:div w:id="1414626700">
      <w:bodyDiv w:val="1"/>
      <w:marLeft w:val="0"/>
      <w:marRight w:val="0"/>
      <w:marTop w:val="0"/>
      <w:marBottom w:val="0"/>
      <w:divBdr>
        <w:top w:val="none" w:sz="0" w:space="0" w:color="auto"/>
        <w:left w:val="none" w:sz="0" w:space="0" w:color="auto"/>
        <w:bottom w:val="none" w:sz="0" w:space="0" w:color="auto"/>
        <w:right w:val="none" w:sz="0" w:space="0" w:color="auto"/>
      </w:divBdr>
    </w:div>
    <w:div w:id="1414817547">
      <w:bodyDiv w:val="1"/>
      <w:marLeft w:val="0"/>
      <w:marRight w:val="0"/>
      <w:marTop w:val="0"/>
      <w:marBottom w:val="0"/>
      <w:divBdr>
        <w:top w:val="none" w:sz="0" w:space="0" w:color="auto"/>
        <w:left w:val="none" w:sz="0" w:space="0" w:color="auto"/>
        <w:bottom w:val="none" w:sz="0" w:space="0" w:color="auto"/>
        <w:right w:val="none" w:sz="0" w:space="0" w:color="auto"/>
      </w:divBdr>
    </w:div>
    <w:div w:id="1414931809">
      <w:bodyDiv w:val="1"/>
      <w:marLeft w:val="0"/>
      <w:marRight w:val="0"/>
      <w:marTop w:val="0"/>
      <w:marBottom w:val="0"/>
      <w:divBdr>
        <w:top w:val="none" w:sz="0" w:space="0" w:color="auto"/>
        <w:left w:val="none" w:sz="0" w:space="0" w:color="auto"/>
        <w:bottom w:val="none" w:sz="0" w:space="0" w:color="auto"/>
        <w:right w:val="none" w:sz="0" w:space="0" w:color="auto"/>
      </w:divBdr>
    </w:div>
    <w:div w:id="1415011036">
      <w:bodyDiv w:val="1"/>
      <w:marLeft w:val="0"/>
      <w:marRight w:val="0"/>
      <w:marTop w:val="0"/>
      <w:marBottom w:val="0"/>
      <w:divBdr>
        <w:top w:val="none" w:sz="0" w:space="0" w:color="auto"/>
        <w:left w:val="none" w:sz="0" w:space="0" w:color="auto"/>
        <w:bottom w:val="none" w:sz="0" w:space="0" w:color="auto"/>
        <w:right w:val="none" w:sz="0" w:space="0" w:color="auto"/>
      </w:divBdr>
    </w:div>
    <w:div w:id="1415399737">
      <w:bodyDiv w:val="1"/>
      <w:marLeft w:val="0"/>
      <w:marRight w:val="0"/>
      <w:marTop w:val="0"/>
      <w:marBottom w:val="0"/>
      <w:divBdr>
        <w:top w:val="none" w:sz="0" w:space="0" w:color="auto"/>
        <w:left w:val="none" w:sz="0" w:space="0" w:color="auto"/>
        <w:bottom w:val="none" w:sz="0" w:space="0" w:color="auto"/>
        <w:right w:val="none" w:sz="0" w:space="0" w:color="auto"/>
      </w:divBdr>
    </w:div>
    <w:div w:id="1415735943">
      <w:bodyDiv w:val="1"/>
      <w:marLeft w:val="0"/>
      <w:marRight w:val="0"/>
      <w:marTop w:val="0"/>
      <w:marBottom w:val="0"/>
      <w:divBdr>
        <w:top w:val="none" w:sz="0" w:space="0" w:color="auto"/>
        <w:left w:val="none" w:sz="0" w:space="0" w:color="auto"/>
        <w:bottom w:val="none" w:sz="0" w:space="0" w:color="auto"/>
        <w:right w:val="none" w:sz="0" w:space="0" w:color="auto"/>
      </w:divBdr>
    </w:div>
    <w:div w:id="1415782427">
      <w:bodyDiv w:val="1"/>
      <w:marLeft w:val="0"/>
      <w:marRight w:val="0"/>
      <w:marTop w:val="0"/>
      <w:marBottom w:val="0"/>
      <w:divBdr>
        <w:top w:val="none" w:sz="0" w:space="0" w:color="auto"/>
        <w:left w:val="none" w:sz="0" w:space="0" w:color="auto"/>
        <w:bottom w:val="none" w:sz="0" w:space="0" w:color="auto"/>
        <w:right w:val="none" w:sz="0" w:space="0" w:color="auto"/>
      </w:divBdr>
    </w:div>
    <w:div w:id="1415855856">
      <w:bodyDiv w:val="1"/>
      <w:marLeft w:val="0"/>
      <w:marRight w:val="0"/>
      <w:marTop w:val="0"/>
      <w:marBottom w:val="0"/>
      <w:divBdr>
        <w:top w:val="none" w:sz="0" w:space="0" w:color="auto"/>
        <w:left w:val="none" w:sz="0" w:space="0" w:color="auto"/>
        <w:bottom w:val="none" w:sz="0" w:space="0" w:color="auto"/>
        <w:right w:val="none" w:sz="0" w:space="0" w:color="auto"/>
      </w:divBdr>
    </w:div>
    <w:div w:id="1416168391">
      <w:bodyDiv w:val="1"/>
      <w:marLeft w:val="0"/>
      <w:marRight w:val="0"/>
      <w:marTop w:val="0"/>
      <w:marBottom w:val="0"/>
      <w:divBdr>
        <w:top w:val="none" w:sz="0" w:space="0" w:color="auto"/>
        <w:left w:val="none" w:sz="0" w:space="0" w:color="auto"/>
        <w:bottom w:val="none" w:sz="0" w:space="0" w:color="auto"/>
        <w:right w:val="none" w:sz="0" w:space="0" w:color="auto"/>
      </w:divBdr>
    </w:div>
    <w:div w:id="1416245831">
      <w:bodyDiv w:val="1"/>
      <w:marLeft w:val="0"/>
      <w:marRight w:val="0"/>
      <w:marTop w:val="0"/>
      <w:marBottom w:val="0"/>
      <w:divBdr>
        <w:top w:val="none" w:sz="0" w:space="0" w:color="auto"/>
        <w:left w:val="none" w:sz="0" w:space="0" w:color="auto"/>
        <w:bottom w:val="none" w:sz="0" w:space="0" w:color="auto"/>
        <w:right w:val="none" w:sz="0" w:space="0" w:color="auto"/>
      </w:divBdr>
    </w:div>
    <w:div w:id="1416592212">
      <w:bodyDiv w:val="1"/>
      <w:marLeft w:val="0"/>
      <w:marRight w:val="0"/>
      <w:marTop w:val="0"/>
      <w:marBottom w:val="0"/>
      <w:divBdr>
        <w:top w:val="none" w:sz="0" w:space="0" w:color="auto"/>
        <w:left w:val="none" w:sz="0" w:space="0" w:color="auto"/>
        <w:bottom w:val="none" w:sz="0" w:space="0" w:color="auto"/>
        <w:right w:val="none" w:sz="0" w:space="0" w:color="auto"/>
      </w:divBdr>
    </w:div>
    <w:div w:id="1416633461">
      <w:bodyDiv w:val="1"/>
      <w:marLeft w:val="0"/>
      <w:marRight w:val="0"/>
      <w:marTop w:val="0"/>
      <w:marBottom w:val="0"/>
      <w:divBdr>
        <w:top w:val="none" w:sz="0" w:space="0" w:color="auto"/>
        <w:left w:val="none" w:sz="0" w:space="0" w:color="auto"/>
        <w:bottom w:val="none" w:sz="0" w:space="0" w:color="auto"/>
        <w:right w:val="none" w:sz="0" w:space="0" w:color="auto"/>
      </w:divBdr>
    </w:div>
    <w:div w:id="1417938646">
      <w:bodyDiv w:val="1"/>
      <w:marLeft w:val="0"/>
      <w:marRight w:val="0"/>
      <w:marTop w:val="0"/>
      <w:marBottom w:val="0"/>
      <w:divBdr>
        <w:top w:val="none" w:sz="0" w:space="0" w:color="auto"/>
        <w:left w:val="none" w:sz="0" w:space="0" w:color="auto"/>
        <w:bottom w:val="none" w:sz="0" w:space="0" w:color="auto"/>
        <w:right w:val="none" w:sz="0" w:space="0" w:color="auto"/>
      </w:divBdr>
    </w:div>
    <w:div w:id="1419209808">
      <w:bodyDiv w:val="1"/>
      <w:marLeft w:val="0"/>
      <w:marRight w:val="0"/>
      <w:marTop w:val="0"/>
      <w:marBottom w:val="0"/>
      <w:divBdr>
        <w:top w:val="none" w:sz="0" w:space="0" w:color="auto"/>
        <w:left w:val="none" w:sz="0" w:space="0" w:color="auto"/>
        <w:bottom w:val="none" w:sz="0" w:space="0" w:color="auto"/>
        <w:right w:val="none" w:sz="0" w:space="0" w:color="auto"/>
      </w:divBdr>
    </w:div>
    <w:div w:id="1419323576">
      <w:bodyDiv w:val="1"/>
      <w:marLeft w:val="0"/>
      <w:marRight w:val="0"/>
      <w:marTop w:val="0"/>
      <w:marBottom w:val="0"/>
      <w:divBdr>
        <w:top w:val="none" w:sz="0" w:space="0" w:color="auto"/>
        <w:left w:val="none" w:sz="0" w:space="0" w:color="auto"/>
        <w:bottom w:val="none" w:sz="0" w:space="0" w:color="auto"/>
        <w:right w:val="none" w:sz="0" w:space="0" w:color="auto"/>
      </w:divBdr>
    </w:div>
    <w:div w:id="1419475074">
      <w:bodyDiv w:val="1"/>
      <w:marLeft w:val="0"/>
      <w:marRight w:val="0"/>
      <w:marTop w:val="0"/>
      <w:marBottom w:val="0"/>
      <w:divBdr>
        <w:top w:val="none" w:sz="0" w:space="0" w:color="auto"/>
        <w:left w:val="none" w:sz="0" w:space="0" w:color="auto"/>
        <w:bottom w:val="none" w:sz="0" w:space="0" w:color="auto"/>
        <w:right w:val="none" w:sz="0" w:space="0" w:color="auto"/>
      </w:divBdr>
    </w:div>
    <w:div w:id="1419521711">
      <w:bodyDiv w:val="1"/>
      <w:marLeft w:val="0"/>
      <w:marRight w:val="0"/>
      <w:marTop w:val="0"/>
      <w:marBottom w:val="0"/>
      <w:divBdr>
        <w:top w:val="none" w:sz="0" w:space="0" w:color="auto"/>
        <w:left w:val="none" w:sz="0" w:space="0" w:color="auto"/>
        <w:bottom w:val="none" w:sz="0" w:space="0" w:color="auto"/>
        <w:right w:val="none" w:sz="0" w:space="0" w:color="auto"/>
      </w:divBdr>
    </w:div>
    <w:div w:id="1419599065">
      <w:bodyDiv w:val="1"/>
      <w:marLeft w:val="0"/>
      <w:marRight w:val="0"/>
      <w:marTop w:val="0"/>
      <w:marBottom w:val="0"/>
      <w:divBdr>
        <w:top w:val="none" w:sz="0" w:space="0" w:color="auto"/>
        <w:left w:val="none" w:sz="0" w:space="0" w:color="auto"/>
        <w:bottom w:val="none" w:sz="0" w:space="0" w:color="auto"/>
        <w:right w:val="none" w:sz="0" w:space="0" w:color="auto"/>
      </w:divBdr>
    </w:div>
    <w:div w:id="1419671240">
      <w:bodyDiv w:val="1"/>
      <w:marLeft w:val="0"/>
      <w:marRight w:val="0"/>
      <w:marTop w:val="0"/>
      <w:marBottom w:val="0"/>
      <w:divBdr>
        <w:top w:val="none" w:sz="0" w:space="0" w:color="auto"/>
        <w:left w:val="none" w:sz="0" w:space="0" w:color="auto"/>
        <w:bottom w:val="none" w:sz="0" w:space="0" w:color="auto"/>
        <w:right w:val="none" w:sz="0" w:space="0" w:color="auto"/>
      </w:divBdr>
    </w:div>
    <w:div w:id="1419712151">
      <w:bodyDiv w:val="1"/>
      <w:marLeft w:val="0"/>
      <w:marRight w:val="0"/>
      <w:marTop w:val="0"/>
      <w:marBottom w:val="0"/>
      <w:divBdr>
        <w:top w:val="none" w:sz="0" w:space="0" w:color="auto"/>
        <w:left w:val="none" w:sz="0" w:space="0" w:color="auto"/>
        <w:bottom w:val="none" w:sz="0" w:space="0" w:color="auto"/>
        <w:right w:val="none" w:sz="0" w:space="0" w:color="auto"/>
      </w:divBdr>
    </w:div>
    <w:div w:id="1419714235">
      <w:bodyDiv w:val="1"/>
      <w:marLeft w:val="0"/>
      <w:marRight w:val="0"/>
      <w:marTop w:val="0"/>
      <w:marBottom w:val="0"/>
      <w:divBdr>
        <w:top w:val="none" w:sz="0" w:space="0" w:color="auto"/>
        <w:left w:val="none" w:sz="0" w:space="0" w:color="auto"/>
        <w:bottom w:val="none" w:sz="0" w:space="0" w:color="auto"/>
        <w:right w:val="none" w:sz="0" w:space="0" w:color="auto"/>
      </w:divBdr>
    </w:div>
    <w:div w:id="1419978531">
      <w:bodyDiv w:val="1"/>
      <w:marLeft w:val="0"/>
      <w:marRight w:val="0"/>
      <w:marTop w:val="0"/>
      <w:marBottom w:val="0"/>
      <w:divBdr>
        <w:top w:val="none" w:sz="0" w:space="0" w:color="auto"/>
        <w:left w:val="none" w:sz="0" w:space="0" w:color="auto"/>
        <w:bottom w:val="none" w:sz="0" w:space="0" w:color="auto"/>
        <w:right w:val="none" w:sz="0" w:space="0" w:color="auto"/>
      </w:divBdr>
    </w:div>
    <w:div w:id="1420172356">
      <w:bodyDiv w:val="1"/>
      <w:marLeft w:val="0"/>
      <w:marRight w:val="0"/>
      <w:marTop w:val="0"/>
      <w:marBottom w:val="0"/>
      <w:divBdr>
        <w:top w:val="none" w:sz="0" w:space="0" w:color="auto"/>
        <w:left w:val="none" w:sz="0" w:space="0" w:color="auto"/>
        <w:bottom w:val="none" w:sz="0" w:space="0" w:color="auto"/>
        <w:right w:val="none" w:sz="0" w:space="0" w:color="auto"/>
      </w:divBdr>
    </w:div>
    <w:div w:id="1420249326">
      <w:bodyDiv w:val="1"/>
      <w:marLeft w:val="0"/>
      <w:marRight w:val="0"/>
      <w:marTop w:val="0"/>
      <w:marBottom w:val="0"/>
      <w:divBdr>
        <w:top w:val="none" w:sz="0" w:space="0" w:color="auto"/>
        <w:left w:val="none" w:sz="0" w:space="0" w:color="auto"/>
        <w:bottom w:val="none" w:sz="0" w:space="0" w:color="auto"/>
        <w:right w:val="none" w:sz="0" w:space="0" w:color="auto"/>
      </w:divBdr>
    </w:div>
    <w:div w:id="1420370977">
      <w:bodyDiv w:val="1"/>
      <w:marLeft w:val="0"/>
      <w:marRight w:val="0"/>
      <w:marTop w:val="0"/>
      <w:marBottom w:val="0"/>
      <w:divBdr>
        <w:top w:val="none" w:sz="0" w:space="0" w:color="auto"/>
        <w:left w:val="none" w:sz="0" w:space="0" w:color="auto"/>
        <w:bottom w:val="none" w:sz="0" w:space="0" w:color="auto"/>
        <w:right w:val="none" w:sz="0" w:space="0" w:color="auto"/>
      </w:divBdr>
    </w:div>
    <w:div w:id="1420560032">
      <w:bodyDiv w:val="1"/>
      <w:marLeft w:val="0"/>
      <w:marRight w:val="0"/>
      <w:marTop w:val="0"/>
      <w:marBottom w:val="0"/>
      <w:divBdr>
        <w:top w:val="none" w:sz="0" w:space="0" w:color="auto"/>
        <w:left w:val="none" w:sz="0" w:space="0" w:color="auto"/>
        <w:bottom w:val="none" w:sz="0" w:space="0" w:color="auto"/>
        <w:right w:val="none" w:sz="0" w:space="0" w:color="auto"/>
      </w:divBdr>
    </w:div>
    <w:div w:id="1420633873">
      <w:bodyDiv w:val="1"/>
      <w:marLeft w:val="0"/>
      <w:marRight w:val="0"/>
      <w:marTop w:val="0"/>
      <w:marBottom w:val="0"/>
      <w:divBdr>
        <w:top w:val="none" w:sz="0" w:space="0" w:color="auto"/>
        <w:left w:val="none" w:sz="0" w:space="0" w:color="auto"/>
        <w:bottom w:val="none" w:sz="0" w:space="0" w:color="auto"/>
        <w:right w:val="none" w:sz="0" w:space="0" w:color="auto"/>
      </w:divBdr>
    </w:div>
    <w:div w:id="1420634860">
      <w:bodyDiv w:val="1"/>
      <w:marLeft w:val="0"/>
      <w:marRight w:val="0"/>
      <w:marTop w:val="0"/>
      <w:marBottom w:val="0"/>
      <w:divBdr>
        <w:top w:val="none" w:sz="0" w:space="0" w:color="auto"/>
        <w:left w:val="none" w:sz="0" w:space="0" w:color="auto"/>
        <w:bottom w:val="none" w:sz="0" w:space="0" w:color="auto"/>
        <w:right w:val="none" w:sz="0" w:space="0" w:color="auto"/>
      </w:divBdr>
    </w:div>
    <w:div w:id="1420712361">
      <w:bodyDiv w:val="1"/>
      <w:marLeft w:val="0"/>
      <w:marRight w:val="0"/>
      <w:marTop w:val="0"/>
      <w:marBottom w:val="0"/>
      <w:divBdr>
        <w:top w:val="none" w:sz="0" w:space="0" w:color="auto"/>
        <w:left w:val="none" w:sz="0" w:space="0" w:color="auto"/>
        <w:bottom w:val="none" w:sz="0" w:space="0" w:color="auto"/>
        <w:right w:val="none" w:sz="0" w:space="0" w:color="auto"/>
      </w:divBdr>
    </w:div>
    <w:div w:id="1420833778">
      <w:bodyDiv w:val="1"/>
      <w:marLeft w:val="0"/>
      <w:marRight w:val="0"/>
      <w:marTop w:val="0"/>
      <w:marBottom w:val="0"/>
      <w:divBdr>
        <w:top w:val="none" w:sz="0" w:space="0" w:color="auto"/>
        <w:left w:val="none" w:sz="0" w:space="0" w:color="auto"/>
        <w:bottom w:val="none" w:sz="0" w:space="0" w:color="auto"/>
        <w:right w:val="none" w:sz="0" w:space="0" w:color="auto"/>
      </w:divBdr>
    </w:div>
    <w:div w:id="1420909282">
      <w:bodyDiv w:val="1"/>
      <w:marLeft w:val="0"/>
      <w:marRight w:val="0"/>
      <w:marTop w:val="0"/>
      <w:marBottom w:val="0"/>
      <w:divBdr>
        <w:top w:val="none" w:sz="0" w:space="0" w:color="auto"/>
        <w:left w:val="none" w:sz="0" w:space="0" w:color="auto"/>
        <w:bottom w:val="none" w:sz="0" w:space="0" w:color="auto"/>
        <w:right w:val="none" w:sz="0" w:space="0" w:color="auto"/>
      </w:divBdr>
    </w:div>
    <w:div w:id="1421027289">
      <w:bodyDiv w:val="1"/>
      <w:marLeft w:val="0"/>
      <w:marRight w:val="0"/>
      <w:marTop w:val="0"/>
      <w:marBottom w:val="0"/>
      <w:divBdr>
        <w:top w:val="none" w:sz="0" w:space="0" w:color="auto"/>
        <w:left w:val="none" w:sz="0" w:space="0" w:color="auto"/>
        <w:bottom w:val="none" w:sz="0" w:space="0" w:color="auto"/>
        <w:right w:val="none" w:sz="0" w:space="0" w:color="auto"/>
      </w:divBdr>
    </w:div>
    <w:div w:id="1421219087">
      <w:bodyDiv w:val="1"/>
      <w:marLeft w:val="0"/>
      <w:marRight w:val="0"/>
      <w:marTop w:val="0"/>
      <w:marBottom w:val="0"/>
      <w:divBdr>
        <w:top w:val="none" w:sz="0" w:space="0" w:color="auto"/>
        <w:left w:val="none" w:sz="0" w:space="0" w:color="auto"/>
        <w:bottom w:val="none" w:sz="0" w:space="0" w:color="auto"/>
        <w:right w:val="none" w:sz="0" w:space="0" w:color="auto"/>
      </w:divBdr>
    </w:div>
    <w:div w:id="1421288730">
      <w:bodyDiv w:val="1"/>
      <w:marLeft w:val="0"/>
      <w:marRight w:val="0"/>
      <w:marTop w:val="0"/>
      <w:marBottom w:val="0"/>
      <w:divBdr>
        <w:top w:val="none" w:sz="0" w:space="0" w:color="auto"/>
        <w:left w:val="none" w:sz="0" w:space="0" w:color="auto"/>
        <w:bottom w:val="none" w:sz="0" w:space="0" w:color="auto"/>
        <w:right w:val="none" w:sz="0" w:space="0" w:color="auto"/>
      </w:divBdr>
    </w:div>
    <w:div w:id="1421411880">
      <w:bodyDiv w:val="1"/>
      <w:marLeft w:val="0"/>
      <w:marRight w:val="0"/>
      <w:marTop w:val="0"/>
      <w:marBottom w:val="0"/>
      <w:divBdr>
        <w:top w:val="none" w:sz="0" w:space="0" w:color="auto"/>
        <w:left w:val="none" w:sz="0" w:space="0" w:color="auto"/>
        <w:bottom w:val="none" w:sz="0" w:space="0" w:color="auto"/>
        <w:right w:val="none" w:sz="0" w:space="0" w:color="auto"/>
      </w:divBdr>
    </w:div>
    <w:div w:id="1421681392">
      <w:bodyDiv w:val="1"/>
      <w:marLeft w:val="0"/>
      <w:marRight w:val="0"/>
      <w:marTop w:val="0"/>
      <w:marBottom w:val="0"/>
      <w:divBdr>
        <w:top w:val="none" w:sz="0" w:space="0" w:color="auto"/>
        <w:left w:val="none" w:sz="0" w:space="0" w:color="auto"/>
        <w:bottom w:val="none" w:sz="0" w:space="0" w:color="auto"/>
        <w:right w:val="none" w:sz="0" w:space="0" w:color="auto"/>
      </w:divBdr>
    </w:div>
    <w:div w:id="1421684524">
      <w:bodyDiv w:val="1"/>
      <w:marLeft w:val="0"/>
      <w:marRight w:val="0"/>
      <w:marTop w:val="0"/>
      <w:marBottom w:val="0"/>
      <w:divBdr>
        <w:top w:val="none" w:sz="0" w:space="0" w:color="auto"/>
        <w:left w:val="none" w:sz="0" w:space="0" w:color="auto"/>
        <w:bottom w:val="none" w:sz="0" w:space="0" w:color="auto"/>
        <w:right w:val="none" w:sz="0" w:space="0" w:color="auto"/>
      </w:divBdr>
    </w:div>
    <w:div w:id="1422028487">
      <w:bodyDiv w:val="1"/>
      <w:marLeft w:val="0"/>
      <w:marRight w:val="0"/>
      <w:marTop w:val="0"/>
      <w:marBottom w:val="0"/>
      <w:divBdr>
        <w:top w:val="none" w:sz="0" w:space="0" w:color="auto"/>
        <w:left w:val="none" w:sz="0" w:space="0" w:color="auto"/>
        <w:bottom w:val="none" w:sz="0" w:space="0" w:color="auto"/>
        <w:right w:val="none" w:sz="0" w:space="0" w:color="auto"/>
      </w:divBdr>
    </w:div>
    <w:div w:id="1422603652">
      <w:bodyDiv w:val="1"/>
      <w:marLeft w:val="0"/>
      <w:marRight w:val="0"/>
      <w:marTop w:val="0"/>
      <w:marBottom w:val="0"/>
      <w:divBdr>
        <w:top w:val="none" w:sz="0" w:space="0" w:color="auto"/>
        <w:left w:val="none" w:sz="0" w:space="0" w:color="auto"/>
        <w:bottom w:val="none" w:sz="0" w:space="0" w:color="auto"/>
        <w:right w:val="none" w:sz="0" w:space="0" w:color="auto"/>
      </w:divBdr>
    </w:div>
    <w:div w:id="1423182903">
      <w:bodyDiv w:val="1"/>
      <w:marLeft w:val="0"/>
      <w:marRight w:val="0"/>
      <w:marTop w:val="0"/>
      <w:marBottom w:val="0"/>
      <w:divBdr>
        <w:top w:val="none" w:sz="0" w:space="0" w:color="auto"/>
        <w:left w:val="none" w:sz="0" w:space="0" w:color="auto"/>
        <w:bottom w:val="none" w:sz="0" w:space="0" w:color="auto"/>
        <w:right w:val="none" w:sz="0" w:space="0" w:color="auto"/>
      </w:divBdr>
    </w:div>
    <w:div w:id="1423915806">
      <w:bodyDiv w:val="1"/>
      <w:marLeft w:val="0"/>
      <w:marRight w:val="0"/>
      <w:marTop w:val="0"/>
      <w:marBottom w:val="0"/>
      <w:divBdr>
        <w:top w:val="none" w:sz="0" w:space="0" w:color="auto"/>
        <w:left w:val="none" w:sz="0" w:space="0" w:color="auto"/>
        <w:bottom w:val="none" w:sz="0" w:space="0" w:color="auto"/>
        <w:right w:val="none" w:sz="0" w:space="0" w:color="auto"/>
      </w:divBdr>
    </w:div>
    <w:div w:id="1424106986">
      <w:bodyDiv w:val="1"/>
      <w:marLeft w:val="0"/>
      <w:marRight w:val="0"/>
      <w:marTop w:val="0"/>
      <w:marBottom w:val="0"/>
      <w:divBdr>
        <w:top w:val="none" w:sz="0" w:space="0" w:color="auto"/>
        <w:left w:val="none" w:sz="0" w:space="0" w:color="auto"/>
        <w:bottom w:val="none" w:sz="0" w:space="0" w:color="auto"/>
        <w:right w:val="none" w:sz="0" w:space="0" w:color="auto"/>
      </w:divBdr>
    </w:div>
    <w:div w:id="1424180902">
      <w:bodyDiv w:val="1"/>
      <w:marLeft w:val="0"/>
      <w:marRight w:val="0"/>
      <w:marTop w:val="0"/>
      <w:marBottom w:val="0"/>
      <w:divBdr>
        <w:top w:val="none" w:sz="0" w:space="0" w:color="auto"/>
        <w:left w:val="none" w:sz="0" w:space="0" w:color="auto"/>
        <w:bottom w:val="none" w:sz="0" w:space="0" w:color="auto"/>
        <w:right w:val="none" w:sz="0" w:space="0" w:color="auto"/>
      </w:divBdr>
    </w:div>
    <w:div w:id="1424187783">
      <w:bodyDiv w:val="1"/>
      <w:marLeft w:val="0"/>
      <w:marRight w:val="0"/>
      <w:marTop w:val="0"/>
      <w:marBottom w:val="0"/>
      <w:divBdr>
        <w:top w:val="none" w:sz="0" w:space="0" w:color="auto"/>
        <w:left w:val="none" w:sz="0" w:space="0" w:color="auto"/>
        <w:bottom w:val="none" w:sz="0" w:space="0" w:color="auto"/>
        <w:right w:val="none" w:sz="0" w:space="0" w:color="auto"/>
      </w:divBdr>
    </w:div>
    <w:div w:id="1424255322">
      <w:bodyDiv w:val="1"/>
      <w:marLeft w:val="0"/>
      <w:marRight w:val="0"/>
      <w:marTop w:val="0"/>
      <w:marBottom w:val="0"/>
      <w:divBdr>
        <w:top w:val="none" w:sz="0" w:space="0" w:color="auto"/>
        <w:left w:val="none" w:sz="0" w:space="0" w:color="auto"/>
        <w:bottom w:val="none" w:sz="0" w:space="0" w:color="auto"/>
        <w:right w:val="none" w:sz="0" w:space="0" w:color="auto"/>
      </w:divBdr>
    </w:div>
    <w:div w:id="1424649374">
      <w:bodyDiv w:val="1"/>
      <w:marLeft w:val="0"/>
      <w:marRight w:val="0"/>
      <w:marTop w:val="0"/>
      <w:marBottom w:val="0"/>
      <w:divBdr>
        <w:top w:val="none" w:sz="0" w:space="0" w:color="auto"/>
        <w:left w:val="none" w:sz="0" w:space="0" w:color="auto"/>
        <w:bottom w:val="none" w:sz="0" w:space="0" w:color="auto"/>
        <w:right w:val="none" w:sz="0" w:space="0" w:color="auto"/>
      </w:divBdr>
    </w:div>
    <w:div w:id="1424689239">
      <w:bodyDiv w:val="1"/>
      <w:marLeft w:val="0"/>
      <w:marRight w:val="0"/>
      <w:marTop w:val="0"/>
      <w:marBottom w:val="0"/>
      <w:divBdr>
        <w:top w:val="none" w:sz="0" w:space="0" w:color="auto"/>
        <w:left w:val="none" w:sz="0" w:space="0" w:color="auto"/>
        <w:bottom w:val="none" w:sz="0" w:space="0" w:color="auto"/>
        <w:right w:val="none" w:sz="0" w:space="0" w:color="auto"/>
      </w:divBdr>
    </w:div>
    <w:div w:id="1424759461">
      <w:bodyDiv w:val="1"/>
      <w:marLeft w:val="0"/>
      <w:marRight w:val="0"/>
      <w:marTop w:val="0"/>
      <w:marBottom w:val="0"/>
      <w:divBdr>
        <w:top w:val="none" w:sz="0" w:space="0" w:color="auto"/>
        <w:left w:val="none" w:sz="0" w:space="0" w:color="auto"/>
        <w:bottom w:val="none" w:sz="0" w:space="0" w:color="auto"/>
        <w:right w:val="none" w:sz="0" w:space="0" w:color="auto"/>
      </w:divBdr>
    </w:div>
    <w:div w:id="1424957968">
      <w:bodyDiv w:val="1"/>
      <w:marLeft w:val="0"/>
      <w:marRight w:val="0"/>
      <w:marTop w:val="0"/>
      <w:marBottom w:val="0"/>
      <w:divBdr>
        <w:top w:val="none" w:sz="0" w:space="0" w:color="auto"/>
        <w:left w:val="none" w:sz="0" w:space="0" w:color="auto"/>
        <w:bottom w:val="none" w:sz="0" w:space="0" w:color="auto"/>
        <w:right w:val="none" w:sz="0" w:space="0" w:color="auto"/>
      </w:divBdr>
    </w:div>
    <w:div w:id="1425106164">
      <w:bodyDiv w:val="1"/>
      <w:marLeft w:val="0"/>
      <w:marRight w:val="0"/>
      <w:marTop w:val="0"/>
      <w:marBottom w:val="0"/>
      <w:divBdr>
        <w:top w:val="none" w:sz="0" w:space="0" w:color="auto"/>
        <w:left w:val="none" w:sz="0" w:space="0" w:color="auto"/>
        <w:bottom w:val="none" w:sz="0" w:space="0" w:color="auto"/>
        <w:right w:val="none" w:sz="0" w:space="0" w:color="auto"/>
      </w:divBdr>
    </w:div>
    <w:div w:id="1425419580">
      <w:bodyDiv w:val="1"/>
      <w:marLeft w:val="0"/>
      <w:marRight w:val="0"/>
      <w:marTop w:val="0"/>
      <w:marBottom w:val="0"/>
      <w:divBdr>
        <w:top w:val="none" w:sz="0" w:space="0" w:color="auto"/>
        <w:left w:val="none" w:sz="0" w:space="0" w:color="auto"/>
        <w:bottom w:val="none" w:sz="0" w:space="0" w:color="auto"/>
        <w:right w:val="none" w:sz="0" w:space="0" w:color="auto"/>
      </w:divBdr>
    </w:div>
    <w:div w:id="1425806682">
      <w:bodyDiv w:val="1"/>
      <w:marLeft w:val="0"/>
      <w:marRight w:val="0"/>
      <w:marTop w:val="0"/>
      <w:marBottom w:val="0"/>
      <w:divBdr>
        <w:top w:val="none" w:sz="0" w:space="0" w:color="auto"/>
        <w:left w:val="none" w:sz="0" w:space="0" w:color="auto"/>
        <w:bottom w:val="none" w:sz="0" w:space="0" w:color="auto"/>
        <w:right w:val="none" w:sz="0" w:space="0" w:color="auto"/>
      </w:divBdr>
    </w:div>
    <w:div w:id="1426271921">
      <w:bodyDiv w:val="1"/>
      <w:marLeft w:val="0"/>
      <w:marRight w:val="0"/>
      <w:marTop w:val="0"/>
      <w:marBottom w:val="0"/>
      <w:divBdr>
        <w:top w:val="none" w:sz="0" w:space="0" w:color="auto"/>
        <w:left w:val="none" w:sz="0" w:space="0" w:color="auto"/>
        <w:bottom w:val="none" w:sz="0" w:space="0" w:color="auto"/>
        <w:right w:val="none" w:sz="0" w:space="0" w:color="auto"/>
      </w:divBdr>
    </w:div>
    <w:div w:id="1426456667">
      <w:bodyDiv w:val="1"/>
      <w:marLeft w:val="0"/>
      <w:marRight w:val="0"/>
      <w:marTop w:val="0"/>
      <w:marBottom w:val="0"/>
      <w:divBdr>
        <w:top w:val="none" w:sz="0" w:space="0" w:color="auto"/>
        <w:left w:val="none" w:sz="0" w:space="0" w:color="auto"/>
        <w:bottom w:val="none" w:sz="0" w:space="0" w:color="auto"/>
        <w:right w:val="none" w:sz="0" w:space="0" w:color="auto"/>
      </w:divBdr>
    </w:div>
    <w:div w:id="1426611884">
      <w:bodyDiv w:val="1"/>
      <w:marLeft w:val="0"/>
      <w:marRight w:val="0"/>
      <w:marTop w:val="0"/>
      <w:marBottom w:val="0"/>
      <w:divBdr>
        <w:top w:val="none" w:sz="0" w:space="0" w:color="auto"/>
        <w:left w:val="none" w:sz="0" w:space="0" w:color="auto"/>
        <w:bottom w:val="none" w:sz="0" w:space="0" w:color="auto"/>
        <w:right w:val="none" w:sz="0" w:space="0" w:color="auto"/>
      </w:divBdr>
    </w:div>
    <w:div w:id="1426615983">
      <w:bodyDiv w:val="1"/>
      <w:marLeft w:val="0"/>
      <w:marRight w:val="0"/>
      <w:marTop w:val="0"/>
      <w:marBottom w:val="0"/>
      <w:divBdr>
        <w:top w:val="none" w:sz="0" w:space="0" w:color="auto"/>
        <w:left w:val="none" w:sz="0" w:space="0" w:color="auto"/>
        <w:bottom w:val="none" w:sz="0" w:space="0" w:color="auto"/>
        <w:right w:val="none" w:sz="0" w:space="0" w:color="auto"/>
      </w:divBdr>
    </w:div>
    <w:div w:id="1426806154">
      <w:bodyDiv w:val="1"/>
      <w:marLeft w:val="0"/>
      <w:marRight w:val="0"/>
      <w:marTop w:val="0"/>
      <w:marBottom w:val="0"/>
      <w:divBdr>
        <w:top w:val="none" w:sz="0" w:space="0" w:color="auto"/>
        <w:left w:val="none" w:sz="0" w:space="0" w:color="auto"/>
        <w:bottom w:val="none" w:sz="0" w:space="0" w:color="auto"/>
        <w:right w:val="none" w:sz="0" w:space="0" w:color="auto"/>
      </w:divBdr>
    </w:div>
    <w:div w:id="1427458792">
      <w:bodyDiv w:val="1"/>
      <w:marLeft w:val="0"/>
      <w:marRight w:val="0"/>
      <w:marTop w:val="0"/>
      <w:marBottom w:val="0"/>
      <w:divBdr>
        <w:top w:val="none" w:sz="0" w:space="0" w:color="auto"/>
        <w:left w:val="none" w:sz="0" w:space="0" w:color="auto"/>
        <w:bottom w:val="none" w:sz="0" w:space="0" w:color="auto"/>
        <w:right w:val="none" w:sz="0" w:space="0" w:color="auto"/>
      </w:divBdr>
    </w:div>
    <w:div w:id="1427581718">
      <w:bodyDiv w:val="1"/>
      <w:marLeft w:val="0"/>
      <w:marRight w:val="0"/>
      <w:marTop w:val="0"/>
      <w:marBottom w:val="0"/>
      <w:divBdr>
        <w:top w:val="none" w:sz="0" w:space="0" w:color="auto"/>
        <w:left w:val="none" w:sz="0" w:space="0" w:color="auto"/>
        <w:bottom w:val="none" w:sz="0" w:space="0" w:color="auto"/>
        <w:right w:val="none" w:sz="0" w:space="0" w:color="auto"/>
      </w:divBdr>
    </w:div>
    <w:div w:id="1428113104">
      <w:bodyDiv w:val="1"/>
      <w:marLeft w:val="0"/>
      <w:marRight w:val="0"/>
      <w:marTop w:val="0"/>
      <w:marBottom w:val="0"/>
      <w:divBdr>
        <w:top w:val="none" w:sz="0" w:space="0" w:color="auto"/>
        <w:left w:val="none" w:sz="0" w:space="0" w:color="auto"/>
        <w:bottom w:val="none" w:sz="0" w:space="0" w:color="auto"/>
        <w:right w:val="none" w:sz="0" w:space="0" w:color="auto"/>
      </w:divBdr>
    </w:div>
    <w:div w:id="1428117919">
      <w:bodyDiv w:val="1"/>
      <w:marLeft w:val="0"/>
      <w:marRight w:val="0"/>
      <w:marTop w:val="0"/>
      <w:marBottom w:val="0"/>
      <w:divBdr>
        <w:top w:val="none" w:sz="0" w:space="0" w:color="auto"/>
        <w:left w:val="none" w:sz="0" w:space="0" w:color="auto"/>
        <w:bottom w:val="none" w:sz="0" w:space="0" w:color="auto"/>
        <w:right w:val="none" w:sz="0" w:space="0" w:color="auto"/>
      </w:divBdr>
    </w:div>
    <w:div w:id="1428233769">
      <w:bodyDiv w:val="1"/>
      <w:marLeft w:val="0"/>
      <w:marRight w:val="0"/>
      <w:marTop w:val="0"/>
      <w:marBottom w:val="0"/>
      <w:divBdr>
        <w:top w:val="none" w:sz="0" w:space="0" w:color="auto"/>
        <w:left w:val="none" w:sz="0" w:space="0" w:color="auto"/>
        <w:bottom w:val="none" w:sz="0" w:space="0" w:color="auto"/>
        <w:right w:val="none" w:sz="0" w:space="0" w:color="auto"/>
      </w:divBdr>
    </w:div>
    <w:div w:id="1428383390">
      <w:bodyDiv w:val="1"/>
      <w:marLeft w:val="0"/>
      <w:marRight w:val="0"/>
      <w:marTop w:val="0"/>
      <w:marBottom w:val="0"/>
      <w:divBdr>
        <w:top w:val="none" w:sz="0" w:space="0" w:color="auto"/>
        <w:left w:val="none" w:sz="0" w:space="0" w:color="auto"/>
        <w:bottom w:val="none" w:sz="0" w:space="0" w:color="auto"/>
        <w:right w:val="none" w:sz="0" w:space="0" w:color="auto"/>
      </w:divBdr>
    </w:div>
    <w:div w:id="1428690827">
      <w:bodyDiv w:val="1"/>
      <w:marLeft w:val="0"/>
      <w:marRight w:val="0"/>
      <w:marTop w:val="0"/>
      <w:marBottom w:val="0"/>
      <w:divBdr>
        <w:top w:val="none" w:sz="0" w:space="0" w:color="auto"/>
        <w:left w:val="none" w:sz="0" w:space="0" w:color="auto"/>
        <w:bottom w:val="none" w:sz="0" w:space="0" w:color="auto"/>
        <w:right w:val="none" w:sz="0" w:space="0" w:color="auto"/>
      </w:divBdr>
    </w:div>
    <w:div w:id="1428695008">
      <w:bodyDiv w:val="1"/>
      <w:marLeft w:val="0"/>
      <w:marRight w:val="0"/>
      <w:marTop w:val="0"/>
      <w:marBottom w:val="0"/>
      <w:divBdr>
        <w:top w:val="none" w:sz="0" w:space="0" w:color="auto"/>
        <w:left w:val="none" w:sz="0" w:space="0" w:color="auto"/>
        <w:bottom w:val="none" w:sz="0" w:space="0" w:color="auto"/>
        <w:right w:val="none" w:sz="0" w:space="0" w:color="auto"/>
      </w:divBdr>
    </w:div>
    <w:div w:id="1429472063">
      <w:bodyDiv w:val="1"/>
      <w:marLeft w:val="0"/>
      <w:marRight w:val="0"/>
      <w:marTop w:val="0"/>
      <w:marBottom w:val="0"/>
      <w:divBdr>
        <w:top w:val="none" w:sz="0" w:space="0" w:color="auto"/>
        <w:left w:val="none" w:sz="0" w:space="0" w:color="auto"/>
        <w:bottom w:val="none" w:sz="0" w:space="0" w:color="auto"/>
        <w:right w:val="none" w:sz="0" w:space="0" w:color="auto"/>
      </w:divBdr>
    </w:div>
    <w:div w:id="1429496401">
      <w:bodyDiv w:val="1"/>
      <w:marLeft w:val="0"/>
      <w:marRight w:val="0"/>
      <w:marTop w:val="0"/>
      <w:marBottom w:val="0"/>
      <w:divBdr>
        <w:top w:val="none" w:sz="0" w:space="0" w:color="auto"/>
        <w:left w:val="none" w:sz="0" w:space="0" w:color="auto"/>
        <w:bottom w:val="none" w:sz="0" w:space="0" w:color="auto"/>
        <w:right w:val="none" w:sz="0" w:space="0" w:color="auto"/>
      </w:divBdr>
    </w:div>
    <w:div w:id="1429538558">
      <w:bodyDiv w:val="1"/>
      <w:marLeft w:val="0"/>
      <w:marRight w:val="0"/>
      <w:marTop w:val="0"/>
      <w:marBottom w:val="0"/>
      <w:divBdr>
        <w:top w:val="none" w:sz="0" w:space="0" w:color="auto"/>
        <w:left w:val="none" w:sz="0" w:space="0" w:color="auto"/>
        <w:bottom w:val="none" w:sz="0" w:space="0" w:color="auto"/>
        <w:right w:val="none" w:sz="0" w:space="0" w:color="auto"/>
      </w:divBdr>
    </w:div>
    <w:div w:id="1429690140">
      <w:bodyDiv w:val="1"/>
      <w:marLeft w:val="0"/>
      <w:marRight w:val="0"/>
      <w:marTop w:val="0"/>
      <w:marBottom w:val="0"/>
      <w:divBdr>
        <w:top w:val="none" w:sz="0" w:space="0" w:color="auto"/>
        <w:left w:val="none" w:sz="0" w:space="0" w:color="auto"/>
        <w:bottom w:val="none" w:sz="0" w:space="0" w:color="auto"/>
        <w:right w:val="none" w:sz="0" w:space="0" w:color="auto"/>
      </w:divBdr>
    </w:div>
    <w:div w:id="1429738106">
      <w:bodyDiv w:val="1"/>
      <w:marLeft w:val="0"/>
      <w:marRight w:val="0"/>
      <w:marTop w:val="0"/>
      <w:marBottom w:val="0"/>
      <w:divBdr>
        <w:top w:val="none" w:sz="0" w:space="0" w:color="auto"/>
        <w:left w:val="none" w:sz="0" w:space="0" w:color="auto"/>
        <w:bottom w:val="none" w:sz="0" w:space="0" w:color="auto"/>
        <w:right w:val="none" w:sz="0" w:space="0" w:color="auto"/>
      </w:divBdr>
    </w:div>
    <w:div w:id="1430004401">
      <w:bodyDiv w:val="1"/>
      <w:marLeft w:val="0"/>
      <w:marRight w:val="0"/>
      <w:marTop w:val="0"/>
      <w:marBottom w:val="0"/>
      <w:divBdr>
        <w:top w:val="none" w:sz="0" w:space="0" w:color="auto"/>
        <w:left w:val="none" w:sz="0" w:space="0" w:color="auto"/>
        <w:bottom w:val="none" w:sz="0" w:space="0" w:color="auto"/>
        <w:right w:val="none" w:sz="0" w:space="0" w:color="auto"/>
      </w:divBdr>
    </w:div>
    <w:div w:id="1430270496">
      <w:bodyDiv w:val="1"/>
      <w:marLeft w:val="0"/>
      <w:marRight w:val="0"/>
      <w:marTop w:val="0"/>
      <w:marBottom w:val="0"/>
      <w:divBdr>
        <w:top w:val="none" w:sz="0" w:space="0" w:color="auto"/>
        <w:left w:val="none" w:sz="0" w:space="0" w:color="auto"/>
        <w:bottom w:val="none" w:sz="0" w:space="0" w:color="auto"/>
        <w:right w:val="none" w:sz="0" w:space="0" w:color="auto"/>
      </w:divBdr>
    </w:div>
    <w:div w:id="1430393354">
      <w:bodyDiv w:val="1"/>
      <w:marLeft w:val="0"/>
      <w:marRight w:val="0"/>
      <w:marTop w:val="0"/>
      <w:marBottom w:val="0"/>
      <w:divBdr>
        <w:top w:val="none" w:sz="0" w:space="0" w:color="auto"/>
        <w:left w:val="none" w:sz="0" w:space="0" w:color="auto"/>
        <w:bottom w:val="none" w:sz="0" w:space="0" w:color="auto"/>
        <w:right w:val="none" w:sz="0" w:space="0" w:color="auto"/>
      </w:divBdr>
    </w:div>
    <w:div w:id="1430544650">
      <w:bodyDiv w:val="1"/>
      <w:marLeft w:val="0"/>
      <w:marRight w:val="0"/>
      <w:marTop w:val="0"/>
      <w:marBottom w:val="0"/>
      <w:divBdr>
        <w:top w:val="none" w:sz="0" w:space="0" w:color="auto"/>
        <w:left w:val="none" w:sz="0" w:space="0" w:color="auto"/>
        <w:bottom w:val="none" w:sz="0" w:space="0" w:color="auto"/>
        <w:right w:val="none" w:sz="0" w:space="0" w:color="auto"/>
      </w:divBdr>
    </w:div>
    <w:div w:id="1430656393">
      <w:bodyDiv w:val="1"/>
      <w:marLeft w:val="0"/>
      <w:marRight w:val="0"/>
      <w:marTop w:val="0"/>
      <w:marBottom w:val="0"/>
      <w:divBdr>
        <w:top w:val="none" w:sz="0" w:space="0" w:color="auto"/>
        <w:left w:val="none" w:sz="0" w:space="0" w:color="auto"/>
        <w:bottom w:val="none" w:sz="0" w:space="0" w:color="auto"/>
        <w:right w:val="none" w:sz="0" w:space="0" w:color="auto"/>
      </w:divBdr>
    </w:div>
    <w:div w:id="1431045436">
      <w:bodyDiv w:val="1"/>
      <w:marLeft w:val="0"/>
      <w:marRight w:val="0"/>
      <w:marTop w:val="0"/>
      <w:marBottom w:val="0"/>
      <w:divBdr>
        <w:top w:val="none" w:sz="0" w:space="0" w:color="auto"/>
        <w:left w:val="none" w:sz="0" w:space="0" w:color="auto"/>
        <w:bottom w:val="none" w:sz="0" w:space="0" w:color="auto"/>
        <w:right w:val="none" w:sz="0" w:space="0" w:color="auto"/>
      </w:divBdr>
    </w:div>
    <w:div w:id="1431051010">
      <w:bodyDiv w:val="1"/>
      <w:marLeft w:val="0"/>
      <w:marRight w:val="0"/>
      <w:marTop w:val="0"/>
      <w:marBottom w:val="0"/>
      <w:divBdr>
        <w:top w:val="none" w:sz="0" w:space="0" w:color="auto"/>
        <w:left w:val="none" w:sz="0" w:space="0" w:color="auto"/>
        <w:bottom w:val="none" w:sz="0" w:space="0" w:color="auto"/>
        <w:right w:val="none" w:sz="0" w:space="0" w:color="auto"/>
      </w:divBdr>
    </w:div>
    <w:div w:id="1431966576">
      <w:bodyDiv w:val="1"/>
      <w:marLeft w:val="0"/>
      <w:marRight w:val="0"/>
      <w:marTop w:val="0"/>
      <w:marBottom w:val="0"/>
      <w:divBdr>
        <w:top w:val="none" w:sz="0" w:space="0" w:color="auto"/>
        <w:left w:val="none" w:sz="0" w:space="0" w:color="auto"/>
        <w:bottom w:val="none" w:sz="0" w:space="0" w:color="auto"/>
        <w:right w:val="none" w:sz="0" w:space="0" w:color="auto"/>
      </w:divBdr>
    </w:div>
    <w:div w:id="1431970171">
      <w:bodyDiv w:val="1"/>
      <w:marLeft w:val="0"/>
      <w:marRight w:val="0"/>
      <w:marTop w:val="0"/>
      <w:marBottom w:val="0"/>
      <w:divBdr>
        <w:top w:val="none" w:sz="0" w:space="0" w:color="auto"/>
        <w:left w:val="none" w:sz="0" w:space="0" w:color="auto"/>
        <w:bottom w:val="none" w:sz="0" w:space="0" w:color="auto"/>
        <w:right w:val="none" w:sz="0" w:space="0" w:color="auto"/>
      </w:divBdr>
    </w:div>
    <w:div w:id="1432164981">
      <w:bodyDiv w:val="1"/>
      <w:marLeft w:val="0"/>
      <w:marRight w:val="0"/>
      <w:marTop w:val="0"/>
      <w:marBottom w:val="0"/>
      <w:divBdr>
        <w:top w:val="none" w:sz="0" w:space="0" w:color="auto"/>
        <w:left w:val="none" w:sz="0" w:space="0" w:color="auto"/>
        <w:bottom w:val="none" w:sz="0" w:space="0" w:color="auto"/>
        <w:right w:val="none" w:sz="0" w:space="0" w:color="auto"/>
      </w:divBdr>
    </w:div>
    <w:div w:id="1432433894">
      <w:bodyDiv w:val="1"/>
      <w:marLeft w:val="0"/>
      <w:marRight w:val="0"/>
      <w:marTop w:val="0"/>
      <w:marBottom w:val="0"/>
      <w:divBdr>
        <w:top w:val="none" w:sz="0" w:space="0" w:color="auto"/>
        <w:left w:val="none" w:sz="0" w:space="0" w:color="auto"/>
        <w:bottom w:val="none" w:sz="0" w:space="0" w:color="auto"/>
        <w:right w:val="none" w:sz="0" w:space="0" w:color="auto"/>
      </w:divBdr>
    </w:div>
    <w:div w:id="1432698787">
      <w:bodyDiv w:val="1"/>
      <w:marLeft w:val="0"/>
      <w:marRight w:val="0"/>
      <w:marTop w:val="0"/>
      <w:marBottom w:val="0"/>
      <w:divBdr>
        <w:top w:val="none" w:sz="0" w:space="0" w:color="auto"/>
        <w:left w:val="none" w:sz="0" w:space="0" w:color="auto"/>
        <w:bottom w:val="none" w:sz="0" w:space="0" w:color="auto"/>
        <w:right w:val="none" w:sz="0" w:space="0" w:color="auto"/>
      </w:divBdr>
    </w:div>
    <w:div w:id="1432701084">
      <w:bodyDiv w:val="1"/>
      <w:marLeft w:val="0"/>
      <w:marRight w:val="0"/>
      <w:marTop w:val="0"/>
      <w:marBottom w:val="0"/>
      <w:divBdr>
        <w:top w:val="none" w:sz="0" w:space="0" w:color="auto"/>
        <w:left w:val="none" w:sz="0" w:space="0" w:color="auto"/>
        <w:bottom w:val="none" w:sz="0" w:space="0" w:color="auto"/>
        <w:right w:val="none" w:sz="0" w:space="0" w:color="auto"/>
      </w:divBdr>
    </w:div>
    <w:div w:id="1432822984">
      <w:bodyDiv w:val="1"/>
      <w:marLeft w:val="0"/>
      <w:marRight w:val="0"/>
      <w:marTop w:val="0"/>
      <w:marBottom w:val="0"/>
      <w:divBdr>
        <w:top w:val="none" w:sz="0" w:space="0" w:color="auto"/>
        <w:left w:val="none" w:sz="0" w:space="0" w:color="auto"/>
        <w:bottom w:val="none" w:sz="0" w:space="0" w:color="auto"/>
        <w:right w:val="none" w:sz="0" w:space="0" w:color="auto"/>
      </w:divBdr>
    </w:div>
    <w:div w:id="1432894595">
      <w:bodyDiv w:val="1"/>
      <w:marLeft w:val="0"/>
      <w:marRight w:val="0"/>
      <w:marTop w:val="0"/>
      <w:marBottom w:val="0"/>
      <w:divBdr>
        <w:top w:val="none" w:sz="0" w:space="0" w:color="auto"/>
        <w:left w:val="none" w:sz="0" w:space="0" w:color="auto"/>
        <w:bottom w:val="none" w:sz="0" w:space="0" w:color="auto"/>
        <w:right w:val="none" w:sz="0" w:space="0" w:color="auto"/>
      </w:divBdr>
    </w:div>
    <w:div w:id="1433164369">
      <w:bodyDiv w:val="1"/>
      <w:marLeft w:val="0"/>
      <w:marRight w:val="0"/>
      <w:marTop w:val="0"/>
      <w:marBottom w:val="0"/>
      <w:divBdr>
        <w:top w:val="none" w:sz="0" w:space="0" w:color="auto"/>
        <w:left w:val="none" w:sz="0" w:space="0" w:color="auto"/>
        <w:bottom w:val="none" w:sz="0" w:space="0" w:color="auto"/>
        <w:right w:val="none" w:sz="0" w:space="0" w:color="auto"/>
      </w:divBdr>
    </w:div>
    <w:div w:id="1433477078">
      <w:bodyDiv w:val="1"/>
      <w:marLeft w:val="0"/>
      <w:marRight w:val="0"/>
      <w:marTop w:val="0"/>
      <w:marBottom w:val="0"/>
      <w:divBdr>
        <w:top w:val="none" w:sz="0" w:space="0" w:color="auto"/>
        <w:left w:val="none" w:sz="0" w:space="0" w:color="auto"/>
        <w:bottom w:val="none" w:sz="0" w:space="0" w:color="auto"/>
        <w:right w:val="none" w:sz="0" w:space="0" w:color="auto"/>
      </w:divBdr>
    </w:div>
    <w:div w:id="1433623485">
      <w:bodyDiv w:val="1"/>
      <w:marLeft w:val="0"/>
      <w:marRight w:val="0"/>
      <w:marTop w:val="0"/>
      <w:marBottom w:val="0"/>
      <w:divBdr>
        <w:top w:val="none" w:sz="0" w:space="0" w:color="auto"/>
        <w:left w:val="none" w:sz="0" w:space="0" w:color="auto"/>
        <w:bottom w:val="none" w:sz="0" w:space="0" w:color="auto"/>
        <w:right w:val="none" w:sz="0" w:space="0" w:color="auto"/>
      </w:divBdr>
    </w:div>
    <w:div w:id="1433623639">
      <w:bodyDiv w:val="1"/>
      <w:marLeft w:val="0"/>
      <w:marRight w:val="0"/>
      <w:marTop w:val="0"/>
      <w:marBottom w:val="0"/>
      <w:divBdr>
        <w:top w:val="none" w:sz="0" w:space="0" w:color="auto"/>
        <w:left w:val="none" w:sz="0" w:space="0" w:color="auto"/>
        <w:bottom w:val="none" w:sz="0" w:space="0" w:color="auto"/>
        <w:right w:val="none" w:sz="0" w:space="0" w:color="auto"/>
      </w:divBdr>
    </w:div>
    <w:div w:id="1433889563">
      <w:bodyDiv w:val="1"/>
      <w:marLeft w:val="0"/>
      <w:marRight w:val="0"/>
      <w:marTop w:val="0"/>
      <w:marBottom w:val="0"/>
      <w:divBdr>
        <w:top w:val="none" w:sz="0" w:space="0" w:color="auto"/>
        <w:left w:val="none" w:sz="0" w:space="0" w:color="auto"/>
        <w:bottom w:val="none" w:sz="0" w:space="0" w:color="auto"/>
        <w:right w:val="none" w:sz="0" w:space="0" w:color="auto"/>
      </w:divBdr>
    </w:div>
    <w:div w:id="1434087735">
      <w:bodyDiv w:val="1"/>
      <w:marLeft w:val="0"/>
      <w:marRight w:val="0"/>
      <w:marTop w:val="0"/>
      <w:marBottom w:val="0"/>
      <w:divBdr>
        <w:top w:val="none" w:sz="0" w:space="0" w:color="auto"/>
        <w:left w:val="none" w:sz="0" w:space="0" w:color="auto"/>
        <w:bottom w:val="none" w:sz="0" w:space="0" w:color="auto"/>
        <w:right w:val="none" w:sz="0" w:space="0" w:color="auto"/>
      </w:divBdr>
    </w:div>
    <w:div w:id="1434859246">
      <w:bodyDiv w:val="1"/>
      <w:marLeft w:val="0"/>
      <w:marRight w:val="0"/>
      <w:marTop w:val="0"/>
      <w:marBottom w:val="0"/>
      <w:divBdr>
        <w:top w:val="none" w:sz="0" w:space="0" w:color="auto"/>
        <w:left w:val="none" w:sz="0" w:space="0" w:color="auto"/>
        <w:bottom w:val="none" w:sz="0" w:space="0" w:color="auto"/>
        <w:right w:val="none" w:sz="0" w:space="0" w:color="auto"/>
      </w:divBdr>
    </w:div>
    <w:div w:id="1435513280">
      <w:bodyDiv w:val="1"/>
      <w:marLeft w:val="0"/>
      <w:marRight w:val="0"/>
      <w:marTop w:val="0"/>
      <w:marBottom w:val="0"/>
      <w:divBdr>
        <w:top w:val="none" w:sz="0" w:space="0" w:color="auto"/>
        <w:left w:val="none" w:sz="0" w:space="0" w:color="auto"/>
        <w:bottom w:val="none" w:sz="0" w:space="0" w:color="auto"/>
        <w:right w:val="none" w:sz="0" w:space="0" w:color="auto"/>
      </w:divBdr>
    </w:div>
    <w:div w:id="1435710384">
      <w:bodyDiv w:val="1"/>
      <w:marLeft w:val="0"/>
      <w:marRight w:val="0"/>
      <w:marTop w:val="0"/>
      <w:marBottom w:val="0"/>
      <w:divBdr>
        <w:top w:val="none" w:sz="0" w:space="0" w:color="auto"/>
        <w:left w:val="none" w:sz="0" w:space="0" w:color="auto"/>
        <w:bottom w:val="none" w:sz="0" w:space="0" w:color="auto"/>
        <w:right w:val="none" w:sz="0" w:space="0" w:color="auto"/>
      </w:divBdr>
    </w:div>
    <w:div w:id="1436242413">
      <w:bodyDiv w:val="1"/>
      <w:marLeft w:val="0"/>
      <w:marRight w:val="0"/>
      <w:marTop w:val="0"/>
      <w:marBottom w:val="0"/>
      <w:divBdr>
        <w:top w:val="none" w:sz="0" w:space="0" w:color="auto"/>
        <w:left w:val="none" w:sz="0" w:space="0" w:color="auto"/>
        <w:bottom w:val="none" w:sz="0" w:space="0" w:color="auto"/>
        <w:right w:val="none" w:sz="0" w:space="0" w:color="auto"/>
      </w:divBdr>
    </w:div>
    <w:div w:id="1436250870">
      <w:bodyDiv w:val="1"/>
      <w:marLeft w:val="0"/>
      <w:marRight w:val="0"/>
      <w:marTop w:val="0"/>
      <w:marBottom w:val="0"/>
      <w:divBdr>
        <w:top w:val="none" w:sz="0" w:space="0" w:color="auto"/>
        <w:left w:val="none" w:sz="0" w:space="0" w:color="auto"/>
        <w:bottom w:val="none" w:sz="0" w:space="0" w:color="auto"/>
        <w:right w:val="none" w:sz="0" w:space="0" w:color="auto"/>
      </w:divBdr>
    </w:div>
    <w:div w:id="1436294155">
      <w:bodyDiv w:val="1"/>
      <w:marLeft w:val="0"/>
      <w:marRight w:val="0"/>
      <w:marTop w:val="0"/>
      <w:marBottom w:val="0"/>
      <w:divBdr>
        <w:top w:val="none" w:sz="0" w:space="0" w:color="auto"/>
        <w:left w:val="none" w:sz="0" w:space="0" w:color="auto"/>
        <w:bottom w:val="none" w:sz="0" w:space="0" w:color="auto"/>
        <w:right w:val="none" w:sz="0" w:space="0" w:color="auto"/>
      </w:divBdr>
    </w:div>
    <w:div w:id="1436630007">
      <w:bodyDiv w:val="1"/>
      <w:marLeft w:val="0"/>
      <w:marRight w:val="0"/>
      <w:marTop w:val="0"/>
      <w:marBottom w:val="0"/>
      <w:divBdr>
        <w:top w:val="none" w:sz="0" w:space="0" w:color="auto"/>
        <w:left w:val="none" w:sz="0" w:space="0" w:color="auto"/>
        <w:bottom w:val="none" w:sz="0" w:space="0" w:color="auto"/>
        <w:right w:val="none" w:sz="0" w:space="0" w:color="auto"/>
      </w:divBdr>
    </w:div>
    <w:div w:id="1436752486">
      <w:bodyDiv w:val="1"/>
      <w:marLeft w:val="0"/>
      <w:marRight w:val="0"/>
      <w:marTop w:val="0"/>
      <w:marBottom w:val="0"/>
      <w:divBdr>
        <w:top w:val="none" w:sz="0" w:space="0" w:color="auto"/>
        <w:left w:val="none" w:sz="0" w:space="0" w:color="auto"/>
        <w:bottom w:val="none" w:sz="0" w:space="0" w:color="auto"/>
        <w:right w:val="none" w:sz="0" w:space="0" w:color="auto"/>
      </w:divBdr>
    </w:div>
    <w:div w:id="1437020155">
      <w:bodyDiv w:val="1"/>
      <w:marLeft w:val="0"/>
      <w:marRight w:val="0"/>
      <w:marTop w:val="0"/>
      <w:marBottom w:val="0"/>
      <w:divBdr>
        <w:top w:val="none" w:sz="0" w:space="0" w:color="auto"/>
        <w:left w:val="none" w:sz="0" w:space="0" w:color="auto"/>
        <w:bottom w:val="none" w:sz="0" w:space="0" w:color="auto"/>
        <w:right w:val="none" w:sz="0" w:space="0" w:color="auto"/>
      </w:divBdr>
    </w:div>
    <w:div w:id="1437091852">
      <w:bodyDiv w:val="1"/>
      <w:marLeft w:val="0"/>
      <w:marRight w:val="0"/>
      <w:marTop w:val="0"/>
      <w:marBottom w:val="0"/>
      <w:divBdr>
        <w:top w:val="none" w:sz="0" w:space="0" w:color="auto"/>
        <w:left w:val="none" w:sz="0" w:space="0" w:color="auto"/>
        <w:bottom w:val="none" w:sz="0" w:space="0" w:color="auto"/>
        <w:right w:val="none" w:sz="0" w:space="0" w:color="auto"/>
      </w:divBdr>
    </w:div>
    <w:div w:id="1437286097">
      <w:bodyDiv w:val="1"/>
      <w:marLeft w:val="0"/>
      <w:marRight w:val="0"/>
      <w:marTop w:val="0"/>
      <w:marBottom w:val="0"/>
      <w:divBdr>
        <w:top w:val="none" w:sz="0" w:space="0" w:color="auto"/>
        <w:left w:val="none" w:sz="0" w:space="0" w:color="auto"/>
        <w:bottom w:val="none" w:sz="0" w:space="0" w:color="auto"/>
        <w:right w:val="none" w:sz="0" w:space="0" w:color="auto"/>
      </w:divBdr>
    </w:div>
    <w:div w:id="1437554213">
      <w:bodyDiv w:val="1"/>
      <w:marLeft w:val="0"/>
      <w:marRight w:val="0"/>
      <w:marTop w:val="0"/>
      <w:marBottom w:val="0"/>
      <w:divBdr>
        <w:top w:val="none" w:sz="0" w:space="0" w:color="auto"/>
        <w:left w:val="none" w:sz="0" w:space="0" w:color="auto"/>
        <w:bottom w:val="none" w:sz="0" w:space="0" w:color="auto"/>
        <w:right w:val="none" w:sz="0" w:space="0" w:color="auto"/>
      </w:divBdr>
    </w:div>
    <w:div w:id="1437676654">
      <w:bodyDiv w:val="1"/>
      <w:marLeft w:val="0"/>
      <w:marRight w:val="0"/>
      <w:marTop w:val="0"/>
      <w:marBottom w:val="0"/>
      <w:divBdr>
        <w:top w:val="none" w:sz="0" w:space="0" w:color="auto"/>
        <w:left w:val="none" w:sz="0" w:space="0" w:color="auto"/>
        <w:bottom w:val="none" w:sz="0" w:space="0" w:color="auto"/>
        <w:right w:val="none" w:sz="0" w:space="0" w:color="auto"/>
      </w:divBdr>
    </w:div>
    <w:div w:id="1437943763">
      <w:bodyDiv w:val="1"/>
      <w:marLeft w:val="0"/>
      <w:marRight w:val="0"/>
      <w:marTop w:val="0"/>
      <w:marBottom w:val="0"/>
      <w:divBdr>
        <w:top w:val="none" w:sz="0" w:space="0" w:color="auto"/>
        <w:left w:val="none" w:sz="0" w:space="0" w:color="auto"/>
        <w:bottom w:val="none" w:sz="0" w:space="0" w:color="auto"/>
        <w:right w:val="none" w:sz="0" w:space="0" w:color="auto"/>
      </w:divBdr>
    </w:div>
    <w:div w:id="1438253934">
      <w:bodyDiv w:val="1"/>
      <w:marLeft w:val="0"/>
      <w:marRight w:val="0"/>
      <w:marTop w:val="0"/>
      <w:marBottom w:val="0"/>
      <w:divBdr>
        <w:top w:val="none" w:sz="0" w:space="0" w:color="auto"/>
        <w:left w:val="none" w:sz="0" w:space="0" w:color="auto"/>
        <w:bottom w:val="none" w:sz="0" w:space="0" w:color="auto"/>
        <w:right w:val="none" w:sz="0" w:space="0" w:color="auto"/>
      </w:divBdr>
    </w:div>
    <w:div w:id="1438526722">
      <w:bodyDiv w:val="1"/>
      <w:marLeft w:val="0"/>
      <w:marRight w:val="0"/>
      <w:marTop w:val="0"/>
      <w:marBottom w:val="0"/>
      <w:divBdr>
        <w:top w:val="none" w:sz="0" w:space="0" w:color="auto"/>
        <w:left w:val="none" w:sz="0" w:space="0" w:color="auto"/>
        <w:bottom w:val="none" w:sz="0" w:space="0" w:color="auto"/>
        <w:right w:val="none" w:sz="0" w:space="0" w:color="auto"/>
      </w:divBdr>
    </w:div>
    <w:div w:id="1438528166">
      <w:bodyDiv w:val="1"/>
      <w:marLeft w:val="0"/>
      <w:marRight w:val="0"/>
      <w:marTop w:val="0"/>
      <w:marBottom w:val="0"/>
      <w:divBdr>
        <w:top w:val="none" w:sz="0" w:space="0" w:color="auto"/>
        <w:left w:val="none" w:sz="0" w:space="0" w:color="auto"/>
        <w:bottom w:val="none" w:sz="0" w:space="0" w:color="auto"/>
        <w:right w:val="none" w:sz="0" w:space="0" w:color="auto"/>
      </w:divBdr>
    </w:div>
    <w:div w:id="1438713173">
      <w:bodyDiv w:val="1"/>
      <w:marLeft w:val="0"/>
      <w:marRight w:val="0"/>
      <w:marTop w:val="0"/>
      <w:marBottom w:val="0"/>
      <w:divBdr>
        <w:top w:val="none" w:sz="0" w:space="0" w:color="auto"/>
        <w:left w:val="none" w:sz="0" w:space="0" w:color="auto"/>
        <w:bottom w:val="none" w:sz="0" w:space="0" w:color="auto"/>
        <w:right w:val="none" w:sz="0" w:space="0" w:color="auto"/>
      </w:divBdr>
    </w:div>
    <w:div w:id="1439178556">
      <w:bodyDiv w:val="1"/>
      <w:marLeft w:val="0"/>
      <w:marRight w:val="0"/>
      <w:marTop w:val="0"/>
      <w:marBottom w:val="0"/>
      <w:divBdr>
        <w:top w:val="none" w:sz="0" w:space="0" w:color="auto"/>
        <w:left w:val="none" w:sz="0" w:space="0" w:color="auto"/>
        <w:bottom w:val="none" w:sz="0" w:space="0" w:color="auto"/>
        <w:right w:val="none" w:sz="0" w:space="0" w:color="auto"/>
      </w:divBdr>
    </w:div>
    <w:div w:id="1439256407">
      <w:bodyDiv w:val="1"/>
      <w:marLeft w:val="0"/>
      <w:marRight w:val="0"/>
      <w:marTop w:val="0"/>
      <w:marBottom w:val="0"/>
      <w:divBdr>
        <w:top w:val="none" w:sz="0" w:space="0" w:color="auto"/>
        <w:left w:val="none" w:sz="0" w:space="0" w:color="auto"/>
        <w:bottom w:val="none" w:sz="0" w:space="0" w:color="auto"/>
        <w:right w:val="none" w:sz="0" w:space="0" w:color="auto"/>
      </w:divBdr>
    </w:div>
    <w:div w:id="1439373909">
      <w:bodyDiv w:val="1"/>
      <w:marLeft w:val="0"/>
      <w:marRight w:val="0"/>
      <w:marTop w:val="0"/>
      <w:marBottom w:val="0"/>
      <w:divBdr>
        <w:top w:val="none" w:sz="0" w:space="0" w:color="auto"/>
        <w:left w:val="none" w:sz="0" w:space="0" w:color="auto"/>
        <w:bottom w:val="none" w:sz="0" w:space="0" w:color="auto"/>
        <w:right w:val="none" w:sz="0" w:space="0" w:color="auto"/>
      </w:divBdr>
    </w:div>
    <w:div w:id="1439527330">
      <w:bodyDiv w:val="1"/>
      <w:marLeft w:val="0"/>
      <w:marRight w:val="0"/>
      <w:marTop w:val="0"/>
      <w:marBottom w:val="0"/>
      <w:divBdr>
        <w:top w:val="none" w:sz="0" w:space="0" w:color="auto"/>
        <w:left w:val="none" w:sz="0" w:space="0" w:color="auto"/>
        <w:bottom w:val="none" w:sz="0" w:space="0" w:color="auto"/>
        <w:right w:val="none" w:sz="0" w:space="0" w:color="auto"/>
      </w:divBdr>
    </w:div>
    <w:div w:id="1439568399">
      <w:bodyDiv w:val="1"/>
      <w:marLeft w:val="0"/>
      <w:marRight w:val="0"/>
      <w:marTop w:val="0"/>
      <w:marBottom w:val="0"/>
      <w:divBdr>
        <w:top w:val="none" w:sz="0" w:space="0" w:color="auto"/>
        <w:left w:val="none" w:sz="0" w:space="0" w:color="auto"/>
        <w:bottom w:val="none" w:sz="0" w:space="0" w:color="auto"/>
        <w:right w:val="none" w:sz="0" w:space="0" w:color="auto"/>
      </w:divBdr>
    </w:div>
    <w:div w:id="1439714412">
      <w:bodyDiv w:val="1"/>
      <w:marLeft w:val="0"/>
      <w:marRight w:val="0"/>
      <w:marTop w:val="0"/>
      <w:marBottom w:val="0"/>
      <w:divBdr>
        <w:top w:val="none" w:sz="0" w:space="0" w:color="auto"/>
        <w:left w:val="none" w:sz="0" w:space="0" w:color="auto"/>
        <w:bottom w:val="none" w:sz="0" w:space="0" w:color="auto"/>
        <w:right w:val="none" w:sz="0" w:space="0" w:color="auto"/>
      </w:divBdr>
    </w:div>
    <w:div w:id="1439836095">
      <w:bodyDiv w:val="1"/>
      <w:marLeft w:val="0"/>
      <w:marRight w:val="0"/>
      <w:marTop w:val="0"/>
      <w:marBottom w:val="0"/>
      <w:divBdr>
        <w:top w:val="none" w:sz="0" w:space="0" w:color="auto"/>
        <w:left w:val="none" w:sz="0" w:space="0" w:color="auto"/>
        <w:bottom w:val="none" w:sz="0" w:space="0" w:color="auto"/>
        <w:right w:val="none" w:sz="0" w:space="0" w:color="auto"/>
      </w:divBdr>
    </w:div>
    <w:div w:id="1439914482">
      <w:bodyDiv w:val="1"/>
      <w:marLeft w:val="0"/>
      <w:marRight w:val="0"/>
      <w:marTop w:val="0"/>
      <w:marBottom w:val="0"/>
      <w:divBdr>
        <w:top w:val="none" w:sz="0" w:space="0" w:color="auto"/>
        <w:left w:val="none" w:sz="0" w:space="0" w:color="auto"/>
        <w:bottom w:val="none" w:sz="0" w:space="0" w:color="auto"/>
        <w:right w:val="none" w:sz="0" w:space="0" w:color="auto"/>
      </w:divBdr>
    </w:div>
    <w:div w:id="1439984640">
      <w:bodyDiv w:val="1"/>
      <w:marLeft w:val="0"/>
      <w:marRight w:val="0"/>
      <w:marTop w:val="0"/>
      <w:marBottom w:val="0"/>
      <w:divBdr>
        <w:top w:val="none" w:sz="0" w:space="0" w:color="auto"/>
        <w:left w:val="none" w:sz="0" w:space="0" w:color="auto"/>
        <w:bottom w:val="none" w:sz="0" w:space="0" w:color="auto"/>
        <w:right w:val="none" w:sz="0" w:space="0" w:color="auto"/>
      </w:divBdr>
    </w:div>
    <w:div w:id="1440417662">
      <w:bodyDiv w:val="1"/>
      <w:marLeft w:val="0"/>
      <w:marRight w:val="0"/>
      <w:marTop w:val="0"/>
      <w:marBottom w:val="0"/>
      <w:divBdr>
        <w:top w:val="none" w:sz="0" w:space="0" w:color="auto"/>
        <w:left w:val="none" w:sz="0" w:space="0" w:color="auto"/>
        <w:bottom w:val="none" w:sz="0" w:space="0" w:color="auto"/>
        <w:right w:val="none" w:sz="0" w:space="0" w:color="auto"/>
      </w:divBdr>
    </w:div>
    <w:div w:id="1441023453">
      <w:bodyDiv w:val="1"/>
      <w:marLeft w:val="0"/>
      <w:marRight w:val="0"/>
      <w:marTop w:val="0"/>
      <w:marBottom w:val="0"/>
      <w:divBdr>
        <w:top w:val="none" w:sz="0" w:space="0" w:color="auto"/>
        <w:left w:val="none" w:sz="0" w:space="0" w:color="auto"/>
        <w:bottom w:val="none" w:sz="0" w:space="0" w:color="auto"/>
        <w:right w:val="none" w:sz="0" w:space="0" w:color="auto"/>
      </w:divBdr>
    </w:div>
    <w:div w:id="1441098918">
      <w:bodyDiv w:val="1"/>
      <w:marLeft w:val="0"/>
      <w:marRight w:val="0"/>
      <w:marTop w:val="0"/>
      <w:marBottom w:val="0"/>
      <w:divBdr>
        <w:top w:val="none" w:sz="0" w:space="0" w:color="auto"/>
        <w:left w:val="none" w:sz="0" w:space="0" w:color="auto"/>
        <w:bottom w:val="none" w:sz="0" w:space="0" w:color="auto"/>
        <w:right w:val="none" w:sz="0" w:space="0" w:color="auto"/>
      </w:divBdr>
    </w:div>
    <w:div w:id="1441101821">
      <w:bodyDiv w:val="1"/>
      <w:marLeft w:val="0"/>
      <w:marRight w:val="0"/>
      <w:marTop w:val="0"/>
      <w:marBottom w:val="0"/>
      <w:divBdr>
        <w:top w:val="none" w:sz="0" w:space="0" w:color="auto"/>
        <w:left w:val="none" w:sz="0" w:space="0" w:color="auto"/>
        <w:bottom w:val="none" w:sz="0" w:space="0" w:color="auto"/>
        <w:right w:val="none" w:sz="0" w:space="0" w:color="auto"/>
      </w:divBdr>
    </w:div>
    <w:div w:id="1441149728">
      <w:bodyDiv w:val="1"/>
      <w:marLeft w:val="0"/>
      <w:marRight w:val="0"/>
      <w:marTop w:val="0"/>
      <w:marBottom w:val="0"/>
      <w:divBdr>
        <w:top w:val="none" w:sz="0" w:space="0" w:color="auto"/>
        <w:left w:val="none" w:sz="0" w:space="0" w:color="auto"/>
        <w:bottom w:val="none" w:sz="0" w:space="0" w:color="auto"/>
        <w:right w:val="none" w:sz="0" w:space="0" w:color="auto"/>
      </w:divBdr>
    </w:div>
    <w:div w:id="1441604878">
      <w:bodyDiv w:val="1"/>
      <w:marLeft w:val="0"/>
      <w:marRight w:val="0"/>
      <w:marTop w:val="0"/>
      <w:marBottom w:val="0"/>
      <w:divBdr>
        <w:top w:val="none" w:sz="0" w:space="0" w:color="auto"/>
        <w:left w:val="none" w:sz="0" w:space="0" w:color="auto"/>
        <w:bottom w:val="none" w:sz="0" w:space="0" w:color="auto"/>
        <w:right w:val="none" w:sz="0" w:space="0" w:color="auto"/>
      </w:divBdr>
    </w:div>
    <w:div w:id="1441677450">
      <w:bodyDiv w:val="1"/>
      <w:marLeft w:val="0"/>
      <w:marRight w:val="0"/>
      <w:marTop w:val="0"/>
      <w:marBottom w:val="0"/>
      <w:divBdr>
        <w:top w:val="none" w:sz="0" w:space="0" w:color="auto"/>
        <w:left w:val="none" w:sz="0" w:space="0" w:color="auto"/>
        <w:bottom w:val="none" w:sz="0" w:space="0" w:color="auto"/>
        <w:right w:val="none" w:sz="0" w:space="0" w:color="auto"/>
      </w:divBdr>
    </w:div>
    <w:div w:id="1441754330">
      <w:bodyDiv w:val="1"/>
      <w:marLeft w:val="0"/>
      <w:marRight w:val="0"/>
      <w:marTop w:val="0"/>
      <w:marBottom w:val="0"/>
      <w:divBdr>
        <w:top w:val="none" w:sz="0" w:space="0" w:color="auto"/>
        <w:left w:val="none" w:sz="0" w:space="0" w:color="auto"/>
        <w:bottom w:val="none" w:sz="0" w:space="0" w:color="auto"/>
        <w:right w:val="none" w:sz="0" w:space="0" w:color="auto"/>
      </w:divBdr>
    </w:div>
    <w:div w:id="1441757150">
      <w:bodyDiv w:val="1"/>
      <w:marLeft w:val="0"/>
      <w:marRight w:val="0"/>
      <w:marTop w:val="0"/>
      <w:marBottom w:val="0"/>
      <w:divBdr>
        <w:top w:val="none" w:sz="0" w:space="0" w:color="auto"/>
        <w:left w:val="none" w:sz="0" w:space="0" w:color="auto"/>
        <w:bottom w:val="none" w:sz="0" w:space="0" w:color="auto"/>
        <w:right w:val="none" w:sz="0" w:space="0" w:color="auto"/>
      </w:divBdr>
    </w:div>
    <w:div w:id="1441951765">
      <w:bodyDiv w:val="1"/>
      <w:marLeft w:val="0"/>
      <w:marRight w:val="0"/>
      <w:marTop w:val="0"/>
      <w:marBottom w:val="0"/>
      <w:divBdr>
        <w:top w:val="none" w:sz="0" w:space="0" w:color="auto"/>
        <w:left w:val="none" w:sz="0" w:space="0" w:color="auto"/>
        <w:bottom w:val="none" w:sz="0" w:space="0" w:color="auto"/>
        <w:right w:val="none" w:sz="0" w:space="0" w:color="auto"/>
      </w:divBdr>
    </w:div>
    <w:div w:id="1442189818">
      <w:bodyDiv w:val="1"/>
      <w:marLeft w:val="0"/>
      <w:marRight w:val="0"/>
      <w:marTop w:val="0"/>
      <w:marBottom w:val="0"/>
      <w:divBdr>
        <w:top w:val="none" w:sz="0" w:space="0" w:color="auto"/>
        <w:left w:val="none" w:sz="0" w:space="0" w:color="auto"/>
        <w:bottom w:val="none" w:sz="0" w:space="0" w:color="auto"/>
        <w:right w:val="none" w:sz="0" w:space="0" w:color="auto"/>
      </w:divBdr>
    </w:div>
    <w:div w:id="1442216968">
      <w:bodyDiv w:val="1"/>
      <w:marLeft w:val="0"/>
      <w:marRight w:val="0"/>
      <w:marTop w:val="0"/>
      <w:marBottom w:val="0"/>
      <w:divBdr>
        <w:top w:val="none" w:sz="0" w:space="0" w:color="auto"/>
        <w:left w:val="none" w:sz="0" w:space="0" w:color="auto"/>
        <w:bottom w:val="none" w:sz="0" w:space="0" w:color="auto"/>
        <w:right w:val="none" w:sz="0" w:space="0" w:color="auto"/>
      </w:divBdr>
    </w:div>
    <w:div w:id="1442335688">
      <w:bodyDiv w:val="1"/>
      <w:marLeft w:val="0"/>
      <w:marRight w:val="0"/>
      <w:marTop w:val="0"/>
      <w:marBottom w:val="0"/>
      <w:divBdr>
        <w:top w:val="none" w:sz="0" w:space="0" w:color="auto"/>
        <w:left w:val="none" w:sz="0" w:space="0" w:color="auto"/>
        <w:bottom w:val="none" w:sz="0" w:space="0" w:color="auto"/>
        <w:right w:val="none" w:sz="0" w:space="0" w:color="auto"/>
      </w:divBdr>
    </w:div>
    <w:div w:id="1442993920">
      <w:bodyDiv w:val="1"/>
      <w:marLeft w:val="0"/>
      <w:marRight w:val="0"/>
      <w:marTop w:val="0"/>
      <w:marBottom w:val="0"/>
      <w:divBdr>
        <w:top w:val="none" w:sz="0" w:space="0" w:color="auto"/>
        <w:left w:val="none" w:sz="0" w:space="0" w:color="auto"/>
        <w:bottom w:val="none" w:sz="0" w:space="0" w:color="auto"/>
        <w:right w:val="none" w:sz="0" w:space="0" w:color="auto"/>
      </w:divBdr>
    </w:div>
    <w:div w:id="1443260100">
      <w:bodyDiv w:val="1"/>
      <w:marLeft w:val="0"/>
      <w:marRight w:val="0"/>
      <w:marTop w:val="0"/>
      <w:marBottom w:val="0"/>
      <w:divBdr>
        <w:top w:val="none" w:sz="0" w:space="0" w:color="auto"/>
        <w:left w:val="none" w:sz="0" w:space="0" w:color="auto"/>
        <w:bottom w:val="none" w:sz="0" w:space="0" w:color="auto"/>
        <w:right w:val="none" w:sz="0" w:space="0" w:color="auto"/>
      </w:divBdr>
    </w:div>
    <w:div w:id="1443265276">
      <w:bodyDiv w:val="1"/>
      <w:marLeft w:val="0"/>
      <w:marRight w:val="0"/>
      <w:marTop w:val="0"/>
      <w:marBottom w:val="0"/>
      <w:divBdr>
        <w:top w:val="none" w:sz="0" w:space="0" w:color="auto"/>
        <w:left w:val="none" w:sz="0" w:space="0" w:color="auto"/>
        <w:bottom w:val="none" w:sz="0" w:space="0" w:color="auto"/>
        <w:right w:val="none" w:sz="0" w:space="0" w:color="auto"/>
      </w:divBdr>
    </w:div>
    <w:div w:id="1443303310">
      <w:bodyDiv w:val="1"/>
      <w:marLeft w:val="0"/>
      <w:marRight w:val="0"/>
      <w:marTop w:val="0"/>
      <w:marBottom w:val="0"/>
      <w:divBdr>
        <w:top w:val="none" w:sz="0" w:space="0" w:color="auto"/>
        <w:left w:val="none" w:sz="0" w:space="0" w:color="auto"/>
        <w:bottom w:val="none" w:sz="0" w:space="0" w:color="auto"/>
        <w:right w:val="none" w:sz="0" w:space="0" w:color="auto"/>
      </w:divBdr>
    </w:div>
    <w:div w:id="1443497044">
      <w:bodyDiv w:val="1"/>
      <w:marLeft w:val="0"/>
      <w:marRight w:val="0"/>
      <w:marTop w:val="0"/>
      <w:marBottom w:val="0"/>
      <w:divBdr>
        <w:top w:val="none" w:sz="0" w:space="0" w:color="auto"/>
        <w:left w:val="none" w:sz="0" w:space="0" w:color="auto"/>
        <w:bottom w:val="none" w:sz="0" w:space="0" w:color="auto"/>
        <w:right w:val="none" w:sz="0" w:space="0" w:color="auto"/>
      </w:divBdr>
    </w:div>
    <w:div w:id="1443959482">
      <w:bodyDiv w:val="1"/>
      <w:marLeft w:val="0"/>
      <w:marRight w:val="0"/>
      <w:marTop w:val="0"/>
      <w:marBottom w:val="0"/>
      <w:divBdr>
        <w:top w:val="none" w:sz="0" w:space="0" w:color="auto"/>
        <w:left w:val="none" w:sz="0" w:space="0" w:color="auto"/>
        <w:bottom w:val="none" w:sz="0" w:space="0" w:color="auto"/>
        <w:right w:val="none" w:sz="0" w:space="0" w:color="auto"/>
      </w:divBdr>
    </w:div>
    <w:div w:id="1444032617">
      <w:bodyDiv w:val="1"/>
      <w:marLeft w:val="0"/>
      <w:marRight w:val="0"/>
      <w:marTop w:val="0"/>
      <w:marBottom w:val="0"/>
      <w:divBdr>
        <w:top w:val="none" w:sz="0" w:space="0" w:color="auto"/>
        <w:left w:val="none" w:sz="0" w:space="0" w:color="auto"/>
        <w:bottom w:val="none" w:sz="0" w:space="0" w:color="auto"/>
        <w:right w:val="none" w:sz="0" w:space="0" w:color="auto"/>
      </w:divBdr>
    </w:div>
    <w:div w:id="1444376510">
      <w:bodyDiv w:val="1"/>
      <w:marLeft w:val="0"/>
      <w:marRight w:val="0"/>
      <w:marTop w:val="0"/>
      <w:marBottom w:val="0"/>
      <w:divBdr>
        <w:top w:val="none" w:sz="0" w:space="0" w:color="auto"/>
        <w:left w:val="none" w:sz="0" w:space="0" w:color="auto"/>
        <w:bottom w:val="none" w:sz="0" w:space="0" w:color="auto"/>
        <w:right w:val="none" w:sz="0" w:space="0" w:color="auto"/>
      </w:divBdr>
    </w:div>
    <w:div w:id="1444492102">
      <w:bodyDiv w:val="1"/>
      <w:marLeft w:val="0"/>
      <w:marRight w:val="0"/>
      <w:marTop w:val="0"/>
      <w:marBottom w:val="0"/>
      <w:divBdr>
        <w:top w:val="none" w:sz="0" w:space="0" w:color="auto"/>
        <w:left w:val="none" w:sz="0" w:space="0" w:color="auto"/>
        <w:bottom w:val="none" w:sz="0" w:space="0" w:color="auto"/>
        <w:right w:val="none" w:sz="0" w:space="0" w:color="auto"/>
      </w:divBdr>
    </w:div>
    <w:div w:id="1444767624">
      <w:bodyDiv w:val="1"/>
      <w:marLeft w:val="0"/>
      <w:marRight w:val="0"/>
      <w:marTop w:val="0"/>
      <w:marBottom w:val="0"/>
      <w:divBdr>
        <w:top w:val="none" w:sz="0" w:space="0" w:color="auto"/>
        <w:left w:val="none" w:sz="0" w:space="0" w:color="auto"/>
        <w:bottom w:val="none" w:sz="0" w:space="0" w:color="auto"/>
        <w:right w:val="none" w:sz="0" w:space="0" w:color="auto"/>
      </w:divBdr>
    </w:div>
    <w:div w:id="1444839280">
      <w:bodyDiv w:val="1"/>
      <w:marLeft w:val="0"/>
      <w:marRight w:val="0"/>
      <w:marTop w:val="0"/>
      <w:marBottom w:val="0"/>
      <w:divBdr>
        <w:top w:val="none" w:sz="0" w:space="0" w:color="auto"/>
        <w:left w:val="none" w:sz="0" w:space="0" w:color="auto"/>
        <w:bottom w:val="none" w:sz="0" w:space="0" w:color="auto"/>
        <w:right w:val="none" w:sz="0" w:space="0" w:color="auto"/>
      </w:divBdr>
    </w:div>
    <w:div w:id="1444962791">
      <w:bodyDiv w:val="1"/>
      <w:marLeft w:val="0"/>
      <w:marRight w:val="0"/>
      <w:marTop w:val="0"/>
      <w:marBottom w:val="0"/>
      <w:divBdr>
        <w:top w:val="none" w:sz="0" w:space="0" w:color="auto"/>
        <w:left w:val="none" w:sz="0" w:space="0" w:color="auto"/>
        <w:bottom w:val="none" w:sz="0" w:space="0" w:color="auto"/>
        <w:right w:val="none" w:sz="0" w:space="0" w:color="auto"/>
      </w:divBdr>
    </w:div>
    <w:div w:id="1445150629">
      <w:bodyDiv w:val="1"/>
      <w:marLeft w:val="0"/>
      <w:marRight w:val="0"/>
      <w:marTop w:val="0"/>
      <w:marBottom w:val="0"/>
      <w:divBdr>
        <w:top w:val="none" w:sz="0" w:space="0" w:color="auto"/>
        <w:left w:val="none" w:sz="0" w:space="0" w:color="auto"/>
        <w:bottom w:val="none" w:sz="0" w:space="0" w:color="auto"/>
        <w:right w:val="none" w:sz="0" w:space="0" w:color="auto"/>
      </w:divBdr>
    </w:div>
    <w:div w:id="1445271808">
      <w:bodyDiv w:val="1"/>
      <w:marLeft w:val="0"/>
      <w:marRight w:val="0"/>
      <w:marTop w:val="0"/>
      <w:marBottom w:val="0"/>
      <w:divBdr>
        <w:top w:val="none" w:sz="0" w:space="0" w:color="auto"/>
        <w:left w:val="none" w:sz="0" w:space="0" w:color="auto"/>
        <w:bottom w:val="none" w:sz="0" w:space="0" w:color="auto"/>
        <w:right w:val="none" w:sz="0" w:space="0" w:color="auto"/>
      </w:divBdr>
    </w:div>
    <w:div w:id="1445610868">
      <w:bodyDiv w:val="1"/>
      <w:marLeft w:val="0"/>
      <w:marRight w:val="0"/>
      <w:marTop w:val="0"/>
      <w:marBottom w:val="0"/>
      <w:divBdr>
        <w:top w:val="none" w:sz="0" w:space="0" w:color="auto"/>
        <w:left w:val="none" w:sz="0" w:space="0" w:color="auto"/>
        <w:bottom w:val="none" w:sz="0" w:space="0" w:color="auto"/>
        <w:right w:val="none" w:sz="0" w:space="0" w:color="auto"/>
      </w:divBdr>
    </w:div>
    <w:div w:id="1445928896">
      <w:bodyDiv w:val="1"/>
      <w:marLeft w:val="0"/>
      <w:marRight w:val="0"/>
      <w:marTop w:val="0"/>
      <w:marBottom w:val="0"/>
      <w:divBdr>
        <w:top w:val="none" w:sz="0" w:space="0" w:color="auto"/>
        <w:left w:val="none" w:sz="0" w:space="0" w:color="auto"/>
        <w:bottom w:val="none" w:sz="0" w:space="0" w:color="auto"/>
        <w:right w:val="none" w:sz="0" w:space="0" w:color="auto"/>
      </w:divBdr>
    </w:div>
    <w:div w:id="1446190055">
      <w:bodyDiv w:val="1"/>
      <w:marLeft w:val="0"/>
      <w:marRight w:val="0"/>
      <w:marTop w:val="0"/>
      <w:marBottom w:val="0"/>
      <w:divBdr>
        <w:top w:val="none" w:sz="0" w:space="0" w:color="auto"/>
        <w:left w:val="none" w:sz="0" w:space="0" w:color="auto"/>
        <w:bottom w:val="none" w:sz="0" w:space="0" w:color="auto"/>
        <w:right w:val="none" w:sz="0" w:space="0" w:color="auto"/>
      </w:divBdr>
    </w:div>
    <w:div w:id="1446270103">
      <w:bodyDiv w:val="1"/>
      <w:marLeft w:val="0"/>
      <w:marRight w:val="0"/>
      <w:marTop w:val="0"/>
      <w:marBottom w:val="0"/>
      <w:divBdr>
        <w:top w:val="none" w:sz="0" w:space="0" w:color="auto"/>
        <w:left w:val="none" w:sz="0" w:space="0" w:color="auto"/>
        <w:bottom w:val="none" w:sz="0" w:space="0" w:color="auto"/>
        <w:right w:val="none" w:sz="0" w:space="0" w:color="auto"/>
      </w:divBdr>
    </w:div>
    <w:div w:id="1446658132">
      <w:bodyDiv w:val="1"/>
      <w:marLeft w:val="0"/>
      <w:marRight w:val="0"/>
      <w:marTop w:val="0"/>
      <w:marBottom w:val="0"/>
      <w:divBdr>
        <w:top w:val="none" w:sz="0" w:space="0" w:color="auto"/>
        <w:left w:val="none" w:sz="0" w:space="0" w:color="auto"/>
        <w:bottom w:val="none" w:sz="0" w:space="0" w:color="auto"/>
        <w:right w:val="none" w:sz="0" w:space="0" w:color="auto"/>
      </w:divBdr>
    </w:div>
    <w:div w:id="1446777865">
      <w:bodyDiv w:val="1"/>
      <w:marLeft w:val="0"/>
      <w:marRight w:val="0"/>
      <w:marTop w:val="0"/>
      <w:marBottom w:val="0"/>
      <w:divBdr>
        <w:top w:val="none" w:sz="0" w:space="0" w:color="auto"/>
        <w:left w:val="none" w:sz="0" w:space="0" w:color="auto"/>
        <w:bottom w:val="none" w:sz="0" w:space="0" w:color="auto"/>
        <w:right w:val="none" w:sz="0" w:space="0" w:color="auto"/>
      </w:divBdr>
    </w:div>
    <w:div w:id="1446919989">
      <w:bodyDiv w:val="1"/>
      <w:marLeft w:val="0"/>
      <w:marRight w:val="0"/>
      <w:marTop w:val="0"/>
      <w:marBottom w:val="0"/>
      <w:divBdr>
        <w:top w:val="none" w:sz="0" w:space="0" w:color="auto"/>
        <w:left w:val="none" w:sz="0" w:space="0" w:color="auto"/>
        <w:bottom w:val="none" w:sz="0" w:space="0" w:color="auto"/>
        <w:right w:val="none" w:sz="0" w:space="0" w:color="auto"/>
      </w:divBdr>
    </w:div>
    <w:div w:id="1447000900">
      <w:bodyDiv w:val="1"/>
      <w:marLeft w:val="0"/>
      <w:marRight w:val="0"/>
      <w:marTop w:val="0"/>
      <w:marBottom w:val="0"/>
      <w:divBdr>
        <w:top w:val="none" w:sz="0" w:space="0" w:color="auto"/>
        <w:left w:val="none" w:sz="0" w:space="0" w:color="auto"/>
        <w:bottom w:val="none" w:sz="0" w:space="0" w:color="auto"/>
        <w:right w:val="none" w:sz="0" w:space="0" w:color="auto"/>
      </w:divBdr>
    </w:div>
    <w:div w:id="1447114331">
      <w:bodyDiv w:val="1"/>
      <w:marLeft w:val="0"/>
      <w:marRight w:val="0"/>
      <w:marTop w:val="0"/>
      <w:marBottom w:val="0"/>
      <w:divBdr>
        <w:top w:val="none" w:sz="0" w:space="0" w:color="auto"/>
        <w:left w:val="none" w:sz="0" w:space="0" w:color="auto"/>
        <w:bottom w:val="none" w:sz="0" w:space="0" w:color="auto"/>
        <w:right w:val="none" w:sz="0" w:space="0" w:color="auto"/>
      </w:divBdr>
    </w:div>
    <w:div w:id="1447309424">
      <w:bodyDiv w:val="1"/>
      <w:marLeft w:val="0"/>
      <w:marRight w:val="0"/>
      <w:marTop w:val="0"/>
      <w:marBottom w:val="0"/>
      <w:divBdr>
        <w:top w:val="none" w:sz="0" w:space="0" w:color="auto"/>
        <w:left w:val="none" w:sz="0" w:space="0" w:color="auto"/>
        <w:bottom w:val="none" w:sz="0" w:space="0" w:color="auto"/>
        <w:right w:val="none" w:sz="0" w:space="0" w:color="auto"/>
      </w:divBdr>
    </w:div>
    <w:div w:id="1447652377">
      <w:bodyDiv w:val="1"/>
      <w:marLeft w:val="0"/>
      <w:marRight w:val="0"/>
      <w:marTop w:val="0"/>
      <w:marBottom w:val="0"/>
      <w:divBdr>
        <w:top w:val="none" w:sz="0" w:space="0" w:color="auto"/>
        <w:left w:val="none" w:sz="0" w:space="0" w:color="auto"/>
        <w:bottom w:val="none" w:sz="0" w:space="0" w:color="auto"/>
        <w:right w:val="none" w:sz="0" w:space="0" w:color="auto"/>
      </w:divBdr>
    </w:div>
    <w:div w:id="1447852965">
      <w:bodyDiv w:val="1"/>
      <w:marLeft w:val="0"/>
      <w:marRight w:val="0"/>
      <w:marTop w:val="0"/>
      <w:marBottom w:val="0"/>
      <w:divBdr>
        <w:top w:val="none" w:sz="0" w:space="0" w:color="auto"/>
        <w:left w:val="none" w:sz="0" w:space="0" w:color="auto"/>
        <w:bottom w:val="none" w:sz="0" w:space="0" w:color="auto"/>
        <w:right w:val="none" w:sz="0" w:space="0" w:color="auto"/>
      </w:divBdr>
    </w:div>
    <w:div w:id="1448043557">
      <w:bodyDiv w:val="1"/>
      <w:marLeft w:val="0"/>
      <w:marRight w:val="0"/>
      <w:marTop w:val="0"/>
      <w:marBottom w:val="0"/>
      <w:divBdr>
        <w:top w:val="none" w:sz="0" w:space="0" w:color="auto"/>
        <w:left w:val="none" w:sz="0" w:space="0" w:color="auto"/>
        <w:bottom w:val="none" w:sz="0" w:space="0" w:color="auto"/>
        <w:right w:val="none" w:sz="0" w:space="0" w:color="auto"/>
      </w:divBdr>
    </w:div>
    <w:div w:id="1448088626">
      <w:bodyDiv w:val="1"/>
      <w:marLeft w:val="0"/>
      <w:marRight w:val="0"/>
      <w:marTop w:val="0"/>
      <w:marBottom w:val="0"/>
      <w:divBdr>
        <w:top w:val="none" w:sz="0" w:space="0" w:color="auto"/>
        <w:left w:val="none" w:sz="0" w:space="0" w:color="auto"/>
        <w:bottom w:val="none" w:sz="0" w:space="0" w:color="auto"/>
        <w:right w:val="none" w:sz="0" w:space="0" w:color="auto"/>
      </w:divBdr>
    </w:div>
    <w:div w:id="1448161056">
      <w:bodyDiv w:val="1"/>
      <w:marLeft w:val="0"/>
      <w:marRight w:val="0"/>
      <w:marTop w:val="0"/>
      <w:marBottom w:val="0"/>
      <w:divBdr>
        <w:top w:val="none" w:sz="0" w:space="0" w:color="auto"/>
        <w:left w:val="none" w:sz="0" w:space="0" w:color="auto"/>
        <w:bottom w:val="none" w:sz="0" w:space="0" w:color="auto"/>
        <w:right w:val="none" w:sz="0" w:space="0" w:color="auto"/>
      </w:divBdr>
    </w:div>
    <w:div w:id="1448503263">
      <w:bodyDiv w:val="1"/>
      <w:marLeft w:val="0"/>
      <w:marRight w:val="0"/>
      <w:marTop w:val="0"/>
      <w:marBottom w:val="0"/>
      <w:divBdr>
        <w:top w:val="none" w:sz="0" w:space="0" w:color="auto"/>
        <w:left w:val="none" w:sz="0" w:space="0" w:color="auto"/>
        <w:bottom w:val="none" w:sz="0" w:space="0" w:color="auto"/>
        <w:right w:val="none" w:sz="0" w:space="0" w:color="auto"/>
      </w:divBdr>
    </w:div>
    <w:div w:id="1448545818">
      <w:bodyDiv w:val="1"/>
      <w:marLeft w:val="0"/>
      <w:marRight w:val="0"/>
      <w:marTop w:val="0"/>
      <w:marBottom w:val="0"/>
      <w:divBdr>
        <w:top w:val="none" w:sz="0" w:space="0" w:color="auto"/>
        <w:left w:val="none" w:sz="0" w:space="0" w:color="auto"/>
        <w:bottom w:val="none" w:sz="0" w:space="0" w:color="auto"/>
        <w:right w:val="none" w:sz="0" w:space="0" w:color="auto"/>
      </w:divBdr>
    </w:div>
    <w:div w:id="1449156702">
      <w:bodyDiv w:val="1"/>
      <w:marLeft w:val="0"/>
      <w:marRight w:val="0"/>
      <w:marTop w:val="0"/>
      <w:marBottom w:val="0"/>
      <w:divBdr>
        <w:top w:val="none" w:sz="0" w:space="0" w:color="auto"/>
        <w:left w:val="none" w:sz="0" w:space="0" w:color="auto"/>
        <w:bottom w:val="none" w:sz="0" w:space="0" w:color="auto"/>
        <w:right w:val="none" w:sz="0" w:space="0" w:color="auto"/>
      </w:divBdr>
    </w:div>
    <w:div w:id="1449201992">
      <w:bodyDiv w:val="1"/>
      <w:marLeft w:val="0"/>
      <w:marRight w:val="0"/>
      <w:marTop w:val="0"/>
      <w:marBottom w:val="0"/>
      <w:divBdr>
        <w:top w:val="none" w:sz="0" w:space="0" w:color="auto"/>
        <w:left w:val="none" w:sz="0" w:space="0" w:color="auto"/>
        <w:bottom w:val="none" w:sz="0" w:space="0" w:color="auto"/>
        <w:right w:val="none" w:sz="0" w:space="0" w:color="auto"/>
      </w:divBdr>
    </w:div>
    <w:div w:id="1449425532">
      <w:bodyDiv w:val="1"/>
      <w:marLeft w:val="0"/>
      <w:marRight w:val="0"/>
      <w:marTop w:val="0"/>
      <w:marBottom w:val="0"/>
      <w:divBdr>
        <w:top w:val="none" w:sz="0" w:space="0" w:color="auto"/>
        <w:left w:val="none" w:sz="0" w:space="0" w:color="auto"/>
        <w:bottom w:val="none" w:sz="0" w:space="0" w:color="auto"/>
        <w:right w:val="none" w:sz="0" w:space="0" w:color="auto"/>
      </w:divBdr>
    </w:div>
    <w:div w:id="1449591823">
      <w:bodyDiv w:val="1"/>
      <w:marLeft w:val="0"/>
      <w:marRight w:val="0"/>
      <w:marTop w:val="0"/>
      <w:marBottom w:val="0"/>
      <w:divBdr>
        <w:top w:val="none" w:sz="0" w:space="0" w:color="auto"/>
        <w:left w:val="none" w:sz="0" w:space="0" w:color="auto"/>
        <w:bottom w:val="none" w:sz="0" w:space="0" w:color="auto"/>
        <w:right w:val="none" w:sz="0" w:space="0" w:color="auto"/>
      </w:divBdr>
    </w:div>
    <w:div w:id="1449662792">
      <w:bodyDiv w:val="1"/>
      <w:marLeft w:val="0"/>
      <w:marRight w:val="0"/>
      <w:marTop w:val="0"/>
      <w:marBottom w:val="0"/>
      <w:divBdr>
        <w:top w:val="none" w:sz="0" w:space="0" w:color="auto"/>
        <w:left w:val="none" w:sz="0" w:space="0" w:color="auto"/>
        <w:bottom w:val="none" w:sz="0" w:space="0" w:color="auto"/>
        <w:right w:val="none" w:sz="0" w:space="0" w:color="auto"/>
      </w:divBdr>
    </w:div>
    <w:div w:id="1449885354">
      <w:bodyDiv w:val="1"/>
      <w:marLeft w:val="0"/>
      <w:marRight w:val="0"/>
      <w:marTop w:val="0"/>
      <w:marBottom w:val="0"/>
      <w:divBdr>
        <w:top w:val="none" w:sz="0" w:space="0" w:color="auto"/>
        <w:left w:val="none" w:sz="0" w:space="0" w:color="auto"/>
        <w:bottom w:val="none" w:sz="0" w:space="0" w:color="auto"/>
        <w:right w:val="none" w:sz="0" w:space="0" w:color="auto"/>
      </w:divBdr>
    </w:div>
    <w:div w:id="1449930456">
      <w:bodyDiv w:val="1"/>
      <w:marLeft w:val="0"/>
      <w:marRight w:val="0"/>
      <w:marTop w:val="0"/>
      <w:marBottom w:val="0"/>
      <w:divBdr>
        <w:top w:val="none" w:sz="0" w:space="0" w:color="auto"/>
        <w:left w:val="none" w:sz="0" w:space="0" w:color="auto"/>
        <w:bottom w:val="none" w:sz="0" w:space="0" w:color="auto"/>
        <w:right w:val="none" w:sz="0" w:space="0" w:color="auto"/>
      </w:divBdr>
    </w:div>
    <w:div w:id="1449936827">
      <w:bodyDiv w:val="1"/>
      <w:marLeft w:val="0"/>
      <w:marRight w:val="0"/>
      <w:marTop w:val="0"/>
      <w:marBottom w:val="0"/>
      <w:divBdr>
        <w:top w:val="none" w:sz="0" w:space="0" w:color="auto"/>
        <w:left w:val="none" w:sz="0" w:space="0" w:color="auto"/>
        <w:bottom w:val="none" w:sz="0" w:space="0" w:color="auto"/>
        <w:right w:val="none" w:sz="0" w:space="0" w:color="auto"/>
      </w:divBdr>
    </w:div>
    <w:div w:id="1450054463">
      <w:bodyDiv w:val="1"/>
      <w:marLeft w:val="0"/>
      <w:marRight w:val="0"/>
      <w:marTop w:val="0"/>
      <w:marBottom w:val="0"/>
      <w:divBdr>
        <w:top w:val="none" w:sz="0" w:space="0" w:color="auto"/>
        <w:left w:val="none" w:sz="0" w:space="0" w:color="auto"/>
        <w:bottom w:val="none" w:sz="0" w:space="0" w:color="auto"/>
        <w:right w:val="none" w:sz="0" w:space="0" w:color="auto"/>
      </w:divBdr>
    </w:div>
    <w:div w:id="1450124757">
      <w:bodyDiv w:val="1"/>
      <w:marLeft w:val="0"/>
      <w:marRight w:val="0"/>
      <w:marTop w:val="0"/>
      <w:marBottom w:val="0"/>
      <w:divBdr>
        <w:top w:val="none" w:sz="0" w:space="0" w:color="auto"/>
        <w:left w:val="none" w:sz="0" w:space="0" w:color="auto"/>
        <w:bottom w:val="none" w:sz="0" w:space="0" w:color="auto"/>
        <w:right w:val="none" w:sz="0" w:space="0" w:color="auto"/>
      </w:divBdr>
    </w:div>
    <w:div w:id="1450667107">
      <w:bodyDiv w:val="1"/>
      <w:marLeft w:val="0"/>
      <w:marRight w:val="0"/>
      <w:marTop w:val="0"/>
      <w:marBottom w:val="0"/>
      <w:divBdr>
        <w:top w:val="none" w:sz="0" w:space="0" w:color="auto"/>
        <w:left w:val="none" w:sz="0" w:space="0" w:color="auto"/>
        <w:bottom w:val="none" w:sz="0" w:space="0" w:color="auto"/>
        <w:right w:val="none" w:sz="0" w:space="0" w:color="auto"/>
      </w:divBdr>
    </w:div>
    <w:div w:id="1451124716">
      <w:bodyDiv w:val="1"/>
      <w:marLeft w:val="0"/>
      <w:marRight w:val="0"/>
      <w:marTop w:val="0"/>
      <w:marBottom w:val="0"/>
      <w:divBdr>
        <w:top w:val="none" w:sz="0" w:space="0" w:color="auto"/>
        <w:left w:val="none" w:sz="0" w:space="0" w:color="auto"/>
        <w:bottom w:val="none" w:sz="0" w:space="0" w:color="auto"/>
        <w:right w:val="none" w:sz="0" w:space="0" w:color="auto"/>
      </w:divBdr>
    </w:div>
    <w:div w:id="1451240176">
      <w:bodyDiv w:val="1"/>
      <w:marLeft w:val="0"/>
      <w:marRight w:val="0"/>
      <w:marTop w:val="0"/>
      <w:marBottom w:val="0"/>
      <w:divBdr>
        <w:top w:val="none" w:sz="0" w:space="0" w:color="auto"/>
        <w:left w:val="none" w:sz="0" w:space="0" w:color="auto"/>
        <w:bottom w:val="none" w:sz="0" w:space="0" w:color="auto"/>
        <w:right w:val="none" w:sz="0" w:space="0" w:color="auto"/>
      </w:divBdr>
    </w:div>
    <w:div w:id="1451775781">
      <w:bodyDiv w:val="1"/>
      <w:marLeft w:val="0"/>
      <w:marRight w:val="0"/>
      <w:marTop w:val="0"/>
      <w:marBottom w:val="0"/>
      <w:divBdr>
        <w:top w:val="none" w:sz="0" w:space="0" w:color="auto"/>
        <w:left w:val="none" w:sz="0" w:space="0" w:color="auto"/>
        <w:bottom w:val="none" w:sz="0" w:space="0" w:color="auto"/>
        <w:right w:val="none" w:sz="0" w:space="0" w:color="auto"/>
      </w:divBdr>
    </w:div>
    <w:div w:id="1451778448">
      <w:bodyDiv w:val="1"/>
      <w:marLeft w:val="0"/>
      <w:marRight w:val="0"/>
      <w:marTop w:val="0"/>
      <w:marBottom w:val="0"/>
      <w:divBdr>
        <w:top w:val="none" w:sz="0" w:space="0" w:color="auto"/>
        <w:left w:val="none" w:sz="0" w:space="0" w:color="auto"/>
        <w:bottom w:val="none" w:sz="0" w:space="0" w:color="auto"/>
        <w:right w:val="none" w:sz="0" w:space="0" w:color="auto"/>
      </w:divBdr>
    </w:div>
    <w:div w:id="1451822446">
      <w:bodyDiv w:val="1"/>
      <w:marLeft w:val="0"/>
      <w:marRight w:val="0"/>
      <w:marTop w:val="0"/>
      <w:marBottom w:val="0"/>
      <w:divBdr>
        <w:top w:val="none" w:sz="0" w:space="0" w:color="auto"/>
        <w:left w:val="none" w:sz="0" w:space="0" w:color="auto"/>
        <w:bottom w:val="none" w:sz="0" w:space="0" w:color="auto"/>
        <w:right w:val="none" w:sz="0" w:space="0" w:color="auto"/>
      </w:divBdr>
    </w:div>
    <w:div w:id="1452240044">
      <w:bodyDiv w:val="1"/>
      <w:marLeft w:val="0"/>
      <w:marRight w:val="0"/>
      <w:marTop w:val="0"/>
      <w:marBottom w:val="0"/>
      <w:divBdr>
        <w:top w:val="none" w:sz="0" w:space="0" w:color="auto"/>
        <w:left w:val="none" w:sz="0" w:space="0" w:color="auto"/>
        <w:bottom w:val="none" w:sz="0" w:space="0" w:color="auto"/>
        <w:right w:val="none" w:sz="0" w:space="0" w:color="auto"/>
      </w:divBdr>
    </w:div>
    <w:div w:id="1452436569">
      <w:bodyDiv w:val="1"/>
      <w:marLeft w:val="0"/>
      <w:marRight w:val="0"/>
      <w:marTop w:val="0"/>
      <w:marBottom w:val="0"/>
      <w:divBdr>
        <w:top w:val="none" w:sz="0" w:space="0" w:color="auto"/>
        <w:left w:val="none" w:sz="0" w:space="0" w:color="auto"/>
        <w:bottom w:val="none" w:sz="0" w:space="0" w:color="auto"/>
        <w:right w:val="none" w:sz="0" w:space="0" w:color="auto"/>
      </w:divBdr>
    </w:div>
    <w:div w:id="1452629603">
      <w:bodyDiv w:val="1"/>
      <w:marLeft w:val="0"/>
      <w:marRight w:val="0"/>
      <w:marTop w:val="0"/>
      <w:marBottom w:val="0"/>
      <w:divBdr>
        <w:top w:val="none" w:sz="0" w:space="0" w:color="auto"/>
        <w:left w:val="none" w:sz="0" w:space="0" w:color="auto"/>
        <w:bottom w:val="none" w:sz="0" w:space="0" w:color="auto"/>
        <w:right w:val="none" w:sz="0" w:space="0" w:color="auto"/>
      </w:divBdr>
    </w:div>
    <w:div w:id="1452672188">
      <w:bodyDiv w:val="1"/>
      <w:marLeft w:val="0"/>
      <w:marRight w:val="0"/>
      <w:marTop w:val="0"/>
      <w:marBottom w:val="0"/>
      <w:divBdr>
        <w:top w:val="none" w:sz="0" w:space="0" w:color="auto"/>
        <w:left w:val="none" w:sz="0" w:space="0" w:color="auto"/>
        <w:bottom w:val="none" w:sz="0" w:space="0" w:color="auto"/>
        <w:right w:val="none" w:sz="0" w:space="0" w:color="auto"/>
      </w:divBdr>
    </w:div>
    <w:div w:id="1452826147">
      <w:bodyDiv w:val="1"/>
      <w:marLeft w:val="0"/>
      <w:marRight w:val="0"/>
      <w:marTop w:val="0"/>
      <w:marBottom w:val="0"/>
      <w:divBdr>
        <w:top w:val="none" w:sz="0" w:space="0" w:color="auto"/>
        <w:left w:val="none" w:sz="0" w:space="0" w:color="auto"/>
        <w:bottom w:val="none" w:sz="0" w:space="0" w:color="auto"/>
        <w:right w:val="none" w:sz="0" w:space="0" w:color="auto"/>
      </w:divBdr>
    </w:div>
    <w:div w:id="1452868915">
      <w:bodyDiv w:val="1"/>
      <w:marLeft w:val="0"/>
      <w:marRight w:val="0"/>
      <w:marTop w:val="0"/>
      <w:marBottom w:val="0"/>
      <w:divBdr>
        <w:top w:val="none" w:sz="0" w:space="0" w:color="auto"/>
        <w:left w:val="none" w:sz="0" w:space="0" w:color="auto"/>
        <w:bottom w:val="none" w:sz="0" w:space="0" w:color="auto"/>
        <w:right w:val="none" w:sz="0" w:space="0" w:color="auto"/>
      </w:divBdr>
    </w:div>
    <w:div w:id="1452895972">
      <w:bodyDiv w:val="1"/>
      <w:marLeft w:val="0"/>
      <w:marRight w:val="0"/>
      <w:marTop w:val="0"/>
      <w:marBottom w:val="0"/>
      <w:divBdr>
        <w:top w:val="none" w:sz="0" w:space="0" w:color="auto"/>
        <w:left w:val="none" w:sz="0" w:space="0" w:color="auto"/>
        <w:bottom w:val="none" w:sz="0" w:space="0" w:color="auto"/>
        <w:right w:val="none" w:sz="0" w:space="0" w:color="auto"/>
      </w:divBdr>
    </w:div>
    <w:div w:id="1453281393">
      <w:bodyDiv w:val="1"/>
      <w:marLeft w:val="0"/>
      <w:marRight w:val="0"/>
      <w:marTop w:val="0"/>
      <w:marBottom w:val="0"/>
      <w:divBdr>
        <w:top w:val="none" w:sz="0" w:space="0" w:color="auto"/>
        <w:left w:val="none" w:sz="0" w:space="0" w:color="auto"/>
        <w:bottom w:val="none" w:sz="0" w:space="0" w:color="auto"/>
        <w:right w:val="none" w:sz="0" w:space="0" w:color="auto"/>
      </w:divBdr>
    </w:div>
    <w:div w:id="1453357336">
      <w:bodyDiv w:val="1"/>
      <w:marLeft w:val="0"/>
      <w:marRight w:val="0"/>
      <w:marTop w:val="0"/>
      <w:marBottom w:val="0"/>
      <w:divBdr>
        <w:top w:val="none" w:sz="0" w:space="0" w:color="auto"/>
        <w:left w:val="none" w:sz="0" w:space="0" w:color="auto"/>
        <w:bottom w:val="none" w:sz="0" w:space="0" w:color="auto"/>
        <w:right w:val="none" w:sz="0" w:space="0" w:color="auto"/>
      </w:divBdr>
    </w:div>
    <w:div w:id="1453593573">
      <w:bodyDiv w:val="1"/>
      <w:marLeft w:val="0"/>
      <w:marRight w:val="0"/>
      <w:marTop w:val="0"/>
      <w:marBottom w:val="0"/>
      <w:divBdr>
        <w:top w:val="none" w:sz="0" w:space="0" w:color="auto"/>
        <w:left w:val="none" w:sz="0" w:space="0" w:color="auto"/>
        <w:bottom w:val="none" w:sz="0" w:space="0" w:color="auto"/>
        <w:right w:val="none" w:sz="0" w:space="0" w:color="auto"/>
      </w:divBdr>
    </w:div>
    <w:div w:id="1453673930">
      <w:bodyDiv w:val="1"/>
      <w:marLeft w:val="0"/>
      <w:marRight w:val="0"/>
      <w:marTop w:val="0"/>
      <w:marBottom w:val="0"/>
      <w:divBdr>
        <w:top w:val="none" w:sz="0" w:space="0" w:color="auto"/>
        <w:left w:val="none" w:sz="0" w:space="0" w:color="auto"/>
        <w:bottom w:val="none" w:sz="0" w:space="0" w:color="auto"/>
        <w:right w:val="none" w:sz="0" w:space="0" w:color="auto"/>
      </w:divBdr>
    </w:div>
    <w:div w:id="1454396246">
      <w:bodyDiv w:val="1"/>
      <w:marLeft w:val="0"/>
      <w:marRight w:val="0"/>
      <w:marTop w:val="0"/>
      <w:marBottom w:val="0"/>
      <w:divBdr>
        <w:top w:val="none" w:sz="0" w:space="0" w:color="auto"/>
        <w:left w:val="none" w:sz="0" w:space="0" w:color="auto"/>
        <w:bottom w:val="none" w:sz="0" w:space="0" w:color="auto"/>
        <w:right w:val="none" w:sz="0" w:space="0" w:color="auto"/>
      </w:divBdr>
    </w:div>
    <w:div w:id="1454443949">
      <w:bodyDiv w:val="1"/>
      <w:marLeft w:val="0"/>
      <w:marRight w:val="0"/>
      <w:marTop w:val="0"/>
      <w:marBottom w:val="0"/>
      <w:divBdr>
        <w:top w:val="none" w:sz="0" w:space="0" w:color="auto"/>
        <w:left w:val="none" w:sz="0" w:space="0" w:color="auto"/>
        <w:bottom w:val="none" w:sz="0" w:space="0" w:color="auto"/>
        <w:right w:val="none" w:sz="0" w:space="0" w:color="auto"/>
      </w:divBdr>
    </w:div>
    <w:div w:id="1454445053">
      <w:bodyDiv w:val="1"/>
      <w:marLeft w:val="0"/>
      <w:marRight w:val="0"/>
      <w:marTop w:val="0"/>
      <w:marBottom w:val="0"/>
      <w:divBdr>
        <w:top w:val="none" w:sz="0" w:space="0" w:color="auto"/>
        <w:left w:val="none" w:sz="0" w:space="0" w:color="auto"/>
        <w:bottom w:val="none" w:sz="0" w:space="0" w:color="auto"/>
        <w:right w:val="none" w:sz="0" w:space="0" w:color="auto"/>
      </w:divBdr>
    </w:div>
    <w:div w:id="1454595360">
      <w:bodyDiv w:val="1"/>
      <w:marLeft w:val="0"/>
      <w:marRight w:val="0"/>
      <w:marTop w:val="0"/>
      <w:marBottom w:val="0"/>
      <w:divBdr>
        <w:top w:val="none" w:sz="0" w:space="0" w:color="auto"/>
        <w:left w:val="none" w:sz="0" w:space="0" w:color="auto"/>
        <w:bottom w:val="none" w:sz="0" w:space="0" w:color="auto"/>
        <w:right w:val="none" w:sz="0" w:space="0" w:color="auto"/>
      </w:divBdr>
    </w:div>
    <w:div w:id="1454668675">
      <w:bodyDiv w:val="1"/>
      <w:marLeft w:val="0"/>
      <w:marRight w:val="0"/>
      <w:marTop w:val="0"/>
      <w:marBottom w:val="0"/>
      <w:divBdr>
        <w:top w:val="none" w:sz="0" w:space="0" w:color="auto"/>
        <w:left w:val="none" w:sz="0" w:space="0" w:color="auto"/>
        <w:bottom w:val="none" w:sz="0" w:space="0" w:color="auto"/>
        <w:right w:val="none" w:sz="0" w:space="0" w:color="auto"/>
      </w:divBdr>
    </w:div>
    <w:div w:id="1454983276">
      <w:bodyDiv w:val="1"/>
      <w:marLeft w:val="0"/>
      <w:marRight w:val="0"/>
      <w:marTop w:val="0"/>
      <w:marBottom w:val="0"/>
      <w:divBdr>
        <w:top w:val="none" w:sz="0" w:space="0" w:color="auto"/>
        <w:left w:val="none" w:sz="0" w:space="0" w:color="auto"/>
        <w:bottom w:val="none" w:sz="0" w:space="0" w:color="auto"/>
        <w:right w:val="none" w:sz="0" w:space="0" w:color="auto"/>
      </w:divBdr>
    </w:div>
    <w:div w:id="1456288276">
      <w:bodyDiv w:val="1"/>
      <w:marLeft w:val="0"/>
      <w:marRight w:val="0"/>
      <w:marTop w:val="0"/>
      <w:marBottom w:val="0"/>
      <w:divBdr>
        <w:top w:val="none" w:sz="0" w:space="0" w:color="auto"/>
        <w:left w:val="none" w:sz="0" w:space="0" w:color="auto"/>
        <w:bottom w:val="none" w:sz="0" w:space="0" w:color="auto"/>
        <w:right w:val="none" w:sz="0" w:space="0" w:color="auto"/>
      </w:divBdr>
    </w:div>
    <w:div w:id="1456288814">
      <w:bodyDiv w:val="1"/>
      <w:marLeft w:val="0"/>
      <w:marRight w:val="0"/>
      <w:marTop w:val="0"/>
      <w:marBottom w:val="0"/>
      <w:divBdr>
        <w:top w:val="none" w:sz="0" w:space="0" w:color="auto"/>
        <w:left w:val="none" w:sz="0" w:space="0" w:color="auto"/>
        <w:bottom w:val="none" w:sz="0" w:space="0" w:color="auto"/>
        <w:right w:val="none" w:sz="0" w:space="0" w:color="auto"/>
      </w:divBdr>
    </w:div>
    <w:div w:id="1456368898">
      <w:bodyDiv w:val="1"/>
      <w:marLeft w:val="0"/>
      <w:marRight w:val="0"/>
      <w:marTop w:val="0"/>
      <w:marBottom w:val="0"/>
      <w:divBdr>
        <w:top w:val="none" w:sz="0" w:space="0" w:color="auto"/>
        <w:left w:val="none" w:sz="0" w:space="0" w:color="auto"/>
        <w:bottom w:val="none" w:sz="0" w:space="0" w:color="auto"/>
        <w:right w:val="none" w:sz="0" w:space="0" w:color="auto"/>
      </w:divBdr>
    </w:div>
    <w:div w:id="1456679540">
      <w:bodyDiv w:val="1"/>
      <w:marLeft w:val="0"/>
      <w:marRight w:val="0"/>
      <w:marTop w:val="0"/>
      <w:marBottom w:val="0"/>
      <w:divBdr>
        <w:top w:val="none" w:sz="0" w:space="0" w:color="auto"/>
        <w:left w:val="none" w:sz="0" w:space="0" w:color="auto"/>
        <w:bottom w:val="none" w:sz="0" w:space="0" w:color="auto"/>
        <w:right w:val="none" w:sz="0" w:space="0" w:color="auto"/>
      </w:divBdr>
    </w:div>
    <w:div w:id="1456679936">
      <w:bodyDiv w:val="1"/>
      <w:marLeft w:val="0"/>
      <w:marRight w:val="0"/>
      <w:marTop w:val="0"/>
      <w:marBottom w:val="0"/>
      <w:divBdr>
        <w:top w:val="none" w:sz="0" w:space="0" w:color="auto"/>
        <w:left w:val="none" w:sz="0" w:space="0" w:color="auto"/>
        <w:bottom w:val="none" w:sz="0" w:space="0" w:color="auto"/>
        <w:right w:val="none" w:sz="0" w:space="0" w:color="auto"/>
      </w:divBdr>
    </w:div>
    <w:div w:id="1456875175">
      <w:bodyDiv w:val="1"/>
      <w:marLeft w:val="0"/>
      <w:marRight w:val="0"/>
      <w:marTop w:val="0"/>
      <w:marBottom w:val="0"/>
      <w:divBdr>
        <w:top w:val="none" w:sz="0" w:space="0" w:color="auto"/>
        <w:left w:val="none" w:sz="0" w:space="0" w:color="auto"/>
        <w:bottom w:val="none" w:sz="0" w:space="0" w:color="auto"/>
        <w:right w:val="none" w:sz="0" w:space="0" w:color="auto"/>
      </w:divBdr>
    </w:div>
    <w:div w:id="1457211308">
      <w:bodyDiv w:val="1"/>
      <w:marLeft w:val="0"/>
      <w:marRight w:val="0"/>
      <w:marTop w:val="0"/>
      <w:marBottom w:val="0"/>
      <w:divBdr>
        <w:top w:val="none" w:sz="0" w:space="0" w:color="auto"/>
        <w:left w:val="none" w:sz="0" w:space="0" w:color="auto"/>
        <w:bottom w:val="none" w:sz="0" w:space="0" w:color="auto"/>
        <w:right w:val="none" w:sz="0" w:space="0" w:color="auto"/>
      </w:divBdr>
    </w:div>
    <w:div w:id="1457332133">
      <w:bodyDiv w:val="1"/>
      <w:marLeft w:val="0"/>
      <w:marRight w:val="0"/>
      <w:marTop w:val="0"/>
      <w:marBottom w:val="0"/>
      <w:divBdr>
        <w:top w:val="none" w:sz="0" w:space="0" w:color="auto"/>
        <w:left w:val="none" w:sz="0" w:space="0" w:color="auto"/>
        <w:bottom w:val="none" w:sz="0" w:space="0" w:color="auto"/>
        <w:right w:val="none" w:sz="0" w:space="0" w:color="auto"/>
      </w:divBdr>
    </w:div>
    <w:div w:id="1457479868">
      <w:bodyDiv w:val="1"/>
      <w:marLeft w:val="0"/>
      <w:marRight w:val="0"/>
      <w:marTop w:val="0"/>
      <w:marBottom w:val="0"/>
      <w:divBdr>
        <w:top w:val="none" w:sz="0" w:space="0" w:color="auto"/>
        <w:left w:val="none" w:sz="0" w:space="0" w:color="auto"/>
        <w:bottom w:val="none" w:sz="0" w:space="0" w:color="auto"/>
        <w:right w:val="none" w:sz="0" w:space="0" w:color="auto"/>
      </w:divBdr>
    </w:div>
    <w:div w:id="1457989899">
      <w:bodyDiv w:val="1"/>
      <w:marLeft w:val="0"/>
      <w:marRight w:val="0"/>
      <w:marTop w:val="0"/>
      <w:marBottom w:val="0"/>
      <w:divBdr>
        <w:top w:val="none" w:sz="0" w:space="0" w:color="auto"/>
        <w:left w:val="none" w:sz="0" w:space="0" w:color="auto"/>
        <w:bottom w:val="none" w:sz="0" w:space="0" w:color="auto"/>
        <w:right w:val="none" w:sz="0" w:space="0" w:color="auto"/>
      </w:divBdr>
    </w:div>
    <w:div w:id="1457992490">
      <w:bodyDiv w:val="1"/>
      <w:marLeft w:val="0"/>
      <w:marRight w:val="0"/>
      <w:marTop w:val="0"/>
      <w:marBottom w:val="0"/>
      <w:divBdr>
        <w:top w:val="none" w:sz="0" w:space="0" w:color="auto"/>
        <w:left w:val="none" w:sz="0" w:space="0" w:color="auto"/>
        <w:bottom w:val="none" w:sz="0" w:space="0" w:color="auto"/>
        <w:right w:val="none" w:sz="0" w:space="0" w:color="auto"/>
      </w:divBdr>
    </w:div>
    <w:div w:id="1457992993">
      <w:bodyDiv w:val="1"/>
      <w:marLeft w:val="0"/>
      <w:marRight w:val="0"/>
      <w:marTop w:val="0"/>
      <w:marBottom w:val="0"/>
      <w:divBdr>
        <w:top w:val="none" w:sz="0" w:space="0" w:color="auto"/>
        <w:left w:val="none" w:sz="0" w:space="0" w:color="auto"/>
        <w:bottom w:val="none" w:sz="0" w:space="0" w:color="auto"/>
        <w:right w:val="none" w:sz="0" w:space="0" w:color="auto"/>
      </w:divBdr>
    </w:div>
    <w:div w:id="1458060024">
      <w:bodyDiv w:val="1"/>
      <w:marLeft w:val="0"/>
      <w:marRight w:val="0"/>
      <w:marTop w:val="0"/>
      <w:marBottom w:val="0"/>
      <w:divBdr>
        <w:top w:val="none" w:sz="0" w:space="0" w:color="auto"/>
        <w:left w:val="none" w:sz="0" w:space="0" w:color="auto"/>
        <w:bottom w:val="none" w:sz="0" w:space="0" w:color="auto"/>
        <w:right w:val="none" w:sz="0" w:space="0" w:color="auto"/>
      </w:divBdr>
    </w:div>
    <w:div w:id="1458332915">
      <w:bodyDiv w:val="1"/>
      <w:marLeft w:val="0"/>
      <w:marRight w:val="0"/>
      <w:marTop w:val="0"/>
      <w:marBottom w:val="0"/>
      <w:divBdr>
        <w:top w:val="none" w:sz="0" w:space="0" w:color="auto"/>
        <w:left w:val="none" w:sz="0" w:space="0" w:color="auto"/>
        <w:bottom w:val="none" w:sz="0" w:space="0" w:color="auto"/>
        <w:right w:val="none" w:sz="0" w:space="0" w:color="auto"/>
      </w:divBdr>
    </w:div>
    <w:div w:id="1458376459">
      <w:bodyDiv w:val="1"/>
      <w:marLeft w:val="0"/>
      <w:marRight w:val="0"/>
      <w:marTop w:val="0"/>
      <w:marBottom w:val="0"/>
      <w:divBdr>
        <w:top w:val="none" w:sz="0" w:space="0" w:color="auto"/>
        <w:left w:val="none" w:sz="0" w:space="0" w:color="auto"/>
        <w:bottom w:val="none" w:sz="0" w:space="0" w:color="auto"/>
        <w:right w:val="none" w:sz="0" w:space="0" w:color="auto"/>
      </w:divBdr>
    </w:div>
    <w:div w:id="1458642493">
      <w:bodyDiv w:val="1"/>
      <w:marLeft w:val="0"/>
      <w:marRight w:val="0"/>
      <w:marTop w:val="0"/>
      <w:marBottom w:val="0"/>
      <w:divBdr>
        <w:top w:val="none" w:sz="0" w:space="0" w:color="auto"/>
        <w:left w:val="none" w:sz="0" w:space="0" w:color="auto"/>
        <w:bottom w:val="none" w:sz="0" w:space="0" w:color="auto"/>
        <w:right w:val="none" w:sz="0" w:space="0" w:color="auto"/>
      </w:divBdr>
    </w:div>
    <w:div w:id="1458837396">
      <w:bodyDiv w:val="1"/>
      <w:marLeft w:val="0"/>
      <w:marRight w:val="0"/>
      <w:marTop w:val="0"/>
      <w:marBottom w:val="0"/>
      <w:divBdr>
        <w:top w:val="none" w:sz="0" w:space="0" w:color="auto"/>
        <w:left w:val="none" w:sz="0" w:space="0" w:color="auto"/>
        <w:bottom w:val="none" w:sz="0" w:space="0" w:color="auto"/>
        <w:right w:val="none" w:sz="0" w:space="0" w:color="auto"/>
      </w:divBdr>
    </w:div>
    <w:div w:id="1458912611">
      <w:bodyDiv w:val="1"/>
      <w:marLeft w:val="0"/>
      <w:marRight w:val="0"/>
      <w:marTop w:val="0"/>
      <w:marBottom w:val="0"/>
      <w:divBdr>
        <w:top w:val="none" w:sz="0" w:space="0" w:color="auto"/>
        <w:left w:val="none" w:sz="0" w:space="0" w:color="auto"/>
        <w:bottom w:val="none" w:sz="0" w:space="0" w:color="auto"/>
        <w:right w:val="none" w:sz="0" w:space="0" w:color="auto"/>
      </w:divBdr>
    </w:div>
    <w:div w:id="1459252408">
      <w:bodyDiv w:val="1"/>
      <w:marLeft w:val="0"/>
      <w:marRight w:val="0"/>
      <w:marTop w:val="0"/>
      <w:marBottom w:val="0"/>
      <w:divBdr>
        <w:top w:val="none" w:sz="0" w:space="0" w:color="auto"/>
        <w:left w:val="none" w:sz="0" w:space="0" w:color="auto"/>
        <w:bottom w:val="none" w:sz="0" w:space="0" w:color="auto"/>
        <w:right w:val="none" w:sz="0" w:space="0" w:color="auto"/>
      </w:divBdr>
    </w:div>
    <w:div w:id="1459294872">
      <w:bodyDiv w:val="1"/>
      <w:marLeft w:val="0"/>
      <w:marRight w:val="0"/>
      <w:marTop w:val="0"/>
      <w:marBottom w:val="0"/>
      <w:divBdr>
        <w:top w:val="none" w:sz="0" w:space="0" w:color="auto"/>
        <w:left w:val="none" w:sz="0" w:space="0" w:color="auto"/>
        <w:bottom w:val="none" w:sz="0" w:space="0" w:color="auto"/>
        <w:right w:val="none" w:sz="0" w:space="0" w:color="auto"/>
      </w:divBdr>
    </w:div>
    <w:div w:id="1459302593">
      <w:bodyDiv w:val="1"/>
      <w:marLeft w:val="0"/>
      <w:marRight w:val="0"/>
      <w:marTop w:val="0"/>
      <w:marBottom w:val="0"/>
      <w:divBdr>
        <w:top w:val="none" w:sz="0" w:space="0" w:color="auto"/>
        <w:left w:val="none" w:sz="0" w:space="0" w:color="auto"/>
        <w:bottom w:val="none" w:sz="0" w:space="0" w:color="auto"/>
        <w:right w:val="none" w:sz="0" w:space="0" w:color="auto"/>
      </w:divBdr>
    </w:div>
    <w:div w:id="1459640663">
      <w:bodyDiv w:val="1"/>
      <w:marLeft w:val="0"/>
      <w:marRight w:val="0"/>
      <w:marTop w:val="0"/>
      <w:marBottom w:val="0"/>
      <w:divBdr>
        <w:top w:val="none" w:sz="0" w:space="0" w:color="auto"/>
        <w:left w:val="none" w:sz="0" w:space="0" w:color="auto"/>
        <w:bottom w:val="none" w:sz="0" w:space="0" w:color="auto"/>
        <w:right w:val="none" w:sz="0" w:space="0" w:color="auto"/>
      </w:divBdr>
    </w:div>
    <w:div w:id="1459647924">
      <w:bodyDiv w:val="1"/>
      <w:marLeft w:val="0"/>
      <w:marRight w:val="0"/>
      <w:marTop w:val="0"/>
      <w:marBottom w:val="0"/>
      <w:divBdr>
        <w:top w:val="none" w:sz="0" w:space="0" w:color="auto"/>
        <w:left w:val="none" w:sz="0" w:space="0" w:color="auto"/>
        <w:bottom w:val="none" w:sz="0" w:space="0" w:color="auto"/>
        <w:right w:val="none" w:sz="0" w:space="0" w:color="auto"/>
      </w:divBdr>
    </w:div>
    <w:div w:id="1459764979">
      <w:bodyDiv w:val="1"/>
      <w:marLeft w:val="0"/>
      <w:marRight w:val="0"/>
      <w:marTop w:val="0"/>
      <w:marBottom w:val="0"/>
      <w:divBdr>
        <w:top w:val="none" w:sz="0" w:space="0" w:color="auto"/>
        <w:left w:val="none" w:sz="0" w:space="0" w:color="auto"/>
        <w:bottom w:val="none" w:sz="0" w:space="0" w:color="auto"/>
        <w:right w:val="none" w:sz="0" w:space="0" w:color="auto"/>
      </w:divBdr>
    </w:div>
    <w:div w:id="1459838312">
      <w:bodyDiv w:val="1"/>
      <w:marLeft w:val="0"/>
      <w:marRight w:val="0"/>
      <w:marTop w:val="0"/>
      <w:marBottom w:val="0"/>
      <w:divBdr>
        <w:top w:val="none" w:sz="0" w:space="0" w:color="auto"/>
        <w:left w:val="none" w:sz="0" w:space="0" w:color="auto"/>
        <w:bottom w:val="none" w:sz="0" w:space="0" w:color="auto"/>
        <w:right w:val="none" w:sz="0" w:space="0" w:color="auto"/>
      </w:divBdr>
    </w:div>
    <w:div w:id="1460030451">
      <w:bodyDiv w:val="1"/>
      <w:marLeft w:val="0"/>
      <w:marRight w:val="0"/>
      <w:marTop w:val="0"/>
      <w:marBottom w:val="0"/>
      <w:divBdr>
        <w:top w:val="none" w:sz="0" w:space="0" w:color="auto"/>
        <w:left w:val="none" w:sz="0" w:space="0" w:color="auto"/>
        <w:bottom w:val="none" w:sz="0" w:space="0" w:color="auto"/>
        <w:right w:val="none" w:sz="0" w:space="0" w:color="auto"/>
      </w:divBdr>
    </w:div>
    <w:div w:id="1460150545">
      <w:bodyDiv w:val="1"/>
      <w:marLeft w:val="0"/>
      <w:marRight w:val="0"/>
      <w:marTop w:val="0"/>
      <w:marBottom w:val="0"/>
      <w:divBdr>
        <w:top w:val="none" w:sz="0" w:space="0" w:color="auto"/>
        <w:left w:val="none" w:sz="0" w:space="0" w:color="auto"/>
        <w:bottom w:val="none" w:sz="0" w:space="0" w:color="auto"/>
        <w:right w:val="none" w:sz="0" w:space="0" w:color="auto"/>
      </w:divBdr>
    </w:div>
    <w:div w:id="1460221124">
      <w:bodyDiv w:val="1"/>
      <w:marLeft w:val="0"/>
      <w:marRight w:val="0"/>
      <w:marTop w:val="0"/>
      <w:marBottom w:val="0"/>
      <w:divBdr>
        <w:top w:val="none" w:sz="0" w:space="0" w:color="auto"/>
        <w:left w:val="none" w:sz="0" w:space="0" w:color="auto"/>
        <w:bottom w:val="none" w:sz="0" w:space="0" w:color="auto"/>
        <w:right w:val="none" w:sz="0" w:space="0" w:color="auto"/>
      </w:divBdr>
    </w:div>
    <w:div w:id="1460950676">
      <w:bodyDiv w:val="1"/>
      <w:marLeft w:val="0"/>
      <w:marRight w:val="0"/>
      <w:marTop w:val="0"/>
      <w:marBottom w:val="0"/>
      <w:divBdr>
        <w:top w:val="none" w:sz="0" w:space="0" w:color="auto"/>
        <w:left w:val="none" w:sz="0" w:space="0" w:color="auto"/>
        <w:bottom w:val="none" w:sz="0" w:space="0" w:color="auto"/>
        <w:right w:val="none" w:sz="0" w:space="0" w:color="auto"/>
      </w:divBdr>
    </w:div>
    <w:div w:id="1461221490">
      <w:bodyDiv w:val="1"/>
      <w:marLeft w:val="0"/>
      <w:marRight w:val="0"/>
      <w:marTop w:val="0"/>
      <w:marBottom w:val="0"/>
      <w:divBdr>
        <w:top w:val="none" w:sz="0" w:space="0" w:color="auto"/>
        <w:left w:val="none" w:sz="0" w:space="0" w:color="auto"/>
        <w:bottom w:val="none" w:sz="0" w:space="0" w:color="auto"/>
        <w:right w:val="none" w:sz="0" w:space="0" w:color="auto"/>
      </w:divBdr>
    </w:div>
    <w:div w:id="1461266259">
      <w:bodyDiv w:val="1"/>
      <w:marLeft w:val="0"/>
      <w:marRight w:val="0"/>
      <w:marTop w:val="0"/>
      <w:marBottom w:val="0"/>
      <w:divBdr>
        <w:top w:val="none" w:sz="0" w:space="0" w:color="auto"/>
        <w:left w:val="none" w:sz="0" w:space="0" w:color="auto"/>
        <w:bottom w:val="none" w:sz="0" w:space="0" w:color="auto"/>
        <w:right w:val="none" w:sz="0" w:space="0" w:color="auto"/>
      </w:divBdr>
    </w:div>
    <w:div w:id="1461336593">
      <w:bodyDiv w:val="1"/>
      <w:marLeft w:val="0"/>
      <w:marRight w:val="0"/>
      <w:marTop w:val="0"/>
      <w:marBottom w:val="0"/>
      <w:divBdr>
        <w:top w:val="none" w:sz="0" w:space="0" w:color="auto"/>
        <w:left w:val="none" w:sz="0" w:space="0" w:color="auto"/>
        <w:bottom w:val="none" w:sz="0" w:space="0" w:color="auto"/>
        <w:right w:val="none" w:sz="0" w:space="0" w:color="auto"/>
      </w:divBdr>
    </w:div>
    <w:div w:id="1461413672">
      <w:bodyDiv w:val="1"/>
      <w:marLeft w:val="0"/>
      <w:marRight w:val="0"/>
      <w:marTop w:val="0"/>
      <w:marBottom w:val="0"/>
      <w:divBdr>
        <w:top w:val="none" w:sz="0" w:space="0" w:color="auto"/>
        <w:left w:val="none" w:sz="0" w:space="0" w:color="auto"/>
        <w:bottom w:val="none" w:sz="0" w:space="0" w:color="auto"/>
        <w:right w:val="none" w:sz="0" w:space="0" w:color="auto"/>
      </w:divBdr>
    </w:div>
    <w:div w:id="1461725163">
      <w:bodyDiv w:val="1"/>
      <w:marLeft w:val="0"/>
      <w:marRight w:val="0"/>
      <w:marTop w:val="0"/>
      <w:marBottom w:val="0"/>
      <w:divBdr>
        <w:top w:val="none" w:sz="0" w:space="0" w:color="auto"/>
        <w:left w:val="none" w:sz="0" w:space="0" w:color="auto"/>
        <w:bottom w:val="none" w:sz="0" w:space="0" w:color="auto"/>
        <w:right w:val="none" w:sz="0" w:space="0" w:color="auto"/>
      </w:divBdr>
    </w:div>
    <w:div w:id="1461847304">
      <w:bodyDiv w:val="1"/>
      <w:marLeft w:val="0"/>
      <w:marRight w:val="0"/>
      <w:marTop w:val="0"/>
      <w:marBottom w:val="0"/>
      <w:divBdr>
        <w:top w:val="none" w:sz="0" w:space="0" w:color="auto"/>
        <w:left w:val="none" w:sz="0" w:space="0" w:color="auto"/>
        <w:bottom w:val="none" w:sz="0" w:space="0" w:color="auto"/>
        <w:right w:val="none" w:sz="0" w:space="0" w:color="auto"/>
      </w:divBdr>
    </w:div>
    <w:div w:id="1462191575">
      <w:bodyDiv w:val="1"/>
      <w:marLeft w:val="0"/>
      <w:marRight w:val="0"/>
      <w:marTop w:val="0"/>
      <w:marBottom w:val="0"/>
      <w:divBdr>
        <w:top w:val="none" w:sz="0" w:space="0" w:color="auto"/>
        <w:left w:val="none" w:sz="0" w:space="0" w:color="auto"/>
        <w:bottom w:val="none" w:sz="0" w:space="0" w:color="auto"/>
        <w:right w:val="none" w:sz="0" w:space="0" w:color="auto"/>
      </w:divBdr>
    </w:div>
    <w:div w:id="1462262210">
      <w:bodyDiv w:val="1"/>
      <w:marLeft w:val="0"/>
      <w:marRight w:val="0"/>
      <w:marTop w:val="0"/>
      <w:marBottom w:val="0"/>
      <w:divBdr>
        <w:top w:val="none" w:sz="0" w:space="0" w:color="auto"/>
        <w:left w:val="none" w:sz="0" w:space="0" w:color="auto"/>
        <w:bottom w:val="none" w:sz="0" w:space="0" w:color="auto"/>
        <w:right w:val="none" w:sz="0" w:space="0" w:color="auto"/>
      </w:divBdr>
    </w:div>
    <w:div w:id="1462387100">
      <w:bodyDiv w:val="1"/>
      <w:marLeft w:val="0"/>
      <w:marRight w:val="0"/>
      <w:marTop w:val="0"/>
      <w:marBottom w:val="0"/>
      <w:divBdr>
        <w:top w:val="none" w:sz="0" w:space="0" w:color="auto"/>
        <w:left w:val="none" w:sz="0" w:space="0" w:color="auto"/>
        <w:bottom w:val="none" w:sz="0" w:space="0" w:color="auto"/>
        <w:right w:val="none" w:sz="0" w:space="0" w:color="auto"/>
      </w:divBdr>
    </w:div>
    <w:div w:id="1463115437">
      <w:bodyDiv w:val="1"/>
      <w:marLeft w:val="0"/>
      <w:marRight w:val="0"/>
      <w:marTop w:val="0"/>
      <w:marBottom w:val="0"/>
      <w:divBdr>
        <w:top w:val="none" w:sz="0" w:space="0" w:color="auto"/>
        <w:left w:val="none" w:sz="0" w:space="0" w:color="auto"/>
        <w:bottom w:val="none" w:sz="0" w:space="0" w:color="auto"/>
        <w:right w:val="none" w:sz="0" w:space="0" w:color="auto"/>
      </w:divBdr>
    </w:div>
    <w:div w:id="1463812676">
      <w:bodyDiv w:val="1"/>
      <w:marLeft w:val="0"/>
      <w:marRight w:val="0"/>
      <w:marTop w:val="0"/>
      <w:marBottom w:val="0"/>
      <w:divBdr>
        <w:top w:val="none" w:sz="0" w:space="0" w:color="auto"/>
        <w:left w:val="none" w:sz="0" w:space="0" w:color="auto"/>
        <w:bottom w:val="none" w:sz="0" w:space="0" w:color="auto"/>
        <w:right w:val="none" w:sz="0" w:space="0" w:color="auto"/>
      </w:divBdr>
    </w:div>
    <w:div w:id="1463843231">
      <w:bodyDiv w:val="1"/>
      <w:marLeft w:val="0"/>
      <w:marRight w:val="0"/>
      <w:marTop w:val="0"/>
      <w:marBottom w:val="0"/>
      <w:divBdr>
        <w:top w:val="none" w:sz="0" w:space="0" w:color="auto"/>
        <w:left w:val="none" w:sz="0" w:space="0" w:color="auto"/>
        <w:bottom w:val="none" w:sz="0" w:space="0" w:color="auto"/>
        <w:right w:val="none" w:sz="0" w:space="0" w:color="auto"/>
      </w:divBdr>
    </w:div>
    <w:div w:id="1463843928">
      <w:bodyDiv w:val="1"/>
      <w:marLeft w:val="0"/>
      <w:marRight w:val="0"/>
      <w:marTop w:val="0"/>
      <w:marBottom w:val="0"/>
      <w:divBdr>
        <w:top w:val="none" w:sz="0" w:space="0" w:color="auto"/>
        <w:left w:val="none" w:sz="0" w:space="0" w:color="auto"/>
        <w:bottom w:val="none" w:sz="0" w:space="0" w:color="auto"/>
        <w:right w:val="none" w:sz="0" w:space="0" w:color="auto"/>
      </w:divBdr>
    </w:div>
    <w:div w:id="1463886249">
      <w:bodyDiv w:val="1"/>
      <w:marLeft w:val="0"/>
      <w:marRight w:val="0"/>
      <w:marTop w:val="0"/>
      <w:marBottom w:val="0"/>
      <w:divBdr>
        <w:top w:val="none" w:sz="0" w:space="0" w:color="auto"/>
        <w:left w:val="none" w:sz="0" w:space="0" w:color="auto"/>
        <w:bottom w:val="none" w:sz="0" w:space="0" w:color="auto"/>
        <w:right w:val="none" w:sz="0" w:space="0" w:color="auto"/>
      </w:divBdr>
    </w:div>
    <w:div w:id="1464032441">
      <w:bodyDiv w:val="1"/>
      <w:marLeft w:val="0"/>
      <w:marRight w:val="0"/>
      <w:marTop w:val="0"/>
      <w:marBottom w:val="0"/>
      <w:divBdr>
        <w:top w:val="none" w:sz="0" w:space="0" w:color="auto"/>
        <w:left w:val="none" w:sz="0" w:space="0" w:color="auto"/>
        <w:bottom w:val="none" w:sz="0" w:space="0" w:color="auto"/>
        <w:right w:val="none" w:sz="0" w:space="0" w:color="auto"/>
      </w:divBdr>
    </w:div>
    <w:div w:id="1464036115">
      <w:bodyDiv w:val="1"/>
      <w:marLeft w:val="0"/>
      <w:marRight w:val="0"/>
      <w:marTop w:val="0"/>
      <w:marBottom w:val="0"/>
      <w:divBdr>
        <w:top w:val="none" w:sz="0" w:space="0" w:color="auto"/>
        <w:left w:val="none" w:sz="0" w:space="0" w:color="auto"/>
        <w:bottom w:val="none" w:sz="0" w:space="0" w:color="auto"/>
        <w:right w:val="none" w:sz="0" w:space="0" w:color="auto"/>
      </w:divBdr>
    </w:div>
    <w:div w:id="1464037486">
      <w:bodyDiv w:val="1"/>
      <w:marLeft w:val="0"/>
      <w:marRight w:val="0"/>
      <w:marTop w:val="0"/>
      <w:marBottom w:val="0"/>
      <w:divBdr>
        <w:top w:val="none" w:sz="0" w:space="0" w:color="auto"/>
        <w:left w:val="none" w:sz="0" w:space="0" w:color="auto"/>
        <w:bottom w:val="none" w:sz="0" w:space="0" w:color="auto"/>
        <w:right w:val="none" w:sz="0" w:space="0" w:color="auto"/>
      </w:divBdr>
    </w:div>
    <w:div w:id="1464231478">
      <w:bodyDiv w:val="1"/>
      <w:marLeft w:val="0"/>
      <w:marRight w:val="0"/>
      <w:marTop w:val="0"/>
      <w:marBottom w:val="0"/>
      <w:divBdr>
        <w:top w:val="none" w:sz="0" w:space="0" w:color="auto"/>
        <w:left w:val="none" w:sz="0" w:space="0" w:color="auto"/>
        <w:bottom w:val="none" w:sz="0" w:space="0" w:color="auto"/>
        <w:right w:val="none" w:sz="0" w:space="0" w:color="auto"/>
      </w:divBdr>
    </w:div>
    <w:div w:id="1464273347">
      <w:bodyDiv w:val="1"/>
      <w:marLeft w:val="0"/>
      <w:marRight w:val="0"/>
      <w:marTop w:val="0"/>
      <w:marBottom w:val="0"/>
      <w:divBdr>
        <w:top w:val="none" w:sz="0" w:space="0" w:color="auto"/>
        <w:left w:val="none" w:sz="0" w:space="0" w:color="auto"/>
        <w:bottom w:val="none" w:sz="0" w:space="0" w:color="auto"/>
        <w:right w:val="none" w:sz="0" w:space="0" w:color="auto"/>
      </w:divBdr>
    </w:div>
    <w:div w:id="1464301568">
      <w:bodyDiv w:val="1"/>
      <w:marLeft w:val="0"/>
      <w:marRight w:val="0"/>
      <w:marTop w:val="0"/>
      <w:marBottom w:val="0"/>
      <w:divBdr>
        <w:top w:val="none" w:sz="0" w:space="0" w:color="auto"/>
        <w:left w:val="none" w:sz="0" w:space="0" w:color="auto"/>
        <w:bottom w:val="none" w:sz="0" w:space="0" w:color="auto"/>
        <w:right w:val="none" w:sz="0" w:space="0" w:color="auto"/>
      </w:divBdr>
    </w:div>
    <w:div w:id="1464303311">
      <w:bodyDiv w:val="1"/>
      <w:marLeft w:val="0"/>
      <w:marRight w:val="0"/>
      <w:marTop w:val="0"/>
      <w:marBottom w:val="0"/>
      <w:divBdr>
        <w:top w:val="none" w:sz="0" w:space="0" w:color="auto"/>
        <w:left w:val="none" w:sz="0" w:space="0" w:color="auto"/>
        <w:bottom w:val="none" w:sz="0" w:space="0" w:color="auto"/>
        <w:right w:val="none" w:sz="0" w:space="0" w:color="auto"/>
      </w:divBdr>
    </w:div>
    <w:div w:id="1464495035">
      <w:bodyDiv w:val="1"/>
      <w:marLeft w:val="0"/>
      <w:marRight w:val="0"/>
      <w:marTop w:val="0"/>
      <w:marBottom w:val="0"/>
      <w:divBdr>
        <w:top w:val="none" w:sz="0" w:space="0" w:color="auto"/>
        <w:left w:val="none" w:sz="0" w:space="0" w:color="auto"/>
        <w:bottom w:val="none" w:sz="0" w:space="0" w:color="auto"/>
        <w:right w:val="none" w:sz="0" w:space="0" w:color="auto"/>
      </w:divBdr>
    </w:div>
    <w:div w:id="1464614001">
      <w:bodyDiv w:val="1"/>
      <w:marLeft w:val="0"/>
      <w:marRight w:val="0"/>
      <w:marTop w:val="0"/>
      <w:marBottom w:val="0"/>
      <w:divBdr>
        <w:top w:val="none" w:sz="0" w:space="0" w:color="auto"/>
        <w:left w:val="none" w:sz="0" w:space="0" w:color="auto"/>
        <w:bottom w:val="none" w:sz="0" w:space="0" w:color="auto"/>
        <w:right w:val="none" w:sz="0" w:space="0" w:color="auto"/>
      </w:divBdr>
    </w:div>
    <w:div w:id="1464616217">
      <w:bodyDiv w:val="1"/>
      <w:marLeft w:val="0"/>
      <w:marRight w:val="0"/>
      <w:marTop w:val="0"/>
      <w:marBottom w:val="0"/>
      <w:divBdr>
        <w:top w:val="none" w:sz="0" w:space="0" w:color="auto"/>
        <w:left w:val="none" w:sz="0" w:space="0" w:color="auto"/>
        <w:bottom w:val="none" w:sz="0" w:space="0" w:color="auto"/>
        <w:right w:val="none" w:sz="0" w:space="0" w:color="auto"/>
      </w:divBdr>
    </w:div>
    <w:div w:id="1464733223">
      <w:bodyDiv w:val="1"/>
      <w:marLeft w:val="0"/>
      <w:marRight w:val="0"/>
      <w:marTop w:val="0"/>
      <w:marBottom w:val="0"/>
      <w:divBdr>
        <w:top w:val="none" w:sz="0" w:space="0" w:color="auto"/>
        <w:left w:val="none" w:sz="0" w:space="0" w:color="auto"/>
        <w:bottom w:val="none" w:sz="0" w:space="0" w:color="auto"/>
        <w:right w:val="none" w:sz="0" w:space="0" w:color="auto"/>
      </w:divBdr>
    </w:div>
    <w:div w:id="1465083546">
      <w:bodyDiv w:val="1"/>
      <w:marLeft w:val="0"/>
      <w:marRight w:val="0"/>
      <w:marTop w:val="0"/>
      <w:marBottom w:val="0"/>
      <w:divBdr>
        <w:top w:val="none" w:sz="0" w:space="0" w:color="auto"/>
        <w:left w:val="none" w:sz="0" w:space="0" w:color="auto"/>
        <w:bottom w:val="none" w:sz="0" w:space="0" w:color="auto"/>
        <w:right w:val="none" w:sz="0" w:space="0" w:color="auto"/>
      </w:divBdr>
    </w:div>
    <w:div w:id="1465194290">
      <w:bodyDiv w:val="1"/>
      <w:marLeft w:val="0"/>
      <w:marRight w:val="0"/>
      <w:marTop w:val="0"/>
      <w:marBottom w:val="0"/>
      <w:divBdr>
        <w:top w:val="none" w:sz="0" w:space="0" w:color="auto"/>
        <w:left w:val="none" w:sz="0" w:space="0" w:color="auto"/>
        <w:bottom w:val="none" w:sz="0" w:space="0" w:color="auto"/>
        <w:right w:val="none" w:sz="0" w:space="0" w:color="auto"/>
      </w:divBdr>
    </w:div>
    <w:div w:id="1465199154">
      <w:bodyDiv w:val="1"/>
      <w:marLeft w:val="0"/>
      <w:marRight w:val="0"/>
      <w:marTop w:val="0"/>
      <w:marBottom w:val="0"/>
      <w:divBdr>
        <w:top w:val="none" w:sz="0" w:space="0" w:color="auto"/>
        <w:left w:val="none" w:sz="0" w:space="0" w:color="auto"/>
        <w:bottom w:val="none" w:sz="0" w:space="0" w:color="auto"/>
        <w:right w:val="none" w:sz="0" w:space="0" w:color="auto"/>
      </w:divBdr>
    </w:div>
    <w:div w:id="1465199545">
      <w:bodyDiv w:val="1"/>
      <w:marLeft w:val="0"/>
      <w:marRight w:val="0"/>
      <w:marTop w:val="0"/>
      <w:marBottom w:val="0"/>
      <w:divBdr>
        <w:top w:val="none" w:sz="0" w:space="0" w:color="auto"/>
        <w:left w:val="none" w:sz="0" w:space="0" w:color="auto"/>
        <w:bottom w:val="none" w:sz="0" w:space="0" w:color="auto"/>
        <w:right w:val="none" w:sz="0" w:space="0" w:color="auto"/>
      </w:divBdr>
    </w:div>
    <w:div w:id="1465729201">
      <w:bodyDiv w:val="1"/>
      <w:marLeft w:val="0"/>
      <w:marRight w:val="0"/>
      <w:marTop w:val="0"/>
      <w:marBottom w:val="0"/>
      <w:divBdr>
        <w:top w:val="none" w:sz="0" w:space="0" w:color="auto"/>
        <w:left w:val="none" w:sz="0" w:space="0" w:color="auto"/>
        <w:bottom w:val="none" w:sz="0" w:space="0" w:color="auto"/>
        <w:right w:val="none" w:sz="0" w:space="0" w:color="auto"/>
      </w:divBdr>
    </w:div>
    <w:div w:id="1466655064">
      <w:bodyDiv w:val="1"/>
      <w:marLeft w:val="0"/>
      <w:marRight w:val="0"/>
      <w:marTop w:val="0"/>
      <w:marBottom w:val="0"/>
      <w:divBdr>
        <w:top w:val="none" w:sz="0" w:space="0" w:color="auto"/>
        <w:left w:val="none" w:sz="0" w:space="0" w:color="auto"/>
        <w:bottom w:val="none" w:sz="0" w:space="0" w:color="auto"/>
        <w:right w:val="none" w:sz="0" w:space="0" w:color="auto"/>
      </w:divBdr>
    </w:div>
    <w:div w:id="1466777786">
      <w:bodyDiv w:val="1"/>
      <w:marLeft w:val="0"/>
      <w:marRight w:val="0"/>
      <w:marTop w:val="0"/>
      <w:marBottom w:val="0"/>
      <w:divBdr>
        <w:top w:val="none" w:sz="0" w:space="0" w:color="auto"/>
        <w:left w:val="none" w:sz="0" w:space="0" w:color="auto"/>
        <w:bottom w:val="none" w:sz="0" w:space="0" w:color="auto"/>
        <w:right w:val="none" w:sz="0" w:space="0" w:color="auto"/>
      </w:divBdr>
    </w:div>
    <w:div w:id="1466853933">
      <w:bodyDiv w:val="1"/>
      <w:marLeft w:val="0"/>
      <w:marRight w:val="0"/>
      <w:marTop w:val="0"/>
      <w:marBottom w:val="0"/>
      <w:divBdr>
        <w:top w:val="none" w:sz="0" w:space="0" w:color="auto"/>
        <w:left w:val="none" w:sz="0" w:space="0" w:color="auto"/>
        <w:bottom w:val="none" w:sz="0" w:space="0" w:color="auto"/>
        <w:right w:val="none" w:sz="0" w:space="0" w:color="auto"/>
      </w:divBdr>
    </w:div>
    <w:div w:id="1466964980">
      <w:bodyDiv w:val="1"/>
      <w:marLeft w:val="0"/>
      <w:marRight w:val="0"/>
      <w:marTop w:val="0"/>
      <w:marBottom w:val="0"/>
      <w:divBdr>
        <w:top w:val="none" w:sz="0" w:space="0" w:color="auto"/>
        <w:left w:val="none" w:sz="0" w:space="0" w:color="auto"/>
        <w:bottom w:val="none" w:sz="0" w:space="0" w:color="auto"/>
        <w:right w:val="none" w:sz="0" w:space="0" w:color="auto"/>
      </w:divBdr>
    </w:div>
    <w:div w:id="1467358544">
      <w:bodyDiv w:val="1"/>
      <w:marLeft w:val="0"/>
      <w:marRight w:val="0"/>
      <w:marTop w:val="0"/>
      <w:marBottom w:val="0"/>
      <w:divBdr>
        <w:top w:val="none" w:sz="0" w:space="0" w:color="auto"/>
        <w:left w:val="none" w:sz="0" w:space="0" w:color="auto"/>
        <w:bottom w:val="none" w:sz="0" w:space="0" w:color="auto"/>
        <w:right w:val="none" w:sz="0" w:space="0" w:color="auto"/>
      </w:divBdr>
    </w:div>
    <w:div w:id="1467776988">
      <w:bodyDiv w:val="1"/>
      <w:marLeft w:val="0"/>
      <w:marRight w:val="0"/>
      <w:marTop w:val="0"/>
      <w:marBottom w:val="0"/>
      <w:divBdr>
        <w:top w:val="none" w:sz="0" w:space="0" w:color="auto"/>
        <w:left w:val="none" w:sz="0" w:space="0" w:color="auto"/>
        <w:bottom w:val="none" w:sz="0" w:space="0" w:color="auto"/>
        <w:right w:val="none" w:sz="0" w:space="0" w:color="auto"/>
      </w:divBdr>
    </w:div>
    <w:div w:id="1467967177">
      <w:bodyDiv w:val="1"/>
      <w:marLeft w:val="0"/>
      <w:marRight w:val="0"/>
      <w:marTop w:val="0"/>
      <w:marBottom w:val="0"/>
      <w:divBdr>
        <w:top w:val="none" w:sz="0" w:space="0" w:color="auto"/>
        <w:left w:val="none" w:sz="0" w:space="0" w:color="auto"/>
        <w:bottom w:val="none" w:sz="0" w:space="0" w:color="auto"/>
        <w:right w:val="none" w:sz="0" w:space="0" w:color="auto"/>
      </w:divBdr>
    </w:div>
    <w:div w:id="1468402204">
      <w:bodyDiv w:val="1"/>
      <w:marLeft w:val="0"/>
      <w:marRight w:val="0"/>
      <w:marTop w:val="0"/>
      <w:marBottom w:val="0"/>
      <w:divBdr>
        <w:top w:val="none" w:sz="0" w:space="0" w:color="auto"/>
        <w:left w:val="none" w:sz="0" w:space="0" w:color="auto"/>
        <w:bottom w:val="none" w:sz="0" w:space="0" w:color="auto"/>
        <w:right w:val="none" w:sz="0" w:space="0" w:color="auto"/>
      </w:divBdr>
    </w:div>
    <w:div w:id="1468619417">
      <w:bodyDiv w:val="1"/>
      <w:marLeft w:val="0"/>
      <w:marRight w:val="0"/>
      <w:marTop w:val="0"/>
      <w:marBottom w:val="0"/>
      <w:divBdr>
        <w:top w:val="none" w:sz="0" w:space="0" w:color="auto"/>
        <w:left w:val="none" w:sz="0" w:space="0" w:color="auto"/>
        <w:bottom w:val="none" w:sz="0" w:space="0" w:color="auto"/>
        <w:right w:val="none" w:sz="0" w:space="0" w:color="auto"/>
      </w:divBdr>
    </w:div>
    <w:div w:id="1469123721">
      <w:bodyDiv w:val="1"/>
      <w:marLeft w:val="0"/>
      <w:marRight w:val="0"/>
      <w:marTop w:val="0"/>
      <w:marBottom w:val="0"/>
      <w:divBdr>
        <w:top w:val="none" w:sz="0" w:space="0" w:color="auto"/>
        <w:left w:val="none" w:sz="0" w:space="0" w:color="auto"/>
        <w:bottom w:val="none" w:sz="0" w:space="0" w:color="auto"/>
        <w:right w:val="none" w:sz="0" w:space="0" w:color="auto"/>
      </w:divBdr>
    </w:div>
    <w:div w:id="1469203992">
      <w:bodyDiv w:val="1"/>
      <w:marLeft w:val="0"/>
      <w:marRight w:val="0"/>
      <w:marTop w:val="0"/>
      <w:marBottom w:val="0"/>
      <w:divBdr>
        <w:top w:val="none" w:sz="0" w:space="0" w:color="auto"/>
        <w:left w:val="none" w:sz="0" w:space="0" w:color="auto"/>
        <w:bottom w:val="none" w:sz="0" w:space="0" w:color="auto"/>
        <w:right w:val="none" w:sz="0" w:space="0" w:color="auto"/>
      </w:divBdr>
    </w:div>
    <w:div w:id="1469519164">
      <w:bodyDiv w:val="1"/>
      <w:marLeft w:val="0"/>
      <w:marRight w:val="0"/>
      <w:marTop w:val="0"/>
      <w:marBottom w:val="0"/>
      <w:divBdr>
        <w:top w:val="none" w:sz="0" w:space="0" w:color="auto"/>
        <w:left w:val="none" w:sz="0" w:space="0" w:color="auto"/>
        <w:bottom w:val="none" w:sz="0" w:space="0" w:color="auto"/>
        <w:right w:val="none" w:sz="0" w:space="0" w:color="auto"/>
      </w:divBdr>
    </w:div>
    <w:div w:id="1469737466">
      <w:bodyDiv w:val="1"/>
      <w:marLeft w:val="0"/>
      <w:marRight w:val="0"/>
      <w:marTop w:val="0"/>
      <w:marBottom w:val="0"/>
      <w:divBdr>
        <w:top w:val="none" w:sz="0" w:space="0" w:color="auto"/>
        <w:left w:val="none" w:sz="0" w:space="0" w:color="auto"/>
        <w:bottom w:val="none" w:sz="0" w:space="0" w:color="auto"/>
        <w:right w:val="none" w:sz="0" w:space="0" w:color="auto"/>
      </w:divBdr>
    </w:div>
    <w:div w:id="1469860123">
      <w:bodyDiv w:val="1"/>
      <w:marLeft w:val="0"/>
      <w:marRight w:val="0"/>
      <w:marTop w:val="0"/>
      <w:marBottom w:val="0"/>
      <w:divBdr>
        <w:top w:val="none" w:sz="0" w:space="0" w:color="auto"/>
        <w:left w:val="none" w:sz="0" w:space="0" w:color="auto"/>
        <w:bottom w:val="none" w:sz="0" w:space="0" w:color="auto"/>
        <w:right w:val="none" w:sz="0" w:space="0" w:color="auto"/>
      </w:divBdr>
    </w:div>
    <w:div w:id="1470055426">
      <w:bodyDiv w:val="1"/>
      <w:marLeft w:val="0"/>
      <w:marRight w:val="0"/>
      <w:marTop w:val="0"/>
      <w:marBottom w:val="0"/>
      <w:divBdr>
        <w:top w:val="none" w:sz="0" w:space="0" w:color="auto"/>
        <w:left w:val="none" w:sz="0" w:space="0" w:color="auto"/>
        <w:bottom w:val="none" w:sz="0" w:space="0" w:color="auto"/>
        <w:right w:val="none" w:sz="0" w:space="0" w:color="auto"/>
      </w:divBdr>
    </w:div>
    <w:div w:id="1470704752">
      <w:bodyDiv w:val="1"/>
      <w:marLeft w:val="0"/>
      <w:marRight w:val="0"/>
      <w:marTop w:val="0"/>
      <w:marBottom w:val="0"/>
      <w:divBdr>
        <w:top w:val="none" w:sz="0" w:space="0" w:color="auto"/>
        <w:left w:val="none" w:sz="0" w:space="0" w:color="auto"/>
        <w:bottom w:val="none" w:sz="0" w:space="0" w:color="auto"/>
        <w:right w:val="none" w:sz="0" w:space="0" w:color="auto"/>
      </w:divBdr>
    </w:div>
    <w:div w:id="1470825219">
      <w:bodyDiv w:val="1"/>
      <w:marLeft w:val="0"/>
      <w:marRight w:val="0"/>
      <w:marTop w:val="0"/>
      <w:marBottom w:val="0"/>
      <w:divBdr>
        <w:top w:val="none" w:sz="0" w:space="0" w:color="auto"/>
        <w:left w:val="none" w:sz="0" w:space="0" w:color="auto"/>
        <w:bottom w:val="none" w:sz="0" w:space="0" w:color="auto"/>
        <w:right w:val="none" w:sz="0" w:space="0" w:color="auto"/>
      </w:divBdr>
    </w:div>
    <w:div w:id="1470896222">
      <w:bodyDiv w:val="1"/>
      <w:marLeft w:val="0"/>
      <w:marRight w:val="0"/>
      <w:marTop w:val="0"/>
      <w:marBottom w:val="0"/>
      <w:divBdr>
        <w:top w:val="none" w:sz="0" w:space="0" w:color="auto"/>
        <w:left w:val="none" w:sz="0" w:space="0" w:color="auto"/>
        <w:bottom w:val="none" w:sz="0" w:space="0" w:color="auto"/>
        <w:right w:val="none" w:sz="0" w:space="0" w:color="auto"/>
      </w:divBdr>
    </w:div>
    <w:div w:id="1471089660">
      <w:bodyDiv w:val="1"/>
      <w:marLeft w:val="0"/>
      <w:marRight w:val="0"/>
      <w:marTop w:val="0"/>
      <w:marBottom w:val="0"/>
      <w:divBdr>
        <w:top w:val="none" w:sz="0" w:space="0" w:color="auto"/>
        <w:left w:val="none" w:sz="0" w:space="0" w:color="auto"/>
        <w:bottom w:val="none" w:sz="0" w:space="0" w:color="auto"/>
        <w:right w:val="none" w:sz="0" w:space="0" w:color="auto"/>
      </w:divBdr>
    </w:div>
    <w:div w:id="1471558562">
      <w:bodyDiv w:val="1"/>
      <w:marLeft w:val="0"/>
      <w:marRight w:val="0"/>
      <w:marTop w:val="0"/>
      <w:marBottom w:val="0"/>
      <w:divBdr>
        <w:top w:val="none" w:sz="0" w:space="0" w:color="auto"/>
        <w:left w:val="none" w:sz="0" w:space="0" w:color="auto"/>
        <w:bottom w:val="none" w:sz="0" w:space="0" w:color="auto"/>
        <w:right w:val="none" w:sz="0" w:space="0" w:color="auto"/>
      </w:divBdr>
    </w:div>
    <w:div w:id="1471705031">
      <w:bodyDiv w:val="1"/>
      <w:marLeft w:val="0"/>
      <w:marRight w:val="0"/>
      <w:marTop w:val="0"/>
      <w:marBottom w:val="0"/>
      <w:divBdr>
        <w:top w:val="none" w:sz="0" w:space="0" w:color="auto"/>
        <w:left w:val="none" w:sz="0" w:space="0" w:color="auto"/>
        <w:bottom w:val="none" w:sz="0" w:space="0" w:color="auto"/>
        <w:right w:val="none" w:sz="0" w:space="0" w:color="auto"/>
      </w:divBdr>
    </w:div>
    <w:div w:id="1471947441">
      <w:bodyDiv w:val="1"/>
      <w:marLeft w:val="0"/>
      <w:marRight w:val="0"/>
      <w:marTop w:val="0"/>
      <w:marBottom w:val="0"/>
      <w:divBdr>
        <w:top w:val="none" w:sz="0" w:space="0" w:color="auto"/>
        <w:left w:val="none" w:sz="0" w:space="0" w:color="auto"/>
        <w:bottom w:val="none" w:sz="0" w:space="0" w:color="auto"/>
        <w:right w:val="none" w:sz="0" w:space="0" w:color="auto"/>
      </w:divBdr>
    </w:div>
    <w:div w:id="1472139242">
      <w:bodyDiv w:val="1"/>
      <w:marLeft w:val="0"/>
      <w:marRight w:val="0"/>
      <w:marTop w:val="0"/>
      <w:marBottom w:val="0"/>
      <w:divBdr>
        <w:top w:val="none" w:sz="0" w:space="0" w:color="auto"/>
        <w:left w:val="none" w:sz="0" w:space="0" w:color="auto"/>
        <w:bottom w:val="none" w:sz="0" w:space="0" w:color="auto"/>
        <w:right w:val="none" w:sz="0" w:space="0" w:color="auto"/>
      </w:divBdr>
    </w:div>
    <w:div w:id="1472213688">
      <w:bodyDiv w:val="1"/>
      <w:marLeft w:val="0"/>
      <w:marRight w:val="0"/>
      <w:marTop w:val="0"/>
      <w:marBottom w:val="0"/>
      <w:divBdr>
        <w:top w:val="none" w:sz="0" w:space="0" w:color="auto"/>
        <w:left w:val="none" w:sz="0" w:space="0" w:color="auto"/>
        <w:bottom w:val="none" w:sz="0" w:space="0" w:color="auto"/>
        <w:right w:val="none" w:sz="0" w:space="0" w:color="auto"/>
      </w:divBdr>
    </w:div>
    <w:div w:id="1472215983">
      <w:bodyDiv w:val="1"/>
      <w:marLeft w:val="0"/>
      <w:marRight w:val="0"/>
      <w:marTop w:val="0"/>
      <w:marBottom w:val="0"/>
      <w:divBdr>
        <w:top w:val="none" w:sz="0" w:space="0" w:color="auto"/>
        <w:left w:val="none" w:sz="0" w:space="0" w:color="auto"/>
        <w:bottom w:val="none" w:sz="0" w:space="0" w:color="auto"/>
        <w:right w:val="none" w:sz="0" w:space="0" w:color="auto"/>
      </w:divBdr>
    </w:div>
    <w:div w:id="1472481680">
      <w:bodyDiv w:val="1"/>
      <w:marLeft w:val="0"/>
      <w:marRight w:val="0"/>
      <w:marTop w:val="0"/>
      <w:marBottom w:val="0"/>
      <w:divBdr>
        <w:top w:val="none" w:sz="0" w:space="0" w:color="auto"/>
        <w:left w:val="none" w:sz="0" w:space="0" w:color="auto"/>
        <w:bottom w:val="none" w:sz="0" w:space="0" w:color="auto"/>
        <w:right w:val="none" w:sz="0" w:space="0" w:color="auto"/>
      </w:divBdr>
    </w:div>
    <w:div w:id="1472743944">
      <w:bodyDiv w:val="1"/>
      <w:marLeft w:val="0"/>
      <w:marRight w:val="0"/>
      <w:marTop w:val="0"/>
      <w:marBottom w:val="0"/>
      <w:divBdr>
        <w:top w:val="none" w:sz="0" w:space="0" w:color="auto"/>
        <w:left w:val="none" w:sz="0" w:space="0" w:color="auto"/>
        <w:bottom w:val="none" w:sz="0" w:space="0" w:color="auto"/>
        <w:right w:val="none" w:sz="0" w:space="0" w:color="auto"/>
      </w:divBdr>
    </w:div>
    <w:div w:id="1472752913">
      <w:bodyDiv w:val="1"/>
      <w:marLeft w:val="0"/>
      <w:marRight w:val="0"/>
      <w:marTop w:val="0"/>
      <w:marBottom w:val="0"/>
      <w:divBdr>
        <w:top w:val="none" w:sz="0" w:space="0" w:color="auto"/>
        <w:left w:val="none" w:sz="0" w:space="0" w:color="auto"/>
        <w:bottom w:val="none" w:sz="0" w:space="0" w:color="auto"/>
        <w:right w:val="none" w:sz="0" w:space="0" w:color="auto"/>
      </w:divBdr>
    </w:div>
    <w:div w:id="1472819788">
      <w:bodyDiv w:val="1"/>
      <w:marLeft w:val="0"/>
      <w:marRight w:val="0"/>
      <w:marTop w:val="0"/>
      <w:marBottom w:val="0"/>
      <w:divBdr>
        <w:top w:val="none" w:sz="0" w:space="0" w:color="auto"/>
        <w:left w:val="none" w:sz="0" w:space="0" w:color="auto"/>
        <w:bottom w:val="none" w:sz="0" w:space="0" w:color="auto"/>
        <w:right w:val="none" w:sz="0" w:space="0" w:color="auto"/>
      </w:divBdr>
    </w:div>
    <w:div w:id="1473212583">
      <w:bodyDiv w:val="1"/>
      <w:marLeft w:val="0"/>
      <w:marRight w:val="0"/>
      <w:marTop w:val="0"/>
      <w:marBottom w:val="0"/>
      <w:divBdr>
        <w:top w:val="none" w:sz="0" w:space="0" w:color="auto"/>
        <w:left w:val="none" w:sz="0" w:space="0" w:color="auto"/>
        <w:bottom w:val="none" w:sz="0" w:space="0" w:color="auto"/>
        <w:right w:val="none" w:sz="0" w:space="0" w:color="auto"/>
      </w:divBdr>
    </w:div>
    <w:div w:id="1473251268">
      <w:bodyDiv w:val="1"/>
      <w:marLeft w:val="0"/>
      <w:marRight w:val="0"/>
      <w:marTop w:val="0"/>
      <w:marBottom w:val="0"/>
      <w:divBdr>
        <w:top w:val="none" w:sz="0" w:space="0" w:color="auto"/>
        <w:left w:val="none" w:sz="0" w:space="0" w:color="auto"/>
        <w:bottom w:val="none" w:sz="0" w:space="0" w:color="auto"/>
        <w:right w:val="none" w:sz="0" w:space="0" w:color="auto"/>
      </w:divBdr>
    </w:div>
    <w:div w:id="1474298276">
      <w:bodyDiv w:val="1"/>
      <w:marLeft w:val="0"/>
      <w:marRight w:val="0"/>
      <w:marTop w:val="0"/>
      <w:marBottom w:val="0"/>
      <w:divBdr>
        <w:top w:val="none" w:sz="0" w:space="0" w:color="auto"/>
        <w:left w:val="none" w:sz="0" w:space="0" w:color="auto"/>
        <w:bottom w:val="none" w:sz="0" w:space="0" w:color="auto"/>
        <w:right w:val="none" w:sz="0" w:space="0" w:color="auto"/>
      </w:divBdr>
    </w:div>
    <w:div w:id="1474372515">
      <w:bodyDiv w:val="1"/>
      <w:marLeft w:val="0"/>
      <w:marRight w:val="0"/>
      <w:marTop w:val="0"/>
      <w:marBottom w:val="0"/>
      <w:divBdr>
        <w:top w:val="none" w:sz="0" w:space="0" w:color="auto"/>
        <w:left w:val="none" w:sz="0" w:space="0" w:color="auto"/>
        <w:bottom w:val="none" w:sz="0" w:space="0" w:color="auto"/>
        <w:right w:val="none" w:sz="0" w:space="0" w:color="auto"/>
      </w:divBdr>
    </w:div>
    <w:div w:id="1474561566">
      <w:bodyDiv w:val="1"/>
      <w:marLeft w:val="0"/>
      <w:marRight w:val="0"/>
      <w:marTop w:val="0"/>
      <w:marBottom w:val="0"/>
      <w:divBdr>
        <w:top w:val="none" w:sz="0" w:space="0" w:color="auto"/>
        <w:left w:val="none" w:sz="0" w:space="0" w:color="auto"/>
        <w:bottom w:val="none" w:sz="0" w:space="0" w:color="auto"/>
        <w:right w:val="none" w:sz="0" w:space="0" w:color="auto"/>
      </w:divBdr>
    </w:div>
    <w:div w:id="1474566421">
      <w:bodyDiv w:val="1"/>
      <w:marLeft w:val="0"/>
      <w:marRight w:val="0"/>
      <w:marTop w:val="0"/>
      <w:marBottom w:val="0"/>
      <w:divBdr>
        <w:top w:val="none" w:sz="0" w:space="0" w:color="auto"/>
        <w:left w:val="none" w:sz="0" w:space="0" w:color="auto"/>
        <w:bottom w:val="none" w:sz="0" w:space="0" w:color="auto"/>
        <w:right w:val="none" w:sz="0" w:space="0" w:color="auto"/>
      </w:divBdr>
    </w:div>
    <w:div w:id="1474712473">
      <w:bodyDiv w:val="1"/>
      <w:marLeft w:val="0"/>
      <w:marRight w:val="0"/>
      <w:marTop w:val="0"/>
      <w:marBottom w:val="0"/>
      <w:divBdr>
        <w:top w:val="none" w:sz="0" w:space="0" w:color="auto"/>
        <w:left w:val="none" w:sz="0" w:space="0" w:color="auto"/>
        <w:bottom w:val="none" w:sz="0" w:space="0" w:color="auto"/>
        <w:right w:val="none" w:sz="0" w:space="0" w:color="auto"/>
      </w:divBdr>
    </w:div>
    <w:div w:id="1475027078">
      <w:bodyDiv w:val="1"/>
      <w:marLeft w:val="0"/>
      <w:marRight w:val="0"/>
      <w:marTop w:val="0"/>
      <w:marBottom w:val="0"/>
      <w:divBdr>
        <w:top w:val="none" w:sz="0" w:space="0" w:color="auto"/>
        <w:left w:val="none" w:sz="0" w:space="0" w:color="auto"/>
        <w:bottom w:val="none" w:sz="0" w:space="0" w:color="auto"/>
        <w:right w:val="none" w:sz="0" w:space="0" w:color="auto"/>
      </w:divBdr>
    </w:div>
    <w:div w:id="1475483204">
      <w:bodyDiv w:val="1"/>
      <w:marLeft w:val="0"/>
      <w:marRight w:val="0"/>
      <w:marTop w:val="0"/>
      <w:marBottom w:val="0"/>
      <w:divBdr>
        <w:top w:val="none" w:sz="0" w:space="0" w:color="auto"/>
        <w:left w:val="none" w:sz="0" w:space="0" w:color="auto"/>
        <w:bottom w:val="none" w:sz="0" w:space="0" w:color="auto"/>
        <w:right w:val="none" w:sz="0" w:space="0" w:color="auto"/>
      </w:divBdr>
    </w:div>
    <w:div w:id="1476069347">
      <w:bodyDiv w:val="1"/>
      <w:marLeft w:val="0"/>
      <w:marRight w:val="0"/>
      <w:marTop w:val="0"/>
      <w:marBottom w:val="0"/>
      <w:divBdr>
        <w:top w:val="none" w:sz="0" w:space="0" w:color="auto"/>
        <w:left w:val="none" w:sz="0" w:space="0" w:color="auto"/>
        <w:bottom w:val="none" w:sz="0" w:space="0" w:color="auto"/>
        <w:right w:val="none" w:sz="0" w:space="0" w:color="auto"/>
      </w:divBdr>
    </w:div>
    <w:div w:id="1476339429">
      <w:bodyDiv w:val="1"/>
      <w:marLeft w:val="0"/>
      <w:marRight w:val="0"/>
      <w:marTop w:val="0"/>
      <w:marBottom w:val="0"/>
      <w:divBdr>
        <w:top w:val="none" w:sz="0" w:space="0" w:color="auto"/>
        <w:left w:val="none" w:sz="0" w:space="0" w:color="auto"/>
        <w:bottom w:val="none" w:sz="0" w:space="0" w:color="auto"/>
        <w:right w:val="none" w:sz="0" w:space="0" w:color="auto"/>
      </w:divBdr>
    </w:div>
    <w:div w:id="1476993174">
      <w:bodyDiv w:val="1"/>
      <w:marLeft w:val="0"/>
      <w:marRight w:val="0"/>
      <w:marTop w:val="0"/>
      <w:marBottom w:val="0"/>
      <w:divBdr>
        <w:top w:val="none" w:sz="0" w:space="0" w:color="auto"/>
        <w:left w:val="none" w:sz="0" w:space="0" w:color="auto"/>
        <w:bottom w:val="none" w:sz="0" w:space="0" w:color="auto"/>
        <w:right w:val="none" w:sz="0" w:space="0" w:color="auto"/>
      </w:divBdr>
    </w:div>
    <w:div w:id="1477066554">
      <w:bodyDiv w:val="1"/>
      <w:marLeft w:val="0"/>
      <w:marRight w:val="0"/>
      <w:marTop w:val="0"/>
      <w:marBottom w:val="0"/>
      <w:divBdr>
        <w:top w:val="none" w:sz="0" w:space="0" w:color="auto"/>
        <w:left w:val="none" w:sz="0" w:space="0" w:color="auto"/>
        <w:bottom w:val="none" w:sz="0" w:space="0" w:color="auto"/>
        <w:right w:val="none" w:sz="0" w:space="0" w:color="auto"/>
      </w:divBdr>
    </w:div>
    <w:div w:id="1477185860">
      <w:bodyDiv w:val="1"/>
      <w:marLeft w:val="0"/>
      <w:marRight w:val="0"/>
      <w:marTop w:val="0"/>
      <w:marBottom w:val="0"/>
      <w:divBdr>
        <w:top w:val="none" w:sz="0" w:space="0" w:color="auto"/>
        <w:left w:val="none" w:sz="0" w:space="0" w:color="auto"/>
        <w:bottom w:val="none" w:sz="0" w:space="0" w:color="auto"/>
        <w:right w:val="none" w:sz="0" w:space="0" w:color="auto"/>
      </w:divBdr>
    </w:div>
    <w:div w:id="1477257506">
      <w:bodyDiv w:val="1"/>
      <w:marLeft w:val="0"/>
      <w:marRight w:val="0"/>
      <w:marTop w:val="0"/>
      <w:marBottom w:val="0"/>
      <w:divBdr>
        <w:top w:val="none" w:sz="0" w:space="0" w:color="auto"/>
        <w:left w:val="none" w:sz="0" w:space="0" w:color="auto"/>
        <w:bottom w:val="none" w:sz="0" w:space="0" w:color="auto"/>
        <w:right w:val="none" w:sz="0" w:space="0" w:color="auto"/>
      </w:divBdr>
    </w:div>
    <w:div w:id="1477259954">
      <w:bodyDiv w:val="1"/>
      <w:marLeft w:val="0"/>
      <w:marRight w:val="0"/>
      <w:marTop w:val="0"/>
      <w:marBottom w:val="0"/>
      <w:divBdr>
        <w:top w:val="none" w:sz="0" w:space="0" w:color="auto"/>
        <w:left w:val="none" w:sz="0" w:space="0" w:color="auto"/>
        <w:bottom w:val="none" w:sz="0" w:space="0" w:color="auto"/>
        <w:right w:val="none" w:sz="0" w:space="0" w:color="auto"/>
      </w:divBdr>
    </w:div>
    <w:div w:id="1477261652">
      <w:bodyDiv w:val="1"/>
      <w:marLeft w:val="0"/>
      <w:marRight w:val="0"/>
      <w:marTop w:val="0"/>
      <w:marBottom w:val="0"/>
      <w:divBdr>
        <w:top w:val="none" w:sz="0" w:space="0" w:color="auto"/>
        <w:left w:val="none" w:sz="0" w:space="0" w:color="auto"/>
        <w:bottom w:val="none" w:sz="0" w:space="0" w:color="auto"/>
        <w:right w:val="none" w:sz="0" w:space="0" w:color="auto"/>
      </w:divBdr>
    </w:div>
    <w:div w:id="1478231143">
      <w:bodyDiv w:val="1"/>
      <w:marLeft w:val="0"/>
      <w:marRight w:val="0"/>
      <w:marTop w:val="0"/>
      <w:marBottom w:val="0"/>
      <w:divBdr>
        <w:top w:val="none" w:sz="0" w:space="0" w:color="auto"/>
        <w:left w:val="none" w:sz="0" w:space="0" w:color="auto"/>
        <w:bottom w:val="none" w:sz="0" w:space="0" w:color="auto"/>
        <w:right w:val="none" w:sz="0" w:space="0" w:color="auto"/>
      </w:divBdr>
    </w:div>
    <w:div w:id="1478297801">
      <w:bodyDiv w:val="1"/>
      <w:marLeft w:val="0"/>
      <w:marRight w:val="0"/>
      <w:marTop w:val="0"/>
      <w:marBottom w:val="0"/>
      <w:divBdr>
        <w:top w:val="none" w:sz="0" w:space="0" w:color="auto"/>
        <w:left w:val="none" w:sz="0" w:space="0" w:color="auto"/>
        <w:bottom w:val="none" w:sz="0" w:space="0" w:color="auto"/>
        <w:right w:val="none" w:sz="0" w:space="0" w:color="auto"/>
      </w:divBdr>
    </w:div>
    <w:div w:id="1478304964">
      <w:bodyDiv w:val="1"/>
      <w:marLeft w:val="0"/>
      <w:marRight w:val="0"/>
      <w:marTop w:val="0"/>
      <w:marBottom w:val="0"/>
      <w:divBdr>
        <w:top w:val="none" w:sz="0" w:space="0" w:color="auto"/>
        <w:left w:val="none" w:sz="0" w:space="0" w:color="auto"/>
        <w:bottom w:val="none" w:sz="0" w:space="0" w:color="auto"/>
        <w:right w:val="none" w:sz="0" w:space="0" w:color="auto"/>
      </w:divBdr>
    </w:div>
    <w:div w:id="1478375571">
      <w:bodyDiv w:val="1"/>
      <w:marLeft w:val="0"/>
      <w:marRight w:val="0"/>
      <w:marTop w:val="0"/>
      <w:marBottom w:val="0"/>
      <w:divBdr>
        <w:top w:val="none" w:sz="0" w:space="0" w:color="auto"/>
        <w:left w:val="none" w:sz="0" w:space="0" w:color="auto"/>
        <w:bottom w:val="none" w:sz="0" w:space="0" w:color="auto"/>
        <w:right w:val="none" w:sz="0" w:space="0" w:color="auto"/>
      </w:divBdr>
    </w:div>
    <w:div w:id="1478496726">
      <w:bodyDiv w:val="1"/>
      <w:marLeft w:val="0"/>
      <w:marRight w:val="0"/>
      <w:marTop w:val="0"/>
      <w:marBottom w:val="0"/>
      <w:divBdr>
        <w:top w:val="none" w:sz="0" w:space="0" w:color="auto"/>
        <w:left w:val="none" w:sz="0" w:space="0" w:color="auto"/>
        <w:bottom w:val="none" w:sz="0" w:space="0" w:color="auto"/>
        <w:right w:val="none" w:sz="0" w:space="0" w:color="auto"/>
      </w:divBdr>
    </w:div>
    <w:div w:id="1478566667">
      <w:bodyDiv w:val="1"/>
      <w:marLeft w:val="0"/>
      <w:marRight w:val="0"/>
      <w:marTop w:val="0"/>
      <w:marBottom w:val="0"/>
      <w:divBdr>
        <w:top w:val="none" w:sz="0" w:space="0" w:color="auto"/>
        <w:left w:val="none" w:sz="0" w:space="0" w:color="auto"/>
        <w:bottom w:val="none" w:sz="0" w:space="0" w:color="auto"/>
        <w:right w:val="none" w:sz="0" w:space="0" w:color="auto"/>
      </w:divBdr>
    </w:div>
    <w:div w:id="1478648217">
      <w:bodyDiv w:val="1"/>
      <w:marLeft w:val="0"/>
      <w:marRight w:val="0"/>
      <w:marTop w:val="0"/>
      <w:marBottom w:val="0"/>
      <w:divBdr>
        <w:top w:val="none" w:sz="0" w:space="0" w:color="auto"/>
        <w:left w:val="none" w:sz="0" w:space="0" w:color="auto"/>
        <w:bottom w:val="none" w:sz="0" w:space="0" w:color="auto"/>
        <w:right w:val="none" w:sz="0" w:space="0" w:color="auto"/>
      </w:divBdr>
    </w:div>
    <w:div w:id="1478916449">
      <w:bodyDiv w:val="1"/>
      <w:marLeft w:val="0"/>
      <w:marRight w:val="0"/>
      <w:marTop w:val="0"/>
      <w:marBottom w:val="0"/>
      <w:divBdr>
        <w:top w:val="none" w:sz="0" w:space="0" w:color="auto"/>
        <w:left w:val="none" w:sz="0" w:space="0" w:color="auto"/>
        <w:bottom w:val="none" w:sz="0" w:space="0" w:color="auto"/>
        <w:right w:val="none" w:sz="0" w:space="0" w:color="auto"/>
      </w:divBdr>
    </w:div>
    <w:div w:id="1478957887">
      <w:bodyDiv w:val="1"/>
      <w:marLeft w:val="0"/>
      <w:marRight w:val="0"/>
      <w:marTop w:val="0"/>
      <w:marBottom w:val="0"/>
      <w:divBdr>
        <w:top w:val="none" w:sz="0" w:space="0" w:color="auto"/>
        <w:left w:val="none" w:sz="0" w:space="0" w:color="auto"/>
        <w:bottom w:val="none" w:sz="0" w:space="0" w:color="auto"/>
        <w:right w:val="none" w:sz="0" w:space="0" w:color="auto"/>
      </w:divBdr>
    </w:div>
    <w:div w:id="1479112239">
      <w:bodyDiv w:val="1"/>
      <w:marLeft w:val="0"/>
      <w:marRight w:val="0"/>
      <w:marTop w:val="0"/>
      <w:marBottom w:val="0"/>
      <w:divBdr>
        <w:top w:val="none" w:sz="0" w:space="0" w:color="auto"/>
        <w:left w:val="none" w:sz="0" w:space="0" w:color="auto"/>
        <w:bottom w:val="none" w:sz="0" w:space="0" w:color="auto"/>
        <w:right w:val="none" w:sz="0" w:space="0" w:color="auto"/>
      </w:divBdr>
    </w:div>
    <w:div w:id="1479300721">
      <w:bodyDiv w:val="1"/>
      <w:marLeft w:val="0"/>
      <w:marRight w:val="0"/>
      <w:marTop w:val="0"/>
      <w:marBottom w:val="0"/>
      <w:divBdr>
        <w:top w:val="none" w:sz="0" w:space="0" w:color="auto"/>
        <w:left w:val="none" w:sz="0" w:space="0" w:color="auto"/>
        <w:bottom w:val="none" w:sz="0" w:space="0" w:color="auto"/>
        <w:right w:val="none" w:sz="0" w:space="0" w:color="auto"/>
      </w:divBdr>
    </w:div>
    <w:div w:id="1479305373">
      <w:bodyDiv w:val="1"/>
      <w:marLeft w:val="0"/>
      <w:marRight w:val="0"/>
      <w:marTop w:val="0"/>
      <w:marBottom w:val="0"/>
      <w:divBdr>
        <w:top w:val="none" w:sz="0" w:space="0" w:color="auto"/>
        <w:left w:val="none" w:sz="0" w:space="0" w:color="auto"/>
        <w:bottom w:val="none" w:sz="0" w:space="0" w:color="auto"/>
        <w:right w:val="none" w:sz="0" w:space="0" w:color="auto"/>
      </w:divBdr>
    </w:div>
    <w:div w:id="1479345814">
      <w:bodyDiv w:val="1"/>
      <w:marLeft w:val="0"/>
      <w:marRight w:val="0"/>
      <w:marTop w:val="0"/>
      <w:marBottom w:val="0"/>
      <w:divBdr>
        <w:top w:val="none" w:sz="0" w:space="0" w:color="auto"/>
        <w:left w:val="none" w:sz="0" w:space="0" w:color="auto"/>
        <w:bottom w:val="none" w:sz="0" w:space="0" w:color="auto"/>
        <w:right w:val="none" w:sz="0" w:space="0" w:color="auto"/>
      </w:divBdr>
    </w:div>
    <w:div w:id="1479691504">
      <w:bodyDiv w:val="1"/>
      <w:marLeft w:val="0"/>
      <w:marRight w:val="0"/>
      <w:marTop w:val="0"/>
      <w:marBottom w:val="0"/>
      <w:divBdr>
        <w:top w:val="none" w:sz="0" w:space="0" w:color="auto"/>
        <w:left w:val="none" w:sz="0" w:space="0" w:color="auto"/>
        <w:bottom w:val="none" w:sz="0" w:space="0" w:color="auto"/>
        <w:right w:val="none" w:sz="0" w:space="0" w:color="auto"/>
      </w:divBdr>
    </w:div>
    <w:div w:id="1479885154">
      <w:bodyDiv w:val="1"/>
      <w:marLeft w:val="0"/>
      <w:marRight w:val="0"/>
      <w:marTop w:val="0"/>
      <w:marBottom w:val="0"/>
      <w:divBdr>
        <w:top w:val="none" w:sz="0" w:space="0" w:color="auto"/>
        <w:left w:val="none" w:sz="0" w:space="0" w:color="auto"/>
        <w:bottom w:val="none" w:sz="0" w:space="0" w:color="auto"/>
        <w:right w:val="none" w:sz="0" w:space="0" w:color="auto"/>
      </w:divBdr>
    </w:div>
    <w:div w:id="1480152044">
      <w:bodyDiv w:val="1"/>
      <w:marLeft w:val="0"/>
      <w:marRight w:val="0"/>
      <w:marTop w:val="0"/>
      <w:marBottom w:val="0"/>
      <w:divBdr>
        <w:top w:val="none" w:sz="0" w:space="0" w:color="auto"/>
        <w:left w:val="none" w:sz="0" w:space="0" w:color="auto"/>
        <w:bottom w:val="none" w:sz="0" w:space="0" w:color="auto"/>
        <w:right w:val="none" w:sz="0" w:space="0" w:color="auto"/>
      </w:divBdr>
    </w:div>
    <w:div w:id="1480224382">
      <w:bodyDiv w:val="1"/>
      <w:marLeft w:val="0"/>
      <w:marRight w:val="0"/>
      <w:marTop w:val="0"/>
      <w:marBottom w:val="0"/>
      <w:divBdr>
        <w:top w:val="none" w:sz="0" w:space="0" w:color="auto"/>
        <w:left w:val="none" w:sz="0" w:space="0" w:color="auto"/>
        <w:bottom w:val="none" w:sz="0" w:space="0" w:color="auto"/>
        <w:right w:val="none" w:sz="0" w:space="0" w:color="auto"/>
      </w:divBdr>
    </w:div>
    <w:div w:id="1480420675">
      <w:bodyDiv w:val="1"/>
      <w:marLeft w:val="0"/>
      <w:marRight w:val="0"/>
      <w:marTop w:val="0"/>
      <w:marBottom w:val="0"/>
      <w:divBdr>
        <w:top w:val="none" w:sz="0" w:space="0" w:color="auto"/>
        <w:left w:val="none" w:sz="0" w:space="0" w:color="auto"/>
        <w:bottom w:val="none" w:sz="0" w:space="0" w:color="auto"/>
        <w:right w:val="none" w:sz="0" w:space="0" w:color="auto"/>
      </w:divBdr>
    </w:div>
    <w:div w:id="1480463181">
      <w:bodyDiv w:val="1"/>
      <w:marLeft w:val="0"/>
      <w:marRight w:val="0"/>
      <w:marTop w:val="0"/>
      <w:marBottom w:val="0"/>
      <w:divBdr>
        <w:top w:val="none" w:sz="0" w:space="0" w:color="auto"/>
        <w:left w:val="none" w:sz="0" w:space="0" w:color="auto"/>
        <w:bottom w:val="none" w:sz="0" w:space="0" w:color="auto"/>
        <w:right w:val="none" w:sz="0" w:space="0" w:color="auto"/>
      </w:divBdr>
    </w:div>
    <w:div w:id="1480925778">
      <w:bodyDiv w:val="1"/>
      <w:marLeft w:val="0"/>
      <w:marRight w:val="0"/>
      <w:marTop w:val="0"/>
      <w:marBottom w:val="0"/>
      <w:divBdr>
        <w:top w:val="none" w:sz="0" w:space="0" w:color="auto"/>
        <w:left w:val="none" w:sz="0" w:space="0" w:color="auto"/>
        <w:bottom w:val="none" w:sz="0" w:space="0" w:color="auto"/>
        <w:right w:val="none" w:sz="0" w:space="0" w:color="auto"/>
      </w:divBdr>
    </w:div>
    <w:div w:id="1481188961">
      <w:bodyDiv w:val="1"/>
      <w:marLeft w:val="0"/>
      <w:marRight w:val="0"/>
      <w:marTop w:val="0"/>
      <w:marBottom w:val="0"/>
      <w:divBdr>
        <w:top w:val="none" w:sz="0" w:space="0" w:color="auto"/>
        <w:left w:val="none" w:sz="0" w:space="0" w:color="auto"/>
        <w:bottom w:val="none" w:sz="0" w:space="0" w:color="auto"/>
        <w:right w:val="none" w:sz="0" w:space="0" w:color="auto"/>
      </w:divBdr>
    </w:div>
    <w:div w:id="1481387513">
      <w:bodyDiv w:val="1"/>
      <w:marLeft w:val="0"/>
      <w:marRight w:val="0"/>
      <w:marTop w:val="0"/>
      <w:marBottom w:val="0"/>
      <w:divBdr>
        <w:top w:val="none" w:sz="0" w:space="0" w:color="auto"/>
        <w:left w:val="none" w:sz="0" w:space="0" w:color="auto"/>
        <w:bottom w:val="none" w:sz="0" w:space="0" w:color="auto"/>
        <w:right w:val="none" w:sz="0" w:space="0" w:color="auto"/>
      </w:divBdr>
    </w:div>
    <w:div w:id="1481455664">
      <w:bodyDiv w:val="1"/>
      <w:marLeft w:val="0"/>
      <w:marRight w:val="0"/>
      <w:marTop w:val="0"/>
      <w:marBottom w:val="0"/>
      <w:divBdr>
        <w:top w:val="none" w:sz="0" w:space="0" w:color="auto"/>
        <w:left w:val="none" w:sz="0" w:space="0" w:color="auto"/>
        <w:bottom w:val="none" w:sz="0" w:space="0" w:color="auto"/>
        <w:right w:val="none" w:sz="0" w:space="0" w:color="auto"/>
      </w:divBdr>
    </w:div>
    <w:div w:id="1481573832">
      <w:bodyDiv w:val="1"/>
      <w:marLeft w:val="0"/>
      <w:marRight w:val="0"/>
      <w:marTop w:val="0"/>
      <w:marBottom w:val="0"/>
      <w:divBdr>
        <w:top w:val="none" w:sz="0" w:space="0" w:color="auto"/>
        <w:left w:val="none" w:sz="0" w:space="0" w:color="auto"/>
        <w:bottom w:val="none" w:sz="0" w:space="0" w:color="auto"/>
        <w:right w:val="none" w:sz="0" w:space="0" w:color="auto"/>
      </w:divBdr>
    </w:div>
    <w:div w:id="1481573979">
      <w:bodyDiv w:val="1"/>
      <w:marLeft w:val="0"/>
      <w:marRight w:val="0"/>
      <w:marTop w:val="0"/>
      <w:marBottom w:val="0"/>
      <w:divBdr>
        <w:top w:val="none" w:sz="0" w:space="0" w:color="auto"/>
        <w:left w:val="none" w:sz="0" w:space="0" w:color="auto"/>
        <w:bottom w:val="none" w:sz="0" w:space="0" w:color="auto"/>
        <w:right w:val="none" w:sz="0" w:space="0" w:color="auto"/>
      </w:divBdr>
    </w:div>
    <w:div w:id="1481996929">
      <w:bodyDiv w:val="1"/>
      <w:marLeft w:val="0"/>
      <w:marRight w:val="0"/>
      <w:marTop w:val="0"/>
      <w:marBottom w:val="0"/>
      <w:divBdr>
        <w:top w:val="none" w:sz="0" w:space="0" w:color="auto"/>
        <w:left w:val="none" w:sz="0" w:space="0" w:color="auto"/>
        <w:bottom w:val="none" w:sz="0" w:space="0" w:color="auto"/>
        <w:right w:val="none" w:sz="0" w:space="0" w:color="auto"/>
      </w:divBdr>
    </w:div>
    <w:div w:id="1482040220">
      <w:bodyDiv w:val="1"/>
      <w:marLeft w:val="0"/>
      <w:marRight w:val="0"/>
      <w:marTop w:val="0"/>
      <w:marBottom w:val="0"/>
      <w:divBdr>
        <w:top w:val="none" w:sz="0" w:space="0" w:color="auto"/>
        <w:left w:val="none" w:sz="0" w:space="0" w:color="auto"/>
        <w:bottom w:val="none" w:sz="0" w:space="0" w:color="auto"/>
        <w:right w:val="none" w:sz="0" w:space="0" w:color="auto"/>
      </w:divBdr>
    </w:div>
    <w:div w:id="1482696006">
      <w:bodyDiv w:val="1"/>
      <w:marLeft w:val="0"/>
      <w:marRight w:val="0"/>
      <w:marTop w:val="0"/>
      <w:marBottom w:val="0"/>
      <w:divBdr>
        <w:top w:val="none" w:sz="0" w:space="0" w:color="auto"/>
        <w:left w:val="none" w:sz="0" w:space="0" w:color="auto"/>
        <w:bottom w:val="none" w:sz="0" w:space="0" w:color="auto"/>
        <w:right w:val="none" w:sz="0" w:space="0" w:color="auto"/>
      </w:divBdr>
    </w:div>
    <w:div w:id="1482967830">
      <w:bodyDiv w:val="1"/>
      <w:marLeft w:val="0"/>
      <w:marRight w:val="0"/>
      <w:marTop w:val="0"/>
      <w:marBottom w:val="0"/>
      <w:divBdr>
        <w:top w:val="none" w:sz="0" w:space="0" w:color="auto"/>
        <w:left w:val="none" w:sz="0" w:space="0" w:color="auto"/>
        <w:bottom w:val="none" w:sz="0" w:space="0" w:color="auto"/>
        <w:right w:val="none" w:sz="0" w:space="0" w:color="auto"/>
      </w:divBdr>
    </w:div>
    <w:div w:id="1483155457">
      <w:bodyDiv w:val="1"/>
      <w:marLeft w:val="0"/>
      <w:marRight w:val="0"/>
      <w:marTop w:val="0"/>
      <w:marBottom w:val="0"/>
      <w:divBdr>
        <w:top w:val="none" w:sz="0" w:space="0" w:color="auto"/>
        <w:left w:val="none" w:sz="0" w:space="0" w:color="auto"/>
        <w:bottom w:val="none" w:sz="0" w:space="0" w:color="auto"/>
        <w:right w:val="none" w:sz="0" w:space="0" w:color="auto"/>
      </w:divBdr>
    </w:div>
    <w:div w:id="1483277579">
      <w:bodyDiv w:val="1"/>
      <w:marLeft w:val="0"/>
      <w:marRight w:val="0"/>
      <w:marTop w:val="0"/>
      <w:marBottom w:val="0"/>
      <w:divBdr>
        <w:top w:val="none" w:sz="0" w:space="0" w:color="auto"/>
        <w:left w:val="none" w:sz="0" w:space="0" w:color="auto"/>
        <w:bottom w:val="none" w:sz="0" w:space="0" w:color="auto"/>
        <w:right w:val="none" w:sz="0" w:space="0" w:color="auto"/>
      </w:divBdr>
    </w:div>
    <w:div w:id="1483354302">
      <w:bodyDiv w:val="1"/>
      <w:marLeft w:val="0"/>
      <w:marRight w:val="0"/>
      <w:marTop w:val="0"/>
      <w:marBottom w:val="0"/>
      <w:divBdr>
        <w:top w:val="none" w:sz="0" w:space="0" w:color="auto"/>
        <w:left w:val="none" w:sz="0" w:space="0" w:color="auto"/>
        <w:bottom w:val="none" w:sz="0" w:space="0" w:color="auto"/>
        <w:right w:val="none" w:sz="0" w:space="0" w:color="auto"/>
      </w:divBdr>
    </w:div>
    <w:div w:id="1483504055">
      <w:bodyDiv w:val="1"/>
      <w:marLeft w:val="0"/>
      <w:marRight w:val="0"/>
      <w:marTop w:val="0"/>
      <w:marBottom w:val="0"/>
      <w:divBdr>
        <w:top w:val="none" w:sz="0" w:space="0" w:color="auto"/>
        <w:left w:val="none" w:sz="0" w:space="0" w:color="auto"/>
        <w:bottom w:val="none" w:sz="0" w:space="0" w:color="auto"/>
        <w:right w:val="none" w:sz="0" w:space="0" w:color="auto"/>
      </w:divBdr>
    </w:div>
    <w:div w:id="1483694354">
      <w:bodyDiv w:val="1"/>
      <w:marLeft w:val="0"/>
      <w:marRight w:val="0"/>
      <w:marTop w:val="0"/>
      <w:marBottom w:val="0"/>
      <w:divBdr>
        <w:top w:val="none" w:sz="0" w:space="0" w:color="auto"/>
        <w:left w:val="none" w:sz="0" w:space="0" w:color="auto"/>
        <w:bottom w:val="none" w:sz="0" w:space="0" w:color="auto"/>
        <w:right w:val="none" w:sz="0" w:space="0" w:color="auto"/>
      </w:divBdr>
    </w:div>
    <w:div w:id="1484001279">
      <w:bodyDiv w:val="1"/>
      <w:marLeft w:val="0"/>
      <w:marRight w:val="0"/>
      <w:marTop w:val="0"/>
      <w:marBottom w:val="0"/>
      <w:divBdr>
        <w:top w:val="none" w:sz="0" w:space="0" w:color="auto"/>
        <w:left w:val="none" w:sz="0" w:space="0" w:color="auto"/>
        <w:bottom w:val="none" w:sz="0" w:space="0" w:color="auto"/>
        <w:right w:val="none" w:sz="0" w:space="0" w:color="auto"/>
      </w:divBdr>
    </w:div>
    <w:div w:id="1484076578">
      <w:bodyDiv w:val="1"/>
      <w:marLeft w:val="0"/>
      <w:marRight w:val="0"/>
      <w:marTop w:val="0"/>
      <w:marBottom w:val="0"/>
      <w:divBdr>
        <w:top w:val="none" w:sz="0" w:space="0" w:color="auto"/>
        <w:left w:val="none" w:sz="0" w:space="0" w:color="auto"/>
        <w:bottom w:val="none" w:sz="0" w:space="0" w:color="auto"/>
        <w:right w:val="none" w:sz="0" w:space="0" w:color="auto"/>
      </w:divBdr>
    </w:div>
    <w:div w:id="1484153943">
      <w:bodyDiv w:val="1"/>
      <w:marLeft w:val="0"/>
      <w:marRight w:val="0"/>
      <w:marTop w:val="0"/>
      <w:marBottom w:val="0"/>
      <w:divBdr>
        <w:top w:val="none" w:sz="0" w:space="0" w:color="auto"/>
        <w:left w:val="none" w:sz="0" w:space="0" w:color="auto"/>
        <w:bottom w:val="none" w:sz="0" w:space="0" w:color="auto"/>
        <w:right w:val="none" w:sz="0" w:space="0" w:color="auto"/>
      </w:divBdr>
    </w:div>
    <w:div w:id="1484275258">
      <w:bodyDiv w:val="1"/>
      <w:marLeft w:val="0"/>
      <w:marRight w:val="0"/>
      <w:marTop w:val="0"/>
      <w:marBottom w:val="0"/>
      <w:divBdr>
        <w:top w:val="none" w:sz="0" w:space="0" w:color="auto"/>
        <w:left w:val="none" w:sz="0" w:space="0" w:color="auto"/>
        <w:bottom w:val="none" w:sz="0" w:space="0" w:color="auto"/>
        <w:right w:val="none" w:sz="0" w:space="0" w:color="auto"/>
      </w:divBdr>
    </w:div>
    <w:div w:id="1484395285">
      <w:bodyDiv w:val="1"/>
      <w:marLeft w:val="0"/>
      <w:marRight w:val="0"/>
      <w:marTop w:val="0"/>
      <w:marBottom w:val="0"/>
      <w:divBdr>
        <w:top w:val="none" w:sz="0" w:space="0" w:color="auto"/>
        <w:left w:val="none" w:sz="0" w:space="0" w:color="auto"/>
        <w:bottom w:val="none" w:sz="0" w:space="0" w:color="auto"/>
        <w:right w:val="none" w:sz="0" w:space="0" w:color="auto"/>
      </w:divBdr>
    </w:div>
    <w:div w:id="1484397228">
      <w:bodyDiv w:val="1"/>
      <w:marLeft w:val="0"/>
      <w:marRight w:val="0"/>
      <w:marTop w:val="0"/>
      <w:marBottom w:val="0"/>
      <w:divBdr>
        <w:top w:val="none" w:sz="0" w:space="0" w:color="auto"/>
        <w:left w:val="none" w:sz="0" w:space="0" w:color="auto"/>
        <w:bottom w:val="none" w:sz="0" w:space="0" w:color="auto"/>
        <w:right w:val="none" w:sz="0" w:space="0" w:color="auto"/>
      </w:divBdr>
    </w:div>
    <w:div w:id="1484539477">
      <w:bodyDiv w:val="1"/>
      <w:marLeft w:val="0"/>
      <w:marRight w:val="0"/>
      <w:marTop w:val="0"/>
      <w:marBottom w:val="0"/>
      <w:divBdr>
        <w:top w:val="none" w:sz="0" w:space="0" w:color="auto"/>
        <w:left w:val="none" w:sz="0" w:space="0" w:color="auto"/>
        <w:bottom w:val="none" w:sz="0" w:space="0" w:color="auto"/>
        <w:right w:val="none" w:sz="0" w:space="0" w:color="auto"/>
      </w:divBdr>
    </w:div>
    <w:div w:id="1484662719">
      <w:bodyDiv w:val="1"/>
      <w:marLeft w:val="0"/>
      <w:marRight w:val="0"/>
      <w:marTop w:val="0"/>
      <w:marBottom w:val="0"/>
      <w:divBdr>
        <w:top w:val="none" w:sz="0" w:space="0" w:color="auto"/>
        <w:left w:val="none" w:sz="0" w:space="0" w:color="auto"/>
        <w:bottom w:val="none" w:sz="0" w:space="0" w:color="auto"/>
        <w:right w:val="none" w:sz="0" w:space="0" w:color="auto"/>
      </w:divBdr>
    </w:div>
    <w:div w:id="1485002880">
      <w:bodyDiv w:val="1"/>
      <w:marLeft w:val="0"/>
      <w:marRight w:val="0"/>
      <w:marTop w:val="0"/>
      <w:marBottom w:val="0"/>
      <w:divBdr>
        <w:top w:val="none" w:sz="0" w:space="0" w:color="auto"/>
        <w:left w:val="none" w:sz="0" w:space="0" w:color="auto"/>
        <w:bottom w:val="none" w:sz="0" w:space="0" w:color="auto"/>
        <w:right w:val="none" w:sz="0" w:space="0" w:color="auto"/>
      </w:divBdr>
    </w:div>
    <w:div w:id="1485004412">
      <w:bodyDiv w:val="1"/>
      <w:marLeft w:val="0"/>
      <w:marRight w:val="0"/>
      <w:marTop w:val="0"/>
      <w:marBottom w:val="0"/>
      <w:divBdr>
        <w:top w:val="none" w:sz="0" w:space="0" w:color="auto"/>
        <w:left w:val="none" w:sz="0" w:space="0" w:color="auto"/>
        <w:bottom w:val="none" w:sz="0" w:space="0" w:color="auto"/>
        <w:right w:val="none" w:sz="0" w:space="0" w:color="auto"/>
      </w:divBdr>
    </w:div>
    <w:div w:id="1485203379">
      <w:bodyDiv w:val="1"/>
      <w:marLeft w:val="0"/>
      <w:marRight w:val="0"/>
      <w:marTop w:val="0"/>
      <w:marBottom w:val="0"/>
      <w:divBdr>
        <w:top w:val="none" w:sz="0" w:space="0" w:color="auto"/>
        <w:left w:val="none" w:sz="0" w:space="0" w:color="auto"/>
        <w:bottom w:val="none" w:sz="0" w:space="0" w:color="auto"/>
        <w:right w:val="none" w:sz="0" w:space="0" w:color="auto"/>
      </w:divBdr>
    </w:div>
    <w:div w:id="1485273454">
      <w:bodyDiv w:val="1"/>
      <w:marLeft w:val="0"/>
      <w:marRight w:val="0"/>
      <w:marTop w:val="0"/>
      <w:marBottom w:val="0"/>
      <w:divBdr>
        <w:top w:val="none" w:sz="0" w:space="0" w:color="auto"/>
        <w:left w:val="none" w:sz="0" w:space="0" w:color="auto"/>
        <w:bottom w:val="none" w:sz="0" w:space="0" w:color="auto"/>
        <w:right w:val="none" w:sz="0" w:space="0" w:color="auto"/>
      </w:divBdr>
    </w:div>
    <w:div w:id="1485781218">
      <w:bodyDiv w:val="1"/>
      <w:marLeft w:val="0"/>
      <w:marRight w:val="0"/>
      <w:marTop w:val="0"/>
      <w:marBottom w:val="0"/>
      <w:divBdr>
        <w:top w:val="none" w:sz="0" w:space="0" w:color="auto"/>
        <w:left w:val="none" w:sz="0" w:space="0" w:color="auto"/>
        <w:bottom w:val="none" w:sz="0" w:space="0" w:color="auto"/>
        <w:right w:val="none" w:sz="0" w:space="0" w:color="auto"/>
      </w:divBdr>
    </w:div>
    <w:div w:id="1485975858">
      <w:bodyDiv w:val="1"/>
      <w:marLeft w:val="0"/>
      <w:marRight w:val="0"/>
      <w:marTop w:val="0"/>
      <w:marBottom w:val="0"/>
      <w:divBdr>
        <w:top w:val="none" w:sz="0" w:space="0" w:color="auto"/>
        <w:left w:val="none" w:sz="0" w:space="0" w:color="auto"/>
        <w:bottom w:val="none" w:sz="0" w:space="0" w:color="auto"/>
        <w:right w:val="none" w:sz="0" w:space="0" w:color="auto"/>
      </w:divBdr>
    </w:div>
    <w:div w:id="1486362544">
      <w:bodyDiv w:val="1"/>
      <w:marLeft w:val="0"/>
      <w:marRight w:val="0"/>
      <w:marTop w:val="0"/>
      <w:marBottom w:val="0"/>
      <w:divBdr>
        <w:top w:val="none" w:sz="0" w:space="0" w:color="auto"/>
        <w:left w:val="none" w:sz="0" w:space="0" w:color="auto"/>
        <w:bottom w:val="none" w:sz="0" w:space="0" w:color="auto"/>
        <w:right w:val="none" w:sz="0" w:space="0" w:color="auto"/>
      </w:divBdr>
    </w:div>
    <w:div w:id="1486388414">
      <w:bodyDiv w:val="1"/>
      <w:marLeft w:val="0"/>
      <w:marRight w:val="0"/>
      <w:marTop w:val="0"/>
      <w:marBottom w:val="0"/>
      <w:divBdr>
        <w:top w:val="none" w:sz="0" w:space="0" w:color="auto"/>
        <w:left w:val="none" w:sz="0" w:space="0" w:color="auto"/>
        <w:bottom w:val="none" w:sz="0" w:space="0" w:color="auto"/>
        <w:right w:val="none" w:sz="0" w:space="0" w:color="auto"/>
      </w:divBdr>
    </w:div>
    <w:div w:id="1486438288">
      <w:bodyDiv w:val="1"/>
      <w:marLeft w:val="0"/>
      <w:marRight w:val="0"/>
      <w:marTop w:val="0"/>
      <w:marBottom w:val="0"/>
      <w:divBdr>
        <w:top w:val="none" w:sz="0" w:space="0" w:color="auto"/>
        <w:left w:val="none" w:sz="0" w:space="0" w:color="auto"/>
        <w:bottom w:val="none" w:sz="0" w:space="0" w:color="auto"/>
        <w:right w:val="none" w:sz="0" w:space="0" w:color="auto"/>
      </w:divBdr>
    </w:div>
    <w:div w:id="1486505480">
      <w:bodyDiv w:val="1"/>
      <w:marLeft w:val="0"/>
      <w:marRight w:val="0"/>
      <w:marTop w:val="0"/>
      <w:marBottom w:val="0"/>
      <w:divBdr>
        <w:top w:val="none" w:sz="0" w:space="0" w:color="auto"/>
        <w:left w:val="none" w:sz="0" w:space="0" w:color="auto"/>
        <w:bottom w:val="none" w:sz="0" w:space="0" w:color="auto"/>
        <w:right w:val="none" w:sz="0" w:space="0" w:color="auto"/>
      </w:divBdr>
    </w:div>
    <w:div w:id="1486816159">
      <w:bodyDiv w:val="1"/>
      <w:marLeft w:val="0"/>
      <w:marRight w:val="0"/>
      <w:marTop w:val="0"/>
      <w:marBottom w:val="0"/>
      <w:divBdr>
        <w:top w:val="none" w:sz="0" w:space="0" w:color="auto"/>
        <w:left w:val="none" w:sz="0" w:space="0" w:color="auto"/>
        <w:bottom w:val="none" w:sz="0" w:space="0" w:color="auto"/>
        <w:right w:val="none" w:sz="0" w:space="0" w:color="auto"/>
      </w:divBdr>
    </w:div>
    <w:div w:id="1486894258">
      <w:bodyDiv w:val="1"/>
      <w:marLeft w:val="0"/>
      <w:marRight w:val="0"/>
      <w:marTop w:val="0"/>
      <w:marBottom w:val="0"/>
      <w:divBdr>
        <w:top w:val="none" w:sz="0" w:space="0" w:color="auto"/>
        <w:left w:val="none" w:sz="0" w:space="0" w:color="auto"/>
        <w:bottom w:val="none" w:sz="0" w:space="0" w:color="auto"/>
        <w:right w:val="none" w:sz="0" w:space="0" w:color="auto"/>
      </w:divBdr>
    </w:div>
    <w:div w:id="1486900530">
      <w:bodyDiv w:val="1"/>
      <w:marLeft w:val="0"/>
      <w:marRight w:val="0"/>
      <w:marTop w:val="0"/>
      <w:marBottom w:val="0"/>
      <w:divBdr>
        <w:top w:val="none" w:sz="0" w:space="0" w:color="auto"/>
        <w:left w:val="none" w:sz="0" w:space="0" w:color="auto"/>
        <w:bottom w:val="none" w:sz="0" w:space="0" w:color="auto"/>
        <w:right w:val="none" w:sz="0" w:space="0" w:color="auto"/>
      </w:divBdr>
    </w:div>
    <w:div w:id="1487210639">
      <w:bodyDiv w:val="1"/>
      <w:marLeft w:val="0"/>
      <w:marRight w:val="0"/>
      <w:marTop w:val="0"/>
      <w:marBottom w:val="0"/>
      <w:divBdr>
        <w:top w:val="none" w:sz="0" w:space="0" w:color="auto"/>
        <w:left w:val="none" w:sz="0" w:space="0" w:color="auto"/>
        <w:bottom w:val="none" w:sz="0" w:space="0" w:color="auto"/>
        <w:right w:val="none" w:sz="0" w:space="0" w:color="auto"/>
      </w:divBdr>
    </w:div>
    <w:div w:id="1487239612">
      <w:bodyDiv w:val="1"/>
      <w:marLeft w:val="0"/>
      <w:marRight w:val="0"/>
      <w:marTop w:val="0"/>
      <w:marBottom w:val="0"/>
      <w:divBdr>
        <w:top w:val="none" w:sz="0" w:space="0" w:color="auto"/>
        <w:left w:val="none" w:sz="0" w:space="0" w:color="auto"/>
        <w:bottom w:val="none" w:sz="0" w:space="0" w:color="auto"/>
        <w:right w:val="none" w:sz="0" w:space="0" w:color="auto"/>
      </w:divBdr>
    </w:div>
    <w:div w:id="1487286661">
      <w:bodyDiv w:val="1"/>
      <w:marLeft w:val="0"/>
      <w:marRight w:val="0"/>
      <w:marTop w:val="0"/>
      <w:marBottom w:val="0"/>
      <w:divBdr>
        <w:top w:val="none" w:sz="0" w:space="0" w:color="auto"/>
        <w:left w:val="none" w:sz="0" w:space="0" w:color="auto"/>
        <w:bottom w:val="none" w:sz="0" w:space="0" w:color="auto"/>
        <w:right w:val="none" w:sz="0" w:space="0" w:color="auto"/>
      </w:divBdr>
    </w:div>
    <w:div w:id="1487360854">
      <w:bodyDiv w:val="1"/>
      <w:marLeft w:val="0"/>
      <w:marRight w:val="0"/>
      <w:marTop w:val="0"/>
      <w:marBottom w:val="0"/>
      <w:divBdr>
        <w:top w:val="none" w:sz="0" w:space="0" w:color="auto"/>
        <w:left w:val="none" w:sz="0" w:space="0" w:color="auto"/>
        <w:bottom w:val="none" w:sz="0" w:space="0" w:color="auto"/>
        <w:right w:val="none" w:sz="0" w:space="0" w:color="auto"/>
      </w:divBdr>
    </w:div>
    <w:div w:id="1487625084">
      <w:bodyDiv w:val="1"/>
      <w:marLeft w:val="0"/>
      <w:marRight w:val="0"/>
      <w:marTop w:val="0"/>
      <w:marBottom w:val="0"/>
      <w:divBdr>
        <w:top w:val="none" w:sz="0" w:space="0" w:color="auto"/>
        <w:left w:val="none" w:sz="0" w:space="0" w:color="auto"/>
        <w:bottom w:val="none" w:sz="0" w:space="0" w:color="auto"/>
        <w:right w:val="none" w:sz="0" w:space="0" w:color="auto"/>
      </w:divBdr>
    </w:div>
    <w:div w:id="1487699850">
      <w:bodyDiv w:val="1"/>
      <w:marLeft w:val="0"/>
      <w:marRight w:val="0"/>
      <w:marTop w:val="0"/>
      <w:marBottom w:val="0"/>
      <w:divBdr>
        <w:top w:val="none" w:sz="0" w:space="0" w:color="auto"/>
        <w:left w:val="none" w:sz="0" w:space="0" w:color="auto"/>
        <w:bottom w:val="none" w:sz="0" w:space="0" w:color="auto"/>
        <w:right w:val="none" w:sz="0" w:space="0" w:color="auto"/>
      </w:divBdr>
    </w:div>
    <w:div w:id="1487748882">
      <w:bodyDiv w:val="1"/>
      <w:marLeft w:val="0"/>
      <w:marRight w:val="0"/>
      <w:marTop w:val="0"/>
      <w:marBottom w:val="0"/>
      <w:divBdr>
        <w:top w:val="none" w:sz="0" w:space="0" w:color="auto"/>
        <w:left w:val="none" w:sz="0" w:space="0" w:color="auto"/>
        <w:bottom w:val="none" w:sz="0" w:space="0" w:color="auto"/>
        <w:right w:val="none" w:sz="0" w:space="0" w:color="auto"/>
      </w:divBdr>
    </w:div>
    <w:div w:id="1488210120">
      <w:bodyDiv w:val="1"/>
      <w:marLeft w:val="0"/>
      <w:marRight w:val="0"/>
      <w:marTop w:val="0"/>
      <w:marBottom w:val="0"/>
      <w:divBdr>
        <w:top w:val="none" w:sz="0" w:space="0" w:color="auto"/>
        <w:left w:val="none" w:sz="0" w:space="0" w:color="auto"/>
        <w:bottom w:val="none" w:sz="0" w:space="0" w:color="auto"/>
        <w:right w:val="none" w:sz="0" w:space="0" w:color="auto"/>
      </w:divBdr>
    </w:div>
    <w:div w:id="1488865412">
      <w:bodyDiv w:val="1"/>
      <w:marLeft w:val="0"/>
      <w:marRight w:val="0"/>
      <w:marTop w:val="0"/>
      <w:marBottom w:val="0"/>
      <w:divBdr>
        <w:top w:val="none" w:sz="0" w:space="0" w:color="auto"/>
        <w:left w:val="none" w:sz="0" w:space="0" w:color="auto"/>
        <w:bottom w:val="none" w:sz="0" w:space="0" w:color="auto"/>
        <w:right w:val="none" w:sz="0" w:space="0" w:color="auto"/>
      </w:divBdr>
    </w:div>
    <w:div w:id="1488932272">
      <w:bodyDiv w:val="1"/>
      <w:marLeft w:val="0"/>
      <w:marRight w:val="0"/>
      <w:marTop w:val="0"/>
      <w:marBottom w:val="0"/>
      <w:divBdr>
        <w:top w:val="none" w:sz="0" w:space="0" w:color="auto"/>
        <w:left w:val="none" w:sz="0" w:space="0" w:color="auto"/>
        <w:bottom w:val="none" w:sz="0" w:space="0" w:color="auto"/>
        <w:right w:val="none" w:sz="0" w:space="0" w:color="auto"/>
      </w:divBdr>
    </w:div>
    <w:div w:id="1489058008">
      <w:bodyDiv w:val="1"/>
      <w:marLeft w:val="0"/>
      <w:marRight w:val="0"/>
      <w:marTop w:val="0"/>
      <w:marBottom w:val="0"/>
      <w:divBdr>
        <w:top w:val="none" w:sz="0" w:space="0" w:color="auto"/>
        <w:left w:val="none" w:sz="0" w:space="0" w:color="auto"/>
        <w:bottom w:val="none" w:sz="0" w:space="0" w:color="auto"/>
        <w:right w:val="none" w:sz="0" w:space="0" w:color="auto"/>
      </w:divBdr>
    </w:div>
    <w:div w:id="1489247587">
      <w:bodyDiv w:val="1"/>
      <w:marLeft w:val="0"/>
      <w:marRight w:val="0"/>
      <w:marTop w:val="0"/>
      <w:marBottom w:val="0"/>
      <w:divBdr>
        <w:top w:val="none" w:sz="0" w:space="0" w:color="auto"/>
        <w:left w:val="none" w:sz="0" w:space="0" w:color="auto"/>
        <w:bottom w:val="none" w:sz="0" w:space="0" w:color="auto"/>
        <w:right w:val="none" w:sz="0" w:space="0" w:color="auto"/>
      </w:divBdr>
    </w:div>
    <w:div w:id="1489401236">
      <w:bodyDiv w:val="1"/>
      <w:marLeft w:val="0"/>
      <w:marRight w:val="0"/>
      <w:marTop w:val="0"/>
      <w:marBottom w:val="0"/>
      <w:divBdr>
        <w:top w:val="none" w:sz="0" w:space="0" w:color="auto"/>
        <w:left w:val="none" w:sz="0" w:space="0" w:color="auto"/>
        <w:bottom w:val="none" w:sz="0" w:space="0" w:color="auto"/>
        <w:right w:val="none" w:sz="0" w:space="0" w:color="auto"/>
      </w:divBdr>
    </w:div>
    <w:div w:id="1489402794">
      <w:bodyDiv w:val="1"/>
      <w:marLeft w:val="0"/>
      <w:marRight w:val="0"/>
      <w:marTop w:val="0"/>
      <w:marBottom w:val="0"/>
      <w:divBdr>
        <w:top w:val="none" w:sz="0" w:space="0" w:color="auto"/>
        <w:left w:val="none" w:sz="0" w:space="0" w:color="auto"/>
        <w:bottom w:val="none" w:sz="0" w:space="0" w:color="auto"/>
        <w:right w:val="none" w:sz="0" w:space="0" w:color="auto"/>
      </w:divBdr>
    </w:div>
    <w:div w:id="1489517002">
      <w:bodyDiv w:val="1"/>
      <w:marLeft w:val="0"/>
      <w:marRight w:val="0"/>
      <w:marTop w:val="0"/>
      <w:marBottom w:val="0"/>
      <w:divBdr>
        <w:top w:val="none" w:sz="0" w:space="0" w:color="auto"/>
        <w:left w:val="none" w:sz="0" w:space="0" w:color="auto"/>
        <w:bottom w:val="none" w:sz="0" w:space="0" w:color="auto"/>
        <w:right w:val="none" w:sz="0" w:space="0" w:color="auto"/>
      </w:divBdr>
    </w:div>
    <w:div w:id="1489857699">
      <w:bodyDiv w:val="1"/>
      <w:marLeft w:val="0"/>
      <w:marRight w:val="0"/>
      <w:marTop w:val="0"/>
      <w:marBottom w:val="0"/>
      <w:divBdr>
        <w:top w:val="none" w:sz="0" w:space="0" w:color="auto"/>
        <w:left w:val="none" w:sz="0" w:space="0" w:color="auto"/>
        <w:bottom w:val="none" w:sz="0" w:space="0" w:color="auto"/>
        <w:right w:val="none" w:sz="0" w:space="0" w:color="auto"/>
      </w:divBdr>
      <w:divsChild>
        <w:div w:id="721172429">
          <w:marLeft w:val="0"/>
          <w:marRight w:val="0"/>
          <w:marTop w:val="0"/>
          <w:marBottom w:val="0"/>
          <w:divBdr>
            <w:top w:val="none" w:sz="0" w:space="0" w:color="auto"/>
            <w:left w:val="none" w:sz="0" w:space="0" w:color="auto"/>
            <w:bottom w:val="none" w:sz="0" w:space="0" w:color="auto"/>
            <w:right w:val="none" w:sz="0" w:space="0" w:color="auto"/>
          </w:divBdr>
        </w:div>
      </w:divsChild>
    </w:div>
    <w:div w:id="1490058941">
      <w:bodyDiv w:val="1"/>
      <w:marLeft w:val="0"/>
      <w:marRight w:val="0"/>
      <w:marTop w:val="0"/>
      <w:marBottom w:val="0"/>
      <w:divBdr>
        <w:top w:val="none" w:sz="0" w:space="0" w:color="auto"/>
        <w:left w:val="none" w:sz="0" w:space="0" w:color="auto"/>
        <w:bottom w:val="none" w:sz="0" w:space="0" w:color="auto"/>
        <w:right w:val="none" w:sz="0" w:space="0" w:color="auto"/>
      </w:divBdr>
    </w:div>
    <w:div w:id="1490092466">
      <w:bodyDiv w:val="1"/>
      <w:marLeft w:val="0"/>
      <w:marRight w:val="0"/>
      <w:marTop w:val="0"/>
      <w:marBottom w:val="0"/>
      <w:divBdr>
        <w:top w:val="none" w:sz="0" w:space="0" w:color="auto"/>
        <w:left w:val="none" w:sz="0" w:space="0" w:color="auto"/>
        <w:bottom w:val="none" w:sz="0" w:space="0" w:color="auto"/>
        <w:right w:val="none" w:sz="0" w:space="0" w:color="auto"/>
      </w:divBdr>
    </w:div>
    <w:div w:id="1490559710">
      <w:bodyDiv w:val="1"/>
      <w:marLeft w:val="0"/>
      <w:marRight w:val="0"/>
      <w:marTop w:val="0"/>
      <w:marBottom w:val="0"/>
      <w:divBdr>
        <w:top w:val="none" w:sz="0" w:space="0" w:color="auto"/>
        <w:left w:val="none" w:sz="0" w:space="0" w:color="auto"/>
        <w:bottom w:val="none" w:sz="0" w:space="0" w:color="auto"/>
        <w:right w:val="none" w:sz="0" w:space="0" w:color="auto"/>
      </w:divBdr>
    </w:div>
    <w:div w:id="1491100566">
      <w:bodyDiv w:val="1"/>
      <w:marLeft w:val="0"/>
      <w:marRight w:val="0"/>
      <w:marTop w:val="0"/>
      <w:marBottom w:val="0"/>
      <w:divBdr>
        <w:top w:val="none" w:sz="0" w:space="0" w:color="auto"/>
        <w:left w:val="none" w:sz="0" w:space="0" w:color="auto"/>
        <w:bottom w:val="none" w:sz="0" w:space="0" w:color="auto"/>
        <w:right w:val="none" w:sz="0" w:space="0" w:color="auto"/>
      </w:divBdr>
    </w:div>
    <w:div w:id="1491484152">
      <w:bodyDiv w:val="1"/>
      <w:marLeft w:val="0"/>
      <w:marRight w:val="0"/>
      <w:marTop w:val="0"/>
      <w:marBottom w:val="0"/>
      <w:divBdr>
        <w:top w:val="none" w:sz="0" w:space="0" w:color="auto"/>
        <w:left w:val="none" w:sz="0" w:space="0" w:color="auto"/>
        <w:bottom w:val="none" w:sz="0" w:space="0" w:color="auto"/>
        <w:right w:val="none" w:sz="0" w:space="0" w:color="auto"/>
      </w:divBdr>
    </w:div>
    <w:div w:id="1491679710">
      <w:bodyDiv w:val="1"/>
      <w:marLeft w:val="0"/>
      <w:marRight w:val="0"/>
      <w:marTop w:val="0"/>
      <w:marBottom w:val="0"/>
      <w:divBdr>
        <w:top w:val="none" w:sz="0" w:space="0" w:color="auto"/>
        <w:left w:val="none" w:sz="0" w:space="0" w:color="auto"/>
        <w:bottom w:val="none" w:sz="0" w:space="0" w:color="auto"/>
        <w:right w:val="none" w:sz="0" w:space="0" w:color="auto"/>
      </w:divBdr>
    </w:div>
    <w:div w:id="1491873794">
      <w:bodyDiv w:val="1"/>
      <w:marLeft w:val="0"/>
      <w:marRight w:val="0"/>
      <w:marTop w:val="0"/>
      <w:marBottom w:val="0"/>
      <w:divBdr>
        <w:top w:val="none" w:sz="0" w:space="0" w:color="auto"/>
        <w:left w:val="none" w:sz="0" w:space="0" w:color="auto"/>
        <w:bottom w:val="none" w:sz="0" w:space="0" w:color="auto"/>
        <w:right w:val="none" w:sz="0" w:space="0" w:color="auto"/>
      </w:divBdr>
    </w:div>
    <w:div w:id="1492063663">
      <w:bodyDiv w:val="1"/>
      <w:marLeft w:val="0"/>
      <w:marRight w:val="0"/>
      <w:marTop w:val="0"/>
      <w:marBottom w:val="0"/>
      <w:divBdr>
        <w:top w:val="none" w:sz="0" w:space="0" w:color="auto"/>
        <w:left w:val="none" w:sz="0" w:space="0" w:color="auto"/>
        <w:bottom w:val="none" w:sz="0" w:space="0" w:color="auto"/>
        <w:right w:val="none" w:sz="0" w:space="0" w:color="auto"/>
      </w:divBdr>
    </w:div>
    <w:div w:id="1492139791">
      <w:bodyDiv w:val="1"/>
      <w:marLeft w:val="0"/>
      <w:marRight w:val="0"/>
      <w:marTop w:val="0"/>
      <w:marBottom w:val="0"/>
      <w:divBdr>
        <w:top w:val="none" w:sz="0" w:space="0" w:color="auto"/>
        <w:left w:val="none" w:sz="0" w:space="0" w:color="auto"/>
        <w:bottom w:val="none" w:sz="0" w:space="0" w:color="auto"/>
        <w:right w:val="none" w:sz="0" w:space="0" w:color="auto"/>
      </w:divBdr>
    </w:div>
    <w:div w:id="1492327586">
      <w:bodyDiv w:val="1"/>
      <w:marLeft w:val="0"/>
      <w:marRight w:val="0"/>
      <w:marTop w:val="0"/>
      <w:marBottom w:val="0"/>
      <w:divBdr>
        <w:top w:val="none" w:sz="0" w:space="0" w:color="auto"/>
        <w:left w:val="none" w:sz="0" w:space="0" w:color="auto"/>
        <w:bottom w:val="none" w:sz="0" w:space="0" w:color="auto"/>
        <w:right w:val="none" w:sz="0" w:space="0" w:color="auto"/>
      </w:divBdr>
    </w:div>
    <w:div w:id="1492789881">
      <w:bodyDiv w:val="1"/>
      <w:marLeft w:val="0"/>
      <w:marRight w:val="0"/>
      <w:marTop w:val="0"/>
      <w:marBottom w:val="0"/>
      <w:divBdr>
        <w:top w:val="none" w:sz="0" w:space="0" w:color="auto"/>
        <w:left w:val="none" w:sz="0" w:space="0" w:color="auto"/>
        <w:bottom w:val="none" w:sz="0" w:space="0" w:color="auto"/>
        <w:right w:val="none" w:sz="0" w:space="0" w:color="auto"/>
      </w:divBdr>
    </w:div>
    <w:div w:id="1492794608">
      <w:bodyDiv w:val="1"/>
      <w:marLeft w:val="0"/>
      <w:marRight w:val="0"/>
      <w:marTop w:val="0"/>
      <w:marBottom w:val="0"/>
      <w:divBdr>
        <w:top w:val="none" w:sz="0" w:space="0" w:color="auto"/>
        <w:left w:val="none" w:sz="0" w:space="0" w:color="auto"/>
        <w:bottom w:val="none" w:sz="0" w:space="0" w:color="auto"/>
        <w:right w:val="none" w:sz="0" w:space="0" w:color="auto"/>
      </w:divBdr>
    </w:div>
    <w:div w:id="1493057203">
      <w:bodyDiv w:val="1"/>
      <w:marLeft w:val="0"/>
      <w:marRight w:val="0"/>
      <w:marTop w:val="0"/>
      <w:marBottom w:val="0"/>
      <w:divBdr>
        <w:top w:val="none" w:sz="0" w:space="0" w:color="auto"/>
        <w:left w:val="none" w:sz="0" w:space="0" w:color="auto"/>
        <w:bottom w:val="none" w:sz="0" w:space="0" w:color="auto"/>
        <w:right w:val="none" w:sz="0" w:space="0" w:color="auto"/>
      </w:divBdr>
    </w:div>
    <w:div w:id="1493175329">
      <w:bodyDiv w:val="1"/>
      <w:marLeft w:val="0"/>
      <w:marRight w:val="0"/>
      <w:marTop w:val="0"/>
      <w:marBottom w:val="0"/>
      <w:divBdr>
        <w:top w:val="none" w:sz="0" w:space="0" w:color="auto"/>
        <w:left w:val="none" w:sz="0" w:space="0" w:color="auto"/>
        <w:bottom w:val="none" w:sz="0" w:space="0" w:color="auto"/>
        <w:right w:val="none" w:sz="0" w:space="0" w:color="auto"/>
      </w:divBdr>
    </w:div>
    <w:div w:id="1493523494">
      <w:bodyDiv w:val="1"/>
      <w:marLeft w:val="0"/>
      <w:marRight w:val="0"/>
      <w:marTop w:val="0"/>
      <w:marBottom w:val="0"/>
      <w:divBdr>
        <w:top w:val="none" w:sz="0" w:space="0" w:color="auto"/>
        <w:left w:val="none" w:sz="0" w:space="0" w:color="auto"/>
        <w:bottom w:val="none" w:sz="0" w:space="0" w:color="auto"/>
        <w:right w:val="none" w:sz="0" w:space="0" w:color="auto"/>
      </w:divBdr>
    </w:div>
    <w:div w:id="1493568742">
      <w:bodyDiv w:val="1"/>
      <w:marLeft w:val="0"/>
      <w:marRight w:val="0"/>
      <w:marTop w:val="0"/>
      <w:marBottom w:val="0"/>
      <w:divBdr>
        <w:top w:val="none" w:sz="0" w:space="0" w:color="auto"/>
        <w:left w:val="none" w:sz="0" w:space="0" w:color="auto"/>
        <w:bottom w:val="none" w:sz="0" w:space="0" w:color="auto"/>
        <w:right w:val="none" w:sz="0" w:space="0" w:color="auto"/>
      </w:divBdr>
    </w:div>
    <w:div w:id="1493716493">
      <w:bodyDiv w:val="1"/>
      <w:marLeft w:val="0"/>
      <w:marRight w:val="0"/>
      <w:marTop w:val="0"/>
      <w:marBottom w:val="0"/>
      <w:divBdr>
        <w:top w:val="none" w:sz="0" w:space="0" w:color="auto"/>
        <w:left w:val="none" w:sz="0" w:space="0" w:color="auto"/>
        <w:bottom w:val="none" w:sz="0" w:space="0" w:color="auto"/>
        <w:right w:val="none" w:sz="0" w:space="0" w:color="auto"/>
      </w:divBdr>
    </w:div>
    <w:div w:id="1493718520">
      <w:bodyDiv w:val="1"/>
      <w:marLeft w:val="0"/>
      <w:marRight w:val="0"/>
      <w:marTop w:val="0"/>
      <w:marBottom w:val="0"/>
      <w:divBdr>
        <w:top w:val="none" w:sz="0" w:space="0" w:color="auto"/>
        <w:left w:val="none" w:sz="0" w:space="0" w:color="auto"/>
        <w:bottom w:val="none" w:sz="0" w:space="0" w:color="auto"/>
        <w:right w:val="none" w:sz="0" w:space="0" w:color="auto"/>
      </w:divBdr>
    </w:div>
    <w:div w:id="1493792080">
      <w:bodyDiv w:val="1"/>
      <w:marLeft w:val="0"/>
      <w:marRight w:val="0"/>
      <w:marTop w:val="0"/>
      <w:marBottom w:val="0"/>
      <w:divBdr>
        <w:top w:val="none" w:sz="0" w:space="0" w:color="auto"/>
        <w:left w:val="none" w:sz="0" w:space="0" w:color="auto"/>
        <w:bottom w:val="none" w:sz="0" w:space="0" w:color="auto"/>
        <w:right w:val="none" w:sz="0" w:space="0" w:color="auto"/>
      </w:divBdr>
    </w:div>
    <w:div w:id="1493910472">
      <w:bodyDiv w:val="1"/>
      <w:marLeft w:val="0"/>
      <w:marRight w:val="0"/>
      <w:marTop w:val="0"/>
      <w:marBottom w:val="0"/>
      <w:divBdr>
        <w:top w:val="none" w:sz="0" w:space="0" w:color="auto"/>
        <w:left w:val="none" w:sz="0" w:space="0" w:color="auto"/>
        <w:bottom w:val="none" w:sz="0" w:space="0" w:color="auto"/>
        <w:right w:val="none" w:sz="0" w:space="0" w:color="auto"/>
      </w:divBdr>
    </w:div>
    <w:div w:id="1494249897">
      <w:bodyDiv w:val="1"/>
      <w:marLeft w:val="0"/>
      <w:marRight w:val="0"/>
      <w:marTop w:val="0"/>
      <w:marBottom w:val="0"/>
      <w:divBdr>
        <w:top w:val="none" w:sz="0" w:space="0" w:color="auto"/>
        <w:left w:val="none" w:sz="0" w:space="0" w:color="auto"/>
        <w:bottom w:val="none" w:sz="0" w:space="0" w:color="auto"/>
        <w:right w:val="none" w:sz="0" w:space="0" w:color="auto"/>
      </w:divBdr>
    </w:div>
    <w:div w:id="1494685562">
      <w:bodyDiv w:val="1"/>
      <w:marLeft w:val="0"/>
      <w:marRight w:val="0"/>
      <w:marTop w:val="0"/>
      <w:marBottom w:val="0"/>
      <w:divBdr>
        <w:top w:val="none" w:sz="0" w:space="0" w:color="auto"/>
        <w:left w:val="none" w:sz="0" w:space="0" w:color="auto"/>
        <w:bottom w:val="none" w:sz="0" w:space="0" w:color="auto"/>
        <w:right w:val="none" w:sz="0" w:space="0" w:color="auto"/>
      </w:divBdr>
    </w:div>
    <w:div w:id="1495027175">
      <w:bodyDiv w:val="1"/>
      <w:marLeft w:val="0"/>
      <w:marRight w:val="0"/>
      <w:marTop w:val="0"/>
      <w:marBottom w:val="0"/>
      <w:divBdr>
        <w:top w:val="none" w:sz="0" w:space="0" w:color="auto"/>
        <w:left w:val="none" w:sz="0" w:space="0" w:color="auto"/>
        <w:bottom w:val="none" w:sz="0" w:space="0" w:color="auto"/>
        <w:right w:val="none" w:sz="0" w:space="0" w:color="auto"/>
      </w:divBdr>
    </w:div>
    <w:div w:id="1495148063">
      <w:bodyDiv w:val="1"/>
      <w:marLeft w:val="0"/>
      <w:marRight w:val="0"/>
      <w:marTop w:val="0"/>
      <w:marBottom w:val="0"/>
      <w:divBdr>
        <w:top w:val="none" w:sz="0" w:space="0" w:color="auto"/>
        <w:left w:val="none" w:sz="0" w:space="0" w:color="auto"/>
        <w:bottom w:val="none" w:sz="0" w:space="0" w:color="auto"/>
        <w:right w:val="none" w:sz="0" w:space="0" w:color="auto"/>
      </w:divBdr>
    </w:div>
    <w:div w:id="1495291878">
      <w:bodyDiv w:val="1"/>
      <w:marLeft w:val="0"/>
      <w:marRight w:val="0"/>
      <w:marTop w:val="0"/>
      <w:marBottom w:val="0"/>
      <w:divBdr>
        <w:top w:val="none" w:sz="0" w:space="0" w:color="auto"/>
        <w:left w:val="none" w:sz="0" w:space="0" w:color="auto"/>
        <w:bottom w:val="none" w:sz="0" w:space="0" w:color="auto"/>
        <w:right w:val="none" w:sz="0" w:space="0" w:color="auto"/>
      </w:divBdr>
    </w:div>
    <w:div w:id="1495533953">
      <w:bodyDiv w:val="1"/>
      <w:marLeft w:val="0"/>
      <w:marRight w:val="0"/>
      <w:marTop w:val="0"/>
      <w:marBottom w:val="0"/>
      <w:divBdr>
        <w:top w:val="none" w:sz="0" w:space="0" w:color="auto"/>
        <w:left w:val="none" w:sz="0" w:space="0" w:color="auto"/>
        <w:bottom w:val="none" w:sz="0" w:space="0" w:color="auto"/>
        <w:right w:val="none" w:sz="0" w:space="0" w:color="auto"/>
      </w:divBdr>
    </w:div>
    <w:div w:id="1495755929">
      <w:bodyDiv w:val="1"/>
      <w:marLeft w:val="0"/>
      <w:marRight w:val="0"/>
      <w:marTop w:val="0"/>
      <w:marBottom w:val="0"/>
      <w:divBdr>
        <w:top w:val="none" w:sz="0" w:space="0" w:color="auto"/>
        <w:left w:val="none" w:sz="0" w:space="0" w:color="auto"/>
        <w:bottom w:val="none" w:sz="0" w:space="0" w:color="auto"/>
        <w:right w:val="none" w:sz="0" w:space="0" w:color="auto"/>
      </w:divBdr>
    </w:div>
    <w:div w:id="1495803603">
      <w:bodyDiv w:val="1"/>
      <w:marLeft w:val="0"/>
      <w:marRight w:val="0"/>
      <w:marTop w:val="0"/>
      <w:marBottom w:val="0"/>
      <w:divBdr>
        <w:top w:val="none" w:sz="0" w:space="0" w:color="auto"/>
        <w:left w:val="none" w:sz="0" w:space="0" w:color="auto"/>
        <w:bottom w:val="none" w:sz="0" w:space="0" w:color="auto"/>
        <w:right w:val="none" w:sz="0" w:space="0" w:color="auto"/>
      </w:divBdr>
    </w:div>
    <w:div w:id="1495879456">
      <w:bodyDiv w:val="1"/>
      <w:marLeft w:val="0"/>
      <w:marRight w:val="0"/>
      <w:marTop w:val="0"/>
      <w:marBottom w:val="0"/>
      <w:divBdr>
        <w:top w:val="none" w:sz="0" w:space="0" w:color="auto"/>
        <w:left w:val="none" w:sz="0" w:space="0" w:color="auto"/>
        <w:bottom w:val="none" w:sz="0" w:space="0" w:color="auto"/>
        <w:right w:val="none" w:sz="0" w:space="0" w:color="auto"/>
      </w:divBdr>
    </w:div>
    <w:div w:id="1496067640">
      <w:bodyDiv w:val="1"/>
      <w:marLeft w:val="0"/>
      <w:marRight w:val="0"/>
      <w:marTop w:val="0"/>
      <w:marBottom w:val="0"/>
      <w:divBdr>
        <w:top w:val="none" w:sz="0" w:space="0" w:color="auto"/>
        <w:left w:val="none" w:sz="0" w:space="0" w:color="auto"/>
        <w:bottom w:val="none" w:sz="0" w:space="0" w:color="auto"/>
        <w:right w:val="none" w:sz="0" w:space="0" w:color="auto"/>
      </w:divBdr>
    </w:div>
    <w:div w:id="1496142590">
      <w:bodyDiv w:val="1"/>
      <w:marLeft w:val="0"/>
      <w:marRight w:val="0"/>
      <w:marTop w:val="0"/>
      <w:marBottom w:val="0"/>
      <w:divBdr>
        <w:top w:val="none" w:sz="0" w:space="0" w:color="auto"/>
        <w:left w:val="none" w:sz="0" w:space="0" w:color="auto"/>
        <w:bottom w:val="none" w:sz="0" w:space="0" w:color="auto"/>
        <w:right w:val="none" w:sz="0" w:space="0" w:color="auto"/>
      </w:divBdr>
    </w:div>
    <w:div w:id="1496145383">
      <w:bodyDiv w:val="1"/>
      <w:marLeft w:val="0"/>
      <w:marRight w:val="0"/>
      <w:marTop w:val="0"/>
      <w:marBottom w:val="0"/>
      <w:divBdr>
        <w:top w:val="none" w:sz="0" w:space="0" w:color="auto"/>
        <w:left w:val="none" w:sz="0" w:space="0" w:color="auto"/>
        <w:bottom w:val="none" w:sz="0" w:space="0" w:color="auto"/>
        <w:right w:val="none" w:sz="0" w:space="0" w:color="auto"/>
      </w:divBdr>
    </w:div>
    <w:div w:id="1496216213">
      <w:bodyDiv w:val="1"/>
      <w:marLeft w:val="0"/>
      <w:marRight w:val="0"/>
      <w:marTop w:val="0"/>
      <w:marBottom w:val="0"/>
      <w:divBdr>
        <w:top w:val="none" w:sz="0" w:space="0" w:color="auto"/>
        <w:left w:val="none" w:sz="0" w:space="0" w:color="auto"/>
        <w:bottom w:val="none" w:sz="0" w:space="0" w:color="auto"/>
        <w:right w:val="none" w:sz="0" w:space="0" w:color="auto"/>
      </w:divBdr>
    </w:div>
    <w:div w:id="1496262284">
      <w:bodyDiv w:val="1"/>
      <w:marLeft w:val="0"/>
      <w:marRight w:val="0"/>
      <w:marTop w:val="0"/>
      <w:marBottom w:val="0"/>
      <w:divBdr>
        <w:top w:val="none" w:sz="0" w:space="0" w:color="auto"/>
        <w:left w:val="none" w:sz="0" w:space="0" w:color="auto"/>
        <w:bottom w:val="none" w:sz="0" w:space="0" w:color="auto"/>
        <w:right w:val="none" w:sz="0" w:space="0" w:color="auto"/>
      </w:divBdr>
    </w:div>
    <w:div w:id="1496263785">
      <w:bodyDiv w:val="1"/>
      <w:marLeft w:val="0"/>
      <w:marRight w:val="0"/>
      <w:marTop w:val="0"/>
      <w:marBottom w:val="0"/>
      <w:divBdr>
        <w:top w:val="none" w:sz="0" w:space="0" w:color="auto"/>
        <w:left w:val="none" w:sz="0" w:space="0" w:color="auto"/>
        <w:bottom w:val="none" w:sz="0" w:space="0" w:color="auto"/>
        <w:right w:val="none" w:sz="0" w:space="0" w:color="auto"/>
      </w:divBdr>
    </w:div>
    <w:div w:id="1496266894">
      <w:bodyDiv w:val="1"/>
      <w:marLeft w:val="0"/>
      <w:marRight w:val="0"/>
      <w:marTop w:val="0"/>
      <w:marBottom w:val="0"/>
      <w:divBdr>
        <w:top w:val="none" w:sz="0" w:space="0" w:color="auto"/>
        <w:left w:val="none" w:sz="0" w:space="0" w:color="auto"/>
        <w:bottom w:val="none" w:sz="0" w:space="0" w:color="auto"/>
        <w:right w:val="none" w:sz="0" w:space="0" w:color="auto"/>
      </w:divBdr>
    </w:div>
    <w:div w:id="1496533429">
      <w:bodyDiv w:val="1"/>
      <w:marLeft w:val="0"/>
      <w:marRight w:val="0"/>
      <w:marTop w:val="0"/>
      <w:marBottom w:val="0"/>
      <w:divBdr>
        <w:top w:val="none" w:sz="0" w:space="0" w:color="auto"/>
        <w:left w:val="none" w:sz="0" w:space="0" w:color="auto"/>
        <w:bottom w:val="none" w:sz="0" w:space="0" w:color="auto"/>
        <w:right w:val="none" w:sz="0" w:space="0" w:color="auto"/>
      </w:divBdr>
    </w:div>
    <w:div w:id="1496609743">
      <w:bodyDiv w:val="1"/>
      <w:marLeft w:val="0"/>
      <w:marRight w:val="0"/>
      <w:marTop w:val="0"/>
      <w:marBottom w:val="0"/>
      <w:divBdr>
        <w:top w:val="none" w:sz="0" w:space="0" w:color="auto"/>
        <w:left w:val="none" w:sz="0" w:space="0" w:color="auto"/>
        <w:bottom w:val="none" w:sz="0" w:space="0" w:color="auto"/>
        <w:right w:val="none" w:sz="0" w:space="0" w:color="auto"/>
      </w:divBdr>
    </w:div>
    <w:div w:id="1496995961">
      <w:bodyDiv w:val="1"/>
      <w:marLeft w:val="0"/>
      <w:marRight w:val="0"/>
      <w:marTop w:val="0"/>
      <w:marBottom w:val="0"/>
      <w:divBdr>
        <w:top w:val="none" w:sz="0" w:space="0" w:color="auto"/>
        <w:left w:val="none" w:sz="0" w:space="0" w:color="auto"/>
        <w:bottom w:val="none" w:sz="0" w:space="0" w:color="auto"/>
        <w:right w:val="none" w:sz="0" w:space="0" w:color="auto"/>
      </w:divBdr>
    </w:div>
    <w:div w:id="1497459439">
      <w:bodyDiv w:val="1"/>
      <w:marLeft w:val="0"/>
      <w:marRight w:val="0"/>
      <w:marTop w:val="0"/>
      <w:marBottom w:val="0"/>
      <w:divBdr>
        <w:top w:val="none" w:sz="0" w:space="0" w:color="auto"/>
        <w:left w:val="none" w:sz="0" w:space="0" w:color="auto"/>
        <w:bottom w:val="none" w:sz="0" w:space="0" w:color="auto"/>
        <w:right w:val="none" w:sz="0" w:space="0" w:color="auto"/>
      </w:divBdr>
    </w:div>
    <w:div w:id="1497497729">
      <w:bodyDiv w:val="1"/>
      <w:marLeft w:val="0"/>
      <w:marRight w:val="0"/>
      <w:marTop w:val="0"/>
      <w:marBottom w:val="0"/>
      <w:divBdr>
        <w:top w:val="none" w:sz="0" w:space="0" w:color="auto"/>
        <w:left w:val="none" w:sz="0" w:space="0" w:color="auto"/>
        <w:bottom w:val="none" w:sz="0" w:space="0" w:color="auto"/>
        <w:right w:val="none" w:sz="0" w:space="0" w:color="auto"/>
      </w:divBdr>
    </w:div>
    <w:div w:id="1497527482">
      <w:bodyDiv w:val="1"/>
      <w:marLeft w:val="0"/>
      <w:marRight w:val="0"/>
      <w:marTop w:val="0"/>
      <w:marBottom w:val="0"/>
      <w:divBdr>
        <w:top w:val="none" w:sz="0" w:space="0" w:color="auto"/>
        <w:left w:val="none" w:sz="0" w:space="0" w:color="auto"/>
        <w:bottom w:val="none" w:sz="0" w:space="0" w:color="auto"/>
        <w:right w:val="none" w:sz="0" w:space="0" w:color="auto"/>
      </w:divBdr>
    </w:div>
    <w:div w:id="1497769005">
      <w:bodyDiv w:val="1"/>
      <w:marLeft w:val="0"/>
      <w:marRight w:val="0"/>
      <w:marTop w:val="0"/>
      <w:marBottom w:val="0"/>
      <w:divBdr>
        <w:top w:val="none" w:sz="0" w:space="0" w:color="auto"/>
        <w:left w:val="none" w:sz="0" w:space="0" w:color="auto"/>
        <w:bottom w:val="none" w:sz="0" w:space="0" w:color="auto"/>
        <w:right w:val="none" w:sz="0" w:space="0" w:color="auto"/>
      </w:divBdr>
    </w:div>
    <w:div w:id="1498417612">
      <w:bodyDiv w:val="1"/>
      <w:marLeft w:val="0"/>
      <w:marRight w:val="0"/>
      <w:marTop w:val="0"/>
      <w:marBottom w:val="0"/>
      <w:divBdr>
        <w:top w:val="none" w:sz="0" w:space="0" w:color="auto"/>
        <w:left w:val="none" w:sz="0" w:space="0" w:color="auto"/>
        <w:bottom w:val="none" w:sz="0" w:space="0" w:color="auto"/>
        <w:right w:val="none" w:sz="0" w:space="0" w:color="auto"/>
      </w:divBdr>
    </w:div>
    <w:div w:id="1498425961">
      <w:bodyDiv w:val="1"/>
      <w:marLeft w:val="0"/>
      <w:marRight w:val="0"/>
      <w:marTop w:val="0"/>
      <w:marBottom w:val="0"/>
      <w:divBdr>
        <w:top w:val="none" w:sz="0" w:space="0" w:color="auto"/>
        <w:left w:val="none" w:sz="0" w:space="0" w:color="auto"/>
        <w:bottom w:val="none" w:sz="0" w:space="0" w:color="auto"/>
        <w:right w:val="none" w:sz="0" w:space="0" w:color="auto"/>
      </w:divBdr>
    </w:div>
    <w:div w:id="1498960114">
      <w:bodyDiv w:val="1"/>
      <w:marLeft w:val="0"/>
      <w:marRight w:val="0"/>
      <w:marTop w:val="0"/>
      <w:marBottom w:val="0"/>
      <w:divBdr>
        <w:top w:val="none" w:sz="0" w:space="0" w:color="auto"/>
        <w:left w:val="none" w:sz="0" w:space="0" w:color="auto"/>
        <w:bottom w:val="none" w:sz="0" w:space="0" w:color="auto"/>
        <w:right w:val="none" w:sz="0" w:space="0" w:color="auto"/>
      </w:divBdr>
    </w:div>
    <w:div w:id="1498964205">
      <w:bodyDiv w:val="1"/>
      <w:marLeft w:val="0"/>
      <w:marRight w:val="0"/>
      <w:marTop w:val="0"/>
      <w:marBottom w:val="0"/>
      <w:divBdr>
        <w:top w:val="none" w:sz="0" w:space="0" w:color="auto"/>
        <w:left w:val="none" w:sz="0" w:space="0" w:color="auto"/>
        <w:bottom w:val="none" w:sz="0" w:space="0" w:color="auto"/>
        <w:right w:val="none" w:sz="0" w:space="0" w:color="auto"/>
      </w:divBdr>
    </w:div>
    <w:div w:id="1499151513">
      <w:bodyDiv w:val="1"/>
      <w:marLeft w:val="0"/>
      <w:marRight w:val="0"/>
      <w:marTop w:val="0"/>
      <w:marBottom w:val="0"/>
      <w:divBdr>
        <w:top w:val="none" w:sz="0" w:space="0" w:color="auto"/>
        <w:left w:val="none" w:sz="0" w:space="0" w:color="auto"/>
        <w:bottom w:val="none" w:sz="0" w:space="0" w:color="auto"/>
        <w:right w:val="none" w:sz="0" w:space="0" w:color="auto"/>
      </w:divBdr>
    </w:div>
    <w:div w:id="1499616070">
      <w:bodyDiv w:val="1"/>
      <w:marLeft w:val="0"/>
      <w:marRight w:val="0"/>
      <w:marTop w:val="0"/>
      <w:marBottom w:val="0"/>
      <w:divBdr>
        <w:top w:val="none" w:sz="0" w:space="0" w:color="auto"/>
        <w:left w:val="none" w:sz="0" w:space="0" w:color="auto"/>
        <w:bottom w:val="none" w:sz="0" w:space="0" w:color="auto"/>
        <w:right w:val="none" w:sz="0" w:space="0" w:color="auto"/>
      </w:divBdr>
    </w:div>
    <w:div w:id="1499617503">
      <w:bodyDiv w:val="1"/>
      <w:marLeft w:val="0"/>
      <w:marRight w:val="0"/>
      <w:marTop w:val="0"/>
      <w:marBottom w:val="0"/>
      <w:divBdr>
        <w:top w:val="none" w:sz="0" w:space="0" w:color="auto"/>
        <w:left w:val="none" w:sz="0" w:space="0" w:color="auto"/>
        <w:bottom w:val="none" w:sz="0" w:space="0" w:color="auto"/>
        <w:right w:val="none" w:sz="0" w:space="0" w:color="auto"/>
      </w:divBdr>
    </w:div>
    <w:div w:id="1500194740">
      <w:bodyDiv w:val="1"/>
      <w:marLeft w:val="0"/>
      <w:marRight w:val="0"/>
      <w:marTop w:val="0"/>
      <w:marBottom w:val="0"/>
      <w:divBdr>
        <w:top w:val="none" w:sz="0" w:space="0" w:color="auto"/>
        <w:left w:val="none" w:sz="0" w:space="0" w:color="auto"/>
        <w:bottom w:val="none" w:sz="0" w:space="0" w:color="auto"/>
        <w:right w:val="none" w:sz="0" w:space="0" w:color="auto"/>
      </w:divBdr>
    </w:div>
    <w:div w:id="1500539969">
      <w:bodyDiv w:val="1"/>
      <w:marLeft w:val="0"/>
      <w:marRight w:val="0"/>
      <w:marTop w:val="0"/>
      <w:marBottom w:val="0"/>
      <w:divBdr>
        <w:top w:val="none" w:sz="0" w:space="0" w:color="auto"/>
        <w:left w:val="none" w:sz="0" w:space="0" w:color="auto"/>
        <w:bottom w:val="none" w:sz="0" w:space="0" w:color="auto"/>
        <w:right w:val="none" w:sz="0" w:space="0" w:color="auto"/>
      </w:divBdr>
    </w:div>
    <w:div w:id="1500735125">
      <w:bodyDiv w:val="1"/>
      <w:marLeft w:val="0"/>
      <w:marRight w:val="0"/>
      <w:marTop w:val="0"/>
      <w:marBottom w:val="0"/>
      <w:divBdr>
        <w:top w:val="none" w:sz="0" w:space="0" w:color="auto"/>
        <w:left w:val="none" w:sz="0" w:space="0" w:color="auto"/>
        <w:bottom w:val="none" w:sz="0" w:space="0" w:color="auto"/>
        <w:right w:val="none" w:sz="0" w:space="0" w:color="auto"/>
      </w:divBdr>
    </w:div>
    <w:div w:id="1500775015">
      <w:bodyDiv w:val="1"/>
      <w:marLeft w:val="0"/>
      <w:marRight w:val="0"/>
      <w:marTop w:val="0"/>
      <w:marBottom w:val="0"/>
      <w:divBdr>
        <w:top w:val="none" w:sz="0" w:space="0" w:color="auto"/>
        <w:left w:val="none" w:sz="0" w:space="0" w:color="auto"/>
        <w:bottom w:val="none" w:sz="0" w:space="0" w:color="auto"/>
        <w:right w:val="none" w:sz="0" w:space="0" w:color="auto"/>
      </w:divBdr>
    </w:div>
    <w:div w:id="1500846184">
      <w:bodyDiv w:val="1"/>
      <w:marLeft w:val="0"/>
      <w:marRight w:val="0"/>
      <w:marTop w:val="0"/>
      <w:marBottom w:val="0"/>
      <w:divBdr>
        <w:top w:val="none" w:sz="0" w:space="0" w:color="auto"/>
        <w:left w:val="none" w:sz="0" w:space="0" w:color="auto"/>
        <w:bottom w:val="none" w:sz="0" w:space="0" w:color="auto"/>
        <w:right w:val="none" w:sz="0" w:space="0" w:color="auto"/>
      </w:divBdr>
    </w:div>
    <w:div w:id="1500849143">
      <w:bodyDiv w:val="1"/>
      <w:marLeft w:val="0"/>
      <w:marRight w:val="0"/>
      <w:marTop w:val="0"/>
      <w:marBottom w:val="0"/>
      <w:divBdr>
        <w:top w:val="none" w:sz="0" w:space="0" w:color="auto"/>
        <w:left w:val="none" w:sz="0" w:space="0" w:color="auto"/>
        <w:bottom w:val="none" w:sz="0" w:space="0" w:color="auto"/>
        <w:right w:val="none" w:sz="0" w:space="0" w:color="auto"/>
      </w:divBdr>
    </w:div>
    <w:div w:id="1501046750">
      <w:bodyDiv w:val="1"/>
      <w:marLeft w:val="0"/>
      <w:marRight w:val="0"/>
      <w:marTop w:val="0"/>
      <w:marBottom w:val="0"/>
      <w:divBdr>
        <w:top w:val="none" w:sz="0" w:space="0" w:color="auto"/>
        <w:left w:val="none" w:sz="0" w:space="0" w:color="auto"/>
        <w:bottom w:val="none" w:sz="0" w:space="0" w:color="auto"/>
        <w:right w:val="none" w:sz="0" w:space="0" w:color="auto"/>
      </w:divBdr>
    </w:div>
    <w:div w:id="1501313581">
      <w:bodyDiv w:val="1"/>
      <w:marLeft w:val="0"/>
      <w:marRight w:val="0"/>
      <w:marTop w:val="0"/>
      <w:marBottom w:val="0"/>
      <w:divBdr>
        <w:top w:val="none" w:sz="0" w:space="0" w:color="auto"/>
        <w:left w:val="none" w:sz="0" w:space="0" w:color="auto"/>
        <w:bottom w:val="none" w:sz="0" w:space="0" w:color="auto"/>
        <w:right w:val="none" w:sz="0" w:space="0" w:color="auto"/>
      </w:divBdr>
    </w:div>
    <w:div w:id="1501386230">
      <w:bodyDiv w:val="1"/>
      <w:marLeft w:val="0"/>
      <w:marRight w:val="0"/>
      <w:marTop w:val="0"/>
      <w:marBottom w:val="0"/>
      <w:divBdr>
        <w:top w:val="none" w:sz="0" w:space="0" w:color="auto"/>
        <w:left w:val="none" w:sz="0" w:space="0" w:color="auto"/>
        <w:bottom w:val="none" w:sz="0" w:space="0" w:color="auto"/>
        <w:right w:val="none" w:sz="0" w:space="0" w:color="auto"/>
      </w:divBdr>
    </w:div>
    <w:div w:id="1501433069">
      <w:bodyDiv w:val="1"/>
      <w:marLeft w:val="0"/>
      <w:marRight w:val="0"/>
      <w:marTop w:val="0"/>
      <w:marBottom w:val="0"/>
      <w:divBdr>
        <w:top w:val="none" w:sz="0" w:space="0" w:color="auto"/>
        <w:left w:val="none" w:sz="0" w:space="0" w:color="auto"/>
        <w:bottom w:val="none" w:sz="0" w:space="0" w:color="auto"/>
        <w:right w:val="none" w:sz="0" w:space="0" w:color="auto"/>
      </w:divBdr>
    </w:div>
    <w:div w:id="1501500572">
      <w:bodyDiv w:val="1"/>
      <w:marLeft w:val="0"/>
      <w:marRight w:val="0"/>
      <w:marTop w:val="0"/>
      <w:marBottom w:val="0"/>
      <w:divBdr>
        <w:top w:val="none" w:sz="0" w:space="0" w:color="auto"/>
        <w:left w:val="none" w:sz="0" w:space="0" w:color="auto"/>
        <w:bottom w:val="none" w:sz="0" w:space="0" w:color="auto"/>
        <w:right w:val="none" w:sz="0" w:space="0" w:color="auto"/>
      </w:divBdr>
    </w:div>
    <w:div w:id="1501500634">
      <w:bodyDiv w:val="1"/>
      <w:marLeft w:val="0"/>
      <w:marRight w:val="0"/>
      <w:marTop w:val="0"/>
      <w:marBottom w:val="0"/>
      <w:divBdr>
        <w:top w:val="none" w:sz="0" w:space="0" w:color="auto"/>
        <w:left w:val="none" w:sz="0" w:space="0" w:color="auto"/>
        <w:bottom w:val="none" w:sz="0" w:space="0" w:color="auto"/>
        <w:right w:val="none" w:sz="0" w:space="0" w:color="auto"/>
      </w:divBdr>
    </w:div>
    <w:div w:id="1501509380">
      <w:bodyDiv w:val="1"/>
      <w:marLeft w:val="0"/>
      <w:marRight w:val="0"/>
      <w:marTop w:val="0"/>
      <w:marBottom w:val="0"/>
      <w:divBdr>
        <w:top w:val="none" w:sz="0" w:space="0" w:color="auto"/>
        <w:left w:val="none" w:sz="0" w:space="0" w:color="auto"/>
        <w:bottom w:val="none" w:sz="0" w:space="0" w:color="auto"/>
        <w:right w:val="none" w:sz="0" w:space="0" w:color="auto"/>
      </w:divBdr>
    </w:div>
    <w:div w:id="1501653161">
      <w:bodyDiv w:val="1"/>
      <w:marLeft w:val="0"/>
      <w:marRight w:val="0"/>
      <w:marTop w:val="0"/>
      <w:marBottom w:val="0"/>
      <w:divBdr>
        <w:top w:val="none" w:sz="0" w:space="0" w:color="auto"/>
        <w:left w:val="none" w:sz="0" w:space="0" w:color="auto"/>
        <w:bottom w:val="none" w:sz="0" w:space="0" w:color="auto"/>
        <w:right w:val="none" w:sz="0" w:space="0" w:color="auto"/>
      </w:divBdr>
    </w:div>
    <w:div w:id="1501850576">
      <w:bodyDiv w:val="1"/>
      <w:marLeft w:val="0"/>
      <w:marRight w:val="0"/>
      <w:marTop w:val="0"/>
      <w:marBottom w:val="0"/>
      <w:divBdr>
        <w:top w:val="none" w:sz="0" w:space="0" w:color="auto"/>
        <w:left w:val="none" w:sz="0" w:space="0" w:color="auto"/>
        <w:bottom w:val="none" w:sz="0" w:space="0" w:color="auto"/>
        <w:right w:val="none" w:sz="0" w:space="0" w:color="auto"/>
      </w:divBdr>
    </w:div>
    <w:div w:id="1501853831">
      <w:bodyDiv w:val="1"/>
      <w:marLeft w:val="0"/>
      <w:marRight w:val="0"/>
      <w:marTop w:val="0"/>
      <w:marBottom w:val="0"/>
      <w:divBdr>
        <w:top w:val="none" w:sz="0" w:space="0" w:color="auto"/>
        <w:left w:val="none" w:sz="0" w:space="0" w:color="auto"/>
        <w:bottom w:val="none" w:sz="0" w:space="0" w:color="auto"/>
        <w:right w:val="none" w:sz="0" w:space="0" w:color="auto"/>
      </w:divBdr>
    </w:div>
    <w:div w:id="1501893967">
      <w:bodyDiv w:val="1"/>
      <w:marLeft w:val="0"/>
      <w:marRight w:val="0"/>
      <w:marTop w:val="0"/>
      <w:marBottom w:val="0"/>
      <w:divBdr>
        <w:top w:val="none" w:sz="0" w:space="0" w:color="auto"/>
        <w:left w:val="none" w:sz="0" w:space="0" w:color="auto"/>
        <w:bottom w:val="none" w:sz="0" w:space="0" w:color="auto"/>
        <w:right w:val="none" w:sz="0" w:space="0" w:color="auto"/>
      </w:divBdr>
    </w:div>
    <w:div w:id="1502042148">
      <w:bodyDiv w:val="1"/>
      <w:marLeft w:val="0"/>
      <w:marRight w:val="0"/>
      <w:marTop w:val="0"/>
      <w:marBottom w:val="0"/>
      <w:divBdr>
        <w:top w:val="none" w:sz="0" w:space="0" w:color="auto"/>
        <w:left w:val="none" w:sz="0" w:space="0" w:color="auto"/>
        <w:bottom w:val="none" w:sz="0" w:space="0" w:color="auto"/>
        <w:right w:val="none" w:sz="0" w:space="0" w:color="auto"/>
      </w:divBdr>
    </w:div>
    <w:div w:id="1502237024">
      <w:bodyDiv w:val="1"/>
      <w:marLeft w:val="0"/>
      <w:marRight w:val="0"/>
      <w:marTop w:val="0"/>
      <w:marBottom w:val="0"/>
      <w:divBdr>
        <w:top w:val="none" w:sz="0" w:space="0" w:color="auto"/>
        <w:left w:val="none" w:sz="0" w:space="0" w:color="auto"/>
        <w:bottom w:val="none" w:sz="0" w:space="0" w:color="auto"/>
        <w:right w:val="none" w:sz="0" w:space="0" w:color="auto"/>
      </w:divBdr>
    </w:div>
    <w:div w:id="1502358112">
      <w:bodyDiv w:val="1"/>
      <w:marLeft w:val="0"/>
      <w:marRight w:val="0"/>
      <w:marTop w:val="0"/>
      <w:marBottom w:val="0"/>
      <w:divBdr>
        <w:top w:val="none" w:sz="0" w:space="0" w:color="auto"/>
        <w:left w:val="none" w:sz="0" w:space="0" w:color="auto"/>
        <w:bottom w:val="none" w:sz="0" w:space="0" w:color="auto"/>
        <w:right w:val="none" w:sz="0" w:space="0" w:color="auto"/>
      </w:divBdr>
    </w:div>
    <w:div w:id="1502432109">
      <w:bodyDiv w:val="1"/>
      <w:marLeft w:val="0"/>
      <w:marRight w:val="0"/>
      <w:marTop w:val="0"/>
      <w:marBottom w:val="0"/>
      <w:divBdr>
        <w:top w:val="none" w:sz="0" w:space="0" w:color="auto"/>
        <w:left w:val="none" w:sz="0" w:space="0" w:color="auto"/>
        <w:bottom w:val="none" w:sz="0" w:space="0" w:color="auto"/>
        <w:right w:val="none" w:sz="0" w:space="0" w:color="auto"/>
      </w:divBdr>
    </w:div>
    <w:div w:id="1502617551">
      <w:bodyDiv w:val="1"/>
      <w:marLeft w:val="0"/>
      <w:marRight w:val="0"/>
      <w:marTop w:val="0"/>
      <w:marBottom w:val="0"/>
      <w:divBdr>
        <w:top w:val="none" w:sz="0" w:space="0" w:color="auto"/>
        <w:left w:val="none" w:sz="0" w:space="0" w:color="auto"/>
        <w:bottom w:val="none" w:sz="0" w:space="0" w:color="auto"/>
        <w:right w:val="none" w:sz="0" w:space="0" w:color="auto"/>
      </w:divBdr>
    </w:div>
    <w:div w:id="1502693405">
      <w:bodyDiv w:val="1"/>
      <w:marLeft w:val="0"/>
      <w:marRight w:val="0"/>
      <w:marTop w:val="0"/>
      <w:marBottom w:val="0"/>
      <w:divBdr>
        <w:top w:val="none" w:sz="0" w:space="0" w:color="auto"/>
        <w:left w:val="none" w:sz="0" w:space="0" w:color="auto"/>
        <w:bottom w:val="none" w:sz="0" w:space="0" w:color="auto"/>
        <w:right w:val="none" w:sz="0" w:space="0" w:color="auto"/>
      </w:divBdr>
    </w:div>
    <w:div w:id="1502965757">
      <w:bodyDiv w:val="1"/>
      <w:marLeft w:val="0"/>
      <w:marRight w:val="0"/>
      <w:marTop w:val="0"/>
      <w:marBottom w:val="0"/>
      <w:divBdr>
        <w:top w:val="none" w:sz="0" w:space="0" w:color="auto"/>
        <w:left w:val="none" w:sz="0" w:space="0" w:color="auto"/>
        <w:bottom w:val="none" w:sz="0" w:space="0" w:color="auto"/>
        <w:right w:val="none" w:sz="0" w:space="0" w:color="auto"/>
      </w:divBdr>
    </w:div>
    <w:div w:id="1503159638">
      <w:bodyDiv w:val="1"/>
      <w:marLeft w:val="0"/>
      <w:marRight w:val="0"/>
      <w:marTop w:val="0"/>
      <w:marBottom w:val="0"/>
      <w:divBdr>
        <w:top w:val="none" w:sz="0" w:space="0" w:color="auto"/>
        <w:left w:val="none" w:sz="0" w:space="0" w:color="auto"/>
        <w:bottom w:val="none" w:sz="0" w:space="0" w:color="auto"/>
        <w:right w:val="none" w:sz="0" w:space="0" w:color="auto"/>
      </w:divBdr>
    </w:div>
    <w:div w:id="1503281578">
      <w:bodyDiv w:val="1"/>
      <w:marLeft w:val="0"/>
      <w:marRight w:val="0"/>
      <w:marTop w:val="0"/>
      <w:marBottom w:val="0"/>
      <w:divBdr>
        <w:top w:val="none" w:sz="0" w:space="0" w:color="auto"/>
        <w:left w:val="none" w:sz="0" w:space="0" w:color="auto"/>
        <w:bottom w:val="none" w:sz="0" w:space="0" w:color="auto"/>
        <w:right w:val="none" w:sz="0" w:space="0" w:color="auto"/>
      </w:divBdr>
    </w:div>
    <w:div w:id="1503472181">
      <w:bodyDiv w:val="1"/>
      <w:marLeft w:val="0"/>
      <w:marRight w:val="0"/>
      <w:marTop w:val="0"/>
      <w:marBottom w:val="0"/>
      <w:divBdr>
        <w:top w:val="none" w:sz="0" w:space="0" w:color="auto"/>
        <w:left w:val="none" w:sz="0" w:space="0" w:color="auto"/>
        <w:bottom w:val="none" w:sz="0" w:space="0" w:color="auto"/>
        <w:right w:val="none" w:sz="0" w:space="0" w:color="auto"/>
      </w:divBdr>
    </w:div>
    <w:div w:id="1503550229">
      <w:bodyDiv w:val="1"/>
      <w:marLeft w:val="0"/>
      <w:marRight w:val="0"/>
      <w:marTop w:val="0"/>
      <w:marBottom w:val="0"/>
      <w:divBdr>
        <w:top w:val="none" w:sz="0" w:space="0" w:color="auto"/>
        <w:left w:val="none" w:sz="0" w:space="0" w:color="auto"/>
        <w:bottom w:val="none" w:sz="0" w:space="0" w:color="auto"/>
        <w:right w:val="none" w:sz="0" w:space="0" w:color="auto"/>
      </w:divBdr>
    </w:div>
    <w:div w:id="1504054916">
      <w:bodyDiv w:val="1"/>
      <w:marLeft w:val="0"/>
      <w:marRight w:val="0"/>
      <w:marTop w:val="0"/>
      <w:marBottom w:val="0"/>
      <w:divBdr>
        <w:top w:val="none" w:sz="0" w:space="0" w:color="auto"/>
        <w:left w:val="none" w:sz="0" w:space="0" w:color="auto"/>
        <w:bottom w:val="none" w:sz="0" w:space="0" w:color="auto"/>
        <w:right w:val="none" w:sz="0" w:space="0" w:color="auto"/>
      </w:divBdr>
    </w:div>
    <w:div w:id="1504055512">
      <w:bodyDiv w:val="1"/>
      <w:marLeft w:val="0"/>
      <w:marRight w:val="0"/>
      <w:marTop w:val="0"/>
      <w:marBottom w:val="0"/>
      <w:divBdr>
        <w:top w:val="none" w:sz="0" w:space="0" w:color="auto"/>
        <w:left w:val="none" w:sz="0" w:space="0" w:color="auto"/>
        <w:bottom w:val="none" w:sz="0" w:space="0" w:color="auto"/>
        <w:right w:val="none" w:sz="0" w:space="0" w:color="auto"/>
      </w:divBdr>
    </w:div>
    <w:div w:id="1504125023">
      <w:bodyDiv w:val="1"/>
      <w:marLeft w:val="0"/>
      <w:marRight w:val="0"/>
      <w:marTop w:val="0"/>
      <w:marBottom w:val="0"/>
      <w:divBdr>
        <w:top w:val="none" w:sz="0" w:space="0" w:color="auto"/>
        <w:left w:val="none" w:sz="0" w:space="0" w:color="auto"/>
        <w:bottom w:val="none" w:sz="0" w:space="0" w:color="auto"/>
        <w:right w:val="none" w:sz="0" w:space="0" w:color="auto"/>
      </w:divBdr>
    </w:div>
    <w:div w:id="1504130616">
      <w:bodyDiv w:val="1"/>
      <w:marLeft w:val="0"/>
      <w:marRight w:val="0"/>
      <w:marTop w:val="0"/>
      <w:marBottom w:val="0"/>
      <w:divBdr>
        <w:top w:val="none" w:sz="0" w:space="0" w:color="auto"/>
        <w:left w:val="none" w:sz="0" w:space="0" w:color="auto"/>
        <w:bottom w:val="none" w:sz="0" w:space="0" w:color="auto"/>
        <w:right w:val="none" w:sz="0" w:space="0" w:color="auto"/>
      </w:divBdr>
    </w:div>
    <w:div w:id="1504393158">
      <w:bodyDiv w:val="1"/>
      <w:marLeft w:val="0"/>
      <w:marRight w:val="0"/>
      <w:marTop w:val="0"/>
      <w:marBottom w:val="0"/>
      <w:divBdr>
        <w:top w:val="none" w:sz="0" w:space="0" w:color="auto"/>
        <w:left w:val="none" w:sz="0" w:space="0" w:color="auto"/>
        <w:bottom w:val="none" w:sz="0" w:space="0" w:color="auto"/>
        <w:right w:val="none" w:sz="0" w:space="0" w:color="auto"/>
      </w:divBdr>
    </w:div>
    <w:div w:id="1504465623">
      <w:bodyDiv w:val="1"/>
      <w:marLeft w:val="0"/>
      <w:marRight w:val="0"/>
      <w:marTop w:val="0"/>
      <w:marBottom w:val="0"/>
      <w:divBdr>
        <w:top w:val="none" w:sz="0" w:space="0" w:color="auto"/>
        <w:left w:val="none" w:sz="0" w:space="0" w:color="auto"/>
        <w:bottom w:val="none" w:sz="0" w:space="0" w:color="auto"/>
        <w:right w:val="none" w:sz="0" w:space="0" w:color="auto"/>
      </w:divBdr>
    </w:div>
    <w:div w:id="1504854128">
      <w:bodyDiv w:val="1"/>
      <w:marLeft w:val="0"/>
      <w:marRight w:val="0"/>
      <w:marTop w:val="0"/>
      <w:marBottom w:val="0"/>
      <w:divBdr>
        <w:top w:val="none" w:sz="0" w:space="0" w:color="auto"/>
        <w:left w:val="none" w:sz="0" w:space="0" w:color="auto"/>
        <w:bottom w:val="none" w:sz="0" w:space="0" w:color="auto"/>
        <w:right w:val="none" w:sz="0" w:space="0" w:color="auto"/>
      </w:divBdr>
    </w:div>
    <w:div w:id="1505047787">
      <w:bodyDiv w:val="1"/>
      <w:marLeft w:val="0"/>
      <w:marRight w:val="0"/>
      <w:marTop w:val="0"/>
      <w:marBottom w:val="0"/>
      <w:divBdr>
        <w:top w:val="none" w:sz="0" w:space="0" w:color="auto"/>
        <w:left w:val="none" w:sz="0" w:space="0" w:color="auto"/>
        <w:bottom w:val="none" w:sz="0" w:space="0" w:color="auto"/>
        <w:right w:val="none" w:sz="0" w:space="0" w:color="auto"/>
      </w:divBdr>
    </w:div>
    <w:div w:id="1505240566">
      <w:bodyDiv w:val="1"/>
      <w:marLeft w:val="0"/>
      <w:marRight w:val="0"/>
      <w:marTop w:val="0"/>
      <w:marBottom w:val="0"/>
      <w:divBdr>
        <w:top w:val="none" w:sz="0" w:space="0" w:color="auto"/>
        <w:left w:val="none" w:sz="0" w:space="0" w:color="auto"/>
        <w:bottom w:val="none" w:sz="0" w:space="0" w:color="auto"/>
        <w:right w:val="none" w:sz="0" w:space="0" w:color="auto"/>
      </w:divBdr>
    </w:div>
    <w:div w:id="1505322634">
      <w:bodyDiv w:val="1"/>
      <w:marLeft w:val="0"/>
      <w:marRight w:val="0"/>
      <w:marTop w:val="0"/>
      <w:marBottom w:val="0"/>
      <w:divBdr>
        <w:top w:val="none" w:sz="0" w:space="0" w:color="auto"/>
        <w:left w:val="none" w:sz="0" w:space="0" w:color="auto"/>
        <w:bottom w:val="none" w:sz="0" w:space="0" w:color="auto"/>
        <w:right w:val="none" w:sz="0" w:space="0" w:color="auto"/>
      </w:divBdr>
    </w:div>
    <w:div w:id="1505438686">
      <w:bodyDiv w:val="1"/>
      <w:marLeft w:val="0"/>
      <w:marRight w:val="0"/>
      <w:marTop w:val="0"/>
      <w:marBottom w:val="0"/>
      <w:divBdr>
        <w:top w:val="none" w:sz="0" w:space="0" w:color="auto"/>
        <w:left w:val="none" w:sz="0" w:space="0" w:color="auto"/>
        <w:bottom w:val="none" w:sz="0" w:space="0" w:color="auto"/>
        <w:right w:val="none" w:sz="0" w:space="0" w:color="auto"/>
      </w:divBdr>
    </w:div>
    <w:div w:id="1505586712">
      <w:bodyDiv w:val="1"/>
      <w:marLeft w:val="0"/>
      <w:marRight w:val="0"/>
      <w:marTop w:val="0"/>
      <w:marBottom w:val="0"/>
      <w:divBdr>
        <w:top w:val="none" w:sz="0" w:space="0" w:color="auto"/>
        <w:left w:val="none" w:sz="0" w:space="0" w:color="auto"/>
        <w:bottom w:val="none" w:sz="0" w:space="0" w:color="auto"/>
        <w:right w:val="none" w:sz="0" w:space="0" w:color="auto"/>
      </w:divBdr>
    </w:div>
    <w:div w:id="1505976426">
      <w:bodyDiv w:val="1"/>
      <w:marLeft w:val="0"/>
      <w:marRight w:val="0"/>
      <w:marTop w:val="0"/>
      <w:marBottom w:val="0"/>
      <w:divBdr>
        <w:top w:val="none" w:sz="0" w:space="0" w:color="auto"/>
        <w:left w:val="none" w:sz="0" w:space="0" w:color="auto"/>
        <w:bottom w:val="none" w:sz="0" w:space="0" w:color="auto"/>
        <w:right w:val="none" w:sz="0" w:space="0" w:color="auto"/>
      </w:divBdr>
    </w:div>
    <w:div w:id="1506019914">
      <w:bodyDiv w:val="1"/>
      <w:marLeft w:val="0"/>
      <w:marRight w:val="0"/>
      <w:marTop w:val="0"/>
      <w:marBottom w:val="0"/>
      <w:divBdr>
        <w:top w:val="none" w:sz="0" w:space="0" w:color="auto"/>
        <w:left w:val="none" w:sz="0" w:space="0" w:color="auto"/>
        <w:bottom w:val="none" w:sz="0" w:space="0" w:color="auto"/>
        <w:right w:val="none" w:sz="0" w:space="0" w:color="auto"/>
      </w:divBdr>
    </w:div>
    <w:div w:id="1506437155">
      <w:bodyDiv w:val="1"/>
      <w:marLeft w:val="0"/>
      <w:marRight w:val="0"/>
      <w:marTop w:val="0"/>
      <w:marBottom w:val="0"/>
      <w:divBdr>
        <w:top w:val="none" w:sz="0" w:space="0" w:color="auto"/>
        <w:left w:val="none" w:sz="0" w:space="0" w:color="auto"/>
        <w:bottom w:val="none" w:sz="0" w:space="0" w:color="auto"/>
        <w:right w:val="none" w:sz="0" w:space="0" w:color="auto"/>
      </w:divBdr>
    </w:div>
    <w:div w:id="1506629870">
      <w:bodyDiv w:val="1"/>
      <w:marLeft w:val="0"/>
      <w:marRight w:val="0"/>
      <w:marTop w:val="0"/>
      <w:marBottom w:val="0"/>
      <w:divBdr>
        <w:top w:val="none" w:sz="0" w:space="0" w:color="auto"/>
        <w:left w:val="none" w:sz="0" w:space="0" w:color="auto"/>
        <w:bottom w:val="none" w:sz="0" w:space="0" w:color="auto"/>
        <w:right w:val="none" w:sz="0" w:space="0" w:color="auto"/>
      </w:divBdr>
    </w:div>
    <w:div w:id="1506631800">
      <w:bodyDiv w:val="1"/>
      <w:marLeft w:val="0"/>
      <w:marRight w:val="0"/>
      <w:marTop w:val="0"/>
      <w:marBottom w:val="0"/>
      <w:divBdr>
        <w:top w:val="none" w:sz="0" w:space="0" w:color="auto"/>
        <w:left w:val="none" w:sz="0" w:space="0" w:color="auto"/>
        <w:bottom w:val="none" w:sz="0" w:space="0" w:color="auto"/>
        <w:right w:val="none" w:sz="0" w:space="0" w:color="auto"/>
      </w:divBdr>
    </w:div>
    <w:div w:id="1507092198">
      <w:bodyDiv w:val="1"/>
      <w:marLeft w:val="0"/>
      <w:marRight w:val="0"/>
      <w:marTop w:val="0"/>
      <w:marBottom w:val="0"/>
      <w:divBdr>
        <w:top w:val="none" w:sz="0" w:space="0" w:color="auto"/>
        <w:left w:val="none" w:sz="0" w:space="0" w:color="auto"/>
        <w:bottom w:val="none" w:sz="0" w:space="0" w:color="auto"/>
        <w:right w:val="none" w:sz="0" w:space="0" w:color="auto"/>
      </w:divBdr>
    </w:div>
    <w:div w:id="1507210636">
      <w:bodyDiv w:val="1"/>
      <w:marLeft w:val="0"/>
      <w:marRight w:val="0"/>
      <w:marTop w:val="0"/>
      <w:marBottom w:val="0"/>
      <w:divBdr>
        <w:top w:val="none" w:sz="0" w:space="0" w:color="auto"/>
        <w:left w:val="none" w:sz="0" w:space="0" w:color="auto"/>
        <w:bottom w:val="none" w:sz="0" w:space="0" w:color="auto"/>
        <w:right w:val="none" w:sz="0" w:space="0" w:color="auto"/>
      </w:divBdr>
    </w:div>
    <w:div w:id="1507404665">
      <w:bodyDiv w:val="1"/>
      <w:marLeft w:val="0"/>
      <w:marRight w:val="0"/>
      <w:marTop w:val="0"/>
      <w:marBottom w:val="0"/>
      <w:divBdr>
        <w:top w:val="none" w:sz="0" w:space="0" w:color="auto"/>
        <w:left w:val="none" w:sz="0" w:space="0" w:color="auto"/>
        <w:bottom w:val="none" w:sz="0" w:space="0" w:color="auto"/>
        <w:right w:val="none" w:sz="0" w:space="0" w:color="auto"/>
      </w:divBdr>
    </w:div>
    <w:div w:id="1507473022">
      <w:bodyDiv w:val="1"/>
      <w:marLeft w:val="0"/>
      <w:marRight w:val="0"/>
      <w:marTop w:val="0"/>
      <w:marBottom w:val="0"/>
      <w:divBdr>
        <w:top w:val="none" w:sz="0" w:space="0" w:color="auto"/>
        <w:left w:val="none" w:sz="0" w:space="0" w:color="auto"/>
        <w:bottom w:val="none" w:sz="0" w:space="0" w:color="auto"/>
        <w:right w:val="none" w:sz="0" w:space="0" w:color="auto"/>
      </w:divBdr>
    </w:div>
    <w:div w:id="1507674709">
      <w:bodyDiv w:val="1"/>
      <w:marLeft w:val="0"/>
      <w:marRight w:val="0"/>
      <w:marTop w:val="0"/>
      <w:marBottom w:val="0"/>
      <w:divBdr>
        <w:top w:val="none" w:sz="0" w:space="0" w:color="auto"/>
        <w:left w:val="none" w:sz="0" w:space="0" w:color="auto"/>
        <w:bottom w:val="none" w:sz="0" w:space="0" w:color="auto"/>
        <w:right w:val="none" w:sz="0" w:space="0" w:color="auto"/>
      </w:divBdr>
    </w:div>
    <w:div w:id="1507744566">
      <w:bodyDiv w:val="1"/>
      <w:marLeft w:val="0"/>
      <w:marRight w:val="0"/>
      <w:marTop w:val="0"/>
      <w:marBottom w:val="0"/>
      <w:divBdr>
        <w:top w:val="none" w:sz="0" w:space="0" w:color="auto"/>
        <w:left w:val="none" w:sz="0" w:space="0" w:color="auto"/>
        <w:bottom w:val="none" w:sz="0" w:space="0" w:color="auto"/>
        <w:right w:val="none" w:sz="0" w:space="0" w:color="auto"/>
      </w:divBdr>
    </w:div>
    <w:div w:id="1507865482">
      <w:bodyDiv w:val="1"/>
      <w:marLeft w:val="0"/>
      <w:marRight w:val="0"/>
      <w:marTop w:val="0"/>
      <w:marBottom w:val="0"/>
      <w:divBdr>
        <w:top w:val="none" w:sz="0" w:space="0" w:color="auto"/>
        <w:left w:val="none" w:sz="0" w:space="0" w:color="auto"/>
        <w:bottom w:val="none" w:sz="0" w:space="0" w:color="auto"/>
        <w:right w:val="none" w:sz="0" w:space="0" w:color="auto"/>
      </w:divBdr>
    </w:div>
    <w:div w:id="1507935402">
      <w:bodyDiv w:val="1"/>
      <w:marLeft w:val="0"/>
      <w:marRight w:val="0"/>
      <w:marTop w:val="0"/>
      <w:marBottom w:val="0"/>
      <w:divBdr>
        <w:top w:val="none" w:sz="0" w:space="0" w:color="auto"/>
        <w:left w:val="none" w:sz="0" w:space="0" w:color="auto"/>
        <w:bottom w:val="none" w:sz="0" w:space="0" w:color="auto"/>
        <w:right w:val="none" w:sz="0" w:space="0" w:color="auto"/>
      </w:divBdr>
    </w:div>
    <w:div w:id="1508011750">
      <w:bodyDiv w:val="1"/>
      <w:marLeft w:val="0"/>
      <w:marRight w:val="0"/>
      <w:marTop w:val="0"/>
      <w:marBottom w:val="0"/>
      <w:divBdr>
        <w:top w:val="none" w:sz="0" w:space="0" w:color="auto"/>
        <w:left w:val="none" w:sz="0" w:space="0" w:color="auto"/>
        <w:bottom w:val="none" w:sz="0" w:space="0" w:color="auto"/>
        <w:right w:val="none" w:sz="0" w:space="0" w:color="auto"/>
      </w:divBdr>
    </w:div>
    <w:div w:id="1508062166">
      <w:bodyDiv w:val="1"/>
      <w:marLeft w:val="0"/>
      <w:marRight w:val="0"/>
      <w:marTop w:val="0"/>
      <w:marBottom w:val="0"/>
      <w:divBdr>
        <w:top w:val="none" w:sz="0" w:space="0" w:color="auto"/>
        <w:left w:val="none" w:sz="0" w:space="0" w:color="auto"/>
        <w:bottom w:val="none" w:sz="0" w:space="0" w:color="auto"/>
        <w:right w:val="none" w:sz="0" w:space="0" w:color="auto"/>
      </w:divBdr>
    </w:div>
    <w:div w:id="1508210737">
      <w:bodyDiv w:val="1"/>
      <w:marLeft w:val="0"/>
      <w:marRight w:val="0"/>
      <w:marTop w:val="0"/>
      <w:marBottom w:val="0"/>
      <w:divBdr>
        <w:top w:val="none" w:sz="0" w:space="0" w:color="auto"/>
        <w:left w:val="none" w:sz="0" w:space="0" w:color="auto"/>
        <w:bottom w:val="none" w:sz="0" w:space="0" w:color="auto"/>
        <w:right w:val="none" w:sz="0" w:space="0" w:color="auto"/>
      </w:divBdr>
    </w:div>
    <w:div w:id="1508254365">
      <w:bodyDiv w:val="1"/>
      <w:marLeft w:val="0"/>
      <w:marRight w:val="0"/>
      <w:marTop w:val="0"/>
      <w:marBottom w:val="0"/>
      <w:divBdr>
        <w:top w:val="none" w:sz="0" w:space="0" w:color="auto"/>
        <w:left w:val="none" w:sz="0" w:space="0" w:color="auto"/>
        <w:bottom w:val="none" w:sz="0" w:space="0" w:color="auto"/>
        <w:right w:val="none" w:sz="0" w:space="0" w:color="auto"/>
      </w:divBdr>
    </w:div>
    <w:div w:id="1508444268">
      <w:bodyDiv w:val="1"/>
      <w:marLeft w:val="0"/>
      <w:marRight w:val="0"/>
      <w:marTop w:val="0"/>
      <w:marBottom w:val="0"/>
      <w:divBdr>
        <w:top w:val="none" w:sz="0" w:space="0" w:color="auto"/>
        <w:left w:val="none" w:sz="0" w:space="0" w:color="auto"/>
        <w:bottom w:val="none" w:sz="0" w:space="0" w:color="auto"/>
        <w:right w:val="none" w:sz="0" w:space="0" w:color="auto"/>
      </w:divBdr>
    </w:div>
    <w:div w:id="1508472425">
      <w:bodyDiv w:val="1"/>
      <w:marLeft w:val="0"/>
      <w:marRight w:val="0"/>
      <w:marTop w:val="0"/>
      <w:marBottom w:val="0"/>
      <w:divBdr>
        <w:top w:val="none" w:sz="0" w:space="0" w:color="auto"/>
        <w:left w:val="none" w:sz="0" w:space="0" w:color="auto"/>
        <w:bottom w:val="none" w:sz="0" w:space="0" w:color="auto"/>
        <w:right w:val="none" w:sz="0" w:space="0" w:color="auto"/>
      </w:divBdr>
    </w:div>
    <w:div w:id="1508592964">
      <w:bodyDiv w:val="1"/>
      <w:marLeft w:val="0"/>
      <w:marRight w:val="0"/>
      <w:marTop w:val="0"/>
      <w:marBottom w:val="0"/>
      <w:divBdr>
        <w:top w:val="none" w:sz="0" w:space="0" w:color="auto"/>
        <w:left w:val="none" w:sz="0" w:space="0" w:color="auto"/>
        <w:bottom w:val="none" w:sz="0" w:space="0" w:color="auto"/>
        <w:right w:val="none" w:sz="0" w:space="0" w:color="auto"/>
      </w:divBdr>
    </w:div>
    <w:div w:id="1508593688">
      <w:bodyDiv w:val="1"/>
      <w:marLeft w:val="0"/>
      <w:marRight w:val="0"/>
      <w:marTop w:val="0"/>
      <w:marBottom w:val="0"/>
      <w:divBdr>
        <w:top w:val="none" w:sz="0" w:space="0" w:color="auto"/>
        <w:left w:val="none" w:sz="0" w:space="0" w:color="auto"/>
        <w:bottom w:val="none" w:sz="0" w:space="0" w:color="auto"/>
        <w:right w:val="none" w:sz="0" w:space="0" w:color="auto"/>
      </w:divBdr>
    </w:div>
    <w:div w:id="1508598107">
      <w:bodyDiv w:val="1"/>
      <w:marLeft w:val="0"/>
      <w:marRight w:val="0"/>
      <w:marTop w:val="0"/>
      <w:marBottom w:val="0"/>
      <w:divBdr>
        <w:top w:val="none" w:sz="0" w:space="0" w:color="auto"/>
        <w:left w:val="none" w:sz="0" w:space="0" w:color="auto"/>
        <w:bottom w:val="none" w:sz="0" w:space="0" w:color="auto"/>
        <w:right w:val="none" w:sz="0" w:space="0" w:color="auto"/>
      </w:divBdr>
    </w:div>
    <w:div w:id="1508666858">
      <w:bodyDiv w:val="1"/>
      <w:marLeft w:val="0"/>
      <w:marRight w:val="0"/>
      <w:marTop w:val="0"/>
      <w:marBottom w:val="0"/>
      <w:divBdr>
        <w:top w:val="none" w:sz="0" w:space="0" w:color="auto"/>
        <w:left w:val="none" w:sz="0" w:space="0" w:color="auto"/>
        <w:bottom w:val="none" w:sz="0" w:space="0" w:color="auto"/>
        <w:right w:val="none" w:sz="0" w:space="0" w:color="auto"/>
      </w:divBdr>
    </w:div>
    <w:div w:id="1509052821">
      <w:bodyDiv w:val="1"/>
      <w:marLeft w:val="0"/>
      <w:marRight w:val="0"/>
      <w:marTop w:val="0"/>
      <w:marBottom w:val="0"/>
      <w:divBdr>
        <w:top w:val="none" w:sz="0" w:space="0" w:color="auto"/>
        <w:left w:val="none" w:sz="0" w:space="0" w:color="auto"/>
        <w:bottom w:val="none" w:sz="0" w:space="0" w:color="auto"/>
        <w:right w:val="none" w:sz="0" w:space="0" w:color="auto"/>
      </w:divBdr>
    </w:div>
    <w:div w:id="1509520633">
      <w:bodyDiv w:val="1"/>
      <w:marLeft w:val="0"/>
      <w:marRight w:val="0"/>
      <w:marTop w:val="0"/>
      <w:marBottom w:val="0"/>
      <w:divBdr>
        <w:top w:val="none" w:sz="0" w:space="0" w:color="auto"/>
        <w:left w:val="none" w:sz="0" w:space="0" w:color="auto"/>
        <w:bottom w:val="none" w:sz="0" w:space="0" w:color="auto"/>
        <w:right w:val="none" w:sz="0" w:space="0" w:color="auto"/>
      </w:divBdr>
    </w:div>
    <w:div w:id="1509714811">
      <w:bodyDiv w:val="1"/>
      <w:marLeft w:val="0"/>
      <w:marRight w:val="0"/>
      <w:marTop w:val="0"/>
      <w:marBottom w:val="0"/>
      <w:divBdr>
        <w:top w:val="none" w:sz="0" w:space="0" w:color="auto"/>
        <w:left w:val="none" w:sz="0" w:space="0" w:color="auto"/>
        <w:bottom w:val="none" w:sz="0" w:space="0" w:color="auto"/>
        <w:right w:val="none" w:sz="0" w:space="0" w:color="auto"/>
      </w:divBdr>
    </w:div>
    <w:div w:id="1509902305">
      <w:bodyDiv w:val="1"/>
      <w:marLeft w:val="0"/>
      <w:marRight w:val="0"/>
      <w:marTop w:val="0"/>
      <w:marBottom w:val="0"/>
      <w:divBdr>
        <w:top w:val="none" w:sz="0" w:space="0" w:color="auto"/>
        <w:left w:val="none" w:sz="0" w:space="0" w:color="auto"/>
        <w:bottom w:val="none" w:sz="0" w:space="0" w:color="auto"/>
        <w:right w:val="none" w:sz="0" w:space="0" w:color="auto"/>
      </w:divBdr>
    </w:div>
    <w:div w:id="1510828861">
      <w:bodyDiv w:val="1"/>
      <w:marLeft w:val="0"/>
      <w:marRight w:val="0"/>
      <w:marTop w:val="0"/>
      <w:marBottom w:val="0"/>
      <w:divBdr>
        <w:top w:val="none" w:sz="0" w:space="0" w:color="auto"/>
        <w:left w:val="none" w:sz="0" w:space="0" w:color="auto"/>
        <w:bottom w:val="none" w:sz="0" w:space="0" w:color="auto"/>
        <w:right w:val="none" w:sz="0" w:space="0" w:color="auto"/>
      </w:divBdr>
    </w:div>
    <w:div w:id="1511211546">
      <w:bodyDiv w:val="1"/>
      <w:marLeft w:val="0"/>
      <w:marRight w:val="0"/>
      <w:marTop w:val="0"/>
      <w:marBottom w:val="0"/>
      <w:divBdr>
        <w:top w:val="none" w:sz="0" w:space="0" w:color="auto"/>
        <w:left w:val="none" w:sz="0" w:space="0" w:color="auto"/>
        <w:bottom w:val="none" w:sz="0" w:space="0" w:color="auto"/>
        <w:right w:val="none" w:sz="0" w:space="0" w:color="auto"/>
      </w:divBdr>
    </w:div>
    <w:div w:id="1511676571">
      <w:bodyDiv w:val="1"/>
      <w:marLeft w:val="0"/>
      <w:marRight w:val="0"/>
      <w:marTop w:val="0"/>
      <w:marBottom w:val="0"/>
      <w:divBdr>
        <w:top w:val="none" w:sz="0" w:space="0" w:color="auto"/>
        <w:left w:val="none" w:sz="0" w:space="0" w:color="auto"/>
        <w:bottom w:val="none" w:sz="0" w:space="0" w:color="auto"/>
        <w:right w:val="none" w:sz="0" w:space="0" w:color="auto"/>
      </w:divBdr>
    </w:div>
    <w:div w:id="1511795564">
      <w:bodyDiv w:val="1"/>
      <w:marLeft w:val="0"/>
      <w:marRight w:val="0"/>
      <w:marTop w:val="0"/>
      <w:marBottom w:val="0"/>
      <w:divBdr>
        <w:top w:val="none" w:sz="0" w:space="0" w:color="auto"/>
        <w:left w:val="none" w:sz="0" w:space="0" w:color="auto"/>
        <w:bottom w:val="none" w:sz="0" w:space="0" w:color="auto"/>
        <w:right w:val="none" w:sz="0" w:space="0" w:color="auto"/>
      </w:divBdr>
    </w:div>
    <w:div w:id="1511947132">
      <w:bodyDiv w:val="1"/>
      <w:marLeft w:val="0"/>
      <w:marRight w:val="0"/>
      <w:marTop w:val="0"/>
      <w:marBottom w:val="0"/>
      <w:divBdr>
        <w:top w:val="none" w:sz="0" w:space="0" w:color="auto"/>
        <w:left w:val="none" w:sz="0" w:space="0" w:color="auto"/>
        <w:bottom w:val="none" w:sz="0" w:space="0" w:color="auto"/>
        <w:right w:val="none" w:sz="0" w:space="0" w:color="auto"/>
      </w:divBdr>
    </w:div>
    <w:div w:id="1511986944">
      <w:bodyDiv w:val="1"/>
      <w:marLeft w:val="0"/>
      <w:marRight w:val="0"/>
      <w:marTop w:val="0"/>
      <w:marBottom w:val="0"/>
      <w:divBdr>
        <w:top w:val="none" w:sz="0" w:space="0" w:color="auto"/>
        <w:left w:val="none" w:sz="0" w:space="0" w:color="auto"/>
        <w:bottom w:val="none" w:sz="0" w:space="0" w:color="auto"/>
        <w:right w:val="none" w:sz="0" w:space="0" w:color="auto"/>
      </w:divBdr>
    </w:div>
    <w:div w:id="1512062618">
      <w:bodyDiv w:val="1"/>
      <w:marLeft w:val="0"/>
      <w:marRight w:val="0"/>
      <w:marTop w:val="0"/>
      <w:marBottom w:val="0"/>
      <w:divBdr>
        <w:top w:val="none" w:sz="0" w:space="0" w:color="auto"/>
        <w:left w:val="none" w:sz="0" w:space="0" w:color="auto"/>
        <w:bottom w:val="none" w:sz="0" w:space="0" w:color="auto"/>
        <w:right w:val="none" w:sz="0" w:space="0" w:color="auto"/>
      </w:divBdr>
    </w:div>
    <w:div w:id="1512522817">
      <w:bodyDiv w:val="1"/>
      <w:marLeft w:val="0"/>
      <w:marRight w:val="0"/>
      <w:marTop w:val="0"/>
      <w:marBottom w:val="0"/>
      <w:divBdr>
        <w:top w:val="none" w:sz="0" w:space="0" w:color="auto"/>
        <w:left w:val="none" w:sz="0" w:space="0" w:color="auto"/>
        <w:bottom w:val="none" w:sz="0" w:space="0" w:color="auto"/>
        <w:right w:val="none" w:sz="0" w:space="0" w:color="auto"/>
      </w:divBdr>
    </w:div>
    <w:div w:id="1512984884">
      <w:bodyDiv w:val="1"/>
      <w:marLeft w:val="0"/>
      <w:marRight w:val="0"/>
      <w:marTop w:val="0"/>
      <w:marBottom w:val="0"/>
      <w:divBdr>
        <w:top w:val="none" w:sz="0" w:space="0" w:color="auto"/>
        <w:left w:val="none" w:sz="0" w:space="0" w:color="auto"/>
        <w:bottom w:val="none" w:sz="0" w:space="0" w:color="auto"/>
        <w:right w:val="none" w:sz="0" w:space="0" w:color="auto"/>
      </w:divBdr>
    </w:div>
    <w:div w:id="1513059296">
      <w:bodyDiv w:val="1"/>
      <w:marLeft w:val="0"/>
      <w:marRight w:val="0"/>
      <w:marTop w:val="0"/>
      <w:marBottom w:val="0"/>
      <w:divBdr>
        <w:top w:val="none" w:sz="0" w:space="0" w:color="auto"/>
        <w:left w:val="none" w:sz="0" w:space="0" w:color="auto"/>
        <w:bottom w:val="none" w:sz="0" w:space="0" w:color="auto"/>
        <w:right w:val="none" w:sz="0" w:space="0" w:color="auto"/>
      </w:divBdr>
    </w:div>
    <w:div w:id="1513182554">
      <w:bodyDiv w:val="1"/>
      <w:marLeft w:val="0"/>
      <w:marRight w:val="0"/>
      <w:marTop w:val="0"/>
      <w:marBottom w:val="0"/>
      <w:divBdr>
        <w:top w:val="none" w:sz="0" w:space="0" w:color="auto"/>
        <w:left w:val="none" w:sz="0" w:space="0" w:color="auto"/>
        <w:bottom w:val="none" w:sz="0" w:space="0" w:color="auto"/>
        <w:right w:val="none" w:sz="0" w:space="0" w:color="auto"/>
      </w:divBdr>
    </w:div>
    <w:div w:id="1513186424">
      <w:bodyDiv w:val="1"/>
      <w:marLeft w:val="0"/>
      <w:marRight w:val="0"/>
      <w:marTop w:val="0"/>
      <w:marBottom w:val="0"/>
      <w:divBdr>
        <w:top w:val="none" w:sz="0" w:space="0" w:color="auto"/>
        <w:left w:val="none" w:sz="0" w:space="0" w:color="auto"/>
        <w:bottom w:val="none" w:sz="0" w:space="0" w:color="auto"/>
        <w:right w:val="none" w:sz="0" w:space="0" w:color="auto"/>
      </w:divBdr>
    </w:div>
    <w:div w:id="1513375692">
      <w:bodyDiv w:val="1"/>
      <w:marLeft w:val="0"/>
      <w:marRight w:val="0"/>
      <w:marTop w:val="0"/>
      <w:marBottom w:val="0"/>
      <w:divBdr>
        <w:top w:val="none" w:sz="0" w:space="0" w:color="auto"/>
        <w:left w:val="none" w:sz="0" w:space="0" w:color="auto"/>
        <w:bottom w:val="none" w:sz="0" w:space="0" w:color="auto"/>
        <w:right w:val="none" w:sz="0" w:space="0" w:color="auto"/>
      </w:divBdr>
    </w:div>
    <w:div w:id="1513450734">
      <w:bodyDiv w:val="1"/>
      <w:marLeft w:val="0"/>
      <w:marRight w:val="0"/>
      <w:marTop w:val="0"/>
      <w:marBottom w:val="0"/>
      <w:divBdr>
        <w:top w:val="none" w:sz="0" w:space="0" w:color="auto"/>
        <w:left w:val="none" w:sz="0" w:space="0" w:color="auto"/>
        <w:bottom w:val="none" w:sz="0" w:space="0" w:color="auto"/>
        <w:right w:val="none" w:sz="0" w:space="0" w:color="auto"/>
      </w:divBdr>
    </w:div>
    <w:div w:id="1513644953">
      <w:bodyDiv w:val="1"/>
      <w:marLeft w:val="0"/>
      <w:marRight w:val="0"/>
      <w:marTop w:val="0"/>
      <w:marBottom w:val="0"/>
      <w:divBdr>
        <w:top w:val="none" w:sz="0" w:space="0" w:color="auto"/>
        <w:left w:val="none" w:sz="0" w:space="0" w:color="auto"/>
        <w:bottom w:val="none" w:sz="0" w:space="0" w:color="auto"/>
        <w:right w:val="none" w:sz="0" w:space="0" w:color="auto"/>
      </w:divBdr>
    </w:div>
    <w:div w:id="1513957941">
      <w:bodyDiv w:val="1"/>
      <w:marLeft w:val="0"/>
      <w:marRight w:val="0"/>
      <w:marTop w:val="0"/>
      <w:marBottom w:val="0"/>
      <w:divBdr>
        <w:top w:val="none" w:sz="0" w:space="0" w:color="auto"/>
        <w:left w:val="none" w:sz="0" w:space="0" w:color="auto"/>
        <w:bottom w:val="none" w:sz="0" w:space="0" w:color="auto"/>
        <w:right w:val="none" w:sz="0" w:space="0" w:color="auto"/>
      </w:divBdr>
    </w:div>
    <w:div w:id="1514145325">
      <w:bodyDiv w:val="1"/>
      <w:marLeft w:val="0"/>
      <w:marRight w:val="0"/>
      <w:marTop w:val="0"/>
      <w:marBottom w:val="0"/>
      <w:divBdr>
        <w:top w:val="none" w:sz="0" w:space="0" w:color="auto"/>
        <w:left w:val="none" w:sz="0" w:space="0" w:color="auto"/>
        <w:bottom w:val="none" w:sz="0" w:space="0" w:color="auto"/>
        <w:right w:val="none" w:sz="0" w:space="0" w:color="auto"/>
      </w:divBdr>
    </w:div>
    <w:div w:id="1514152950">
      <w:bodyDiv w:val="1"/>
      <w:marLeft w:val="0"/>
      <w:marRight w:val="0"/>
      <w:marTop w:val="0"/>
      <w:marBottom w:val="0"/>
      <w:divBdr>
        <w:top w:val="none" w:sz="0" w:space="0" w:color="auto"/>
        <w:left w:val="none" w:sz="0" w:space="0" w:color="auto"/>
        <w:bottom w:val="none" w:sz="0" w:space="0" w:color="auto"/>
        <w:right w:val="none" w:sz="0" w:space="0" w:color="auto"/>
      </w:divBdr>
    </w:div>
    <w:div w:id="1514609033">
      <w:bodyDiv w:val="1"/>
      <w:marLeft w:val="0"/>
      <w:marRight w:val="0"/>
      <w:marTop w:val="0"/>
      <w:marBottom w:val="0"/>
      <w:divBdr>
        <w:top w:val="none" w:sz="0" w:space="0" w:color="auto"/>
        <w:left w:val="none" w:sz="0" w:space="0" w:color="auto"/>
        <w:bottom w:val="none" w:sz="0" w:space="0" w:color="auto"/>
        <w:right w:val="none" w:sz="0" w:space="0" w:color="auto"/>
      </w:divBdr>
    </w:div>
    <w:div w:id="1514686152">
      <w:bodyDiv w:val="1"/>
      <w:marLeft w:val="0"/>
      <w:marRight w:val="0"/>
      <w:marTop w:val="0"/>
      <w:marBottom w:val="0"/>
      <w:divBdr>
        <w:top w:val="none" w:sz="0" w:space="0" w:color="auto"/>
        <w:left w:val="none" w:sz="0" w:space="0" w:color="auto"/>
        <w:bottom w:val="none" w:sz="0" w:space="0" w:color="auto"/>
        <w:right w:val="none" w:sz="0" w:space="0" w:color="auto"/>
      </w:divBdr>
    </w:div>
    <w:div w:id="1514756634">
      <w:bodyDiv w:val="1"/>
      <w:marLeft w:val="0"/>
      <w:marRight w:val="0"/>
      <w:marTop w:val="0"/>
      <w:marBottom w:val="0"/>
      <w:divBdr>
        <w:top w:val="none" w:sz="0" w:space="0" w:color="auto"/>
        <w:left w:val="none" w:sz="0" w:space="0" w:color="auto"/>
        <w:bottom w:val="none" w:sz="0" w:space="0" w:color="auto"/>
        <w:right w:val="none" w:sz="0" w:space="0" w:color="auto"/>
      </w:divBdr>
    </w:div>
    <w:div w:id="1514951261">
      <w:bodyDiv w:val="1"/>
      <w:marLeft w:val="0"/>
      <w:marRight w:val="0"/>
      <w:marTop w:val="0"/>
      <w:marBottom w:val="0"/>
      <w:divBdr>
        <w:top w:val="none" w:sz="0" w:space="0" w:color="auto"/>
        <w:left w:val="none" w:sz="0" w:space="0" w:color="auto"/>
        <w:bottom w:val="none" w:sz="0" w:space="0" w:color="auto"/>
        <w:right w:val="none" w:sz="0" w:space="0" w:color="auto"/>
      </w:divBdr>
    </w:div>
    <w:div w:id="1515457667">
      <w:bodyDiv w:val="1"/>
      <w:marLeft w:val="0"/>
      <w:marRight w:val="0"/>
      <w:marTop w:val="0"/>
      <w:marBottom w:val="0"/>
      <w:divBdr>
        <w:top w:val="none" w:sz="0" w:space="0" w:color="auto"/>
        <w:left w:val="none" w:sz="0" w:space="0" w:color="auto"/>
        <w:bottom w:val="none" w:sz="0" w:space="0" w:color="auto"/>
        <w:right w:val="none" w:sz="0" w:space="0" w:color="auto"/>
      </w:divBdr>
    </w:div>
    <w:div w:id="1515925606">
      <w:bodyDiv w:val="1"/>
      <w:marLeft w:val="0"/>
      <w:marRight w:val="0"/>
      <w:marTop w:val="0"/>
      <w:marBottom w:val="0"/>
      <w:divBdr>
        <w:top w:val="none" w:sz="0" w:space="0" w:color="auto"/>
        <w:left w:val="none" w:sz="0" w:space="0" w:color="auto"/>
        <w:bottom w:val="none" w:sz="0" w:space="0" w:color="auto"/>
        <w:right w:val="none" w:sz="0" w:space="0" w:color="auto"/>
      </w:divBdr>
    </w:div>
    <w:div w:id="1515997359">
      <w:bodyDiv w:val="1"/>
      <w:marLeft w:val="0"/>
      <w:marRight w:val="0"/>
      <w:marTop w:val="0"/>
      <w:marBottom w:val="0"/>
      <w:divBdr>
        <w:top w:val="none" w:sz="0" w:space="0" w:color="auto"/>
        <w:left w:val="none" w:sz="0" w:space="0" w:color="auto"/>
        <w:bottom w:val="none" w:sz="0" w:space="0" w:color="auto"/>
        <w:right w:val="none" w:sz="0" w:space="0" w:color="auto"/>
      </w:divBdr>
    </w:div>
    <w:div w:id="1516505166">
      <w:bodyDiv w:val="1"/>
      <w:marLeft w:val="0"/>
      <w:marRight w:val="0"/>
      <w:marTop w:val="0"/>
      <w:marBottom w:val="0"/>
      <w:divBdr>
        <w:top w:val="none" w:sz="0" w:space="0" w:color="auto"/>
        <w:left w:val="none" w:sz="0" w:space="0" w:color="auto"/>
        <w:bottom w:val="none" w:sz="0" w:space="0" w:color="auto"/>
        <w:right w:val="none" w:sz="0" w:space="0" w:color="auto"/>
      </w:divBdr>
    </w:div>
    <w:div w:id="1516845667">
      <w:bodyDiv w:val="1"/>
      <w:marLeft w:val="0"/>
      <w:marRight w:val="0"/>
      <w:marTop w:val="0"/>
      <w:marBottom w:val="0"/>
      <w:divBdr>
        <w:top w:val="none" w:sz="0" w:space="0" w:color="auto"/>
        <w:left w:val="none" w:sz="0" w:space="0" w:color="auto"/>
        <w:bottom w:val="none" w:sz="0" w:space="0" w:color="auto"/>
        <w:right w:val="none" w:sz="0" w:space="0" w:color="auto"/>
      </w:divBdr>
    </w:div>
    <w:div w:id="1518159663">
      <w:bodyDiv w:val="1"/>
      <w:marLeft w:val="0"/>
      <w:marRight w:val="0"/>
      <w:marTop w:val="0"/>
      <w:marBottom w:val="0"/>
      <w:divBdr>
        <w:top w:val="none" w:sz="0" w:space="0" w:color="auto"/>
        <w:left w:val="none" w:sz="0" w:space="0" w:color="auto"/>
        <w:bottom w:val="none" w:sz="0" w:space="0" w:color="auto"/>
        <w:right w:val="none" w:sz="0" w:space="0" w:color="auto"/>
      </w:divBdr>
    </w:div>
    <w:div w:id="1518499199">
      <w:bodyDiv w:val="1"/>
      <w:marLeft w:val="0"/>
      <w:marRight w:val="0"/>
      <w:marTop w:val="0"/>
      <w:marBottom w:val="0"/>
      <w:divBdr>
        <w:top w:val="none" w:sz="0" w:space="0" w:color="auto"/>
        <w:left w:val="none" w:sz="0" w:space="0" w:color="auto"/>
        <w:bottom w:val="none" w:sz="0" w:space="0" w:color="auto"/>
        <w:right w:val="none" w:sz="0" w:space="0" w:color="auto"/>
      </w:divBdr>
    </w:div>
    <w:div w:id="1518693365">
      <w:bodyDiv w:val="1"/>
      <w:marLeft w:val="0"/>
      <w:marRight w:val="0"/>
      <w:marTop w:val="0"/>
      <w:marBottom w:val="0"/>
      <w:divBdr>
        <w:top w:val="none" w:sz="0" w:space="0" w:color="auto"/>
        <w:left w:val="none" w:sz="0" w:space="0" w:color="auto"/>
        <w:bottom w:val="none" w:sz="0" w:space="0" w:color="auto"/>
        <w:right w:val="none" w:sz="0" w:space="0" w:color="auto"/>
      </w:divBdr>
    </w:div>
    <w:div w:id="1518735979">
      <w:bodyDiv w:val="1"/>
      <w:marLeft w:val="0"/>
      <w:marRight w:val="0"/>
      <w:marTop w:val="0"/>
      <w:marBottom w:val="0"/>
      <w:divBdr>
        <w:top w:val="none" w:sz="0" w:space="0" w:color="auto"/>
        <w:left w:val="none" w:sz="0" w:space="0" w:color="auto"/>
        <w:bottom w:val="none" w:sz="0" w:space="0" w:color="auto"/>
        <w:right w:val="none" w:sz="0" w:space="0" w:color="auto"/>
      </w:divBdr>
    </w:div>
    <w:div w:id="1518807263">
      <w:bodyDiv w:val="1"/>
      <w:marLeft w:val="0"/>
      <w:marRight w:val="0"/>
      <w:marTop w:val="0"/>
      <w:marBottom w:val="0"/>
      <w:divBdr>
        <w:top w:val="none" w:sz="0" w:space="0" w:color="auto"/>
        <w:left w:val="none" w:sz="0" w:space="0" w:color="auto"/>
        <w:bottom w:val="none" w:sz="0" w:space="0" w:color="auto"/>
        <w:right w:val="none" w:sz="0" w:space="0" w:color="auto"/>
      </w:divBdr>
    </w:div>
    <w:div w:id="1518814430">
      <w:bodyDiv w:val="1"/>
      <w:marLeft w:val="0"/>
      <w:marRight w:val="0"/>
      <w:marTop w:val="0"/>
      <w:marBottom w:val="0"/>
      <w:divBdr>
        <w:top w:val="none" w:sz="0" w:space="0" w:color="auto"/>
        <w:left w:val="none" w:sz="0" w:space="0" w:color="auto"/>
        <w:bottom w:val="none" w:sz="0" w:space="0" w:color="auto"/>
        <w:right w:val="none" w:sz="0" w:space="0" w:color="auto"/>
      </w:divBdr>
    </w:div>
    <w:div w:id="1519274281">
      <w:bodyDiv w:val="1"/>
      <w:marLeft w:val="0"/>
      <w:marRight w:val="0"/>
      <w:marTop w:val="0"/>
      <w:marBottom w:val="0"/>
      <w:divBdr>
        <w:top w:val="none" w:sz="0" w:space="0" w:color="auto"/>
        <w:left w:val="none" w:sz="0" w:space="0" w:color="auto"/>
        <w:bottom w:val="none" w:sz="0" w:space="0" w:color="auto"/>
        <w:right w:val="none" w:sz="0" w:space="0" w:color="auto"/>
      </w:divBdr>
    </w:div>
    <w:div w:id="1519277481">
      <w:bodyDiv w:val="1"/>
      <w:marLeft w:val="0"/>
      <w:marRight w:val="0"/>
      <w:marTop w:val="0"/>
      <w:marBottom w:val="0"/>
      <w:divBdr>
        <w:top w:val="none" w:sz="0" w:space="0" w:color="auto"/>
        <w:left w:val="none" w:sz="0" w:space="0" w:color="auto"/>
        <w:bottom w:val="none" w:sz="0" w:space="0" w:color="auto"/>
        <w:right w:val="none" w:sz="0" w:space="0" w:color="auto"/>
      </w:divBdr>
    </w:div>
    <w:div w:id="1519395081">
      <w:bodyDiv w:val="1"/>
      <w:marLeft w:val="0"/>
      <w:marRight w:val="0"/>
      <w:marTop w:val="0"/>
      <w:marBottom w:val="0"/>
      <w:divBdr>
        <w:top w:val="none" w:sz="0" w:space="0" w:color="auto"/>
        <w:left w:val="none" w:sz="0" w:space="0" w:color="auto"/>
        <w:bottom w:val="none" w:sz="0" w:space="0" w:color="auto"/>
        <w:right w:val="none" w:sz="0" w:space="0" w:color="auto"/>
      </w:divBdr>
    </w:div>
    <w:div w:id="1519730284">
      <w:bodyDiv w:val="1"/>
      <w:marLeft w:val="0"/>
      <w:marRight w:val="0"/>
      <w:marTop w:val="0"/>
      <w:marBottom w:val="0"/>
      <w:divBdr>
        <w:top w:val="none" w:sz="0" w:space="0" w:color="auto"/>
        <w:left w:val="none" w:sz="0" w:space="0" w:color="auto"/>
        <w:bottom w:val="none" w:sz="0" w:space="0" w:color="auto"/>
        <w:right w:val="none" w:sz="0" w:space="0" w:color="auto"/>
      </w:divBdr>
    </w:div>
    <w:div w:id="1519732289">
      <w:bodyDiv w:val="1"/>
      <w:marLeft w:val="0"/>
      <w:marRight w:val="0"/>
      <w:marTop w:val="0"/>
      <w:marBottom w:val="0"/>
      <w:divBdr>
        <w:top w:val="none" w:sz="0" w:space="0" w:color="auto"/>
        <w:left w:val="none" w:sz="0" w:space="0" w:color="auto"/>
        <w:bottom w:val="none" w:sz="0" w:space="0" w:color="auto"/>
        <w:right w:val="none" w:sz="0" w:space="0" w:color="auto"/>
      </w:divBdr>
    </w:div>
    <w:div w:id="1519852672">
      <w:bodyDiv w:val="1"/>
      <w:marLeft w:val="0"/>
      <w:marRight w:val="0"/>
      <w:marTop w:val="0"/>
      <w:marBottom w:val="0"/>
      <w:divBdr>
        <w:top w:val="none" w:sz="0" w:space="0" w:color="auto"/>
        <w:left w:val="none" w:sz="0" w:space="0" w:color="auto"/>
        <w:bottom w:val="none" w:sz="0" w:space="0" w:color="auto"/>
        <w:right w:val="none" w:sz="0" w:space="0" w:color="auto"/>
      </w:divBdr>
    </w:div>
    <w:div w:id="1520122169">
      <w:bodyDiv w:val="1"/>
      <w:marLeft w:val="0"/>
      <w:marRight w:val="0"/>
      <w:marTop w:val="0"/>
      <w:marBottom w:val="0"/>
      <w:divBdr>
        <w:top w:val="none" w:sz="0" w:space="0" w:color="auto"/>
        <w:left w:val="none" w:sz="0" w:space="0" w:color="auto"/>
        <w:bottom w:val="none" w:sz="0" w:space="0" w:color="auto"/>
        <w:right w:val="none" w:sz="0" w:space="0" w:color="auto"/>
      </w:divBdr>
    </w:div>
    <w:div w:id="1520729793">
      <w:bodyDiv w:val="1"/>
      <w:marLeft w:val="0"/>
      <w:marRight w:val="0"/>
      <w:marTop w:val="0"/>
      <w:marBottom w:val="0"/>
      <w:divBdr>
        <w:top w:val="none" w:sz="0" w:space="0" w:color="auto"/>
        <w:left w:val="none" w:sz="0" w:space="0" w:color="auto"/>
        <w:bottom w:val="none" w:sz="0" w:space="0" w:color="auto"/>
        <w:right w:val="none" w:sz="0" w:space="0" w:color="auto"/>
      </w:divBdr>
    </w:div>
    <w:div w:id="1521046324">
      <w:bodyDiv w:val="1"/>
      <w:marLeft w:val="0"/>
      <w:marRight w:val="0"/>
      <w:marTop w:val="0"/>
      <w:marBottom w:val="0"/>
      <w:divBdr>
        <w:top w:val="none" w:sz="0" w:space="0" w:color="auto"/>
        <w:left w:val="none" w:sz="0" w:space="0" w:color="auto"/>
        <w:bottom w:val="none" w:sz="0" w:space="0" w:color="auto"/>
        <w:right w:val="none" w:sz="0" w:space="0" w:color="auto"/>
      </w:divBdr>
    </w:div>
    <w:div w:id="1521115795">
      <w:bodyDiv w:val="1"/>
      <w:marLeft w:val="0"/>
      <w:marRight w:val="0"/>
      <w:marTop w:val="0"/>
      <w:marBottom w:val="0"/>
      <w:divBdr>
        <w:top w:val="none" w:sz="0" w:space="0" w:color="auto"/>
        <w:left w:val="none" w:sz="0" w:space="0" w:color="auto"/>
        <w:bottom w:val="none" w:sz="0" w:space="0" w:color="auto"/>
        <w:right w:val="none" w:sz="0" w:space="0" w:color="auto"/>
      </w:divBdr>
    </w:div>
    <w:div w:id="1521434973">
      <w:bodyDiv w:val="1"/>
      <w:marLeft w:val="0"/>
      <w:marRight w:val="0"/>
      <w:marTop w:val="0"/>
      <w:marBottom w:val="0"/>
      <w:divBdr>
        <w:top w:val="none" w:sz="0" w:space="0" w:color="auto"/>
        <w:left w:val="none" w:sz="0" w:space="0" w:color="auto"/>
        <w:bottom w:val="none" w:sz="0" w:space="0" w:color="auto"/>
        <w:right w:val="none" w:sz="0" w:space="0" w:color="auto"/>
      </w:divBdr>
    </w:div>
    <w:div w:id="1521508704">
      <w:bodyDiv w:val="1"/>
      <w:marLeft w:val="0"/>
      <w:marRight w:val="0"/>
      <w:marTop w:val="0"/>
      <w:marBottom w:val="0"/>
      <w:divBdr>
        <w:top w:val="none" w:sz="0" w:space="0" w:color="auto"/>
        <w:left w:val="none" w:sz="0" w:space="0" w:color="auto"/>
        <w:bottom w:val="none" w:sz="0" w:space="0" w:color="auto"/>
        <w:right w:val="none" w:sz="0" w:space="0" w:color="auto"/>
      </w:divBdr>
    </w:div>
    <w:div w:id="1521889406">
      <w:bodyDiv w:val="1"/>
      <w:marLeft w:val="0"/>
      <w:marRight w:val="0"/>
      <w:marTop w:val="0"/>
      <w:marBottom w:val="0"/>
      <w:divBdr>
        <w:top w:val="none" w:sz="0" w:space="0" w:color="auto"/>
        <w:left w:val="none" w:sz="0" w:space="0" w:color="auto"/>
        <w:bottom w:val="none" w:sz="0" w:space="0" w:color="auto"/>
        <w:right w:val="none" w:sz="0" w:space="0" w:color="auto"/>
      </w:divBdr>
    </w:div>
    <w:div w:id="1522015855">
      <w:bodyDiv w:val="1"/>
      <w:marLeft w:val="0"/>
      <w:marRight w:val="0"/>
      <w:marTop w:val="0"/>
      <w:marBottom w:val="0"/>
      <w:divBdr>
        <w:top w:val="none" w:sz="0" w:space="0" w:color="auto"/>
        <w:left w:val="none" w:sz="0" w:space="0" w:color="auto"/>
        <w:bottom w:val="none" w:sz="0" w:space="0" w:color="auto"/>
        <w:right w:val="none" w:sz="0" w:space="0" w:color="auto"/>
      </w:divBdr>
    </w:div>
    <w:div w:id="1522359121">
      <w:bodyDiv w:val="1"/>
      <w:marLeft w:val="0"/>
      <w:marRight w:val="0"/>
      <w:marTop w:val="0"/>
      <w:marBottom w:val="0"/>
      <w:divBdr>
        <w:top w:val="none" w:sz="0" w:space="0" w:color="auto"/>
        <w:left w:val="none" w:sz="0" w:space="0" w:color="auto"/>
        <w:bottom w:val="none" w:sz="0" w:space="0" w:color="auto"/>
        <w:right w:val="none" w:sz="0" w:space="0" w:color="auto"/>
      </w:divBdr>
    </w:div>
    <w:div w:id="1522430210">
      <w:bodyDiv w:val="1"/>
      <w:marLeft w:val="0"/>
      <w:marRight w:val="0"/>
      <w:marTop w:val="0"/>
      <w:marBottom w:val="0"/>
      <w:divBdr>
        <w:top w:val="none" w:sz="0" w:space="0" w:color="auto"/>
        <w:left w:val="none" w:sz="0" w:space="0" w:color="auto"/>
        <w:bottom w:val="none" w:sz="0" w:space="0" w:color="auto"/>
        <w:right w:val="none" w:sz="0" w:space="0" w:color="auto"/>
      </w:divBdr>
    </w:div>
    <w:div w:id="1522939420">
      <w:bodyDiv w:val="1"/>
      <w:marLeft w:val="0"/>
      <w:marRight w:val="0"/>
      <w:marTop w:val="0"/>
      <w:marBottom w:val="0"/>
      <w:divBdr>
        <w:top w:val="none" w:sz="0" w:space="0" w:color="auto"/>
        <w:left w:val="none" w:sz="0" w:space="0" w:color="auto"/>
        <w:bottom w:val="none" w:sz="0" w:space="0" w:color="auto"/>
        <w:right w:val="none" w:sz="0" w:space="0" w:color="auto"/>
      </w:divBdr>
    </w:div>
    <w:div w:id="1523086316">
      <w:bodyDiv w:val="1"/>
      <w:marLeft w:val="0"/>
      <w:marRight w:val="0"/>
      <w:marTop w:val="0"/>
      <w:marBottom w:val="0"/>
      <w:divBdr>
        <w:top w:val="none" w:sz="0" w:space="0" w:color="auto"/>
        <w:left w:val="none" w:sz="0" w:space="0" w:color="auto"/>
        <w:bottom w:val="none" w:sz="0" w:space="0" w:color="auto"/>
        <w:right w:val="none" w:sz="0" w:space="0" w:color="auto"/>
      </w:divBdr>
    </w:div>
    <w:div w:id="1523350533">
      <w:bodyDiv w:val="1"/>
      <w:marLeft w:val="0"/>
      <w:marRight w:val="0"/>
      <w:marTop w:val="0"/>
      <w:marBottom w:val="0"/>
      <w:divBdr>
        <w:top w:val="none" w:sz="0" w:space="0" w:color="auto"/>
        <w:left w:val="none" w:sz="0" w:space="0" w:color="auto"/>
        <w:bottom w:val="none" w:sz="0" w:space="0" w:color="auto"/>
        <w:right w:val="none" w:sz="0" w:space="0" w:color="auto"/>
      </w:divBdr>
    </w:div>
    <w:div w:id="1523476899">
      <w:bodyDiv w:val="1"/>
      <w:marLeft w:val="0"/>
      <w:marRight w:val="0"/>
      <w:marTop w:val="0"/>
      <w:marBottom w:val="0"/>
      <w:divBdr>
        <w:top w:val="none" w:sz="0" w:space="0" w:color="auto"/>
        <w:left w:val="none" w:sz="0" w:space="0" w:color="auto"/>
        <w:bottom w:val="none" w:sz="0" w:space="0" w:color="auto"/>
        <w:right w:val="none" w:sz="0" w:space="0" w:color="auto"/>
      </w:divBdr>
    </w:div>
    <w:div w:id="1523864034">
      <w:bodyDiv w:val="1"/>
      <w:marLeft w:val="0"/>
      <w:marRight w:val="0"/>
      <w:marTop w:val="0"/>
      <w:marBottom w:val="0"/>
      <w:divBdr>
        <w:top w:val="none" w:sz="0" w:space="0" w:color="auto"/>
        <w:left w:val="none" w:sz="0" w:space="0" w:color="auto"/>
        <w:bottom w:val="none" w:sz="0" w:space="0" w:color="auto"/>
        <w:right w:val="none" w:sz="0" w:space="0" w:color="auto"/>
      </w:divBdr>
    </w:div>
    <w:div w:id="1524130861">
      <w:bodyDiv w:val="1"/>
      <w:marLeft w:val="0"/>
      <w:marRight w:val="0"/>
      <w:marTop w:val="0"/>
      <w:marBottom w:val="0"/>
      <w:divBdr>
        <w:top w:val="none" w:sz="0" w:space="0" w:color="auto"/>
        <w:left w:val="none" w:sz="0" w:space="0" w:color="auto"/>
        <w:bottom w:val="none" w:sz="0" w:space="0" w:color="auto"/>
        <w:right w:val="none" w:sz="0" w:space="0" w:color="auto"/>
      </w:divBdr>
    </w:div>
    <w:div w:id="1524319738">
      <w:bodyDiv w:val="1"/>
      <w:marLeft w:val="0"/>
      <w:marRight w:val="0"/>
      <w:marTop w:val="0"/>
      <w:marBottom w:val="0"/>
      <w:divBdr>
        <w:top w:val="none" w:sz="0" w:space="0" w:color="auto"/>
        <w:left w:val="none" w:sz="0" w:space="0" w:color="auto"/>
        <w:bottom w:val="none" w:sz="0" w:space="0" w:color="auto"/>
        <w:right w:val="none" w:sz="0" w:space="0" w:color="auto"/>
      </w:divBdr>
    </w:div>
    <w:div w:id="1524784568">
      <w:bodyDiv w:val="1"/>
      <w:marLeft w:val="0"/>
      <w:marRight w:val="0"/>
      <w:marTop w:val="0"/>
      <w:marBottom w:val="0"/>
      <w:divBdr>
        <w:top w:val="none" w:sz="0" w:space="0" w:color="auto"/>
        <w:left w:val="none" w:sz="0" w:space="0" w:color="auto"/>
        <w:bottom w:val="none" w:sz="0" w:space="0" w:color="auto"/>
        <w:right w:val="none" w:sz="0" w:space="0" w:color="auto"/>
      </w:divBdr>
    </w:div>
    <w:div w:id="1524785852">
      <w:bodyDiv w:val="1"/>
      <w:marLeft w:val="0"/>
      <w:marRight w:val="0"/>
      <w:marTop w:val="0"/>
      <w:marBottom w:val="0"/>
      <w:divBdr>
        <w:top w:val="none" w:sz="0" w:space="0" w:color="auto"/>
        <w:left w:val="none" w:sz="0" w:space="0" w:color="auto"/>
        <w:bottom w:val="none" w:sz="0" w:space="0" w:color="auto"/>
        <w:right w:val="none" w:sz="0" w:space="0" w:color="auto"/>
      </w:divBdr>
    </w:div>
    <w:div w:id="1525023733">
      <w:bodyDiv w:val="1"/>
      <w:marLeft w:val="0"/>
      <w:marRight w:val="0"/>
      <w:marTop w:val="0"/>
      <w:marBottom w:val="0"/>
      <w:divBdr>
        <w:top w:val="none" w:sz="0" w:space="0" w:color="auto"/>
        <w:left w:val="none" w:sz="0" w:space="0" w:color="auto"/>
        <w:bottom w:val="none" w:sz="0" w:space="0" w:color="auto"/>
        <w:right w:val="none" w:sz="0" w:space="0" w:color="auto"/>
      </w:divBdr>
    </w:div>
    <w:div w:id="1525170683">
      <w:bodyDiv w:val="1"/>
      <w:marLeft w:val="0"/>
      <w:marRight w:val="0"/>
      <w:marTop w:val="0"/>
      <w:marBottom w:val="0"/>
      <w:divBdr>
        <w:top w:val="none" w:sz="0" w:space="0" w:color="auto"/>
        <w:left w:val="none" w:sz="0" w:space="0" w:color="auto"/>
        <w:bottom w:val="none" w:sz="0" w:space="0" w:color="auto"/>
        <w:right w:val="none" w:sz="0" w:space="0" w:color="auto"/>
      </w:divBdr>
    </w:div>
    <w:div w:id="1525828514">
      <w:bodyDiv w:val="1"/>
      <w:marLeft w:val="0"/>
      <w:marRight w:val="0"/>
      <w:marTop w:val="0"/>
      <w:marBottom w:val="0"/>
      <w:divBdr>
        <w:top w:val="none" w:sz="0" w:space="0" w:color="auto"/>
        <w:left w:val="none" w:sz="0" w:space="0" w:color="auto"/>
        <w:bottom w:val="none" w:sz="0" w:space="0" w:color="auto"/>
        <w:right w:val="none" w:sz="0" w:space="0" w:color="auto"/>
      </w:divBdr>
    </w:div>
    <w:div w:id="1526404564">
      <w:bodyDiv w:val="1"/>
      <w:marLeft w:val="0"/>
      <w:marRight w:val="0"/>
      <w:marTop w:val="0"/>
      <w:marBottom w:val="0"/>
      <w:divBdr>
        <w:top w:val="none" w:sz="0" w:space="0" w:color="auto"/>
        <w:left w:val="none" w:sz="0" w:space="0" w:color="auto"/>
        <w:bottom w:val="none" w:sz="0" w:space="0" w:color="auto"/>
        <w:right w:val="none" w:sz="0" w:space="0" w:color="auto"/>
      </w:divBdr>
    </w:div>
    <w:div w:id="1526752408">
      <w:bodyDiv w:val="1"/>
      <w:marLeft w:val="0"/>
      <w:marRight w:val="0"/>
      <w:marTop w:val="0"/>
      <w:marBottom w:val="0"/>
      <w:divBdr>
        <w:top w:val="none" w:sz="0" w:space="0" w:color="auto"/>
        <w:left w:val="none" w:sz="0" w:space="0" w:color="auto"/>
        <w:bottom w:val="none" w:sz="0" w:space="0" w:color="auto"/>
        <w:right w:val="none" w:sz="0" w:space="0" w:color="auto"/>
      </w:divBdr>
    </w:div>
    <w:div w:id="1526943828">
      <w:bodyDiv w:val="1"/>
      <w:marLeft w:val="0"/>
      <w:marRight w:val="0"/>
      <w:marTop w:val="0"/>
      <w:marBottom w:val="0"/>
      <w:divBdr>
        <w:top w:val="none" w:sz="0" w:space="0" w:color="auto"/>
        <w:left w:val="none" w:sz="0" w:space="0" w:color="auto"/>
        <w:bottom w:val="none" w:sz="0" w:space="0" w:color="auto"/>
        <w:right w:val="none" w:sz="0" w:space="0" w:color="auto"/>
      </w:divBdr>
    </w:div>
    <w:div w:id="1527133221">
      <w:bodyDiv w:val="1"/>
      <w:marLeft w:val="0"/>
      <w:marRight w:val="0"/>
      <w:marTop w:val="0"/>
      <w:marBottom w:val="0"/>
      <w:divBdr>
        <w:top w:val="none" w:sz="0" w:space="0" w:color="auto"/>
        <w:left w:val="none" w:sz="0" w:space="0" w:color="auto"/>
        <w:bottom w:val="none" w:sz="0" w:space="0" w:color="auto"/>
        <w:right w:val="none" w:sz="0" w:space="0" w:color="auto"/>
      </w:divBdr>
    </w:div>
    <w:div w:id="1527793656">
      <w:bodyDiv w:val="1"/>
      <w:marLeft w:val="0"/>
      <w:marRight w:val="0"/>
      <w:marTop w:val="0"/>
      <w:marBottom w:val="0"/>
      <w:divBdr>
        <w:top w:val="none" w:sz="0" w:space="0" w:color="auto"/>
        <w:left w:val="none" w:sz="0" w:space="0" w:color="auto"/>
        <w:bottom w:val="none" w:sz="0" w:space="0" w:color="auto"/>
        <w:right w:val="none" w:sz="0" w:space="0" w:color="auto"/>
      </w:divBdr>
    </w:div>
    <w:div w:id="1528135079">
      <w:bodyDiv w:val="1"/>
      <w:marLeft w:val="0"/>
      <w:marRight w:val="0"/>
      <w:marTop w:val="0"/>
      <w:marBottom w:val="0"/>
      <w:divBdr>
        <w:top w:val="none" w:sz="0" w:space="0" w:color="auto"/>
        <w:left w:val="none" w:sz="0" w:space="0" w:color="auto"/>
        <w:bottom w:val="none" w:sz="0" w:space="0" w:color="auto"/>
        <w:right w:val="none" w:sz="0" w:space="0" w:color="auto"/>
      </w:divBdr>
    </w:div>
    <w:div w:id="1528834529">
      <w:bodyDiv w:val="1"/>
      <w:marLeft w:val="0"/>
      <w:marRight w:val="0"/>
      <w:marTop w:val="0"/>
      <w:marBottom w:val="0"/>
      <w:divBdr>
        <w:top w:val="none" w:sz="0" w:space="0" w:color="auto"/>
        <w:left w:val="none" w:sz="0" w:space="0" w:color="auto"/>
        <w:bottom w:val="none" w:sz="0" w:space="0" w:color="auto"/>
        <w:right w:val="none" w:sz="0" w:space="0" w:color="auto"/>
      </w:divBdr>
    </w:div>
    <w:div w:id="1528911495">
      <w:bodyDiv w:val="1"/>
      <w:marLeft w:val="0"/>
      <w:marRight w:val="0"/>
      <w:marTop w:val="0"/>
      <w:marBottom w:val="0"/>
      <w:divBdr>
        <w:top w:val="none" w:sz="0" w:space="0" w:color="auto"/>
        <w:left w:val="none" w:sz="0" w:space="0" w:color="auto"/>
        <w:bottom w:val="none" w:sz="0" w:space="0" w:color="auto"/>
        <w:right w:val="none" w:sz="0" w:space="0" w:color="auto"/>
      </w:divBdr>
    </w:div>
    <w:div w:id="1529180119">
      <w:bodyDiv w:val="1"/>
      <w:marLeft w:val="0"/>
      <w:marRight w:val="0"/>
      <w:marTop w:val="0"/>
      <w:marBottom w:val="0"/>
      <w:divBdr>
        <w:top w:val="none" w:sz="0" w:space="0" w:color="auto"/>
        <w:left w:val="none" w:sz="0" w:space="0" w:color="auto"/>
        <w:bottom w:val="none" w:sz="0" w:space="0" w:color="auto"/>
        <w:right w:val="none" w:sz="0" w:space="0" w:color="auto"/>
      </w:divBdr>
    </w:div>
    <w:div w:id="1529374338">
      <w:bodyDiv w:val="1"/>
      <w:marLeft w:val="0"/>
      <w:marRight w:val="0"/>
      <w:marTop w:val="0"/>
      <w:marBottom w:val="0"/>
      <w:divBdr>
        <w:top w:val="none" w:sz="0" w:space="0" w:color="auto"/>
        <w:left w:val="none" w:sz="0" w:space="0" w:color="auto"/>
        <w:bottom w:val="none" w:sz="0" w:space="0" w:color="auto"/>
        <w:right w:val="none" w:sz="0" w:space="0" w:color="auto"/>
      </w:divBdr>
    </w:div>
    <w:div w:id="1529568042">
      <w:bodyDiv w:val="1"/>
      <w:marLeft w:val="0"/>
      <w:marRight w:val="0"/>
      <w:marTop w:val="0"/>
      <w:marBottom w:val="0"/>
      <w:divBdr>
        <w:top w:val="none" w:sz="0" w:space="0" w:color="auto"/>
        <w:left w:val="none" w:sz="0" w:space="0" w:color="auto"/>
        <w:bottom w:val="none" w:sz="0" w:space="0" w:color="auto"/>
        <w:right w:val="none" w:sz="0" w:space="0" w:color="auto"/>
      </w:divBdr>
    </w:div>
    <w:div w:id="1529642393">
      <w:bodyDiv w:val="1"/>
      <w:marLeft w:val="0"/>
      <w:marRight w:val="0"/>
      <w:marTop w:val="0"/>
      <w:marBottom w:val="0"/>
      <w:divBdr>
        <w:top w:val="none" w:sz="0" w:space="0" w:color="auto"/>
        <w:left w:val="none" w:sz="0" w:space="0" w:color="auto"/>
        <w:bottom w:val="none" w:sz="0" w:space="0" w:color="auto"/>
        <w:right w:val="none" w:sz="0" w:space="0" w:color="auto"/>
      </w:divBdr>
    </w:div>
    <w:div w:id="1529758937">
      <w:bodyDiv w:val="1"/>
      <w:marLeft w:val="0"/>
      <w:marRight w:val="0"/>
      <w:marTop w:val="0"/>
      <w:marBottom w:val="0"/>
      <w:divBdr>
        <w:top w:val="none" w:sz="0" w:space="0" w:color="auto"/>
        <w:left w:val="none" w:sz="0" w:space="0" w:color="auto"/>
        <w:bottom w:val="none" w:sz="0" w:space="0" w:color="auto"/>
        <w:right w:val="none" w:sz="0" w:space="0" w:color="auto"/>
      </w:divBdr>
    </w:div>
    <w:div w:id="1529837250">
      <w:bodyDiv w:val="1"/>
      <w:marLeft w:val="0"/>
      <w:marRight w:val="0"/>
      <w:marTop w:val="0"/>
      <w:marBottom w:val="0"/>
      <w:divBdr>
        <w:top w:val="none" w:sz="0" w:space="0" w:color="auto"/>
        <w:left w:val="none" w:sz="0" w:space="0" w:color="auto"/>
        <w:bottom w:val="none" w:sz="0" w:space="0" w:color="auto"/>
        <w:right w:val="none" w:sz="0" w:space="0" w:color="auto"/>
      </w:divBdr>
    </w:div>
    <w:div w:id="1530221837">
      <w:bodyDiv w:val="1"/>
      <w:marLeft w:val="0"/>
      <w:marRight w:val="0"/>
      <w:marTop w:val="0"/>
      <w:marBottom w:val="0"/>
      <w:divBdr>
        <w:top w:val="none" w:sz="0" w:space="0" w:color="auto"/>
        <w:left w:val="none" w:sz="0" w:space="0" w:color="auto"/>
        <w:bottom w:val="none" w:sz="0" w:space="0" w:color="auto"/>
        <w:right w:val="none" w:sz="0" w:space="0" w:color="auto"/>
      </w:divBdr>
    </w:div>
    <w:div w:id="1530802902">
      <w:bodyDiv w:val="1"/>
      <w:marLeft w:val="0"/>
      <w:marRight w:val="0"/>
      <w:marTop w:val="0"/>
      <w:marBottom w:val="0"/>
      <w:divBdr>
        <w:top w:val="none" w:sz="0" w:space="0" w:color="auto"/>
        <w:left w:val="none" w:sz="0" w:space="0" w:color="auto"/>
        <w:bottom w:val="none" w:sz="0" w:space="0" w:color="auto"/>
        <w:right w:val="none" w:sz="0" w:space="0" w:color="auto"/>
      </w:divBdr>
    </w:div>
    <w:div w:id="1530946299">
      <w:bodyDiv w:val="1"/>
      <w:marLeft w:val="0"/>
      <w:marRight w:val="0"/>
      <w:marTop w:val="0"/>
      <w:marBottom w:val="0"/>
      <w:divBdr>
        <w:top w:val="none" w:sz="0" w:space="0" w:color="auto"/>
        <w:left w:val="none" w:sz="0" w:space="0" w:color="auto"/>
        <w:bottom w:val="none" w:sz="0" w:space="0" w:color="auto"/>
        <w:right w:val="none" w:sz="0" w:space="0" w:color="auto"/>
      </w:divBdr>
    </w:div>
    <w:div w:id="1530950050">
      <w:bodyDiv w:val="1"/>
      <w:marLeft w:val="0"/>
      <w:marRight w:val="0"/>
      <w:marTop w:val="0"/>
      <w:marBottom w:val="0"/>
      <w:divBdr>
        <w:top w:val="none" w:sz="0" w:space="0" w:color="auto"/>
        <w:left w:val="none" w:sz="0" w:space="0" w:color="auto"/>
        <w:bottom w:val="none" w:sz="0" w:space="0" w:color="auto"/>
        <w:right w:val="none" w:sz="0" w:space="0" w:color="auto"/>
      </w:divBdr>
    </w:div>
    <w:div w:id="1531140569">
      <w:bodyDiv w:val="1"/>
      <w:marLeft w:val="0"/>
      <w:marRight w:val="0"/>
      <w:marTop w:val="0"/>
      <w:marBottom w:val="0"/>
      <w:divBdr>
        <w:top w:val="none" w:sz="0" w:space="0" w:color="auto"/>
        <w:left w:val="none" w:sz="0" w:space="0" w:color="auto"/>
        <w:bottom w:val="none" w:sz="0" w:space="0" w:color="auto"/>
        <w:right w:val="none" w:sz="0" w:space="0" w:color="auto"/>
      </w:divBdr>
    </w:div>
    <w:div w:id="1531262279">
      <w:bodyDiv w:val="1"/>
      <w:marLeft w:val="0"/>
      <w:marRight w:val="0"/>
      <w:marTop w:val="0"/>
      <w:marBottom w:val="0"/>
      <w:divBdr>
        <w:top w:val="none" w:sz="0" w:space="0" w:color="auto"/>
        <w:left w:val="none" w:sz="0" w:space="0" w:color="auto"/>
        <w:bottom w:val="none" w:sz="0" w:space="0" w:color="auto"/>
        <w:right w:val="none" w:sz="0" w:space="0" w:color="auto"/>
      </w:divBdr>
    </w:div>
    <w:div w:id="1531531630">
      <w:bodyDiv w:val="1"/>
      <w:marLeft w:val="0"/>
      <w:marRight w:val="0"/>
      <w:marTop w:val="0"/>
      <w:marBottom w:val="0"/>
      <w:divBdr>
        <w:top w:val="none" w:sz="0" w:space="0" w:color="auto"/>
        <w:left w:val="none" w:sz="0" w:space="0" w:color="auto"/>
        <w:bottom w:val="none" w:sz="0" w:space="0" w:color="auto"/>
        <w:right w:val="none" w:sz="0" w:space="0" w:color="auto"/>
      </w:divBdr>
    </w:div>
    <w:div w:id="1531600065">
      <w:bodyDiv w:val="1"/>
      <w:marLeft w:val="0"/>
      <w:marRight w:val="0"/>
      <w:marTop w:val="0"/>
      <w:marBottom w:val="0"/>
      <w:divBdr>
        <w:top w:val="none" w:sz="0" w:space="0" w:color="auto"/>
        <w:left w:val="none" w:sz="0" w:space="0" w:color="auto"/>
        <w:bottom w:val="none" w:sz="0" w:space="0" w:color="auto"/>
        <w:right w:val="none" w:sz="0" w:space="0" w:color="auto"/>
      </w:divBdr>
    </w:div>
    <w:div w:id="1531840268">
      <w:bodyDiv w:val="1"/>
      <w:marLeft w:val="0"/>
      <w:marRight w:val="0"/>
      <w:marTop w:val="0"/>
      <w:marBottom w:val="0"/>
      <w:divBdr>
        <w:top w:val="none" w:sz="0" w:space="0" w:color="auto"/>
        <w:left w:val="none" w:sz="0" w:space="0" w:color="auto"/>
        <w:bottom w:val="none" w:sz="0" w:space="0" w:color="auto"/>
        <w:right w:val="none" w:sz="0" w:space="0" w:color="auto"/>
      </w:divBdr>
    </w:div>
    <w:div w:id="1532651126">
      <w:bodyDiv w:val="1"/>
      <w:marLeft w:val="0"/>
      <w:marRight w:val="0"/>
      <w:marTop w:val="0"/>
      <w:marBottom w:val="0"/>
      <w:divBdr>
        <w:top w:val="none" w:sz="0" w:space="0" w:color="auto"/>
        <w:left w:val="none" w:sz="0" w:space="0" w:color="auto"/>
        <w:bottom w:val="none" w:sz="0" w:space="0" w:color="auto"/>
        <w:right w:val="none" w:sz="0" w:space="0" w:color="auto"/>
      </w:divBdr>
    </w:div>
    <w:div w:id="1532718401">
      <w:bodyDiv w:val="1"/>
      <w:marLeft w:val="0"/>
      <w:marRight w:val="0"/>
      <w:marTop w:val="0"/>
      <w:marBottom w:val="0"/>
      <w:divBdr>
        <w:top w:val="none" w:sz="0" w:space="0" w:color="auto"/>
        <w:left w:val="none" w:sz="0" w:space="0" w:color="auto"/>
        <w:bottom w:val="none" w:sz="0" w:space="0" w:color="auto"/>
        <w:right w:val="none" w:sz="0" w:space="0" w:color="auto"/>
      </w:divBdr>
    </w:div>
    <w:div w:id="1532911550">
      <w:bodyDiv w:val="1"/>
      <w:marLeft w:val="0"/>
      <w:marRight w:val="0"/>
      <w:marTop w:val="0"/>
      <w:marBottom w:val="0"/>
      <w:divBdr>
        <w:top w:val="none" w:sz="0" w:space="0" w:color="auto"/>
        <w:left w:val="none" w:sz="0" w:space="0" w:color="auto"/>
        <w:bottom w:val="none" w:sz="0" w:space="0" w:color="auto"/>
        <w:right w:val="none" w:sz="0" w:space="0" w:color="auto"/>
      </w:divBdr>
    </w:div>
    <w:div w:id="1533105363">
      <w:bodyDiv w:val="1"/>
      <w:marLeft w:val="0"/>
      <w:marRight w:val="0"/>
      <w:marTop w:val="0"/>
      <w:marBottom w:val="0"/>
      <w:divBdr>
        <w:top w:val="none" w:sz="0" w:space="0" w:color="auto"/>
        <w:left w:val="none" w:sz="0" w:space="0" w:color="auto"/>
        <w:bottom w:val="none" w:sz="0" w:space="0" w:color="auto"/>
        <w:right w:val="none" w:sz="0" w:space="0" w:color="auto"/>
      </w:divBdr>
    </w:div>
    <w:div w:id="1533229978">
      <w:bodyDiv w:val="1"/>
      <w:marLeft w:val="0"/>
      <w:marRight w:val="0"/>
      <w:marTop w:val="0"/>
      <w:marBottom w:val="0"/>
      <w:divBdr>
        <w:top w:val="none" w:sz="0" w:space="0" w:color="auto"/>
        <w:left w:val="none" w:sz="0" w:space="0" w:color="auto"/>
        <w:bottom w:val="none" w:sz="0" w:space="0" w:color="auto"/>
        <w:right w:val="none" w:sz="0" w:space="0" w:color="auto"/>
      </w:divBdr>
    </w:div>
    <w:div w:id="1533297427">
      <w:bodyDiv w:val="1"/>
      <w:marLeft w:val="0"/>
      <w:marRight w:val="0"/>
      <w:marTop w:val="0"/>
      <w:marBottom w:val="0"/>
      <w:divBdr>
        <w:top w:val="none" w:sz="0" w:space="0" w:color="auto"/>
        <w:left w:val="none" w:sz="0" w:space="0" w:color="auto"/>
        <w:bottom w:val="none" w:sz="0" w:space="0" w:color="auto"/>
        <w:right w:val="none" w:sz="0" w:space="0" w:color="auto"/>
      </w:divBdr>
    </w:div>
    <w:div w:id="1533422672">
      <w:bodyDiv w:val="1"/>
      <w:marLeft w:val="0"/>
      <w:marRight w:val="0"/>
      <w:marTop w:val="0"/>
      <w:marBottom w:val="0"/>
      <w:divBdr>
        <w:top w:val="none" w:sz="0" w:space="0" w:color="auto"/>
        <w:left w:val="none" w:sz="0" w:space="0" w:color="auto"/>
        <w:bottom w:val="none" w:sz="0" w:space="0" w:color="auto"/>
        <w:right w:val="none" w:sz="0" w:space="0" w:color="auto"/>
      </w:divBdr>
    </w:div>
    <w:div w:id="1533836342">
      <w:bodyDiv w:val="1"/>
      <w:marLeft w:val="0"/>
      <w:marRight w:val="0"/>
      <w:marTop w:val="0"/>
      <w:marBottom w:val="0"/>
      <w:divBdr>
        <w:top w:val="none" w:sz="0" w:space="0" w:color="auto"/>
        <w:left w:val="none" w:sz="0" w:space="0" w:color="auto"/>
        <w:bottom w:val="none" w:sz="0" w:space="0" w:color="auto"/>
        <w:right w:val="none" w:sz="0" w:space="0" w:color="auto"/>
      </w:divBdr>
    </w:div>
    <w:div w:id="1533879465">
      <w:bodyDiv w:val="1"/>
      <w:marLeft w:val="0"/>
      <w:marRight w:val="0"/>
      <w:marTop w:val="0"/>
      <w:marBottom w:val="0"/>
      <w:divBdr>
        <w:top w:val="none" w:sz="0" w:space="0" w:color="auto"/>
        <w:left w:val="none" w:sz="0" w:space="0" w:color="auto"/>
        <w:bottom w:val="none" w:sz="0" w:space="0" w:color="auto"/>
        <w:right w:val="none" w:sz="0" w:space="0" w:color="auto"/>
      </w:divBdr>
    </w:div>
    <w:div w:id="1534269165">
      <w:bodyDiv w:val="1"/>
      <w:marLeft w:val="0"/>
      <w:marRight w:val="0"/>
      <w:marTop w:val="0"/>
      <w:marBottom w:val="0"/>
      <w:divBdr>
        <w:top w:val="none" w:sz="0" w:space="0" w:color="auto"/>
        <w:left w:val="none" w:sz="0" w:space="0" w:color="auto"/>
        <w:bottom w:val="none" w:sz="0" w:space="0" w:color="auto"/>
        <w:right w:val="none" w:sz="0" w:space="0" w:color="auto"/>
      </w:divBdr>
    </w:div>
    <w:div w:id="1534727205">
      <w:bodyDiv w:val="1"/>
      <w:marLeft w:val="0"/>
      <w:marRight w:val="0"/>
      <w:marTop w:val="0"/>
      <w:marBottom w:val="0"/>
      <w:divBdr>
        <w:top w:val="none" w:sz="0" w:space="0" w:color="auto"/>
        <w:left w:val="none" w:sz="0" w:space="0" w:color="auto"/>
        <w:bottom w:val="none" w:sz="0" w:space="0" w:color="auto"/>
        <w:right w:val="none" w:sz="0" w:space="0" w:color="auto"/>
      </w:divBdr>
    </w:div>
    <w:div w:id="1534801957">
      <w:bodyDiv w:val="1"/>
      <w:marLeft w:val="0"/>
      <w:marRight w:val="0"/>
      <w:marTop w:val="0"/>
      <w:marBottom w:val="0"/>
      <w:divBdr>
        <w:top w:val="none" w:sz="0" w:space="0" w:color="auto"/>
        <w:left w:val="none" w:sz="0" w:space="0" w:color="auto"/>
        <w:bottom w:val="none" w:sz="0" w:space="0" w:color="auto"/>
        <w:right w:val="none" w:sz="0" w:space="0" w:color="auto"/>
      </w:divBdr>
    </w:div>
    <w:div w:id="1535733955">
      <w:bodyDiv w:val="1"/>
      <w:marLeft w:val="0"/>
      <w:marRight w:val="0"/>
      <w:marTop w:val="0"/>
      <w:marBottom w:val="0"/>
      <w:divBdr>
        <w:top w:val="none" w:sz="0" w:space="0" w:color="auto"/>
        <w:left w:val="none" w:sz="0" w:space="0" w:color="auto"/>
        <w:bottom w:val="none" w:sz="0" w:space="0" w:color="auto"/>
        <w:right w:val="none" w:sz="0" w:space="0" w:color="auto"/>
      </w:divBdr>
    </w:div>
    <w:div w:id="1535801741">
      <w:bodyDiv w:val="1"/>
      <w:marLeft w:val="0"/>
      <w:marRight w:val="0"/>
      <w:marTop w:val="0"/>
      <w:marBottom w:val="0"/>
      <w:divBdr>
        <w:top w:val="none" w:sz="0" w:space="0" w:color="auto"/>
        <w:left w:val="none" w:sz="0" w:space="0" w:color="auto"/>
        <w:bottom w:val="none" w:sz="0" w:space="0" w:color="auto"/>
        <w:right w:val="none" w:sz="0" w:space="0" w:color="auto"/>
      </w:divBdr>
    </w:div>
    <w:div w:id="1536045267">
      <w:bodyDiv w:val="1"/>
      <w:marLeft w:val="0"/>
      <w:marRight w:val="0"/>
      <w:marTop w:val="0"/>
      <w:marBottom w:val="0"/>
      <w:divBdr>
        <w:top w:val="none" w:sz="0" w:space="0" w:color="auto"/>
        <w:left w:val="none" w:sz="0" w:space="0" w:color="auto"/>
        <w:bottom w:val="none" w:sz="0" w:space="0" w:color="auto"/>
        <w:right w:val="none" w:sz="0" w:space="0" w:color="auto"/>
      </w:divBdr>
    </w:div>
    <w:div w:id="1536431225">
      <w:bodyDiv w:val="1"/>
      <w:marLeft w:val="0"/>
      <w:marRight w:val="0"/>
      <w:marTop w:val="0"/>
      <w:marBottom w:val="0"/>
      <w:divBdr>
        <w:top w:val="none" w:sz="0" w:space="0" w:color="auto"/>
        <w:left w:val="none" w:sz="0" w:space="0" w:color="auto"/>
        <w:bottom w:val="none" w:sz="0" w:space="0" w:color="auto"/>
        <w:right w:val="none" w:sz="0" w:space="0" w:color="auto"/>
      </w:divBdr>
    </w:div>
    <w:div w:id="1536699317">
      <w:bodyDiv w:val="1"/>
      <w:marLeft w:val="0"/>
      <w:marRight w:val="0"/>
      <w:marTop w:val="0"/>
      <w:marBottom w:val="0"/>
      <w:divBdr>
        <w:top w:val="none" w:sz="0" w:space="0" w:color="auto"/>
        <w:left w:val="none" w:sz="0" w:space="0" w:color="auto"/>
        <w:bottom w:val="none" w:sz="0" w:space="0" w:color="auto"/>
        <w:right w:val="none" w:sz="0" w:space="0" w:color="auto"/>
      </w:divBdr>
    </w:div>
    <w:div w:id="1536885481">
      <w:bodyDiv w:val="1"/>
      <w:marLeft w:val="0"/>
      <w:marRight w:val="0"/>
      <w:marTop w:val="0"/>
      <w:marBottom w:val="0"/>
      <w:divBdr>
        <w:top w:val="none" w:sz="0" w:space="0" w:color="auto"/>
        <w:left w:val="none" w:sz="0" w:space="0" w:color="auto"/>
        <w:bottom w:val="none" w:sz="0" w:space="0" w:color="auto"/>
        <w:right w:val="none" w:sz="0" w:space="0" w:color="auto"/>
      </w:divBdr>
    </w:div>
    <w:div w:id="1537040269">
      <w:bodyDiv w:val="1"/>
      <w:marLeft w:val="0"/>
      <w:marRight w:val="0"/>
      <w:marTop w:val="0"/>
      <w:marBottom w:val="0"/>
      <w:divBdr>
        <w:top w:val="none" w:sz="0" w:space="0" w:color="auto"/>
        <w:left w:val="none" w:sz="0" w:space="0" w:color="auto"/>
        <w:bottom w:val="none" w:sz="0" w:space="0" w:color="auto"/>
        <w:right w:val="none" w:sz="0" w:space="0" w:color="auto"/>
      </w:divBdr>
    </w:div>
    <w:div w:id="1537040359">
      <w:bodyDiv w:val="1"/>
      <w:marLeft w:val="0"/>
      <w:marRight w:val="0"/>
      <w:marTop w:val="0"/>
      <w:marBottom w:val="0"/>
      <w:divBdr>
        <w:top w:val="none" w:sz="0" w:space="0" w:color="auto"/>
        <w:left w:val="none" w:sz="0" w:space="0" w:color="auto"/>
        <w:bottom w:val="none" w:sz="0" w:space="0" w:color="auto"/>
        <w:right w:val="none" w:sz="0" w:space="0" w:color="auto"/>
      </w:divBdr>
    </w:div>
    <w:div w:id="1537234541">
      <w:bodyDiv w:val="1"/>
      <w:marLeft w:val="0"/>
      <w:marRight w:val="0"/>
      <w:marTop w:val="0"/>
      <w:marBottom w:val="0"/>
      <w:divBdr>
        <w:top w:val="none" w:sz="0" w:space="0" w:color="auto"/>
        <w:left w:val="none" w:sz="0" w:space="0" w:color="auto"/>
        <w:bottom w:val="none" w:sz="0" w:space="0" w:color="auto"/>
        <w:right w:val="none" w:sz="0" w:space="0" w:color="auto"/>
      </w:divBdr>
    </w:div>
    <w:div w:id="1537541028">
      <w:bodyDiv w:val="1"/>
      <w:marLeft w:val="0"/>
      <w:marRight w:val="0"/>
      <w:marTop w:val="0"/>
      <w:marBottom w:val="0"/>
      <w:divBdr>
        <w:top w:val="none" w:sz="0" w:space="0" w:color="auto"/>
        <w:left w:val="none" w:sz="0" w:space="0" w:color="auto"/>
        <w:bottom w:val="none" w:sz="0" w:space="0" w:color="auto"/>
        <w:right w:val="none" w:sz="0" w:space="0" w:color="auto"/>
      </w:divBdr>
    </w:div>
    <w:div w:id="1538006521">
      <w:bodyDiv w:val="1"/>
      <w:marLeft w:val="0"/>
      <w:marRight w:val="0"/>
      <w:marTop w:val="0"/>
      <w:marBottom w:val="0"/>
      <w:divBdr>
        <w:top w:val="none" w:sz="0" w:space="0" w:color="auto"/>
        <w:left w:val="none" w:sz="0" w:space="0" w:color="auto"/>
        <w:bottom w:val="none" w:sz="0" w:space="0" w:color="auto"/>
        <w:right w:val="none" w:sz="0" w:space="0" w:color="auto"/>
      </w:divBdr>
    </w:div>
    <w:div w:id="1538589725">
      <w:bodyDiv w:val="1"/>
      <w:marLeft w:val="0"/>
      <w:marRight w:val="0"/>
      <w:marTop w:val="0"/>
      <w:marBottom w:val="0"/>
      <w:divBdr>
        <w:top w:val="none" w:sz="0" w:space="0" w:color="auto"/>
        <w:left w:val="none" w:sz="0" w:space="0" w:color="auto"/>
        <w:bottom w:val="none" w:sz="0" w:space="0" w:color="auto"/>
        <w:right w:val="none" w:sz="0" w:space="0" w:color="auto"/>
      </w:divBdr>
    </w:div>
    <w:div w:id="1538853316">
      <w:bodyDiv w:val="1"/>
      <w:marLeft w:val="0"/>
      <w:marRight w:val="0"/>
      <w:marTop w:val="0"/>
      <w:marBottom w:val="0"/>
      <w:divBdr>
        <w:top w:val="none" w:sz="0" w:space="0" w:color="auto"/>
        <w:left w:val="none" w:sz="0" w:space="0" w:color="auto"/>
        <w:bottom w:val="none" w:sz="0" w:space="0" w:color="auto"/>
        <w:right w:val="none" w:sz="0" w:space="0" w:color="auto"/>
      </w:divBdr>
    </w:div>
    <w:div w:id="1538926223">
      <w:bodyDiv w:val="1"/>
      <w:marLeft w:val="0"/>
      <w:marRight w:val="0"/>
      <w:marTop w:val="0"/>
      <w:marBottom w:val="0"/>
      <w:divBdr>
        <w:top w:val="none" w:sz="0" w:space="0" w:color="auto"/>
        <w:left w:val="none" w:sz="0" w:space="0" w:color="auto"/>
        <w:bottom w:val="none" w:sz="0" w:space="0" w:color="auto"/>
        <w:right w:val="none" w:sz="0" w:space="0" w:color="auto"/>
      </w:divBdr>
    </w:div>
    <w:div w:id="1539393944">
      <w:bodyDiv w:val="1"/>
      <w:marLeft w:val="0"/>
      <w:marRight w:val="0"/>
      <w:marTop w:val="0"/>
      <w:marBottom w:val="0"/>
      <w:divBdr>
        <w:top w:val="none" w:sz="0" w:space="0" w:color="auto"/>
        <w:left w:val="none" w:sz="0" w:space="0" w:color="auto"/>
        <w:bottom w:val="none" w:sz="0" w:space="0" w:color="auto"/>
        <w:right w:val="none" w:sz="0" w:space="0" w:color="auto"/>
      </w:divBdr>
    </w:div>
    <w:div w:id="1539661701">
      <w:bodyDiv w:val="1"/>
      <w:marLeft w:val="0"/>
      <w:marRight w:val="0"/>
      <w:marTop w:val="0"/>
      <w:marBottom w:val="0"/>
      <w:divBdr>
        <w:top w:val="none" w:sz="0" w:space="0" w:color="auto"/>
        <w:left w:val="none" w:sz="0" w:space="0" w:color="auto"/>
        <w:bottom w:val="none" w:sz="0" w:space="0" w:color="auto"/>
        <w:right w:val="none" w:sz="0" w:space="0" w:color="auto"/>
      </w:divBdr>
    </w:div>
    <w:div w:id="1540432802">
      <w:bodyDiv w:val="1"/>
      <w:marLeft w:val="0"/>
      <w:marRight w:val="0"/>
      <w:marTop w:val="0"/>
      <w:marBottom w:val="0"/>
      <w:divBdr>
        <w:top w:val="none" w:sz="0" w:space="0" w:color="auto"/>
        <w:left w:val="none" w:sz="0" w:space="0" w:color="auto"/>
        <w:bottom w:val="none" w:sz="0" w:space="0" w:color="auto"/>
        <w:right w:val="none" w:sz="0" w:space="0" w:color="auto"/>
      </w:divBdr>
    </w:div>
    <w:div w:id="1540555496">
      <w:bodyDiv w:val="1"/>
      <w:marLeft w:val="0"/>
      <w:marRight w:val="0"/>
      <w:marTop w:val="0"/>
      <w:marBottom w:val="0"/>
      <w:divBdr>
        <w:top w:val="none" w:sz="0" w:space="0" w:color="auto"/>
        <w:left w:val="none" w:sz="0" w:space="0" w:color="auto"/>
        <w:bottom w:val="none" w:sz="0" w:space="0" w:color="auto"/>
        <w:right w:val="none" w:sz="0" w:space="0" w:color="auto"/>
      </w:divBdr>
    </w:div>
    <w:div w:id="1540627377">
      <w:bodyDiv w:val="1"/>
      <w:marLeft w:val="0"/>
      <w:marRight w:val="0"/>
      <w:marTop w:val="0"/>
      <w:marBottom w:val="0"/>
      <w:divBdr>
        <w:top w:val="none" w:sz="0" w:space="0" w:color="auto"/>
        <w:left w:val="none" w:sz="0" w:space="0" w:color="auto"/>
        <w:bottom w:val="none" w:sz="0" w:space="0" w:color="auto"/>
        <w:right w:val="none" w:sz="0" w:space="0" w:color="auto"/>
      </w:divBdr>
    </w:div>
    <w:div w:id="1541164795">
      <w:bodyDiv w:val="1"/>
      <w:marLeft w:val="0"/>
      <w:marRight w:val="0"/>
      <w:marTop w:val="0"/>
      <w:marBottom w:val="0"/>
      <w:divBdr>
        <w:top w:val="none" w:sz="0" w:space="0" w:color="auto"/>
        <w:left w:val="none" w:sz="0" w:space="0" w:color="auto"/>
        <w:bottom w:val="none" w:sz="0" w:space="0" w:color="auto"/>
        <w:right w:val="none" w:sz="0" w:space="0" w:color="auto"/>
      </w:divBdr>
    </w:div>
    <w:div w:id="1541358097">
      <w:bodyDiv w:val="1"/>
      <w:marLeft w:val="0"/>
      <w:marRight w:val="0"/>
      <w:marTop w:val="0"/>
      <w:marBottom w:val="0"/>
      <w:divBdr>
        <w:top w:val="none" w:sz="0" w:space="0" w:color="auto"/>
        <w:left w:val="none" w:sz="0" w:space="0" w:color="auto"/>
        <w:bottom w:val="none" w:sz="0" w:space="0" w:color="auto"/>
        <w:right w:val="none" w:sz="0" w:space="0" w:color="auto"/>
      </w:divBdr>
    </w:div>
    <w:div w:id="1541429249">
      <w:bodyDiv w:val="1"/>
      <w:marLeft w:val="0"/>
      <w:marRight w:val="0"/>
      <w:marTop w:val="0"/>
      <w:marBottom w:val="0"/>
      <w:divBdr>
        <w:top w:val="none" w:sz="0" w:space="0" w:color="auto"/>
        <w:left w:val="none" w:sz="0" w:space="0" w:color="auto"/>
        <w:bottom w:val="none" w:sz="0" w:space="0" w:color="auto"/>
        <w:right w:val="none" w:sz="0" w:space="0" w:color="auto"/>
      </w:divBdr>
    </w:div>
    <w:div w:id="1541549307">
      <w:bodyDiv w:val="1"/>
      <w:marLeft w:val="0"/>
      <w:marRight w:val="0"/>
      <w:marTop w:val="0"/>
      <w:marBottom w:val="0"/>
      <w:divBdr>
        <w:top w:val="none" w:sz="0" w:space="0" w:color="auto"/>
        <w:left w:val="none" w:sz="0" w:space="0" w:color="auto"/>
        <w:bottom w:val="none" w:sz="0" w:space="0" w:color="auto"/>
        <w:right w:val="none" w:sz="0" w:space="0" w:color="auto"/>
      </w:divBdr>
    </w:div>
    <w:div w:id="1541740447">
      <w:bodyDiv w:val="1"/>
      <w:marLeft w:val="0"/>
      <w:marRight w:val="0"/>
      <w:marTop w:val="0"/>
      <w:marBottom w:val="0"/>
      <w:divBdr>
        <w:top w:val="none" w:sz="0" w:space="0" w:color="auto"/>
        <w:left w:val="none" w:sz="0" w:space="0" w:color="auto"/>
        <w:bottom w:val="none" w:sz="0" w:space="0" w:color="auto"/>
        <w:right w:val="none" w:sz="0" w:space="0" w:color="auto"/>
      </w:divBdr>
    </w:div>
    <w:div w:id="1542017703">
      <w:bodyDiv w:val="1"/>
      <w:marLeft w:val="0"/>
      <w:marRight w:val="0"/>
      <w:marTop w:val="0"/>
      <w:marBottom w:val="0"/>
      <w:divBdr>
        <w:top w:val="none" w:sz="0" w:space="0" w:color="auto"/>
        <w:left w:val="none" w:sz="0" w:space="0" w:color="auto"/>
        <w:bottom w:val="none" w:sz="0" w:space="0" w:color="auto"/>
        <w:right w:val="none" w:sz="0" w:space="0" w:color="auto"/>
      </w:divBdr>
    </w:div>
    <w:div w:id="1542085142">
      <w:bodyDiv w:val="1"/>
      <w:marLeft w:val="0"/>
      <w:marRight w:val="0"/>
      <w:marTop w:val="0"/>
      <w:marBottom w:val="0"/>
      <w:divBdr>
        <w:top w:val="none" w:sz="0" w:space="0" w:color="auto"/>
        <w:left w:val="none" w:sz="0" w:space="0" w:color="auto"/>
        <w:bottom w:val="none" w:sz="0" w:space="0" w:color="auto"/>
        <w:right w:val="none" w:sz="0" w:space="0" w:color="auto"/>
      </w:divBdr>
    </w:div>
    <w:div w:id="1542091814">
      <w:bodyDiv w:val="1"/>
      <w:marLeft w:val="0"/>
      <w:marRight w:val="0"/>
      <w:marTop w:val="0"/>
      <w:marBottom w:val="0"/>
      <w:divBdr>
        <w:top w:val="none" w:sz="0" w:space="0" w:color="auto"/>
        <w:left w:val="none" w:sz="0" w:space="0" w:color="auto"/>
        <w:bottom w:val="none" w:sz="0" w:space="0" w:color="auto"/>
        <w:right w:val="none" w:sz="0" w:space="0" w:color="auto"/>
      </w:divBdr>
    </w:div>
    <w:div w:id="1542329595">
      <w:bodyDiv w:val="1"/>
      <w:marLeft w:val="0"/>
      <w:marRight w:val="0"/>
      <w:marTop w:val="0"/>
      <w:marBottom w:val="0"/>
      <w:divBdr>
        <w:top w:val="none" w:sz="0" w:space="0" w:color="auto"/>
        <w:left w:val="none" w:sz="0" w:space="0" w:color="auto"/>
        <w:bottom w:val="none" w:sz="0" w:space="0" w:color="auto"/>
        <w:right w:val="none" w:sz="0" w:space="0" w:color="auto"/>
      </w:divBdr>
    </w:div>
    <w:div w:id="1542550022">
      <w:bodyDiv w:val="1"/>
      <w:marLeft w:val="0"/>
      <w:marRight w:val="0"/>
      <w:marTop w:val="0"/>
      <w:marBottom w:val="0"/>
      <w:divBdr>
        <w:top w:val="none" w:sz="0" w:space="0" w:color="auto"/>
        <w:left w:val="none" w:sz="0" w:space="0" w:color="auto"/>
        <w:bottom w:val="none" w:sz="0" w:space="0" w:color="auto"/>
        <w:right w:val="none" w:sz="0" w:space="0" w:color="auto"/>
      </w:divBdr>
    </w:div>
    <w:div w:id="1542666070">
      <w:bodyDiv w:val="1"/>
      <w:marLeft w:val="0"/>
      <w:marRight w:val="0"/>
      <w:marTop w:val="0"/>
      <w:marBottom w:val="0"/>
      <w:divBdr>
        <w:top w:val="none" w:sz="0" w:space="0" w:color="auto"/>
        <w:left w:val="none" w:sz="0" w:space="0" w:color="auto"/>
        <w:bottom w:val="none" w:sz="0" w:space="0" w:color="auto"/>
        <w:right w:val="none" w:sz="0" w:space="0" w:color="auto"/>
      </w:divBdr>
    </w:div>
    <w:div w:id="1542741489">
      <w:bodyDiv w:val="1"/>
      <w:marLeft w:val="0"/>
      <w:marRight w:val="0"/>
      <w:marTop w:val="0"/>
      <w:marBottom w:val="0"/>
      <w:divBdr>
        <w:top w:val="none" w:sz="0" w:space="0" w:color="auto"/>
        <w:left w:val="none" w:sz="0" w:space="0" w:color="auto"/>
        <w:bottom w:val="none" w:sz="0" w:space="0" w:color="auto"/>
        <w:right w:val="none" w:sz="0" w:space="0" w:color="auto"/>
      </w:divBdr>
    </w:div>
    <w:div w:id="1542741943">
      <w:bodyDiv w:val="1"/>
      <w:marLeft w:val="0"/>
      <w:marRight w:val="0"/>
      <w:marTop w:val="0"/>
      <w:marBottom w:val="0"/>
      <w:divBdr>
        <w:top w:val="none" w:sz="0" w:space="0" w:color="auto"/>
        <w:left w:val="none" w:sz="0" w:space="0" w:color="auto"/>
        <w:bottom w:val="none" w:sz="0" w:space="0" w:color="auto"/>
        <w:right w:val="none" w:sz="0" w:space="0" w:color="auto"/>
      </w:divBdr>
    </w:div>
    <w:div w:id="1543324963">
      <w:bodyDiv w:val="1"/>
      <w:marLeft w:val="0"/>
      <w:marRight w:val="0"/>
      <w:marTop w:val="0"/>
      <w:marBottom w:val="0"/>
      <w:divBdr>
        <w:top w:val="none" w:sz="0" w:space="0" w:color="auto"/>
        <w:left w:val="none" w:sz="0" w:space="0" w:color="auto"/>
        <w:bottom w:val="none" w:sz="0" w:space="0" w:color="auto"/>
        <w:right w:val="none" w:sz="0" w:space="0" w:color="auto"/>
      </w:divBdr>
    </w:div>
    <w:div w:id="1543515607">
      <w:bodyDiv w:val="1"/>
      <w:marLeft w:val="0"/>
      <w:marRight w:val="0"/>
      <w:marTop w:val="0"/>
      <w:marBottom w:val="0"/>
      <w:divBdr>
        <w:top w:val="none" w:sz="0" w:space="0" w:color="auto"/>
        <w:left w:val="none" w:sz="0" w:space="0" w:color="auto"/>
        <w:bottom w:val="none" w:sz="0" w:space="0" w:color="auto"/>
        <w:right w:val="none" w:sz="0" w:space="0" w:color="auto"/>
      </w:divBdr>
    </w:div>
    <w:div w:id="1543521937">
      <w:bodyDiv w:val="1"/>
      <w:marLeft w:val="0"/>
      <w:marRight w:val="0"/>
      <w:marTop w:val="0"/>
      <w:marBottom w:val="0"/>
      <w:divBdr>
        <w:top w:val="none" w:sz="0" w:space="0" w:color="auto"/>
        <w:left w:val="none" w:sz="0" w:space="0" w:color="auto"/>
        <w:bottom w:val="none" w:sz="0" w:space="0" w:color="auto"/>
        <w:right w:val="none" w:sz="0" w:space="0" w:color="auto"/>
      </w:divBdr>
    </w:div>
    <w:div w:id="1543592472">
      <w:bodyDiv w:val="1"/>
      <w:marLeft w:val="0"/>
      <w:marRight w:val="0"/>
      <w:marTop w:val="0"/>
      <w:marBottom w:val="0"/>
      <w:divBdr>
        <w:top w:val="none" w:sz="0" w:space="0" w:color="auto"/>
        <w:left w:val="none" w:sz="0" w:space="0" w:color="auto"/>
        <w:bottom w:val="none" w:sz="0" w:space="0" w:color="auto"/>
        <w:right w:val="none" w:sz="0" w:space="0" w:color="auto"/>
      </w:divBdr>
    </w:div>
    <w:div w:id="1543638115">
      <w:bodyDiv w:val="1"/>
      <w:marLeft w:val="0"/>
      <w:marRight w:val="0"/>
      <w:marTop w:val="0"/>
      <w:marBottom w:val="0"/>
      <w:divBdr>
        <w:top w:val="none" w:sz="0" w:space="0" w:color="auto"/>
        <w:left w:val="none" w:sz="0" w:space="0" w:color="auto"/>
        <w:bottom w:val="none" w:sz="0" w:space="0" w:color="auto"/>
        <w:right w:val="none" w:sz="0" w:space="0" w:color="auto"/>
      </w:divBdr>
    </w:div>
    <w:div w:id="1543711957">
      <w:bodyDiv w:val="1"/>
      <w:marLeft w:val="0"/>
      <w:marRight w:val="0"/>
      <w:marTop w:val="0"/>
      <w:marBottom w:val="0"/>
      <w:divBdr>
        <w:top w:val="none" w:sz="0" w:space="0" w:color="auto"/>
        <w:left w:val="none" w:sz="0" w:space="0" w:color="auto"/>
        <w:bottom w:val="none" w:sz="0" w:space="0" w:color="auto"/>
        <w:right w:val="none" w:sz="0" w:space="0" w:color="auto"/>
      </w:divBdr>
    </w:div>
    <w:div w:id="1543975485">
      <w:bodyDiv w:val="1"/>
      <w:marLeft w:val="0"/>
      <w:marRight w:val="0"/>
      <w:marTop w:val="0"/>
      <w:marBottom w:val="0"/>
      <w:divBdr>
        <w:top w:val="none" w:sz="0" w:space="0" w:color="auto"/>
        <w:left w:val="none" w:sz="0" w:space="0" w:color="auto"/>
        <w:bottom w:val="none" w:sz="0" w:space="0" w:color="auto"/>
        <w:right w:val="none" w:sz="0" w:space="0" w:color="auto"/>
      </w:divBdr>
    </w:div>
    <w:div w:id="1544096085">
      <w:bodyDiv w:val="1"/>
      <w:marLeft w:val="0"/>
      <w:marRight w:val="0"/>
      <w:marTop w:val="0"/>
      <w:marBottom w:val="0"/>
      <w:divBdr>
        <w:top w:val="none" w:sz="0" w:space="0" w:color="auto"/>
        <w:left w:val="none" w:sz="0" w:space="0" w:color="auto"/>
        <w:bottom w:val="none" w:sz="0" w:space="0" w:color="auto"/>
        <w:right w:val="none" w:sz="0" w:space="0" w:color="auto"/>
      </w:divBdr>
    </w:div>
    <w:div w:id="1544294823">
      <w:bodyDiv w:val="1"/>
      <w:marLeft w:val="0"/>
      <w:marRight w:val="0"/>
      <w:marTop w:val="0"/>
      <w:marBottom w:val="0"/>
      <w:divBdr>
        <w:top w:val="none" w:sz="0" w:space="0" w:color="auto"/>
        <w:left w:val="none" w:sz="0" w:space="0" w:color="auto"/>
        <w:bottom w:val="none" w:sz="0" w:space="0" w:color="auto"/>
        <w:right w:val="none" w:sz="0" w:space="0" w:color="auto"/>
      </w:divBdr>
    </w:div>
    <w:div w:id="1544512613">
      <w:bodyDiv w:val="1"/>
      <w:marLeft w:val="0"/>
      <w:marRight w:val="0"/>
      <w:marTop w:val="0"/>
      <w:marBottom w:val="0"/>
      <w:divBdr>
        <w:top w:val="none" w:sz="0" w:space="0" w:color="auto"/>
        <w:left w:val="none" w:sz="0" w:space="0" w:color="auto"/>
        <w:bottom w:val="none" w:sz="0" w:space="0" w:color="auto"/>
        <w:right w:val="none" w:sz="0" w:space="0" w:color="auto"/>
      </w:divBdr>
    </w:div>
    <w:div w:id="1544705949">
      <w:bodyDiv w:val="1"/>
      <w:marLeft w:val="0"/>
      <w:marRight w:val="0"/>
      <w:marTop w:val="0"/>
      <w:marBottom w:val="0"/>
      <w:divBdr>
        <w:top w:val="none" w:sz="0" w:space="0" w:color="auto"/>
        <w:left w:val="none" w:sz="0" w:space="0" w:color="auto"/>
        <w:bottom w:val="none" w:sz="0" w:space="0" w:color="auto"/>
        <w:right w:val="none" w:sz="0" w:space="0" w:color="auto"/>
      </w:divBdr>
    </w:div>
    <w:div w:id="1544830905">
      <w:bodyDiv w:val="1"/>
      <w:marLeft w:val="0"/>
      <w:marRight w:val="0"/>
      <w:marTop w:val="0"/>
      <w:marBottom w:val="0"/>
      <w:divBdr>
        <w:top w:val="none" w:sz="0" w:space="0" w:color="auto"/>
        <w:left w:val="none" w:sz="0" w:space="0" w:color="auto"/>
        <w:bottom w:val="none" w:sz="0" w:space="0" w:color="auto"/>
        <w:right w:val="none" w:sz="0" w:space="0" w:color="auto"/>
      </w:divBdr>
    </w:div>
    <w:div w:id="1545022019">
      <w:bodyDiv w:val="1"/>
      <w:marLeft w:val="0"/>
      <w:marRight w:val="0"/>
      <w:marTop w:val="0"/>
      <w:marBottom w:val="0"/>
      <w:divBdr>
        <w:top w:val="none" w:sz="0" w:space="0" w:color="auto"/>
        <w:left w:val="none" w:sz="0" w:space="0" w:color="auto"/>
        <w:bottom w:val="none" w:sz="0" w:space="0" w:color="auto"/>
        <w:right w:val="none" w:sz="0" w:space="0" w:color="auto"/>
      </w:divBdr>
    </w:div>
    <w:div w:id="1545174987">
      <w:bodyDiv w:val="1"/>
      <w:marLeft w:val="0"/>
      <w:marRight w:val="0"/>
      <w:marTop w:val="0"/>
      <w:marBottom w:val="0"/>
      <w:divBdr>
        <w:top w:val="none" w:sz="0" w:space="0" w:color="auto"/>
        <w:left w:val="none" w:sz="0" w:space="0" w:color="auto"/>
        <w:bottom w:val="none" w:sz="0" w:space="0" w:color="auto"/>
        <w:right w:val="none" w:sz="0" w:space="0" w:color="auto"/>
      </w:divBdr>
    </w:div>
    <w:div w:id="1545214273">
      <w:bodyDiv w:val="1"/>
      <w:marLeft w:val="0"/>
      <w:marRight w:val="0"/>
      <w:marTop w:val="0"/>
      <w:marBottom w:val="0"/>
      <w:divBdr>
        <w:top w:val="none" w:sz="0" w:space="0" w:color="auto"/>
        <w:left w:val="none" w:sz="0" w:space="0" w:color="auto"/>
        <w:bottom w:val="none" w:sz="0" w:space="0" w:color="auto"/>
        <w:right w:val="none" w:sz="0" w:space="0" w:color="auto"/>
      </w:divBdr>
    </w:div>
    <w:div w:id="1545362689">
      <w:bodyDiv w:val="1"/>
      <w:marLeft w:val="0"/>
      <w:marRight w:val="0"/>
      <w:marTop w:val="0"/>
      <w:marBottom w:val="0"/>
      <w:divBdr>
        <w:top w:val="none" w:sz="0" w:space="0" w:color="auto"/>
        <w:left w:val="none" w:sz="0" w:space="0" w:color="auto"/>
        <w:bottom w:val="none" w:sz="0" w:space="0" w:color="auto"/>
        <w:right w:val="none" w:sz="0" w:space="0" w:color="auto"/>
      </w:divBdr>
    </w:div>
    <w:div w:id="1545363785">
      <w:bodyDiv w:val="1"/>
      <w:marLeft w:val="0"/>
      <w:marRight w:val="0"/>
      <w:marTop w:val="0"/>
      <w:marBottom w:val="0"/>
      <w:divBdr>
        <w:top w:val="none" w:sz="0" w:space="0" w:color="auto"/>
        <w:left w:val="none" w:sz="0" w:space="0" w:color="auto"/>
        <w:bottom w:val="none" w:sz="0" w:space="0" w:color="auto"/>
        <w:right w:val="none" w:sz="0" w:space="0" w:color="auto"/>
      </w:divBdr>
    </w:div>
    <w:div w:id="1546133920">
      <w:bodyDiv w:val="1"/>
      <w:marLeft w:val="0"/>
      <w:marRight w:val="0"/>
      <w:marTop w:val="0"/>
      <w:marBottom w:val="0"/>
      <w:divBdr>
        <w:top w:val="none" w:sz="0" w:space="0" w:color="auto"/>
        <w:left w:val="none" w:sz="0" w:space="0" w:color="auto"/>
        <w:bottom w:val="none" w:sz="0" w:space="0" w:color="auto"/>
        <w:right w:val="none" w:sz="0" w:space="0" w:color="auto"/>
      </w:divBdr>
    </w:div>
    <w:div w:id="1546211828">
      <w:bodyDiv w:val="1"/>
      <w:marLeft w:val="0"/>
      <w:marRight w:val="0"/>
      <w:marTop w:val="0"/>
      <w:marBottom w:val="0"/>
      <w:divBdr>
        <w:top w:val="none" w:sz="0" w:space="0" w:color="auto"/>
        <w:left w:val="none" w:sz="0" w:space="0" w:color="auto"/>
        <w:bottom w:val="none" w:sz="0" w:space="0" w:color="auto"/>
        <w:right w:val="none" w:sz="0" w:space="0" w:color="auto"/>
      </w:divBdr>
    </w:div>
    <w:div w:id="1546332144">
      <w:bodyDiv w:val="1"/>
      <w:marLeft w:val="0"/>
      <w:marRight w:val="0"/>
      <w:marTop w:val="0"/>
      <w:marBottom w:val="0"/>
      <w:divBdr>
        <w:top w:val="none" w:sz="0" w:space="0" w:color="auto"/>
        <w:left w:val="none" w:sz="0" w:space="0" w:color="auto"/>
        <w:bottom w:val="none" w:sz="0" w:space="0" w:color="auto"/>
        <w:right w:val="none" w:sz="0" w:space="0" w:color="auto"/>
      </w:divBdr>
    </w:div>
    <w:div w:id="1546483150">
      <w:bodyDiv w:val="1"/>
      <w:marLeft w:val="0"/>
      <w:marRight w:val="0"/>
      <w:marTop w:val="0"/>
      <w:marBottom w:val="0"/>
      <w:divBdr>
        <w:top w:val="none" w:sz="0" w:space="0" w:color="auto"/>
        <w:left w:val="none" w:sz="0" w:space="0" w:color="auto"/>
        <w:bottom w:val="none" w:sz="0" w:space="0" w:color="auto"/>
        <w:right w:val="none" w:sz="0" w:space="0" w:color="auto"/>
      </w:divBdr>
    </w:div>
    <w:div w:id="1546600929">
      <w:bodyDiv w:val="1"/>
      <w:marLeft w:val="0"/>
      <w:marRight w:val="0"/>
      <w:marTop w:val="0"/>
      <w:marBottom w:val="0"/>
      <w:divBdr>
        <w:top w:val="none" w:sz="0" w:space="0" w:color="auto"/>
        <w:left w:val="none" w:sz="0" w:space="0" w:color="auto"/>
        <w:bottom w:val="none" w:sz="0" w:space="0" w:color="auto"/>
        <w:right w:val="none" w:sz="0" w:space="0" w:color="auto"/>
      </w:divBdr>
    </w:div>
    <w:div w:id="1546796828">
      <w:bodyDiv w:val="1"/>
      <w:marLeft w:val="0"/>
      <w:marRight w:val="0"/>
      <w:marTop w:val="0"/>
      <w:marBottom w:val="0"/>
      <w:divBdr>
        <w:top w:val="none" w:sz="0" w:space="0" w:color="auto"/>
        <w:left w:val="none" w:sz="0" w:space="0" w:color="auto"/>
        <w:bottom w:val="none" w:sz="0" w:space="0" w:color="auto"/>
        <w:right w:val="none" w:sz="0" w:space="0" w:color="auto"/>
      </w:divBdr>
    </w:div>
    <w:div w:id="1546867605">
      <w:bodyDiv w:val="1"/>
      <w:marLeft w:val="0"/>
      <w:marRight w:val="0"/>
      <w:marTop w:val="0"/>
      <w:marBottom w:val="0"/>
      <w:divBdr>
        <w:top w:val="none" w:sz="0" w:space="0" w:color="auto"/>
        <w:left w:val="none" w:sz="0" w:space="0" w:color="auto"/>
        <w:bottom w:val="none" w:sz="0" w:space="0" w:color="auto"/>
        <w:right w:val="none" w:sz="0" w:space="0" w:color="auto"/>
      </w:divBdr>
    </w:div>
    <w:div w:id="1546940974">
      <w:bodyDiv w:val="1"/>
      <w:marLeft w:val="0"/>
      <w:marRight w:val="0"/>
      <w:marTop w:val="0"/>
      <w:marBottom w:val="0"/>
      <w:divBdr>
        <w:top w:val="none" w:sz="0" w:space="0" w:color="auto"/>
        <w:left w:val="none" w:sz="0" w:space="0" w:color="auto"/>
        <w:bottom w:val="none" w:sz="0" w:space="0" w:color="auto"/>
        <w:right w:val="none" w:sz="0" w:space="0" w:color="auto"/>
      </w:divBdr>
    </w:div>
    <w:div w:id="1547064977">
      <w:bodyDiv w:val="1"/>
      <w:marLeft w:val="0"/>
      <w:marRight w:val="0"/>
      <w:marTop w:val="0"/>
      <w:marBottom w:val="0"/>
      <w:divBdr>
        <w:top w:val="none" w:sz="0" w:space="0" w:color="auto"/>
        <w:left w:val="none" w:sz="0" w:space="0" w:color="auto"/>
        <w:bottom w:val="none" w:sz="0" w:space="0" w:color="auto"/>
        <w:right w:val="none" w:sz="0" w:space="0" w:color="auto"/>
      </w:divBdr>
    </w:div>
    <w:div w:id="1547330666">
      <w:bodyDiv w:val="1"/>
      <w:marLeft w:val="0"/>
      <w:marRight w:val="0"/>
      <w:marTop w:val="0"/>
      <w:marBottom w:val="0"/>
      <w:divBdr>
        <w:top w:val="none" w:sz="0" w:space="0" w:color="auto"/>
        <w:left w:val="none" w:sz="0" w:space="0" w:color="auto"/>
        <w:bottom w:val="none" w:sz="0" w:space="0" w:color="auto"/>
        <w:right w:val="none" w:sz="0" w:space="0" w:color="auto"/>
      </w:divBdr>
    </w:div>
    <w:div w:id="1547333948">
      <w:bodyDiv w:val="1"/>
      <w:marLeft w:val="0"/>
      <w:marRight w:val="0"/>
      <w:marTop w:val="0"/>
      <w:marBottom w:val="0"/>
      <w:divBdr>
        <w:top w:val="none" w:sz="0" w:space="0" w:color="auto"/>
        <w:left w:val="none" w:sz="0" w:space="0" w:color="auto"/>
        <w:bottom w:val="none" w:sz="0" w:space="0" w:color="auto"/>
        <w:right w:val="none" w:sz="0" w:space="0" w:color="auto"/>
      </w:divBdr>
    </w:div>
    <w:div w:id="1547714638">
      <w:bodyDiv w:val="1"/>
      <w:marLeft w:val="0"/>
      <w:marRight w:val="0"/>
      <w:marTop w:val="0"/>
      <w:marBottom w:val="0"/>
      <w:divBdr>
        <w:top w:val="none" w:sz="0" w:space="0" w:color="auto"/>
        <w:left w:val="none" w:sz="0" w:space="0" w:color="auto"/>
        <w:bottom w:val="none" w:sz="0" w:space="0" w:color="auto"/>
        <w:right w:val="none" w:sz="0" w:space="0" w:color="auto"/>
      </w:divBdr>
    </w:div>
    <w:div w:id="1548374289">
      <w:bodyDiv w:val="1"/>
      <w:marLeft w:val="0"/>
      <w:marRight w:val="0"/>
      <w:marTop w:val="0"/>
      <w:marBottom w:val="0"/>
      <w:divBdr>
        <w:top w:val="none" w:sz="0" w:space="0" w:color="auto"/>
        <w:left w:val="none" w:sz="0" w:space="0" w:color="auto"/>
        <w:bottom w:val="none" w:sz="0" w:space="0" w:color="auto"/>
        <w:right w:val="none" w:sz="0" w:space="0" w:color="auto"/>
      </w:divBdr>
    </w:div>
    <w:div w:id="1549296545">
      <w:bodyDiv w:val="1"/>
      <w:marLeft w:val="0"/>
      <w:marRight w:val="0"/>
      <w:marTop w:val="0"/>
      <w:marBottom w:val="0"/>
      <w:divBdr>
        <w:top w:val="none" w:sz="0" w:space="0" w:color="auto"/>
        <w:left w:val="none" w:sz="0" w:space="0" w:color="auto"/>
        <w:bottom w:val="none" w:sz="0" w:space="0" w:color="auto"/>
        <w:right w:val="none" w:sz="0" w:space="0" w:color="auto"/>
      </w:divBdr>
    </w:div>
    <w:div w:id="1549412384">
      <w:bodyDiv w:val="1"/>
      <w:marLeft w:val="0"/>
      <w:marRight w:val="0"/>
      <w:marTop w:val="0"/>
      <w:marBottom w:val="0"/>
      <w:divBdr>
        <w:top w:val="none" w:sz="0" w:space="0" w:color="auto"/>
        <w:left w:val="none" w:sz="0" w:space="0" w:color="auto"/>
        <w:bottom w:val="none" w:sz="0" w:space="0" w:color="auto"/>
        <w:right w:val="none" w:sz="0" w:space="0" w:color="auto"/>
      </w:divBdr>
    </w:div>
    <w:div w:id="1549414034">
      <w:bodyDiv w:val="1"/>
      <w:marLeft w:val="0"/>
      <w:marRight w:val="0"/>
      <w:marTop w:val="0"/>
      <w:marBottom w:val="0"/>
      <w:divBdr>
        <w:top w:val="none" w:sz="0" w:space="0" w:color="auto"/>
        <w:left w:val="none" w:sz="0" w:space="0" w:color="auto"/>
        <w:bottom w:val="none" w:sz="0" w:space="0" w:color="auto"/>
        <w:right w:val="none" w:sz="0" w:space="0" w:color="auto"/>
      </w:divBdr>
    </w:div>
    <w:div w:id="1549560977">
      <w:bodyDiv w:val="1"/>
      <w:marLeft w:val="0"/>
      <w:marRight w:val="0"/>
      <w:marTop w:val="0"/>
      <w:marBottom w:val="0"/>
      <w:divBdr>
        <w:top w:val="none" w:sz="0" w:space="0" w:color="auto"/>
        <w:left w:val="none" w:sz="0" w:space="0" w:color="auto"/>
        <w:bottom w:val="none" w:sz="0" w:space="0" w:color="auto"/>
        <w:right w:val="none" w:sz="0" w:space="0" w:color="auto"/>
      </w:divBdr>
    </w:div>
    <w:div w:id="1549879080">
      <w:bodyDiv w:val="1"/>
      <w:marLeft w:val="0"/>
      <w:marRight w:val="0"/>
      <w:marTop w:val="0"/>
      <w:marBottom w:val="0"/>
      <w:divBdr>
        <w:top w:val="none" w:sz="0" w:space="0" w:color="auto"/>
        <w:left w:val="none" w:sz="0" w:space="0" w:color="auto"/>
        <w:bottom w:val="none" w:sz="0" w:space="0" w:color="auto"/>
        <w:right w:val="none" w:sz="0" w:space="0" w:color="auto"/>
      </w:divBdr>
    </w:div>
    <w:div w:id="1549952081">
      <w:bodyDiv w:val="1"/>
      <w:marLeft w:val="0"/>
      <w:marRight w:val="0"/>
      <w:marTop w:val="0"/>
      <w:marBottom w:val="0"/>
      <w:divBdr>
        <w:top w:val="none" w:sz="0" w:space="0" w:color="auto"/>
        <w:left w:val="none" w:sz="0" w:space="0" w:color="auto"/>
        <w:bottom w:val="none" w:sz="0" w:space="0" w:color="auto"/>
        <w:right w:val="none" w:sz="0" w:space="0" w:color="auto"/>
      </w:divBdr>
    </w:div>
    <w:div w:id="1550217934">
      <w:bodyDiv w:val="1"/>
      <w:marLeft w:val="0"/>
      <w:marRight w:val="0"/>
      <w:marTop w:val="0"/>
      <w:marBottom w:val="0"/>
      <w:divBdr>
        <w:top w:val="none" w:sz="0" w:space="0" w:color="auto"/>
        <w:left w:val="none" w:sz="0" w:space="0" w:color="auto"/>
        <w:bottom w:val="none" w:sz="0" w:space="0" w:color="auto"/>
        <w:right w:val="none" w:sz="0" w:space="0" w:color="auto"/>
      </w:divBdr>
    </w:div>
    <w:div w:id="1550339979">
      <w:bodyDiv w:val="1"/>
      <w:marLeft w:val="0"/>
      <w:marRight w:val="0"/>
      <w:marTop w:val="0"/>
      <w:marBottom w:val="0"/>
      <w:divBdr>
        <w:top w:val="none" w:sz="0" w:space="0" w:color="auto"/>
        <w:left w:val="none" w:sz="0" w:space="0" w:color="auto"/>
        <w:bottom w:val="none" w:sz="0" w:space="0" w:color="auto"/>
        <w:right w:val="none" w:sz="0" w:space="0" w:color="auto"/>
      </w:divBdr>
    </w:div>
    <w:div w:id="1550797414">
      <w:bodyDiv w:val="1"/>
      <w:marLeft w:val="0"/>
      <w:marRight w:val="0"/>
      <w:marTop w:val="0"/>
      <w:marBottom w:val="0"/>
      <w:divBdr>
        <w:top w:val="none" w:sz="0" w:space="0" w:color="auto"/>
        <w:left w:val="none" w:sz="0" w:space="0" w:color="auto"/>
        <w:bottom w:val="none" w:sz="0" w:space="0" w:color="auto"/>
        <w:right w:val="none" w:sz="0" w:space="0" w:color="auto"/>
      </w:divBdr>
    </w:div>
    <w:div w:id="1551116538">
      <w:bodyDiv w:val="1"/>
      <w:marLeft w:val="0"/>
      <w:marRight w:val="0"/>
      <w:marTop w:val="0"/>
      <w:marBottom w:val="0"/>
      <w:divBdr>
        <w:top w:val="none" w:sz="0" w:space="0" w:color="auto"/>
        <w:left w:val="none" w:sz="0" w:space="0" w:color="auto"/>
        <w:bottom w:val="none" w:sz="0" w:space="0" w:color="auto"/>
        <w:right w:val="none" w:sz="0" w:space="0" w:color="auto"/>
      </w:divBdr>
    </w:div>
    <w:div w:id="1551385235">
      <w:bodyDiv w:val="1"/>
      <w:marLeft w:val="0"/>
      <w:marRight w:val="0"/>
      <w:marTop w:val="0"/>
      <w:marBottom w:val="0"/>
      <w:divBdr>
        <w:top w:val="none" w:sz="0" w:space="0" w:color="auto"/>
        <w:left w:val="none" w:sz="0" w:space="0" w:color="auto"/>
        <w:bottom w:val="none" w:sz="0" w:space="0" w:color="auto"/>
        <w:right w:val="none" w:sz="0" w:space="0" w:color="auto"/>
      </w:divBdr>
    </w:div>
    <w:div w:id="1551918467">
      <w:bodyDiv w:val="1"/>
      <w:marLeft w:val="0"/>
      <w:marRight w:val="0"/>
      <w:marTop w:val="0"/>
      <w:marBottom w:val="0"/>
      <w:divBdr>
        <w:top w:val="none" w:sz="0" w:space="0" w:color="auto"/>
        <w:left w:val="none" w:sz="0" w:space="0" w:color="auto"/>
        <w:bottom w:val="none" w:sz="0" w:space="0" w:color="auto"/>
        <w:right w:val="none" w:sz="0" w:space="0" w:color="auto"/>
      </w:divBdr>
    </w:div>
    <w:div w:id="1552039280">
      <w:bodyDiv w:val="1"/>
      <w:marLeft w:val="0"/>
      <w:marRight w:val="0"/>
      <w:marTop w:val="0"/>
      <w:marBottom w:val="0"/>
      <w:divBdr>
        <w:top w:val="none" w:sz="0" w:space="0" w:color="auto"/>
        <w:left w:val="none" w:sz="0" w:space="0" w:color="auto"/>
        <w:bottom w:val="none" w:sz="0" w:space="0" w:color="auto"/>
        <w:right w:val="none" w:sz="0" w:space="0" w:color="auto"/>
      </w:divBdr>
    </w:div>
    <w:div w:id="1552113288">
      <w:bodyDiv w:val="1"/>
      <w:marLeft w:val="0"/>
      <w:marRight w:val="0"/>
      <w:marTop w:val="0"/>
      <w:marBottom w:val="0"/>
      <w:divBdr>
        <w:top w:val="none" w:sz="0" w:space="0" w:color="auto"/>
        <w:left w:val="none" w:sz="0" w:space="0" w:color="auto"/>
        <w:bottom w:val="none" w:sz="0" w:space="0" w:color="auto"/>
        <w:right w:val="none" w:sz="0" w:space="0" w:color="auto"/>
      </w:divBdr>
    </w:div>
    <w:div w:id="1552576319">
      <w:bodyDiv w:val="1"/>
      <w:marLeft w:val="0"/>
      <w:marRight w:val="0"/>
      <w:marTop w:val="0"/>
      <w:marBottom w:val="0"/>
      <w:divBdr>
        <w:top w:val="none" w:sz="0" w:space="0" w:color="auto"/>
        <w:left w:val="none" w:sz="0" w:space="0" w:color="auto"/>
        <w:bottom w:val="none" w:sz="0" w:space="0" w:color="auto"/>
        <w:right w:val="none" w:sz="0" w:space="0" w:color="auto"/>
      </w:divBdr>
    </w:div>
    <w:div w:id="1552620305">
      <w:bodyDiv w:val="1"/>
      <w:marLeft w:val="0"/>
      <w:marRight w:val="0"/>
      <w:marTop w:val="0"/>
      <w:marBottom w:val="0"/>
      <w:divBdr>
        <w:top w:val="none" w:sz="0" w:space="0" w:color="auto"/>
        <w:left w:val="none" w:sz="0" w:space="0" w:color="auto"/>
        <w:bottom w:val="none" w:sz="0" w:space="0" w:color="auto"/>
        <w:right w:val="none" w:sz="0" w:space="0" w:color="auto"/>
      </w:divBdr>
    </w:div>
    <w:div w:id="1552687920">
      <w:bodyDiv w:val="1"/>
      <w:marLeft w:val="0"/>
      <w:marRight w:val="0"/>
      <w:marTop w:val="0"/>
      <w:marBottom w:val="0"/>
      <w:divBdr>
        <w:top w:val="none" w:sz="0" w:space="0" w:color="auto"/>
        <w:left w:val="none" w:sz="0" w:space="0" w:color="auto"/>
        <w:bottom w:val="none" w:sz="0" w:space="0" w:color="auto"/>
        <w:right w:val="none" w:sz="0" w:space="0" w:color="auto"/>
      </w:divBdr>
    </w:div>
    <w:div w:id="1553073377">
      <w:bodyDiv w:val="1"/>
      <w:marLeft w:val="0"/>
      <w:marRight w:val="0"/>
      <w:marTop w:val="0"/>
      <w:marBottom w:val="0"/>
      <w:divBdr>
        <w:top w:val="none" w:sz="0" w:space="0" w:color="auto"/>
        <w:left w:val="none" w:sz="0" w:space="0" w:color="auto"/>
        <w:bottom w:val="none" w:sz="0" w:space="0" w:color="auto"/>
        <w:right w:val="none" w:sz="0" w:space="0" w:color="auto"/>
      </w:divBdr>
    </w:div>
    <w:div w:id="1553425778">
      <w:bodyDiv w:val="1"/>
      <w:marLeft w:val="0"/>
      <w:marRight w:val="0"/>
      <w:marTop w:val="0"/>
      <w:marBottom w:val="0"/>
      <w:divBdr>
        <w:top w:val="none" w:sz="0" w:space="0" w:color="auto"/>
        <w:left w:val="none" w:sz="0" w:space="0" w:color="auto"/>
        <w:bottom w:val="none" w:sz="0" w:space="0" w:color="auto"/>
        <w:right w:val="none" w:sz="0" w:space="0" w:color="auto"/>
      </w:divBdr>
    </w:div>
    <w:div w:id="1553616283">
      <w:bodyDiv w:val="1"/>
      <w:marLeft w:val="0"/>
      <w:marRight w:val="0"/>
      <w:marTop w:val="0"/>
      <w:marBottom w:val="0"/>
      <w:divBdr>
        <w:top w:val="none" w:sz="0" w:space="0" w:color="auto"/>
        <w:left w:val="none" w:sz="0" w:space="0" w:color="auto"/>
        <w:bottom w:val="none" w:sz="0" w:space="0" w:color="auto"/>
        <w:right w:val="none" w:sz="0" w:space="0" w:color="auto"/>
      </w:divBdr>
    </w:div>
    <w:div w:id="1553662750">
      <w:bodyDiv w:val="1"/>
      <w:marLeft w:val="0"/>
      <w:marRight w:val="0"/>
      <w:marTop w:val="0"/>
      <w:marBottom w:val="0"/>
      <w:divBdr>
        <w:top w:val="none" w:sz="0" w:space="0" w:color="auto"/>
        <w:left w:val="none" w:sz="0" w:space="0" w:color="auto"/>
        <w:bottom w:val="none" w:sz="0" w:space="0" w:color="auto"/>
        <w:right w:val="none" w:sz="0" w:space="0" w:color="auto"/>
      </w:divBdr>
    </w:div>
    <w:div w:id="1554272776">
      <w:bodyDiv w:val="1"/>
      <w:marLeft w:val="0"/>
      <w:marRight w:val="0"/>
      <w:marTop w:val="0"/>
      <w:marBottom w:val="0"/>
      <w:divBdr>
        <w:top w:val="none" w:sz="0" w:space="0" w:color="auto"/>
        <w:left w:val="none" w:sz="0" w:space="0" w:color="auto"/>
        <w:bottom w:val="none" w:sz="0" w:space="0" w:color="auto"/>
        <w:right w:val="none" w:sz="0" w:space="0" w:color="auto"/>
      </w:divBdr>
    </w:div>
    <w:div w:id="1554386069">
      <w:bodyDiv w:val="1"/>
      <w:marLeft w:val="0"/>
      <w:marRight w:val="0"/>
      <w:marTop w:val="0"/>
      <w:marBottom w:val="0"/>
      <w:divBdr>
        <w:top w:val="none" w:sz="0" w:space="0" w:color="auto"/>
        <w:left w:val="none" w:sz="0" w:space="0" w:color="auto"/>
        <w:bottom w:val="none" w:sz="0" w:space="0" w:color="auto"/>
        <w:right w:val="none" w:sz="0" w:space="0" w:color="auto"/>
      </w:divBdr>
    </w:div>
    <w:div w:id="1554536886">
      <w:bodyDiv w:val="1"/>
      <w:marLeft w:val="0"/>
      <w:marRight w:val="0"/>
      <w:marTop w:val="0"/>
      <w:marBottom w:val="0"/>
      <w:divBdr>
        <w:top w:val="none" w:sz="0" w:space="0" w:color="auto"/>
        <w:left w:val="none" w:sz="0" w:space="0" w:color="auto"/>
        <w:bottom w:val="none" w:sz="0" w:space="0" w:color="auto"/>
        <w:right w:val="none" w:sz="0" w:space="0" w:color="auto"/>
      </w:divBdr>
    </w:div>
    <w:div w:id="1554846220">
      <w:bodyDiv w:val="1"/>
      <w:marLeft w:val="0"/>
      <w:marRight w:val="0"/>
      <w:marTop w:val="0"/>
      <w:marBottom w:val="0"/>
      <w:divBdr>
        <w:top w:val="none" w:sz="0" w:space="0" w:color="auto"/>
        <w:left w:val="none" w:sz="0" w:space="0" w:color="auto"/>
        <w:bottom w:val="none" w:sz="0" w:space="0" w:color="auto"/>
        <w:right w:val="none" w:sz="0" w:space="0" w:color="auto"/>
      </w:divBdr>
    </w:div>
    <w:div w:id="1554853009">
      <w:bodyDiv w:val="1"/>
      <w:marLeft w:val="0"/>
      <w:marRight w:val="0"/>
      <w:marTop w:val="0"/>
      <w:marBottom w:val="0"/>
      <w:divBdr>
        <w:top w:val="none" w:sz="0" w:space="0" w:color="auto"/>
        <w:left w:val="none" w:sz="0" w:space="0" w:color="auto"/>
        <w:bottom w:val="none" w:sz="0" w:space="0" w:color="auto"/>
        <w:right w:val="none" w:sz="0" w:space="0" w:color="auto"/>
      </w:divBdr>
    </w:div>
    <w:div w:id="1554997718">
      <w:bodyDiv w:val="1"/>
      <w:marLeft w:val="0"/>
      <w:marRight w:val="0"/>
      <w:marTop w:val="0"/>
      <w:marBottom w:val="0"/>
      <w:divBdr>
        <w:top w:val="none" w:sz="0" w:space="0" w:color="auto"/>
        <w:left w:val="none" w:sz="0" w:space="0" w:color="auto"/>
        <w:bottom w:val="none" w:sz="0" w:space="0" w:color="auto"/>
        <w:right w:val="none" w:sz="0" w:space="0" w:color="auto"/>
      </w:divBdr>
    </w:div>
    <w:div w:id="1554997849">
      <w:bodyDiv w:val="1"/>
      <w:marLeft w:val="0"/>
      <w:marRight w:val="0"/>
      <w:marTop w:val="0"/>
      <w:marBottom w:val="0"/>
      <w:divBdr>
        <w:top w:val="none" w:sz="0" w:space="0" w:color="auto"/>
        <w:left w:val="none" w:sz="0" w:space="0" w:color="auto"/>
        <w:bottom w:val="none" w:sz="0" w:space="0" w:color="auto"/>
        <w:right w:val="none" w:sz="0" w:space="0" w:color="auto"/>
      </w:divBdr>
    </w:div>
    <w:div w:id="1555122560">
      <w:bodyDiv w:val="1"/>
      <w:marLeft w:val="0"/>
      <w:marRight w:val="0"/>
      <w:marTop w:val="0"/>
      <w:marBottom w:val="0"/>
      <w:divBdr>
        <w:top w:val="none" w:sz="0" w:space="0" w:color="auto"/>
        <w:left w:val="none" w:sz="0" w:space="0" w:color="auto"/>
        <w:bottom w:val="none" w:sz="0" w:space="0" w:color="auto"/>
        <w:right w:val="none" w:sz="0" w:space="0" w:color="auto"/>
      </w:divBdr>
    </w:div>
    <w:div w:id="1555266968">
      <w:bodyDiv w:val="1"/>
      <w:marLeft w:val="0"/>
      <w:marRight w:val="0"/>
      <w:marTop w:val="0"/>
      <w:marBottom w:val="0"/>
      <w:divBdr>
        <w:top w:val="none" w:sz="0" w:space="0" w:color="auto"/>
        <w:left w:val="none" w:sz="0" w:space="0" w:color="auto"/>
        <w:bottom w:val="none" w:sz="0" w:space="0" w:color="auto"/>
        <w:right w:val="none" w:sz="0" w:space="0" w:color="auto"/>
      </w:divBdr>
    </w:div>
    <w:div w:id="1555392650">
      <w:bodyDiv w:val="1"/>
      <w:marLeft w:val="0"/>
      <w:marRight w:val="0"/>
      <w:marTop w:val="0"/>
      <w:marBottom w:val="0"/>
      <w:divBdr>
        <w:top w:val="none" w:sz="0" w:space="0" w:color="auto"/>
        <w:left w:val="none" w:sz="0" w:space="0" w:color="auto"/>
        <w:bottom w:val="none" w:sz="0" w:space="0" w:color="auto"/>
        <w:right w:val="none" w:sz="0" w:space="0" w:color="auto"/>
      </w:divBdr>
    </w:div>
    <w:div w:id="1555655024">
      <w:bodyDiv w:val="1"/>
      <w:marLeft w:val="0"/>
      <w:marRight w:val="0"/>
      <w:marTop w:val="0"/>
      <w:marBottom w:val="0"/>
      <w:divBdr>
        <w:top w:val="none" w:sz="0" w:space="0" w:color="auto"/>
        <w:left w:val="none" w:sz="0" w:space="0" w:color="auto"/>
        <w:bottom w:val="none" w:sz="0" w:space="0" w:color="auto"/>
        <w:right w:val="none" w:sz="0" w:space="0" w:color="auto"/>
      </w:divBdr>
    </w:div>
    <w:div w:id="1556627806">
      <w:bodyDiv w:val="1"/>
      <w:marLeft w:val="0"/>
      <w:marRight w:val="0"/>
      <w:marTop w:val="0"/>
      <w:marBottom w:val="0"/>
      <w:divBdr>
        <w:top w:val="none" w:sz="0" w:space="0" w:color="auto"/>
        <w:left w:val="none" w:sz="0" w:space="0" w:color="auto"/>
        <w:bottom w:val="none" w:sz="0" w:space="0" w:color="auto"/>
        <w:right w:val="none" w:sz="0" w:space="0" w:color="auto"/>
      </w:divBdr>
    </w:div>
    <w:div w:id="1556701194">
      <w:bodyDiv w:val="1"/>
      <w:marLeft w:val="0"/>
      <w:marRight w:val="0"/>
      <w:marTop w:val="0"/>
      <w:marBottom w:val="0"/>
      <w:divBdr>
        <w:top w:val="none" w:sz="0" w:space="0" w:color="auto"/>
        <w:left w:val="none" w:sz="0" w:space="0" w:color="auto"/>
        <w:bottom w:val="none" w:sz="0" w:space="0" w:color="auto"/>
        <w:right w:val="none" w:sz="0" w:space="0" w:color="auto"/>
      </w:divBdr>
    </w:div>
    <w:div w:id="1556772490">
      <w:bodyDiv w:val="1"/>
      <w:marLeft w:val="0"/>
      <w:marRight w:val="0"/>
      <w:marTop w:val="0"/>
      <w:marBottom w:val="0"/>
      <w:divBdr>
        <w:top w:val="none" w:sz="0" w:space="0" w:color="auto"/>
        <w:left w:val="none" w:sz="0" w:space="0" w:color="auto"/>
        <w:bottom w:val="none" w:sz="0" w:space="0" w:color="auto"/>
        <w:right w:val="none" w:sz="0" w:space="0" w:color="auto"/>
      </w:divBdr>
    </w:div>
    <w:div w:id="1557081035">
      <w:bodyDiv w:val="1"/>
      <w:marLeft w:val="0"/>
      <w:marRight w:val="0"/>
      <w:marTop w:val="0"/>
      <w:marBottom w:val="0"/>
      <w:divBdr>
        <w:top w:val="none" w:sz="0" w:space="0" w:color="auto"/>
        <w:left w:val="none" w:sz="0" w:space="0" w:color="auto"/>
        <w:bottom w:val="none" w:sz="0" w:space="0" w:color="auto"/>
        <w:right w:val="none" w:sz="0" w:space="0" w:color="auto"/>
      </w:divBdr>
    </w:div>
    <w:div w:id="1557160604">
      <w:bodyDiv w:val="1"/>
      <w:marLeft w:val="0"/>
      <w:marRight w:val="0"/>
      <w:marTop w:val="0"/>
      <w:marBottom w:val="0"/>
      <w:divBdr>
        <w:top w:val="none" w:sz="0" w:space="0" w:color="auto"/>
        <w:left w:val="none" w:sz="0" w:space="0" w:color="auto"/>
        <w:bottom w:val="none" w:sz="0" w:space="0" w:color="auto"/>
        <w:right w:val="none" w:sz="0" w:space="0" w:color="auto"/>
      </w:divBdr>
    </w:div>
    <w:div w:id="1557352177">
      <w:bodyDiv w:val="1"/>
      <w:marLeft w:val="0"/>
      <w:marRight w:val="0"/>
      <w:marTop w:val="0"/>
      <w:marBottom w:val="0"/>
      <w:divBdr>
        <w:top w:val="none" w:sz="0" w:space="0" w:color="auto"/>
        <w:left w:val="none" w:sz="0" w:space="0" w:color="auto"/>
        <w:bottom w:val="none" w:sz="0" w:space="0" w:color="auto"/>
        <w:right w:val="none" w:sz="0" w:space="0" w:color="auto"/>
      </w:divBdr>
    </w:div>
    <w:div w:id="1557543238">
      <w:bodyDiv w:val="1"/>
      <w:marLeft w:val="0"/>
      <w:marRight w:val="0"/>
      <w:marTop w:val="0"/>
      <w:marBottom w:val="0"/>
      <w:divBdr>
        <w:top w:val="none" w:sz="0" w:space="0" w:color="auto"/>
        <w:left w:val="none" w:sz="0" w:space="0" w:color="auto"/>
        <w:bottom w:val="none" w:sz="0" w:space="0" w:color="auto"/>
        <w:right w:val="none" w:sz="0" w:space="0" w:color="auto"/>
      </w:divBdr>
    </w:div>
    <w:div w:id="1557624837">
      <w:bodyDiv w:val="1"/>
      <w:marLeft w:val="0"/>
      <w:marRight w:val="0"/>
      <w:marTop w:val="0"/>
      <w:marBottom w:val="0"/>
      <w:divBdr>
        <w:top w:val="none" w:sz="0" w:space="0" w:color="auto"/>
        <w:left w:val="none" w:sz="0" w:space="0" w:color="auto"/>
        <w:bottom w:val="none" w:sz="0" w:space="0" w:color="auto"/>
        <w:right w:val="none" w:sz="0" w:space="0" w:color="auto"/>
      </w:divBdr>
    </w:div>
    <w:div w:id="1558124983">
      <w:bodyDiv w:val="1"/>
      <w:marLeft w:val="0"/>
      <w:marRight w:val="0"/>
      <w:marTop w:val="0"/>
      <w:marBottom w:val="0"/>
      <w:divBdr>
        <w:top w:val="none" w:sz="0" w:space="0" w:color="auto"/>
        <w:left w:val="none" w:sz="0" w:space="0" w:color="auto"/>
        <w:bottom w:val="none" w:sz="0" w:space="0" w:color="auto"/>
        <w:right w:val="none" w:sz="0" w:space="0" w:color="auto"/>
      </w:divBdr>
    </w:div>
    <w:div w:id="1558272942">
      <w:bodyDiv w:val="1"/>
      <w:marLeft w:val="0"/>
      <w:marRight w:val="0"/>
      <w:marTop w:val="0"/>
      <w:marBottom w:val="0"/>
      <w:divBdr>
        <w:top w:val="none" w:sz="0" w:space="0" w:color="auto"/>
        <w:left w:val="none" w:sz="0" w:space="0" w:color="auto"/>
        <w:bottom w:val="none" w:sz="0" w:space="0" w:color="auto"/>
        <w:right w:val="none" w:sz="0" w:space="0" w:color="auto"/>
      </w:divBdr>
    </w:div>
    <w:div w:id="1558468346">
      <w:bodyDiv w:val="1"/>
      <w:marLeft w:val="0"/>
      <w:marRight w:val="0"/>
      <w:marTop w:val="0"/>
      <w:marBottom w:val="0"/>
      <w:divBdr>
        <w:top w:val="none" w:sz="0" w:space="0" w:color="auto"/>
        <w:left w:val="none" w:sz="0" w:space="0" w:color="auto"/>
        <w:bottom w:val="none" w:sz="0" w:space="0" w:color="auto"/>
        <w:right w:val="none" w:sz="0" w:space="0" w:color="auto"/>
      </w:divBdr>
    </w:div>
    <w:div w:id="1558517636">
      <w:bodyDiv w:val="1"/>
      <w:marLeft w:val="0"/>
      <w:marRight w:val="0"/>
      <w:marTop w:val="0"/>
      <w:marBottom w:val="0"/>
      <w:divBdr>
        <w:top w:val="none" w:sz="0" w:space="0" w:color="auto"/>
        <w:left w:val="none" w:sz="0" w:space="0" w:color="auto"/>
        <w:bottom w:val="none" w:sz="0" w:space="0" w:color="auto"/>
        <w:right w:val="none" w:sz="0" w:space="0" w:color="auto"/>
      </w:divBdr>
    </w:div>
    <w:div w:id="1558664532">
      <w:bodyDiv w:val="1"/>
      <w:marLeft w:val="0"/>
      <w:marRight w:val="0"/>
      <w:marTop w:val="0"/>
      <w:marBottom w:val="0"/>
      <w:divBdr>
        <w:top w:val="none" w:sz="0" w:space="0" w:color="auto"/>
        <w:left w:val="none" w:sz="0" w:space="0" w:color="auto"/>
        <w:bottom w:val="none" w:sz="0" w:space="0" w:color="auto"/>
        <w:right w:val="none" w:sz="0" w:space="0" w:color="auto"/>
      </w:divBdr>
    </w:div>
    <w:div w:id="1558710674">
      <w:bodyDiv w:val="1"/>
      <w:marLeft w:val="0"/>
      <w:marRight w:val="0"/>
      <w:marTop w:val="0"/>
      <w:marBottom w:val="0"/>
      <w:divBdr>
        <w:top w:val="none" w:sz="0" w:space="0" w:color="auto"/>
        <w:left w:val="none" w:sz="0" w:space="0" w:color="auto"/>
        <w:bottom w:val="none" w:sz="0" w:space="0" w:color="auto"/>
        <w:right w:val="none" w:sz="0" w:space="0" w:color="auto"/>
      </w:divBdr>
    </w:div>
    <w:div w:id="1558711582">
      <w:bodyDiv w:val="1"/>
      <w:marLeft w:val="0"/>
      <w:marRight w:val="0"/>
      <w:marTop w:val="0"/>
      <w:marBottom w:val="0"/>
      <w:divBdr>
        <w:top w:val="none" w:sz="0" w:space="0" w:color="auto"/>
        <w:left w:val="none" w:sz="0" w:space="0" w:color="auto"/>
        <w:bottom w:val="none" w:sz="0" w:space="0" w:color="auto"/>
        <w:right w:val="none" w:sz="0" w:space="0" w:color="auto"/>
      </w:divBdr>
    </w:div>
    <w:div w:id="1558786904">
      <w:bodyDiv w:val="1"/>
      <w:marLeft w:val="0"/>
      <w:marRight w:val="0"/>
      <w:marTop w:val="0"/>
      <w:marBottom w:val="0"/>
      <w:divBdr>
        <w:top w:val="none" w:sz="0" w:space="0" w:color="auto"/>
        <w:left w:val="none" w:sz="0" w:space="0" w:color="auto"/>
        <w:bottom w:val="none" w:sz="0" w:space="0" w:color="auto"/>
        <w:right w:val="none" w:sz="0" w:space="0" w:color="auto"/>
      </w:divBdr>
    </w:div>
    <w:div w:id="1558856216">
      <w:bodyDiv w:val="1"/>
      <w:marLeft w:val="0"/>
      <w:marRight w:val="0"/>
      <w:marTop w:val="0"/>
      <w:marBottom w:val="0"/>
      <w:divBdr>
        <w:top w:val="none" w:sz="0" w:space="0" w:color="auto"/>
        <w:left w:val="none" w:sz="0" w:space="0" w:color="auto"/>
        <w:bottom w:val="none" w:sz="0" w:space="0" w:color="auto"/>
        <w:right w:val="none" w:sz="0" w:space="0" w:color="auto"/>
      </w:divBdr>
    </w:div>
    <w:div w:id="1558930313">
      <w:bodyDiv w:val="1"/>
      <w:marLeft w:val="0"/>
      <w:marRight w:val="0"/>
      <w:marTop w:val="0"/>
      <w:marBottom w:val="0"/>
      <w:divBdr>
        <w:top w:val="none" w:sz="0" w:space="0" w:color="auto"/>
        <w:left w:val="none" w:sz="0" w:space="0" w:color="auto"/>
        <w:bottom w:val="none" w:sz="0" w:space="0" w:color="auto"/>
        <w:right w:val="none" w:sz="0" w:space="0" w:color="auto"/>
      </w:divBdr>
    </w:div>
    <w:div w:id="1559125831">
      <w:bodyDiv w:val="1"/>
      <w:marLeft w:val="0"/>
      <w:marRight w:val="0"/>
      <w:marTop w:val="0"/>
      <w:marBottom w:val="0"/>
      <w:divBdr>
        <w:top w:val="none" w:sz="0" w:space="0" w:color="auto"/>
        <w:left w:val="none" w:sz="0" w:space="0" w:color="auto"/>
        <w:bottom w:val="none" w:sz="0" w:space="0" w:color="auto"/>
        <w:right w:val="none" w:sz="0" w:space="0" w:color="auto"/>
      </w:divBdr>
    </w:div>
    <w:div w:id="1559247992">
      <w:bodyDiv w:val="1"/>
      <w:marLeft w:val="0"/>
      <w:marRight w:val="0"/>
      <w:marTop w:val="0"/>
      <w:marBottom w:val="0"/>
      <w:divBdr>
        <w:top w:val="none" w:sz="0" w:space="0" w:color="auto"/>
        <w:left w:val="none" w:sz="0" w:space="0" w:color="auto"/>
        <w:bottom w:val="none" w:sz="0" w:space="0" w:color="auto"/>
        <w:right w:val="none" w:sz="0" w:space="0" w:color="auto"/>
      </w:divBdr>
    </w:div>
    <w:div w:id="1559509538">
      <w:bodyDiv w:val="1"/>
      <w:marLeft w:val="0"/>
      <w:marRight w:val="0"/>
      <w:marTop w:val="0"/>
      <w:marBottom w:val="0"/>
      <w:divBdr>
        <w:top w:val="none" w:sz="0" w:space="0" w:color="auto"/>
        <w:left w:val="none" w:sz="0" w:space="0" w:color="auto"/>
        <w:bottom w:val="none" w:sz="0" w:space="0" w:color="auto"/>
        <w:right w:val="none" w:sz="0" w:space="0" w:color="auto"/>
      </w:divBdr>
    </w:div>
    <w:div w:id="1559705067">
      <w:bodyDiv w:val="1"/>
      <w:marLeft w:val="0"/>
      <w:marRight w:val="0"/>
      <w:marTop w:val="0"/>
      <w:marBottom w:val="0"/>
      <w:divBdr>
        <w:top w:val="none" w:sz="0" w:space="0" w:color="auto"/>
        <w:left w:val="none" w:sz="0" w:space="0" w:color="auto"/>
        <w:bottom w:val="none" w:sz="0" w:space="0" w:color="auto"/>
        <w:right w:val="none" w:sz="0" w:space="0" w:color="auto"/>
      </w:divBdr>
    </w:div>
    <w:div w:id="1559709366">
      <w:bodyDiv w:val="1"/>
      <w:marLeft w:val="0"/>
      <w:marRight w:val="0"/>
      <w:marTop w:val="0"/>
      <w:marBottom w:val="0"/>
      <w:divBdr>
        <w:top w:val="none" w:sz="0" w:space="0" w:color="auto"/>
        <w:left w:val="none" w:sz="0" w:space="0" w:color="auto"/>
        <w:bottom w:val="none" w:sz="0" w:space="0" w:color="auto"/>
        <w:right w:val="none" w:sz="0" w:space="0" w:color="auto"/>
      </w:divBdr>
    </w:div>
    <w:div w:id="1560363596">
      <w:bodyDiv w:val="1"/>
      <w:marLeft w:val="0"/>
      <w:marRight w:val="0"/>
      <w:marTop w:val="0"/>
      <w:marBottom w:val="0"/>
      <w:divBdr>
        <w:top w:val="none" w:sz="0" w:space="0" w:color="auto"/>
        <w:left w:val="none" w:sz="0" w:space="0" w:color="auto"/>
        <w:bottom w:val="none" w:sz="0" w:space="0" w:color="auto"/>
        <w:right w:val="none" w:sz="0" w:space="0" w:color="auto"/>
      </w:divBdr>
    </w:div>
    <w:div w:id="1560479411">
      <w:bodyDiv w:val="1"/>
      <w:marLeft w:val="0"/>
      <w:marRight w:val="0"/>
      <w:marTop w:val="0"/>
      <w:marBottom w:val="0"/>
      <w:divBdr>
        <w:top w:val="none" w:sz="0" w:space="0" w:color="auto"/>
        <w:left w:val="none" w:sz="0" w:space="0" w:color="auto"/>
        <w:bottom w:val="none" w:sz="0" w:space="0" w:color="auto"/>
        <w:right w:val="none" w:sz="0" w:space="0" w:color="auto"/>
      </w:divBdr>
    </w:div>
    <w:div w:id="1560554499">
      <w:bodyDiv w:val="1"/>
      <w:marLeft w:val="0"/>
      <w:marRight w:val="0"/>
      <w:marTop w:val="0"/>
      <w:marBottom w:val="0"/>
      <w:divBdr>
        <w:top w:val="none" w:sz="0" w:space="0" w:color="auto"/>
        <w:left w:val="none" w:sz="0" w:space="0" w:color="auto"/>
        <w:bottom w:val="none" w:sz="0" w:space="0" w:color="auto"/>
        <w:right w:val="none" w:sz="0" w:space="0" w:color="auto"/>
      </w:divBdr>
    </w:div>
    <w:div w:id="1560631608">
      <w:bodyDiv w:val="1"/>
      <w:marLeft w:val="0"/>
      <w:marRight w:val="0"/>
      <w:marTop w:val="0"/>
      <w:marBottom w:val="0"/>
      <w:divBdr>
        <w:top w:val="none" w:sz="0" w:space="0" w:color="auto"/>
        <w:left w:val="none" w:sz="0" w:space="0" w:color="auto"/>
        <w:bottom w:val="none" w:sz="0" w:space="0" w:color="auto"/>
        <w:right w:val="none" w:sz="0" w:space="0" w:color="auto"/>
      </w:divBdr>
    </w:div>
    <w:div w:id="1560899133">
      <w:bodyDiv w:val="1"/>
      <w:marLeft w:val="0"/>
      <w:marRight w:val="0"/>
      <w:marTop w:val="0"/>
      <w:marBottom w:val="0"/>
      <w:divBdr>
        <w:top w:val="none" w:sz="0" w:space="0" w:color="auto"/>
        <w:left w:val="none" w:sz="0" w:space="0" w:color="auto"/>
        <w:bottom w:val="none" w:sz="0" w:space="0" w:color="auto"/>
        <w:right w:val="none" w:sz="0" w:space="0" w:color="auto"/>
      </w:divBdr>
    </w:div>
    <w:div w:id="1561671765">
      <w:bodyDiv w:val="1"/>
      <w:marLeft w:val="0"/>
      <w:marRight w:val="0"/>
      <w:marTop w:val="0"/>
      <w:marBottom w:val="0"/>
      <w:divBdr>
        <w:top w:val="none" w:sz="0" w:space="0" w:color="auto"/>
        <w:left w:val="none" w:sz="0" w:space="0" w:color="auto"/>
        <w:bottom w:val="none" w:sz="0" w:space="0" w:color="auto"/>
        <w:right w:val="none" w:sz="0" w:space="0" w:color="auto"/>
      </w:divBdr>
    </w:div>
    <w:div w:id="1561748034">
      <w:bodyDiv w:val="1"/>
      <w:marLeft w:val="0"/>
      <w:marRight w:val="0"/>
      <w:marTop w:val="0"/>
      <w:marBottom w:val="0"/>
      <w:divBdr>
        <w:top w:val="none" w:sz="0" w:space="0" w:color="auto"/>
        <w:left w:val="none" w:sz="0" w:space="0" w:color="auto"/>
        <w:bottom w:val="none" w:sz="0" w:space="0" w:color="auto"/>
        <w:right w:val="none" w:sz="0" w:space="0" w:color="auto"/>
      </w:divBdr>
    </w:div>
    <w:div w:id="1561986661">
      <w:bodyDiv w:val="1"/>
      <w:marLeft w:val="0"/>
      <w:marRight w:val="0"/>
      <w:marTop w:val="0"/>
      <w:marBottom w:val="0"/>
      <w:divBdr>
        <w:top w:val="none" w:sz="0" w:space="0" w:color="auto"/>
        <w:left w:val="none" w:sz="0" w:space="0" w:color="auto"/>
        <w:bottom w:val="none" w:sz="0" w:space="0" w:color="auto"/>
        <w:right w:val="none" w:sz="0" w:space="0" w:color="auto"/>
      </w:divBdr>
    </w:div>
    <w:div w:id="1562862627">
      <w:bodyDiv w:val="1"/>
      <w:marLeft w:val="0"/>
      <w:marRight w:val="0"/>
      <w:marTop w:val="0"/>
      <w:marBottom w:val="0"/>
      <w:divBdr>
        <w:top w:val="none" w:sz="0" w:space="0" w:color="auto"/>
        <w:left w:val="none" w:sz="0" w:space="0" w:color="auto"/>
        <w:bottom w:val="none" w:sz="0" w:space="0" w:color="auto"/>
        <w:right w:val="none" w:sz="0" w:space="0" w:color="auto"/>
      </w:divBdr>
    </w:div>
    <w:div w:id="1563103706">
      <w:bodyDiv w:val="1"/>
      <w:marLeft w:val="0"/>
      <w:marRight w:val="0"/>
      <w:marTop w:val="0"/>
      <w:marBottom w:val="0"/>
      <w:divBdr>
        <w:top w:val="none" w:sz="0" w:space="0" w:color="auto"/>
        <w:left w:val="none" w:sz="0" w:space="0" w:color="auto"/>
        <w:bottom w:val="none" w:sz="0" w:space="0" w:color="auto"/>
        <w:right w:val="none" w:sz="0" w:space="0" w:color="auto"/>
      </w:divBdr>
    </w:div>
    <w:div w:id="1563446850">
      <w:bodyDiv w:val="1"/>
      <w:marLeft w:val="0"/>
      <w:marRight w:val="0"/>
      <w:marTop w:val="0"/>
      <w:marBottom w:val="0"/>
      <w:divBdr>
        <w:top w:val="none" w:sz="0" w:space="0" w:color="auto"/>
        <w:left w:val="none" w:sz="0" w:space="0" w:color="auto"/>
        <w:bottom w:val="none" w:sz="0" w:space="0" w:color="auto"/>
        <w:right w:val="none" w:sz="0" w:space="0" w:color="auto"/>
      </w:divBdr>
    </w:div>
    <w:div w:id="1563709077">
      <w:bodyDiv w:val="1"/>
      <w:marLeft w:val="0"/>
      <w:marRight w:val="0"/>
      <w:marTop w:val="0"/>
      <w:marBottom w:val="0"/>
      <w:divBdr>
        <w:top w:val="none" w:sz="0" w:space="0" w:color="auto"/>
        <w:left w:val="none" w:sz="0" w:space="0" w:color="auto"/>
        <w:bottom w:val="none" w:sz="0" w:space="0" w:color="auto"/>
        <w:right w:val="none" w:sz="0" w:space="0" w:color="auto"/>
      </w:divBdr>
    </w:div>
    <w:div w:id="1563832905">
      <w:bodyDiv w:val="1"/>
      <w:marLeft w:val="0"/>
      <w:marRight w:val="0"/>
      <w:marTop w:val="0"/>
      <w:marBottom w:val="0"/>
      <w:divBdr>
        <w:top w:val="none" w:sz="0" w:space="0" w:color="auto"/>
        <w:left w:val="none" w:sz="0" w:space="0" w:color="auto"/>
        <w:bottom w:val="none" w:sz="0" w:space="0" w:color="auto"/>
        <w:right w:val="none" w:sz="0" w:space="0" w:color="auto"/>
      </w:divBdr>
    </w:div>
    <w:div w:id="1564412520">
      <w:bodyDiv w:val="1"/>
      <w:marLeft w:val="0"/>
      <w:marRight w:val="0"/>
      <w:marTop w:val="0"/>
      <w:marBottom w:val="0"/>
      <w:divBdr>
        <w:top w:val="none" w:sz="0" w:space="0" w:color="auto"/>
        <w:left w:val="none" w:sz="0" w:space="0" w:color="auto"/>
        <w:bottom w:val="none" w:sz="0" w:space="0" w:color="auto"/>
        <w:right w:val="none" w:sz="0" w:space="0" w:color="auto"/>
      </w:divBdr>
    </w:div>
    <w:div w:id="1564561071">
      <w:bodyDiv w:val="1"/>
      <w:marLeft w:val="0"/>
      <w:marRight w:val="0"/>
      <w:marTop w:val="0"/>
      <w:marBottom w:val="0"/>
      <w:divBdr>
        <w:top w:val="none" w:sz="0" w:space="0" w:color="auto"/>
        <w:left w:val="none" w:sz="0" w:space="0" w:color="auto"/>
        <w:bottom w:val="none" w:sz="0" w:space="0" w:color="auto"/>
        <w:right w:val="none" w:sz="0" w:space="0" w:color="auto"/>
      </w:divBdr>
    </w:div>
    <w:div w:id="1564636601">
      <w:bodyDiv w:val="1"/>
      <w:marLeft w:val="0"/>
      <w:marRight w:val="0"/>
      <w:marTop w:val="0"/>
      <w:marBottom w:val="0"/>
      <w:divBdr>
        <w:top w:val="none" w:sz="0" w:space="0" w:color="auto"/>
        <w:left w:val="none" w:sz="0" w:space="0" w:color="auto"/>
        <w:bottom w:val="none" w:sz="0" w:space="0" w:color="auto"/>
        <w:right w:val="none" w:sz="0" w:space="0" w:color="auto"/>
      </w:divBdr>
    </w:div>
    <w:div w:id="1565097842">
      <w:bodyDiv w:val="1"/>
      <w:marLeft w:val="0"/>
      <w:marRight w:val="0"/>
      <w:marTop w:val="0"/>
      <w:marBottom w:val="0"/>
      <w:divBdr>
        <w:top w:val="none" w:sz="0" w:space="0" w:color="auto"/>
        <w:left w:val="none" w:sz="0" w:space="0" w:color="auto"/>
        <w:bottom w:val="none" w:sz="0" w:space="0" w:color="auto"/>
        <w:right w:val="none" w:sz="0" w:space="0" w:color="auto"/>
      </w:divBdr>
    </w:div>
    <w:div w:id="1565292449">
      <w:bodyDiv w:val="1"/>
      <w:marLeft w:val="0"/>
      <w:marRight w:val="0"/>
      <w:marTop w:val="0"/>
      <w:marBottom w:val="0"/>
      <w:divBdr>
        <w:top w:val="none" w:sz="0" w:space="0" w:color="auto"/>
        <w:left w:val="none" w:sz="0" w:space="0" w:color="auto"/>
        <w:bottom w:val="none" w:sz="0" w:space="0" w:color="auto"/>
        <w:right w:val="none" w:sz="0" w:space="0" w:color="auto"/>
      </w:divBdr>
    </w:div>
    <w:div w:id="1565332170">
      <w:bodyDiv w:val="1"/>
      <w:marLeft w:val="0"/>
      <w:marRight w:val="0"/>
      <w:marTop w:val="0"/>
      <w:marBottom w:val="0"/>
      <w:divBdr>
        <w:top w:val="none" w:sz="0" w:space="0" w:color="auto"/>
        <w:left w:val="none" w:sz="0" w:space="0" w:color="auto"/>
        <w:bottom w:val="none" w:sz="0" w:space="0" w:color="auto"/>
        <w:right w:val="none" w:sz="0" w:space="0" w:color="auto"/>
      </w:divBdr>
    </w:div>
    <w:div w:id="1565410202">
      <w:bodyDiv w:val="1"/>
      <w:marLeft w:val="0"/>
      <w:marRight w:val="0"/>
      <w:marTop w:val="0"/>
      <w:marBottom w:val="0"/>
      <w:divBdr>
        <w:top w:val="none" w:sz="0" w:space="0" w:color="auto"/>
        <w:left w:val="none" w:sz="0" w:space="0" w:color="auto"/>
        <w:bottom w:val="none" w:sz="0" w:space="0" w:color="auto"/>
        <w:right w:val="none" w:sz="0" w:space="0" w:color="auto"/>
      </w:divBdr>
    </w:div>
    <w:div w:id="1565488774">
      <w:bodyDiv w:val="1"/>
      <w:marLeft w:val="0"/>
      <w:marRight w:val="0"/>
      <w:marTop w:val="0"/>
      <w:marBottom w:val="0"/>
      <w:divBdr>
        <w:top w:val="none" w:sz="0" w:space="0" w:color="auto"/>
        <w:left w:val="none" w:sz="0" w:space="0" w:color="auto"/>
        <w:bottom w:val="none" w:sz="0" w:space="0" w:color="auto"/>
        <w:right w:val="none" w:sz="0" w:space="0" w:color="auto"/>
      </w:divBdr>
    </w:div>
    <w:div w:id="1565524508">
      <w:bodyDiv w:val="1"/>
      <w:marLeft w:val="0"/>
      <w:marRight w:val="0"/>
      <w:marTop w:val="0"/>
      <w:marBottom w:val="0"/>
      <w:divBdr>
        <w:top w:val="none" w:sz="0" w:space="0" w:color="auto"/>
        <w:left w:val="none" w:sz="0" w:space="0" w:color="auto"/>
        <w:bottom w:val="none" w:sz="0" w:space="0" w:color="auto"/>
        <w:right w:val="none" w:sz="0" w:space="0" w:color="auto"/>
      </w:divBdr>
    </w:div>
    <w:div w:id="1565724330">
      <w:bodyDiv w:val="1"/>
      <w:marLeft w:val="0"/>
      <w:marRight w:val="0"/>
      <w:marTop w:val="0"/>
      <w:marBottom w:val="0"/>
      <w:divBdr>
        <w:top w:val="none" w:sz="0" w:space="0" w:color="auto"/>
        <w:left w:val="none" w:sz="0" w:space="0" w:color="auto"/>
        <w:bottom w:val="none" w:sz="0" w:space="0" w:color="auto"/>
        <w:right w:val="none" w:sz="0" w:space="0" w:color="auto"/>
      </w:divBdr>
    </w:div>
    <w:div w:id="1565992985">
      <w:bodyDiv w:val="1"/>
      <w:marLeft w:val="0"/>
      <w:marRight w:val="0"/>
      <w:marTop w:val="0"/>
      <w:marBottom w:val="0"/>
      <w:divBdr>
        <w:top w:val="none" w:sz="0" w:space="0" w:color="auto"/>
        <w:left w:val="none" w:sz="0" w:space="0" w:color="auto"/>
        <w:bottom w:val="none" w:sz="0" w:space="0" w:color="auto"/>
        <w:right w:val="none" w:sz="0" w:space="0" w:color="auto"/>
      </w:divBdr>
    </w:div>
    <w:div w:id="1567298090">
      <w:bodyDiv w:val="1"/>
      <w:marLeft w:val="0"/>
      <w:marRight w:val="0"/>
      <w:marTop w:val="0"/>
      <w:marBottom w:val="0"/>
      <w:divBdr>
        <w:top w:val="none" w:sz="0" w:space="0" w:color="auto"/>
        <w:left w:val="none" w:sz="0" w:space="0" w:color="auto"/>
        <w:bottom w:val="none" w:sz="0" w:space="0" w:color="auto"/>
        <w:right w:val="none" w:sz="0" w:space="0" w:color="auto"/>
      </w:divBdr>
    </w:div>
    <w:div w:id="1567646626">
      <w:bodyDiv w:val="1"/>
      <w:marLeft w:val="0"/>
      <w:marRight w:val="0"/>
      <w:marTop w:val="0"/>
      <w:marBottom w:val="0"/>
      <w:divBdr>
        <w:top w:val="none" w:sz="0" w:space="0" w:color="auto"/>
        <w:left w:val="none" w:sz="0" w:space="0" w:color="auto"/>
        <w:bottom w:val="none" w:sz="0" w:space="0" w:color="auto"/>
        <w:right w:val="none" w:sz="0" w:space="0" w:color="auto"/>
      </w:divBdr>
    </w:div>
    <w:div w:id="1567951099">
      <w:bodyDiv w:val="1"/>
      <w:marLeft w:val="0"/>
      <w:marRight w:val="0"/>
      <w:marTop w:val="0"/>
      <w:marBottom w:val="0"/>
      <w:divBdr>
        <w:top w:val="none" w:sz="0" w:space="0" w:color="auto"/>
        <w:left w:val="none" w:sz="0" w:space="0" w:color="auto"/>
        <w:bottom w:val="none" w:sz="0" w:space="0" w:color="auto"/>
        <w:right w:val="none" w:sz="0" w:space="0" w:color="auto"/>
      </w:divBdr>
    </w:div>
    <w:div w:id="1568035676">
      <w:bodyDiv w:val="1"/>
      <w:marLeft w:val="0"/>
      <w:marRight w:val="0"/>
      <w:marTop w:val="0"/>
      <w:marBottom w:val="0"/>
      <w:divBdr>
        <w:top w:val="none" w:sz="0" w:space="0" w:color="auto"/>
        <w:left w:val="none" w:sz="0" w:space="0" w:color="auto"/>
        <w:bottom w:val="none" w:sz="0" w:space="0" w:color="auto"/>
        <w:right w:val="none" w:sz="0" w:space="0" w:color="auto"/>
      </w:divBdr>
    </w:div>
    <w:div w:id="1568177394">
      <w:bodyDiv w:val="1"/>
      <w:marLeft w:val="0"/>
      <w:marRight w:val="0"/>
      <w:marTop w:val="0"/>
      <w:marBottom w:val="0"/>
      <w:divBdr>
        <w:top w:val="none" w:sz="0" w:space="0" w:color="auto"/>
        <w:left w:val="none" w:sz="0" w:space="0" w:color="auto"/>
        <w:bottom w:val="none" w:sz="0" w:space="0" w:color="auto"/>
        <w:right w:val="none" w:sz="0" w:space="0" w:color="auto"/>
      </w:divBdr>
    </w:div>
    <w:div w:id="1568422207">
      <w:bodyDiv w:val="1"/>
      <w:marLeft w:val="0"/>
      <w:marRight w:val="0"/>
      <w:marTop w:val="0"/>
      <w:marBottom w:val="0"/>
      <w:divBdr>
        <w:top w:val="none" w:sz="0" w:space="0" w:color="auto"/>
        <w:left w:val="none" w:sz="0" w:space="0" w:color="auto"/>
        <w:bottom w:val="none" w:sz="0" w:space="0" w:color="auto"/>
        <w:right w:val="none" w:sz="0" w:space="0" w:color="auto"/>
      </w:divBdr>
    </w:div>
    <w:div w:id="1568685976">
      <w:bodyDiv w:val="1"/>
      <w:marLeft w:val="0"/>
      <w:marRight w:val="0"/>
      <w:marTop w:val="0"/>
      <w:marBottom w:val="0"/>
      <w:divBdr>
        <w:top w:val="none" w:sz="0" w:space="0" w:color="auto"/>
        <w:left w:val="none" w:sz="0" w:space="0" w:color="auto"/>
        <w:bottom w:val="none" w:sz="0" w:space="0" w:color="auto"/>
        <w:right w:val="none" w:sz="0" w:space="0" w:color="auto"/>
      </w:divBdr>
    </w:div>
    <w:div w:id="1568765415">
      <w:bodyDiv w:val="1"/>
      <w:marLeft w:val="0"/>
      <w:marRight w:val="0"/>
      <w:marTop w:val="0"/>
      <w:marBottom w:val="0"/>
      <w:divBdr>
        <w:top w:val="none" w:sz="0" w:space="0" w:color="auto"/>
        <w:left w:val="none" w:sz="0" w:space="0" w:color="auto"/>
        <w:bottom w:val="none" w:sz="0" w:space="0" w:color="auto"/>
        <w:right w:val="none" w:sz="0" w:space="0" w:color="auto"/>
      </w:divBdr>
    </w:div>
    <w:div w:id="1568808823">
      <w:bodyDiv w:val="1"/>
      <w:marLeft w:val="0"/>
      <w:marRight w:val="0"/>
      <w:marTop w:val="0"/>
      <w:marBottom w:val="0"/>
      <w:divBdr>
        <w:top w:val="none" w:sz="0" w:space="0" w:color="auto"/>
        <w:left w:val="none" w:sz="0" w:space="0" w:color="auto"/>
        <w:bottom w:val="none" w:sz="0" w:space="0" w:color="auto"/>
        <w:right w:val="none" w:sz="0" w:space="0" w:color="auto"/>
      </w:divBdr>
    </w:div>
    <w:div w:id="1569266217">
      <w:bodyDiv w:val="1"/>
      <w:marLeft w:val="0"/>
      <w:marRight w:val="0"/>
      <w:marTop w:val="0"/>
      <w:marBottom w:val="0"/>
      <w:divBdr>
        <w:top w:val="none" w:sz="0" w:space="0" w:color="auto"/>
        <w:left w:val="none" w:sz="0" w:space="0" w:color="auto"/>
        <w:bottom w:val="none" w:sz="0" w:space="0" w:color="auto"/>
        <w:right w:val="none" w:sz="0" w:space="0" w:color="auto"/>
      </w:divBdr>
    </w:div>
    <w:div w:id="1569340145">
      <w:bodyDiv w:val="1"/>
      <w:marLeft w:val="0"/>
      <w:marRight w:val="0"/>
      <w:marTop w:val="0"/>
      <w:marBottom w:val="0"/>
      <w:divBdr>
        <w:top w:val="none" w:sz="0" w:space="0" w:color="auto"/>
        <w:left w:val="none" w:sz="0" w:space="0" w:color="auto"/>
        <w:bottom w:val="none" w:sz="0" w:space="0" w:color="auto"/>
        <w:right w:val="none" w:sz="0" w:space="0" w:color="auto"/>
      </w:divBdr>
    </w:div>
    <w:div w:id="1569340643">
      <w:bodyDiv w:val="1"/>
      <w:marLeft w:val="0"/>
      <w:marRight w:val="0"/>
      <w:marTop w:val="0"/>
      <w:marBottom w:val="0"/>
      <w:divBdr>
        <w:top w:val="none" w:sz="0" w:space="0" w:color="auto"/>
        <w:left w:val="none" w:sz="0" w:space="0" w:color="auto"/>
        <w:bottom w:val="none" w:sz="0" w:space="0" w:color="auto"/>
        <w:right w:val="none" w:sz="0" w:space="0" w:color="auto"/>
      </w:divBdr>
    </w:div>
    <w:div w:id="1569532977">
      <w:bodyDiv w:val="1"/>
      <w:marLeft w:val="0"/>
      <w:marRight w:val="0"/>
      <w:marTop w:val="0"/>
      <w:marBottom w:val="0"/>
      <w:divBdr>
        <w:top w:val="none" w:sz="0" w:space="0" w:color="auto"/>
        <w:left w:val="none" w:sz="0" w:space="0" w:color="auto"/>
        <w:bottom w:val="none" w:sz="0" w:space="0" w:color="auto"/>
        <w:right w:val="none" w:sz="0" w:space="0" w:color="auto"/>
      </w:divBdr>
    </w:div>
    <w:div w:id="1569653792">
      <w:bodyDiv w:val="1"/>
      <w:marLeft w:val="0"/>
      <w:marRight w:val="0"/>
      <w:marTop w:val="0"/>
      <w:marBottom w:val="0"/>
      <w:divBdr>
        <w:top w:val="none" w:sz="0" w:space="0" w:color="auto"/>
        <w:left w:val="none" w:sz="0" w:space="0" w:color="auto"/>
        <w:bottom w:val="none" w:sz="0" w:space="0" w:color="auto"/>
        <w:right w:val="none" w:sz="0" w:space="0" w:color="auto"/>
      </w:divBdr>
    </w:div>
    <w:div w:id="1570384660">
      <w:bodyDiv w:val="1"/>
      <w:marLeft w:val="0"/>
      <w:marRight w:val="0"/>
      <w:marTop w:val="0"/>
      <w:marBottom w:val="0"/>
      <w:divBdr>
        <w:top w:val="none" w:sz="0" w:space="0" w:color="auto"/>
        <w:left w:val="none" w:sz="0" w:space="0" w:color="auto"/>
        <w:bottom w:val="none" w:sz="0" w:space="0" w:color="auto"/>
        <w:right w:val="none" w:sz="0" w:space="0" w:color="auto"/>
      </w:divBdr>
    </w:div>
    <w:div w:id="1570455480">
      <w:bodyDiv w:val="1"/>
      <w:marLeft w:val="0"/>
      <w:marRight w:val="0"/>
      <w:marTop w:val="0"/>
      <w:marBottom w:val="0"/>
      <w:divBdr>
        <w:top w:val="none" w:sz="0" w:space="0" w:color="auto"/>
        <w:left w:val="none" w:sz="0" w:space="0" w:color="auto"/>
        <w:bottom w:val="none" w:sz="0" w:space="0" w:color="auto"/>
        <w:right w:val="none" w:sz="0" w:space="0" w:color="auto"/>
      </w:divBdr>
    </w:div>
    <w:div w:id="1570531087">
      <w:bodyDiv w:val="1"/>
      <w:marLeft w:val="0"/>
      <w:marRight w:val="0"/>
      <w:marTop w:val="0"/>
      <w:marBottom w:val="0"/>
      <w:divBdr>
        <w:top w:val="none" w:sz="0" w:space="0" w:color="auto"/>
        <w:left w:val="none" w:sz="0" w:space="0" w:color="auto"/>
        <w:bottom w:val="none" w:sz="0" w:space="0" w:color="auto"/>
        <w:right w:val="none" w:sz="0" w:space="0" w:color="auto"/>
      </w:divBdr>
    </w:div>
    <w:div w:id="1570727371">
      <w:bodyDiv w:val="1"/>
      <w:marLeft w:val="0"/>
      <w:marRight w:val="0"/>
      <w:marTop w:val="0"/>
      <w:marBottom w:val="0"/>
      <w:divBdr>
        <w:top w:val="none" w:sz="0" w:space="0" w:color="auto"/>
        <w:left w:val="none" w:sz="0" w:space="0" w:color="auto"/>
        <w:bottom w:val="none" w:sz="0" w:space="0" w:color="auto"/>
        <w:right w:val="none" w:sz="0" w:space="0" w:color="auto"/>
      </w:divBdr>
    </w:div>
    <w:div w:id="1571112547">
      <w:bodyDiv w:val="1"/>
      <w:marLeft w:val="0"/>
      <w:marRight w:val="0"/>
      <w:marTop w:val="0"/>
      <w:marBottom w:val="0"/>
      <w:divBdr>
        <w:top w:val="none" w:sz="0" w:space="0" w:color="auto"/>
        <w:left w:val="none" w:sz="0" w:space="0" w:color="auto"/>
        <w:bottom w:val="none" w:sz="0" w:space="0" w:color="auto"/>
        <w:right w:val="none" w:sz="0" w:space="0" w:color="auto"/>
      </w:divBdr>
    </w:div>
    <w:div w:id="1571380960">
      <w:bodyDiv w:val="1"/>
      <w:marLeft w:val="0"/>
      <w:marRight w:val="0"/>
      <w:marTop w:val="0"/>
      <w:marBottom w:val="0"/>
      <w:divBdr>
        <w:top w:val="none" w:sz="0" w:space="0" w:color="auto"/>
        <w:left w:val="none" w:sz="0" w:space="0" w:color="auto"/>
        <w:bottom w:val="none" w:sz="0" w:space="0" w:color="auto"/>
        <w:right w:val="none" w:sz="0" w:space="0" w:color="auto"/>
      </w:divBdr>
    </w:div>
    <w:div w:id="1571769855">
      <w:bodyDiv w:val="1"/>
      <w:marLeft w:val="0"/>
      <w:marRight w:val="0"/>
      <w:marTop w:val="0"/>
      <w:marBottom w:val="0"/>
      <w:divBdr>
        <w:top w:val="none" w:sz="0" w:space="0" w:color="auto"/>
        <w:left w:val="none" w:sz="0" w:space="0" w:color="auto"/>
        <w:bottom w:val="none" w:sz="0" w:space="0" w:color="auto"/>
        <w:right w:val="none" w:sz="0" w:space="0" w:color="auto"/>
      </w:divBdr>
    </w:div>
    <w:div w:id="1571774029">
      <w:bodyDiv w:val="1"/>
      <w:marLeft w:val="0"/>
      <w:marRight w:val="0"/>
      <w:marTop w:val="0"/>
      <w:marBottom w:val="0"/>
      <w:divBdr>
        <w:top w:val="none" w:sz="0" w:space="0" w:color="auto"/>
        <w:left w:val="none" w:sz="0" w:space="0" w:color="auto"/>
        <w:bottom w:val="none" w:sz="0" w:space="0" w:color="auto"/>
        <w:right w:val="none" w:sz="0" w:space="0" w:color="auto"/>
      </w:divBdr>
    </w:div>
    <w:div w:id="1572157051">
      <w:bodyDiv w:val="1"/>
      <w:marLeft w:val="0"/>
      <w:marRight w:val="0"/>
      <w:marTop w:val="0"/>
      <w:marBottom w:val="0"/>
      <w:divBdr>
        <w:top w:val="none" w:sz="0" w:space="0" w:color="auto"/>
        <w:left w:val="none" w:sz="0" w:space="0" w:color="auto"/>
        <w:bottom w:val="none" w:sz="0" w:space="0" w:color="auto"/>
        <w:right w:val="none" w:sz="0" w:space="0" w:color="auto"/>
      </w:divBdr>
    </w:div>
    <w:div w:id="1573157034">
      <w:bodyDiv w:val="1"/>
      <w:marLeft w:val="0"/>
      <w:marRight w:val="0"/>
      <w:marTop w:val="0"/>
      <w:marBottom w:val="0"/>
      <w:divBdr>
        <w:top w:val="none" w:sz="0" w:space="0" w:color="auto"/>
        <w:left w:val="none" w:sz="0" w:space="0" w:color="auto"/>
        <w:bottom w:val="none" w:sz="0" w:space="0" w:color="auto"/>
        <w:right w:val="none" w:sz="0" w:space="0" w:color="auto"/>
      </w:divBdr>
    </w:div>
    <w:div w:id="1573200969">
      <w:bodyDiv w:val="1"/>
      <w:marLeft w:val="0"/>
      <w:marRight w:val="0"/>
      <w:marTop w:val="0"/>
      <w:marBottom w:val="0"/>
      <w:divBdr>
        <w:top w:val="none" w:sz="0" w:space="0" w:color="auto"/>
        <w:left w:val="none" w:sz="0" w:space="0" w:color="auto"/>
        <w:bottom w:val="none" w:sz="0" w:space="0" w:color="auto"/>
        <w:right w:val="none" w:sz="0" w:space="0" w:color="auto"/>
      </w:divBdr>
    </w:div>
    <w:div w:id="1573351769">
      <w:bodyDiv w:val="1"/>
      <w:marLeft w:val="0"/>
      <w:marRight w:val="0"/>
      <w:marTop w:val="0"/>
      <w:marBottom w:val="0"/>
      <w:divBdr>
        <w:top w:val="none" w:sz="0" w:space="0" w:color="auto"/>
        <w:left w:val="none" w:sz="0" w:space="0" w:color="auto"/>
        <w:bottom w:val="none" w:sz="0" w:space="0" w:color="auto"/>
        <w:right w:val="none" w:sz="0" w:space="0" w:color="auto"/>
      </w:divBdr>
    </w:div>
    <w:div w:id="1573469202">
      <w:bodyDiv w:val="1"/>
      <w:marLeft w:val="0"/>
      <w:marRight w:val="0"/>
      <w:marTop w:val="0"/>
      <w:marBottom w:val="0"/>
      <w:divBdr>
        <w:top w:val="none" w:sz="0" w:space="0" w:color="auto"/>
        <w:left w:val="none" w:sz="0" w:space="0" w:color="auto"/>
        <w:bottom w:val="none" w:sz="0" w:space="0" w:color="auto"/>
        <w:right w:val="none" w:sz="0" w:space="0" w:color="auto"/>
      </w:divBdr>
    </w:div>
    <w:div w:id="1573471627">
      <w:bodyDiv w:val="1"/>
      <w:marLeft w:val="0"/>
      <w:marRight w:val="0"/>
      <w:marTop w:val="0"/>
      <w:marBottom w:val="0"/>
      <w:divBdr>
        <w:top w:val="none" w:sz="0" w:space="0" w:color="auto"/>
        <w:left w:val="none" w:sz="0" w:space="0" w:color="auto"/>
        <w:bottom w:val="none" w:sz="0" w:space="0" w:color="auto"/>
        <w:right w:val="none" w:sz="0" w:space="0" w:color="auto"/>
      </w:divBdr>
    </w:div>
    <w:div w:id="1573735647">
      <w:bodyDiv w:val="1"/>
      <w:marLeft w:val="0"/>
      <w:marRight w:val="0"/>
      <w:marTop w:val="0"/>
      <w:marBottom w:val="0"/>
      <w:divBdr>
        <w:top w:val="none" w:sz="0" w:space="0" w:color="auto"/>
        <w:left w:val="none" w:sz="0" w:space="0" w:color="auto"/>
        <w:bottom w:val="none" w:sz="0" w:space="0" w:color="auto"/>
        <w:right w:val="none" w:sz="0" w:space="0" w:color="auto"/>
      </w:divBdr>
    </w:div>
    <w:div w:id="1573811819">
      <w:bodyDiv w:val="1"/>
      <w:marLeft w:val="0"/>
      <w:marRight w:val="0"/>
      <w:marTop w:val="0"/>
      <w:marBottom w:val="0"/>
      <w:divBdr>
        <w:top w:val="none" w:sz="0" w:space="0" w:color="auto"/>
        <w:left w:val="none" w:sz="0" w:space="0" w:color="auto"/>
        <w:bottom w:val="none" w:sz="0" w:space="0" w:color="auto"/>
        <w:right w:val="none" w:sz="0" w:space="0" w:color="auto"/>
      </w:divBdr>
    </w:div>
    <w:div w:id="1574198012">
      <w:bodyDiv w:val="1"/>
      <w:marLeft w:val="0"/>
      <w:marRight w:val="0"/>
      <w:marTop w:val="0"/>
      <w:marBottom w:val="0"/>
      <w:divBdr>
        <w:top w:val="none" w:sz="0" w:space="0" w:color="auto"/>
        <w:left w:val="none" w:sz="0" w:space="0" w:color="auto"/>
        <w:bottom w:val="none" w:sz="0" w:space="0" w:color="auto"/>
        <w:right w:val="none" w:sz="0" w:space="0" w:color="auto"/>
      </w:divBdr>
    </w:div>
    <w:div w:id="1574315031">
      <w:bodyDiv w:val="1"/>
      <w:marLeft w:val="0"/>
      <w:marRight w:val="0"/>
      <w:marTop w:val="0"/>
      <w:marBottom w:val="0"/>
      <w:divBdr>
        <w:top w:val="none" w:sz="0" w:space="0" w:color="auto"/>
        <w:left w:val="none" w:sz="0" w:space="0" w:color="auto"/>
        <w:bottom w:val="none" w:sz="0" w:space="0" w:color="auto"/>
        <w:right w:val="none" w:sz="0" w:space="0" w:color="auto"/>
      </w:divBdr>
    </w:div>
    <w:div w:id="1574468197">
      <w:bodyDiv w:val="1"/>
      <w:marLeft w:val="0"/>
      <w:marRight w:val="0"/>
      <w:marTop w:val="0"/>
      <w:marBottom w:val="0"/>
      <w:divBdr>
        <w:top w:val="none" w:sz="0" w:space="0" w:color="auto"/>
        <w:left w:val="none" w:sz="0" w:space="0" w:color="auto"/>
        <w:bottom w:val="none" w:sz="0" w:space="0" w:color="auto"/>
        <w:right w:val="none" w:sz="0" w:space="0" w:color="auto"/>
      </w:divBdr>
    </w:div>
    <w:div w:id="1574507233">
      <w:bodyDiv w:val="1"/>
      <w:marLeft w:val="0"/>
      <w:marRight w:val="0"/>
      <w:marTop w:val="0"/>
      <w:marBottom w:val="0"/>
      <w:divBdr>
        <w:top w:val="none" w:sz="0" w:space="0" w:color="auto"/>
        <w:left w:val="none" w:sz="0" w:space="0" w:color="auto"/>
        <w:bottom w:val="none" w:sz="0" w:space="0" w:color="auto"/>
        <w:right w:val="none" w:sz="0" w:space="0" w:color="auto"/>
      </w:divBdr>
    </w:div>
    <w:div w:id="1574507745">
      <w:bodyDiv w:val="1"/>
      <w:marLeft w:val="0"/>
      <w:marRight w:val="0"/>
      <w:marTop w:val="0"/>
      <w:marBottom w:val="0"/>
      <w:divBdr>
        <w:top w:val="none" w:sz="0" w:space="0" w:color="auto"/>
        <w:left w:val="none" w:sz="0" w:space="0" w:color="auto"/>
        <w:bottom w:val="none" w:sz="0" w:space="0" w:color="auto"/>
        <w:right w:val="none" w:sz="0" w:space="0" w:color="auto"/>
      </w:divBdr>
    </w:div>
    <w:div w:id="1574772689">
      <w:bodyDiv w:val="1"/>
      <w:marLeft w:val="0"/>
      <w:marRight w:val="0"/>
      <w:marTop w:val="0"/>
      <w:marBottom w:val="0"/>
      <w:divBdr>
        <w:top w:val="none" w:sz="0" w:space="0" w:color="auto"/>
        <w:left w:val="none" w:sz="0" w:space="0" w:color="auto"/>
        <w:bottom w:val="none" w:sz="0" w:space="0" w:color="auto"/>
        <w:right w:val="none" w:sz="0" w:space="0" w:color="auto"/>
      </w:divBdr>
    </w:div>
    <w:div w:id="1574926789">
      <w:bodyDiv w:val="1"/>
      <w:marLeft w:val="0"/>
      <w:marRight w:val="0"/>
      <w:marTop w:val="0"/>
      <w:marBottom w:val="0"/>
      <w:divBdr>
        <w:top w:val="none" w:sz="0" w:space="0" w:color="auto"/>
        <w:left w:val="none" w:sz="0" w:space="0" w:color="auto"/>
        <w:bottom w:val="none" w:sz="0" w:space="0" w:color="auto"/>
        <w:right w:val="none" w:sz="0" w:space="0" w:color="auto"/>
      </w:divBdr>
    </w:div>
    <w:div w:id="1575816767">
      <w:bodyDiv w:val="1"/>
      <w:marLeft w:val="0"/>
      <w:marRight w:val="0"/>
      <w:marTop w:val="0"/>
      <w:marBottom w:val="0"/>
      <w:divBdr>
        <w:top w:val="none" w:sz="0" w:space="0" w:color="auto"/>
        <w:left w:val="none" w:sz="0" w:space="0" w:color="auto"/>
        <w:bottom w:val="none" w:sz="0" w:space="0" w:color="auto"/>
        <w:right w:val="none" w:sz="0" w:space="0" w:color="auto"/>
      </w:divBdr>
    </w:div>
    <w:div w:id="1576090063">
      <w:bodyDiv w:val="1"/>
      <w:marLeft w:val="0"/>
      <w:marRight w:val="0"/>
      <w:marTop w:val="0"/>
      <w:marBottom w:val="0"/>
      <w:divBdr>
        <w:top w:val="none" w:sz="0" w:space="0" w:color="auto"/>
        <w:left w:val="none" w:sz="0" w:space="0" w:color="auto"/>
        <w:bottom w:val="none" w:sz="0" w:space="0" w:color="auto"/>
        <w:right w:val="none" w:sz="0" w:space="0" w:color="auto"/>
      </w:divBdr>
    </w:div>
    <w:div w:id="1576431021">
      <w:bodyDiv w:val="1"/>
      <w:marLeft w:val="0"/>
      <w:marRight w:val="0"/>
      <w:marTop w:val="0"/>
      <w:marBottom w:val="0"/>
      <w:divBdr>
        <w:top w:val="none" w:sz="0" w:space="0" w:color="auto"/>
        <w:left w:val="none" w:sz="0" w:space="0" w:color="auto"/>
        <w:bottom w:val="none" w:sz="0" w:space="0" w:color="auto"/>
        <w:right w:val="none" w:sz="0" w:space="0" w:color="auto"/>
      </w:divBdr>
    </w:div>
    <w:div w:id="1577015837">
      <w:bodyDiv w:val="1"/>
      <w:marLeft w:val="0"/>
      <w:marRight w:val="0"/>
      <w:marTop w:val="0"/>
      <w:marBottom w:val="0"/>
      <w:divBdr>
        <w:top w:val="none" w:sz="0" w:space="0" w:color="auto"/>
        <w:left w:val="none" w:sz="0" w:space="0" w:color="auto"/>
        <w:bottom w:val="none" w:sz="0" w:space="0" w:color="auto"/>
        <w:right w:val="none" w:sz="0" w:space="0" w:color="auto"/>
      </w:divBdr>
    </w:div>
    <w:div w:id="1577206060">
      <w:bodyDiv w:val="1"/>
      <w:marLeft w:val="0"/>
      <w:marRight w:val="0"/>
      <w:marTop w:val="0"/>
      <w:marBottom w:val="0"/>
      <w:divBdr>
        <w:top w:val="none" w:sz="0" w:space="0" w:color="auto"/>
        <w:left w:val="none" w:sz="0" w:space="0" w:color="auto"/>
        <w:bottom w:val="none" w:sz="0" w:space="0" w:color="auto"/>
        <w:right w:val="none" w:sz="0" w:space="0" w:color="auto"/>
      </w:divBdr>
    </w:div>
    <w:div w:id="1577320865">
      <w:bodyDiv w:val="1"/>
      <w:marLeft w:val="0"/>
      <w:marRight w:val="0"/>
      <w:marTop w:val="0"/>
      <w:marBottom w:val="0"/>
      <w:divBdr>
        <w:top w:val="none" w:sz="0" w:space="0" w:color="auto"/>
        <w:left w:val="none" w:sz="0" w:space="0" w:color="auto"/>
        <w:bottom w:val="none" w:sz="0" w:space="0" w:color="auto"/>
        <w:right w:val="none" w:sz="0" w:space="0" w:color="auto"/>
      </w:divBdr>
    </w:div>
    <w:div w:id="1577475866">
      <w:bodyDiv w:val="1"/>
      <w:marLeft w:val="0"/>
      <w:marRight w:val="0"/>
      <w:marTop w:val="0"/>
      <w:marBottom w:val="0"/>
      <w:divBdr>
        <w:top w:val="none" w:sz="0" w:space="0" w:color="auto"/>
        <w:left w:val="none" w:sz="0" w:space="0" w:color="auto"/>
        <w:bottom w:val="none" w:sz="0" w:space="0" w:color="auto"/>
        <w:right w:val="none" w:sz="0" w:space="0" w:color="auto"/>
      </w:divBdr>
    </w:div>
    <w:div w:id="1577546062">
      <w:bodyDiv w:val="1"/>
      <w:marLeft w:val="0"/>
      <w:marRight w:val="0"/>
      <w:marTop w:val="0"/>
      <w:marBottom w:val="0"/>
      <w:divBdr>
        <w:top w:val="none" w:sz="0" w:space="0" w:color="auto"/>
        <w:left w:val="none" w:sz="0" w:space="0" w:color="auto"/>
        <w:bottom w:val="none" w:sz="0" w:space="0" w:color="auto"/>
        <w:right w:val="none" w:sz="0" w:space="0" w:color="auto"/>
      </w:divBdr>
    </w:div>
    <w:div w:id="1578202794">
      <w:bodyDiv w:val="1"/>
      <w:marLeft w:val="0"/>
      <w:marRight w:val="0"/>
      <w:marTop w:val="0"/>
      <w:marBottom w:val="0"/>
      <w:divBdr>
        <w:top w:val="none" w:sz="0" w:space="0" w:color="auto"/>
        <w:left w:val="none" w:sz="0" w:space="0" w:color="auto"/>
        <w:bottom w:val="none" w:sz="0" w:space="0" w:color="auto"/>
        <w:right w:val="none" w:sz="0" w:space="0" w:color="auto"/>
      </w:divBdr>
    </w:div>
    <w:div w:id="1578204906">
      <w:bodyDiv w:val="1"/>
      <w:marLeft w:val="0"/>
      <w:marRight w:val="0"/>
      <w:marTop w:val="0"/>
      <w:marBottom w:val="0"/>
      <w:divBdr>
        <w:top w:val="none" w:sz="0" w:space="0" w:color="auto"/>
        <w:left w:val="none" w:sz="0" w:space="0" w:color="auto"/>
        <w:bottom w:val="none" w:sz="0" w:space="0" w:color="auto"/>
        <w:right w:val="none" w:sz="0" w:space="0" w:color="auto"/>
      </w:divBdr>
    </w:div>
    <w:div w:id="1578516154">
      <w:bodyDiv w:val="1"/>
      <w:marLeft w:val="0"/>
      <w:marRight w:val="0"/>
      <w:marTop w:val="0"/>
      <w:marBottom w:val="0"/>
      <w:divBdr>
        <w:top w:val="none" w:sz="0" w:space="0" w:color="auto"/>
        <w:left w:val="none" w:sz="0" w:space="0" w:color="auto"/>
        <w:bottom w:val="none" w:sz="0" w:space="0" w:color="auto"/>
        <w:right w:val="none" w:sz="0" w:space="0" w:color="auto"/>
      </w:divBdr>
    </w:div>
    <w:div w:id="1578516538">
      <w:bodyDiv w:val="1"/>
      <w:marLeft w:val="0"/>
      <w:marRight w:val="0"/>
      <w:marTop w:val="0"/>
      <w:marBottom w:val="0"/>
      <w:divBdr>
        <w:top w:val="none" w:sz="0" w:space="0" w:color="auto"/>
        <w:left w:val="none" w:sz="0" w:space="0" w:color="auto"/>
        <w:bottom w:val="none" w:sz="0" w:space="0" w:color="auto"/>
        <w:right w:val="none" w:sz="0" w:space="0" w:color="auto"/>
      </w:divBdr>
    </w:div>
    <w:div w:id="1578590326">
      <w:bodyDiv w:val="1"/>
      <w:marLeft w:val="0"/>
      <w:marRight w:val="0"/>
      <w:marTop w:val="0"/>
      <w:marBottom w:val="0"/>
      <w:divBdr>
        <w:top w:val="none" w:sz="0" w:space="0" w:color="auto"/>
        <w:left w:val="none" w:sz="0" w:space="0" w:color="auto"/>
        <w:bottom w:val="none" w:sz="0" w:space="0" w:color="auto"/>
        <w:right w:val="none" w:sz="0" w:space="0" w:color="auto"/>
      </w:divBdr>
    </w:div>
    <w:div w:id="1578706705">
      <w:bodyDiv w:val="1"/>
      <w:marLeft w:val="0"/>
      <w:marRight w:val="0"/>
      <w:marTop w:val="0"/>
      <w:marBottom w:val="0"/>
      <w:divBdr>
        <w:top w:val="none" w:sz="0" w:space="0" w:color="auto"/>
        <w:left w:val="none" w:sz="0" w:space="0" w:color="auto"/>
        <w:bottom w:val="none" w:sz="0" w:space="0" w:color="auto"/>
        <w:right w:val="none" w:sz="0" w:space="0" w:color="auto"/>
      </w:divBdr>
    </w:div>
    <w:div w:id="1578707007">
      <w:bodyDiv w:val="1"/>
      <w:marLeft w:val="0"/>
      <w:marRight w:val="0"/>
      <w:marTop w:val="0"/>
      <w:marBottom w:val="0"/>
      <w:divBdr>
        <w:top w:val="none" w:sz="0" w:space="0" w:color="auto"/>
        <w:left w:val="none" w:sz="0" w:space="0" w:color="auto"/>
        <w:bottom w:val="none" w:sz="0" w:space="0" w:color="auto"/>
        <w:right w:val="none" w:sz="0" w:space="0" w:color="auto"/>
      </w:divBdr>
    </w:div>
    <w:div w:id="1578898172">
      <w:bodyDiv w:val="1"/>
      <w:marLeft w:val="0"/>
      <w:marRight w:val="0"/>
      <w:marTop w:val="0"/>
      <w:marBottom w:val="0"/>
      <w:divBdr>
        <w:top w:val="none" w:sz="0" w:space="0" w:color="auto"/>
        <w:left w:val="none" w:sz="0" w:space="0" w:color="auto"/>
        <w:bottom w:val="none" w:sz="0" w:space="0" w:color="auto"/>
        <w:right w:val="none" w:sz="0" w:space="0" w:color="auto"/>
      </w:divBdr>
    </w:div>
    <w:div w:id="1578979759">
      <w:bodyDiv w:val="1"/>
      <w:marLeft w:val="0"/>
      <w:marRight w:val="0"/>
      <w:marTop w:val="0"/>
      <w:marBottom w:val="0"/>
      <w:divBdr>
        <w:top w:val="none" w:sz="0" w:space="0" w:color="auto"/>
        <w:left w:val="none" w:sz="0" w:space="0" w:color="auto"/>
        <w:bottom w:val="none" w:sz="0" w:space="0" w:color="auto"/>
        <w:right w:val="none" w:sz="0" w:space="0" w:color="auto"/>
      </w:divBdr>
    </w:div>
    <w:div w:id="1579097936">
      <w:bodyDiv w:val="1"/>
      <w:marLeft w:val="0"/>
      <w:marRight w:val="0"/>
      <w:marTop w:val="0"/>
      <w:marBottom w:val="0"/>
      <w:divBdr>
        <w:top w:val="none" w:sz="0" w:space="0" w:color="auto"/>
        <w:left w:val="none" w:sz="0" w:space="0" w:color="auto"/>
        <w:bottom w:val="none" w:sz="0" w:space="0" w:color="auto"/>
        <w:right w:val="none" w:sz="0" w:space="0" w:color="auto"/>
      </w:divBdr>
    </w:div>
    <w:div w:id="1579166870">
      <w:bodyDiv w:val="1"/>
      <w:marLeft w:val="0"/>
      <w:marRight w:val="0"/>
      <w:marTop w:val="0"/>
      <w:marBottom w:val="0"/>
      <w:divBdr>
        <w:top w:val="none" w:sz="0" w:space="0" w:color="auto"/>
        <w:left w:val="none" w:sz="0" w:space="0" w:color="auto"/>
        <w:bottom w:val="none" w:sz="0" w:space="0" w:color="auto"/>
        <w:right w:val="none" w:sz="0" w:space="0" w:color="auto"/>
      </w:divBdr>
    </w:div>
    <w:div w:id="1579827381">
      <w:bodyDiv w:val="1"/>
      <w:marLeft w:val="0"/>
      <w:marRight w:val="0"/>
      <w:marTop w:val="0"/>
      <w:marBottom w:val="0"/>
      <w:divBdr>
        <w:top w:val="none" w:sz="0" w:space="0" w:color="auto"/>
        <w:left w:val="none" w:sz="0" w:space="0" w:color="auto"/>
        <w:bottom w:val="none" w:sz="0" w:space="0" w:color="auto"/>
        <w:right w:val="none" w:sz="0" w:space="0" w:color="auto"/>
      </w:divBdr>
    </w:div>
    <w:div w:id="1579901545">
      <w:bodyDiv w:val="1"/>
      <w:marLeft w:val="0"/>
      <w:marRight w:val="0"/>
      <w:marTop w:val="0"/>
      <w:marBottom w:val="0"/>
      <w:divBdr>
        <w:top w:val="none" w:sz="0" w:space="0" w:color="auto"/>
        <w:left w:val="none" w:sz="0" w:space="0" w:color="auto"/>
        <w:bottom w:val="none" w:sz="0" w:space="0" w:color="auto"/>
        <w:right w:val="none" w:sz="0" w:space="0" w:color="auto"/>
      </w:divBdr>
    </w:div>
    <w:div w:id="1579942170">
      <w:bodyDiv w:val="1"/>
      <w:marLeft w:val="0"/>
      <w:marRight w:val="0"/>
      <w:marTop w:val="0"/>
      <w:marBottom w:val="0"/>
      <w:divBdr>
        <w:top w:val="none" w:sz="0" w:space="0" w:color="auto"/>
        <w:left w:val="none" w:sz="0" w:space="0" w:color="auto"/>
        <w:bottom w:val="none" w:sz="0" w:space="0" w:color="auto"/>
        <w:right w:val="none" w:sz="0" w:space="0" w:color="auto"/>
      </w:divBdr>
    </w:div>
    <w:div w:id="1579972715">
      <w:bodyDiv w:val="1"/>
      <w:marLeft w:val="0"/>
      <w:marRight w:val="0"/>
      <w:marTop w:val="0"/>
      <w:marBottom w:val="0"/>
      <w:divBdr>
        <w:top w:val="none" w:sz="0" w:space="0" w:color="auto"/>
        <w:left w:val="none" w:sz="0" w:space="0" w:color="auto"/>
        <w:bottom w:val="none" w:sz="0" w:space="0" w:color="auto"/>
        <w:right w:val="none" w:sz="0" w:space="0" w:color="auto"/>
      </w:divBdr>
    </w:div>
    <w:div w:id="1580022075">
      <w:bodyDiv w:val="1"/>
      <w:marLeft w:val="0"/>
      <w:marRight w:val="0"/>
      <w:marTop w:val="0"/>
      <w:marBottom w:val="0"/>
      <w:divBdr>
        <w:top w:val="none" w:sz="0" w:space="0" w:color="auto"/>
        <w:left w:val="none" w:sz="0" w:space="0" w:color="auto"/>
        <w:bottom w:val="none" w:sz="0" w:space="0" w:color="auto"/>
        <w:right w:val="none" w:sz="0" w:space="0" w:color="auto"/>
      </w:divBdr>
    </w:div>
    <w:div w:id="1580095427">
      <w:bodyDiv w:val="1"/>
      <w:marLeft w:val="0"/>
      <w:marRight w:val="0"/>
      <w:marTop w:val="0"/>
      <w:marBottom w:val="0"/>
      <w:divBdr>
        <w:top w:val="none" w:sz="0" w:space="0" w:color="auto"/>
        <w:left w:val="none" w:sz="0" w:space="0" w:color="auto"/>
        <w:bottom w:val="none" w:sz="0" w:space="0" w:color="auto"/>
        <w:right w:val="none" w:sz="0" w:space="0" w:color="auto"/>
      </w:divBdr>
    </w:div>
    <w:div w:id="1580139509">
      <w:bodyDiv w:val="1"/>
      <w:marLeft w:val="0"/>
      <w:marRight w:val="0"/>
      <w:marTop w:val="0"/>
      <w:marBottom w:val="0"/>
      <w:divBdr>
        <w:top w:val="none" w:sz="0" w:space="0" w:color="auto"/>
        <w:left w:val="none" w:sz="0" w:space="0" w:color="auto"/>
        <w:bottom w:val="none" w:sz="0" w:space="0" w:color="auto"/>
        <w:right w:val="none" w:sz="0" w:space="0" w:color="auto"/>
      </w:divBdr>
    </w:div>
    <w:div w:id="1580553500">
      <w:bodyDiv w:val="1"/>
      <w:marLeft w:val="0"/>
      <w:marRight w:val="0"/>
      <w:marTop w:val="0"/>
      <w:marBottom w:val="0"/>
      <w:divBdr>
        <w:top w:val="none" w:sz="0" w:space="0" w:color="auto"/>
        <w:left w:val="none" w:sz="0" w:space="0" w:color="auto"/>
        <w:bottom w:val="none" w:sz="0" w:space="0" w:color="auto"/>
        <w:right w:val="none" w:sz="0" w:space="0" w:color="auto"/>
      </w:divBdr>
    </w:div>
    <w:div w:id="1580603241">
      <w:bodyDiv w:val="1"/>
      <w:marLeft w:val="0"/>
      <w:marRight w:val="0"/>
      <w:marTop w:val="0"/>
      <w:marBottom w:val="0"/>
      <w:divBdr>
        <w:top w:val="none" w:sz="0" w:space="0" w:color="auto"/>
        <w:left w:val="none" w:sz="0" w:space="0" w:color="auto"/>
        <w:bottom w:val="none" w:sz="0" w:space="0" w:color="auto"/>
        <w:right w:val="none" w:sz="0" w:space="0" w:color="auto"/>
      </w:divBdr>
    </w:div>
    <w:div w:id="1580864164">
      <w:bodyDiv w:val="1"/>
      <w:marLeft w:val="0"/>
      <w:marRight w:val="0"/>
      <w:marTop w:val="0"/>
      <w:marBottom w:val="0"/>
      <w:divBdr>
        <w:top w:val="none" w:sz="0" w:space="0" w:color="auto"/>
        <w:left w:val="none" w:sz="0" w:space="0" w:color="auto"/>
        <w:bottom w:val="none" w:sz="0" w:space="0" w:color="auto"/>
        <w:right w:val="none" w:sz="0" w:space="0" w:color="auto"/>
      </w:divBdr>
    </w:div>
    <w:div w:id="1581015217">
      <w:bodyDiv w:val="1"/>
      <w:marLeft w:val="0"/>
      <w:marRight w:val="0"/>
      <w:marTop w:val="0"/>
      <w:marBottom w:val="0"/>
      <w:divBdr>
        <w:top w:val="none" w:sz="0" w:space="0" w:color="auto"/>
        <w:left w:val="none" w:sz="0" w:space="0" w:color="auto"/>
        <w:bottom w:val="none" w:sz="0" w:space="0" w:color="auto"/>
        <w:right w:val="none" w:sz="0" w:space="0" w:color="auto"/>
      </w:divBdr>
    </w:div>
    <w:div w:id="1581480937">
      <w:bodyDiv w:val="1"/>
      <w:marLeft w:val="0"/>
      <w:marRight w:val="0"/>
      <w:marTop w:val="0"/>
      <w:marBottom w:val="0"/>
      <w:divBdr>
        <w:top w:val="none" w:sz="0" w:space="0" w:color="auto"/>
        <w:left w:val="none" w:sz="0" w:space="0" w:color="auto"/>
        <w:bottom w:val="none" w:sz="0" w:space="0" w:color="auto"/>
        <w:right w:val="none" w:sz="0" w:space="0" w:color="auto"/>
      </w:divBdr>
    </w:div>
    <w:div w:id="1581987081">
      <w:bodyDiv w:val="1"/>
      <w:marLeft w:val="0"/>
      <w:marRight w:val="0"/>
      <w:marTop w:val="0"/>
      <w:marBottom w:val="0"/>
      <w:divBdr>
        <w:top w:val="none" w:sz="0" w:space="0" w:color="auto"/>
        <w:left w:val="none" w:sz="0" w:space="0" w:color="auto"/>
        <w:bottom w:val="none" w:sz="0" w:space="0" w:color="auto"/>
        <w:right w:val="none" w:sz="0" w:space="0" w:color="auto"/>
      </w:divBdr>
    </w:div>
    <w:div w:id="1582831995">
      <w:bodyDiv w:val="1"/>
      <w:marLeft w:val="0"/>
      <w:marRight w:val="0"/>
      <w:marTop w:val="0"/>
      <w:marBottom w:val="0"/>
      <w:divBdr>
        <w:top w:val="none" w:sz="0" w:space="0" w:color="auto"/>
        <w:left w:val="none" w:sz="0" w:space="0" w:color="auto"/>
        <w:bottom w:val="none" w:sz="0" w:space="0" w:color="auto"/>
        <w:right w:val="none" w:sz="0" w:space="0" w:color="auto"/>
      </w:divBdr>
    </w:div>
    <w:div w:id="1583030500">
      <w:bodyDiv w:val="1"/>
      <w:marLeft w:val="0"/>
      <w:marRight w:val="0"/>
      <w:marTop w:val="0"/>
      <w:marBottom w:val="0"/>
      <w:divBdr>
        <w:top w:val="none" w:sz="0" w:space="0" w:color="auto"/>
        <w:left w:val="none" w:sz="0" w:space="0" w:color="auto"/>
        <w:bottom w:val="none" w:sz="0" w:space="0" w:color="auto"/>
        <w:right w:val="none" w:sz="0" w:space="0" w:color="auto"/>
      </w:divBdr>
    </w:div>
    <w:div w:id="1583103615">
      <w:bodyDiv w:val="1"/>
      <w:marLeft w:val="0"/>
      <w:marRight w:val="0"/>
      <w:marTop w:val="0"/>
      <w:marBottom w:val="0"/>
      <w:divBdr>
        <w:top w:val="none" w:sz="0" w:space="0" w:color="auto"/>
        <w:left w:val="none" w:sz="0" w:space="0" w:color="auto"/>
        <w:bottom w:val="none" w:sz="0" w:space="0" w:color="auto"/>
        <w:right w:val="none" w:sz="0" w:space="0" w:color="auto"/>
      </w:divBdr>
    </w:div>
    <w:div w:id="1583297769">
      <w:bodyDiv w:val="1"/>
      <w:marLeft w:val="0"/>
      <w:marRight w:val="0"/>
      <w:marTop w:val="0"/>
      <w:marBottom w:val="0"/>
      <w:divBdr>
        <w:top w:val="none" w:sz="0" w:space="0" w:color="auto"/>
        <w:left w:val="none" w:sz="0" w:space="0" w:color="auto"/>
        <w:bottom w:val="none" w:sz="0" w:space="0" w:color="auto"/>
        <w:right w:val="none" w:sz="0" w:space="0" w:color="auto"/>
      </w:divBdr>
    </w:div>
    <w:div w:id="1583442958">
      <w:bodyDiv w:val="1"/>
      <w:marLeft w:val="0"/>
      <w:marRight w:val="0"/>
      <w:marTop w:val="0"/>
      <w:marBottom w:val="0"/>
      <w:divBdr>
        <w:top w:val="none" w:sz="0" w:space="0" w:color="auto"/>
        <w:left w:val="none" w:sz="0" w:space="0" w:color="auto"/>
        <w:bottom w:val="none" w:sz="0" w:space="0" w:color="auto"/>
        <w:right w:val="none" w:sz="0" w:space="0" w:color="auto"/>
      </w:divBdr>
    </w:div>
    <w:div w:id="1583485522">
      <w:bodyDiv w:val="1"/>
      <w:marLeft w:val="0"/>
      <w:marRight w:val="0"/>
      <w:marTop w:val="0"/>
      <w:marBottom w:val="0"/>
      <w:divBdr>
        <w:top w:val="none" w:sz="0" w:space="0" w:color="auto"/>
        <w:left w:val="none" w:sz="0" w:space="0" w:color="auto"/>
        <w:bottom w:val="none" w:sz="0" w:space="0" w:color="auto"/>
        <w:right w:val="none" w:sz="0" w:space="0" w:color="auto"/>
      </w:divBdr>
    </w:div>
    <w:div w:id="1583877060">
      <w:bodyDiv w:val="1"/>
      <w:marLeft w:val="0"/>
      <w:marRight w:val="0"/>
      <w:marTop w:val="0"/>
      <w:marBottom w:val="0"/>
      <w:divBdr>
        <w:top w:val="none" w:sz="0" w:space="0" w:color="auto"/>
        <w:left w:val="none" w:sz="0" w:space="0" w:color="auto"/>
        <w:bottom w:val="none" w:sz="0" w:space="0" w:color="auto"/>
        <w:right w:val="none" w:sz="0" w:space="0" w:color="auto"/>
      </w:divBdr>
    </w:div>
    <w:div w:id="1584024719">
      <w:bodyDiv w:val="1"/>
      <w:marLeft w:val="0"/>
      <w:marRight w:val="0"/>
      <w:marTop w:val="0"/>
      <w:marBottom w:val="0"/>
      <w:divBdr>
        <w:top w:val="none" w:sz="0" w:space="0" w:color="auto"/>
        <w:left w:val="none" w:sz="0" w:space="0" w:color="auto"/>
        <w:bottom w:val="none" w:sz="0" w:space="0" w:color="auto"/>
        <w:right w:val="none" w:sz="0" w:space="0" w:color="auto"/>
      </w:divBdr>
    </w:div>
    <w:div w:id="1584100981">
      <w:bodyDiv w:val="1"/>
      <w:marLeft w:val="0"/>
      <w:marRight w:val="0"/>
      <w:marTop w:val="0"/>
      <w:marBottom w:val="0"/>
      <w:divBdr>
        <w:top w:val="none" w:sz="0" w:space="0" w:color="auto"/>
        <w:left w:val="none" w:sz="0" w:space="0" w:color="auto"/>
        <w:bottom w:val="none" w:sz="0" w:space="0" w:color="auto"/>
        <w:right w:val="none" w:sz="0" w:space="0" w:color="auto"/>
      </w:divBdr>
    </w:div>
    <w:div w:id="1584143713">
      <w:bodyDiv w:val="1"/>
      <w:marLeft w:val="0"/>
      <w:marRight w:val="0"/>
      <w:marTop w:val="0"/>
      <w:marBottom w:val="0"/>
      <w:divBdr>
        <w:top w:val="none" w:sz="0" w:space="0" w:color="auto"/>
        <w:left w:val="none" w:sz="0" w:space="0" w:color="auto"/>
        <w:bottom w:val="none" w:sz="0" w:space="0" w:color="auto"/>
        <w:right w:val="none" w:sz="0" w:space="0" w:color="auto"/>
      </w:divBdr>
    </w:div>
    <w:div w:id="1584224559">
      <w:bodyDiv w:val="1"/>
      <w:marLeft w:val="0"/>
      <w:marRight w:val="0"/>
      <w:marTop w:val="0"/>
      <w:marBottom w:val="0"/>
      <w:divBdr>
        <w:top w:val="none" w:sz="0" w:space="0" w:color="auto"/>
        <w:left w:val="none" w:sz="0" w:space="0" w:color="auto"/>
        <w:bottom w:val="none" w:sz="0" w:space="0" w:color="auto"/>
        <w:right w:val="none" w:sz="0" w:space="0" w:color="auto"/>
      </w:divBdr>
    </w:div>
    <w:div w:id="1584294361">
      <w:bodyDiv w:val="1"/>
      <w:marLeft w:val="0"/>
      <w:marRight w:val="0"/>
      <w:marTop w:val="0"/>
      <w:marBottom w:val="0"/>
      <w:divBdr>
        <w:top w:val="none" w:sz="0" w:space="0" w:color="auto"/>
        <w:left w:val="none" w:sz="0" w:space="0" w:color="auto"/>
        <w:bottom w:val="none" w:sz="0" w:space="0" w:color="auto"/>
        <w:right w:val="none" w:sz="0" w:space="0" w:color="auto"/>
      </w:divBdr>
    </w:div>
    <w:div w:id="1584488274">
      <w:bodyDiv w:val="1"/>
      <w:marLeft w:val="0"/>
      <w:marRight w:val="0"/>
      <w:marTop w:val="0"/>
      <w:marBottom w:val="0"/>
      <w:divBdr>
        <w:top w:val="none" w:sz="0" w:space="0" w:color="auto"/>
        <w:left w:val="none" w:sz="0" w:space="0" w:color="auto"/>
        <w:bottom w:val="none" w:sz="0" w:space="0" w:color="auto"/>
        <w:right w:val="none" w:sz="0" w:space="0" w:color="auto"/>
      </w:divBdr>
    </w:div>
    <w:div w:id="1584609796">
      <w:bodyDiv w:val="1"/>
      <w:marLeft w:val="0"/>
      <w:marRight w:val="0"/>
      <w:marTop w:val="0"/>
      <w:marBottom w:val="0"/>
      <w:divBdr>
        <w:top w:val="none" w:sz="0" w:space="0" w:color="auto"/>
        <w:left w:val="none" w:sz="0" w:space="0" w:color="auto"/>
        <w:bottom w:val="none" w:sz="0" w:space="0" w:color="auto"/>
        <w:right w:val="none" w:sz="0" w:space="0" w:color="auto"/>
      </w:divBdr>
    </w:div>
    <w:div w:id="1584756310">
      <w:bodyDiv w:val="1"/>
      <w:marLeft w:val="0"/>
      <w:marRight w:val="0"/>
      <w:marTop w:val="0"/>
      <w:marBottom w:val="0"/>
      <w:divBdr>
        <w:top w:val="none" w:sz="0" w:space="0" w:color="auto"/>
        <w:left w:val="none" w:sz="0" w:space="0" w:color="auto"/>
        <w:bottom w:val="none" w:sz="0" w:space="0" w:color="auto"/>
        <w:right w:val="none" w:sz="0" w:space="0" w:color="auto"/>
      </w:divBdr>
    </w:div>
    <w:div w:id="1584801866">
      <w:bodyDiv w:val="1"/>
      <w:marLeft w:val="0"/>
      <w:marRight w:val="0"/>
      <w:marTop w:val="0"/>
      <w:marBottom w:val="0"/>
      <w:divBdr>
        <w:top w:val="none" w:sz="0" w:space="0" w:color="auto"/>
        <w:left w:val="none" w:sz="0" w:space="0" w:color="auto"/>
        <w:bottom w:val="none" w:sz="0" w:space="0" w:color="auto"/>
        <w:right w:val="none" w:sz="0" w:space="0" w:color="auto"/>
      </w:divBdr>
    </w:div>
    <w:div w:id="1585069509">
      <w:bodyDiv w:val="1"/>
      <w:marLeft w:val="0"/>
      <w:marRight w:val="0"/>
      <w:marTop w:val="0"/>
      <w:marBottom w:val="0"/>
      <w:divBdr>
        <w:top w:val="none" w:sz="0" w:space="0" w:color="auto"/>
        <w:left w:val="none" w:sz="0" w:space="0" w:color="auto"/>
        <w:bottom w:val="none" w:sz="0" w:space="0" w:color="auto"/>
        <w:right w:val="none" w:sz="0" w:space="0" w:color="auto"/>
      </w:divBdr>
    </w:div>
    <w:div w:id="1585072222">
      <w:bodyDiv w:val="1"/>
      <w:marLeft w:val="0"/>
      <w:marRight w:val="0"/>
      <w:marTop w:val="0"/>
      <w:marBottom w:val="0"/>
      <w:divBdr>
        <w:top w:val="none" w:sz="0" w:space="0" w:color="auto"/>
        <w:left w:val="none" w:sz="0" w:space="0" w:color="auto"/>
        <w:bottom w:val="none" w:sz="0" w:space="0" w:color="auto"/>
        <w:right w:val="none" w:sz="0" w:space="0" w:color="auto"/>
      </w:divBdr>
    </w:div>
    <w:div w:id="1585261059">
      <w:bodyDiv w:val="1"/>
      <w:marLeft w:val="0"/>
      <w:marRight w:val="0"/>
      <w:marTop w:val="0"/>
      <w:marBottom w:val="0"/>
      <w:divBdr>
        <w:top w:val="none" w:sz="0" w:space="0" w:color="auto"/>
        <w:left w:val="none" w:sz="0" w:space="0" w:color="auto"/>
        <w:bottom w:val="none" w:sz="0" w:space="0" w:color="auto"/>
        <w:right w:val="none" w:sz="0" w:space="0" w:color="auto"/>
      </w:divBdr>
    </w:div>
    <w:div w:id="1585408397">
      <w:bodyDiv w:val="1"/>
      <w:marLeft w:val="0"/>
      <w:marRight w:val="0"/>
      <w:marTop w:val="0"/>
      <w:marBottom w:val="0"/>
      <w:divBdr>
        <w:top w:val="none" w:sz="0" w:space="0" w:color="auto"/>
        <w:left w:val="none" w:sz="0" w:space="0" w:color="auto"/>
        <w:bottom w:val="none" w:sz="0" w:space="0" w:color="auto"/>
        <w:right w:val="none" w:sz="0" w:space="0" w:color="auto"/>
      </w:divBdr>
    </w:div>
    <w:div w:id="1585647466">
      <w:bodyDiv w:val="1"/>
      <w:marLeft w:val="0"/>
      <w:marRight w:val="0"/>
      <w:marTop w:val="0"/>
      <w:marBottom w:val="0"/>
      <w:divBdr>
        <w:top w:val="none" w:sz="0" w:space="0" w:color="auto"/>
        <w:left w:val="none" w:sz="0" w:space="0" w:color="auto"/>
        <w:bottom w:val="none" w:sz="0" w:space="0" w:color="auto"/>
        <w:right w:val="none" w:sz="0" w:space="0" w:color="auto"/>
      </w:divBdr>
    </w:div>
    <w:div w:id="1586069079">
      <w:bodyDiv w:val="1"/>
      <w:marLeft w:val="0"/>
      <w:marRight w:val="0"/>
      <w:marTop w:val="0"/>
      <w:marBottom w:val="0"/>
      <w:divBdr>
        <w:top w:val="none" w:sz="0" w:space="0" w:color="auto"/>
        <w:left w:val="none" w:sz="0" w:space="0" w:color="auto"/>
        <w:bottom w:val="none" w:sz="0" w:space="0" w:color="auto"/>
        <w:right w:val="none" w:sz="0" w:space="0" w:color="auto"/>
      </w:divBdr>
    </w:div>
    <w:div w:id="1586114974">
      <w:bodyDiv w:val="1"/>
      <w:marLeft w:val="0"/>
      <w:marRight w:val="0"/>
      <w:marTop w:val="0"/>
      <w:marBottom w:val="0"/>
      <w:divBdr>
        <w:top w:val="none" w:sz="0" w:space="0" w:color="auto"/>
        <w:left w:val="none" w:sz="0" w:space="0" w:color="auto"/>
        <w:bottom w:val="none" w:sz="0" w:space="0" w:color="auto"/>
        <w:right w:val="none" w:sz="0" w:space="0" w:color="auto"/>
      </w:divBdr>
    </w:div>
    <w:div w:id="1586259112">
      <w:bodyDiv w:val="1"/>
      <w:marLeft w:val="0"/>
      <w:marRight w:val="0"/>
      <w:marTop w:val="0"/>
      <w:marBottom w:val="0"/>
      <w:divBdr>
        <w:top w:val="none" w:sz="0" w:space="0" w:color="auto"/>
        <w:left w:val="none" w:sz="0" w:space="0" w:color="auto"/>
        <w:bottom w:val="none" w:sz="0" w:space="0" w:color="auto"/>
        <w:right w:val="none" w:sz="0" w:space="0" w:color="auto"/>
      </w:divBdr>
    </w:div>
    <w:div w:id="1586722770">
      <w:bodyDiv w:val="1"/>
      <w:marLeft w:val="0"/>
      <w:marRight w:val="0"/>
      <w:marTop w:val="0"/>
      <w:marBottom w:val="0"/>
      <w:divBdr>
        <w:top w:val="none" w:sz="0" w:space="0" w:color="auto"/>
        <w:left w:val="none" w:sz="0" w:space="0" w:color="auto"/>
        <w:bottom w:val="none" w:sz="0" w:space="0" w:color="auto"/>
        <w:right w:val="none" w:sz="0" w:space="0" w:color="auto"/>
      </w:divBdr>
    </w:div>
    <w:div w:id="1586841092">
      <w:bodyDiv w:val="1"/>
      <w:marLeft w:val="0"/>
      <w:marRight w:val="0"/>
      <w:marTop w:val="0"/>
      <w:marBottom w:val="0"/>
      <w:divBdr>
        <w:top w:val="none" w:sz="0" w:space="0" w:color="auto"/>
        <w:left w:val="none" w:sz="0" w:space="0" w:color="auto"/>
        <w:bottom w:val="none" w:sz="0" w:space="0" w:color="auto"/>
        <w:right w:val="none" w:sz="0" w:space="0" w:color="auto"/>
      </w:divBdr>
    </w:div>
    <w:div w:id="1587038059">
      <w:bodyDiv w:val="1"/>
      <w:marLeft w:val="0"/>
      <w:marRight w:val="0"/>
      <w:marTop w:val="0"/>
      <w:marBottom w:val="0"/>
      <w:divBdr>
        <w:top w:val="none" w:sz="0" w:space="0" w:color="auto"/>
        <w:left w:val="none" w:sz="0" w:space="0" w:color="auto"/>
        <w:bottom w:val="none" w:sz="0" w:space="0" w:color="auto"/>
        <w:right w:val="none" w:sz="0" w:space="0" w:color="auto"/>
      </w:divBdr>
    </w:div>
    <w:div w:id="1587226678">
      <w:bodyDiv w:val="1"/>
      <w:marLeft w:val="0"/>
      <w:marRight w:val="0"/>
      <w:marTop w:val="0"/>
      <w:marBottom w:val="0"/>
      <w:divBdr>
        <w:top w:val="none" w:sz="0" w:space="0" w:color="auto"/>
        <w:left w:val="none" w:sz="0" w:space="0" w:color="auto"/>
        <w:bottom w:val="none" w:sz="0" w:space="0" w:color="auto"/>
        <w:right w:val="none" w:sz="0" w:space="0" w:color="auto"/>
      </w:divBdr>
    </w:div>
    <w:div w:id="1587614598">
      <w:bodyDiv w:val="1"/>
      <w:marLeft w:val="0"/>
      <w:marRight w:val="0"/>
      <w:marTop w:val="0"/>
      <w:marBottom w:val="0"/>
      <w:divBdr>
        <w:top w:val="none" w:sz="0" w:space="0" w:color="auto"/>
        <w:left w:val="none" w:sz="0" w:space="0" w:color="auto"/>
        <w:bottom w:val="none" w:sz="0" w:space="0" w:color="auto"/>
        <w:right w:val="none" w:sz="0" w:space="0" w:color="auto"/>
      </w:divBdr>
    </w:div>
    <w:div w:id="1587764610">
      <w:bodyDiv w:val="1"/>
      <w:marLeft w:val="0"/>
      <w:marRight w:val="0"/>
      <w:marTop w:val="0"/>
      <w:marBottom w:val="0"/>
      <w:divBdr>
        <w:top w:val="none" w:sz="0" w:space="0" w:color="auto"/>
        <w:left w:val="none" w:sz="0" w:space="0" w:color="auto"/>
        <w:bottom w:val="none" w:sz="0" w:space="0" w:color="auto"/>
        <w:right w:val="none" w:sz="0" w:space="0" w:color="auto"/>
      </w:divBdr>
    </w:div>
    <w:div w:id="1588348511">
      <w:bodyDiv w:val="1"/>
      <w:marLeft w:val="0"/>
      <w:marRight w:val="0"/>
      <w:marTop w:val="0"/>
      <w:marBottom w:val="0"/>
      <w:divBdr>
        <w:top w:val="none" w:sz="0" w:space="0" w:color="auto"/>
        <w:left w:val="none" w:sz="0" w:space="0" w:color="auto"/>
        <w:bottom w:val="none" w:sz="0" w:space="0" w:color="auto"/>
        <w:right w:val="none" w:sz="0" w:space="0" w:color="auto"/>
      </w:divBdr>
    </w:div>
    <w:div w:id="1588617657">
      <w:bodyDiv w:val="1"/>
      <w:marLeft w:val="0"/>
      <w:marRight w:val="0"/>
      <w:marTop w:val="0"/>
      <w:marBottom w:val="0"/>
      <w:divBdr>
        <w:top w:val="none" w:sz="0" w:space="0" w:color="auto"/>
        <w:left w:val="none" w:sz="0" w:space="0" w:color="auto"/>
        <w:bottom w:val="none" w:sz="0" w:space="0" w:color="auto"/>
        <w:right w:val="none" w:sz="0" w:space="0" w:color="auto"/>
      </w:divBdr>
    </w:div>
    <w:div w:id="1588730051">
      <w:bodyDiv w:val="1"/>
      <w:marLeft w:val="0"/>
      <w:marRight w:val="0"/>
      <w:marTop w:val="0"/>
      <w:marBottom w:val="0"/>
      <w:divBdr>
        <w:top w:val="none" w:sz="0" w:space="0" w:color="auto"/>
        <w:left w:val="none" w:sz="0" w:space="0" w:color="auto"/>
        <w:bottom w:val="none" w:sz="0" w:space="0" w:color="auto"/>
        <w:right w:val="none" w:sz="0" w:space="0" w:color="auto"/>
      </w:divBdr>
    </w:div>
    <w:div w:id="1588922757">
      <w:bodyDiv w:val="1"/>
      <w:marLeft w:val="0"/>
      <w:marRight w:val="0"/>
      <w:marTop w:val="0"/>
      <w:marBottom w:val="0"/>
      <w:divBdr>
        <w:top w:val="none" w:sz="0" w:space="0" w:color="auto"/>
        <w:left w:val="none" w:sz="0" w:space="0" w:color="auto"/>
        <w:bottom w:val="none" w:sz="0" w:space="0" w:color="auto"/>
        <w:right w:val="none" w:sz="0" w:space="0" w:color="auto"/>
      </w:divBdr>
    </w:div>
    <w:div w:id="1588927252">
      <w:bodyDiv w:val="1"/>
      <w:marLeft w:val="0"/>
      <w:marRight w:val="0"/>
      <w:marTop w:val="0"/>
      <w:marBottom w:val="0"/>
      <w:divBdr>
        <w:top w:val="none" w:sz="0" w:space="0" w:color="auto"/>
        <w:left w:val="none" w:sz="0" w:space="0" w:color="auto"/>
        <w:bottom w:val="none" w:sz="0" w:space="0" w:color="auto"/>
        <w:right w:val="none" w:sz="0" w:space="0" w:color="auto"/>
      </w:divBdr>
    </w:div>
    <w:div w:id="1589075108">
      <w:bodyDiv w:val="1"/>
      <w:marLeft w:val="0"/>
      <w:marRight w:val="0"/>
      <w:marTop w:val="0"/>
      <w:marBottom w:val="0"/>
      <w:divBdr>
        <w:top w:val="none" w:sz="0" w:space="0" w:color="auto"/>
        <w:left w:val="none" w:sz="0" w:space="0" w:color="auto"/>
        <w:bottom w:val="none" w:sz="0" w:space="0" w:color="auto"/>
        <w:right w:val="none" w:sz="0" w:space="0" w:color="auto"/>
      </w:divBdr>
    </w:div>
    <w:div w:id="1589193632">
      <w:bodyDiv w:val="1"/>
      <w:marLeft w:val="0"/>
      <w:marRight w:val="0"/>
      <w:marTop w:val="0"/>
      <w:marBottom w:val="0"/>
      <w:divBdr>
        <w:top w:val="none" w:sz="0" w:space="0" w:color="auto"/>
        <w:left w:val="none" w:sz="0" w:space="0" w:color="auto"/>
        <w:bottom w:val="none" w:sz="0" w:space="0" w:color="auto"/>
        <w:right w:val="none" w:sz="0" w:space="0" w:color="auto"/>
      </w:divBdr>
    </w:div>
    <w:div w:id="1589729884">
      <w:bodyDiv w:val="1"/>
      <w:marLeft w:val="0"/>
      <w:marRight w:val="0"/>
      <w:marTop w:val="0"/>
      <w:marBottom w:val="0"/>
      <w:divBdr>
        <w:top w:val="none" w:sz="0" w:space="0" w:color="auto"/>
        <w:left w:val="none" w:sz="0" w:space="0" w:color="auto"/>
        <w:bottom w:val="none" w:sz="0" w:space="0" w:color="auto"/>
        <w:right w:val="none" w:sz="0" w:space="0" w:color="auto"/>
      </w:divBdr>
    </w:div>
    <w:div w:id="1589927074">
      <w:bodyDiv w:val="1"/>
      <w:marLeft w:val="0"/>
      <w:marRight w:val="0"/>
      <w:marTop w:val="0"/>
      <w:marBottom w:val="0"/>
      <w:divBdr>
        <w:top w:val="none" w:sz="0" w:space="0" w:color="auto"/>
        <w:left w:val="none" w:sz="0" w:space="0" w:color="auto"/>
        <w:bottom w:val="none" w:sz="0" w:space="0" w:color="auto"/>
        <w:right w:val="none" w:sz="0" w:space="0" w:color="auto"/>
      </w:divBdr>
    </w:div>
    <w:div w:id="1590191845">
      <w:bodyDiv w:val="1"/>
      <w:marLeft w:val="0"/>
      <w:marRight w:val="0"/>
      <w:marTop w:val="0"/>
      <w:marBottom w:val="0"/>
      <w:divBdr>
        <w:top w:val="none" w:sz="0" w:space="0" w:color="auto"/>
        <w:left w:val="none" w:sz="0" w:space="0" w:color="auto"/>
        <w:bottom w:val="none" w:sz="0" w:space="0" w:color="auto"/>
        <w:right w:val="none" w:sz="0" w:space="0" w:color="auto"/>
      </w:divBdr>
    </w:div>
    <w:div w:id="1590306613">
      <w:bodyDiv w:val="1"/>
      <w:marLeft w:val="0"/>
      <w:marRight w:val="0"/>
      <w:marTop w:val="0"/>
      <w:marBottom w:val="0"/>
      <w:divBdr>
        <w:top w:val="none" w:sz="0" w:space="0" w:color="auto"/>
        <w:left w:val="none" w:sz="0" w:space="0" w:color="auto"/>
        <w:bottom w:val="none" w:sz="0" w:space="0" w:color="auto"/>
        <w:right w:val="none" w:sz="0" w:space="0" w:color="auto"/>
      </w:divBdr>
    </w:div>
    <w:div w:id="1590773210">
      <w:bodyDiv w:val="1"/>
      <w:marLeft w:val="0"/>
      <w:marRight w:val="0"/>
      <w:marTop w:val="0"/>
      <w:marBottom w:val="0"/>
      <w:divBdr>
        <w:top w:val="none" w:sz="0" w:space="0" w:color="auto"/>
        <w:left w:val="none" w:sz="0" w:space="0" w:color="auto"/>
        <w:bottom w:val="none" w:sz="0" w:space="0" w:color="auto"/>
        <w:right w:val="none" w:sz="0" w:space="0" w:color="auto"/>
      </w:divBdr>
    </w:div>
    <w:div w:id="1591163619">
      <w:bodyDiv w:val="1"/>
      <w:marLeft w:val="0"/>
      <w:marRight w:val="0"/>
      <w:marTop w:val="0"/>
      <w:marBottom w:val="0"/>
      <w:divBdr>
        <w:top w:val="none" w:sz="0" w:space="0" w:color="auto"/>
        <w:left w:val="none" w:sz="0" w:space="0" w:color="auto"/>
        <w:bottom w:val="none" w:sz="0" w:space="0" w:color="auto"/>
        <w:right w:val="none" w:sz="0" w:space="0" w:color="auto"/>
      </w:divBdr>
    </w:div>
    <w:div w:id="1591236112">
      <w:bodyDiv w:val="1"/>
      <w:marLeft w:val="0"/>
      <w:marRight w:val="0"/>
      <w:marTop w:val="0"/>
      <w:marBottom w:val="0"/>
      <w:divBdr>
        <w:top w:val="none" w:sz="0" w:space="0" w:color="auto"/>
        <w:left w:val="none" w:sz="0" w:space="0" w:color="auto"/>
        <w:bottom w:val="none" w:sz="0" w:space="0" w:color="auto"/>
        <w:right w:val="none" w:sz="0" w:space="0" w:color="auto"/>
      </w:divBdr>
    </w:div>
    <w:div w:id="1591309342">
      <w:bodyDiv w:val="1"/>
      <w:marLeft w:val="0"/>
      <w:marRight w:val="0"/>
      <w:marTop w:val="0"/>
      <w:marBottom w:val="0"/>
      <w:divBdr>
        <w:top w:val="none" w:sz="0" w:space="0" w:color="auto"/>
        <w:left w:val="none" w:sz="0" w:space="0" w:color="auto"/>
        <w:bottom w:val="none" w:sz="0" w:space="0" w:color="auto"/>
        <w:right w:val="none" w:sz="0" w:space="0" w:color="auto"/>
      </w:divBdr>
    </w:div>
    <w:div w:id="1591697380">
      <w:bodyDiv w:val="1"/>
      <w:marLeft w:val="0"/>
      <w:marRight w:val="0"/>
      <w:marTop w:val="0"/>
      <w:marBottom w:val="0"/>
      <w:divBdr>
        <w:top w:val="none" w:sz="0" w:space="0" w:color="auto"/>
        <w:left w:val="none" w:sz="0" w:space="0" w:color="auto"/>
        <w:bottom w:val="none" w:sz="0" w:space="0" w:color="auto"/>
        <w:right w:val="none" w:sz="0" w:space="0" w:color="auto"/>
      </w:divBdr>
    </w:div>
    <w:div w:id="1592203825">
      <w:bodyDiv w:val="1"/>
      <w:marLeft w:val="0"/>
      <w:marRight w:val="0"/>
      <w:marTop w:val="0"/>
      <w:marBottom w:val="0"/>
      <w:divBdr>
        <w:top w:val="none" w:sz="0" w:space="0" w:color="auto"/>
        <w:left w:val="none" w:sz="0" w:space="0" w:color="auto"/>
        <w:bottom w:val="none" w:sz="0" w:space="0" w:color="auto"/>
        <w:right w:val="none" w:sz="0" w:space="0" w:color="auto"/>
      </w:divBdr>
    </w:div>
    <w:div w:id="1592471515">
      <w:bodyDiv w:val="1"/>
      <w:marLeft w:val="0"/>
      <w:marRight w:val="0"/>
      <w:marTop w:val="0"/>
      <w:marBottom w:val="0"/>
      <w:divBdr>
        <w:top w:val="none" w:sz="0" w:space="0" w:color="auto"/>
        <w:left w:val="none" w:sz="0" w:space="0" w:color="auto"/>
        <w:bottom w:val="none" w:sz="0" w:space="0" w:color="auto"/>
        <w:right w:val="none" w:sz="0" w:space="0" w:color="auto"/>
      </w:divBdr>
    </w:div>
    <w:div w:id="1592660347">
      <w:bodyDiv w:val="1"/>
      <w:marLeft w:val="0"/>
      <w:marRight w:val="0"/>
      <w:marTop w:val="0"/>
      <w:marBottom w:val="0"/>
      <w:divBdr>
        <w:top w:val="none" w:sz="0" w:space="0" w:color="auto"/>
        <w:left w:val="none" w:sz="0" w:space="0" w:color="auto"/>
        <w:bottom w:val="none" w:sz="0" w:space="0" w:color="auto"/>
        <w:right w:val="none" w:sz="0" w:space="0" w:color="auto"/>
      </w:divBdr>
    </w:div>
    <w:div w:id="1592664545">
      <w:bodyDiv w:val="1"/>
      <w:marLeft w:val="0"/>
      <w:marRight w:val="0"/>
      <w:marTop w:val="0"/>
      <w:marBottom w:val="0"/>
      <w:divBdr>
        <w:top w:val="none" w:sz="0" w:space="0" w:color="auto"/>
        <w:left w:val="none" w:sz="0" w:space="0" w:color="auto"/>
        <w:bottom w:val="none" w:sz="0" w:space="0" w:color="auto"/>
        <w:right w:val="none" w:sz="0" w:space="0" w:color="auto"/>
      </w:divBdr>
    </w:div>
    <w:div w:id="1592854448">
      <w:bodyDiv w:val="1"/>
      <w:marLeft w:val="0"/>
      <w:marRight w:val="0"/>
      <w:marTop w:val="0"/>
      <w:marBottom w:val="0"/>
      <w:divBdr>
        <w:top w:val="none" w:sz="0" w:space="0" w:color="auto"/>
        <w:left w:val="none" w:sz="0" w:space="0" w:color="auto"/>
        <w:bottom w:val="none" w:sz="0" w:space="0" w:color="auto"/>
        <w:right w:val="none" w:sz="0" w:space="0" w:color="auto"/>
      </w:divBdr>
    </w:div>
    <w:div w:id="1592931260">
      <w:bodyDiv w:val="1"/>
      <w:marLeft w:val="0"/>
      <w:marRight w:val="0"/>
      <w:marTop w:val="0"/>
      <w:marBottom w:val="0"/>
      <w:divBdr>
        <w:top w:val="none" w:sz="0" w:space="0" w:color="auto"/>
        <w:left w:val="none" w:sz="0" w:space="0" w:color="auto"/>
        <w:bottom w:val="none" w:sz="0" w:space="0" w:color="auto"/>
        <w:right w:val="none" w:sz="0" w:space="0" w:color="auto"/>
      </w:divBdr>
    </w:div>
    <w:div w:id="1593049777">
      <w:bodyDiv w:val="1"/>
      <w:marLeft w:val="0"/>
      <w:marRight w:val="0"/>
      <w:marTop w:val="0"/>
      <w:marBottom w:val="0"/>
      <w:divBdr>
        <w:top w:val="none" w:sz="0" w:space="0" w:color="auto"/>
        <w:left w:val="none" w:sz="0" w:space="0" w:color="auto"/>
        <w:bottom w:val="none" w:sz="0" w:space="0" w:color="auto"/>
        <w:right w:val="none" w:sz="0" w:space="0" w:color="auto"/>
      </w:divBdr>
    </w:div>
    <w:div w:id="1593196410">
      <w:bodyDiv w:val="1"/>
      <w:marLeft w:val="0"/>
      <w:marRight w:val="0"/>
      <w:marTop w:val="0"/>
      <w:marBottom w:val="0"/>
      <w:divBdr>
        <w:top w:val="none" w:sz="0" w:space="0" w:color="auto"/>
        <w:left w:val="none" w:sz="0" w:space="0" w:color="auto"/>
        <w:bottom w:val="none" w:sz="0" w:space="0" w:color="auto"/>
        <w:right w:val="none" w:sz="0" w:space="0" w:color="auto"/>
      </w:divBdr>
    </w:div>
    <w:div w:id="1593203781">
      <w:bodyDiv w:val="1"/>
      <w:marLeft w:val="0"/>
      <w:marRight w:val="0"/>
      <w:marTop w:val="0"/>
      <w:marBottom w:val="0"/>
      <w:divBdr>
        <w:top w:val="none" w:sz="0" w:space="0" w:color="auto"/>
        <w:left w:val="none" w:sz="0" w:space="0" w:color="auto"/>
        <w:bottom w:val="none" w:sz="0" w:space="0" w:color="auto"/>
        <w:right w:val="none" w:sz="0" w:space="0" w:color="auto"/>
      </w:divBdr>
    </w:div>
    <w:div w:id="1593318969">
      <w:bodyDiv w:val="1"/>
      <w:marLeft w:val="0"/>
      <w:marRight w:val="0"/>
      <w:marTop w:val="0"/>
      <w:marBottom w:val="0"/>
      <w:divBdr>
        <w:top w:val="none" w:sz="0" w:space="0" w:color="auto"/>
        <w:left w:val="none" w:sz="0" w:space="0" w:color="auto"/>
        <w:bottom w:val="none" w:sz="0" w:space="0" w:color="auto"/>
        <w:right w:val="none" w:sz="0" w:space="0" w:color="auto"/>
      </w:divBdr>
    </w:div>
    <w:div w:id="1593852019">
      <w:bodyDiv w:val="1"/>
      <w:marLeft w:val="0"/>
      <w:marRight w:val="0"/>
      <w:marTop w:val="0"/>
      <w:marBottom w:val="0"/>
      <w:divBdr>
        <w:top w:val="none" w:sz="0" w:space="0" w:color="auto"/>
        <w:left w:val="none" w:sz="0" w:space="0" w:color="auto"/>
        <w:bottom w:val="none" w:sz="0" w:space="0" w:color="auto"/>
        <w:right w:val="none" w:sz="0" w:space="0" w:color="auto"/>
      </w:divBdr>
    </w:div>
    <w:div w:id="1593854033">
      <w:bodyDiv w:val="1"/>
      <w:marLeft w:val="0"/>
      <w:marRight w:val="0"/>
      <w:marTop w:val="0"/>
      <w:marBottom w:val="0"/>
      <w:divBdr>
        <w:top w:val="none" w:sz="0" w:space="0" w:color="auto"/>
        <w:left w:val="none" w:sz="0" w:space="0" w:color="auto"/>
        <w:bottom w:val="none" w:sz="0" w:space="0" w:color="auto"/>
        <w:right w:val="none" w:sz="0" w:space="0" w:color="auto"/>
      </w:divBdr>
    </w:div>
    <w:div w:id="1593927054">
      <w:bodyDiv w:val="1"/>
      <w:marLeft w:val="0"/>
      <w:marRight w:val="0"/>
      <w:marTop w:val="0"/>
      <w:marBottom w:val="0"/>
      <w:divBdr>
        <w:top w:val="none" w:sz="0" w:space="0" w:color="auto"/>
        <w:left w:val="none" w:sz="0" w:space="0" w:color="auto"/>
        <w:bottom w:val="none" w:sz="0" w:space="0" w:color="auto"/>
        <w:right w:val="none" w:sz="0" w:space="0" w:color="auto"/>
      </w:divBdr>
    </w:div>
    <w:div w:id="1594584882">
      <w:bodyDiv w:val="1"/>
      <w:marLeft w:val="0"/>
      <w:marRight w:val="0"/>
      <w:marTop w:val="0"/>
      <w:marBottom w:val="0"/>
      <w:divBdr>
        <w:top w:val="none" w:sz="0" w:space="0" w:color="auto"/>
        <w:left w:val="none" w:sz="0" w:space="0" w:color="auto"/>
        <w:bottom w:val="none" w:sz="0" w:space="0" w:color="auto"/>
        <w:right w:val="none" w:sz="0" w:space="0" w:color="auto"/>
      </w:divBdr>
    </w:div>
    <w:div w:id="1595045071">
      <w:bodyDiv w:val="1"/>
      <w:marLeft w:val="0"/>
      <w:marRight w:val="0"/>
      <w:marTop w:val="0"/>
      <w:marBottom w:val="0"/>
      <w:divBdr>
        <w:top w:val="none" w:sz="0" w:space="0" w:color="auto"/>
        <w:left w:val="none" w:sz="0" w:space="0" w:color="auto"/>
        <w:bottom w:val="none" w:sz="0" w:space="0" w:color="auto"/>
        <w:right w:val="none" w:sz="0" w:space="0" w:color="auto"/>
      </w:divBdr>
    </w:div>
    <w:div w:id="1595506451">
      <w:bodyDiv w:val="1"/>
      <w:marLeft w:val="0"/>
      <w:marRight w:val="0"/>
      <w:marTop w:val="0"/>
      <w:marBottom w:val="0"/>
      <w:divBdr>
        <w:top w:val="none" w:sz="0" w:space="0" w:color="auto"/>
        <w:left w:val="none" w:sz="0" w:space="0" w:color="auto"/>
        <w:bottom w:val="none" w:sz="0" w:space="0" w:color="auto"/>
        <w:right w:val="none" w:sz="0" w:space="0" w:color="auto"/>
      </w:divBdr>
    </w:div>
    <w:div w:id="1595632212">
      <w:bodyDiv w:val="1"/>
      <w:marLeft w:val="0"/>
      <w:marRight w:val="0"/>
      <w:marTop w:val="0"/>
      <w:marBottom w:val="0"/>
      <w:divBdr>
        <w:top w:val="none" w:sz="0" w:space="0" w:color="auto"/>
        <w:left w:val="none" w:sz="0" w:space="0" w:color="auto"/>
        <w:bottom w:val="none" w:sz="0" w:space="0" w:color="auto"/>
        <w:right w:val="none" w:sz="0" w:space="0" w:color="auto"/>
      </w:divBdr>
    </w:div>
    <w:div w:id="1595745113">
      <w:bodyDiv w:val="1"/>
      <w:marLeft w:val="0"/>
      <w:marRight w:val="0"/>
      <w:marTop w:val="0"/>
      <w:marBottom w:val="0"/>
      <w:divBdr>
        <w:top w:val="none" w:sz="0" w:space="0" w:color="auto"/>
        <w:left w:val="none" w:sz="0" w:space="0" w:color="auto"/>
        <w:bottom w:val="none" w:sz="0" w:space="0" w:color="auto"/>
        <w:right w:val="none" w:sz="0" w:space="0" w:color="auto"/>
      </w:divBdr>
    </w:div>
    <w:div w:id="1595937409">
      <w:bodyDiv w:val="1"/>
      <w:marLeft w:val="0"/>
      <w:marRight w:val="0"/>
      <w:marTop w:val="0"/>
      <w:marBottom w:val="0"/>
      <w:divBdr>
        <w:top w:val="none" w:sz="0" w:space="0" w:color="auto"/>
        <w:left w:val="none" w:sz="0" w:space="0" w:color="auto"/>
        <w:bottom w:val="none" w:sz="0" w:space="0" w:color="auto"/>
        <w:right w:val="none" w:sz="0" w:space="0" w:color="auto"/>
      </w:divBdr>
    </w:div>
    <w:div w:id="1596206489">
      <w:bodyDiv w:val="1"/>
      <w:marLeft w:val="0"/>
      <w:marRight w:val="0"/>
      <w:marTop w:val="0"/>
      <w:marBottom w:val="0"/>
      <w:divBdr>
        <w:top w:val="none" w:sz="0" w:space="0" w:color="auto"/>
        <w:left w:val="none" w:sz="0" w:space="0" w:color="auto"/>
        <w:bottom w:val="none" w:sz="0" w:space="0" w:color="auto"/>
        <w:right w:val="none" w:sz="0" w:space="0" w:color="auto"/>
      </w:divBdr>
    </w:div>
    <w:div w:id="1597054150">
      <w:bodyDiv w:val="1"/>
      <w:marLeft w:val="0"/>
      <w:marRight w:val="0"/>
      <w:marTop w:val="0"/>
      <w:marBottom w:val="0"/>
      <w:divBdr>
        <w:top w:val="none" w:sz="0" w:space="0" w:color="auto"/>
        <w:left w:val="none" w:sz="0" w:space="0" w:color="auto"/>
        <w:bottom w:val="none" w:sz="0" w:space="0" w:color="auto"/>
        <w:right w:val="none" w:sz="0" w:space="0" w:color="auto"/>
      </w:divBdr>
    </w:div>
    <w:div w:id="1597245349">
      <w:bodyDiv w:val="1"/>
      <w:marLeft w:val="0"/>
      <w:marRight w:val="0"/>
      <w:marTop w:val="0"/>
      <w:marBottom w:val="0"/>
      <w:divBdr>
        <w:top w:val="none" w:sz="0" w:space="0" w:color="auto"/>
        <w:left w:val="none" w:sz="0" w:space="0" w:color="auto"/>
        <w:bottom w:val="none" w:sz="0" w:space="0" w:color="auto"/>
        <w:right w:val="none" w:sz="0" w:space="0" w:color="auto"/>
      </w:divBdr>
    </w:div>
    <w:div w:id="1597519701">
      <w:bodyDiv w:val="1"/>
      <w:marLeft w:val="0"/>
      <w:marRight w:val="0"/>
      <w:marTop w:val="0"/>
      <w:marBottom w:val="0"/>
      <w:divBdr>
        <w:top w:val="none" w:sz="0" w:space="0" w:color="auto"/>
        <w:left w:val="none" w:sz="0" w:space="0" w:color="auto"/>
        <w:bottom w:val="none" w:sz="0" w:space="0" w:color="auto"/>
        <w:right w:val="none" w:sz="0" w:space="0" w:color="auto"/>
      </w:divBdr>
    </w:div>
    <w:div w:id="1597785941">
      <w:bodyDiv w:val="1"/>
      <w:marLeft w:val="0"/>
      <w:marRight w:val="0"/>
      <w:marTop w:val="0"/>
      <w:marBottom w:val="0"/>
      <w:divBdr>
        <w:top w:val="none" w:sz="0" w:space="0" w:color="auto"/>
        <w:left w:val="none" w:sz="0" w:space="0" w:color="auto"/>
        <w:bottom w:val="none" w:sz="0" w:space="0" w:color="auto"/>
        <w:right w:val="none" w:sz="0" w:space="0" w:color="auto"/>
      </w:divBdr>
    </w:div>
    <w:div w:id="1598169407">
      <w:bodyDiv w:val="1"/>
      <w:marLeft w:val="0"/>
      <w:marRight w:val="0"/>
      <w:marTop w:val="0"/>
      <w:marBottom w:val="0"/>
      <w:divBdr>
        <w:top w:val="none" w:sz="0" w:space="0" w:color="auto"/>
        <w:left w:val="none" w:sz="0" w:space="0" w:color="auto"/>
        <w:bottom w:val="none" w:sz="0" w:space="0" w:color="auto"/>
        <w:right w:val="none" w:sz="0" w:space="0" w:color="auto"/>
      </w:divBdr>
    </w:div>
    <w:div w:id="1598252314">
      <w:bodyDiv w:val="1"/>
      <w:marLeft w:val="0"/>
      <w:marRight w:val="0"/>
      <w:marTop w:val="0"/>
      <w:marBottom w:val="0"/>
      <w:divBdr>
        <w:top w:val="none" w:sz="0" w:space="0" w:color="auto"/>
        <w:left w:val="none" w:sz="0" w:space="0" w:color="auto"/>
        <w:bottom w:val="none" w:sz="0" w:space="0" w:color="auto"/>
        <w:right w:val="none" w:sz="0" w:space="0" w:color="auto"/>
      </w:divBdr>
    </w:div>
    <w:div w:id="1598366738">
      <w:bodyDiv w:val="1"/>
      <w:marLeft w:val="0"/>
      <w:marRight w:val="0"/>
      <w:marTop w:val="0"/>
      <w:marBottom w:val="0"/>
      <w:divBdr>
        <w:top w:val="none" w:sz="0" w:space="0" w:color="auto"/>
        <w:left w:val="none" w:sz="0" w:space="0" w:color="auto"/>
        <w:bottom w:val="none" w:sz="0" w:space="0" w:color="auto"/>
        <w:right w:val="none" w:sz="0" w:space="0" w:color="auto"/>
      </w:divBdr>
    </w:div>
    <w:div w:id="1598563397">
      <w:bodyDiv w:val="1"/>
      <w:marLeft w:val="0"/>
      <w:marRight w:val="0"/>
      <w:marTop w:val="0"/>
      <w:marBottom w:val="0"/>
      <w:divBdr>
        <w:top w:val="none" w:sz="0" w:space="0" w:color="auto"/>
        <w:left w:val="none" w:sz="0" w:space="0" w:color="auto"/>
        <w:bottom w:val="none" w:sz="0" w:space="0" w:color="auto"/>
        <w:right w:val="none" w:sz="0" w:space="0" w:color="auto"/>
      </w:divBdr>
    </w:div>
    <w:div w:id="1598906044">
      <w:bodyDiv w:val="1"/>
      <w:marLeft w:val="0"/>
      <w:marRight w:val="0"/>
      <w:marTop w:val="0"/>
      <w:marBottom w:val="0"/>
      <w:divBdr>
        <w:top w:val="none" w:sz="0" w:space="0" w:color="auto"/>
        <w:left w:val="none" w:sz="0" w:space="0" w:color="auto"/>
        <w:bottom w:val="none" w:sz="0" w:space="0" w:color="auto"/>
        <w:right w:val="none" w:sz="0" w:space="0" w:color="auto"/>
      </w:divBdr>
    </w:div>
    <w:div w:id="1599098178">
      <w:bodyDiv w:val="1"/>
      <w:marLeft w:val="0"/>
      <w:marRight w:val="0"/>
      <w:marTop w:val="0"/>
      <w:marBottom w:val="0"/>
      <w:divBdr>
        <w:top w:val="none" w:sz="0" w:space="0" w:color="auto"/>
        <w:left w:val="none" w:sz="0" w:space="0" w:color="auto"/>
        <w:bottom w:val="none" w:sz="0" w:space="0" w:color="auto"/>
        <w:right w:val="none" w:sz="0" w:space="0" w:color="auto"/>
      </w:divBdr>
    </w:div>
    <w:div w:id="1599169957">
      <w:bodyDiv w:val="1"/>
      <w:marLeft w:val="0"/>
      <w:marRight w:val="0"/>
      <w:marTop w:val="0"/>
      <w:marBottom w:val="0"/>
      <w:divBdr>
        <w:top w:val="none" w:sz="0" w:space="0" w:color="auto"/>
        <w:left w:val="none" w:sz="0" w:space="0" w:color="auto"/>
        <w:bottom w:val="none" w:sz="0" w:space="0" w:color="auto"/>
        <w:right w:val="none" w:sz="0" w:space="0" w:color="auto"/>
      </w:divBdr>
    </w:div>
    <w:div w:id="1599294004">
      <w:bodyDiv w:val="1"/>
      <w:marLeft w:val="0"/>
      <w:marRight w:val="0"/>
      <w:marTop w:val="0"/>
      <w:marBottom w:val="0"/>
      <w:divBdr>
        <w:top w:val="none" w:sz="0" w:space="0" w:color="auto"/>
        <w:left w:val="none" w:sz="0" w:space="0" w:color="auto"/>
        <w:bottom w:val="none" w:sz="0" w:space="0" w:color="auto"/>
        <w:right w:val="none" w:sz="0" w:space="0" w:color="auto"/>
      </w:divBdr>
    </w:div>
    <w:div w:id="1599480845">
      <w:bodyDiv w:val="1"/>
      <w:marLeft w:val="0"/>
      <w:marRight w:val="0"/>
      <w:marTop w:val="0"/>
      <w:marBottom w:val="0"/>
      <w:divBdr>
        <w:top w:val="none" w:sz="0" w:space="0" w:color="auto"/>
        <w:left w:val="none" w:sz="0" w:space="0" w:color="auto"/>
        <w:bottom w:val="none" w:sz="0" w:space="0" w:color="auto"/>
        <w:right w:val="none" w:sz="0" w:space="0" w:color="auto"/>
      </w:divBdr>
    </w:div>
    <w:div w:id="1599673109">
      <w:bodyDiv w:val="1"/>
      <w:marLeft w:val="0"/>
      <w:marRight w:val="0"/>
      <w:marTop w:val="0"/>
      <w:marBottom w:val="0"/>
      <w:divBdr>
        <w:top w:val="none" w:sz="0" w:space="0" w:color="auto"/>
        <w:left w:val="none" w:sz="0" w:space="0" w:color="auto"/>
        <w:bottom w:val="none" w:sz="0" w:space="0" w:color="auto"/>
        <w:right w:val="none" w:sz="0" w:space="0" w:color="auto"/>
      </w:divBdr>
    </w:div>
    <w:div w:id="1599674633">
      <w:bodyDiv w:val="1"/>
      <w:marLeft w:val="0"/>
      <w:marRight w:val="0"/>
      <w:marTop w:val="0"/>
      <w:marBottom w:val="0"/>
      <w:divBdr>
        <w:top w:val="none" w:sz="0" w:space="0" w:color="auto"/>
        <w:left w:val="none" w:sz="0" w:space="0" w:color="auto"/>
        <w:bottom w:val="none" w:sz="0" w:space="0" w:color="auto"/>
        <w:right w:val="none" w:sz="0" w:space="0" w:color="auto"/>
      </w:divBdr>
    </w:div>
    <w:div w:id="1599750019">
      <w:bodyDiv w:val="1"/>
      <w:marLeft w:val="0"/>
      <w:marRight w:val="0"/>
      <w:marTop w:val="0"/>
      <w:marBottom w:val="0"/>
      <w:divBdr>
        <w:top w:val="none" w:sz="0" w:space="0" w:color="auto"/>
        <w:left w:val="none" w:sz="0" w:space="0" w:color="auto"/>
        <w:bottom w:val="none" w:sz="0" w:space="0" w:color="auto"/>
        <w:right w:val="none" w:sz="0" w:space="0" w:color="auto"/>
      </w:divBdr>
    </w:div>
    <w:div w:id="1599869912">
      <w:bodyDiv w:val="1"/>
      <w:marLeft w:val="0"/>
      <w:marRight w:val="0"/>
      <w:marTop w:val="0"/>
      <w:marBottom w:val="0"/>
      <w:divBdr>
        <w:top w:val="none" w:sz="0" w:space="0" w:color="auto"/>
        <w:left w:val="none" w:sz="0" w:space="0" w:color="auto"/>
        <w:bottom w:val="none" w:sz="0" w:space="0" w:color="auto"/>
        <w:right w:val="none" w:sz="0" w:space="0" w:color="auto"/>
      </w:divBdr>
    </w:div>
    <w:div w:id="1600143625">
      <w:bodyDiv w:val="1"/>
      <w:marLeft w:val="0"/>
      <w:marRight w:val="0"/>
      <w:marTop w:val="0"/>
      <w:marBottom w:val="0"/>
      <w:divBdr>
        <w:top w:val="none" w:sz="0" w:space="0" w:color="auto"/>
        <w:left w:val="none" w:sz="0" w:space="0" w:color="auto"/>
        <w:bottom w:val="none" w:sz="0" w:space="0" w:color="auto"/>
        <w:right w:val="none" w:sz="0" w:space="0" w:color="auto"/>
      </w:divBdr>
    </w:div>
    <w:div w:id="1600335127">
      <w:bodyDiv w:val="1"/>
      <w:marLeft w:val="0"/>
      <w:marRight w:val="0"/>
      <w:marTop w:val="0"/>
      <w:marBottom w:val="0"/>
      <w:divBdr>
        <w:top w:val="none" w:sz="0" w:space="0" w:color="auto"/>
        <w:left w:val="none" w:sz="0" w:space="0" w:color="auto"/>
        <w:bottom w:val="none" w:sz="0" w:space="0" w:color="auto"/>
        <w:right w:val="none" w:sz="0" w:space="0" w:color="auto"/>
      </w:divBdr>
    </w:div>
    <w:div w:id="1600411059">
      <w:bodyDiv w:val="1"/>
      <w:marLeft w:val="0"/>
      <w:marRight w:val="0"/>
      <w:marTop w:val="0"/>
      <w:marBottom w:val="0"/>
      <w:divBdr>
        <w:top w:val="none" w:sz="0" w:space="0" w:color="auto"/>
        <w:left w:val="none" w:sz="0" w:space="0" w:color="auto"/>
        <w:bottom w:val="none" w:sz="0" w:space="0" w:color="auto"/>
        <w:right w:val="none" w:sz="0" w:space="0" w:color="auto"/>
      </w:divBdr>
    </w:div>
    <w:div w:id="1600599854">
      <w:bodyDiv w:val="1"/>
      <w:marLeft w:val="0"/>
      <w:marRight w:val="0"/>
      <w:marTop w:val="0"/>
      <w:marBottom w:val="0"/>
      <w:divBdr>
        <w:top w:val="none" w:sz="0" w:space="0" w:color="auto"/>
        <w:left w:val="none" w:sz="0" w:space="0" w:color="auto"/>
        <w:bottom w:val="none" w:sz="0" w:space="0" w:color="auto"/>
        <w:right w:val="none" w:sz="0" w:space="0" w:color="auto"/>
      </w:divBdr>
    </w:div>
    <w:div w:id="1600913685">
      <w:bodyDiv w:val="1"/>
      <w:marLeft w:val="0"/>
      <w:marRight w:val="0"/>
      <w:marTop w:val="0"/>
      <w:marBottom w:val="0"/>
      <w:divBdr>
        <w:top w:val="none" w:sz="0" w:space="0" w:color="auto"/>
        <w:left w:val="none" w:sz="0" w:space="0" w:color="auto"/>
        <w:bottom w:val="none" w:sz="0" w:space="0" w:color="auto"/>
        <w:right w:val="none" w:sz="0" w:space="0" w:color="auto"/>
      </w:divBdr>
    </w:div>
    <w:div w:id="1601253035">
      <w:bodyDiv w:val="1"/>
      <w:marLeft w:val="0"/>
      <w:marRight w:val="0"/>
      <w:marTop w:val="0"/>
      <w:marBottom w:val="0"/>
      <w:divBdr>
        <w:top w:val="none" w:sz="0" w:space="0" w:color="auto"/>
        <w:left w:val="none" w:sz="0" w:space="0" w:color="auto"/>
        <w:bottom w:val="none" w:sz="0" w:space="0" w:color="auto"/>
        <w:right w:val="none" w:sz="0" w:space="0" w:color="auto"/>
      </w:divBdr>
    </w:div>
    <w:div w:id="1601253105">
      <w:bodyDiv w:val="1"/>
      <w:marLeft w:val="0"/>
      <w:marRight w:val="0"/>
      <w:marTop w:val="0"/>
      <w:marBottom w:val="0"/>
      <w:divBdr>
        <w:top w:val="none" w:sz="0" w:space="0" w:color="auto"/>
        <w:left w:val="none" w:sz="0" w:space="0" w:color="auto"/>
        <w:bottom w:val="none" w:sz="0" w:space="0" w:color="auto"/>
        <w:right w:val="none" w:sz="0" w:space="0" w:color="auto"/>
      </w:divBdr>
    </w:div>
    <w:div w:id="1601379159">
      <w:bodyDiv w:val="1"/>
      <w:marLeft w:val="0"/>
      <w:marRight w:val="0"/>
      <w:marTop w:val="0"/>
      <w:marBottom w:val="0"/>
      <w:divBdr>
        <w:top w:val="none" w:sz="0" w:space="0" w:color="auto"/>
        <w:left w:val="none" w:sz="0" w:space="0" w:color="auto"/>
        <w:bottom w:val="none" w:sz="0" w:space="0" w:color="auto"/>
        <w:right w:val="none" w:sz="0" w:space="0" w:color="auto"/>
      </w:divBdr>
    </w:div>
    <w:div w:id="1601640350">
      <w:bodyDiv w:val="1"/>
      <w:marLeft w:val="0"/>
      <w:marRight w:val="0"/>
      <w:marTop w:val="0"/>
      <w:marBottom w:val="0"/>
      <w:divBdr>
        <w:top w:val="none" w:sz="0" w:space="0" w:color="auto"/>
        <w:left w:val="none" w:sz="0" w:space="0" w:color="auto"/>
        <w:bottom w:val="none" w:sz="0" w:space="0" w:color="auto"/>
        <w:right w:val="none" w:sz="0" w:space="0" w:color="auto"/>
      </w:divBdr>
    </w:div>
    <w:div w:id="1601719074">
      <w:bodyDiv w:val="1"/>
      <w:marLeft w:val="0"/>
      <w:marRight w:val="0"/>
      <w:marTop w:val="0"/>
      <w:marBottom w:val="0"/>
      <w:divBdr>
        <w:top w:val="none" w:sz="0" w:space="0" w:color="auto"/>
        <w:left w:val="none" w:sz="0" w:space="0" w:color="auto"/>
        <w:bottom w:val="none" w:sz="0" w:space="0" w:color="auto"/>
        <w:right w:val="none" w:sz="0" w:space="0" w:color="auto"/>
      </w:divBdr>
    </w:div>
    <w:div w:id="1602100427">
      <w:bodyDiv w:val="1"/>
      <w:marLeft w:val="0"/>
      <w:marRight w:val="0"/>
      <w:marTop w:val="0"/>
      <w:marBottom w:val="0"/>
      <w:divBdr>
        <w:top w:val="none" w:sz="0" w:space="0" w:color="auto"/>
        <w:left w:val="none" w:sz="0" w:space="0" w:color="auto"/>
        <w:bottom w:val="none" w:sz="0" w:space="0" w:color="auto"/>
        <w:right w:val="none" w:sz="0" w:space="0" w:color="auto"/>
      </w:divBdr>
    </w:div>
    <w:div w:id="1602255609">
      <w:bodyDiv w:val="1"/>
      <w:marLeft w:val="0"/>
      <w:marRight w:val="0"/>
      <w:marTop w:val="0"/>
      <w:marBottom w:val="0"/>
      <w:divBdr>
        <w:top w:val="none" w:sz="0" w:space="0" w:color="auto"/>
        <w:left w:val="none" w:sz="0" w:space="0" w:color="auto"/>
        <w:bottom w:val="none" w:sz="0" w:space="0" w:color="auto"/>
        <w:right w:val="none" w:sz="0" w:space="0" w:color="auto"/>
      </w:divBdr>
    </w:div>
    <w:div w:id="1602297339">
      <w:bodyDiv w:val="1"/>
      <w:marLeft w:val="0"/>
      <w:marRight w:val="0"/>
      <w:marTop w:val="0"/>
      <w:marBottom w:val="0"/>
      <w:divBdr>
        <w:top w:val="none" w:sz="0" w:space="0" w:color="auto"/>
        <w:left w:val="none" w:sz="0" w:space="0" w:color="auto"/>
        <w:bottom w:val="none" w:sz="0" w:space="0" w:color="auto"/>
        <w:right w:val="none" w:sz="0" w:space="0" w:color="auto"/>
      </w:divBdr>
    </w:div>
    <w:div w:id="1602641597">
      <w:bodyDiv w:val="1"/>
      <w:marLeft w:val="0"/>
      <w:marRight w:val="0"/>
      <w:marTop w:val="0"/>
      <w:marBottom w:val="0"/>
      <w:divBdr>
        <w:top w:val="none" w:sz="0" w:space="0" w:color="auto"/>
        <w:left w:val="none" w:sz="0" w:space="0" w:color="auto"/>
        <w:bottom w:val="none" w:sz="0" w:space="0" w:color="auto"/>
        <w:right w:val="none" w:sz="0" w:space="0" w:color="auto"/>
      </w:divBdr>
    </w:div>
    <w:div w:id="1602646084">
      <w:bodyDiv w:val="1"/>
      <w:marLeft w:val="0"/>
      <w:marRight w:val="0"/>
      <w:marTop w:val="0"/>
      <w:marBottom w:val="0"/>
      <w:divBdr>
        <w:top w:val="none" w:sz="0" w:space="0" w:color="auto"/>
        <w:left w:val="none" w:sz="0" w:space="0" w:color="auto"/>
        <w:bottom w:val="none" w:sz="0" w:space="0" w:color="auto"/>
        <w:right w:val="none" w:sz="0" w:space="0" w:color="auto"/>
      </w:divBdr>
    </w:div>
    <w:div w:id="1602683345">
      <w:bodyDiv w:val="1"/>
      <w:marLeft w:val="0"/>
      <w:marRight w:val="0"/>
      <w:marTop w:val="0"/>
      <w:marBottom w:val="0"/>
      <w:divBdr>
        <w:top w:val="none" w:sz="0" w:space="0" w:color="auto"/>
        <w:left w:val="none" w:sz="0" w:space="0" w:color="auto"/>
        <w:bottom w:val="none" w:sz="0" w:space="0" w:color="auto"/>
        <w:right w:val="none" w:sz="0" w:space="0" w:color="auto"/>
      </w:divBdr>
    </w:div>
    <w:div w:id="1603414040">
      <w:bodyDiv w:val="1"/>
      <w:marLeft w:val="0"/>
      <w:marRight w:val="0"/>
      <w:marTop w:val="0"/>
      <w:marBottom w:val="0"/>
      <w:divBdr>
        <w:top w:val="none" w:sz="0" w:space="0" w:color="auto"/>
        <w:left w:val="none" w:sz="0" w:space="0" w:color="auto"/>
        <w:bottom w:val="none" w:sz="0" w:space="0" w:color="auto"/>
        <w:right w:val="none" w:sz="0" w:space="0" w:color="auto"/>
      </w:divBdr>
    </w:div>
    <w:div w:id="1603756460">
      <w:bodyDiv w:val="1"/>
      <w:marLeft w:val="0"/>
      <w:marRight w:val="0"/>
      <w:marTop w:val="0"/>
      <w:marBottom w:val="0"/>
      <w:divBdr>
        <w:top w:val="none" w:sz="0" w:space="0" w:color="auto"/>
        <w:left w:val="none" w:sz="0" w:space="0" w:color="auto"/>
        <w:bottom w:val="none" w:sz="0" w:space="0" w:color="auto"/>
        <w:right w:val="none" w:sz="0" w:space="0" w:color="auto"/>
      </w:divBdr>
    </w:div>
    <w:div w:id="1603762168">
      <w:bodyDiv w:val="1"/>
      <w:marLeft w:val="0"/>
      <w:marRight w:val="0"/>
      <w:marTop w:val="0"/>
      <w:marBottom w:val="0"/>
      <w:divBdr>
        <w:top w:val="none" w:sz="0" w:space="0" w:color="auto"/>
        <w:left w:val="none" w:sz="0" w:space="0" w:color="auto"/>
        <w:bottom w:val="none" w:sz="0" w:space="0" w:color="auto"/>
        <w:right w:val="none" w:sz="0" w:space="0" w:color="auto"/>
      </w:divBdr>
    </w:div>
    <w:div w:id="1603882458">
      <w:bodyDiv w:val="1"/>
      <w:marLeft w:val="0"/>
      <w:marRight w:val="0"/>
      <w:marTop w:val="0"/>
      <w:marBottom w:val="0"/>
      <w:divBdr>
        <w:top w:val="none" w:sz="0" w:space="0" w:color="auto"/>
        <w:left w:val="none" w:sz="0" w:space="0" w:color="auto"/>
        <w:bottom w:val="none" w:sz="0" w:space="0" w:color="auto"/>
        <w:right w:val="none" w:sz="0" w:space="0" w:color="auto"/>
      </w:divBdr>
    </w:div>
    <w:div w:id="1604410471">
      <w:bodyDiv w:val="1"/>
      <w:marLeft w:val="0"/>
      <w:marRight w:val="0"/>
      <w:marTop w:val="0"/>
      <w:marBottom w:val="0"/>
      <w:divBdr>
        <w:top w:val="none" w:sz="0" w:space="0" w:color="auto"/>
        <w:left w:val="none" w:sz="0" w:space="0" w:color="auto"/>
        <w:bottom w:val="none" w:sz="0" w:space="0" w:color="auto"/>
        <w:right w:val="none" w:sz="0" w:space="0" w:color="auto"/>
      </w:divBdr>
    </w:div>
    <w:div w:id="1604454597">
      <w:bodyDiv w:val="1"/>
      <w:marLeft w:val="0"/>
      <w:marRight w:val="0"/>
      <w:marTop w:val="0"/>
      <w:marBottom w:val="0"/>
      <w:divBdr>
        <w:top w:val="none" w:sz="0" w:space="0" w:color="auto"/>
        <w:left w:val="none" w:sz="0" w:space="0" w:color="auto"/>
        <w:bottom w:val="none" w:sz="0" w:space="0" w:color="auto"/>
        <w:right w:val="none" w:sz="0" w:space="0" w:color="auto"/>
      </w:divBdr>
    </w:div>
    <w:div w:id="1604730747">
      <w:bodyDiv w:val="1"/>
      <w:marLeft w:val="0"/>
      <w:marRight w:val="0"/>
      <w:marTop w:val="0"/>
      <w:marBottom w:val="0"/>
      <w:divBdr>
        <w:top w:val="none" w:sz="0" w:space="0" w:color="auto"/>
        <w:left w:val="none" w:sz="0" w:space="0" w:color="auto"/>
        <w:bottom w:val="none" w:sz="0" w:space="0" w:color="auto"/>
        <w:right w:val="none" w:sz="0" w:space="0" w:color="auto"/>
      </w:divBdr>
    </w:div>
    <w:div w:id="1604804952">
      <w:bodyDiv w:val="1"/>
      <w:marLeft w:val="0"/>
      <w:marRight w:val="0"/>
      <w:marTop w:val="0"/>
      <w:marBottom w:val="0"/>
      <w:divBdr>
        <w:top w:val="none" w:sz="0" w:space="0" w:color="auto"/>
        <w:left w:val="none" w:sz="0" w:space="0" w:color="auto"/>
        <w:bottom w:val="none" w:sz="0" w:space="0" w:color="auto"/>
        <w:right w:val="none" w:sz="0" w:space="0" w:color="auto"/>
      </w:divBdr>
    </w:div>
    <w:div w:id="1604873036">
      <w:bodyDiv w:val="1"/>
      <w:marLeft w:val="0"/>
      <w:marRight w:val="0"/>
      <w:marTop w:val="0"/>
      <w:marBottom w:val="0"/>
      <w:divBdr>
        <w:top w:val="none" w:sz="0" w:space="0" w:color="auto"/>
        <w:left w:val="none" w:sz="0" w:space="0" w:color="auto"/>
        <w:bottom w:val="none" w:sz="0" w:space="0" w:color="auto"/>
        <w:right w:val="none" w:sz="0" w:space="0" w:color="auto"/>
      </w:divBdr>
    </w:div>
    <w:div w:id="1605262592">
      <w:bodyDiv w:val="1"/>
      <w:marLeft w:val="0"/>
      <w:marRight w:val="0"/>
      <w:marTop w:val="0"/>
      <w:marBottom w:val="0"/>
      <w:divBdr>
        <w:top w:val="none" w:sz="0" w:space="0" w:color="auto"/>
        <w:left w:val="none" w:sz="0" w:space="0" w:color="auto"/>
        <w:bottom w:val="none" w:sz="0" w:space="0" w:color="auto"/>
        <w:right w:val="none" w:sz="0" w:space="0" w:color="auto"/>
      </w:divBdr>
    </w:div>
    <w:div w:id="1605304775">
      <w:bodyDiv w:val="1"/>
      <w:marLeft w:val="0"/>
      <w:marRight w:val="0"/>
      <w:marTop w:val="0"/>
      <w:marBottom w:val="0"/>
      <w:divBdr>
        <w:top w:val="none" w:sz="0" w:space="0" w:color="auto"/>
        <w:left w:val="none" w:sz="0" w:space="0" w:color="auto"/>
        <w:bottom w:val="none" w:sz="0" w:space="0" w:color="auto"/>
        <w:right w:val="none" w:sz="0" w:space="0" w:color="auto"/>
      </w:divBdr>
    </w:div>
    <w:div w:id="1605383473">
      <w:bodyDiv w:val="1"/>
      <w:marLeft w:val="0"/>
      <w:marRight w:val="0"/>
      <w:marTop w:val="0"/>
      <w:marBottom w:val="0"/>
      <w:divBdr>
        <w:top w:val="none" w:sz="0" w:space="0" w:color="auto"/>
        <w:left w:val="none" w:sz="0" w:space="0" w:color="auto"/>
        <w:bottom w:val="none" w:sz="0" w:space="0" w:color="auto"/>
        <w:right w:val="none" w:sz="0" w:space="0" w:color="auto"/>
      </w:divBdr>
    </w:div>
    <w:div w:id="1605385989">
      <w:bodyDiv w:val="1"/>
      <w:marLeft w:val="0"/>
      <w:marRight w:val="0"/>
      <w:marTop w:val="0"/>
      <w:marBottom w:val="0"/>
      <w:divBdr>
        <w:top w:val="none" w:sz="0" w:space="0" w:color="auto"/>
        <w:left w:val="none" w:sz="0" w:space="0" w:color="auto"/>
        <w:bottom w:val="none" w:sz="0" w:space="0" w:color="auto"/>
        <w:right w:val="none" w:sz="0" w:space="0" w:color="auto"/>
      </w:divBdr>
    </w:div>
    <w:div w:id="1605530012">
      <w:bodyDiv w:val="1"/>
      <w:marLeft w:val="0"/>
      <w:marRight w:val="0"/>
      <w:marTop w:val="0"/>
      <w:marBottom w:val="0"/>
      <w:divBdr>
        <w:top w:val="none" w:sz="0" w:space="0" w:color="auto"/>
        <w:left w:val="none" w:sz="0" w:space="0" w:color="auto"/>
        <w:bottom w:val="none" w:sz="0" w:space="0" w:color="auto"/>
        <w:right w:val="none" w:sz="0" w:space="0" w:color="auto"/>
      </w:divBdr>
    </w:div>
    <w:div w:id="1605532922">
      <w:bodyDiv w:val="1"/>
      <w:marLeft w:val="0"/>
      <w:marRight w:val="0"/>
      <w:marTop w:val="0"/>
      <w:marBottom w:val="0"/>
      <w:divBdr>
        <w:top w:val="none" w:sz="0" w:space="0" w:color="auto"/>
        <w:left w:val="none" w:sz="0" w:space="0" w:color="auto"/>
        <w:bottom w:val="none" w:sz="0" w:space="0" w:color="auto"/>
        <w:right w:val="none" w:sz="0" w:space="0" w:color="auto"/>
      </w:divBdr>
    </w:div>
    <w:div w:id="1605575031">
      <w:bodyDiv w:val="1"/>
      <w:marLeft w:val="0"/>
      <w:marRight w:val="0"/>
      <w:marTop w:val="0"/>
      <w:marBottom w:val="0"/>
      <w:divBdr>
        <w:top w:val="none" w:sz="0" w:space="0" w:color="auto"/>
        <w:left w:val="none" w:sz="0" w:space="0" w:color="auto"/>
        <w:bottom w:val="none" w:sz="0" w:space="0" w:color="auto"/>
        <w:right w:val="none" w:sz="0" w:space="0" w:color="auto"/>
      </w:divBdr>
    </w:div>
    <w:div w:id="1605721085">
      <w:bodyDiv w:val="1"/>
      <w:marLeft w:val="0"/>
      <w:marRight w:val="0"/>
      <w:marTop w:val="0"/>
      <w:marBottom w:val="0"/>
      <w:divBdr>
        <w:top w:val="none" w:sz="0" w:space="0" w:color="auto"/>
        <w:left w:val="none" w:sz="0" w:space="0" w:color="auto"/>
        <w:bottom w:val="none" w:sz="0" w:space="0" w:color="auto"/>
        <w:right w:val="none" w:sz="0" w:space="0" w:color="auto"/>
      </w:divBdr>
    </w:div>
    <w:div w:id="1606111923">
      <w:bodyDiv w:val="1"/>
      <w:marLeft w:val="0"/>
      <w:marRight w:val="0"/>
      <w:marTop w:val="0"/>
      <w:marBottom w:val="0"/>
      <w:divBdr>
        <w:top w:val="none" w:sz="0" w:space="0" w:color="auto"/>
        <w:left w:val="none" w:sz="0" w:space="0" w:color="auto"/>
        <w:bottom w:val="none" w:sz="0" w:space="0" w:color="auto"/>
        <w:right w:val="none" w:sz="0" w:space="0" w:color="auto"/>
      </w:divBdr>
    </w:div>
    <w:div w:id="1606116571">
      <w:bodyDiv w:val="1"/>
      <w:marLeft w:val="0"/>
      <w:marRight w:val="0"/>
      <w:marTop w:val="0"/>
      <w:marBottom w:val="0"/>
      <w:divBdr>
        <w:top w:val="none" w:sz="0" w:space="0" w:color="auto"/>
        <w:left w:val="none" w:sz="0" w:space="0" w:color="auto"/>
        <w:bottom w:val="none" w:sz="0" w:space="0" w:color="auto"/>
        <w:right w:val="none" w:sz="0" w:space="0" w:color="auto"/>
      </w:divBdr>
    </w:div>
    <w:div w:id="1607082164">
      <w:bodyDiv w:val="1"/>
      <w:marLeft w:val="0"/>
      <w:marRight w:val="0"/>
      <w:marTop w:val="0"/>
      <w:marBottom w:val="0"/>
      <w:divBdr>
        <w:top w:val="none" w:sz="0" w:space="0" w:color="auto"/>
        <w:left w:val="none" w:sz="0" w:space="0" w:color="auto"/>
        <w:bottom w:val="none" w:sz="0" w:space="0" w:color="auto"/>
        <w:right w:val="none" w:sz="0" w:space="0" w:color="auto"/>
      </w:divBdr>
    </w:div>
    <w:div w:id="1607233392">
      <w:bodyDiv w:val="1"/>
      <w:marLeft w:val="0"/>
      <w:marRight w:val="0"/>
      <w:marTop w:val="0"/>
      <w:marBottom w:val="0"/>
      <w:divBdr>
        <w:top w:val="none" w:sz="0" w:space="0" w:color="auto"/>
        <w:left w:val="none" w:sz="0" w:space="0" w:color="auto"/>
        <w:bottom w:val="none" w:sz="0" w:space="0" w:color="auto"/>
        <w:right w:val="none" w:sz="0" w:space="0" w:color="auto"/>
      </w:divBdr>
    </w:div>
    <w:div w:id="1607493552">
      <w:bodyDiv w:val="1"/>
      <w:marLeft w:val="0"/>
      <w:marRight w:val="0"/>
      <w:marTop w:val="0"/>
      <w:marBottom w:val="0"/>
      <w:divBdr>
        <w:top w:val="none" w:sz="0" w:space="0" w:color="auto"/>
        <w:left w:val="none" w:sz="0" w:space="0" w:color="auto"/>
        <w:bottom w:val="none" w:sz="0" w:space="0" w:color="auto"/>
        <w:right w:val="none" w:sz="0" w:space="0" w:color="auto"/>
      </w:divBdr>
    </w:div>
    <w:div w:id="1607538220">
      <w:bodyDiv w:val="1"/>
      <w:marLeft w:val="0"/>
      <w:marRight w:val="0"/>
      <w:marTop w:val="0"/>
      <w:marBottom w:val="0"/>
      <w:divBdr>
        <w:top w:val="none" w:sz="0" w:space="0" w:color="auto"/>
        <w:left w:val="none" w:sz="0" w:space="0" w:color="auto"/>
        <w:bottom w:val="none" w:sz="0" w:space="0" w:color="auto"/>
        <w:right w:val="none" w:sz="0" w:space="0" w:color="auto"/>
      </w:divBdr>
    </w:div>
    <w:div w:id="1607614840">
      <w:bodyDiv w:val="1"/>
      <w:marLeft w:val="0"/>
      <w:marRight w:val="0"/>
      <w:marTop w:val="0"/>
      <w:marBottom w:val="0"/>
      <w:divBdr>
        <w:top w:val="none" w:sz="0" w:space="0" w:color="auto"/>
        <w:left w:val="none" w:sz="0" w:space="0" w:color="auto"/>
        <w:bottom w:val="none" w:sz="0" w:space="0" w:color="auto"/>
        <w:right w:val="none" w:sz="0" w:space="0" w:color="auto"/>
      </w:divBdr>
    </w:div>
    <w:div w:id="1607926355">
      <w:bodyDiv w:val="1"/>
      <w:marLeft w:val="0"/>
      <w:marRight w:val="0"/>
      <w:marTop w:val="0"/>
      <w:marBottom w:val="0"/>
      <w:divBdr>
        <w:top w:val="none" w:sz="0" w:space="0" w:color="auto"/>
        <w:left w:val="none" w:sz="0" w:space="0" w:color="auto"/>
        <w:bottom w:val="none" w:sz="0" w:space="0" w:color="auto"/>
        <w:right w:val="none" w:sz="0" w:space="0" w:color="auto"/>
      </w:divBdr>
    </w:div>
    <w:div w:id="1608271279">
      <w:bodyDiv w:val="1"/>
      <w:marLeft w:val="0"/>
      <w:marRight w:val="0"/>
      <w:marTop w:val="0"/>
      <w:marBottom w:val="0"/>
      <w:divBdr>
        <w:top w:val="none" w:sz="0" w:space="0" w:color="auto"/>
        <w:left w:val="none" w:sz="0" w:space="0" w:color="auto"/>
        <w:bottom w:val="none" w:sz="0" w:space="0" w:color="auto"/>
        <w:right w:val="none" w:sz="0" w:space="0" w:color="auto"/>
      </w:divBdr>
    </w:div>
    <w:div w:id="1608272799">
      <w:bodyDiv w:val="1"/>
      <w:marLeft w:val="0"/>
      <w:marRight w:val="0"/>
      <w:marTop w:val="0"/>
      <w:marBottom w:val="0"/>
      <w:divBdr>
        <w:top w:val="none" w:sz="0" w:space="0" w:color="auto"/>
        <w:left w:val="none" w:sz="0" w:space="0" w:color="auto"/>
        <w:bottom w:val="none" w:sz="0" w:space="0" w:color="auto"/>
        <w:right w:val="none" w:sz="0" w:space="0" w:color="auto"/>
      </w:divBdr>
    </w:div>
    <w:div w:id="1608541263">
      <w:bodyDiv w:val="1"/>
      <w:marLeft w:val="0"/>
      <w:marRight w:val="0"/>
      <w:marTop w:val="0"/>
      <w:marBottom w:val="0"/>
      <w:divBdr>
        <w:top w:val="none" w:sz="0" w:space="0" w:color="auto"/>
        <w:left w:val="none" w:sz="0" w:space="0" w:color="auto"/>
        <w:bottom w:val="none" w:sz="0" w:space="0" w:color="auto"/>
        <w:right w:val="none" w:sz="0" w:space="0" w:color="auto"/>
      </w:divBdr>
    </w:div>
    <w:div w:id="1609045043">
      <w:bodyDiv w:val="1"/>
      <w:marLeft w:val="0"/>
      <w:marRight w:val="0"/>
      <w:marTop w:val="0"/>
      <w:marBottom w:val="0"/>
      <w:divBdr>
        <w:top w:val="none" w:sz="0" w:space="0" w:color="auto"/>
        <w:left w:val="none" w:sz="0" w:space="0" w:color="auto"/>
        <w:bottom w:val="none" w:sz="0" w:space="0" w:color="auto"/>
        <w:right w:val="none" w:sz="0" w:space="0" w:color="auto"/>
      </w:divBdr>
    </w:div>
    <w:div w:id="1609195083">
      <w:bodyDiv w:val="1"/>
      <w:marLeft w:val="0"/>
      <w:marRight w:val="0"/>
      <w:marTop w:val="0"/>
      <w:marBottom w:val="0"/>
      <w:divBdr>
        <w:top w:val="none" w:sz="0" w:space="0" w:color="auto"/>
        <w:left w:val="none" w:sz="0" w:space="0" w:color="auto"/>
        <w:bottom w:val="none" w:sz="0" w:space="0" w:color="auto"/>
        <w:right w:val="none" w:sz="0" w:space="0" w:color="auto"/>
      </w:divBdr>
    </w:div>
    <w:div w:id="1609583903">
      <w:bodyDiv w:val="1"/>
      <w:marLeft w:val="0"/>
      <w:marRight w:val="0"/>
      <w:marTop w:val="0"/>
      <w:marBottom w:val="0"/>
      <w:divBdr>
        <w:top w:val="none" w:sz="0" w:space="0" w:color="auto"/>
        <w:left w:val="none" w:sz="0" w:space="0" w:color="auto"/>
        <w:bottom w:val="none" w:sz="0" w:space="0" w:color="auto"/>
        <w:right w:val="none" w:sz="0" w:space="0" w:color="auto"/>
      </w:divBdr>
    </w:div>
    <w:div w:id="1609660389">
      <w:bodyDiv w:val="1"/>
      <w:marLeft w:val="0"/>
      <w:marRight w:val="0"/>
      <w:marTop w:val="0"/>
      <w:marBottom w:val="0"/>
      <w:divBdr>
        <w:top w:val="none" w:sz="0" w:space="0" w:color="auto"/>
        <w:left w:val="none" w:sz="0" w:space="0" w:color="auto"/>
        <w:bottom w:val="none" w:sz="0" w:space="0" w:color="auto"/>
        <w:right w:val="none" w:sz="0" w:space="0" w:color="auto"/>
      </w:divBdr>
    </w:div>
    <w:div w:id="1610240717">
      <w:bodyDiv w:val="1"/>
      <w:marLeft w:val="0"/>
      <w:marRight w:val="0"/>
      <w:marTop w:val="0"/>
      <w:marBottom w:val="0"/>
      <w:divBdr>
        <w:top w:val="none" w:sz="0" w:space="0" w:color="auto"/>
        <w:left w:val="none" w:sz="0" w:space="0" w:color="auto"/>
        <w:bottom w:val="none" w:sz="0" w:space="0" w:color="auto"/>
        <w:right w:val="none" w:sz="0" w:space="0" w:color="auto"/>
      </w:divBdr>
    </w:div>
    <w:div w:id="1610355305">
      <w:bodyDiv w:val="1"/>
      <w:marLeft w:val="0"/>
      <w:marRight w:val="0"/>
      <w:marTop w:val="0"/>
      <w:marBottom w:val="0"/>
      <w:divBdr>
        <w:top w:val="none" w:sz="0" w:space="0" w:color="auto"/>
        <w:left w:val="none" w:sz="0" w:space="0" w:color="auto"/>
        <w:bottom w:val="none" w:sz="0" w:space="0" w:color="auto"/>
        <w:right w:val="none" w:sz="0" w:space="0" w:color="auto"/>
      </w:divBdr>
    </w:div>
    <w:div w:id="1610550244">
      <w:bodyDiv w:val="1"/>
      <w:marLeft w:val="0"/>
      <w:marRight w:val="0"/>
      <w:marTop w:val="0"/>
      <w:marBottom w:val="0"/>
      <w:divBdr>
        <w:top w:val="none" w:sz="0" w:space="0" w:color="auto"/>
        <w:left w:val="none" w:sz="0" w:space="0" w:color="auto"/>
        <w:bottom w:val="none" w:sz="0" w:space="0" w:color="auto"/>
        <w:right w:val="none" w:sz="0" w:space="0" w:color="auto"/>
      </w:divBdr>
    </w:div>
    <w:div w:id="1610772576">
      <w:bodyDiv w:val="1"/>
      <w:marLeft w:val="0"/>
      <w:marRight w:val="0"/>
      <w:marTop w:val="0"/>
      <w:marBottom w:val="0"/>
      <w:divBdr>
        <w:top w:val="none" w:sz="0" w:space="0" w:color="auto"/>
        <w:left w:val="none" w:sz="0" w:space="0" w:color="auto"/>
        <w:bottom w:val="none" w:sz="0" w:space="0" w:color="auto"/>
        <w:right w:val="none" w:sz="0" w:space="0" w:color="auto"/>
      </w:divBdr>
    </w:div>
    <w:div w:id="1610970886">
      <w:bodyDiv w:val="1"/>
      <w:marLeft w:val="0"/>
      <w:marRight w:val="0"/>
      <w:marTop w:val="0"/>
      <w:marBottom w:val="0"/>
      <w:divBdr>
        <w:top w:val="none" w:sz="0" w:space="0" w:color="auto"/>
        <w:left w:val="none" w:sz="0" w:space="0" w:color="auto"/>
        <w:bottom w:val="none" w:sz="0" w:space="0" w:color="auto"/>
        <w:right w:val="none" w:sz="0" w:space="0" w:color="auto"/>
      </w:divBdr>
    </w:div>
    <w:div w:id="1611430693">
      <w:bodyDiv w:val="1"/>
      <w:marLeft w:val="0"/>
      <w:marRight w:val="0"/>
      <w:marTop w:val="0"/>
      <w:marBottom w:val="0"/>
      <w:divBdr>
        <w:top w:val="none" w:sz="0" w:space="0" w:color="auto"/>
        <w:left w:val="none" w:sz="0" w:space="0" w:color="auto"/>
        <w:bottom w:val="none" w:sz="0" w:space="0" w:color="auto"/>
        <w:right w:val="none" w:sz="0" w:space="0" w:color="auto"/>
      </w:divBdr>
    </w:div>
    <w:div w:id="1611619085">
      <w:bodyDiv w:val="1"/>
      <w:marLeft w:val="0"/>
      <w:marRight w:val="0"/>
      <w:marTop w:val="0"/>
      <w:marBottom w:val="0"/>
      <w:divBdr>
        <w:top w:val="none" w:sz="0" w:space="0" w:color="auto"/>
        <w:left w:val="none" w:sz="0" w:space="0" w:color="auto"/>
        <w:bottom w:val="none" w:sz="0" w:space="0" w:color="auto"/>
        <w:right w:val="none" w:sz="0" w:space="0" w:color="auto"/>
      </w:divBdr>
    </w:div>
    <w:div w:id="1611619625">
      <w:bodyDiv w:val="1"/>
      <w:marLeft w:val="0"/>
      <w:marRight w:val="0"/>
      <w:marTop w:val="0"/>
      <w:marBottom w:val="0"/>
      <w:divBdr>
        <w:top w:val="none" w:sz="0" w:space="0" w:color="auto"/>
        <w:left w:val="none" w:sz="0" w:space="0" w:color="auto"/>
        <w:bottom w:val="none" w:sz="0" w:space="0" w:color="auto"/>
        <w:right w:val="none" w:sz="0" w:space="0" w:color="auto"/>
      </w:divBdr>
    </w:div>
    <w:div w:id="1612055632">
      <w:bodyDiv w:val="1"/>
      <w:marLeft w:val="0"/>
      <w:marRight w:val="0"/>
      <w:marTop w:val="0"/>
      <w:marBottom w:val="0"/>
      <w:divBdr>
        <w:top w:val="none" w:sz="0" w:space="0" w:color="auto"/>
        <w:left w:val="none" w:sz="0" w:space="0" w:color="auto"/>
        <w:bottom w:val="none" w:sz="0" w:space="0" w:color="auto"/>
        <w:right w:val="none" w:sz="0" w:space="0" w:color="auto"/>
      </w:divBdr>
    </w:div>
    <w:div w:id="1612205624">
      <w:bodyDiv w:val="1"/>
      <w:marLeft w:val="0"/>
      <w:marRight w:val="0"/>
      <w:marTop w:val="0"/>
      <w:marBottom w:val="0"/>
      <w:divBdr>
        <w:top w:val="none" w:sz="0" w:space="0" w:color="auto"/>
        <w:left w:val="none" w:sz="0" w:space="0" w:color="auto"/>
        <w:bottom w:val="none" w:sz="0" w:space="0" w:color="auto"/>
        <w:right w:val="none" w:sz="0" w:space="0" w:color="auto"/>
      </w:divBdr>
    </w:div>
    <w:div w:id="1612281616">
      <w:bodyDiv w:val="1"/>
      <w:marLeft w:val="0"/>
      <w:marRight w:val="0"/>
      <w:marTop w:val="0"/>
      <w:marBottom w:val="0"/>
      <w:divBdr>
        <w:top w:val="none" w:sz="0" w:space="0" w:color="auto"/>
        <w:left w:val="none" w:sz="0" w:space="0" w:color="auto"/>
        <w:bottom w:val="none" w:sz="0" w:space="0" w:color="auto"/>
        <w:right w:val="none" w:sz="0" w:space="0" w:color="auto"/>
      </w:divBdr>
    </w:div>
    <w:div w:id="1612399577">
      <w:bodyDiv w:val="1"/>
      <w:marLeft w:val="0"/>
      <w:marRight w:val="0"/>
      <w:marTop w:val="0"/>
      <w:marBottom w:val="0"/>
      <w:divBdr>
        <w:top w:val="none" w:sz="0" w:space="0" w:color="auto"/>
        <w:left w:val="none" w:sz="0" w:space="0" w:color="auto"/>
        <w:bottom w:val="none" w:sz="0" w:space="0" w:color="auto"/>
        <w:right w:val="none" w:sz="0" w:space="0" w:color="auto"/>
      </w:divBdr>
    </w:div>
    <w:div w:id="1613393897">
      <w:bodyDiv w:val="1"/>
      <w:marLeft w:val="0"/>
      <w:marRight w:val="0"/>
      <w:marTop w:val="0"/>
      <w:marBottom w:val="0"/>
      <w:divBdr>
        <w:top w:val="none" w:sz="0" w:space="0" w:color="auto"/>
        <w:left w:val="none" w:sz="0" w:space="0" w:color="auto"/>
        <w:bottom w:val="none" w:sz="0" w:space="0" w:color="auto"/>
        <w:right w:val="none" w:sz="0" w:space="0" w:color="auto"/>
      </w:divBdr>
    </w:div>
    <w:div w:id="1613903582">
      <w:bodyDiv w:val="1"/>
      <w:marLeft w:val="0"/>
      <w:marRight w:val="0"/>
      <w:marTop w:val="0"/>
      <w:marBottom w:val="0"/>
      <w:divBdr>
        <w:top w:val="none" w:sz="0" w:space="0" w:color="auto"/>
        <w:left w:val="none" w:sz="0" w:space="0" w:color="auto"/>
        <w:bottom w:val="none" w:sz="0" w:space="0" w:color="auto"/>
        <w:right w:val="none" w:sz="0" w:space="0" w:color="auto"/>
      </w:divBdr>
    </w:div>
    <w:div w:id="1614165269">
      <w:bodyDiv w:val="1"/>
      <w:marLeft w:val="0"/>
      <w:marRight w:val="0"/>
      <w:marTop w:val="0"/>
      <w:marBottom w:val="0"/>
      <w:divBdr>
        <w:top w:val="none" w:sz="0" w:space="0" w:color="auto"/>
        <w:left w:val="none" w:sz="0" w:space="0" w:color="auto"/>
        <w:bottom w:val="none" w:sz="0" w:space="0" w:color="auto"/>
        <w:right w:val="none" w:sz="0" w:space="0" w:color="auto"/>
      </w:divBdr>
    </w:div>
    <w:div w:id="1614165724">
      <w:bodyDiv w:val="1"/>
      <w:marLeft w:val="0"/>
      <w:marRight w:val="0"/>
      <w:marTop w:val="0"/>
      <w:marBottom w:val="0"/>
      <w:divBdr>
        <w:top w:val="none" w:sz="0" w:space="0" w:color="auto"/>
        <w:left w:val="none" w:sz="0" w:space="0" w:color="auto"/>
        <w:bottom w:val="none" w:sz="0" w:space="0" w:color="auto"/>
        <w:right w:val="none" w:sz="0" w:space="0" w:color="auto"/>
      </w:divBdr>
    </w:div>
    <w:div w:id="1614440921">
      <w:bodyDiv w:val="1"/>
      <w:marLeft w:val="0"/>
      <w:marRight w:val="0"/>
      <w:marTop w:val="0"/>
      <w:marBottom w:val="0"/>
      <w:divBdr>
        <w:top w:val="none" w:sz="0" w:space="0" w:color="auto"/>
        <w:left w:val="none" w:sz="0" w:space="0" w:color="auto"/>
        <w:bottom w:val="none" w:sz="0" w:space="0" w:color="auto"/>
        <w:right w:val="none" w:sz="0" w:space="0" w:color="auto"/>
      </w:divBdr>
    </w:div>
    <w:div w:id="1614510715">
      <w:bodyDiv w:val="1"/>
      <w:marLeft w:val="0"/>
      <w:marRight w:val="0"/>
      <w:marTop w:val="0"/>
      <w:marBottom w:val="0"/>
      <w:divBdr>
        <w:top w:val="none" w:sz="0" w:space="0" w:color="auto"/>
        <w:left w:val="none" w:sz="0" w:space="0" w:color="auto"/>
        <w:bottom w:val="none" w:sz="0" w:space="0" w:color="auto"/>
        <w:right w:val="none" w:sz="0" w:space="0" w:color="auto"/>
      </w:divBdr>
    </w:div>
    <w:div w:id="1614557229">
      <w:bodyDiv w:val="1"/>
      <w:marLeft w:val="0"/>
      <w:marRight w:val="0"/>
      <w:marTop w:val="0"/>
      <w:marBottom w:val="0"/>
      <w:divBdr>
        <w:top w:val="none" w:sz="0" w:space="0" w:color="auto"/>
        <w:left w:val="none" w:sz="0" w:space="0" w:color="auto"/>
        <w:bottom w:val="none" w:sz="0" w:space="0" w:color="auto"/>
        <w:right w:val="none" w:sz="0" w:space="0" w:color="auto"/>
      </w:divBdr>
    </w:div>
    <w:div w:id="1614557703">
      <w:bodyDiv w:val="1"/>
      <w:marLeft w:val="0"/>
      <w:marRight w:val="0"/>
      <w:marTop w:val="0"/>
      <w:marBottom w:val="0"/>
      <w:divBdr>
        <w:top w:val="none" w:sz="0" w:space="0" w:color="auto"/>
        <w:left w:val="none" w:sz="0" w:space="0" w:color="auto"/>
        <w:bottom w:val="none" w:sz="0" w:space="0" w:color="auto"/>
        <w:right w:val="none" w:sz="0" w:space="0" w:color="auto"/>
      </w:divBdr>
    </w:div>
    <w:div w:id="1614824061">
      <w:bodyDiv w:val="1"/>
      <w:marLeft w:val="0"/>
      <w:marRight w:val="0"/>
      <w:marTop w:val="0"/>
      <w:marBottom w:val="0"/>
      <w:divBdr>
        <w:top w:val="none" w:sz="0" w:space="0" w:color="auto"/>
        <w:left w:val="none" w:sz="0" w:space="0" w:color="auto"/>
        <w:bottom w:val="none" w:sz="0" w:space="0" w:color="auto"/>
        <w:right w:val="none" w:sz="0" w:space="0" w:color="auto"/>
      </w:divBdr>
    </w:div>
    <w:div w:id="1614900158">
      <w:bodyDiv w:val="1"/>
      <w:marLeft w:val="0"/>
      <w:marRight w:val="0"/>
      <w:marTop w:val="0"/>
      <w:marBottom w:val="0"/>
      <w:divBdr>
        <w:top w:val="none" w:sz="0" w:space="0" w:color="auto"/>
        <w:left w:val="none" w:sz="0" w:space="0" w:color="auto"/>
        <w:bottom w:val="none" w:sz="0" w:space="0" w:color="auto"/>
        <w:right w:val="none" w:sz="0" w:space="0" w:color="auto"/>
      </w:divBdr>
    </w:div>
    <w:div w:id="1614941158">
      <w:bodyDiv w:val="1"/>
      <w:marLeft w:val="0"/>
      <w:marRight w:val="0"/>
      <w:marTop w:val="0"/>
      <w:marBottom w:val="0"/>
      <w:divBdr>
        <w:top w:val="none" w:sz="0" w:space="0" w:color="auto"/>
        <w:left w:val="none" w:sz="0" w:space="0" w:color="auto"/>
        <w:bottom w:val="none" w:sz="0" w:space="0" w:color="auto"/>
        <w:right w:val="none" w:sz="0" w:space="0" w:color="auto"/>
      </w:divBdr>
    </w:div>
    <w:div w:id="1615019352">
      <w:bodyDiv w:val="1"/>
      <w:marLeft w:val="0"/>
      <w:marRight w:val="0"/>
      <w:marTop w:val="0"/>
      <w:marBottom w:val="0"/>
      <w:divBdr>
        <w:top w:val="none" w:sz="0" w:space="0" w:color="auto"/>
        <w:left w:val="none" w:sz="0" w:space="0" w:color="auto"/>
        <w:bottom w:val="none" w:sz="0" w:space="0" w:color="auto"/>
        <w:right w:val="none" w:sz="0" w:space="0" w:color="auto"/>
      </w:divBdr>
    </w:div>
    <w:div w:id="1615021534">
      <w:bodyDiv w:val="1"/>
      <w:marLeft w:val="0"/>
      <w:marRight w:val="0"/>
      <w:marTop w:val="0"/>
      <w:marBottom w:val="0"/>
      <w:divBdr>
        <w:top w:val="none" w:sz="0" w:space="0" w:color="auto"/>
        <w:left w:val="none" w:sz="0" w:space="0" w:color="auto"/>
        <w:bottom w:val="none" w:sz="0" w:space="0" w:color="auto"/>
        <w:right w:val="none" w:sz="0" w:space="0" w:color="auto"/>
      </w:divBdr>
    </w:div>
    <w:div w:id="1615289224">
      <w:bodyDiv w:val="1"/>
      <w:marLeft w:val="0"/>
      <w:marRight w:val="0"/>
      <w:marTop w:val="0"/>
      <w:marBottom w:val="0"/>
      <w:divBdr>
        <w:top w:val="none" w:sz="0" w:space="0" w:color="auto"/>
        <w:left w:val="none" w:sz="0" w:space="0" w:color="auto"/>
        <w:bottom w:val="none" w:sz="0" w:space="0" w:color="auto"/>
        <w:right w:val="none" w:sz="0" w:space="0" w:color="auto"/>
      </w:divBdr>
    </w:div>
    <w:div w:id="1616256831">
      <w:bodyDiv w:val="1"/>
      <w:marLeft w:val="0"/>
      <w:marRight w:val="0"/>
      <w:marTop w:val="0"/>
      <w:marBottom w:val="0"/>
      <w:divBdr>
        <w:top w:val="none" w:sz="0" w:space="0" w:color="auto"/>
        <w:left w:val="none" w:sz="0" w:space="0" w:color="auto"/>
        <w:bottom w:val="none" w:sz="0" w:space="0" w:color="auto"/>
        <w:right w:val="none" w:sz="0" w:space="0" w:color="auto"/>
      </w:divBdr>
    </w:div>
    <w:div w:id="1616714321">
      <w:bodyDiv w:val="1"/>
      <w:marLeft w:val="0"/>
      <w:marRight w:val="0"/>
      <w:marTop w:val="0"/>
      <w:marBottom w:val="0"/>
      <w:divBdr>
        <w:top w:val="none" w:sz="0" w:space="0" w:color="auto"/>
        <w:left w:val="none" w:sz="0" w:space="0" w:color="auto"/>
        <w:bottom w:val="none" w:sz="0" w:space="0" w:color="auto"/>
        <w:right w:val="none" w:sz="0" w:space="0" w:color="auto"/>
      </w:divBdr>
    </w:div>
    <w:div w:id="1617129663">
      <w:bodyDiv w:val="1"/>
      <w:marLeft w:val="0"/>
      <w:marRight w:val="0"/>
      <w:marTop w:val="0"/>
      <w:marBottom w:val="0"/>
      <w:divBdr>
        <w:top w:val="none" w:sz="0" w:space="0" w:color="auto"/>
        <w:left w:val="none" w:sz="0" w:space="0" w:color="auto"/>
        <w:bottom w:val="none" w:sz="0" w:space="0" w:color="auto"/>
        <w:right w:val="none" w:sz="0" w:space="0" w:color="auto"/>
      </w:divBdr>
    </w:div>
    <w:div w:id="1617373799">
      <w:bodyDiv w:val="1"/>
      <w:marLeft w:val="0"/>
      <w:marRight w:val="0"/>
      <w:marTop w:val="0"/>
      <w:marBottom w:val="0"/>
      <w:divBdr>
        <w:top w:val="none" w:sz="0" w:space="0" w:color="auto"/>
        <w:left w:val="none" w:sz="0" w:space="0" w:color="auto"/>
        <w:bottom w:val="none" w:sz="0" w:space="0" w:color="auto"/>
        <w:right w:val="none" w:sz="0" w:space="0" w:color="auto"/>
      </w:divBdr>
    </w:div>
    <w:div w:id="1617518523">
      <w:bodyDiv w:val="1"/>
      <w:marLeft w:val="0"/>
      <w:marRight w:val="0"/>
      <w:marTop w:val="0"/>
      <w:marBottom w:val="0"/>
      <w:divBdr>
        <w:top w:val="none" w:sz="0" w:space="0" w:color="auto"/>
        <w:left w:val="none" w:sz="0" w:space="0" w:color="auto"/>
        <w:bottom w:val="none" w:sz="0" w:space="0" w:color="auto"/>
        <w:right w:val="none" w:sz="0" w:space="0" w:color="auto"/>
      </w:divBdr>
    </w:div>
    <w:div w:id="1617562080">
      <w:bodyDiv w:val="1"/>
      <w:marLeft w:val="0"/>
      <w:marRight w:val="0"/>
      <w:marTop w:val="0"/>
      <w:marBottom w:val="0"/>
      <w:divBdr>
        <w:top w:val="none" w:sz="0" w:space="0" w:color="auto"/>
        <w:left w:val="none" w:sz="0" w:space="0" w:color="auto"/>
        <w:bottom w:val="none" w:sz="0" w:space="0" w:color="auto"/>
        <w:right w:val="none" w:sz="0" w:space="0" w:color="auto"/>
      </w:divBdr>
    </w:div>
    <w:div w:id="1617712232">
      <w:bodyDiv w:val="1"/>
      <w:marLeft w:val="0"/>
      <w:marRight w:val="0"/>
      <w:marTop w:val="0"/>
      <w:marBottom w:val="0"/>
      <w:divBdr>
        <w:top w:val="none" w:sz="0" w:space="0" w:color="auto"/>
        <w:left w:val="none" w:sz="0" w:space="0" w:color="auto"/>
        <w:bottom w:val="none" w:sz="0" w:space="0" w:color="auto"/>
        <w:right w:val="none" w:sz="0" w:space="0" w:color="auto"/>
      </w:divBdr>
    </w:div>
    <w:div w:id="1618291306">
      <w:bodyDiv w:val="1"/>
      <w:marLeft w:val="0"/>
      <w:marRight w:val="0"/>
      <w:marTop w:val="0"/>
      <w:marBottom w:val="0"/>
      <w:divBdr>
        <w:top w:val="none" w:sz="0" w:space="0" w:color="auto"/>
        <w:left w:val="none" w:sz="0" w:space="0" w:color="auto"/>
        <w:bottom w:val="none" w:sz="0" w:space="0" w:color="auto"/>
        <w:right w:val="none" w:sz="0" w:space="0" w:color="auto"/>
      </w:divBdr>
    </w:div>
    <w:div w:id="1619606720">
      <w:bodyDiv w:val="1"/>
      <w:marLeft w:val="0"/>
      <w:marRight w:val="0"/>
      <w:marTop w:val="0"/>
      <w:marBottom w:val="0"/>
      <w:divBdr>
        <w:top w:val="none" w:sz="0" w:space="0" w:color="auto"/>
        <w:left w:val="none" w:sz="0" w:space="0" w:color="auto"/>
        <w:bottom w:val="none" w:sz="0" w:space="0" w:color="auto"/>
        <w:right w:val="none" w:sz="0" w:space="0" w:color="auto"/>
      </w:divBdr>
    </w:div>
    <w:div w:id="1619799690">
      <w:bodyDiv w:val="1"/>
      <w:marLeft w:val="0"/>
      <w:marRight w:val="0"/>
      <w:marTop w:val="0"/>
      <w:marBottom w:val="0"/>
      <w:divBdr>
        <w:top w:val="none" w:sz="0" w:space="0" w:color="auto"/>
        <w:left w:val="none" w:sz="0" w:space="0" w:color="auto"/>
        <w:bottom w:val="none" w:sz="0" w:space="0" w:color="auto"/>
        <w:right w:val="none" w:sz="0" w:space="0" w:color="auto"/>
      </w:divBdr>
    </w:div>
    <w:div w:id="1620061747">
      <w:bodyDiv w:val="1"/>
      <w:marLeft w:val="0"/>
      <w:marRight w:val="0"/>
      <w:marTop w:val="0"/>
      <w:marBottom w:val="0"/>
      <w:divBdr>
        <w:top w:val="none" w:sz="0" w:space="0" w:color="auto"/>
        <w:left w:val="none" w:sz="0" w:space="0" w:color="auto"/>
        <w:bottom w:val="none" w:sz="0" w:space="0" w:color="auto"/>
        <w:right w:val="none" w:sz="0" w:space="0" w:color="auto"/>
      </w:divBdr>
    </w:div>
    <w:div w:id="1620258345">
      <w:bodyDiv w:val="1"/>
      <w:marLeft w:val="0"/>
      <w:marRight w:val="0"/>
      <w:marTop w:val="0"/>
      <w:marBottom w:val="0"/>
      <w:divBdr>
        <w:top w:val="none" w:sz="0" w:space="0" w:color="auto"/>
        <w:left w:val="none" w:sz="0" w:space="0" w:color="auto"/>
        <w:bottom w:val="none" w:sz="0" w:space="0" w:color="auto"/>
        <w:right w:val="none" w:sz="0" w:space="0" w:color="auto"/>
      </w:divBdr>
    </w:div>
    <w:div w:id="1620378198">
      <w:bodyDiv w:val="1"/>
      <w:marLeft w:val="0"/>
      <w:marRight w:val="0"/>
      <w:marTop w:val="0"/>
      <w:marBottom w:val="0"/>
      <w:divBdr>
        <w:top w:val="none" w:sz="0" w:space="0" w:color="auto"/>
        <w:left w:val="none" w:sz="0" w:space="0" w:color="auto"/>
        <w:bottom w:val="none" w:sz="0" w:space="0" w:color="auto"/>
        <w:right w:val="none" w:sz="0" w:space="0" w:color="auto"/>
      </w:divBdr>
    </w:div>
    <w:div w:id="1620451905">
      <w:bodyDiv w:val="1"/>
      <w:marLeft w:val="0"/>
      <w:marRight w:val="0"/>
      <w:marTop w:val="0"/>
      <w:marBottom w:val="0"/>
      <w:divBdr>
        <w:top w:val="none" w:sz="0" w:space="0" w:color="auto"/>
        <w:left w:val="none" w:sz="0" w:space="0" w:color="auto"/>
        <w:bottom w:val="none" w:sz="0" w:space="0" w:color="auto"/>
        <w:right w:val="none" w:sz="0" w:space="0" w:color="auto"/>
      </w:divBdr>
    </w:div>
    <w:div w:id="1620524384">
      <w:bodyDiv w:val="1"/>
      <w:marLeft w:val="0"/>
      <w:marRight w:val="0"/>
      <w:marTop w:val="0"/>
      <w:marBottom w:val="0"/>
      <w:divBdr>
        <w:top w:val="none" w:sz="0" w:space="0" w:color="auto"/>
        <w:left w:val="none" w:sz="0" w:space="0" w:color="auto"/>
        <w:bottom w:val="none" w:sz="0" w:space="0" w:color="auto"/>
        <w:right w:val="none" w:sz="0" w:space="0" w:color="auto"/>
      </w:divBdr>
    </w:div>
    <w:div w:id="1620533021">
      <w:bodyDiv w:val="1"/>
      <w:marLeft w:val="0"/>
      <w:marRight w:val="0"/>
      <w:marTop w:val="0"/>
      <w:marBottom w:val="0"/>
      <w:divBdr>
        <w:top w:val="none" w:sz="0" w:space="0" w:color="auto"/>
        <w:left w:val="none" w:sz="0" w:space="0" w:color="auto"/>
        <w:bottom w:val="none" w:sz="0" w:space="0" w:color="auto"/>
        <w:right w:val="none" w:sz="0" w:space="0" w:color="auto"/>
      </w:divBdr>
    </w:div>
    <w:div w:id="1620796230">
      <w:bodyDiv w:val="1"/>
      <w:marLeft w:val="0"/>
      <w:marRight w:val="0"/>
      <w:marTop w:val="0"/>
      <w:marBottom w:val="0"/>
      <w:divBdr>
        <w:top w:val="none" w:sz="0" w:space="0" w:color="auto"/>
        <w:left w:val="none" w:sz="0" w:space="0" w:color="auto"/>
        <w:bottom w:val="none" w:sz="0" w:space="0" w:color="auto"/>
        <w:right w:val="none" w:sz="0" w:space="0" w:color="auto"/>
      </w:divBdr>
    </w:div>
    <w:div w:id="1621063128">
      <w:bodyDiv w:val="1"/>
      <w:marLeft w:val="0"/>
      <w:marRight w:val="0"/>
      <w:marTop w:val="0"/>
      <w:marBottom w:val="0"/>
      <w:divBdr>
        <w:top w:val="none" w:sz="0" w:space="0" w:color="auto"/>
        <w:left w:val="none" w:sz="0" w:space="0" w:color="auto"/>
        <w:bottom w:val="none" w:sz="0" w:space="0" w:color="auto"/>
        <w:right w:val="none" w:sz="0" w:space="0" w:color="auto"/>
      </w:divBdr>
    </w:div>
    <w:div w:id="1621374464">
      <w:bodyDiv w:val="1"/>
      <w:marLeft w:val="0"/>
      <w:marRight w:val="0"/>
      <w:marTop w:val="0"/>
      <w:marBottom w:val="0"/>
      <w:divBdr>
        <w:top w:val="none" w:sz="0" w:space="0" w:color="auto"/>
        <w:left w:val="none" w:sz="0" w:space="0" w:color="auto"/>
        <w:bottom w:val="none" w:sz="0" w:space="0" w:color="auto"/>
        <w:right w:val="none" w:sz="0" w:space="0" w:color="auto"/>
      </w:divBdr>
    </w:div>
    <w:div w:id="1621915296">
      <w:bodyDiv w:val="1"/>
      <w:marLeft w:val="0"/>
      <w:marRight w:val="0"/>
      <w:marTop w:val="0"/>
      <w:marBottom w:val="0"/>
      <w:divBdr>
        <w:top w:val="none" w:sz="0" w:space="0" w:color="auto"/>
        <w:left w:val="none" w:sz="0" w:space="0" w:color="auto"/>
        <w:bottom w:val="none" w:sz="0" w:space="0" w:color="auto"/>
        <w:right w:val="none" w:sz="0" w:space="0" w:color="auto"/>
      </w:divBdr>
    </w:div>
    <w:div w:id="1622154026">
      <w:bodyDiv w:val="1"/>
      <w:marLeft w:val="0"/>
      <w:marRight w:val="0"/>
      <w:marTop w:val="0"/>
      <w:marBottom w:val="0"/>
      <w:divBdr>
        <w:top w:val="none" w:sz="0" w:space="0" w:color="auto"/>
        <w:left w:val="none" w:sz="0" w:space="0" w:color="auto"/>
        <w:bottom w:val="none" w:sz="0" w:space="0" w:color="auto"/>
        <w:right w:val="none" w:sz="0" w:space="0" w:color="auto"/>
      </w:divBdr>
    </w:div>
    <w:div w:id="1622685202">
      <w:bodyDiv w:val="1"/>
      <w:marLeft w:val="0"/>
      <w:marRight w:val="0"/>
      <w:marTop w:val="0"/>
      <w:marBottom w:val="0"/>
      <w:divBdr>
        <w:top w:val="none" w:sz="0" w:space="0" w:color="auto"/>
        <w:left w:val="none" w:sz="0" w:space="0" w:color="auto"/>
        <w:bottom w:val="none" w:sz="0" w:space="0" w:color="auto"/>
        <w:right w:val="none" w:sz="0" w:space="0" w:color="auto"/>
      </w:divBdr>
    </w:div>
    <w:div w:id="1623147470">
      <w:bodyDiv w:val="1"/>
      <w:marLeft w:val="0"/>
      <w:marRight w:val="0"/>
      <w:marTop w:val="0"/>
      <w:marBottom w:val="0"/>
      <w:divBdr>
        <w:top w:val="none" w:sz="0" w:space="0" w:color="auto"/>
        <w:left w:val="none" w:sz="0" w:space="0" w:color="auto"/>
        <w:bottom w:val="none" w:sz="0" w:space="0" w:color="auto"/>
        <w:right w:val="none" w:sz="0" w:space="0" w:color="auto"/>
      </w:divBdr>
    </w:div>
    <w:div w:id="1623151025">
      <w:bodyDiv w:val="1"/>
      <w:marLeft w:val="0"/>
      <w:marRight w:val="0"/>
      <w:marTop w:val="0"/>
      <w:marBottom w:val="0"/>
      <w:divBdr>
        <w:top w:val="none" w:sz="0" w:space="0" w:color="auto"/>
        <w:left w:val="none" w:sz="0" w:space="0" w:color="auto"/>
        <w:bottom w:val="none" w:sz="0" w:space="0" w:color="auto"/>
        <w:right w:val="none" w:sz="0" w:space="0" w:color="auto"/>
      </w:divBdr>
    </w:div>
    <w:div w:id="1623729134">
      <w:bodyDiv w:val="1"/>
      <w:marLeft w:val="0"/>
      <w:marRight w:val="0"/>
      <w:marTop w:val="0"/>
      <w:marBottom w:val="0"/>
      <w:divBdr>
        <w:top w:val="none" w:sz="0" w:space="0" w:color="auto"/>
        <w:left w:val="none" w:sz="0" w:space="0" w:color="auto"/>
        <w:bottom w:val="none" w:sz="0" w:space="0" w:color="auto"/>
        <w:right w:val="none" w:sz="0" w:space="0" w:color="auto"/>
      </w:divBdr>
    </w:div>
    <w:div w:id="1623732994">
      <w:bodyDiv w:val="1"/>
      <w:marLeft w:val="0"/>
      <w:marRight w:val="0"/>
      <w:marTop w:val="0"/>
      <w:marBottom w:val="0"/>
      <w:divBdr>
        <w:top w:val="none" w:sz="0" w:space="0" w:color="auto"/>
        <w:left w:val="none" w:sz="0" w:space="0" w:color="auto"/>
        <w:bottom w:val="none" w:sz="0" w:space="0" w:color="auto"/>
        <w:right w:val="none" w:sz="0" w:space="0" w:color="auto"/>
      </w:divBdr>
    </w:div>
    <w:div w:id="1624652598">
      <w:bodyDiv w:val="1"/>
      <w:marLeft w:val="0"/>
      <w:marRight w:val="0"/>
      <w:marTop w:val="0"/>
      <w:marBottom w:val="0"/>
      <w:divBdr>
        <w:top w:val="none" w:sz="0" w:space="0" w:color="auto"/>
        <w:left w:val="none" w:sz="0" w:space="0" w:color="auto"/>
        <w:bottom w:val="none" w:sz="0" w:space="0" w:color="auto"/>
        <w:right w:val="none" w:sz="0" w:space="0" w:color="auto"/>
      </w:divBdr>
    </w:div>
    <w:div w:id="1624656305">
      <w:bodyDiv w:val="1"/>
      <w:marLeft w:val="0"/>
      <w:marRight w:val="0"/>
      <w:marTop w:val="0"/>
      <w:marBottom w:val="0"/>
      <w:divBdr>
        <w:top w:val="none" w:sz="0" w:space="0" w:color="auto"/>
        <w:left w:val="none" w:sz="0" w:space="0" w:color="auto"/>
        <w:bottom w:val="none" w:sz="0" w:space="0" w:color="auto"/>
        <w:right w:val="none" w:sz="0" w:space="0" w:color="auto"/>
      </w:divBdr>
    </w:div>
    <w:div w:id="1624731639">
      <w:bodyDiv w:val="1"/>
      <w:marLeft w:val="0"/>
      <w:marRight w:val="0"/>
      <w:marTop w:val="0"/>
      <w:marBottom w:val="0"/>
      <w:divBdr>
        <w:top w:val="none" w:sz="0" w:space="0" w:color="auto"/>
        <w:left w:val="none" w:sz="0" w:space="0" w:color="auto"/>
        <w:bottom w:val="none" w:sz="0" w:space="0" w:color="auto"/>
        <w:right w:val="none" w:sz="0" w:space="0" w:color="auto"/>
      </w:divBdr>
    </w:div>
    <w:div w:id="1624774066">
      <w:bodyDiv w:val="1"/>
      <w:marLeft w:val="0"/>
      <w:marRight w:val="0"/>
      <w:marTop w:val="0"/>
      <w:marBottom w:val="0"/>
      <w:divBdr>
        <w:top w:val="none" w:sz="0" w:space="0" w:color="auto"/>
        <w:left w:val="none" w:sz="0" w:space="0" w:color="auto"/>
        <w:bottom w:val="none" w:sz="0" w:space="0" w:color="auto"/>
        <w:right w:val="none" w:sz="0" w:space="0" w:color="auto"/>
      </w:divBdr>
    </w:div>
    <w:div w:id="1624847202">
      <w:bodyDiv w:val="1"/>
      <w:marLeft w:val="0"/>
      <w:marRight w:val="0"/>
      <w:marTop w:val="0"/>
      <w:marBottom w:val="0"/>
      <w:divBdr>
        <w:top w:val="none" w:sz="0" w:space="0" w:color="auto"/>
        <w:left w:val="none" w:sz="0" w:space="0" w:color="auto"/>
        <w:bottom w:val="none" w:sz="0" w:space="0" w:color="auto"/>
        <w:right w:val="none" w:sz="0" w:space="0" w:color="auto"/>
      </w:divBdr>
    </w:div>
    <w:div w:id="1625498289">
      <w:bodyDiv w:val="1"/>
      <w:marLeft w:val="0"/>
      <w:marRight w:val="0"/>
      <w:marTop w:val="0"/>
      <w:marBottom w:val="0"/>
      <w:divBdr>
        <w:top w:val="none" w:sz="0" w:space="0" w:color="auto"/>
        <w:left w:val="none" w:sz="0" w:space="0" w:color="auto"/>
        <w:bottom w:val="none" w:sz="0" w:space="0" w:color="auto"/>
        <w:right w:val="none" w:sz="0" w:space="0" w:color="auto"/>
      </w:divBdr>
    </w:div>
    <w:div w:id="1625847270">
      <w:bodyDiv w:val="1"/>
      <w:marLeft w:val="0"/>
      <w:marRight w:val="0"/>
      <w:marTop w:val="0"/>
      <w:marBottom w:val="0"/>
      <w:divBdr>
        <w:top w:val="none" w:sz="0" w:space="0" w:color="auto"/>
        <w:left w:val="none" w:sz="0" w:space="0" w:color="auto"/>
        <w:bottom w:val="none" w:sz="0" w:space="0" w:color="auto"/>
        <w:right w:val="none" w:sz="0" w:space="0" w:color="auto"/>
      </w:divBdr>
    </w:div>
    <w:div w:id="1626232734">
      <w:bodyDiv w:val="1"/>
      <w:marLeft w:val="0"/>
      <w:marRight w:val="0"/>
      <w:marTop w:val="0"/>
      <w:marBottom w:val="0"/>
      <w:divBdr>
        <w:top w:val="none" w:sz="0" w:space="0" w:color="auto"/>
        <w:left w:val="none" w:sz="0" w:space="0" w:color="auto"/>
        <w:bottom w:val="none" w:sz="0" w:space="0" w:color="auto"/>
        <w:right w:val="none" w:sz="0" w:space="0" w:color="auto"/>
      </w:divBdr>
    </w:div>
    <w:div w:id="1626502372">
      <w:bodyDiv w:val="1"/>
      <w:marLeft w:val="0"/>
      <w:marRight w:val="0"/>
      <w:marTop w:val="0"/>
      <w:marBottom w:val="0"/>
      <w:divBdr>
        <w:top w:val="none" w:sz="0" w:space="0" w:color="auto"/>
        <w:left w:val="none" w:sz="0" w:space="0" w:color="auto"/>
        <w:bottom w:val="none" w:sz="0" w:space="0" w:color="auto"/>
        <w:right w:val="none" w:sz="0" w:space="0" w:color="auto"/>
      </w:divBdr>
    </w:div>
    <w:div w:id="1627081019">
      <w:bodyDiv w:val="1"/>
      <w:marLeft w:val="0"/>
      <w:marRight w:val="0"/>
      <w:marTop w:val="0"/>
      <w:marBottom w:val="0"/>
      <w:divBdr>
        <w:top w:val="none" w:sz="0" w:space="0" w:color="auto"/>
        <w:left w:val="none" w:sz="0" w:space="0" w:color="auto"/>
        <w:bottom w:val="none" w:sz="0" w:space="0" w:color="auto"/>
        <w:right w:val="none" w:sz="0" w:space="0" w:color="auto"/>
      </w:divBdr>
    </w:div>
    <w:div w:id="1627195525">
      <w:bodyDiv w:val="1"/>
      <w:marLeft w:val="0"/>
      <w:marRight w:val="0"/>
      <w:marTop w:val="0"/>
      <w:marBottom w:val="0"/>
      <w:divBdr>
        <w:top w:val="none" w:sz="0" w:space="0" w:color="auto"/>
        <w:left w:val="none" w:sz="0" w:space="0" w:color="auto"/>
        <w:bottom w:val="none" w:sz="0" w:space="0" w:color="auto"/>
        <w:right w:val="none" w:sz="0" w:space="0" w:color="auto"/>
      </w:divBdr>
    </w:div>
    <w:div w:id="1627198213">
      <w:bodyDiv w:val="1"/>
      <w:marLeft w:val="0"/>
      <w:marRight w:val="0"/>
      <w:marTop w:val="0"/>
      <w:marBottom w:val="0"/>
      <w:divBdr>
        <w:top w:val="none" w:sz="0" w:space="0" w:color="auto"/>
        <w:left w:val="none" w:sz="0" w:space="0" w:color="auto"/>
        <w:bottom w:val="none" w:sz="0" w:space="0" w:color="auto"/>
        <w:right w:val="none" w:sz="0" w:space="0" w:color="auto"/>
      </w:divBdr>
    </w:div>
    <w:div w:id="1627200182">
      <w:bodyDiv w:val="1"/>
      <w:marLeft w:val="0"/>
      <w:marRight w:val="0"/>
      <w:marTop w:val="0"/>
      <w:marBottom w:val="0"/>
      <w:divBdr>
        <w:top w:val="none" w:sz="0" w:space="0" w:color="auto"/>
        <w:left w:val="none" w:sz="0" w:space="0" w:color="auto"/>
        <w:bottom w:val="none" w:sz="0" w:space="0" w:color="auto"/>
        <w:right w:val="none" w:sz="0" w:space="0" w:color="auto"/>
      </w:divBdr>
    </w:div>
    <w:div w:id="1628127504">
      <w:bodyDiv w:val="1"/>
      <w:marLeft w:val="0"/>
      <w:marRight w:val="0"/>
      <w:marTop w:val="0"/>
      <w:marBottom w:val="0"/>
      <w:divBdr>
        <w:top w:val="none" w:sz="0" w:space="0" w:color="auto"/>
        <w:left w:val="none" w:sz="0" w:space="0" w:color="auto"/>
        <w:bottom w:val="none" w:sz="0" w:space="0" w:color="auto"/>
        <w:right w:val="none" w:sz="0" w:space="0" w:color="auto"/>
      </w:divBdr>
    </w:div>
    <w:div w:id="1628852999">
      <w:bodyDiv w:val="1"/>
      <w:marLeft w:val="0"/>
      <w:marRight w:val="0"/>
      <w:marTop w:val="0"/>
      <w:marBottom w:val="0"/>
      <w:divBdr>
        <w:top w:val="none" w:sz="0" w:space="0" w:color="auto"/>
        <w:left w:val="none" w:sz="0" w:space="0" w:color="auto"/>
        <w:bottom w:val="none" w:sz="0" w:space="0" w:color="auto"/>
        <w:right w:val="none" w:sz="0" w:space="0" w:color="auto"/>
      </w:divBdr>
    </w:div>
    <w:div w:id="1628855091">
      <w:bodyDiv w:val="1"/>
      <w:marLeft w:val="0"/>
      <w:marRight w:val="0"/>
      <w:marTop w:val="0"/>
      <w:marBottom w:val="0"/>
      <w:divBdr>
        <w:top w:val="none" w:sz="0" w:space="0" w:color="auto"/>
        <w:left w:val="none" w:sz="0" w:space="0" w:color="auto"/>
        <w:bottom w:val="none" w:sz="0" w:space="0" w:color="auto"/>
        <w:right w:val="none" w:sz="0" w:space="0" w:color="auto"/>
      </w:divBdr>
    </w:div>
    <w:div w:id="1629045688">
      <w:bodyDiv w:val="1"/>
      <w:marLeft w:val="0"/>
      <w:marRight w:val="0"/>
      <w:marTop w:val="0"/>
      <w:marBottom w:val="0"/>
      <w:divBdr>
        <w:top w:val="none" w:sz="0" w:space="0" w:color="auto"/>
        <w:left w:val="none" w:sz="0" w:space="0" w:color="auto"/>
        <w:bottom w:val="none" w:sz="0" w:space="0" w:color="auto"/>
        <w:right w:val="none" w:sz="0" w:space="0" w:color="auto"/>
      </w:divBdr>
    </w:div>
    <w:div w:id="1629238245">
      <w:bodyDiv w:val="1"/>
      <w:marLeft w:val="0"/>
      <w:marRight w:val="0"/>
      <w:marTop w:val="0"/>
      <w:marBottom w:val="0"/>
      <w:divBdr>
        <w:top w:val="none" w:sz="0" w:space="0" w:color="auto"/>
        <w:left w:val="none" w:sz="0" w:space="0" w:color="auto"/>
        <w:bottom w:val="none" w:sz="0" w:space="0" w:color="auto"/>
        <w:right w:val="none" w:sz="0" w:space="0" w:color="auto"/>
      </w:divBdr>
    </w:div>
    <w:div w:id="1629386538">
      <w:bodyDiv w:val="1"/>
      <w:marLeft w:val="0"/>
      <w:marRight w:val="0"/>
      <w:marTop w:val="0"/>
      <w:marBottom w:val="0"/>
      <w:divBdr>
        <w:top w:val="none" w:sz="0" w:space="0" w:color="auto"/>
        <w:left w:val="none" w:sz="0" w:space="0" w:color="auto"/>
        <w:bottom w:val="none" w:sz="0" w:space="0" w:color="auto"/>
        <w:right w:val="none" w:sz="0" w:space="0" w:color="auto"/>
      </w:divBdr>
    </w:div>
    <w:div w:id="1629506057">
      <w:bodyDiv w:val="1"/>
      <w:marLeft w:val="0"/>
      <w:marRight w:val="0"/>
      <w:marTop w:val="0"/>
      <w:marBottom w:val="0"/>
      <w:divBdr>
        <w:top w:val="none" w:sz="0" w:space="0" w:color="auto"/>
        <w:left w:val="none" w:sz="0" w:space="0" w:color="auto"/>
        <w:bottom w:val="none" w:sz="0" w:space="0" w:color="auto"/>
        <w:right w:val="none" w:sz="0" w:space="0" w:color="auto"/>
      </w:divBdr>
    </w:div>
    <w:div w:id="1629507661">
      <w:bodyDiv w:val="1"/>
      <w:marLeft w:val="0"/>
      <w:marRight w:val="0"/>
      <w:marTop w:val="0"/>
      <w:marBottom w:val="0"/>
      <w:divBdr>
        <w:top w:val="none" w:sz="0" w:space="0" w:color="auto"/>
        <w:left w:val="none" w:sz="0" w:space="0" w:color="auto"/>
        <w:bottom w:val="none" w:sz="0" w:space="0" w:color="auto"/>
        <w:right w:val="none" w:sz="0" w:space="0" w:color="auto"/>
      </w:divBdr>
    </w:div>
    <w:div w:id="1629627681">
      <w:bodyDiv w:val="1"/>
      <w:marLeft w:val="0"/>
      <w:marRight w:val="0"/>
      <w:marTop w:val="0"/>
      <w:marBottom w:val="0"/>
      <w:divBdr>
        <w:top w:val="none" w:sz="0" w:space="0" w:color="auto"/>
        <w:left w:val="none" w:sz="0" w:space="0" w:color="auto"/>
        <w:bottom w:val="none" w:sz="0" w:space="0" w:color="auto"/>
        <w:right w:val="none" w:sz="0" w:space="0" w:color="auto"/>
      </w:divBdr>
    </w:div>
    <w:div w:id="1629816906">
      <w:bodyDiv w:val="1"/>
      <w:marLeft w:val="0"/>
      <w:marRight w:val="0"/>
      <w:marTop w:val="0"/>
      <w:marBottom w:val="0"/>
      <w:divBdr>
        <w:top w:val="none" w:sz="0" w:space="0" w:color="auto"/>
        <w:left w:val="none" w:sz="0" w:space="0" w:color="auto"/>
        <w:bottom w:val="none" w:sz="0" w:space="0" w:color="auto"/>
        <w:right w:val="none" w:sz="0" w:space="0" w:color="auto"/>
      </w:divBdr>
    </w:div>
    <w:div w:id="1630280054">
      <w:bodyDiv w:val="1"/>
      <w:marLeft w:val="0"/>
      <w:marRight w:val="0"/>
      <w:marTop w:val="0"/>
      <w:marBottom w:val="0"/>
      <w:divBdr>
        <w:top w:val="none" w:sz="0" w:space="0" w:color="auto"/>
        <w:left w:val="none" w:sz="0" w:space="0" w:color="auto"/>
        <w:bottom w:val="none" w:sz="0" w:space="0" w:color="auto"/>
        <w:right w:val="none" w:sz="0" w:space="0" w:color="auto"/>
      </w:divBdr>
    </w:div>
    <w:div w:id="1630280517">
      <w:bodyDiv w:val="1"/>
      <w:marLeft w:val="0"/>
      <w:marRight w:val="0"/>
      <w:marTop w:val="0"/>
      <w:marBottom w:val="0"/>
      <w:divBdr>
        <w:top w:val="none" w:sz="0" w:space="0" w:color="auto"/>
        <w:left w:val="none" w:sz="0" w:space="0" w:color="auto"/>
        <w:bottom w:val="none" w:sz="0" w:space="0" w:color="auto"/>
        <w:right w:val="none" w:sz="0" w:space="0" w:color="auto"/>
      </w:divBdr>
    </w:div>
    <w:div w:id="1630285218">
      <w:bodyDiv w:val="1"/>
      <w:marLeft w:val="0"/>
      <w:marRight w:val="0"/>
      <w:marTop w:val="0"/>
      <w:marBottom w:val="0"/>
      <w:divBdr>
        <w:top w:val="none" w:sz="0" w:space="0" w:color="auto"/>
        <w:left w:val="none" w:sz="0" w:space="0" w:color="auto"/>
        <w:bottom w:val="none" w:sz="0" w:space="0" w:color="auto"/>
        <w:right w:val="none" w:sz="0" w:space="0" w:color="auto"/>
      </w:divBdr>
    </w:div>
    <w:div w:id="1630477711">
      <w:bodyDiv w:val="1"/>
      <w:marLeft w:val="0"/>
      <w:marRight w:val="0"/>
      <w:marTop w:val="0"/>
      <w:marBottom w:val="0"/>
      <w:divBdr>
        <w:top w:val="none" w:sz="0" w:space="0" w:color="auto"/>
        <w:left w:val="none" w:sz="0" w:space="0" w:color="auto"/>
        <w:bottom w:val="none" w:sz="0" w:space="0" w:color="auto"/>
        <w:right w:val="none" w:sz="0" w:space="0" w:color="auto"/>
      </w:divBdr>
    </w:div>
    <w:div w:id="1630625816">
      <w:bodyDiv w:val="1"/>
      <w:marLeft w:val="0"/>
      <w:marRight w:val="0"/>
      <w:marTop w:val="0"/>
      <w:marBottom w:val="0"/>
      <w:divBdr>
        <w:top w:val="none" w:sz="0" w:space="0" w:color="auto"/>
        <w:left w:val="none" w:sz="0" w:space="0" w:color="auto"/>
        <w:bottom w:val="none" w:sz="0" w:space="0" w:color="auto"/>
        <w:right w:val="none" w:sz="0" w:space="0" w:color="auto"/>
      </w:divBdr>
    </w:div>
    <w:div w:id="1630739428">
      <w:bodyDiv w:val="1"/>
      <w:marLeft w:val="0"/>
      <w:marRight w:val="0"/>
      <w:marTop w:val="0"/>
      <w:marBottom w:val="0"/>
      <w:divBdr>
        <w:top w:val="none" w:sz="0" w:space="0" w:color="auto"/>
        <w:left w:val="none" w:sz="0" w:space="0" w:color="auto"/>
        <w:bottom w:val="none" w:sz="0" w:space="0" w:color="auto"/>
        <w:right w:val="none" w:sz="0" w:space="0" w:color="auto"/>
      </w:divBdr>
    </w:div>
    <w:div w:id="1631007963">
      <w:bodyDiv w:val="1"/>
      <w:marLeft w:val="0"/>
      <w:marRight w:val="0"/>
      <w:marTop w:val="0"/>
      <w:marBottom w:val="0"/>
      <w:divBdr>
        <w:top w:val="none" w:sz="0" w:space="0" w:color="auto"/>
        <w:left w:val="none" w:sz="0" w:space="0" w:color="auto"/>
        <w:bottom w:val="none" w:sz="0" w:space="0" w:color="auto"/>
        <w:right w:val="none" w:sz="0" w:space="0" w:color="auto"/>
      </w:divBdr>
      <w:divsChild>
        <w:div w:id="1838688544">
          <w:marLeft w:val="0"/>
          <w:marRight w:val="0"/>
          <w:marTop w:val="0"/>
          <w:marBottom w:val="0"/>
          <w:divBdr>
            <w:top w:val="none" w:sz="0" w:space="0" w:color="auto"/>
            <w:left w:val="none" w:sz="0" w:space="0" w:color="auto"/>
            <w:bottom w:val="none" w:sz="0" w:space="0" w:color="auto"/>
            <w:right w:val="none" w:sz="0" w:space="0" w:color="auto"/>
          </w:divBdr>
          <w:divsChild>
            <w:div w:id="717825590">
              <w:marLeft w:val="0"/>
              <w:marRight w:val="0"/>
              <w:marTop w:val="0"/>
              <w:marBottom w:val="0"/>
              <w:divBdr>
                <w:top w:val="none" w:sz="0" w:space="0" w:color="auto"/>
                <w:left w:val="none" w:sz="0" w:space="0" w:color="auto"/>
                <w:bottom w:val="none" w:sz="0" w:space="0" w:color="auto"/>
                <w:right w:val="none" w:sz="0" w:space="0" w:color="auto"/>
              </w:divBdr>
              <w:divsChild>
                <w:div w:id="81342082">
                  <w:marLeft w:val="0"/>
                  <w:marRight w:val="0"/>
                  <w:marTop w:val="0"/>
                  <w:marBottom w:val="0"/>
                  <w:divBdr>
                    <w:top w:val="none" w:sz="0" w:space="0" w:color="auto"/>
                    <w:left w:val="none" w:sz="0" w:space="0" w:color="auto"/>
                    <w:bottom w:val="none" w:sz="0" w:space="0" w:color="auto"/>
                    <w:right w:val="none" w:sz="0" w:space="0" w:color="auto"/>
                  </w:divBdr>
                  <w:divsChild>
                    <w:div w:id="1531917838">
                      <w:marLeft w:val="0"/>
                      <w:marRight w:val="0"/>
                      <w:marTop w:val="0"/>
                      <w:marBottom w:val="0"/>
                      <w:divBdr>
                        <w:top w:val="none" w:sz="0" w:space="0" w:color="auto"/>
                        <w:left w:val="none" w:sz="0" w:space="0" w:color="auto"/>
                        <w:bottom w:val="none" w:sz="0" w:space="0" w:color="auto"/>
                        <w:right w:val="none" w:sz="0" w:space="0" w:color="auto"/>
                      </w:divBdr>
                      <w:divsChild>
                        <w:div w:id="462621878">
                          <w:marLeft w:val="0"/>
                          <w:marRight w:val="0"/>
                          <w:marTop w:val="0"/>
                          <w:marBottom w:val="0"/>
                          <w:divBdr>
                            <w:top w:val="none" w:sz="0" w:space="0" w:color="auto"/>
                            <w:left w:val="none" w:sz="0" w:space="0" w:color="auto"/>
                            <w:bottom w:val="none" w:sz="0" w:space="0" w:color="auto"/>
                            <w:right w:val="none" w:sz="0" w:space="0" w:color="auto"/>
                          </w:divBdr>
                          <w:divsChild>
                            <w:div w:id="156504961">
                              <w:marLeft w:val="0"/>
                              <w:marRight w:val="0"/>
                              <w:marTop w:val="0"/>
                              <w:marBottom w:val="0"/>
                              <w:divBdr>
                                <w:top w:val="none" w:sz="0" w:space="0" w:color="auto"/>
                                <w:left w:val="none" w:sz="0" w:space="0" w:color="auto"/>
                                <w:bottom w:val="none" w:sz="0" w:space="0" w:color="auto"/>
                                <w:right w:val="none" w:sz="0" w:space="0" w:color="auto"/>
                              </w:divBdr>
                            </w:div>
                            <w:div w:id="658923897">
                              <w:marLeft w:val="0"/>
                              <w:marRight w:val="0"/>
                              <w:marTop w:val="0"/>
                              <w:marBottom w:val="0"/>
                              <w:divBdr>
                                <w:top w:val="none" w:sz="0" w:space="0" w:color="auto"/>
                                <w:left w:val="none" w:sz="0" w:space="0" w:color="auto"/>
                                <w:bottom w:val="none" w:sz="0" w:space="0" w:color="auto"/>
                                <w:right w:val="none" w:sz="0" w:space="0" w:color="auto"/>
                              </w:divBdr>
                            </w:div>
                            <w:div w:id="807941139">
                              <w:marLeft w:val="0"/>
                              <w:marRight w:val="0"/>
                              <w:marTop w:val="0"/>
                              <w:marBottom w:val="0"/>
                              <w:divBdr>
                                <w:top w:val="none" w:sz="0" w:space="0" w:color="auto"/>
                                <w:left w:val="none" w:sz="0" w:space="0" w:color="auto"/>
                                <w:bottom w:val="none" w:sz="0" w:space="0" w:color="auto"/>
                                <w:right w:val="none" w:sz="0" w:space="0" w:color="auto"/>
                              </w:divBdr>
                            </w:div>
                            <w:div w:id="1063873045">
                              <w:marLeft w:val="0"/>
                              <w:marRight w:val="0"/>
                              <w:marTop w:val="0"/>
                              <w:marBottom w:val="0"/>
                              <w:divBdr>
                                <w:top w:val="none" w:sz="0" w:space="0" w:color="auto"/>
                                <w:left w:val="none" w:sz="0" w:space="0" w:color="auto"/>
                                <w:bottom w:val="none" w:sz="0" w:space="0" w:color="auto"/>
                                <w:right w:val="none" w:sz="0" w:space="0" w:color="auto"/>
                              </w:divBdr>
                            </w:div>
                            <w:div w:id="181968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1125891">
      <w:bodyDiv w:val="1"/>
      <w:marLeft w:val="0"/>
      <w:marRight w:val="0"/>
      <w:marTop w:val="0"/>
      <w:marBottom w:val="0"/>
      <w:divBdr>
        <w:top w:val="none" w:sz="0" w:space="0" w:color="auto"/>
        <w:left w:val="none" w:sz="0" w:space="0" w:color="auto"/>
        <w:bottom w:val="none" w:sz="0" w:space="0" w:color="auto"/>
        <w:right w:val="none" w:sz="0" w:space="0" w:color="auto"/>
      </w:divBdr>
    </w:div>
    <w:div w:id="1631933689">
      <w:bodyDiv w:val="1"/>
      <w:marLeft w:val="0"/>
      <w:marRight w:val="0"/>
      <w:marTop w:val="0"/>
      <w:marBottom w:val="0"/>
      <w:divBdr>
        <w:top w:val="none" w:sz="0" w:space="0" w:color="auto"/>
        <w:left w:val="none" w:sz="0" w:space="0" w:color="auto"/>
        <w:bottom w:val="none" w:sz="0" w:space="0" w:color="auto"/>
        <w:right w:val="none" w:sz="0" w:space="0" w:color="auto"/>
      </w:divBdr>
    </w:div>
    <w:div w:id="1631935177">
      <w:bodyDiv w:val="1"/>
      <w:marLeft w:val="0"/>
      <w:marRight w:val="0"/>
      <w:marTop w:val="0"/>
      <w:marBottom w:val="0"/>
      <w:divBdr>
        <w:top w:val="none" w:sz="0" w:space="0" w:color="auto"/>
        <w:left w:val="none" w:sz="0" w:space="0" w:color="auto"/>
        <w:bottom w:val="none" w:sz="0" w:space="0" w:color="auto"/>
        <w:right w:val="none" w:sz="0" w:space="0" w:color="auto"/>
      </w:divBdr>
    </w:div>
    <w:div w:id="1632245480">
      <w:bodyDiv w:val="1"/>
      <w:marLeft w:val="0"/>
      <w:marRight w:val="0"/>
      <w:marTop w:val="0"/>
      <w:marBottom w:val="0"/>
      <w:divBdr>
        <w:top w:val="none" w:sz="0" w:space="0" w:color="auto"/>
        <w:left w:val="none" w:sz="0" w:space="0" w:color="auto"/>
        <w:bottom w:val="none" w:sz="0" w:space="0" w:color="auto"/>
        <w:right w:val="none" w:sz="0" w:space="0" w:color="auto"/>
      </w:divBdr>
    </w:div>
    <w:div w:id="1632438185">
      <w:bodyDiv w:val="1"/>
      <w:marLeft w:val="0"/>
      <w:marRight w:val="0"/>
      <w:marTop w:val="0"/>
      <w:marBottom w:val="0"/>
      <w:divBdr>
        <w:top w:val="none" w:sz="0" w:space="0" w:color="auto"/>
        <w:left w:val="none" w:sz="0" w:space="0" w:color="auto"/>
        <w:bottom w:val="none" w:sz="0" w:space="0" w:color="auto"/>
        <w:right w:val="none" w:sz="0" w:space="0" w:color="auto"/>
      </w:divBdr>
    </w:div>
    <w:div w:id="1632443725">
      <w:bodyDiv w:val="1"/>
      <w:marLeft w:val="0"/>
      <w:marRight w:val="0"/>
      <w:marTop w:val="0"/>
      <w:marBottom w:val="0"/>
      <w:divBdr>
        <w:top w:val="none" w:sz="0" w:space="0" w:color="auto"/>
        <w:left w:val="none" w:sz="0" w:space="0" w:color="auto"/>
        <w:bottom w:val="none" w:sz="0" w:space="0" w:color="auto"/>
        <w:right w:val="none" w:sz="0" w:space="0" w:color="auto"/>
      </w:divBdr>
    </w:div>
    <w:div w:id="1632592165">
      <w:bodyDiv w:val="1"/>
      <w:marLeft w:val="0"/>
      <w:marRight w:val="0"/>
      <w:marTop w:val="0"/>
      <w:marBottom w:val="0"/>
      <w:divBdr>
        <w:top w:val="none" w:sz="0" w:space="0" w:color="auto"/>
        <w:left w:val="none" w:sz="0" w:space="0" w:color="auto"/>
        <w:bottom w:val="none" w:sz="0" w:space="0" w:color="auto"/>
        <w:right w:val="none" w:sz="0" w:space="0" w:color="auto"/>
      </w:divBdr>
    </w:div>
    <w:div w:id="1632592961">
      <w:bodyDiv w:val="1"/>
      <w:marLeft w:val="0"/>
      <w:marRight w:val="0"/>
      <w:marTop w:val="0"/>
      <w:marBottom w:val="0"/>
      <w:divBdr>
        <w:top w:val="none" w:sz="0" w:space="0" w:color="auto"/>
        <w:left w:val="none" w:sz="0" w:space="0" w:color="auto"/>
        <w:bottom w:val="none" w:sz="0" w:space="0" w:color="auto"/>
        <w:right w:val="none" w:sz="0" w:space="0" w:color="auto"/>
      </w:divBdr>
    </w:div>
    <w:div w:id="1632662212">
      <w:bodyDiv w:val="1"/>
      <w:marLeft w:val="0"/>
      <w:marRight w:val="0"/>
      <w:marTop w:val="0"/>
      <w:marBottom w:val="0"/>
      <w:divBdr>
        <w:top w:val="none" w:sz="0" w:space="0" w:color="auto"/>
        <w:left w:val="none" w:sz="0" w:space="0" w:color="auto"/>
        <w:bottom w:val="none" w:sz="0" w:space="0" w:color="auto"/>
        <w:right w:val="none" w:sz="0" w:space="0" w:color="auto"/>
      </w:divBdr>
    </w:div>
    <w:div w:id="1633094766">
      <w:bodyDiv w:val="1"/>
      <w:marLeft w:val="0"/>
      <w:marRight w:val="0"/>
      <w:marTop w:val="0"/>
      <w:marBottom w:val="0"/>
      <w:divBdr>
        <w:top w:val="none" w:sz="0" w:space="0" w:color="auto"/>
        <w:left w:val="none" w:sz="0" w:space="0" w:color="auto"/>
        <w:bottom w:val="none" w:sz="0" w:space="0" w:color="auto"/>
        <w:right w:val="none" w:sz="0" w:space="0" w:color="auto"/>
      </w:divBdr>
    </w:div>
    <w:div w:id="1633243011">
      <w:bodyDiv w:val="1"/>
      <w:marLeft w:val="0"/>
      <w:marRight w:val="0"/>
      <w:marTop w:val="0"/>
      <w:marBottom w:val="0"/>
      <w:divBdr>
        <w:top w:val="none" w:sz="0" w:space="0" w:color="auto"/>
        <w:left w:val="none" w:sz="0" w:space="0" w:color="auto"/>
        <w:bottom w:val="none" w:sz="0" w:space="0" w:color="auto"/>
        <w:right w:val="none" w:sz="0" w:space="0" w:color="auto"/>
      </w:divBdr>
    </w:div>
    <w:div w:id="1633319439">
      <w:bodyDiv w:val="1"/>
      <w:marLeft w:val="0"/>
      <w:marRight w:val="0"/>
      <w:marTop w:val="0"/>
      <w:marBottom w:val="0"/>
      <w:divBdr>
        <w:top w:val="none" w:sz="0" w:space="0" w:color="auto"/>
        <w:left w:val="none" w:sz="0" w:space="0" w:color="auto"/>
        <w:bottom w:val="none" w:sz="0" w:space="0" w:color="auto"/>
        <w:right w:val="none" w:sz="0" w:space="0" w:color="auto"/>
      </w:divBdr>
    </w:div>
    <w:div w:id="1633555107">
      <w:bodyDiv w:val="1"/>
      <w:marLeft w:val="0"/>
      <w:marRight w:val="0"/>
      <w:marTop w:val="0"/>
      <w:marBottom w:val="0"/>
      <w:divBdr>
        <w:top w:val="none" w:sz="0" w:space="0" w:color="auto"/>
        <w:left w:val="none" w:sz="0" w:space="0" w:color="auto"/>
        <w:bottom w:val="none" w:sz="0" w:space="0" w:color="auto"/>
        <w:right w:val="none" w:sz="0" w:space="0" w:color="auto"/>
      </w:divBdr>
    </w:div>
    <w:div w:id="1633558560">
      <w:bodyDiv w:val="1"/>
      <w:marLeft w:val="0"/>
      <w:marRight w:val="0"/>
      <w:marTop w:val="0"/>
      <w:marBottom w:val="0"/>
      <w:divBdr>
        <w:top w:val="none" w:sz="0" w:space="0" w:color="auto"/>
        <w:left w:val="none" w:sz="0" w:space="0" w:color="auto"/>
        <w:bottom w:val="none" w:sz="0" w:space="0" w:color="auto"/>
        <w:right w:val="none" w:sz="0" w:space="0" w:color="auto"/>
      </w:divBdr>
    </w:div>
    <w:div w:id="1633704683">
      <w:bodyDiv w:val="1"/>
      <w:marLeft w:val="0"/>
      <w:marRight w:val="0"/>
      <w:marTop w:val="0"/>
      <w:marBottom w:val="0"/>
      <w:divBdr>
        <w:top w:val="none" w:sz="0" w:space="0" w:color="auto"/>
        <w:left w:val="none" w:sz="0" w:space="0" w:color="auto"/>
        <w:bottom w:val="none" w:sz="0" w:space="0" w:color="auto"/>
        <w:right w:val="none" w:sz="0" w:space="0" w:color="auto"/>
      </w:divBdr>
    </w:div>
    <w:div w:id="1633753559">
      <w:bodyDiv w:val="1"/>
      <w:marLeft w:val="0"/>
      <w:marRight w:val="0"/>
      <w:marTop w:val="0"/>
      <w:marBottom w:val="0"/>
      <w:divBdr>
        <w:top w:val="none" w:sz="0" w:space="0" w:color="auto"/>
        <w:left w:val="none" w:sz="0" w:space="0" w:color="auto"/>
        <w:bottom w:val="none" w:sz="0" w:space="0" w:color="auto"/>
        <w:right w:val="none" w:sz="0" w:space="0" w:color="auto"/>
      </w:divBdr>
    </w:div>
    <w:div w:id="1634211147">
      <w:bodyDiv w:val="1"/>
      <w:marLeft w:val="0"/>
      <w:marRight w:val="0"/>
      <w:marTop w:val="0"/>
      <w:marBottom w:val="0"/>
      <w:divBdr>
        <w:top w:val="none" w:sz="0" w:space="0" w:color="auto"/>
        <w:left w:val="none" w:sz="0" w:space="0" w:color="auto"/>
        <w:bottom w:val="none" w:sz="0" w:space="0" w:color="auto"/>
        <w:right w:val="none" w:sz="0" w:space="0" w:color="auto"/>
      </w:divBdr>
    </w:div>
    <w:div w:id="1634408356">
      <w:bodyDiv w:val="1"/>
      <w:marLeft w:val="0"/>
      <w:marRight w:val="0"/>
      <w:marTop w:val="0"/>
      <w:marBottom w:val="0"/>
      <w:divBdr>
        <w:top w:val="none" w:sz="0" w:space="0" w:color="auto"/>
        <w:left w:val="none" w:sz="0" w:space="0" w:color="auto"/>
        <w:bottom w:val="none" w:sz="0" w:space="0" w:color="auto"/>
        <w:right w:val="none" w:sz="0" w:space="0" w:color="auto"/>
      </w:divBdr>
    </w:div>
    <w:div w:id="1635140360">
      <w:bodyDiv w:val="1"/>
      <w:marLeft w:val="0"/>
      <w:marRight w:val="0"/>
      <w:marTop w:val="0"/>
      <w:marBottom w:val="0"/>
      <w:divBdr>
        <w:top w:val="none" w:sz="0" w:space="0" w:color="auto"/>
        <w:left w:val="none" w:sz="0" w:space="0" w:color="auto"/>
        <w:bottom w:val="none" w:sz="0" w:space="0" w:color="auto"/>
        <w:right w:val="none" w:sz="0" w:space="0" w:color="auto"/>
      </w:divBdr>
    </w:div>
    <w:div w:id="1635255428">
      <w:bodyDiv w:val="1"/>
      <w:marLeft w:val="0"/>
      <w:marRight w:val="0"/>
      <w:marTop w:val="0"/>
      <w:marBottom w:val="0"/>
      <w:divBdr>
        <w:top w:val="none" w:sz="0" w:space="0" w:color="auto"/>
        <w:left w:val="none" w:sz="0" w:space="0" w:color="auto"/>
        <w:bottom w:val="none" w:sz="0" w:space="0" w:color="auto"/>
        <w:right w:val="none" w:sz="0" w:space="0" w:color="auto"/>
      </w:divBdr>
    </w:div>
    <w:div w:id="1635286469">
      <w:bodyDiv w:val="1"/>
      <w:marLeft w:val="0"/>
      <w:marRight w:val="0"/>
      <w:marTop w:val="0"/>
      <w:marBottom w:val="0"/>
      <w:divBdr>
        <w:top w:val="none" w:sz="0" w:space="0" w:color="auto"/>
        <w:left w:val="none" w:sz="0" w:space="0" w:color="auto"/>
        <w:bottom w:val="none" w:sz="0" w:space="0" w:color="auto"/>
        <w:right w:val="none" w:sz="0" w:space="0" w:color="auto"/>
      </w:divBdr>
    </w:div>
    <w:div w:id="1635477910">
      <w:bodyDiv w:val="1"/>
      <w:marLeft w:val="0"/>
      <w:marRight w:val="0"/>
      <w:marTop w:val="0"/>
      <w:marBottom w:val="0"/>
      <w:divBdr>
        <w:top w:val="none" w:sz="0" w:space="0" w:color="auto"/>
        <w:left w:val="none" w:sz="0" w:space="0" w:color="auto"/>
        <w:bottom w:val="none" w:sz="0" w:space="0" w:color="auto"/>
        <w:right w:val="none" w:sz="0" w:space="0" w:color="auto"/>
      </w:divBdr>
    </w:div>
    <w:div w:id="1635671744">
      <w:bodyDiv w:val="1"/>
      <w:marLeft w:val="0"/>
      <w:marRight w:val="0"/>
      <w:marTop w:val="0"/>
      <w:marBottom w:val="0"/>
      <w:divBdr>
        <w:top w:val="none" w:sz="0" w:space="0" w:color="auto"/>
        <w:left w:val="none" w:sz="0" w:space="0" w:color="auto"/>
        <w:bottom w:val="none" w:sz="0" w:space="0" w:color="auto"/>
        <w:right w:val="none" w:sz="0" w:space="0" w:color="auto"/>
      </w:divBdr>
    </w:div>
    <w:div w:id="1635672501">
      <w:bodyDiv w:val="1"/>
      <w:marLeft w:val="0"/>
      <w:marRight w:val="0"/>
      <w:marTop w:val="0"/>
      <w:marBottom w:val="0"/>
      <w:divBdr>
        <w:top w:val="none" w:sz="0" w:space="0" w:color="auto"/>
        <w:left w:val="none" w:sz="0" w:space="0" w:color="auto"/>
        <w:bottom w:val="none" w:sz="0" w:space="0" w:color="auto"/>
        <w:right w:val="none" w:sz="0" w:space="0" w:color="auto"/>
      </w:divBdr>
    </w:div>
    <w:div w:id="1635674836">
      <w:bodyDiv w:val="1"/>
      <w:marLeft w:val="0"/>
      <w:marRight w:val="0"/>
      <w:marTop w:val="0"/>
      <w:marBottom w:val="0"/>
      <w:divBdr>
        <w:top w:val="none" w:sz="0" w:space="0" w:color="auto"/>
        <w:left w:val="none" w:sz="0" w:space="0" w:color="auto"/>
        <w:bottom w:val="none" w:sz="0" w:space="0" w:color="auto"/>
        <w:right w:val="none" w:sz="0" w:space="0" w:color="auto"/>
      </w:divBdr>
    </w:div>
    <w:div w:id="1635678922">
      <w:bodyDiv w:val="1"/>
      <w:marLeft w:val="0"/>
      <w:marRight w:val="0"/>
      <w:marTop w:val="0"/>
      <w:marBottom w:val="0"/>
      <w:divBdr>
        <w:top w:val="none" w:sz="0" w:space="0" w:color="auto"/>
        <w:left w:val="none" w:sz="0" w:space="0" w:color="auto"/>
        <w:bottom w:val="none" w:sz="0" w:space="0" w:color="auto"/>
        <w:right w:val="none" w:sz="0" w:space="0" w:color="auto"/>
      </w:divBdr>
    </w:div>
    <w:div w:id="1636064662">
      <w:bodyDiv w:val="1"/>
      <w:marLeft w:val="0"/>
      <w:marRight w:val="0"/>
      <w:marTop w:val="0"/>
      <w:marBottom w:val="0"/>
      <w:divBdr>
        <w:top w:val="none" w:sz="0" w:space="0" w:color="auto"/>
        <w:left w:val="none" w:sz="0" w:space="0" w:color="auto"/>
        <w:bottom w:val="none" w:sz="0" w:space="0" w:color="auto"/>
        <w:right w:val="none" w:sz="0" w:space="0" w:color="auto"/>
      </w:divBdr>
    </w:div>
    <w:div w:id="1636137294">
      <w:bodyDiv w:val="1"/>
      <w:marLeft w:val="0"/>
      <w:marRight w:val="0"/>
      <w:marTop w:val="0"/>
      <w:marBottom w:val="0"/>
      <w:divBdr>
        <w:top w:val="none" w:sz="0" w:space="0" w:color="auto"/>
        <w:left w:val="none" w:sz="0" w:space="0" w:color="auto"/>
        <w:bottom w:val="none" w:sz="0" w:space="0" w:color="auto"/>
        <w:right w:val="none" w:sz="0" w:space="0" w:color="auto"/>
      </w:divBdr>
    </w:div>
    <w:div w:id="1636138525">
      <w:bodyDiv w:val="1"/>
      <w:marLeft w:val="0"/>
      <w:marRight w:val="0"/>
      <w:marTop w:val="0"/>
      <w:marBottom w:val="0"/>
      <w:divBdr>
        <w:top w:val="none" w:sz="0" w:space="0" w:color="auto"/>
        <w:left w:val="none" w:sz="0" w:space="0" w:color="auto"/>
        <w:bottom w:val="none" w:sz="0" w:space="0" w:color="auto"/>
        <w:right w:val="none" w:sz="0" w:space="0" w:color="auto"/>
      </w:divBdr>
    </w:div>
    <w:div w:id="1636443837">
      <w:bodyDiv w:val="1"/>
      <w:marLeft w:val="0"/>
      <w:marRight w:val="0"/>
      <w:marTop w:val="0"/>
      <w:marBottom w:val="0"/>
      <w:divBdr>
        <w:top w:val="none" w:sz="0" w:space="0" w:color="auto"/>
        <w:left w:val="none" w:sz="0" w:space="0" w:color="auto"/>
        <w:bottom w:val="none" w:sz="0" w:space="0" w:color="auto"/>
        <w:right w:val="none" w:sz="0" w:space="0" w:color="auto"/>
      </w:divBdr>
    </w:div>
    <w:div w:id="1636519891">
      <w:bodyDiv w:val="1"/>
      <w:marLeft w:val="0"/>
      <w:marRight w:val="0"/>
      <w:marTop w:val="0"/>
      <w:marBottom w:val="0"/>
      <w:divBdr>
        <w:top w:val="none" w:sz="0" w:space="0" w:color="auto"/>
        <w:left w:val="none" w:sz="0" w:space="0" w:color="auto"/>
        <w:bottom w:val="none" w:sz="0" w:space="0" w:color="auto"/>
        <w:right w:val="none" w:sz="0" w:space="0" w:color="auto"/>
      </w:divBdr>
    </w:div>
    <w:div w:id="1636637110">
      <w:bodyDiv w:val="1"/>
      <w:marLeft w:val="0"/>
      <w:marRight w:val="0"/>
      <w:marTop w:val="0"/>
      <w:marBottom w:val="0"/>
      <w:divBdr>
        <w:top w:val="none" w:sz="0" w:space="0" w:color="auto"/>
        <w:left w:val="none" w:sz="0" w:space="0" w:color="auto"/>
        <w:bottom w:val="none" w:sz="0" w:space="0" w:color="auto"/>
        <w:right w:val="none" w:sz="0" w:space="0" w:color="auto"/>
      </w:divBdr>
    </w:div>
    <w:div w:id="1636644146">
      <w:bodyDiv w:val="1"/>
      <w:marLeft w:val="0"/>
      <w:marRight w:val="0"/>
      <w:marTop w:val="0"/>
      <w:marBottom w:val="0"/>
      <w:divBdr>
        <w:top w:val="none" w:sz="0" w:space="0" w:color="auto"/>
        <w:left w:val="none" w:sz="0" w:space="0" w:color="auto"/>
        <w:bottom w:val="none" w:sz="0" w:space="0" w:color="auto"/>
        <w:right w:val="none" w:sz="0" w:space="0" w:color="auto"/>
      </w:divBdr>
    </w:div>
    <w:div w:id="1636908199">
      <w:bodyDiv w:val="1"/>
      <w:marLeft w:val="0"/>
      <w:marRight w:val="0"/>
      <w:marTop w:val="0"/>
      <w:marBottom w:val="0"/>
      <w:divBdr>
        <w:top w:val="none" w:sz="0" w:space="0" w:color="auto"/>
        <w:left w:val="none" w:sz="0" w:space="0" w:color="auto"/>
        <w:bottom w:val="none" w:sz="0" w:space="0" w:color="auto"/>
        <w:right w:val="none" w:sz="0" w:space="0" w:color="auto"/>
      </w:divBdr>
    </w:div>
    <w:div w:id="1636914452">
      <w:bodyDiv w:val="1"/>
      <w:marLeft w:val="0"/>
      <w:marRight w:val="0"/>
      <w:marTop w:val="0"/>
      <w:marBottom w:val="0"/>
      <w:divBdr>
        <w:top w:val="none" w:sz="0" w:space="0" w:color="auto"/>
        <w:left w:val="none" w:sz="0" w:space="0" w:color="auto"/>
        <w:bottom w:val="none" w:sz="0" w:space="0" w:color="auto"/>
        <w:right w:val="none" w:sz="0" w:space="0" w:color="auto"/>
      </w:divBdr>
    </w:div>
    <w:div w:id="1637251912">
      <w:bodyDiv w:val="1"/>
      <w:marLeft w:val="0"/>
      <w:marRight w:val="0"/>
      <w:marTop w:val="0"/>
      <w:marBottom w:val="0"/>
      <w:divBdr>
        <w:top w:val="none" w:sz="0" w:space="0" w:color="auto"/>
        <w:left w:val="none" w:sz="0" w:space="0" w:color="auto"/>
        <w:bottom w:val="none" w:sz="0" w:space="0" w:color="auto"/>
        <w:right w:val="none" w:sz="0" w:space="0" w:color="auto"/>
      </w:divBdr>
    </w:div>
    <w:div w:id="1637681098">
      <w:bodyDiv w:val="1"/>
      <w:marLeft w:val="0"/>
      <w:marRight w:val="0"/>
      <w:marTop w:val="0"/>
      <w:marBottom w:val="0"/>
      <w:divBdr>
        <w:top w:val="none" w:sz="0" w:space="0" w:color="auto"/>
        <w:left w:val="none" w:sz="0" w:space="0" w:color="auto"/>
        <w:bottom w:val="none" w:sz="0" w:space="0" w:color="auto"/>
        <w:right w:val="none" w:sz="0" w:space="0" w:color="auto"/>
      </w:divBdr>
    </w:div>
    <w:div w:id="1637711695">
      <w:bodyDiv w:val="1"/>
      <w:marLeft w:val="0"/>
      <w:marRight w:val="0"/>
      <w:marTop w:val="0"/>
      <w:marBottom w:val="0"/>
      <w:divBdr>
        <w:top w:val="none" w:sz="0" w:space="0" w:color="auto"/>
        <w:left w:val="none" w:sz="0" w:space="0" w:color="auto"/>
        <w:bottom w:val="none" w:sz="0" w:space="0" w:color="auto"/>
        <w:right w:val="none" w:sz="0" w:space="0" w:color="auto"/>
      </w:divBdr>
    </w:div>
    <w:div w:id="1638145060">
      <w:bodyDiv w:val="1"/>
      <w:marLeft w:val="0"/>
      <w:marRight w:val="0"/>
      <w:marTop w:val="0"/>
      <w:marBottom w:val="0"/>
      <w:divBdr>
        <w:top w:val="none" w:sz="0" w:space="0" w:color="auto"/>
        <w:left w:val="none" w:sz="0" w:space="0" w:color="auto"/>
        <w:bottom w:val="none" w:sz="0" w:space="0" w:color="auto"/>
        <w:right w:val="none" w:sz="0" w:space="0" w:color="auto"/>
      </w:divBdr>
    </w:div>
    <w:div w:id="1638223801">
      <w:bodyDiv w:val="1"/>
      <w:marLeft w:val="0"/>
      <w:marRight w:val="0"/>
      <w:marTop w:val="0"/>
      <w:marBottom w:val="0"/>
      <w:divBdr>
        <w:top w:val="none" w:sz="0" w:space="0" w:color="auto"/>
        <w:left w:val="none" w:sz="0" w:space="0" w:color="auto"/>
        <w:bottom w:val="none" w:sz="0" w:space="0" w:color="auto"/>
        <w:right w:val="none" w:sz="0" w:space="0" w:color="auto"/>
      </w:divBdr>
    </w:div>
    <w:div w:id="1638486290">
      <w:bodyDiv w:val="1"/>
      <w:marLeft w:val="0"/>
      <w:marRight w:val="0"/>
      <w:marTop w:val="0"/>
      <w:marBottom w:val="0"/>
      <w:divBdr>
        <w:top w:val="none" w:sz="0" w:space="0" w:color="auto"/>
        <w:left w:val="none" w:sz="0" w:space="0" w:color="auto"/>
        <w:bottom w:val="none" w:sz="0" w:space="0" w:color="auto"/>
        <w:right w:val="none" w:sz="0" w:space="0" w:color="auto"/>
      </w:divBdr>
    </w:div>
    <w:div w:id="1638488564">
      <w:bodyDiv w:val="1"/>
      <w:marLeft w:val="0"/>
      <w:marRight w:val="0"/>
      <w:marTop w:val="0"/>
      <w:marBottom w:val="0"/>
      <w:divBdr>
        <w:top w:val="none" w:sz="0" w:space="0" w:color="auto"/>
        <w:left w:val="none" w:sz="0" w:space="0" w:color="auto"/>
        <w:bottom w:val="none" w:sz="0" w:space="0" w:color="auto"/>
        <w:right w:val="none" w:sz="0" w:space="0" w:color="auto"/>
      </w:divBdr>
    </w:div>
    <w:div w:id="1638533432">
      <w:bodyDiv w:val="1"/>
      <w:marLeft w:val="0"/>
      <w:marRight w:val="0"/>
      <w:marTop w:val="0"/>
      <w:marBottom w:val="0"/>
      <w:divBdr>
        <w:top w:val="none" w:sz="0" w:space="0" w:color="auto"/>
        <w:left w:val="none" w:sz="0" w:space="0" w:color="auto"/>
        <w:bottom w:val="none" w:sz="0" w:space="0" w:color="auto"/>
        <w:right w:val="none" w:sz="0" w:space="0" w:color="auto"/>
      </w:divBdr>
    </w:div>
    <w:div w:id="1638955250">
      <w:bodyDiv w:val="1"/>
      <w:marLeft w:val="0"/>
      <w:marRight w:val="0"/>
      <w:marTop w:val="0"/>
      <w:marBottom w:val="0"/>
      <w:divBdr>
        <w:top w:val="none" w:sz="0" w:space="0" w:color="auto"/>
        <w:left w:val="none" w:sz="0" w:space="0" w:color="auto"/>
        <w:bottom w:val="none" w:sz="0" w:space="0" w:color="auto"/>
        <w:right w:val="none" w:sz="0" w:space="0" w:color="auto"/>
      </w:divBdr>
    </w:div>
    <w:div w:id="1639147534">
      <w:bodyDiv w:val="1"/>
      <w:marLeft w:val="0"/>
      <w:marRight w:val="0"/>
      <w:marTop w:val="0"/>
      <w:marBottom w:val="0"/>
      <w:divBdr>
        <w:top w:val="none" w:sz="0" w:space="0" w:color="auto"/>
        <w:left w:val="none" w:sz="0" w:space="0" w:color="auto"/>
        <w:bottom w:val="none" w:sz="0" w:space="0" w:color="auto"/>
        <w:right w:val="none" w:sz="0" w:space="0" w:color="auto"/>
      </w:divBdr>
    </w:div>
    <w:div w:id="1639257454">
      <w:bodyDiv w:val="1"/>
      <w:marLeft w:val="0"/>
      <w:marRight w:val="0"/>
      <w:marTop w:val="0"/>
      <w:marBottom w:val="0"/>
      <w:divBdr>
        <w:top w:val="none" w:sz="0" w:space="0" w:color="auto"/>
        <w:left w:val="none" w:sz="0" w:space="0" w:color="auto"/>
        <w:bottom w:val="none" w:sz="0" w:space="0" w:color="auto"/>
        <w:right w:val="none" w:sz="0" w:space="0" w:color="auto"/>
      </w:divBdr>
    </w:div>
    <w:div w:id="1639265773">
      <w:bodyDiv w:val="1"/>
      <w:marLeft w:val="0"/>
      <w:marRight w:val="0"/>
      <w:marTop w:val="0"/>
      <w:marBottom w:val="0"/>
      <w:divBdr>
        <w:top w:val="none" w:sz="0" w:space="0" w:color="auto"/>
        <w:left w:val="none" w:sz="0" w:space="0" w:color="auto"/>
        <w:bottom w:val="none" w:sz="0" w:space="0" w:color="auto"/>
        <w:right w:val="none" w:sz="0" w:space="0" w:color="auto"/>
      </w:divBdr>
    </w:div>
    <w:div w:id="1639266899">
      <w:bodyDiv w:val="1"/>
      <w:marLeft w:val="0"/>
      <w:marRight w:val="0"/>
      <w:marTop w:val="0"/>
      <w:marBottom w:val="0"/>
      <w:divBdr>
        <w:top w:val="none" w:sz="0" w:space="0" w:color="auto"/>
        <w:left w:val="none" w:sz="0" w:space="0" w:color="auto"/>
        <w:bottom w:val="none" w:sz="0" w:space="0" w:color="auto"/>
        <w:right w:val="none" w:sz="0" w:space="0" w:color="auto"/>
      </w:divBdr>
    </w:div>
    <w:div w:id="1639609005">
      <w:bodyDiv w:val="1"/>
      <w:marLeft w:val="0"/>
      <w:marRight w:val="0"/>
      <w:marTop w:val="0"/>
      <w:marBottom w:val="0"/>
      <w:divBdr>
        <w:top w:val="none" w:sz="0" w:space="0" w:color="auto"/>
        <w:left w:val="none" w:sz="0" w:space="0" w:color="auto"/>
        <w:bottom w:val="none" w:sz="0" w:space="0" w:color="auto"/>
        <w:right w:val="none" w:sz="0" w:space="0" w:color="auto"/>
      </w:divBdr>
    </w:div>
    <w:div w:id="1639652023">
      <w:bodyDiv w:val="1"/>
      <w:marLeft w:val="0"/>
      <w:marRight w:val="0"/>
      <w:marTop w:val="0"/>
      <w:marBottom w:val="0"/>
      <w:divBdr>
        <w:top w:val="none" w:sz="0" w:space="0" w:color="auto"/>
        <w:left w:val="none" w:sz="0" w:space="0" w:color="auto"/>
        <w:bottom w:val="none" w:sz="0" w:space="0" w:color="auto"/>
        <w:right w:val="none" w:sz="0" w:space="0" w:color="auto"/>
      </w:divBdr>
    </w:div>
    <w:div w:id="1639677149">
      <w:bodyDiv w:val="1"/>
      <w:marLeft w:val="0"/>
      <w:marRight w:val="0"/>
      <w:marTop w:val="0"/>
      <w:marBottom w:val="0"/>
      <w:divBdr>
        <w:top w:val="none" w:sz="0" w:space="0" w:color="auto"/>
        <w:left w:val="none" w:sz="0" w:space="0" w:color="auto"/>
        <w:bottom w:val="none" w:sz="0" w:space="0" w:color="auto"/>
        <w:right w:val="none" w:sz="0" w:space="0" w:color="auto"/>
      </w:divBdr>
    </w:div>
    <w:div w:id="1639802494">
      <w:bodyDiv w:val="1"/>
      <w:marLeft w:val="0"/>
      <w:marRight w:val="0"/>
      <w:marTop w:val="0"/>
      <w:marBottom w:val="0"/>
      <w:divBdr>
        <w:top w:val="none" w:sz="0" w:space="0" w:color="auto"/>
        <w:left w:val="none" w:sz="0" w:space="0" w:color="auto"/>
        <w:bottom w:val="none" w:sz="0" w:space="0" w:color="auto"/>
        <w:right w:val="none" w:sz="0" w:space="0" w:color="auto"/>
      </w:divBdr>
    </w:div>
    <w:div w:id="1640188894">
      <w:bodyDiv w:val="1"/>
      <w:marLeft w:val="0"/>
      <w:marRight w:val="0"/>
      <w:marTop w:val="0"/>
      <w:marBottom w:val="0"/>
      <w:divBdr>
        <w:top w:val="none" w:sz="0" w:space="0" w:color="auto"/>
        <w:left w:val="none" w:sz="0" w:space="0" w:color="auto"/>
        <w:bottom w:val="none" w:sz="0" w:space="0" w:color="auto"/>
        <w:right w:val="none" w:sz="0" w:space="0" w:color="auto"/>
      </w:divBdr>
    </w:div>
    <w:div w:id="1640458054">
      <w:bodyDiv w:val="1"/>
      <w:marLeft w:val="0"/>
      <w:marRight w:val="0"/>
      <w:marTop w:val="0"/>
      <w:marBottom w:val="0"/>
      <w:divBdr>
        <w:top w:val="none" w:sz="0" w:space="0" w:color="auto"/>
        <w:left w:val="none" w:sz="0" w:space="0" w:color="auto"/>
        <w:bottom w:val="none" w:sz="0" w:space="0" w:color="auto"/>
        <w:right w:val="none" w:sz="0" w:space="0" w:color="auto"/>
      </w:divBdr>
    </w:div>
    <w:div w:id="1640726266">
      <w:bodyDiv w:val="1"/>
      <w:marLeft w:val="0"/>
      <w:marRight w:val="0"/>
      <w:marTop w:val="0"/>
      <w:marBottom w:val="0"/>
      <w:divBdr>
        <w:top w:val="none" w:sz="0" w:space="0" w:color="auto"/>
        <w:left w:val="none" w:sz="0" w:space="0" w:color="auto"/>
        <w:bottom w:val="none" w:sz="0" w:space="0" w:color="auto"/>
        <w:right w:val="none" w:sz="0" w:space="0" w:color="auto"/>
      </w:divBdr>
    </w:div>
    <w:div w:id="1640768525">
      <w:bodyDiv w:val="1"/>
      <w:marLeft w:val="0"/>
      <w:marRight w:val="0"/>
      <w:marTop w:val="0"/>
      <w:marBottom w:val="0"/>
      <w:divBdr>
        <w:top w:val="none" w:sz="0" w:space="0" w:color="auto"/>
        <w:left w:val="none" w:sz="0" w:space="0" w:color="auto"/>
        <w:bottom w:val="none" w:sz="0" w:space="0" w:color="auto"/>
        <w:right w:val="none" w:sz="0" w:space="0" w:color="auto"/>
      </w:divBdr>
    </w:div>
    <w:div w:id="1641232735">
      <w:bodyDiv w:val="1"/>
      <w:marLeft w:val="0"/>
      <w:marRight w:val="0"/>
      <w:marTop w:val="0"/>
      <w:marBottom w:val="0"/>
      <w:divBdr>
        <w:top w:val="none" w:sz="0" w:space="0" w:color="auto"/>
        <w:left w:val="none" w:sz="0" w:space="0" w:color="auto"/>
        <w:bottom w:val="none" w:sz="0" w:space="0" w:color="auto"/>
        <w:right w:val="none" w:sz="0" w:space="0" w:color="auto"/>
      </w:divBdr>
    </w:div>
    <w:div w:id="1641426254">
      <w:bodyDiv w:val="1"/>
      <w:marLeft w:val="0"/>
      <w:marRight w:val="0"/>
      <w:marTop w:val="0"/>
      <w:marBottom w:val="0"/>
      <w:divBdr>
        <w:top w:val="none" w:sz="0" w:space="0" w:color="auto"/>
        <w:left w:val="none" w:sz="0" w:space="0" w:color="auto"/>
        <w:bottom w:val="none" w:sz="0" w:space="0" w:color="auto"/>
        <w:right w:val="none" w:sz="0" w:space="0" w:color="auto"/>
      </w:divBdr>
    </w:div>
    <w:div w:id="1641495899">
      <w:bodyDiv w:val="1"/>
      <w:marLeft w:val="0"/>
      <w:marRight w:val="0"/>
      <w:marTop w:val="0"/>
      <w:marBottom w:val="0"/>
      <w:divBdr>
        <w:top w:val="none" w:sz="0" w:space="0" w:color="auto"/>
        <w:left w:val="none" w:sz="0" w:space="0" w:color="auto"/>
        <w:bottom w:val="none" w:sz="0" w:space="0" w:color="auto"/>
        <w:right w:val="none" w:sz="0" w:space="0" w:color="auto"/>
      </w:divBdr>
    </w:div>
    <w:div w:id="1641500432">
      <w:bodyDiv w:val="1"/>
      <w:marLeft w:val="0"/>
      <w:marRight w:val="0"/>
      <w:marTop w:val="0"/>
      <w:marBottom w:val="0"/>
      <w:divBdr>
        <w:top w:val="none" w:sz="0" w:space="0" w:color="auto"/>
        <w:left w:val="none" w:sz="0" w:space="0" w:color="auto"/>
        <w:bottom w:val="none" w:sz="0" w:space="0" w:color="auto"/>
        <w:right w:val="none" w:sz="0" w:space="0" w:color="auto"/>
      </w:divBdr>
    </w:div>
    <w:div w:id="1641685239">
      <w:bodyDiv w:val="1"/>
      <w:marLeft w:val="0"/>
      <w:marRight w:val="0"/>
      <w:marTop w:val="0"/>
      <w:marBottom w:val="0"/>
      <w:divBdr>
        <w:top w:val="none" w:sz="0" w:space="0" w:color="auto"/>
        <w:left w:val="none" w:sz="0" w:space="0" w:color="auto"/>
        <w:bottom w:val="none" w:sz="0" w:space="0" w:color="auto"/>
        <w:right w:val="none" w:sz="0" w:space="0" w:color="auto"/>
      </w:divBdr>
    </w:div>
    <w:div w:id="1641839545">
      <w:bodyDiv w:val="1"/>
      <w:marLeft w:val="0"/>
      <w:marRight w:val="0"/>
      <w:marTop w:val="0"/>
      <w:marBottom w:val="0"/>
      <w:divBdr>
        <w:top w:val="none" w:sz="0" w:space="0" w:color="auto"/>
        <w:left w:val="none" w:sz="0" w:space="0" w:color="auto"/>
        <w:bottom w:val="none" w:sz="0" w:space="0" w:color="auto"/>
        <w:right w:val="none" w:sz="0" w:space="0" w:color="auto"/>
      </w:divBdr>
    </w:div>
    <w:div w:id="1641954285">
      <w:bodyDiv w:val="1"/>
      <w:marLeft w:val="0"/>
      <w:marRight w:val="0"/>
      <w:marTop w:val="0"/>
      <w:marBottom w:val="0"/>
      <w:divBdr>
        <w:top w:val="none" w:sz="0" w:space="0" w:color="auto"/>
        <w:left w:val="none" w:sz="0" w:space="0" w:color="auto"/>
        <w:bottom w:val="none" w:sz="0" w:space="0" w:color="auto"/>
        <w:right w:val="none" w:sz="0" w:space="0" w:color="auto"/>
      </w:divBdr>
    </w:div>
    <w:div w:id="1642266908">
      <w:bodyDiv w:val="1"/>
      <w:marLeft w:val="0"/>
      <w:marRight w:val="0"/>
      <w:marTop w:val="0"/>
      <w:marBottom w:val="0"/>
      <w:divBdr>
        <w:top w:val="none" w:sz="0" w:space="0" w:color="auto"/>
        <w:left w:val="none" w:sz="0" w:space="0" w:color="auto"/>
        <w:bottom w:val="none" w:sz="0" w:space="0" w:color="auto"/>
        <w:right w:val="none" w:sz="0" w:space="0" w:color="auto"/>
      </w:divBdr>
    </w:div>
    <w:div w:id="1642297852">
      <w:bodyDiv w:val="1"/>
      <w:marLeft w:val="0"/>
      <w:marRight w:val="0"/>
      <w:marTop w:val="0"/>
      <w:marBottom w:val="0"/>
      <w:divBdr>
        <w:top w:val="none" w:sz="0" w:space="0" w:color="auto"/>
        <w:left w:val="none" w:sz="0" w:space="0" w:color="auto"/>
        <w:bottom w:val="none" w:sz="0" w:space="0" w:color="auto"/>
        <w:right w:val="none" w:sz="0" w:space="0" w:color="auto"/>
      </w:divBdr>
    </w:div>
    <w:div w:id="1642732883">
      <w:bodyDiv w:val="1"/>
      <w:marLeft w:val="0"/>
      <w:marRight w:val="0"/>
      <w:marTop w:val="0"/>
      <w:marBottom w:val="0"/>
      <w:divBdr>
        <w:top w:val="none" w:sz="0" w:space="0" w:color="auto"/>
        <w:left w:val="none" w:sz="0" w:space="0" w:color="auto"/>
        <w:bottom w:val="none" w:sz="0" w:space="0" w:color="auto"/>
        <w:right w:val="none" w:sz="0" w:space="0" w:color="auto"/>
      </w:divBdr>
    </w:div>
    <w:div w:id="1642953685">
      <w:bodyDiv w:val="1"/>
      <w:marLeft w:val="0"/>
      <w:marRight w:val="0"/>
      <w:marTop w:val="0"/>
      <w:marBottom w:val="0"/>
      <w:divBdr>
        <w:top w:val="none" w:sz="0" w:space="0" w:color="auto"/>
        <w:left w:val="none" w:sz="0" w:space="0" w:color="auto"/>
        <w:bottom w:val="none" w:sz="0" w:space="0" w:color="auto"/>
        <w:right w:val="none" w:sz="0" w:space="0" w:color="auto"/>
      </w:divBdr>
    </w:div>
    <w:div w:id="1643578509">
      <w:bodyDiv w:val="1"/>
      <w:marLeft w:val="0"/>
      <w:marRight w:val="0"/>
      <w:marTop w:val="0"/>
      <w:marBottom w:val="0"/>
      <w:divBdr>
        <w:top w:val="none" w:sz="0" w:space="0" w:color="auto"/>
        <w:left w:val="none" w:sz="0" w:space="0" w:color="auto"/>
        <w:bottom w:val="none" w:sz="0" w:space="0" w:color="auto"/>
        <w:right w:val="none" w:sz="0" w:space="0" w:color="auto"/>
      </w:divBdr>
    </w:div>
    <w:div w:id="1643580281">
      <w:bodyDiv w:val="1"/>
      <w:marLeft w:val="0"/>
      <w:marRight w:val="0"/>
      <w:marTop w:val="0"/>
      <w:marBottom w:val="0"/>
      <w:divBdr>
        <w:top w:val="none" w:sz="0" w:space="0" w:color="auto"/>
        <w:left w:val="none" w:sz="0" w:space="0" w:color="auto"/>
        <w:bottom w:val="none" w:sz="0" w:space="0" w:color="auto"/>
        <w:right w:val="none" w:sz="0" w:space="0" w:color="auto"/>
      </w:divBdr>
    </w:div>
    <w:div w:id="1643654441">
      <w:bodyDiv w:val="1"/>
      <w:marLeft w:val="0"/>
      <w:marRight w:val="0"/>
      <w:marTop w:val="0"/>
      <w:marBottom w:val="0"/>
      <w:divBdr>
        <w:top w:val="none" w:sz="0" w:space="0" w:color="auto"/>
        <w:left w:val="none" w:sz="0" w:space="0" w:color="auto"/>
        <w:bottom w:val="none" w:sz="0" w:space="0" w:color="auto"/>
        <w:right w:val="none" w:sz="0" w:space="0" w:color="auto"/>
      </w:divBdr>
    </w:div>
    <w:div w:id="1643927584">
      <w:bodyDiv w:val="1"/>
      <w:marLeft w:val="0"/>
      <w:marRight w:val="0"/>
      <w:marTop w:val="0"/>
      <w:marBottom w:val="0"/>
      <w:divBdr>
        <w:top w:val="none" w:sz="0" w:space="0" w:color="auto"/>
        <w:left w:val="none" w:sz="0" w:space="0" w:color="auto"/>
        <w:bottom w:val="none" w:sz="0" w:space="0" w:color="auto"/>
        <w:right w:val="none" w:sz="0" w:space="0" w:color="auto"/>
      </w:divBdr>
    </w:div>
    <w:div w:id="1644189818">
      <w:bodyDiv w:val="1"/>
      <w:marLeft w:val="0"/>
      <w:marRight w:val="0"/>
      <w:marTop w:val="0"/>
      <w:marBottom w:val="0"/>
      <w:divBdr>
        <w:top w:val="none" w:sz="0" w:space="0" w:color="auto"/>
        <w:left w:val="none" w:sz="0" w:space="0" w:color="auto"/>
        <w:bottom w:val="none" w:sz="0" w:space="0" w:color="auto"/>
        <w:right w:val="none" w:sz="0" w:space="0" w:color="auto"/>
      </w:divBdr>
    </w:div>
    <w:div w:id="1644658498">
      <w:bodyDiv w:val="1"/>
      <w:marLeft w:val="0"/>
      <w:marRight w:val="0"/>
      <w:marTop w:val="0"/>
      <w:marBottom w:val="0"/>
      <w:divBdr>
        <w:top w:val="none" w:sz="0" w:space="0" w:color="auto"/>
        <w:left w:val="none" w:sz="0" w:space="0" w:color="auto"/>
        <w:bottom w:val="none" w:sz="0" w:space="0" w:color="auto"/>
        <w:right w:val="none" w:sz="0" w:space="0" w:color="auto"/>
      </w:divBdr>
    </w:div>
    <w:div w:id="1644846599">
      <w:bodyDiv w:val="1"/>
      <w:marLeft w:val="0"/>
      <w:marRight w:val="0"/>
      <w:marTop w:val="0"/>
      <w:marBottom w:val="0"/>
      <w:divBdr>
        <w:top w:val="none" w:sz="0" w:space="0" w:color="auto"/>
        <w:left w:val="none" w:sz="0" w:space="0" w:color="auto"/>
        <w:bottom w:val="none" w:sz="0" w:space="0" w:color="auto"/>
        <w:right w:val="none" w:sz="0" w:space="0" w:color="auto"/>
      </w:divBdr>
    </w:div>
    <w:div w:id="1644888775">
      <w:bodyDiv w:val="1"/>
      <w:marLeft w:val="0"/>
      <w:marRight w:val="0"/>
      <w:marTop w:val="0"/>
      <w:marBottom w:val="0"/>
      <w:divBdr>
        <w:top w:val="none" w:sz="0" w:space="0" w:color="auto"/>
        <w:left w:val="none" w:sz="0" w:space="0" w:color="auto"/>
        <w:bottom w:val="none" w:sz="0" w:space="0" w:color="auto"/>
        <w:right w:val="none" w:sz="0" w:space="0" w:color="auto"/>
      </w:divBdr>
    </w:div>
    <w:div w:id="1645114069">
      <w:bodyDiv w:val="1"/>
      <w:marLeft w:val="0"/>
      <w:marRight w:val="0"/>
      <w:marTop w:val="0"/>
      <w:marBottom w:val="0"/>
      <w:divBdr>
        <w:top w:val="none" w:sz="0" w:space="0" w:color="auto"/>
        <w:left w:val="none" w:sz="0" w:space="0" w:color="auto"/>
        <w:bottom w:val="none" w:sz="0" w:space="0" w:color="auto"/>
        <w:right w:val="none" w:sz="0" w:space="0" w:color="auto"/>
      </w:divBdr>
    </w:div>
    <w:div w:id="1645505519">
      <w:bodyDiv w:val="1"/>
      <w:marLeft w:val="0"/>
      <w:marRight w:val="0"/>
      <w:marTop w:val="0"/>
      <w:marBottom w:val="0"/>
      <w:divBdr>
        <w:top w:val="none" w:sz="0" w:space="0" w:color="auto"/>
        <w:left w:val="none" w:sz="0" w:space="0" w:color="auto"/>
        <w:bottom w:val="none" w:sz="0" w:space="0" w:color="auto"/>
        <w:right w:val="none" w:sz="0" w:space="0" w:color="auto"/>
      </w:divBdr>
    </w:div>
    <w:div w:id="1645619361">
      <w:bodyDiv w:val="1"/>
      <w:marLeft w:val="0"/>
      <w:marRight w:val="0"/>
      <w:marTop w:val="0"/>
      <w:marBottom w:val="0"/>
      <w:divBdr>
        <w:top w:val="none" w:sz="0" w:space="0" w:color="auto"/>
        <w:left w:val="none" w:sz="0" w:space="0" w:color="auto"/>
        <w:bottom w:val="none" w:sz="0" w:space="0" w:color="auto"/>
        <w:right w:val="none" w:sz="0" w:space="0" w:color="auto"/>
      </w:divBdr>
    </w:div>
    <w:div w:id="1646005537">
      <w:bodyDiv w:val="1"/>
      <w:marLeft w:val="0"/>
      <w:marRight w:val="0"/>
      <w:marTop w:val="0"/>
      <w:marBottom w:val="0"/>
      <w:divBdr>
        <w:top w:val="none" w:sz="0" w:space="0" w:color="auto"/>
        <w:left w:val="none" w:sz="0" w:space="0" w:color="auto"/>
        <w:bottom w:val="none" w:sz="0" w:space="0" w:color="auto"/>
        <w:right w:val="none" w:sz="0" w:space="0" w:color="auto"/>
      </w:divBdr>
    </w:div>
    <w:div w:id="1646012080">
      <w:bodyDiv w:val="1"/>
      <w:marLeft w:val="0"/>
      <w:marRight w:val="0"/>
      <w:marTop w:val="0"/>
      <w:marBottom w:val="0"/>
      <w:divBdr>
        <w:top w:val="none" w:sz="0" w:space="0" w:color="auto"/>
        <w:left w:val="none" w:sz="0" w:space="0" w:color="auto"/>
        <w:bottom w:val="none" w:sz="0" w:space="0" w:color="auto"/>
        <w:right w:val="none" w:sz="0" w:space="0" w:color="auto"/>
      </w:divBdr>
    </w:div>
    <w:div w:id="1646162339">
      <w:bodyDiv w:val="1"/>
      <w:marLeft w:val="0"/>
      <w:marRight w:val="0"/>
      <w:marTop w:val="0"/>
      <w:marBottom w:val="0"/>
      <w:divBdr>
        <w:top w:val="none" w:sz="0" w:space="0" w:color="auto"/>
        <w:left w:val="none" w:sz="0" w:space="0" w:color="auto"/>
        <w:bottom w:val="none" w:sz="0" w:space="0" w:color="auto"/>
        <w:right w:val="none" w:sz="0" w:space="0" w:color="auto"/>
      </w:divBdr>
    </w:div>
    <w:div w:id="1646355231">
      <w:bodyDiv w:val="1"/>
      <w:marLeft w:val="0"/>
      <w:marRight w:val="0"/>
      <w:marTop w:val="0"/>
      <w:marBottom w:val="0"/>
      <w:divBdr>
        <w:top w:val="none" w:sz="0" w:space="0" w:color="auto"/>
        <w:left w:val="none" w:sz="0" w:space="0" w:color="auto"/>
        <w:bottom w:val="none" w:sz="0" w:space="0" w:color="auto"/>
        <w:right w:val="none" w:sz="0" w:space="0" w:color="auto"/>
      </w:divBdr>
    </w:div>
    <w:div w:id="1646548833">
      <w:bodyDiv w:val="1"/>
      <w:marLeft w:val="0"/>
      <w:marRight w:val="0"/>
      <w:marTop w:val="0"/>
      <w:marBottom w:val="0"/>
      <w:divBdr>
        <w:top w:val="none" w:sz="0" w:space="0" w:color="auto"/>
        <w:left w:val="none" w:sz="0" w:space="0" w:color="auto"/>
        <w:bottom w:val="none" w:sz="0" w:space="0" w:color="auto"/>
        <w:right w:val="none" w:sz="0" w:space="0" w:color="auto"/>
      </w:divBdr>
    </w:div>
    <w:div w:id="1646620665">
      <w:bodyDiv w:val="1"/>
      <w:marLeft w:val="0"/>
      <w:marRight w:val="0"/>
      <w:marTop w:val="0"/>
      <w:marBottom w:val="0"/>
      <w:divBdr>
        <w:top w:val="none" w:sz="0" w:space="0" w:color="auto"/>
        <w:left w:val="none" w:sz="0" w:space="0" w:color="auto"/>
        <w:bottom w:val="none" w:sz="0" w:space="0" w:color="auto"/>
        <w:right w:val="none" w:sz="0" w:space="0" w:color="auto"/>
      </w:divBdr>
    </w:div>
    <w:div w:id="1646812268">
      <w:bodyDiv w:val="1"/>
      <w:marLeft w:val="0"/>
      <w:marRight w:val="0"/>
      <w:marTop w:val="0"/>
      <w:marBottom w:val="0"/>
      <w:divBdr>
        <w:top w:val="none" w:sz="0" w:space="0" w:color="auto"/>
        <w:left w:val="none" w:sz="0" w:space="0" w:color="auto"/>
        <w:bottom w:val="none" w:sz="0" w:space="0" w:color="auto"/>
        <w:right w:val="none" w:sz="0" w:space="0" w:color="auto"/>
      </w:divBdr>
    </w:div>
    <w:div w:id="1647008477">
      <w:bodyDiv w:val="1"/>
      <w:marLeft w:val="0"/>
      <w:marRight w:val="0"/>
      <w:marTop w:val="0"/>
      <w:marBottom w:val="0"/>
      <w:divBdr>
        <w:top w:val="none" w:sz="0" w:space="0" w:color="auto"/>
        <w:left w:val="none" w:sz="0" w:space="0" w:color="auto"/>
        <w:bottom w:val="none" w:sz="0" w:space="0" w:color="auto"/>
        <w:right w:val="none" w:sz="0" w:space="0" w:color="auto"/>
      </w:divBdr>
    </w:div>
    <w:div w:id="1647008727">
      <w:bodyDiv w:val="1"/>
      <w:marLeft w:val="0"/>
      <w:marRight w:val="0"/>
      <w:marTop w:val="0"/>
      <w:marBottom w:val="0"/>
      <w:divBdr>
        <w:top w:val="none" w:sz="0" w:space="0" w:color="auto"/>
        <w:left w:val="none" w:sz="0" w:space="0" w:color="auto"/>
        <w:bottom w:val="none" w:sz="0" w:space="0" w:color="auto"/>
        <w:right w:val="none" w:sz="0" w:space="0" w:color="auto"/>
      </w:divBdr>
    </w:div>
    <w:div w:id="1647079561">
      <w:bodyDiv w:val="1"/>
      <w:marLeft w:val="0"/>
      <w:marRight w:val="0"/>
      <w:marTop w:val="0"/>
      <w:marBottom w:val="0"/>
      <w:divBdr>
        <w:top w:val="none" w:sz="0" w:space="0" w:color="auto"/>
        <w:left w:val="none" w:sz="0" w:space="0" w:color="auto"/>
        <w:bottom w:val="none" w:sz="0" w:space="0" w:color="auto"/>
        <w:right w:val="none" w:sz="0" w:space="0" w:color="auto"/>
      </w:divBdr>
    </w:div>
    <w:div w:id="1647276450">
      <w:bodyDiv w:val="1"/>
      <w:marLeft w:val="0"/>
      <w:marRight w:val="0"/>
      <w:marTop w:val="0"/>
      <w:marBottom w:val="0"/>
      <w:divBdr>
        <w:top w:val="none" w:sz="0" w:space="0" w:color="auto"/>
        <w:left w:val="none" w:sz="0" w:space="0" w:color="auto"/>
        <w:bottom w:val="none" w:sz="0" w:space="0" w:color="auto"/>
        <w:right w:val="none" w:sz="0" w:space="0" w:color="auto"/>
      </w:divBdr>
    </w:div>
    <w:div w:id="1647512865">
      <w:bodyDiv w:val="1"/>
      <w:marLeft w:val="0"/>
      <w:marRight w:val="0"/>
      <w:marTop w:val="0"/>
      <w:marBottom w:val="0"/>
      <w:divBdr>
        <w:top w:val="none" w:sz="0" w:space="0" w:color="auto"/>
        <w:left w:val="none" w:sz="0" w:space="0" w:color="auto"/>
        <w:bottom w:val="none" w:sz="0" w:space="0" w:color="auto"/>
        <w:right w:val="none" w:sz="0" w:space="0" w:color="auto"/>
      </w:divBdr>
    </w:div>
    <w:div w:id="1647776022">
      <w:bodyDiv w:val="1"/>
      <w:marLeft w:val="0"/>
      <w:marRight w:val="0"/>
      <w:marTop w:val="0"/>
      <w:marBottom w:val="0"/>
      <w:divBdr>
        <w:top w:val="none" w:sz="0" w:space="0" w:color="auto"/>
        <w:left w:val="none" w:sz="0" w:space="0" w:color="auto"/>
        <w:bottom w:val="none" w:sz="0" w:space="0" w:color="auto"/>
        <w:right w:val="none" w:sz="0" w:space="0" w:color="auto"/>
      </w:divBdr>
    </w:div>
    <w:div w:id="1647853744">
      <w:bodyDiv w:val="1"/>
      <w:marLeft w:val="0"/>
      <w:marRight w:val="0"/>
      <w:marTop w:val="0"/>
      <w:marBottom w:val="0"/>
      <w:divBdr>
        <w:top w:val="none" w:sz="0" w:space="0" w:color="auto"/>
        <w:left w:val="none" w:sz="0" w:space="0" w:color="auto"/>
        <w:bottom w:val="none" w:sz="0" w:space="0" w:color="auto"/>
        <w:right w:val="none" w:sz="0" w:space="0" w:color="auto"/>
      </w:divBdr>
    </w:div>
    <w:div w:id="1647928746">
      <w:bodyDiv w:val="1"/>
      <w:marLeft w:val="0"/>
      <w:marRight w:val="0"/>
      <w:marTop w:val="0"/>
      <w:marBottom w:val="0"/>
      <w:divBdr>
        <w:top w:val="none" w:sz="0" w:space="0" w:color="auto"/>
        <w:left w:val="none" w:sz="0" w:space="0" w:color="auto"/>
        <w:bottom w:val="none" w:sz="0" w:space="0" w:color="auto"/>
        <w:right w:val="none" w:sz="0" w:space="0" w:color="auto"/>
      </w:divBdr>
    </w:div>
    <w:div w:id="1648240135">
      <w:bodyDiv w:val="1"/>
      <w:marLeft w:val="0"/>
      <w:marRight w:val="0"/>
      <w:marTop w:val="0"/>
      <w:marBottom w:val="0"/>
      <w:divBdr>
        <w:top w:val="none" w:sz="0" w:space="0" w:color="auto"/>
        <w:left w:val="none" w:sz="0" w:space="0" w:color="auto"/>
        <w:bottom w:val="none" w:sz="0" w:space="0" w:color="auto"/>
        <w:right w:val="none" w:sz="0" w:space="0" w:color="auto"/>
      </w:divBdr>
    </w:div>
    <w:div w:id="1648242027">
      <w:bodyDiv w:val="1"/>
      <w:marLeft w:val="0"/>
      <w:marRight w:val="0"/>
      <w:marTop w:val="0"/>
      <w:marBottom w:val="0"/>
      <w:divBdr>
        <w:top w:val="none" w:sz="0" w:space="0" w:color="auto"/>
        <w:left w:val="none" w:sz="0" w:space="0" w:color="auto"/>
        <w:bottom w:val="none" w:sz="0" w:space="0" w:color="auto"/>
        <w:right w:val="none" w:sz="0" w:space="0" w:color="auto"/>
      </w:divBdr>
    </w:div>
    <w:div w:id="1648706851">
      <w:bodyDiv w:val="1"/>
      <w:marLeft w:val="0"/>
      <w:marRight w:val="0"/>
      <w:marTop w:val="0"/>
      <w:marBottom w:val="0"/>
      <w:divBdr>
        <w:top w:val="none" w:sz="0" w:space="0" w:color="auto"/>
        <w:left w:val="none" w:sz="0" w:space="0" w:color="auto"/>
        <w:bottom w:val="none" w:sz="0" w:space="0" w:color="auto"/>
        <w:right w:val="none" w:sz="0" w:space="0" w:color="auto"/>
      </w:divBdr>
    </w:div>
    <w:div w:id="1648777479">
      <w:bodyDiv w:val="1"/>
      <w:marLeft w:val="0"/>
      <w:marRight w:val="0"/>
      <w:marTop w:val="0"/>
      <w:marBottom w:val="0"/>
      <w:divBdr>
        <w:top w:val="none" w:sz="0" w:space="0" w:color="auto"/>
        <w:left w:val="none" w:sz="0" w:space="0" w:color="auto"/>
        <w:bottom w:val="none" w:sz="0" w:space="0" w:color="auto"/>
        <w:right w:val="none" w:sz="0" w:space="0" w:color="auto"/>
      </w:divBdr>
    </w:div>
    <w:div w:id="1648781891">
      <w:bodyDiv w:val="1"/>
      <w:marLeft w:val="0"/>
      <w:marRight w:val="0"/>
      <w:marTop w:val="0"/>
      <w:marBottom w:val="0"/>
      <w:divBdr>
        <w:top w:val="none" w:sz="0" w:space="0" w:color="auto"/>
        <w:left w:val="none" w:sz="0" w:space="0" w:color="auto"/>
        <w:bottom w:val="none" w:sz="0" w:space="0" w:color="auto"/>
        <w:right w:val="none" w:sz="0" w:space="0" w:color="auto"/>
      </w:divBdr>
    </w:div>
    <w:div w:id="1648783232">
      <w:bodyDiv w:val="1"/>
      <w:marLeft w:val="0"/>
      <w:marRight w:val="0"/>
      <w:marTop w:val="0"/>
      <w:marBottom w:val="0"/>
      <w:divBdr>
        <w:top w:val="none" w:sz="0" w:space="0" w:color="auto"/>
        <w:left w:val="none" w:sz="0" w:space="0" w:color="auto"/>
        <w:bottom w:val="none" w:sz="0" w:space="0" w:color="auto"/>
        <w:right w:val="none" w:sz="0" w:space="0" w:color="auto"/>
      </w:divBdr>
    </w:div>
    <w:div w:id="1649017099">
      <w:bodyDiv w:val="1"/>
      <w:marLeft w:val="0"/>
      <w:marRight w:val="0"/>
      <w:marTop w:val="0"/>
      <w:marBottom w:val="0"/>
      <w:divBdr>
        <w:top w:val="none" w:sz="0" w:space="0" w:color="auto"/>
        <w:left w:val="none" w:sz="0" w:space="0" w:color="auto"/>
        <w:bottom w:val="none" w:sz="0" w:space="0" w:color="auto"/>
        <w:right w:val="none" w:sz="0" w:space="0" w:color="auto"/>
      </w:divBdr>
    </w:div>
    <w:div w:id="1649747445">
      <w:bodyDiv w:val="1"/>
      <w:marLeft w:val="0"/>
      <w:marRight w:val="0"/>
      <w:marTop w:val="0"/>
      <w:marBottom w:val="0"/>
      <w:divBdr>
        <w:top w:val="none" w:sz="0" w:space="0" w:color="auto"/>
        <w:left w:val="none" w:sz="0" w:space="0" w:color="auto"/>
        <w:bottom w:val="none" w:sz="0" w:space="0" w:color="auto"/>
        <w:right w:val="none" w:sz="0" w:space="0" w:color="auto"/>
      </w:divBdr>
    </w:div>
    <w:div w:id="1649826826">
      <w:bodyDiv w:val="1"/>
      <w:marLeft w:val="0"/>
      <w:marRight w:val="0"/>
      <w:marTop w:val="0"/>
      <w:marBottom w:val="0"/>
      <w:divBdr>
        <w:top w:val="none" w:sz="0" w:space="0" w:color="auto"/>
        <w:left w:val="none" w:sz="0" w:space="0" w:color="auto"/>
        <w:bottom w:val="none" w:sz="0" w:space="0" w:color="auto"/>
        <w:right w:val="none" w:sz="0" w:space="0" w:color="auto"/>
      </w:divBdr>
    </w:div>
    <w:div w:id="1650329062">
      <w:bodyDiv w:val="1"/>
      <w:marLeft w:val="0"/>
      <w:marRight w:val="0"/>
      <w:marTop w:val="0"/>
      <w:marBottom w:val="0"/>
      <w:divBdr>
        <w:top w:val="none" w:sz="0" w:space="0" w:color="auto"/>
        <w:left w:val="none" w:sz="0" w:space="0" w:color="auto"/>
        <w:bottom w:val="none" w:sz="0" w:space="0" w:color="auto"/>
        <w:right w:val="none" w:sz="0" w:space="0" w:color="auto"/>
      </w:divBdr>
    </w:div>
    <w:div w:id="1650550990">
      <w:bodyDiv w:val="1"/>
      <w:marLeft w:val="0"/>
      <w:marRight w:val="0"/>
      <w:marTop w:val="0"/>
      <w:marBottom w:val="0"/>
      <w:divBdr>
        <w:top w:val="none" w:sz="0" w:space="0" w:color="auto"/>
        <w:left w:val="none" w:sz="0" w:space="0" w:color="auto"/>
        <w:bottom w:val="none" w:sz="0" w:space="0" w:color="auto"/>
        <w:right w:val="none" w:sz="0" w:space="0" w:color="auto"/>
      </w:divBdr>
    </w:div>
    <w:div w:id="1650553398">
      <w:bodyDiv w:val="1"/>
      <w:marLeft w:val="0"/>
      <w:marRight w:val="0"/>
      <w:marTop w:val="0"/>
      <w:marBottom w:val="0"/>
      <w:divBdr>
        <w:top w:val="none" w:sz="0" w:space="0" w:color="auto"/>
        <w:left w:val="none" w:sz="0" w:space="0" w:color="auto"/>
        <w:bottom w:val="none" w:sz="0" w:space="0" w:color="auto"/>
        <w:right w:val="none" w:sz="0" w:space="0" w:color="auto"/>
      </w:divBdr>
    </w:div>
    <w:div w:id="1650592242">
      <w:bodyDiv w:val="1"/>
      <w:marLeft w:val="0"/>
      <w:marRight w:val="0"/>
      <w:marTop w:val="0"/>
      <w:marBottom w:val="0"/>
      <w:divBdr>
        <w:top w:val="none" w:sz="0" w:space="0" w:color="auto"/>
        <w:left w:val="none" w:sz="0" w:space="0" w:color="auto"/>
        <w:bottom w:val="none" w:sz="0" w:space="0" w:color="auto"/>
        <w:right w:val="none" w:sz="0" w:space="0" w:color="auto"/>
      </w:divBdr>
    </w:div>
    <w:div w:id="1650673066">
      <w:bodyDiv w:val="1"/>
      <w:marLeft w:val="0"/>
      <w:marRight w:val="0"/>
      <w:marTop w:val="0"/>
      <w:marBottom w:val="0"/>
      <w:divBdr>
        <w:top w:val="none" w:sz="0" w:space="0" w:color="auto"/>
        <w:left w:val="none" w:sz="0" w:space="0" w:color="auto"/>
        <w:bottom w:val="none" w:sz="0" w:space="0" w:color="auto"/>
        <w:right w:val="none" w:sz="0" w:space="0" w:color="auto"/>
      </w:divBdr>
    </w:div>
    <w:div w:id="1650937071">
      <w:bodyDiv w:val="1"/>
      <w:marLeft w:val="0"/>
      <w:marRight w:val="0"/>
      <w:marTop w:val="0"/>
      <w:marBottom w:val="0"/>
      <w:divBdr>
        <w:top w:val="none" w:sz="0" w:space="0" w:color="auto"/>
        <w:left w:val="none" w:sz="0" w:space="0" w:color="auto"/>
        <w:bottom w:val="none" w:sz="0" w:space="0" w:color="auto"/>
        <w:right w:val="none" w:sz="0" w:space="0" w:color="auto"/>
      </w:divBdr>
    </w:div>
    <w:div w:id="1651054116">
      <w:bodyDiv w:val="1"/>
      <w:marLeft w:val="0"/>
      <w:marRight w:val="0"/>
      <w:marTop w:val="0"/>
      <w:marBottom w:val="0"/>
      <w:divBdr>
        <w:top w:val="none" w:sz="0" w:space="0" w:color="auto"/>
        <w:left w:val="none" w:sz="0" w:space="0" w:color="auto"/>
        <w:bottom w:val="none" w:sz="0" w:space="0" w:color="auto"/>
        <w:right w:val="none" w:sz="0" w:space="0" w:color="auto"/>
      </w:divBdr>
    </w:div>
    <w:div w:id="1651206318">
      <w:bodyDiv w:val="1"/>
      <w:marLeft w:val="0"/>
      <w:marRight w:val="0"/>
      <w:marTop w:val="0"/>
      <w:marBottom w:val="0"/>
      <w:divBdr>
        <w:top w:val="none" w:sz="0" w:space="0" w:color="auto"/>
        <w:left w:val="none" w:sz="0" w:space="0" w:color="auto"/>
        <w:bottom w:val="none" w:sz="0" w:space="0" w:color="auto"/>
        <w:right w:val="none" w:sz="0" w:space="0" w:color="auto"/>
      </w:divBdr>
    </w:div>
    <w:div w:id="1651207424">
      <w:bodyDiv w:val="1"/>
      <w:marLeft w:val="0"/>
      <w:marRight w:val="0"/>
      <w:marTop w:val="0"/>
      <w:marBottom w:val="0"/>
      <w:divBdr>
        <w:top w:val="none" w:sz="0" w:space="0" w:color="auto"/>
        <w:left w:val="none" w:sz="0" w:space="0" w:color="auto"/>
        <w:bottom w:val="none" w:sz="0" w:space="0" w:color="auto"/>
        <w:right w:val="none" w:sz="0" w:space="0" w:color="auto"/>
      </w:divBdr>
    </w:div>
    <w:div w:id="1651518881">
      <w:bodyDiv w:val="1"/>
      <w:marLeft w:val="0"/>
      <w:marRight w:val="0"/>
      <w:marTop w:val="0"/>
      <w:marBottom w:val="0"/>
      <w:divBdr>
        <w:top w:val="none" w:sz="0" w:space="0" w:color="auto"/>
        <w:left w:val="none" w:sz="0" w:space="0" w:color="auto"/>
        <w:bottom w:val="none" w:sz="0" w:space="0" w:color="auto"/>
        <w:right w:val="none" w:sz="0" w:space="0" w:color="auto"/>
      </w:divBdr>
    </w:div>
    <w:div w:id="1652176729">
      <w:bodyDiv w:val="1"/>
      <w:marLeft w:val="0"/>
      <w:marRight w:val="0"/>
      <w:marTop w:val="0"/>
      <w:marBottom w:val="0"/>
      <w:divBdr>
        <w:top w:val="none" w:sz="0" w:space="0" w:color="auto"/>
        <w:left w:val="none" w:sz="0" w:space="0" w:color="auto"/>
        <w:bottom w:val="none" w:sz="0" w:space="0" w:color="auto"/>
        <w:right w:val="none" w:sz="0" w:space="0" w:color="auto"/>
      </w:divBdr>
    </w:div>
    <w:div w:id="1652176950">
      <w:bodyDiv w:val="1"/>
      <w:marLeft w:val="0"/>
      <w:marRight w:val="0"/>
      <w:marTop w:val="0"/>
      <w:marBottom w:val="0"/>
      <w:divBdr>
        <w:top w:val="none" w:sz="0" w:space="0" w:color="auto"/>
        <w:left w:val="none" w:sz="0" w:space="0" w:color="auto"/>
        <w:bottom w:val="none" w:sz="0" w:space="0" w:color="auto"/>
        <w:right w:val="none" w:sz="0" w:space="0" w:color="auto"/>
      </w:divBdr>
    </w:div>
    <w:div w:id="1652248101">
      <w:bodyDiv w:val="1"/>
      <w:marLeft w:val="0"/>
      <w:marRight w:val="0"/>
      <w:marTop w:val="0"/>
      <w:marBottom w:val="0"/>
      <w:divBdr>
        <w:top w:val="none" w:sz="0" w:space="0" w:color="auto"/>
        <w:left w:val="none" w:sz="0" w:space="0" w:color="auto"/>
        <w:bottom w:val="none" w:sz="0" w:space="0" w:color="auto"/>
        <w:right w:val="none" w:sz="0" w:space="0" w:color="auto"/>
      </w:divBdr>
    </w:div>
    <w:div w:id="1652252303">
      <w:bodyDiv w:val="1"/>
      <w:marLeft w:val="0"/>
      <w:marRight w:val="0"/>
      <w:marTop w:val="0"/>
      <w:marBottom w:val="0"/>
      <w:divBdr>
        <w:top w:val="none" w:sz="0" w:space="0" w:color="auto"/>
        <w:left w:val="none" w:sz="0" w:space="0" w:color="auto"/>
        <w:bottom w:val="none" w:sz="0" w:space="0" w:color="auto"/>
        <w:right w:val="none" w:sz="0" w:space="0" w:color="auto"/>
      </w:divBdr>
    </w:div>
    <w:div w:id="1652363776">
      <w:bodyDiv w:val="1"/>
      <w:marLeft w:val="0"/>
      <w:marRight w:val="0"/>
      <w:marTop w:val="0"/>
      <w:marBottom w:val="0"/>
      <w:divBdr>
        <w:top w:val="none" w:sz="0" w:space="0" w:color="auto"/>
        <w:left w:val="none" w:sz="0" w:space="0" w:color="auto"/>
        <w:bottom w:val="none" w:sz="0" w:space="0" w:color="auto"/>
        <w:right w:val="none" w:sz="0" w:space="0" w:color="auto"/>
      </w:divBdr>
    </w:div>
    <w:div w:id="1652363870">
      <w:bodyDiv w:val="1"/>
      <w:marLeft w:val="0"/>
      <w:marRight w:val="0"/>
      <w:marTop w:val="0"/>
      <w:marBottom w:val="0"/>
      <w:divBdr>
        <w:top w:val="none" w:sz="0" w:space="0" w:color="auto"/>
        <w:left w:val="none" w:sz="0" w:space="0" w:color="auto"/>
        <w:bottom w:val="none" w:sz="0" w:space="0" w:color="auto"/>
        <w:right w:val="none" w:sz="0" w:space="0" w:color="auto"/>
      </w:divBdr>
    </w:div>
    <w:div w:id="1652517044">
      <w:bodyDiv w:val="1"/>
      <w:marLeft w:val="0"/>
      <w:marRight w:val="0"/>
      <w:marTop w:val="0"/>
      <w:marBottom w:val="0"/>
      <w:divBdr>
        <w:top w:val="none" w:sz="0" w:space="0" w:color="auto"/>
        <w:left w:val="none" w:sz="0" w:space="0" w:color="auto"/>
        <w:bottom w:val="none" w:sz="0" w:space="0" w:color="auto"/>
        <w:right w:val="none" w:sz="0" w:space="0" w:color="auto"/>
      </w:divBdr>
    </w:div>
    <w:div w:id="1652557513">
      <w:bodyDiv w:val="1"/>
      <w:marLeft w:val="0"/>
      <w:marRight w:val="0"/>
      <w:marTop w:val="0"/>
      <w:marBottom w:val="0"/>
      <w:divBdr>
        <w:top w:val="none" w:sz="0" w:space="0" w:color="auto"/>
        <w:left w:val="none" w:sz="0" w:space="0" w:color="auto"/>
        <w:bottom w:val="none" w:sz="0" w:space="0" w:color="auto"/>
        <w:right w:val="none" w:sz="0" w:space="0" w:color="auto"/>
      </w:divBdr>
    </w:div>
    <w:div w:id="1652561156">
      <w:bodyDiv w:val="1"/>
      <w:marLeft w:val="0"/>
      <w:marRight w:val="0"/>
      <w:marTop w:val="0"/>
      <w:marBottom w:val="0"/>
      <w:divBdr>
        <w:top w:val="none" w:sz="0" w:space="0" w:color="auto"/>
        <w:left w:val="none" w:sz="0" w:space="0" w:color="auto"/>
        <w:bottom w:val="none" w:sz="0" w:space="0" w:color="auto"/>
        <w:right w:val="none" w:sz="0" w:space="0" w:color="auto"/>
      </w:divBdr>
    </w:div>
    <w:div w:id="1652758611">
      <w:bodyDiv w:val="1"/>
      <w:marLeft w:val="0"/>
      <w:marRight w:val="0"/>
      <w:marTop w:val="0"/>
      <w:marBottom w:val="0"/>
      <w:divBdr>
        <w:top w:val="none" w:sz="0" w:space="0" w:color="auto"/>
        <w:left w:val="none" w:sz="0" w:space="0" w:color="auto"/>
        <w:bottom w:val="none" w:sz="0" w:space="0" w:color="auto"/>
        <w:right w:val="none" w:sz="0" w:space="0" w:color="auto"/>
      </w:divBdr>
    </w:div>
    <w:div w:id="1652951522">
      <w:bodyDiv w:val="1"/>
      <w:marLeft w:val="0"/>
      <w:marRight w:val="0"/>
      <w:marTop w:val="0"/>
      <w:marBottom w:val="0"/>
      <w:divBdr>
        <w:top w:val="none" w:sz="0" w:space="0" w:color="auto"/>
        <w:left w:val="none" w:sz="0" w:space="0" w:color="auto"/>
        <w:bottom w:val="none" w:sz="0" w:space="0" w:color="auto"/>
        <w:right w:val="none" w:sz="0" w:space="0" w:color="auto"/>
      </w:divBdr>
    </w:div>
    <w:div w:id="1653440180">
      <w:bodyDiv w:val="1"/>
      <w:marLeft w:val="0"/>
      <w:marRight w:val="0"/>
      <w:marTop w:val="0"/>
      <w:marBottom w:val="0"/>
      <w:divBdr>
        <w:top w:val="none" w:sz="0" w:space="0" w:color="auto"/>
        <w:left w:val="none" w:sz="0" w:space="0" w:color="auto"/>
        <w:bottom w:val="none" w:sz="0" w:space="0" w:color="auto"/>
        <w:right w:val="none" w:sz="0" w:space="0" w:color="auto"/>
      </w:divBdr>
    </w:div>
    <w:div w:id="1653555799">
      <w:bodyDiv w:val="1"/>
      <w:marLeft w:val="0"/>
      <w:marRight w:val="0"/>
      <w:marTop w:val="0"/>
      <w:marBottom w:val="0"/>
      <w:divBdr>
        <w:top w:val="none" w:sz="0" w:space="0" w:color="auto"/>
        <w:left w:val="none" w:sz="0" w:space="0" w:color="auto"/>
        <w:bottom w:val="none" w:sz="0" w:space="0" w:color="auto"/>
        <w:right w:val="none" w:sz="0" w:space="0" w:color="auto"/>
      </w:divBdr>
    </w:div>
    <w:div w:id="1654529047">
      <w:bodyDiv w:val="1"/>
      <w:marLeft w:val="0"/>
      <w:marRight w:val="0"/>
      <w:marTop w:val="0"/>
      <w:marBottom w:val="0"/>
      <w:divBdr>
        <w:top w:val="none" w:sz="0" w:space="0" w:color="auto"/>
        <w:left w:val="none" w:sz="0" w:space="0" w:color="auto"/>
        <w:bottom w:val="none" w:sz="0" w:space="0" w:color="auto"/>
        <w:right w:val="none" w:sz="0" w:space="0" w:color="auto"/>
      </w:divBdr>
    </w:div>
    <w:div w:id="1654869318">
      <w:bodyDiv w:val="1"/>
      <w:marLeft w:val="0"/>
      <w:marRight w:val="0"/>
      <w:marTop w:val="0"/>
      <w:marBottom w:val="0"/>
      <w:divBdr>
        <w:top w:val="none" w:sz="0" w:space="0" w:color="auto"/>
        <w:left w:val="none" w:sz="0" w:space="0" w:color="auto"/>
        <w:bottom w:val="none" w:sz="0" w:space="0" w:color="auto"/>
        <w:right w:val="none" w:sz="0" w:space="0" w:color="auto"/>
      </w:divBdr>
    </w:div>
    <w:div w:id="1655253597">
      <w:bodyDiv w:val="1"/>
      <w:marLeft w:val="0"/>
      <w:marRight w:val="0"/>
      <w:marTop w:val="0"/>
      <w:marBottom w:val="0"/>
      <w:divBdr>
        <w:top w:val="none" w:sz="0" w:space="0" w:color="auto"/>
        <w:left w:val="none" w:sz="0" w:space="0" w:color="auto"/>
        <w:bottom w:val="none" w:sz="0" w:space="0" w:color="auto"/>
        <w:right w:val="none" w:sz="0" w:space="0" w:color="auto"/>
      </w:divBdr>
    </w:div>
    <w:div w:id="1655257419">
      <w:bodyDiv w:val="1"/>
      <w:marLeft w:val="0"/>
      <w:marRight w:val="0"/>
      <w:marTop w:val="0"/>
      <w:marBottom w:val="0"/>
      <w:divBdr>
        <w:top w:val="none" w:sz="0" w:space="0" w:color="auto"/>
        <w:left w:val="none" w:sz="0" w:space="0" w:color="auto"/>
        <w:bottom w:val="none" w:sz="0" w:space="0" w:color="auto"/>
        <w:right w:val="none" w:sz="0" w:space="0" w:color="auto"/>
      </w:divBdr>
    </w:div>
    <w:div w:id="1655331428">
      <w:bodyDiv w:val="1"/>
      <w:marLeft w:val="0"/>
      <w:marRight w:val="0"/>
      <w:marTop w:val="0"/>
      <w:marBottom w:val="0"/>
      <w:divBdr>
        <w:top w:val="none" w:sz="0" w:space="0" w:color="auto"/>
        <w:left w:val="none" w:sz="0" w:space="0" w:color="auto"/>
        <w:bottom w:val="none" w:sz="0" w:space="0" w:color="auto"/>
        <w:right w:val="none" w:sz="0" w:space="0" w:color="auto"/>
      </w:divBdr>
    </w:div>
    <w:div w:id="1655570597">
      <w:bodyDiv w:val="1"/>
      <w:marLeft w:val="0"/>
      <w:marRight w:val="0"/>
      <w:marTop w:val="0"/>
      <w:marBottom w:val="0"/>
      <w:divBdr>
        <w:top w:val="none" w:sz="0" w:space="0" w:color="auto"/>
        <w:left w:val="none" w:sz="0" w:space="0" w:color="auto"/>
        <w:bottom w:val="none" w:sz="0" w:space="0" w:color="auto"/>
        <w:right w:val="none" w:sz="0" w:space="0" w:color="auto"/>
      </w:divBdr>
    </w:div>
    <w:div w:id="1655572929">
      <w:bodyDiv w:val="1"/>
      <w:marLeft w:val="0"/>
      <w:marRight w:val="0"/>
      <w:marTop w:val="0"/>
      <w:marBottom w:val="0"/>
      <w:divBdr>
        <w:top w:val="none" w:sz="0" w:space="0" w:color="auto"/>
        <w:left w:val="none" w:sz="0" w:space="0" w:color="auto"/>
        <w:bottom w:val="none" w:sz="0" w:space="0" w:color="auto"/>
        <w:right w:val="none" w:sz="0" w:space="0" w:color="auto"/>
      </w:divBdr>
    </w:div>
    <w:div w:id="1655983216">
      <w:bodyDiv w:val="1"/>
      <w:marLeft w:val="0"/>
      <w:marRight w:val="0"/>
      <w:marTop w:val="0"/>
      <w:marBottom w:val="0"/>
      <w:divBdr>
        <w:top w:val="none" w:sz="0" w:space="0" w:color="auto"/>
        <w:left w:val="none" w:sz="0" w:space="0" w:color="auto"/>
        <w:bottom w:val="none" w:sz="0" w:space="0" w:color="auto"/>
        <w:right w:val="none" w:sz="0" w:space="0" w:color="auto"/>
      </w:divBdr>
    </w:div>
    <w:div w:id="1655988799">
      <w:bodyDiv w:val="1"/>
      <w:marLeft w:val="0"/>
      <w:marRight w:val="0"/>
      <w:marTop w:val="0"/>
      <w:marBottom w:val="0"/>
      <w:divBdr>
        <w:top w:val="none" w:sz="0" w:space="0" w:color="auto"/>
        <w:left w:val="none" w:sz="0" w:space="0" w:color="auto"/>
        <w:bottom w:val="none" w:sz="0" w:space="0" w:color="auto"/>
        <w:right w:val="none" w:sz="0" w:space="0" w:color="auto"/>
      </w:divBdr>
    </w:div>
    <w:div w:id="1656176723">
      <w:bodyDiv w:val="1"/>
      <w:marLeft w:val="0"/>
      <w:marRight w:val="0"/>
      <w:marTop w:val="0"/>
      <w:marBottom w:val="0"/>
      <w:divBdr>
        <w:top w:val="none" w:sz="0" w:space="0" w:color="auto"/>
        <w:left w:val="none" w:sz="0" w:space="0" w:color="auto"/>
        <w:bottom w:val="none" w:sz="0" w:space="0" w:color="auto"/>
        <w:right w:val="none" w:sz="0" w:space="0" w:color="auto"/>
      </w:divBdr>
    </w:div>
    <w:div w:id="1656302415">
      <w:bodyDiv w:val="1"/>
      <w:marLeft w:val="0"/>
      <w:marRight w:val="0"/>
      <w:marTop w:val="0"/>
      <w:marBottom w:val="0"/>
      <w:divBdr>
        <w:top w:val="none" w:sz="0" w:space="0" w:color="auto"/>
        <w:left w:val="none" w:sz="0" w:space="0" w:color="auto"/>
        <w:bottom w:val="none" w:sz="0" w:space="0" w:color="auto"/>
        <w:right w:val="none" w:sz="0" w:space="0" w:color="auto"/>
      </w:divBdr>
    </w:div>
    <w:div w:id="1656907734">
      <w:bodyDiv w:val="1"/>
      <w:marLeft w:val="0"/>
      <w:marRight w:val="0"/>
      <w:marTop w:val="0"/>
      <w:marBottom w:val="0"/>
      <w:divBdr>
        <w:top w:val="none" w:sz="0" w:space="0" w:color="auto"/>
        <w:left w:val="none" w:sz="0" w:space="0" w:color="auto"/>
        <w:bottom w:val="none" w:sz="0" w:space="0" w:color="auto"/>
        <w:right w:val="none" w:sz="0" w:space="0" w:color="auto"/>
      </w:divBdr>
    </w:div>
    <w:div w:id="1657224045">
      <w:bodyDiv w:val="1"/>
      <w:marLeft w:val="0"/>
      <w:marRight w:val="0"/>
      <w:marTop w:val="0"/>
      <w:marBottom w:val="0"/>
      <w:divBdr>
        <w:top w:val="none" w:sz="0" w:space="0" w:color="auto"/>
        <w:left w:val="none" w:sz="0" w:space="0" w:color="auto"/>
        <w:bottom w:val="none" w:sz="0" w:space="0" w:color="auto"/>
        <w:right w:val="none" w:sz="0" w:space="0" w:color="auto"/>
      </w:divBdr>
    </w:div>
    <w:div w:id="1657759072">
      <w:bodyDiv w:val="1"/>
      <w:marLeft w:val="0"/>
      <w:marRight w:val="0"/>
      <w:marTop w:val="0"/>
      <w:marBottom w:val="0"/>
      <w:divBdr>
        <w:top w:val="none" w:sz="0" w:space="0" w:color="auto"/>
        <w:left w:val="none" w:sz="0" w:space="0" w:color="auto"/>
        <w:bottom w:val="none" w:sz="0" w:space="0" w:color="auto"/>
        <w:right w:val="none" w:sz="0" w:space="0" w:color="auto"/>
      </w:divBdr>
    </w:div>
    <w:div w:id="1658069470">
      <w:bodyDiv w:val="1"/>
      <w:marLeft w:val="0"/>
      <w:marRight w:val="0"/>
      <w:marTop w:val="0"/>
      <w:marBottom w:val="0"/>
      <w:divBdr>
        <w:top w:val="none" w:sz="0" w:space="0" w:color="auto"/>
        <w:left w:val="none" w:sz="0" w:space="0" w:color="auto"/>
        <w:bottom w:val="none" w:sz="0" w:space="0" w:color="auto"/>
        <w:right w:val="none" w:sz="0" w:space="0" w:color="auto"/>
      </w:divBdr>
    </w:div>
    <w:div w:id="1658147696">
      <w:bodyDiv w:val="1"/>
      <w:marLeft w:val="0"/>
      <w:marRight w:val="0"/>
      <w:marTop w:val="0"/>
      <w:marBottom w:val="0"/>
      <w:divBdr>
        <w:top w:val="none" w:sz="0" w:space="0" w:color="auto"/>
        <w:left w:val="none" w:sz="0" w:space="0" w:color="auto"/>
        <w:bottom w:val="none" w:sz="0" w:space="0" w:color="auto"/>
        <w:right w:val="none" w:sz="0" w:space="0" w:color="auto"/>
      </w:divBdr>
    </w:div>
    <w:div w:id="1658682305">
      <w:bodyDiv w:val="1"/>
      <w:marLeft w:val="0"/>
      <w:marRight w:val="0"/>
      <w:marTop w:val="0"/>
      <w:marBottom w:val="0"/>
      <w:divBdr>
        <w:top w:val="none" w:sz="0" w:space="0" w:color="auto"/>
        <w:left w:val="none" w:sz="0" w:space="0" w:color="auto"/>
        <w:bottom w:val="none" w:sz="0" w:space="0" w:color="auto"/>
        <w:right w:val="none" w:sz="0" w:space="0" w:color="auto"/>
      </w:divBdr>
    </w:div>
    <w:div w:id="1658997915">
      <w:bodyDiv w:val="1"/>
      <w:marLeft w:val="0"/>
      <w:marRight w:val="0"/>
      <w:marTop w:val="0"/>
      <w:marBottom w:val="0"/>
      <w:divBdr>
        <w:top w:val="none" w:sz="0" w:space="0" w:color="auto"/>
        <w:left w:val="none" w:sz="0" w:space="0" w:color="auto"/>
        <w:bottom w:val="none" w:sz="0" w:space="0" w:color="auto"/>
        <w:right w:val="none" w:sz="0" w:space="0" w:color="auto"/>
      </w:divBdr>
    </w:div>
    <w:div w:id="1659310097">
      <w:bodyDiv w:val="1"/>
      <w:marLeft w:val="0"/>
      <w:marRight w:val="0"/>
      <w:marTop w:val="0"/>
      <w:marBottom w:val="0"/>
      <w:divBdr>
        <w:top w:val="none" w:sz="0" w:space="0" w:color="auto"/>
        <w:left w:val="none" w:sz="0" w:space="0" w:color="auto"/>
        <w:bottom w:val="none" w:sz="0" w:space="0" w:color="auto"/>
        <w:right w:val="none" w:sz="0" w:space="0" w:color="auto"/>
      </w:divBdr>
    </w:div>
    <w:div w:id="1659311145">
      <w:bodyDiv w:val="1"/>
      <w:marLeft w:val="0"/>
      <w:marRight w:val="0"/>
      <w:marTop w:val="0"/>
      <w:marBottom w:val="0"/>
      <w:divBdr>
        <w:top w:val="none" w:sz="0" w:space="0" w:color="auto"/>
        <w:left w:val="none" w:sz="0" w:space="0" w:color="auto"/>
        <w:bottom w:val="none" w:sz="0" w:space="0" w:color="auto"/>
        <w:right w:val="none" w:sz="0" w:space="0" w:color="auto"/>
      </w:divBdr>
    </w:div>
    <w:div w:id="1659573764">
      <w:bodyDiv w:val="1"/>
      <w:marLeft w:val="0"/>
      <w:marRight w:val="0"/>
      <w:marTop w:val="0"/>
      <w:marBottom w:val="0"/>
      <w:divBdr>
        <w:top w:val="none" w:sz="0" w:space="0" w:color="auto"/>
        <w:left w:val="none" w:sz="0" w:space="0" w:color="auto"/>
        <w:bottom w:val="none" w:sz="0" w:space="0" w:color="auto"/>
        <w:right w:val="none" w:sz="0" w:space="0" w:color="auto"/>
      </w:divBdr>
    </w:div>
    <w:div w:id="1659722065">
      <w:bodyDiv w:val="1"/>
      <w:marLeft w:val="0"/>
      <w:marRight w:val="0"/>
      <w:marTop w:val="0"/>
      <w:marBottom w:val="0"/>
      <w:divBdr>
        <w:top w:val="none" w:sz="0" w:space="0" w:color="auto"/>
        <w:left w:val="none" w:sz="0" w:space="0" w:color="auto"/>
        <w:bottom w:val="none" w:sz="0" w:space="0" w:color="auto"/>
        <w:right w:val="none" w:sz="0" w:space="0" w:color="auto"/>
      </w:divBdr>
    </w:div>
    <w:div w:id="1659920676">
      <w:bodyDiv w:val="1"/>
      <w:marLeft w:val="0"/>
      <w:marRight w:val="0"/>
      <w:marTop w:val="0"/>
      <w:marBottom w:val="0"/>
      <w:divBdr>
        <w:top w:val="none" w:sz="0" w:space="0" w:color="auto"/>
        <w:left w:val="none" w:sz="0" w:space="0" w:color="auto"/>
        <w:bottom w:val="none" w:sz="0" w:space="0" w:color="auto"/>
        <w:right w:val="none" w:sz="0" w:space="0" w:color="auto"/>
      </w:divBdr>
    </w:div>
    <w:div w:id="1660622138">
      <w:bodyDiv w:val="1"/>
      <w:marLeft w:val="0"/>
      <w:marRight w:val="0"/>
      <w:marTop w:val="0"/>
      <w:marBottom w:val="0"/>
      <w:divBdr>
        <w:top w:val="none" w:sz="0" w:space="0" w:color="auto"/>
        <w:left w:val="none" w:sz="0" w:space="0" w:color="auto"/>
        <w:bottom w:val="none" w:sz="0" w:space="0" w:color="auto"/>
        <w:right w:val="none" w:sz="0" w:space="0" w:color="auto"/>
      </w:divBdr>
    </w:div>
    <w:div w:id="1661805723">
      <w:bodyDiv w:val="1"/>
      <w:marLeft w:val="0"/>
      <w:marRight w:val="0"/>
      <w:marTop w:val="0"/>
      <w:marBottom w:val="0"/>
      <w:divBdr>
        <w:top w:val="none" w:sz="0" w:space="0" w:color="auto"/>
        <w:left w:val="none" w:sz="0" w:space="0" w:color="auto"/>
        <w:bottom w:val="none" w:sz="0" w:space="0" w:color="auto"/>
        <w:right w:val="none" w:sz="0" w:space="0" w:color="auto"/>
      </w:divBdr>
    </w:div>
    <w:div w:id="1661812895">
      <w:bodyDiv w:val="1"/>
      <w:marLeft w:val="0"/>
      <w:marRight w:val="0"/>
      <w:marTop w:val="0"/>
      <w:marBottom w:val="0"/>
      <w:divBdr>
        <w:top w:val="none" w:sz="0" w:space="0" w:color="auto"/>
        <w:left w:val="none" w:sz="0" w:space="0" w:color="auto"/>
        <w:bottom w:val="none" w:sz="0" w:space="0" w:color="auto"/>
        <w:right w:val="none" w:sz="0" w:space="0" w:color="auto"/>
      </w:divBdr>
    </w:div>
    <w:div w:id="1662081030">
      <w:bodyDiv w:val="1"/>
      <w:marLeft w:val="0"/>
      <w:marRight w:val="0"/>
      <w:marTop w:val="0"/>
      <w:marBottom w:val="0"/>
      <w:divBdr>
        <w:top w:val="none" w:sz="0" w:space="0" w:color="auto"/>
        <w:left w:val="none" w:sz="0" w:space="0" w:color="auto"/>
        <w:bottom w:val="none" w:sz="0" w:space="0" w:color="auto"/>
        <w:right w:val="none" w:sz="0" w:space="0" w:color="auto"/>
      </w:divBdr>
      <w:divsChild>
        <w:div w:id="235163391">
          <w:marLeft w:val="0"/>
          <w:marRight w:val="0"/>
          <w:marTop w:val="0"/>
          <w:marBottom w:val="0"/>
          <w:divBdr>
            <w:top w:val="none" w:sz="0" w:space="0" w:color="auto"/>
            <w:left w:val="none" w:sz="0" w:space="0" w:color="auto"/>
            <w:bottom w:val="none" w:sz="0" w:space="0" w:color="auto"/>
            <w:right w:val="none" w:sz="0" w:space="0" w:color="auto"/>
          </w:divBdr>
          <w:divsChild>
            <w:div w:id="2323787">
              <w:marLeft w:val="0"/>
              <w:marRight w:val="0"/>
              <w:marTop w:val="0"/>
              <w:marBottom w:val="0"/>
              <w:divBdr>
                <w:top w:val="none" w:sz="0" w:space="0" w:color="auto"/>
                <w:left w:val="none" w:sz="0" w:space="0" w:color="auto"/>
                <w:bottom w:val="none" w:sz="0" w:space="0" w:color="auto"/>
                <w:right w:val="none" w:sz="0" w:space="0" w:color="auto"/>
              </w:divBdr>
            </w:div>
            <w:div w:id="102262884">
              <w:marLeft w:val="0"/>
              <w:marRight w:val="0"/>
              <w:marTop w:val="0"/>
              <w:marBottom w:val="0"/>
              <w:divBdr>
                <w:top w:val="none" w:sz="0" w:space="0" w:color="auto"/>
                <w:left w:val="none" w:sz="0" w:space="0" w:color="auto"/>
                <w:bottom w:val="none" w:sz="0" w:space="0" w:color="auto"/>
                <w:right w:val="none" w:sz="0" w:space="0" w:color="auto"/>
              </w:divBdr>
            </w:div>
            <w:div w:id="182715219">
              <w:marLeft w:val="0"/>
              <w:marRight w:val="0"/>
              <w:marTop w:val="0"/>
              <w:marBottom w:val="0"/>
              <w:divBdr>
                <w:top w:val="none" w:sz="0" w:space="0" w:color="auto"/>
                <w:left w:val="none" w:sz="0" w:space="0" w:color="auto"/>
                <w:bottom w:val="none" w:sz="0" w:space="0" w:color="auto"/>
                <w:right w:val="none" w:sz="0" w:space="0" w:color="auto"/>
              </w:divBdr>
            </w:div>
            <w:div w:id="347997293">
              <w:marLeft w:val="0"/>
              <w:marRight w:val="0"/>
              <w:marTop w:val="0"/>
              <w:marBottom w:val="0"/>
              <w:divBdr>
                <w:top w:val="none" w:sz="0" w:space="0" w:color="auto"/>
                <w:left w:val="none" w:sz="0" w:space="0" w:color="auto"/>
                <w:bottom w:val="none" w:sz="0" w:space="0" w:color="auto"/>
                <w:right w:val="none" w:sz="0" w:space="0" w:color="auto"/>
              </w:divBdr>
            </w:div>
            <w:div w:id="764573160">
              <w:marLeft w:val="0"/>
              <w:marRight w:val="0"/>
              <w:marTop w:val="0"/>
              <w:marBottom w:val="0"/>
              <w:divBdr>
                <w:top w:val="none" w:sz="0" w:space="0" w:color="auto"/>
                <w:left w:val="none" w:sz="0" w:space="0" w:color="auto"/>
                <w:bottom w:val="none" w:sz="0" w:space="0" w:color="auto"/>
                <w:right w:val="none" w:sz="0" w:space="0" w:color="auto"/>
              </w:divBdr>
            </w:div>
            <w:div w:id="854998032">
              <w:marLeft w:val="0"/>
              <w:marRight w:val="0"/>
              <w:marTop w:val="0"/>
              <w:marBottom w:val="0"/>
              <w:divBdr>
                <w:top w:val="none" w:sz="0" w:space="0" w:color="auto"/>
                <w:left w:val="none" w:sz="0" w:space="0" w:color="auto"/>
                <w:bottom w:val="none" w:sz="0" w:space="0" w:color="auto"/>
                <w:right w:val="none" w:sz="0" w:space="0" w:color="auto"/>
              </w:divBdr>
            </w:div>
            <w:div w:id="900822290">
              <w:marLeft w:val="0"/>
              <w:marRight w:val="0"/>
              <w:marTop w:val="0"/>
              <w:marBottom w:val="0"/>
              <w:divBdr>
                <w:top w:val="none" w:sz="0" w:space="0" w:color="auto"/>
                <w:left w:val="none" w:sz="0" w:space="0" w:color="auto"/>
                <w:bottom w:val="none" w:sz="0" w:space="0" w:color="auto"/>
                <w:right w:val="none" w:sz="0" w:space="0" w:color="auto"/>
              </w:divBdr>
            </w:div>
            <w:div w:id="1030376189">
              <w:marLeft w:val="0"/>
              <w:marRight w:val="0"/>
              <w:marTop w:val="0"/>
              <w:marBottom w:val="0"/>
              <w:divBdr>
                <w:top w:val="none" w:sz="0" w:space="0" w:color="auto"/>
                <w:left w:val="none" w:sz="0" w:space="0" w:color="auto"/>
                <w:bottom w:val="none" w:sz="0" w:space="0" w:color="auto"/>
                <w:right w:val="none" w:sz="0" w:space="0" w:color="auto"/>
              </w:divBdr>
            </w:div>
            <w:div w:id="1081024175">
              <w:marLeft w:val="0"/>
              <w:marRight w:val="0"/>
              <w:marTop w:val="0"/>
              <w:marBottom w:val="0"/>
              <w:divBdr>
                <w:top w:val="none" w:sz="0" w:space="0" w:color="auto"/>
                <w:left w:val="none" w:sz="0" w:space="0" w:color="auto"/>
                <w:bottom w:val="none" w:sz="0" w:space="0" w:color="auto"/>
                <w:right w:val="none" w:sz="0" w:space="0" w:color="auto"/>
              </w:divBdr>
            </w:div>
            <w:div w:id="1093165325">
              <w:marLeft w:val="0"/>
              <w:marRight w:val="0"/>
              <w:marTop w:val="0"/>
              <w:marBottom w:val="0"/>
              <w:divBdr>
                <w:top w:val="none" w:sz="0" w:space="0" w:color="auto"/>
                <w:left w:val="none" w:sz="0" w:space="0" w:color="auto"/>
                <w:bottom w:val="none" w:sz="0" w:space="0" w:color="auto"/>
                <w:right w:val="none" w:sz="0" w:space="0" w:color="auto"/>
              </w:divBdr>
            </w:div>
            <w:div w:id="1162769980">
              <w:marLeft w:val="0"/>
              <w:marRight w:val="0"/>
              <w:marTop w:val="0"/>
              <w:marBottom w:val="0"/>
              <w:divBdr>
                <w:top w:val="none" w:sz="0" w:space="0" w:color="auto"/>
                <w:left w:val="none" w:sz="0" w:space="0" w:color="auto"/>
                <w:bottom w:val="none" w:sz="0" w:space="0" w:color="auto"/>
                <w:right w:val="none" w:sz="0" w:space="0" w:color="auto"/>
              </w:divBdr>
            </w:div>
            <w:div w:id="1247032128">
              <w:marLeft w:val="0"/>
              <w:marRight w:val="0"/>
              <w:marTop w:val="0"/>
              <w:marBottom w:val="0"/>
              <w:divBdr>
                <w:top w:val="none" w:sz="0" w:space="0" w:color="auto"/>
                <w:left w:val="none" w:sz="0" w:space="0" w:color="auto"/>
                <w:bottom w:val="none" w:sz="0" w:space="0" w:color="auto"/>
                <w:right w:val="none" w:sz="0" w:space="0" w:color="auto"/>
              </w:divBdr>
              <w:divsChild>
                <w:div w:id="2110659622">
                  <w:marLeft w:val="0"/>
                  <w:marRight w:val="0"/>
                  <w:marTop w:val="0"/>
                  <w:marBottom w:val="0"/>
                  <w:divBdr>
                    <w:top w:val="none" w:sz="0" w:space="0" w:color="auto"/>
                    <w:left w:val="none" w:sz="0" w:space="0" w:color="auto"/>
                    <w:bottom w:val="none" w:sz="0" w:space="0" w:color="auto"/>
                    <w:right w:val="none" w:sz="0" w:space="0" w:color="auto"/>
                  </w:divBdr>
                  <w:divsChild>
                    <w:div w:id="1072893593">
                      <w:marLeft w:val="0"/>
                      <w:marRight w:val="0"/>
                      <w:marTop w:val="0"/>
                      <w:marBottom w:val="0"/>
                      <w:divBdr>
                        <w:top w:val="none" w:sz="0" w:space="0" w:color="auto"/>
                        <w:left w:val="none" w:sz="0" w:space="0" w:color="auto"/>
                        <w:bottom w:val="none" w:sz="0" w:space="0" w:color="auto"/>
                        <w:right w:val="none" w:sz="0" w:space="0" w:color="auto"/>
                      </w:divBdr>
                      <w:divsChild>
                        <w:div w:id="9920876">
                          <w:marLeft w:val="0"/>
                          <w:marRight w:val="0"/>
                          <w:marTop w:val="0"/>
                          <w:marBottom w:val="0"/>
                          <w:divBdr>
                            <w:top w:val="none" w:sz="0" w:space="0" w:color="auto"/>
                            <w:left w:val="none" w:sz="0" w:space="0" w:color="auto"/>
                            <w:bottom w:val="none" w:sz="0" w:space="0" w:color="auto"/>
                            <w:right w:val="none" w:sz="0" w:space="0" w:color="auto"/>
                          </w:divBdr>
                        </w:div>
                        <w:div w:id="20670908">
                          <w:marLeft w:val="0"/>
                          <w:marRight w:val="0"/>
                          <w:marTop w:val="0"/>
                          <w:marBottom w:val="0"/>
                          <w:divBdr>
                            <w:top w:val="none" w:sz="0" w:space="0" w:color="auto"/>
                            <w:left w:val="none" w:sz="0" w:space="0" w:color="auto"/>
                            <w:bottom w:val="none" w:sz="0" w:space="0" w:color="auto"/>
                            <w:right w:val="none" w:sz="0" w:space="0" w:color="auto"/>
                          </w:divBdr>
                        </w:div>
                        <w:div w:id="125780819">
                          <w:marLeft w:val="0"/>
                          <w:marRight w:val="0"/>
                          <w:marTop w:val="0"/>
                          <w:marBottom w:val="0"/>
                          <w:divBdr>
                            <w:top w:val="none" w:sz="0" w:space="0" w:color="auto"/>
                            <w:left w:val="none" w:sz="0" w:space="0" w:color="auto"/>
                            <w:bottom w:val="none" w:sz="0" w:space="0" w:color="auto"/>
                            <w:right w:val="none" w:sz="0" w:space="0" w:color="auto"/>
                          </w:divBdr>
                        </w:div>
                        <w:div w:id="125977467">
                          <w:marLeft w:val="0"/>
                          <w:marRight w:val="0"/>
                          <w:marTop w:val="0"/>
                          <w:marBottom w:val="0"/>
                          <w:divBdr>
                            <w:top w:val="none" w:sz="0" w:space="0" w:color="auto"/>
                            <w:left w:val="none" w:sz="0" w:space="0" w:color="auto"/>
                            <w:bottom w:val="none" w:sz="0" w:space="0" w:color="auto"/>
                            <w:right w:val="none" w:sz="0" w:space="0" w:color="auto"/>
                          </w:divBdr>
                        </w:div>
                        <w:div w:id="148643526">
                          <w:marLeft w:val="0"/>
                          <w:marRight w:val="0"/>
                          <w:marTop w:val="0"/>
                          <w:marBottom w:val="0"/>
                          <w:divBdr>
                            <w:top w:val="none" w:sz="0" w:space="0" w:color="auto"/>
                            <w:left w:val="none" w:sz="0" w:space="0" w:color="auto"/>
                            <w:bottom w:val="none" w:sz="0" w:space="0" w:color="auto"/>
                            <w:right w:val="none" w:sz="0" w:space="0" w:color="auto"/>
                          </w:divBdr>
                        </w:div>
                        <w:div w:id="188955014">
                          <w:marLeft w:val="0"/>
                          <w:marRight w:val="0"/>
                          <w:marTop w:val="0"/>
                          <w:marBottom w:val="0"/>
                          <w:divBdr>
                            <w:top w:val="none" w:sz="0" w:space="0" w:color="auto"/>
                            <w:left w:val="none" w:sz="0" w:space="0" w:color="auto"/>
                            <w:bottom w:val="none" w:sz="0" w:space="0" w:color="auto"/>
                            <w:right w:val="none" w:sz="0" w:space="0" w:color="auto"/>
                          </w:divBdr>
                        </w:div>
                        <w:div w:id="209070955">
                          <w:marLeft w:val="0"/>
                          <w:marRight w:val="0"/>
                          <w:marTop w:val="0"/>
                          <w:marBottom w:val="0"/>
                          <w:divBdr>
                            <w:top w:val="none" w:sz="0" w:space="0" w:color="auto"/>
                            <w:left w:val="none" w:sz="0" w:space="0" w:color="auto"/>
                            <w:bottom w:val="none" w:sz="0" w:space="0" w:color="auto"/>
                            <w:right w:val="none" w:sz="0" w:space="0" w:color="auto"/>
                          </w:divBdr>
                        </w:div>
                        <w:div w:id="348919596">
                          <w:marLeft w:val="0"/>
                          <w:marRight w:val="0"/>
                          <w:marTop w:val="0"/>
                          <w:marBottom w:val="0"/>
                          <w:divBdr>
                            <w:top w:val="none" w:sz="0" w:space="0" w:color="auto"/>
                            <w:left w:val="none" w:sz="0" w:space="0" w:color="auto"/>
                            <w:bottom w:val="none" w:sz="0" w:space="0" w:color="auto"/>
                            <w:right w:val="none" w:sz="0" w:space="0" w:color="auto"/>
                          </w:divBdr>
                        </w:div>
                        <w:div w:id="377322616">
                          <w:marLeft w:val="0"/>
                          <w:marRight w:val="0"/>
                          <w:marTop w:val="0"/>
                          <w:marBottom w:val="0"/>
                          <w:divBdr>
                            <w:top w:val="none" w:sz="0" w:space="0" w:color="auto"/>
                            <w:left w:val="none" w:sz="0" w:space="0" w:color="auto"/>
                            <w:bottom w:val="none" w:sz="0" w:space="0" w:color="auto"/>
                            <w:right w:val="none" w:sz="0" w:space="0" w:color="auto"/>
                          </w:divBdr>
                        </w:div>
                        <w:div w:id="547645910">
                          <w:marLeft w:val="0"/>
                          <w:marRight w:val="0"/>
                          <w:marTop w:val="0"/>
                          <w:marBottom w:val="0"/>
                          <w:divBdr>
                            <w:top w:val="none" w:sz="0" w:space="0" w:color="auto"/>
                            <w:left w:val="none" w:sz="0" w:space="0" w:color="auto"/>
                            <w:bottom w:val="none" w:sz="0" w:space="0" w:color="auto"/>
                            <w:right w:val="none" w:sz="0" w:space="0" w:color="auto"/>
                          </w:divBdr>
                        </w:div>
                        <w:div w:id="561061576">
                          <w:marLeft w:val="0"/>
                          <w:marRight w:val="0"/>
                          <w:marTop w:val="0"/>
                          <w:marBottom w:val="0"/>
                          <w:divBdr>
                            <w:top w:val="none" w:sz="0" w:space="0" w:color="auto"/>
                            <w:left w:val="none" w:sz="0" w:space="0" w:color="auto"/>
                            <w:bottom w:val="none" w:sz="0" w:space="0" w:color="auto"/>
                            <w:right w:val="none" w:sz="0" w:space="0" w:color="auto"/>
                          </w:divBdr>
                        </w:div>
                        <w:div w:id="670910834">
                          <w:marLeft w:val="0"/>
                          <w:marRight w:val="0"/>
                          <w:marTop w:val="0"/>
                          <w:marBottom w:val="0"/>
                          <w:divBdr>
                            <w:top w:val="none" w:sz="0" w:space="0" w:color="auto"/>
                            <w:left w:val="none" w:sz="0" w:space="0" w:color="auto"/>
                            <w:bottom w:val="none" w:sz="0" w:space="0" w:color="auto"/>
                            <w:right w:val="none" w:sz="0" w:space="0" w:color="auto"/>
                          </w:divBdr>
                        </w:div>
                        <w:div w:id="670959043">
                          <w:marLeft w:val="0"/>
                          <w:marRight w:val="0"/>
                          <w:marTop w:val="0"/>
                          <w:marBottom w:val="0"/>
                          <w:divBdr>
                            <w:top w:val="none" w:sz="0" w:space="0" w:color="auto"/>
                            <w:left w:val="none" w:sz="0" w:space="0" w:color="auto"/>
                            <w:bottom w:val="none" w:sz="0" w:space="0" w:color="auto"/>
                            <w:right w:val="none" w:sz="0" w:space="0" w:color="auto"/>
                          </w:divBdr>
                        </w:div>
                        <w:div w:id="743145105">
                          <w:marLeft w:val="0"/>
                          <w:marRight w:val="0"/>
                          <w:marTop w:val="0"/>
                          <w:marBottom w:val="0"/>
                          <w:divBdr>
                            <w:top w:val="none" w:sz="0" w:space="0" w:color="auto"/>
                            <w:left w:val="none" w:sz="0" w:space="0" w:color="auto"/>
                            <w:bottom w:val="none" w:sz="0" w:space="0" w:color="auto"/>
                            <w:right w:val="none" w:sz="0" w:space="0" w:color="auto"/>
                          </w:divBdr>
                        </w:div>
                        <w:div w:id="773667008">
                          <w:marLeft w:val="0"/>
                          <w:marRight w:val="0"/>
                          <w:marTop w:val="0"/>
                          <w:marBottom w:val="0"/>
                          <w:divBdr>
                            <w:top w:val="none" w:sz="0" w:space="0" w:color="auto"/>
                            <w:left w:val="none" w:sz="0" w:space="0" w:color="auto"/>
                            <w:bottom w:val="none" w:sz="0" w:space="0" w:color="auto"/>
                            <w:right w:val="none" w:sz="0" w:space="0" w:color="auto"/>
                          </w:divBdr>
                        </w:div>
                        <w:div w:id="820922784">
                          <w:marLeft w:val="0"/>
                          <w:marRight w:val="0"/>
                          <w:marTop w:val="0"/>
                          <w:marBottom w:val="0"/>
                          <w:divBdr>
                            <w:top w:val="none" w:sz="0" w:space="0" w:color="auto"/>
                            <w:left w:val="none" w:sz="0" w:space="0" w:color="auto"/>
                            <w:bottom w:val="none" w:sz="0" w:space="0" w:color="auto"/>
                            <w:right w:val="none" w:sz="0" w:space="0" w:color="auto"/>
                          </w:divBdr>
                        </w:div>
                        <w:div w:id="827594007">
                          <w:marLeft w:val="0"/>
                          <w:marRight w:val="0"/>
                          <w:marTop w:val="0"/>
                          <w:marBottom w:val="0"/>
                          <w:divBdr>
                            <w:top w:val="none" w:sz="0" w:space="0" w:color="auto"/>
                            <w:left w:val="none" w:sz="0" w:space="0" w:color="auto"/>
                            <w:bottom w:val="none" w:sz="0" w:space="0" w:color="auto"/>
                            <w:right w:val="none" w:sz="0" w:space="0" w:color="auto"/>
                          </w:divBdr>
                        </w:div>
                        <w:div w:id="844978190">
                          <w:marLeft w:val="0"/>
                          <w:marRight w:val="0"/>
                          <w:marTop w:val="0"/>
                          <w:marBottom w:val="0"/>
                          <w:divBdr>
                            <w:top w:val="none" w:sz="0" w:space="0" w:color="auto"/>
                            <w:left w:val="none" w:sz="0" w:space="0" w:color="auto"/>
                            <w:bottom w:val="none" w:sz="0" w:space="0" w:color="auto"/>
                            <w:right w:val="none" w:sz="0" w:space="0" w:color="auto"/>
                          </w:divBdr>
                        </w:div>
                        <w:div w:id="866019913">
                          <w:marLeft w:val="0"/>
                          <w:marRight w:val="0"/>
                          <w:marTop w:val="0"/>
                          <w:marBottom w:val="0"/>
                          <w:divBdr>
                            <w:top w:val="none" w:sz="0" w:space="0" w:color="auto"/>
                            <w:left w:val="none" w:sz="0" w:space="0" w:color="auto"/>
                            <w:bottom w:val="none" w:sz="0" w:space="0" w:color="auto"/>
                            <w:right w:val="none" w:sz="0" w:space="0" w:color="auto"/>
                          </w:divBdr>
                        </w:div>
                        <w:div w:id="869300972">
                          <w:marLeft w:val="0"/>
                          <w:marRight w:val="0"/>
                          <w:marTop w:val="0"/>
                          <w:marBottom w:val="0"/>
                          <w:divBdr>
                            <w:top w:val="none" w:sz="0" w:space="0" w:color="auto"/>
                            <w:left w:val="none" w:sz="0" w:space="0" w:color="auto"/>
                            <w:bottom w:val="none" w:sz="0" w:space="0" w:color="auto"/>
                            <w:right w:val="none" w:sz="0" w:space="0" w:color="auto"/>
                          </w:divBdr>
                        </w:div>
                        <w:div w:id="894777747">
                          <w:marLeft w:val="0"/>
                          <w:marRight w:val="0"/>
                          <w:marTop w:val="0"/>
                          <w:marBottom w:val="0"/>
                          <w:divBdr>
                            <w:top w:val="none" w:sz="0" w:space="0" w:color="auto"/>
                            <w:left w:val="none" w:sz="0" w:space="0" w:color="auto"/>
                            <w:bottom w:val="none" w:sz="0" w:space="0" w:color="auto"/>
                            <w:right w:val="none" w:sz="0" w:space="0" w:color="auto"/>
                          </w:divBdr>
                        </w:div>
                        <w:div w:id="934552576">
                          <w:marLeft w:val="0"/>
                          <w:marRight w:val="0"/>
                          <w:marTop w:val="0"/>
                          <w:marBottom w:val="0"/>
                          <w:divBdr>
                            <w:top w:val="none" w:sz="0" w:space="0" w:color="auto"/>
                            <w:left w:val="none" w:sz="0" w:space="0" w:color="auto"/>
                            <w:bottom w:val="none" w:sz="0" w:space="0" w:color="auto"/>
                            <w:right w:val="none" w:sz="0" w:space="0" w:color="auto"/>
                          </w:divBdr>
                        </w:div>
                        <w:div w:id="939988815">
                          <w:marLeft w:val="0"/>
                          <w:marRight w:val="0"/>
                          <w:marTop w:val="0"/>
                          <w:marBottom w:val="0"/>
                          <w:divBdr>
                            <w:top w:val="none" w:sz="0" w:space="0" w:color="auto"/>
                            <w:left w:val="none" w:sz="0" w:space="0" w:color="auto"/>
                            <w:bottom w:val="none" w:sz="0" w:space="0" w:color="auto"/>
                            <w:right w:val="none" w:sz="0" w:space="0" w:color="auto"/>
                          </w:divBdr>
                        </w:div>
                        <w:div w:id="971517206">
                          <w:marLeft w:val="0"/>
                          <w:marRight w:val="0"/>
                          <w:marTop w:val="0"/>
                          <w:marBottom w:val="0"/>
                          <w:divBdr>
                            <w:top w:val="none" w:sz="0" w:space="0" w:color="auto"/>
                            <w:left w:val="none" w:sz="0" w:space="0" w:color="auto"/>
                            <w:bottom w:val="none" w:sz="0" w:space="0" w:color="auto"/>
                            <w:right w:val="none" w:sz="0" w:space="0" w:color="auto"/>
                          </w:divBdr>
                        </w:div>
                        <w:div w:id="1025984267">
                          <w:marLeft w:val="0"/>
                          <w:marRight w:val="0"/>
                          <w:marTop w:val="0"/>
                          <w:marBottom w:val="0"/>
                          <w:divBdr>
                            <w:top w:val="none" w:sz="0" w:space="0" w:color="auto"/>
                            <w:left w:val="none" w:sz="0" w:space="0" w:color="auto"/>
                            <w:bottom w:val="none" w:sz="0" w:space="0" w:color="auto"/>
                            <w:right w:val="none" w:sz="0" w:space="0" w:color="auto"/>
                          </w:divBdr>
                        </w:div>
                        <w:div w:id="1033385057">
                          <w:marLeft w:val="0"/>
                          <w:marRight w:val="0"/>
                          <w:marTop w:val="0"/>
                          <w:marBottom w:val="0"/>
                          <w:divBdr>
                            <w:top w:val="none" w:sz="0" w:space="0" w:color="auto"/>
                            <w:left w:val="none" w:sz="0" w:space="0" w:color="auto"/>
                            <w:bottom w:val="none" w:sz="0" w:space="0" w:color="auto"/>
                            <w:right w:val="none" w:sz="0" w:space="0" w:color="auto"/>
                          </w:divBdr>
                        </w:div>
                        <w:div w:id="1082070429">
                          <w:marLeft w:val="0"/>
                          <w:marRight w:val="0"/>
                          <w:marTop w:val="0"/>
                          <w:marBottom w:val="0"/>
                          <w:divBdr>
                            <w:top w:val="none" w:sz="0" w:space="0" w:color="auto"/>
                            <w:left w:val="none" w:sz="0" w:space="0" w:color="auto"/>
                            <w:bottom w:val="none" w:sz="0" w:space="0" w:color="auto"/>
                            <w:right w:val="none" w:sz="0" w:space="0" w:color="auto"/>
                          </w:divBdr>
                        </w:div>
                        <w:div w:id="1135875202">
                          <w:marLeft w:val="0"/>
                          <w:marRight w:val="0"/>
                          <w:marTop w:val="0"/>
                          <w:marBottom w:val="0"/>
                          <w:divBdr>
                            <w:top w:val="none" w:sz="0" w:space="0" w:color="auto"/>
                            <w:left w:val="none" w:sz="0" w:space="0" w:color="auto"/>
                            <w:bottom w:val="none" w:sz="0" w:space="0" w:color="auto"/>
                            <w:right w:val="none" w:sz="0" w:space="0" w:color="auto"/>
                          </w:divBdr>
                        </w:div>
                        <w:div w:id="1142455512">
                          <w:marLeft w:val="0"/>
                          <w:marRight w:val="0"/>
                          <w:marTop w:val="0"/>
                          <w:marBottom w:val="0"/>
                          <w:divBdr>
                            <w:top w:val="none" w:sz="0" w:space="0" w:color="auto"/>
                            <w:left w:val="none" w:sz="0" w:space="0" w:color="auto"/>
                            <w:bottom w:val="none" w:sz="0" w:space="0" w:color="auto"/>
                            <w:right w:val="none" w:sz="0" w:space="0" w:color="auto"/>
                          </w:divBdr>
                        </w:div>
                        <w:div w:id="1171942463">
                          <w:marLeft w:val="0"/>
                          <w:marRight w:val="0"/>
                          <w:marTop w:val="0"/>
                          <w:marBottom w:val="0"/>
                          <w:divBdr>
                            <w:top w:val="none" w:sz="0" w:space="0" w:color="auto"/>
                            <w:left w:val="none" w:sz="0" w:space="0" w:color="auto"/>
                            <w:bottom w:val="none" w:sz="0" w:space="0" w:color="auto"/>
                            <w:right w:val="none" w:sz="0" w:space="0" w:color="auto"/>
                          </w:divBdr>
                        </w:div>
                        <w:div w:id="1186217161">
                          <w:marLeft w:val="0"/>
                          <w:marRight w:val="0"/>
                          <w:marTop w:val="0"/>
                          <w:marBottom w:val="0"/>
                          <w:divBdr>
                            <w:top w:val="none" w:sz="0" w:space="0" w:color="auto"/>
                            <w:left w:val="none" w:sz="0" w:space="0" w:color="auto"/>
                            <w:bottom w:val="none" w:sz="0" w:space="0" w:color="auto"/>
                            <w:right w:val="none" w:sz="0" w:space="0" w:color="auto"/>
                          </w:divBdr>
                        </w:div>
                        <w:div w:id="1314067856">
                          <w:marLeft w:val="0"/>
                          <w:marRight w:val="0"/>
                          <w:marTop w:val="0"/>
                          <w:marBottom w:val="0"/>
                          <w:divBdr>
                            <w:top w:val="none" w:sz="0" w:space="0" w:color="auto"/>
                            <w:left w:val="none" w:sz="0" w:space="0" w:color="auto"/>
                            <w:bottom w:val="none" w:sz="0" w:space="0" w:color="auto"/>
                            <w:right w:val="none" w:sz="0" w:space="0" w:color="auto"/>
                          </w:divBdr>
                        </w:div>
                        <w:div w:id="1320112329">
                          <w:marLeft w:val="0"/>
                          <w:marRight w:val="0"/>
                          <w:marTop w:val="0"/>
                          <w:marBottom w:val="0"/>
                          <w:divBdr>
                            <w:top w:val="none" w:sz="0" w:space="0" w:color="auto"/>
                            <w:left w:val="none" w:sz="0" w:space="0" w:color="auto"/>
                            <w:bottom w:val="none" w:sz="0" w:space="0" w:color="auto"/>
                            <w:right w:val="none" w:sz="0" w:space="0" w:color="auto"/>
                          </w:divBdr>
                        </w:div>
                        <w:div w:id="1327249232">
                          <w:marLeft w:val="0"/>
                          <w:marRight w:val="0"/>
                          <w:marTop w:val="0"/>
                          <w:marBottom w:val="0"/>
                          <w:divBdr>
                            <w:top w:val="none" w:sz="0" w:space="0" w:color="auto"/>
                            <w:left w:val="none" w:sz="0" w:space="0" w:color="auto"/>
                            <w:bottom w:val="none" w:sz="0" w:space="0" w:color="auto"/>
                            <w:right w:val="none" w:sz="0" w:space="0" w:color="auto"/>
                          </w:divBdr>
                        </w:div>
                        <w:div w:id="1358583094">
                          <w:marLeft w:val="0"/>
                          <w:marRight w:val="0"/>
                          <w:marTop w:val="0"/>
                          <w:marBottom w:val="0"/>
                          <w:divBdr>
                            <w:top w:val="none" w:sz="0" w:space="0" w:color="auto"/>
                            <w:left w:val="none" w:sz="0" w:space="0" w:color="auto"/>
                            <w:bottom w:val="none" w:sz="0" w:space="0" w:color="auto"/>
                            <w:right w:val="none" w:sz="0" w:space="0" w:color="auto"/>
                          </w:divBdr>
                        </w:div>
                        <w:div w:id="1360860190">
                          <w:marLeft w:val="0"/>
                          <w:marRight w:val="0"/>
                          <w:marTop w:val="0"/>
                          <w:marBottom w:val="0"/>
                          <w:divBdr>
                            <w:top w:val="none" w:sz="0" w:space="0" w:color="auto"/>
                            <w:left w:val="none" w:sz="0" w:space="0" w:color="auto"/>
                            <w:bottom w:val="none" w:sz="0" w:space="0" w:color="auto"/>
                            <w:right w:val="none" w:sz="0" w:space="0" w:color="auto"/>
                          </w:divBdr>
                        </w:div>
                        <w:div w:id="1373312354">
                          <w:marLeft w:val="0"/>
                          <w:marRight w:val="0"/>
                          <w:marTop w:val="0"/>
                          <w:marBottom w:val="0"/>
                          <w:divBdr>
                            <w:top w:val="none" w:sz="0" w:space="0" w:color="auto"/>
                            <w:left w:val="none" w:sz="0" w:space="0" w:color="auto"/>
                            <w:bottom w:val="none" w:sz="0" w:space="0" w:color="auto"/>
                            <w:right w:val="none" w:sz="0" w:space="0" w:color="auto"/>
                          </w:divBdr>
                        </w:div>
                        <w:div w:id="1387414470">
                          <w:marLeft w:val="0"/>
                          <w:marRight w:val="0"/>
                          <w:marTop w:val="0"/>
                          <w:marBottom w:val="0"/>
                          <w:divBdr>
                            <w:top w:val="none" w:sz="0" w:space="0" w:color="auto"/>
                            <w:left w:val="none" w:sz="0" w:space="0" w:color="auto"/>
                            <w:bottom w:val="none" w:sz="0" w:space="0" w:color="auto"/>
                            <w:right w:val="none" w:sz="0" w:space="0" w:color="auto"/>
                          </w:divBdr>
                        </w:div>
                        <w:div w:id="1400207925">
                          <w:marLeft w:val="0"/>
                          <w:marRight w:val="0"/>
                          <w:marTop w:val="0"/>
                          <w:marBottom w:val="0"/>
                          <w:divBdr>
                            <w:top w:val="none" w:sz="0" w:space="0" w:color="auto"/>
                            <w:left w:val="none" w:sz="0" w:space="0" w:color="auto"/>
                            <w:bottom w:val="none" w:sz="0" w:space="0" w:color="auto"/>
                            <w:right w:val="none" w:sz="0" w:space="0" w:color="auto"/>
                          </w:divBdr>
                        </w:div>
                        <w:div w:id="1508790465">
                          <w:marLeft w:val="0"/>
                          <w:marRight w:val="0"/>
                          <w:marTop w:val="0"/>
                          <w:marBottom w:val="0"/>
                          <w:divBdr>
                            <w:top w:val="none" w:sz="0" w:space="0" w:color="auto"/>
                            <w:left w:val="none" w:sz="0" w:space="0" w:color="auto"/>
                            <w:bottom w:val="none" w:sz="0" w:space="0" w:color="auto"/>
                            <w:right w:val="none" w:sz="0" w:space="0" w:color="auto"/>
                          </w:divBdr>
                        </w:div>
                        <w:div w:id="1543201763">
                          <w:marLeft w:val="0"/>
                          <w:marRight w:val="0"/>
                          <w:marTop w:val="0"/>
                          <w:marBottom w:val="0"/>
                          <w:divBdr>
                            <w:top w:val="none" w:sz="0" w:space="0" w:color="auto"/>
                            <w:left w:val="none" w:sz="0" w:space="0" w:color="auto"/>
                            <w:bottom w:val="none" w:sz="0" w:space="0" w:color="auto"/>
                            <w:right w:val="none" w:sz="0" w:space="0" w:color="auto"/>
                          </w:divBdr>
                        </w:div>
                        <w:div w:id="1603687462">
                          <w:marLeft w:val="0"/>
                          <w:marRight w:val="0"/>
                          <w:marTop w:val="0"/>
                          <w:marBottom w:val="0"/>
                          <w:divBdr>
                            <w:top w:val="none" w:sz="0" w:space="0" w:color="auto"/>
                            <w:left w:val="none" w:sz="0" w:space="0" w:color="auto"/>
                            <w:bottom w:val="none" w:sz="0" w:space="0" w:color="auto"/>
                            <w:right w:val="none" w:sz="0" w:space="0" w:color="auto"/>
                          </w:divBdr>
                        </w:div>
                        <w:div w:id="1619481440">
                          <w:marLeft w:val="0"/>
                          <w:marRight w:val="0"/>
                          <w:marTop w:val="0"/>
                          <w:marBottom w:val="0"/>
                          <w:divBdr>
                            <w:top w:val="none" w:sz="0" w:space="0" w:color="auto"/>
                            <w:left w:val="none" w:sz="0" w:space="0" w:color="auto"/>
                            <w:bottom w:val="none" w:sz="0" w:space="0" w:color="auto"/>
                            <w:right w:val="none" w:sz="0" w:space="0" w:color="auto"/>
                          </w:divBdr>
                        </w:div>
                        <w:div w:id="1632515433">
                          <w:marLeft w:val="0"/>
                          <w:marRight w:val="0"/>
                          <w:marTop w:val="0"/>
                          <w:marBottom w:val="0"/>
                          <w:divBdr>
                            <w:top w:val="none" w:sz="0" w:space="0" w:color="auto"/>
                            <w:left w:val="none" w:sz="0" w:space="0" w:color="auto"/>
                            <w:bottom w:val="none" w:sz="0" w:space="0" w:color="auto"/>
                            <w:right w:val="none" w:sz="0" w:space="0" w:color="auto"/>
                          </w:divBdr>
                        </w:div>
                        <w:div w:id="1665358324">
                          <w:marLeft w:val="0"/>
                          <w:marRight w:val="0"/>
                          <w:marTop w:val="0"/>
                          <w:marBottom w:val="0"/>
                          <w:divBdr>
                            <w:top w:val="none" w:sz="0" w:space="0" w:color="auto"/>
                            <w:left w:val="none" w:sz="0" w:space="0" w:color="auto"/>
                            <w:bottom w:val="none" w:sz="0" w:space="0" w:color="auto"/>
                            <w:right w:val="none" w:sz="0" w:space="0" w:color="auto"/>
                          </w:divBdr>
                        </w:div>
                        <w:div w:id="1802385546">
                          <w:marLeft w:val="0"/>
                          <w:marRight w:val="0"/>
                          <w:marTop w:val="0"/>
                          <w:marBottom w:val="0"/>
                          <w:divBdr>
                            <w:top w:val="none" w:sz="0" w:space="0" w:color="auto"/>
                            <w:left w:val="none" w:sz="0" w:space="0" w:color="auto"/>
                            <w:bottom w:val="none" w:sz="0" w:space="0" w:color="auto"/>
                            <w:right w:val="none" w:sz="0" w:space="0" w:color="auto"/>
                          </w:divBdr>
                        </w:div>
                        <w:div w:id="1917980562">
                          <w:marLeft w:val="0"/>
                          <w:marRight w:val="0"/>
                          <w:marTop w:val="0"/>
                          <w:marBottom w:val="0"/>
                          <w:divBdr>
                            <w:top w:val="none" w:sz="0" w:space="0" w:color="auto"/>
                            <w:left w:val="none" w:sz="0" w:space="0" w:color="auto"/>
                            <w:bottom w:val="none" w:sz="0" w:space="0" w:color="auto"/>
                            <w:right w:val="none" w:sz="0" w:space="0" w:color="auto"/>
                          </w:divBdr>
                        </w:div>
                        <w:div w:id="1933539031">
                          <w:marLeft w:val="0"/>
                          <w:marRight w:val="0"/>
                          <w:marTop w:val="0"/>
                          <w:marBottom w:val="0"/>
                          <w:divBdr>
                            <w:top w:val="none" w:sz="0" w:space="0" w:color="auto"/>
                            <w:left w:val="none" w:sz="0" w:space="0" w:color="auto"/>
                            <w:bottom w:val="none" w:sz="0" w:space="0" w:color="auto"/>
                            <w:right w:val="none" w:sz="0" w:space="0" w:color="auto"/>
                          </w:divBdr>
                        </w:div>
                        <w:div w:id="1955865248">
                          <w:marLeft w:val="0"/>
                          <w:marRight w:val="0"/>
                          <w:marTop w:val="0"/>
                          <w:marBottom w:val="0"/>
                          <w:divBdr>
                            <w:top w:val="none" w:sz="0" w:space="0" w:color="auto"/>
                            <w:left w:val="none" w:sz="0" w:space="0" w:color="auto"/>
                            <w:bottom w:val="none" w:sz="0" w:space="0" w:color="auto"/>
                            <w:right w:val="none" w:sz="0" w:space="0" w:color="auto"/>
                          </w:divBdr>
                        </w:div>
                        <w:div w:id="1999994649">
                          <w:marLeft w:val="0"/>
                          <w:marRight w:val="0"/>
                          <w:marTop w:val="0"/>
                          <w:marBottom w:val="0"/>
                          <w:divBdr>
                            <w:top w:val="none" w:sz="0" w:space="0" w:color="auto"/>
                            <w:left w:val="none" w:sz="0" w:space="0" w:color="auto"/>
                            <w:bottom w:val="none" w:sz="0" w:space="0" w:color="auto"/>
                            <w:right w:val="none" w:sz="0" w:space="0" w:color="auto"/>
                          </w:divBdr>
                        </w:div>
                        <w:div w:id="2036693398">
                          <w:marLeft w:val="0"/>
                          <w:marRight w:val="0"/>
                          <w:marTop w:val="0"/>
                          <w:marBottom w:val="0"/>
                          <w:divBdr>
                            <w:top w:val="none" w:sz="0" w:space="0" w:color="auto"/>
                            <w:left w:val="none" w:sz="0" w:space="0" w:color="auto"/>
                            <w:bottom w:val="none" w:sz="0" w:space="0" w:color="auto"/>
                            <w:right w:val="none" w:sz="0" w:space="0" w:color="auto"/>
                          </w:divBdr>
                        </w:div>
                        <w:div w:id="2043551629">
                          <w:marLeft w:val="0"/>
                          <w:marRight w:val="0"/>
                          <w:marTop w:val="0"/>
                          <w:marBottom w:val="0"/>
                          <w:divBdr>
                            <w:top w:val="none" w:sz="0" w:space="0" w:color="auto"/>
                            <w:left w:val="none" w:sz="0" w:space="0" w:color="auto"/>
                            <w:bottom w:val="none" w:sz="0" w:space="0" w:color="auto"/>
                            <w:right w:val="none" w:sz="0" w:space="0" w:color="auto"/>
                          </w:divBdr>
                        </w:div>
                        <w:div w:id="212175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533322">
              <w:marLeft w:val="0"/>
              <w:marRight w:val="0"/>
              <w:marTop w:val="0"/>
              <w:marBottom w:val="0"/>
              <w:divBdr>
                <w:top w:val="none" w:sz="0" w:space="0" w:color="auto"/>
                <w:left w:val="none" w:sz="0" w:space="0" w:color="auto"/>
                <w:bottom w:val="none" w:sz="0" w:space="0" w:color="auto"/>
                <w:right w:val="none" w:sz="0" w:space="0" w:color="auto"/>
              </w:divBdr>
            </w:div>
            <w:div w:id="1256745861">
              <w:marLeft w:val="0"/>
              <w:marRight w:val="0"/>
              <w:marTop w:val="0"/>
              <w:marBottom w:val="0"/>
              <w:divBdr>
                <w:top w:val="none" w:sz="0" w:space="0" w:color="auto"/>
                <w:left w:val="none" w:sz="0" w:space="0" w:color="auto"/>
                <w:bottom w:val="none" w:sz="0" w:space="0" w:color="auto"/>
                <w:right w:val="none" w:sz="0" w:space="0" w:color="auto"/>
              </w:divBdr>
            </w:div>
            <w:div w:id="1269703397">
              <w:marLeft w:val="0"/>
              <w:marRight w:val="0"/>
              <w:marTop w:val="0"/>
              <w:marBottom w:val="0"/>
              <w:divBdr>
                <w:top w:val="none" w:sz="0" w:space="0" w:color="auto"/>
                <w:left w:val="none" w:sz="0" w:space="0" w:color="auto"/>
                <w:bottom w:val="none" w:sz="0" w:space="0" w:color="auto"/>
                <w:right w:val="none" w:sz="0" w:space="0" w:color="auto"/>
              </w:divBdr>
            </w:div>
            <w:div w:id="1336882228">
              <w:marLeft w:val="0"/>
              <w:marRight w:val="0"/>
              <w:marTop w:val="0"/>
              <w:marBottom w:val="0"/>
              <w:divBdr>
                <w:top w:val="none" w:sz="0" w:space="0" w:color="auto"/>
                <w:left w:val="none" w:sz="0" w:space="0" w:color="auto"/>
                <w:bottom w:val="none" w:sz="0" w:space="0" w:color="auto"/>
                <w:right w:val="none" w:sz="0" w:space="0" w:color="auto"/>
              </w:divBdr>
            </w:div>
            <w:div w:id="1342119962">
              <w:marLeft w:val="0"/>
              <w:marRight w:val="0"/>
              <w:marTop w:val="0"/>
              <w:marBottom w:val="0"/>
              <w:divBdr>
                <w:top w:val="none" w:sz="0" w:space="0" w:color="auto"/>
                <w:left w:val="none" w:sz="0" w:space="0" w:color="auto"/>
                <w:bottom w:val="none" w:sz="0" w:space="0" w:color="auto"/>
                <w:right w:val="none" w:sz="0" w:space="0" w:color="auto"/>
              </w:divBdr>
            </w:div>
            <w:div w:id="1415937353">
              <w:marLeft w:val="0"/>
              <w:marRight w:val="0"/>
              <w:marTop w:val="0"/>
              <w:marBottom w:val="0"/>
              <w:divBdr>
                <w:top w:val="none" w:sz="0" w:space="0" w:color="auto"/>
                <w:left w:val="none" w:sz="0" w:space="0" w:color="auto"/>
                <w:bottom w:val="none" w:sz="0" w:space="0" w:color="auto"/>
                <w:right w:val="none" w:sz="0" w:space="0" w:color="auto"/>
              </w:divBdr>
            </w:div>
            <w:div w:id="1460026100">
              <w:marLeft w:val="0"/>
              <w:marRight w:val="0"/>
              <w:marTop w:val="0"/>
              <w:marBottom w:val="0"/>
              <w:divBdr>
                <w:top w:val="none" w:sz="0" w:space="0" w:color="auto"/>
                <w:left w:val="none" w:sz="0" w:space="0" w:color="auto"/>
                <w:bottom w:val="none" w:sz="0" w:space="0" w:color="auto"/>
                <w:right w:val="none" w:sz="0" w:space="0" w:color="auto"/>
              </w:divBdr>
            </w:div>
            <w:div w:id="1474256414">
              <w:marLeft w:val="0"/>
              <w:marRight w:val="0"/>
              <w:marTop w:val="0"/>
              <w:marBottom w:val="0"/>
              <w:divBdr>
                <w:top w:val="none" w:sz="0" w:space="0" w:color="auto"/>
                <w:left w:val="none" w:sz="0" w:space="0" w:color="auto"/>
                <w:bottom w:val="none" w:sz="0" w:space="0" w:color="auto"/>
                <w:right w:val="none" w:sz="0" w:space="0" w:color="auto"/>
              </w:divBdr>
            </w:div>
            <w:div w:id="1545604674">
              <w:marLeft w:val="0"/>
              <w:marRight w:val="0"/>
              <w:marTop w:val="0"/>
              <w:marBottom w:val="0"/>
              <w:divBdr>
                <w:top w:val="none" w:sz="0" w:space="0" w:color="auto"/>
                <w:left w:val="none" w:sz="0" w:space="0" w:color="auto"/>
                <w:bottom w:val="none" w:sz="0" w:space="0" w:color="auto"/>
                <w:right w:val="none" w:sz="0" w:space="0" w:color="auto"/>
              </w:divBdr>
            </w:div>
            <w:div w:id="1608462369">
              <w:marLeft w:val="0"/>
              <w:marRight w:val="0"/>
              <w:marTop w:val="0"/>
              <w:marBottom w:val="0"/>
              <w:divBdr>
                <w:top w:val="none" w:sz="0" w:space="0" w:color="auto"/>
                <w:left w:val="none" w:sz="0" w:space="0" w:color="auto"/>
                <w:bottom w:val="none" w:sz="0" w:space="0" w:color="auto"/>
                <w:right w:val="none" w:sz="0" w:space="0" w:color="auto"/>
              </w:divBdr>
            </w:div>
            <w:div w:id="1670403432">
              <w:marLeft w:val="0"/>
              <w:marRight w:val="0"/>
              <w:marTop w:val="0"/>
              <w:marBottom w:val="0"/>
              <w:divBdr>
                <w:top w:val="none" w:sz="0" w:space="0" w:color="auto"/>
                <w:left w:val="none" w:sz="0" w:space="0" w:color="auto"/>
                <w:bottom w:val="none" w:sz="0" w:space="0" w:color="auto"/>
                <w:right w:val="none" w:sz="0" w:space="0" w:color="auto"/>
              </w:divBdr>
            </w:div>
            <w:div w:id="1712337196">
              <w:marLeft w:val="0"/>
              <w:marRight w:val="0"/>
              <w:marTop w:val="0"/>
              <w:marBottom w:val="0"/>
              <w:divBdr>
                <w:top w:val="none" w:sz="0" w:space="0" w:color="auto"/>
                <w:left w:val="none" w:sz="0" w:space="0" w:color="auto"/>
                <w:bottom w:val="none" w:sz="0" w:space="0" w:color="auto"/>
                <w:right w:val="none" w:sz="0" w:space="0" w:color="auto"/>
              </w:divBdr>
            </w:div>
            <w:div w:id="1729261113">
              <w:marLeft w:val="0"/>
              <w:marRight w:val="0"/>
              <w:marTop w:val="0"/>
              <w:marBottom w:val="0"/>
              <w:divBdr>
                <w:top w:val="none" w:sz="0" w:space="0" w:color="auto"/>
                <w:left w:val="none" w:sz="0" w:space="0" w:color="auto"/>
                <w:bottom w:val="none" w:sz="0" w:space="0" w:color="auto"/>
                <w:right w:val="none" w:sz="0" w:space="0" w:color="auto"/>
              </w:divBdr>
            </w:div>
            <w:div w:id="1735540428">
              <w:marLeft w:val="0"/>
              <w:marRight w:val="0"/>
              <w:marTop w:val="0"/>
              <w:marBottom w:val="0"/>
              <w:divBdr>
                <w:top w:val="none" w:sz="0" w:space="0" w:color="auto"/>
                <w:left w:val="none" w:sz="0" w:space="0" w:color="auto"/>
                <w:bottom w:val="none" w:sz="0" w:space="0" w:color="auto"/>
                <w:right w:val="none" w:sz="0" w:space="0" w:color="auto"/>
              </w:divBdr>
            </w:div>
            <w:div w:id="1876382987">
              <w:marLeft w:val="0"/>
              <w:marRight w:val="0"/>
              <w:marTop w:val="0"/>
              <w:marBottom w:val="0"/>
              <w:divBdr>
                <w:top w:val="none" w:sz="0" w:space="0" w:color="auto"/>
                <w:left w:val="none" w:sz="0" w:space="0" w:color="auto"/>
                <w:bottom w:val="none" w:sz="0" w:space="0" w:color="auto"/>
                <w:right w:val="none" w:sz="0" w:space="0" w:color="auto"/>
              </w:divBdr>
            </w:div>
            <w:div w:id="1961106482">
              <w:marLeft w:val="0"/>
              <w:marRight w:val="0"/>
              <w:marTop w:val="0"/>
              <w:marBottom w:val="0"/>
              <w:divBdr>
                <w:top w:val="none" w:sz="0" w:space="0" w:color="auto"/>
                <w:left w:val="none" w:sz="0" w:space="0" w:color="auto"/>
                <w:bottom w:val="none" w:sz="0" w:space="0" w:color="auto"/>
                <w:right w:val="none" w:sz="0" w:space="0" w:color="auto"/>
              </w:divBdr>
            </w:div>
            <w:div w:id="1964922776">
              <w:marLeft w:val="0"/>
              <w:marRight w:val="0"/>
              <w:marTop w:val="0"/>
              <w:marBottom w:val="0"/>
              <w:divBdr>
                <w:top w:val="none" w:sz="0" w:space="0" w:color="auto"/>
                <w:left w:val="none" w:sz="0" w:space="0" w:color="auto"/>
                <w:bottom w:val="none" w:sz="0" w:space="0" w:color="auto"/>
                <w:right w:val="none" w:sz="0" w:space="0" w:color="auto"/>
              </w:divBdr>
            </w:div>
            <w:div w:id="1977754310">
              <w:marLeft w:val="0"/>
              <w:marRight w:val="0"/>
              <w:marTop w:val="0"/>
              <w:marBottom w:val="0"/>
              <w:divBdr>
                <w:top w:val="none" w:sz="0" w:space="0" w:color="auto"/>
                <w:left w:val="none" w:sz="0" w:space="0" w:color="auto"/>
                <w:bottom w:val="none" w:sz="0" w:space="0" w:color="auto"/>
                <w:right w:val="none" w:sz="0" w:space="0" w:color="auto"/>
              </w:divBdr>
            </w:div>
            <w:div w:id="2077320449">
              <w:marLeft w:val="0"/>
              <w:marRight w:val="0"/>
              <w:marTop w:val="0"/>
              <w:marBottom w:val="0"/>
              <w:divBdr>
                <w:top w:val="none" w:sz="0" w:space="0" w:color="auto"/>
                <w:left w:val="none" w:sz="0" w:space="0" w:color="auto"/>
                <w:bottom w:val="none" w:sz="0" w:space="0" w:color="auto"/>
                <w:right w:val="none" w:sz="0" w:space="0" w:color="auto"/>
              </w:divBdr>
            </w:div>
            <w:div w:id="2089183237">
              <w:marLeft w:val="0"/>
              <w:marRight w:val="0"/>
              <w:marTop w:val="0"/>
              <w:marBottom w:val="0"/>
              <w:divBdr>
                <w:top w:val="none" w:sz="0" w:space="0" w:color="auto"/>
                <w:left w:val="none" w:sz="0" w:space="0" w:color="auto"/>
                <w:bottom w:val="none" w:sz="0" w:space="0" w:color="auto"/>
                <w:right w:val="none" w:sz="0" w:space="0" w:color="auto"/>
              </w:divBdr>
            </w:div>
            <w:div w:id="2116515191">
              <w:marLeft w:val="0"/>
              <w:marRight w:val="0"/>
              <w:marTop w:val="0"/>
              <w:marBottom w:val="0"/>
              <w:divBdr>
                <w:top w:val="none" w:sz="0" w:space="0" w:color="auto"/>
                <w:left w:val="none" w:sz="0" w:space="0" w:color="auto"/>
                <w:bottom w:val="none" w:sz="0" w:space="0" w:color="auto"/>
                <w:right w:val="none" w:sz="0" w:space="0" w:color="auto"/>
              </w:divBdr>
            </w:div>
            <w:div w:id="2120181204">
              <w:marLeft w:val="0"/>
              <w:marRight w:val="0"/>
              <w:marTop w:val="0"/>
              <w:marBottom w:val="0"/>
              <w:divBdr>
                <w:top w:val="none" w:sz="0" w:space="0" w:color="auto"/>
                <w:left w:val="none" w:sz="0" w:space="0" w:color="auto"/>
                <w:bottom w:val="none" w:sz="0" w:space="0" w:color="auto"/>
                <w:right w:val="none" w:sz="0" w:space="0" w:color="auto"/>
              </w:divBdr>
            </w:div>
            <w:div w:id="212549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149679">
      <w:bodyDiv w:val="1"/>
      <w:marLeft w:val="0"/>
      <w:marRight w:val="0"/>
      <w:marTop w:val="0"/>
      <w:marBottom w:val="0"/>
      <w:divBdr>
        <w:top w:val="none" w:sz="0" w:space="0" w:color="auto"/>
        <w:left w:val="none" w:sz="0" w:space="0" w:color="auto"/>
        <w:bottom w:val="none" w:sz="0" w:space="0" w:color="auto"/>
        <w:right w:val="none" w:sz="0" w:space="0" w:color="auto"/>
      </w:divBdr>
    </w:div>
    <w:div w:id="1662198320">
      <w:bodyDiv w:val="1"/>
      <w:marLeft w:val="0"/>
      <w:marRight w:val="0"/>
      <w:marTop w:val="0"/>
      <w:marBottom w:val="0"/>
      <w:divBdr>
        <w:top w:val="none" w:sz="0" w:space="0" w:color="auto"/>
        <w:left w:val="none" w:sz="0" w:space="0" w:color="auto"/>
        <w:bottom w:val="none" w:sz="0" w:space="0" w:color="auto"/>
        <w:right w:val="none" w:sz="0" w:space="0" w:color="auto"/>
      </w:divBdr>
    </w:div>
    <w:div w:id="1662270911">
      <w:bodyDiv w:val="1"/>
      <w:marLeft w:val="0"/>
      <w:marRight w:val="0"/>
      <w:marTop w:val="0"/>
      <w:marBottom w:val="0"/>
      <w:divBdr>
        <w:top w:val="none" w:sz="0" w:space="0" w:color="auto"/>
        <w:left w:val="none" w:sz="0" w:space="0" w:color="auto"/>
        <w:bottom w:val="none" w:sz="0" w:space="0" w:color="auto"/>
        <w:right w:val="none" w:sz="0" w:space="0" w:color="auto"/>
      </w:divBdr>
    </w:div>
    <w:div w:id="1662469541">
      <w:bodyDiv w:val="1"/>
      <w:marLeft w:val="0"/>
      <w:marRight w:val="0"/>
      <w:marTop w:val="0"/>
      <w:marBottom w:val="0"/>
      <w:divBdr>
        <w:top w:val="none" w:sz="0" w:space="0" w:color="auto"/>
        <w:left w:val="none" w:sz="0" w:space="0" w:color="auto"/>
        <w:bottom w:val="none" w:sz="0" w:space="0" w:color="auto"/>
        <w:right w:val="none" w:sz="0" w:space="0" w:color="auto"/>
      </w:divBdr>
    </w:div>
    <w:div w:id="1662662074">
      <w:bodyDiv w:val="1"/>
      <w:marLeft w:val="0"/>
      <w:marRight w:val="0"/>
      <w:marTop w:val="0"/>
      <w:marBottom w:val="0"/>
      <w:divBdr>
        <w:top w:val="none" w:sz="0" w:space="0" w:color="auto"/>
        <w:left w:val="none" w:sz="0" w:space="0" w:color="auto"/>
        <w:bottom w:val="none" w:sz="0" w:space="0" w:color="auto"/>
        <w:right w:val="none" w:sz="0" w:space="0" w:color="auto"/>
      </w:divBdr>
    </w:div>
    <w:div w:id="1663044249">
      <w:bodyDiv w:val="1"/>
      <w:marLeft w:val="0"/>
      <w:marRight w:val="0"/>
      <w:marTop w:val="0"/>
      <w:marBottom w:val="0"/>
      <w:divBdr>
        <w:top w:val="none" w:sz="0" w:space="0" w:color="auto"/>
        <w:left w:val="none" w:sz="0" w:space="0" w:color="auto"/>
        <w:bottom w:val="none" w:sz="0" w:space="0" w:color="auto"/>
        <w:right w:val="none" w:sz="0" w:space="0" w:color="auto"/>
      </w:divBdr>
    </w:div>
    <w:div w:id="1663391828">
      <w:bodyDiv w:val="1"/>
      <w:marLeft w:val="0"/>
      <w:marRight w:val="0"/>
      <w:marTop w:val="0"/>
      <w:marBottom w:val="0"/>
      <w:divBdr>
        <w:top w:val="none" w:sz="0" w:space="0" w:color="auto"/>
        <w:left w:val="none" w:sz="0" w:space="0" w:color="auto"/>
        <w:bottom w:val="none" w:sz="0" w:space="0" w:color="auto"/>
        <w:right w:val="none" w:sz="0" w:space="0" w:color="auto"/>
      </w:divBdr>
    </w:div>
    <w:div w:id="1663463682">
      <w:bodyDiv w:val="1"/>
      <w:marLeft w:val="0"/>
      <w:marRight w:val="0"/>
      <w:marTop w:val="0"/>
      <w:marBottom w:val="0"/>
      <w:divBdr>
        <w:top w:val="none" w:sz="0" w:space="0" w:color="auto"/>
        <w:left w:val="none" w:sz="0" w:space="0" w:color="auto"/>
        <w:bottom w:val="none" w:sz="0" w:space="0" w:color="auto"/>
        <w:right w:val="none" w:sz="0" w:space="0" w:color="auto"/>
      </w:divBdr>
    </w:div>
    <w:div w:id="1663581647">
      <w:bodyDiv w:val="1"/>
      <w:marLeft w:val="0"/>
      <w:marRight w:val="0"/>
      <w:marTop w:val="0"/>
      <w:marBottom w:val="0"/>
      <w:divBdr>
        <w:top w:val="none" w:sz="0" w:space="0" w:color="auto"/>
        <w:left w:val="none" w:sz="0" w:space="0" w:color="auto"/>
        <w:bottom w:val="none" w:sz="0" w:space="0" w:color="auto"/>
        <w:right w:val="none" w:sz="0" w:space="0" w:color="auto"/>
      </w:divBdr>
    </w:div>
    <w:div w:id="1663655627">
      <w:bodyDiv w:val="1"/>
      <w:marLeft w:val="0"/>
      <w:marRight w:val="0"/>
      <w:marTop w:val="0"/>
      <w:marBottom w:val="0"/>
      <w:divBdr>
        <w:top w:val="none" w:sz="0" w:space="0" w:color="auto"/>
        <w:left w:val="none" w:sz="0" w:space="0" w:color="auto"/>
        <w:bottom w:val="none" w:sz="0" w:space="0" w:color="auto"/>
        <w:right w:val="none" w:sz="0" w:space="0" w:color="auto"/>
      </w:divBdr>
    </w:div>
    <w:div w:id="1663967280">
      <w:bodyDiv w:val="1"/>
      <w:marLeft w:val="0"/>
      <w:marRight w:val="0"/>
      <w:marTop w:val="0"/>
      <w:marBottom w:val="0"/>
      <w:divBdr>
        <w:top w:val="none" w:sz="0" w:space="0" w:color="auto"/>
        <w:left w:val="none" w:sz="0" w:space="0" w:color="auto"/>
        <w:bottom w:val="none" w:sz="0" w:space="0" w:color="auto"/>
        <w:right w:val="none" w:sz="0" w:space="0" w:color="auto"/>
      </w:divBdr>
    </w:div>
    <w:div w:id="1664160093">
      <w:bodyDiv w:val="1"/>
      <w:marLeft w:val="0"/>
      <w:marRight w:val="0"/>
      <w:marTop w:val="0"/>
      <w:marBottom w:val="0"/>
      <w:divBdr>
        <w:top w:val="none" w:sz="0" w:space="0" w:color="auto"/>
        <w:left w:val="none" w:sz="0" w:space="0" w:color="auto"/>
        <w:bottom w:val="none" w:sz="0" w:space="0" w:color="auto"/>
        <w:right w:val="none" w:sz="0" w:space="0" w:color="auto"/>
      </w:divBdr>
    </w:div>
    <w:div w:id="1664235247">
      <w:bodyDiv w:val="1"/>
      <w:marLeft w:val="0"/>
      <w:marRight w:val="0"/>
      <w:marTop w:val="0"/>
      <w:marBottom w:val="0"/>
      <w:divBdr>
        <w:top w:val="none" w:sz="0" w:space="0" w:color="auto"/>
        <w:left w:val="none" w:sz="0" w:space="0" w:color="auto"/>
        <w:bottom w:val="none" w:sz="0" w:space="0" w:color="auto"/>
        <w:right w:val="none" w:sz="0" w:space="0" w:color="auto"/>
      </w:divBdr>
    </w:div>
    <w:div w:id="1664357450">
      <w:bodyDiv w:val="1"/>
      <w:marLeft w:val="0"/>
      <w:marRight w:val="0"/>
      <w:marTop w:val="0"/>
      <w:marBottom w:val="0"/>
      <w:divBdr>
        <w:top w:val="none" w:sz="0" w:space="0" w:color="auto"/>
        <w:left w:val="none" w:sz="0" w:space="0" w:color="auto"/>
        <w:bottom w:val="none" w:sz="0" w:space="0" w:color="auto"/>
        <w:right w:val="none" w:sz="0" w:space="0" w:color="auto"/>
      </w:divBdr>
    </w:div>
    <w:div w:id="1665161480">
      <w:bodyDiv w:val="1"/>
      <w:marLeft w:val="0"/>
      <w:marRight w:val="0"/>
      <w:marTop w:val="0"/>
      <w:marBottom w:val="0"/>
      <w:divBdr>
        <w:top w:val="none" w:sz="0" w:space="0" w:color="auto"/>
        <w:left w:val="none" w:sz="0" w:space="0" w:color="auto"/>
        <w:bottom w:val="none" w:sz="0" w:space="0" w:color="auto"/>
        <w:right w:val="none" w:sz="0" w:space="0" w:color="auto"/>
      </w:divBdr>
    </w:div>
    <w:div w:id="1665166537">
      <w:bodyDiv w:val="1"/>
      <w:marLeft w:val="0"/>
      <w:marRight w:val="0"/>
      <w:marTop w:val="0"/>
      <w:marBottom w:val="0"/>
      <w:divBdr>
        <w:top w:val="none" w:sz="0" w:space="0" w:color="auto"/>
        <w:left w:val="none" w:sz="0" w:space="0" w:color="auto"/>
        <w:bottom w:val="none" w:sz="0" w:space="0" w:color="auto"/>
        <w:right w:val="none" w:sz="0" w:space="0" w:color="auto"/>
      </w:divBdr>
    </w:div>
    <w:div w:id="1665663673">
      <w:bodyDiv w:val="1"/>
      <w:marLeft w:val="0"/>
      <w:marRight w:val="0"/>
      <w:marTop w:val="0"/>
      <w:marBottom w:val="0"/>
      <w:divBdr>
        <w:top w:val="none" w:sz="0" w:space="0" w:color="auto"/>
        <w:left w:val="none" w:sz="0" w:space="0" w:color="auto"/>
        <w:bottom w:val="none" w:sz="0" w:space="0" w:color="auto"/>
        <w:right w:val="none" w:sz="0" w:space="0" w:color="auto"/>
      </w:divBdr>
    </w:div>
    <w:div w:id="1665664234">
      <w:bodyDiv w:val="1"/>
      <w:marLeft w:val="0"/>
      <w:marRight w:val="0"/>
      <w:marTop w:val="0"/>
      <w:marBottom w:val="0"/>
      <w:divBdr>
        <w:top w:val="none" w:sz="0" w:space="0" w:color="auto"/>
        <w:left w:val="none" w:sz="0" w:space="0" w:color="auto"/>
        <w:bottom w:val="none" w:sz="0" w:space="0" w:color="auto"/>
        <w:right w:val="none" w:sz="0" w:space="0" w:color="auto"/>
      </w:divBdr>
    </w:div>
    <w:div w:id="1665936049">
      <w:bodyDiv w:val="1"/>
      <w:marLeft w:val="0"/>
      <w:marRight w:val="0"/>
      <w:marTop w:val="0"/>
      <w:marBottom w:val="0"/>
      <w:divBdr>
        <w:top w:val="none" w:sz="0" w:space="0" w:color="auto"/>
        <w:left w:val="none" w:sz="0" w:space="0" w:color="auto"/>
        <w:bottom w:val="none" w:sz="0" w:space="0" w:color="auto"/>
        <w:right w:val="none" w:sz="0" w:space="0" w:color="auto"/>
      </w:divBdr>
    </w:div>
    <w:div w:id="1666132731">
      <w:bodyDiv w:val="1"/>
      <w:marLeft w:val="0"/>
      <w:marRight w:val="0"/>
      <w:marTop w:val="0"/>
      <w:marBottom w:val="0"/>
      <w:divBdr>
        <w:top w:val="none" w:sz="0" w:space="0" w:color="auto"/>
        <w:left w:val="none" w:sz="0" w:space="0" w:color="auto"/>
        <w:bottom w:val="none" w:sz="0" w:space="0" w:color="auto"/>
        <w:right w:val="none" w:sz="0" w:space="0" w:color="auto"/>
      </w:divBdr>
    </w:div>
    <w:div w:id="1666277805">
      <w:bodyDiv w:val="1"/>
      <w:marLeft w:val="0"/>
      <w:marRight w:val="0"/>
      <w:marTop w:val="0"/>
      <w:marBottom w:val="0"/>
      <w:divBdr>
        <w:top w:val="none" w:sz="0" w:space="0" w:color="auto"/>
        <w:left w:val="none" w:sz="0" w:space="0" w:color="auto"/>
        <w:bottom w:val="none" w:sz="0" w:space="0" w:color="auto"/>
        <w:right w:val="none" w:sz="0" w:space="0" w:color="auto"/>
      </w:divBdr>
    </w:div>
    <w:div w:id="1666320671">
      <w:bodyDiv w:val="1"/>
      <w:marLeft w:val="0"/>
      <w:marRight w:val="0"/>
      <w:marTop w:val="0"/>
      <w:marBottom w:val="0"/>
      <w:divBdr>
        <w:top w:val="none" w:sz="0" w:space="0" w:color="auto"/>
        <w:left w:val="none" w:sz="0" w:space="0" w:color="auto"/>
        <w:bottom w:val="none" w:sz="0" w:space="0" w:color="auto"/>
        <w:right w:val="none" w:sz="0" w:space="0" w:color="auto"/>
      </w:divBdr>
    </w:div>
    <w:div w:id="1666589504">
      <w:bodyDiv w:val="1"/>
      <w:marLeft w:val="0"/>
      <w:marRight w:val="0"/>
      <w:marTop w:val="0"/>
      <w:marBottom w:val="0"/>
      <w:divBdr>
        <w:top w:val="none" w:sz="0" w:space="0" w:color="auto"/>
        <w:left w:val="none" w:sz="0" w:space="0" w:color="auto"/>
        <w:bottom w:val="none" w:sz="0" w:space="0" w:color="auto"/>
        <w:right w:val="none" w:sz="0" w:space="0" w:color="auto"/>
      </w:divBdr>
    </w:div>
    <w:div w:id="1666712108">
      <w:bodyDiv w:val="1"/>
      <w:marLeft w:val="0"/>
      <w:marRight w:val="0"/>
      <w:marTop w:val="0"/>
      <w:marBottom w:val="0"/>
      <w:divBdr>
        <w:top w:val="none" w:sz="0" w:space="0" w:color="auto"/>
        <w:left w:val="none" w:sz="0" w:space="0" w:color="auto"/>
        <w:bottom w:val="none" w:sz="0" w:space="0" w:color="auto"/>
        <w:right w:val="none" w:sz="0" w:space="0" w:color="auto"/>
      </w:divBdr>
    </w:div>
    <w:div w:id="1666863633">
      <w:bodyDiv w:val="1"/>
      <w:marLeft w:val="0"/>
      <w:marRight w:val="0"/>
      <w:marTop w:val="0"/>
      <w:marBottom w:val="0"/>
      <w:divBdr>
        <w:top w:val="none" w:sz="0" w:space="0" w:color="auto"/>
        <w:left w:val="none" w:sz="0" w:space="0" w:color="auto"/>
        <w:bottom w:val="none" w:sz="0" w:space="0" w:color="auto"/>
        <w:right w:val="none" w:sz="0" w:space="0" w:color="auto"/>
      </w:divBdr>
    </w:div>
    <w:div w:id="1667050795">
      <w:bodyDiv w:val="1"/>
      <w:marLeft w:val="0"/>
      <w:marRight w:val="0"/>
      <w:marTop w:val="0"/>
      <w:marBottom w:val="0"/>
      <w:divBdr>
        <w:top w:val="none" w:sz="0" w:space="0" w:color="auto"/>
        <w:left w:val="none" w:sz="0" w:space="0" w:color="auto"/>
        <w:bottom w:val="none" w:sz="0" w:space="0" w:color="auto"/>
        <w:right w:val="none" w:sz="0" w:space="0" w:color="auto"/>
      </w:divBdr>
    </w:div>
    <w:div w:id="1667051702">
      <w:bodyDiv w:val="1"/>
      <w:marLeft w:val="0"/>
      <w:marRight w:val="0"/>
      <w:marTop w:val="0"/>
      <w:marBottom w:val="0"/>
      <w:divBdr>
        <w:top w:val="none" w:sz="0" w:space="0" w:color="auto"/>
        <w:left w:val="none" w:sz="0" w:space="0" w:color="auto"/>
        <w:bottom w:val="none" w:sz="0" w:space="0" w:color="auto"/>
        <w:right w:val="none" w:sz="0" w:space="0" w:color="auto"/>
      </w:divBdr>
    </w:div>
    <w:div w:id="1667202061">
      <w:bodyDiv w:val="1"/>
      <w:marLeft w:val="0"/>
      <w:marRight w:val="0"/>
      <w:marTop w:val="0"/>
      <w:marBottom w:val="0"/>
      <w:divBdr>
        <w:top w:val="none" w:sz="0" w:space="0" w:color="auto"/>
        <w:left w:val="none" w:sz="0" w:space="0" w:color="auto"/>
        <w:bottom w:val="none" w:sz="0" w:space="0" w:color="auto"/>
        <w:right w:val="none" w:sz="0" w:space="0" w:color="auto"/>
      </w:divBdr>
    </w:div>
    <w:div w:id="1667241618">
      <w:bodyDiv w:val="1"/>
      <w:marLeft w:val="0"/>
      <w:marRight w:val="0"/>
      <w:marTop w:val="0"/>
      <w:marBottom w:val="0"/>
      <w:divBdr>
        <w:top w:val="none" w:sz="0" w:space="0" w:color="auto"/>
        <w:left w:val="none" w:sz="0" w:space="0" w:color="auto"/>
        <w:bottom w:val="none" w:sz="0" w:space="0" w:color="auto"/>
        <w:right w:val="none" w:sz="0" w:space="0" w:color="auto"/>
      </w:divBdr>
    </w:div>
    <w:div w:id="1667245684">
      <w:bodyDiv w:val="1"/>
      <w:marLeft w:val="0"/>
      <w:marRight w:val="0"/>
      <w:marTop w:val="0"/>
      <w:marBottom w:val="0"/>
      <w:divBdr>
        <w:top w:val="none" w:sz="0" w:space="0" w:color="auto"/>
        <w:left w:val="none" w:sz="0" w:space="0" w:color="auto"/>
        <w:bottom w:val="none" w:sz="0" w:space="0" w:color="auto"/>
        <w:right w:val="none" w:sz="0" w:space="0" w:color="auto"/>
      </w:divBdr>
    </w:div>
    <w:div w:id="1667398001">
      <w:bodyDiv w:val="1"/>
      <w:marLeft w:val="0"/>
      <w:marRight w:val="0"/>
      <w:marTop w:val="0"/>
      <w:marBottom w:val="0"/>
      <w:divBdr>
        <w:top w:val="none" w:sz="0" w:space="0" w:color="auto"/>
        <w:left w:val="none" w:sz="0" w:space="0" w:color="auto"/>
        <w:bottom w:val="none" w:sz="0" w:space="0" w:color="auto"/>
        <w:right w:val="none" w:sz="0" w:space="0" w:color="auto"/>
      </w:divBdr>
    </w:div>
    <w:div w:id="1667517281">
      <w:bodyDiv w:val="1"/>
      <w:marLeft w:val="0"/>
      <w:marRight w:val="0"/>
      <w:marTop w:val="0"/>
      <w:marBottom w:val="0"/>
      <w:divBdr>
        <w:top w:val="none" w:sz="0" w:space="0" w:color="auto"/>
        <w:left w:val="none" w:sz="0" w:space="0" w:color="auto"/>
        <w:bottom w:val="none" w:sz="0" w:space="0" w:color="auto"/>
        <w:right w:val="none" w:sz="0" w:space="0" w:color="auto"/>
      </w:divBdr>
    </w:div>
    <w:div w:id="1667591586">
      <w:bodyDiv w:val="1"/>
      <w:marLeft w:val="0"/>
      <w:marRight w:val="0"/>
      <w:marTop w:val="0"/>
      <w:marBottom w:val="0"/>
      <w:divBdr>
        <w:top w:val="none" w:sz="0" w:space="0" w:color="auto"/>
        <w:left w:val="none" w:sz="0" w:space="0" w:color="auto"/>
        <w:bottom w:val="none" w:sz="0" w:space="0" w:color="auto"/>
        <w:right w:val="none" w:sz="0" w:space="0" w:color="auto"/>
      </w:divBdr>
    </w:div>
    <w:div w:id="1667784948">
      <w:bodyDiv w:val="1"/>
      <w:marLeft w:val="0"/>
      <w:marRight w:val="0"/>
      <w:marTop w:val="0"/>
      <w:marBottom w:val="0"/>
      <w:divBdr>
        <w:top w:val="none" w:sz="0" w:space="0" w:color="auto"/>
        <w:left w:val="none" w:sz="0" w:space="0" w:color="auto"/>
        <w:bottom w:val="none" w:sz="0" w:space="0" w:color="auto"/>
        <w:right w:val="none" w:sz="0" w:space="0" w:color="auto"/>
      </w:divBdr>
    </w:div>
    <w:div w:id="1668482181">
      <w:bodyDiv w:val="1"/>
      <w:marLeft w:val="0"/>
      <w:marRight w:val="0"/>
      <w:marTop w:val="0"/>
      <w:marBottom w:val="0"/>
      <w:divBdr>
        <w:top w:val="none" w:sz="0" w:space="0" w:color="auto"/>
        <w:left w:val="none" w:sz="0" w:space="0" w:color="auto"/>
        <w:bottom w:val="none" w:sz="0" w:space="0" w:color="auto"/>
        <w:right w:val="none" w:sz="0" w:space="0" w:color="auto"/>
      </w:divBdr>
    </w:div>
    <w:div w:id="1668633767">
      <w:bodyDiv w:val="1"/>
      <w:marLeft w:val="0"/>
      <w:marRight w:val="0"/>
      <w:marTop w:val="0"/>
      <w:marBottom w:val="0"/>
      <w:divBdr>
        <w:top w:val="none" w:sz="0" w:space="0" w:color="auto"/>
        <w:left w:val="none" w:sz="0" w:space="0" w:color="auto"/>
        <w:bottom w:val="none" w:sz="0" w:space="0" w:color="auto"/>
        <w:right w:val="none" w:sz="0" w:space="0" w:color="auto"/>
      </w:divBdr>
    </w:div>
    <w:div w:id="1669016132">
      <w:bodyDiv w:val="1"/>
      <w:marLeft w:val="0"/>
      <w:marRight w:val="0"/>
      <w:marTop w:val="0"/>
      <w:marBottom w:val="0"/>
      <w:divBdr>
        <w:top w:val="none" w:sz="0" w:space="0" w:color="auto"/>
        <w:left w:val="none" w:sz="0" w:space="0" w:color="auto"/>
        <w:bottom w:val="none" w:sz="0" w:space="0" w:color="auto"/>
        <w:right w:val="none" w:sz="0" w:space="0" w:color="auto"/>
      </w:divBdr>
    </w:div>
    <w:div w:id="1669019426">
      <w:bodyDiv w:val="1"/>
      <w:marLeft w:val="0"/>
      <w:marRight w:val="0"/>
      <w:marTop w:val="0"/>
      <w:marBottom w:val="0"/>
      <w:divBdr>
        <w:top w:val="none" w:sz="0" w:space="0" w:color="auto"/>
        <w:left w:val="none" w:sz="0" w:space="0" w:color="auto"/>
        <w:bottom w:val="none" w:sz="0" w:space="0" w:color="auto"/>
        <w:right w:val="none" w:sz="0" w:space="0" w:color="auto"/>
      </w:divBdr>
    </w:div>
    <w:div w:id="1669020251">
      <w:bodyDiv w:val="1"/>
      <w:marLeft w:val="0"/>
      <w:marRight w:val="0"/>
      <w:marTop w:val="0"/>
      <w:marBottom w:val="0"/>
      <w:divBdr>
        <w:top w:val="none" w:sz="0" w:space="0" w:color="auto"/>
        <w:left w:val="none" w:sz="0" w:space="0" w:color="auto"/>
        <w:bottom w:val="none" w:sz="0" w:space="0" w:color="auto"/>
        <w:right w:val="none" w:sz="0" w:space="0" w:color="auto"/>
      </w:divBdr>
    </w:div>
    <w:div w:id="1669096556">
      <w:bodyDiv w:val="1"/>
      <w:marLeft w:val="0"/>
      <w:marRight w:val="0"/>
      <w:marTop w:val="0"/>
      <w:marBottom w:val="0"/>
      <w:divBdr>
        <w:top w:val="none" w:sz="0" w:space="0" w:color="auto"/>
        <w:left w:val="none" w:sz="0" w:space="0" w:color="auto"/>
        <w:bottom w:val="none" w:sz="0" w:space="0" w:color="auto"/>
        <w:right w:val="none" w:sz="0" w:space="0" w:color="auto"/>
      </w:divBdr>
    </w:div>
    <w:div w:id="1669553628">
      <w:bodyDiv w:val="1"/>
      <w:marLeft w:val="0"/>
      <w:marRight w:val="0"/>
      <w:marTop w:val="0"/>
      <w:marBottom w:val="0"/>
      <w:divBdr>
        <w:top w:val="none" w:sz="0" w:space="0" w:color="auto"/>
        <w:left w:val="none" w:sz="0" w:space="0" w:color="auto"/>
        <w:bottom w:val="none" w:sz="0" w:space="0" w:color="auto"/>
        <w:right w:val="none" w:sz="0" w:space="0" w:color="auto"/>
      </w:divBdr>
    </w:div>
    <w:div w:id="1669678157">
      <w:bodyDiv w:val="1"/>
      <w:marLeft w:val="0"/>
      <w:marRight w:val="0"/>
      <w:marTop w:val="0"/>
      <w:marBottom w:val="0"/>
      <w:divBdr>
        <w:top w:val="none" w:sz="0" w:space="0" w:color="auto"/>
        <w:left w:val="none" w:sz="0" w:space="0" w:color="auto"/>
        <w:bottom w:val="none" w:sz="0" w:space="0" w:color="auto"/>
        <w:right w:val="none" w:sz="0" w:space="0" w:color="auto"/>
      </w:divBdr>
    </w:div>
    <w:div w:id="1670282024">
      <w:bodyDiv w:val="1"/>
      <w:marLeft w:val="0"/>
      <w:marRight w:val="0"/>
      <w:marTop w:val="0"/>
      <w:marBottom w:val="0"/>
      <w:divBdr>
        <w:top w:val="none" w:sz="0" w:space="0" w:color="auto"/>
        <w:left w:val="none" w:sz="0" w:space="0" w:color="auto"/>
        <w:bottom w:val="none" w:sz="0" w:space="0" w:color="auto"/>
        <w:right w:val="none" w:sz="0" w:space="0" w:color="auto"/>
      </w:divBdr>
    </w:div>
    <w:div w:id="1670402809">
      <w:bodyDiv w:val="1"/>
      <w:marLeft w:val="0"/>
      <w:marRight w:val="0"/>
      <w:marTop w:val="0"/>
      <w:marBottom w:val="0"/>
      <w:divBdr>
        <w:top w:val="none" w:sz="0" w:space="0" w:color="auto"/>
        <w:left w:val="none" w:sz="0" w:space="0" w:color="auto"/>
        <w:bottom w:val="none" w:sz="0" w:space="0" w:color="auto"/>
        <w:right w:val="none" w:sz="0" w:space="0" w:color="auto"/>
      </w:divBdr>
    </w:div>
    <w:div w:id="1670448846">
      <w:bodyDiv w:val="1"/>
      <w:marLeft w:val="0"/>
      <w:marRight w:val="0"/>
      <w:marTop w:val="0"/>
      <w:marBottom w:val="0"/>
      <w:divBdr>
        <w:top w:val="none" w:sz="0" w:space="0" w:color="auto"/>
        <w:left w:val="none" w:sz="0" w:space="0" w:color="auto"/>
        <w:bottom w:val="none" w:sz="0" w:space="0" w:color="auto"/>
        <w:right w:val="none" w:sz="0" w:space="0" w:color="auto"/>
      </w:divBdr>
    </w:div>
    <w:div w:id="1670524157">
      <w:bodyDiv w:val="1"/>
      <w:marLeft w:val="0"/>
      <w:marRight w:val="0"/>
      <w:marTop w:val="0"/>
      <w:marBottom w:val="0"/>
      <w:divBdr>
        <w:top w:val="none" w:sz="0" w:space="0" w:color="auto"/>
        <w:left w:val="none" w:sz="0" w:space="0" w:color="auto"/>
        <w:bottom w:val="none" w:sz="0" w:space="0" w:color="auto"/>
        <w:right w:val="none" w:sz="0" w:space="0" w:color="auto"/>
      </w:divBdr>
    </w:div>
    <w:div w:id="1670982150">
      <w:bodyDiv w:val="1"/>
      <w:marLeft w:val="0"/>
      <w:marRight w:val="0"/>
      <w:marTop w:val="0"/>
      <w:marBottom w:val="0"/>
      <w:divBdr>
        <w:top w:val="none" w:sz="0" w:space="0" w:color="auto"/>
        <w:left w:val="none" w:sz="0" w:space="0" w:color="auto"/>
        <w:bottom w:val="none" w:sz="0" w:space="0" w:color="auto"/>
        <w:right w:val="none" w:sz="0" w:space="0" w:color="auto"/>
      </w:divBdr>
    </w:div>
    <w:div w:id="1671134757">
      <w:bodyDiv w:val="1"/>
      <w:marLeft w:val="0"/>
      <w:marRight w:val="0"/>
      <w:marTop w:val="0"/>
      <w:marBottom w:val="0"/>
      <w:divBdr>
        <w:top w:val="none" w:sz="0" w:space="0" w:color="auto"/>
        <w:left w:val="none" w:sz="0" w:space="0" w:color="auto"/>
        <w:bottom w:val="none" w:sz="0" w:space="0" w:color="auto"/>
        <w:right w:val="none" w:sz="0" w:space="0" w:color="auto"/>
      </w:divBdr>
    </w:div>
    <w:div w:id="1671719121">
      <w:bodyDiv w:val="1"/>
      <w:marLeft w:val="0"/>
      <w:marRight w:val="0"/>
      <w:marTop w:val="0"/>
      <w:marBottom w:val="0"/>
      <w:divBdr>
        <w:top w:val="none" w:sz="0" w:space="0" w:color="auto"/>
        <w:left w:val="none" w:sz="0" w:space="0" w:color="auto"/>
        <w:bottom w:val="none" w:sz="0" w:space="0" w:color="auto"/>
        <w:right w:val="none" w:sz="0" w:space="0" w:color="auto"/>
      </w:divBdr>
    </w:div>
    <w:div w:id="1672179878">
      <w:bodyDiv w:val="1"/>
      <w:marLeft w:val="0"/>
      <w:marRight w:val="0"/>
      <w:marTop w:val="0"/>
      <w:marBottom w:val="0"/>
      <w:divBdr>
        <w:top w:val="none" w:sz="0" w:space="0" w:color="auto"/>
        <w:left w:val="none" w:sz="0" w:space="0" w:color="auto"/>
        <w:bottom w:val="none" w:sz="0" w:space="0" w:color="auto"/>
        <w:right w:val="none" w:sz="0" w:space="0" w:color="auto"/>
      </w:divBdr>
    </w:div>
    <w:div w:id="1672219374">
      <w:bodyDiv w:val="1"/>
      <w:marLeft w:val="0"/>
      <w:marRight w:val="0"/>
      <w:marTop w:val="0"/>
      <w:marBottom w:val="0"/>
      <w:divBdr>
        <w:top w:val="none" w:sz="0" w:space="0" w:color="auto"/>
        <w:left w:val="none" w:sz="0" w:space="0" w:color="auto"/>
        <w:bottom w:val="none" w:sz="0" w:space="0" w:color="auto"/>
        <w:right w:val="none" w:sz="0" w:space="0" w:color="auto"/>
      </w:divBdr>
    </w:div>
    <w:div w:id="1672249110">
      <w:bodyDiv w:val="1"/>
      <w:marLeft w:val="0"/>
      <w:marRight w:val="0"/>
      <w:marTop w:val="0"/>
      <w:marBottom w:val="0"/>
      <w:divBdr>
        <w:top w:val="none" w:sz="0" w:space="0" w:color="auto"/>
        <w:left w:val="none" w:sz="0" w:space="0" w:color="auto"/>
        <w:bottom w:val="none" w:sz="0" w:space="0" w:color="auto"/>
        <w:right w:val="none" w:sz="0" w:space="0" w:color="auto"/>
      </w:divBdr>
    </w:div>
    <w:div w:id="1673411369">
      <w:bodyDiv w:val="1"/>
      <w:marLeft w:val="0"/>
      <w:marRight w:val="0"/>
      <w:marTop w:val="0"/>
      <w:marBottom w:val="0"/>
      <w:divBdr>
        <w:top w:val="none" w:sz="0" w:space="0" w:color="auto"/>
        <w:left w:val="none" w:sz="0" w:space="0" w:color="auto"/>
        <w:bottom w:val="none" w:sz="0" w:space="0" w:color="auto"/>
        <w:right w:val="none" w:sz="0" w:space="0" w:color="auto"/>
      </w:divBdr>
    </w:div>
    <w:div w:id="1673486678">
      <w:bodyDiv w:val="1"/>
      <w:marLeft w:val="0"/>
      <w:marRight w:val="0"/>
      <w:marTop w:val="0"/>
      <w:marBottom w:val="0"/>
      <w:divBdr>
        <w:top w:val="none" w:sz="0" w:space="0" w:color="auto"/>
        <w:left w:val="none" w:sz="0" w:space="0" w:color="auto"/>
        <w:bottom w:val="none" w:sz="0" w:space="0" w:color="auto"/>
        <w:right w:val="none" w:sz="0" w:space="0" w:color="auto"/>
      </w:divBdr>
    </w:div>
    <w:div w:id="1673606941">
      <w:bodyDiv w:val="1"/>
      <w:marLeft w:val="0"/>
      <w:marRight w:val="0"/>
      <w:marTop w:val="0"/>
      <w:marBottom w:val="0"/>
      <w:divBdr>
        <w:top w:val="none" w:sz="0" w:space="0" w:color="auto"/>
        <w:left w:val="none" w:sz="0" w:space="0" w:color="auto"/>
        <w:bottom w:val="none" w:sz="0" w:space="0" w:color="auto"/>
        <w:right w:val="none" w:sz="0" w:space="0" w:color="auto"/>
      </w:divBdr>
    </w:div>
    <w:div w:id="1673607733">
      <w:bodyDiv w:val="1"/>
      <w:marLeft w:val="0"/>
      <w:marRight w:val="0"/>
      <w:marTop w:val="0"/>
      <w:marBottom w:val="0"/>
      <w:divBdr>
        <w:top w:val="none" w:sz="0" w:space="0" w:color="auto"/>
        <w:left w:val="none" w:sz="0" w:space="0" w:color="auto"/>
        <w:bottom w:val="none" w:sz="0" w:space="0" w:color="auto"/>
        <w:right w:val="none" w:sz="0" w:space="0" w:color="auto"/>
      </w:divBdr>
    </w:div>
    <w:div w:id="1673608067">
      <w:bodyDiv w:val="1"/>
      <w:marLeft w:val="0"/>
      <w:marRight w:val="0"/>
      <w:marTop w:val="0"/>
      <w:marBottom w:val="0"/>
      <w:divBdr>
        <w:top w:val="none" w:sz="0" w:space="0" w:color="auto"/>
        <w:left w:val="none" w:sz="0" w:space="0" w:color="auto"/>
        <w:bottom w:val="none" w:sz="0" w:space="0" w:color="auto"/>
        <w:right w:val="none" w:sz="0" w:space="0" w:color="auto"/>
      </w:divBdr>
    </w:div>
    <w:div w:id="1673678311">
      <w:bodyDiv w:val="1"/>
      <w:marLeft w:val="0"/>
      <w:marRight w:val="0"/>
      <w:marTop w:val="0"/>
      <w:marBottom w:val="0"/>
      <w:divBdr>
        <w:top w:val="none" w:sz="0" w:space="0" w:color="auto"/>
        <w:left w:val="none" w:sz="0" w:space="0" w:color="auto"/>
        <w:bottom w:val="none" w:sz="0" w:space="0" w:color="auto"/>
        <w:right w:val="none" w:sz="0" w:space="0" w:color="auto"/>
      </w:divBdr>
    </w:div>
    <w:div w:id="1673751885">
      <w:bodyDiv w:val="1"/>
      <w:marLeft w:val="0"/>
      <w:marRight w:val="0"/>
      <w:marTop w:val="0"/>
      <w:marBottom w:val="0"/>
      <w:divBdr>
        <w:top w:val="none" w:sz="0" w:space="0" w:color="auto"/>
        <w:left w:val="none" w:sz="0" w:space="0" w:color="auto"/>
        <w:bottom w:val="none" w:sz="0" w:space="0" w:color="auto"/>
        <w:right w:val="none" w:sz="0" w:space="0" w:color="auto"/>
      </w:divBdr>
    </w:div>
    <w:div w:id="1673801201">
      <w:bodyDiv w:val="1"/>
      <w:marLeft w:val="0"/>
      <w:marRight w:val="0"/>
      <w:marTop w:val="0"/>
      <w:marBottom w:val="0"/>
      <w:divBdr>
        <w:top w:val="none" w:sz="0" w:space="0" w:color="auto"/>
        <w:left w:val="none" w:sz="0" w:space="0" w:color="auto"/>
        <w:bottom w:val="none" w:sz="0" w:space="0" w:color="auto"/>
        <w:right w:val="none" w:sz="0" w:space="0" w:color="auto"/>
      </w:divBdr>
    </w:div>
    <w:div w:id="1674067206">
      <w:bodyDiv w:val="1"/>
      <w:marLeft w:val="0"/>
      <w:marRight w:val="0"/>
      <w:marTop w:val="0"/>
      <w:marBottom w:val="0"/>
      <w:divBdr>
        <w:top w:val="none" w:sz="0" w:space="0" w:color="auto"/>
        <w:left w:val="none" w:sz="0" w:space="0" w:color="auto"/>
        <w:bottom w:val="none" w:sz="0" w:space="0" w:color="auto"/>
        <w:right w:val="none" w:sz="0" w:space="0" w:color="auto"/>
      </w:divBdr>
    </w:div>
    <w:div w:id="1674145293">
      <w:bodyDiv w:val="1"/>
      <w:marLeft w:val="0"/>
      <w:marRight w:val="0"/>
      <w:marTop w:val="0"/>
      <w:marBottom w:val="0"/>
      <w:divBdr>
        <w:top w:val="none" w:sz="0" w:space="0" w:color="auto"/>
        <w:left w:val="none" w:sz="0" w:space="0" w:color="auto"/>
        <w:bottom w:val="none" w:sz="0" w:space="0" w:color="auto"/>
        <w:right w:val="none" w:sz="0" w:space="0" w:color="auto"/>
      </w:divBdr>
    </w:div>
    <w:div w:id="1674259131">
      <w:bodyDiv w:val="1"/>
      <w:marLeft w:val="0"/>
      <w:marRight w:val="0"/>
      <w:marTop w:val="0"/>
      <w:marBottom w:val="0"/>
      <w:divBdr>
        <w:top w:val="none" w:sz="0" w:space="0" w:color="auto"/>
        <w:left w:val="none" w:sz="0" w:space="0" w:color="auto"/>
        <w:bottom w:val="none" w:sz="0" w:space="0" w:color="auto"/>
        <w:right w:val="none" w:sz="0" w:space="0" w:color="auto"/>
      </w:divBdr>
    </w:div>
    <w:div w:id="1674262534">
      <w:bodyDiv w:val="1"/>
      <w:marLeft w:val="0"/>
      <w:marRight w:val="0"/>
      <w:marTop w:val="0"/>
      <w:marBottom w:val="0"/>
      <w:divBdr>
        <w:top w:val="none" w:sz="0" w:space="0" w:color="auto"/>
        <w:left w:val="none" w:sz="0" w:space="0" w:color="auto"/>
        <w:bottom w:val="none" w:sz="0" w:space="0" w:color="auto"/>
        <w:right w:val="none" w:sz="0" w:space="0" w:color="auto"/>
      </w:divBdr>
    </w:div>
    <w:div w:id="1674723133">
      <w:bodyDiv w:val="1"/>
      <w:marLeft w:val="0"/>
      <w:marRight w:val="0"/>
      <w:marTop w:val="0"/>
      <w:marBottom w:val="0"/>
      <w:divBdr>
        <w:top w:val="none" w:sz="0" w:space="0" w:color="auto"/>
        <w:left w:val="none" w:sz="0" w:space="0" w:color="auto"/>
        <w:bottom w:val="none" w:sz="0" w:space="0" w:color="auto"/>
        <w:right w:val="none" w:sz="0" w:space="0" w:color="auto"/>
      </w:divBdr>
    </w:div>
    <w:div w:id="1674799966">
      <w:bodyDiv w:val="1"/>
      <w:marLeft w:val="0"/>
      <w:marRight w:val="0"/>
      <w:marTop w:val="0"/>
      <w:marBottom w:val="0"/>
      <w:divBdr>
        <w:top w:val="none" w:sz="0" w:space="0" w:color="auto"/>
        <w:left w:val="none" w:sz="0" w:space="0" w:color="auto"/>
        <w:bottom w:val="none" w:sz="0" w:space="0" w:color="auto"/>
        <w:right w:val="none" w:sz="0" w:space="0" w:color="auto"/>
      </w:divBdr>
    </w:div>
    <w:div w:id="1674914827">
      <w:bodyDiv w:val="1"/>
      <w:marLeft w:val="0"/>
      <w:marRight w:val="0"/>
      <w:marTop w:val="0"/>
      <w:marBottom w:val="0"/>
      <w:divBdr>
        <w:top w:val="none" w:sz="0" w:space="0" w:color="auto"/>
        <w:left w:val="none" w:sz="0" w:space="0" w:color="auto"/>
        <w:bottom w:val="none" w:sz="0" w:space="0" w:color="auto"/>
        <w:right w:val="none" w:sz="0" w:space="0" w:color="auto"/>
      </w:divBdr>
    </w:div>
    <w:div w:id="1674988006">
      <w:bodyDiv w:val="1"/>
      <w:marLeft w:val="0"/>
      <w:marRight w:val="0"/>
      <w:marTop w:val="0"/>
      <w:marBottom w:val="0"/>
      <w:divBdr>
        <w:top w:val="none" w:sz="0" w:space="0" w:color="auto"/>
        <w:left w:val="none" w:sz="0" w:space="0" w:color="auto"/>
        <w:bottom w:val="none" w:sz="0" w:space="0" w:color="auto"/>
        <w:right w:val="none" w:sz="0" w:space="0" w:color="auto"/>
      </w:divBdr>
    </w:div>
    <w:div w:id="1674991783">
      <w:bodyDiv w:val="1"/>
      <w:marLeft w:val="0"/>
      <w:marRight w:val="0"/>
      <w:marTop w:val="0"/>
      <w:marBottom w:val="0"/>
      <w:divBdr>
        <w:top w:val="none" w:sz="0" w:space="0" w:color="auto"/>
        <w:left w:val="none" w:sz="0" w:space="0" w:color="auto"/>
        <w:bottom w:val="none" w:sz="0" w:space="0" w:color="auto"/>
        <w:right w:val="none" w:sz="0" w:space="0" w:color="auto"/>
      </w:divBdr>
    </w:div>
    <w:div w:id="1675112624">
      <w:bodyDiv w:val="1"/>
      <w:marLeft w:val="0"/>
      <w:marRight w:val="0"/>
      <w:marTop w:val="0"/>
      <w:marBottom w:val="0"/>
      <w:divBdr>
        <w:top w:val="none" w:sz="0" w:space="0" w:color="auto"/>
        <w:left w:val="none" w:sz="0" w:space="0" w:color="auto"/>
        <w:bottom w:val="none" w:sz="0" w:space="0" w:color="auto"/>
        <w:right w:val="none" w:sz="0" w:space="0" w:color="auto"/>
      </w:divBdr>
    </w:div>
    <w:div w:id="1675378418">
      <w:bodyDiv w:val="1"/>
      <w:marLeft w:val="0"/>
      <w:marRight w:val="0"/>
      <w:marTop w:val="0"/>
      <w:marBottom w:val="0"/>
      <w:divBdr>
        <w:top w:val="none" w:sz="0" w:space="0" w:color="auto"/>
        <w:left w:val="none" w:sz="0" w:space="0" w:color="auto"/>
        <w:bottom w:val="none" w:sz="0" w:space="0" w:color="auto"/>
        <w:right w:val="none" w:sz="0" w:space="0" w:color="auto"/>
      </w:divBdr>
    </w:div>
    <w:div w:id="1675451388">
      <w:bodyDiv w:val="1"/>
      <w:marLeft w:val="0"/>
      <w:marRight w:val="0"/>
      <w:marTop w:val="0"/>
      <w:marBottom w:val="0"/>
      <w:divBdr>
        <w:top w:val="none" w:sz="0" w:space="0" w:color="auto"/>
        <w:left w:val="none" w:sz="0" w:space="0" w:color="auto"/>
        <w:bottom w:val="none" w:sz="0" w:space="0" w:color="auto"/>
        <w:right w:val="none" w:sz="0" w:space="0" w:color="auto"/>
      </w:divBdr>
    </w:div>
    <w:div w:id="1675642466">
      <w:bodyDiv w:val="1"/>
      <w:marLeft w:val="0"/>
      <w:marRight w:val="0"/>
      <w:marTop w:val="0"/>
      <w:marBottom w:val="0"/>
      <w:divBdr>
        <w:top w:val="none" w:sz="0" w:space="0" w:color="auto"/>
        <w:left w:val="none" w:sz="0" w:space="0" w:color="auto"/>
        <w:bottom w:val="none" w:sz="0" w:space="0" w:color="auto"/>
        <w:right w:val="none" w:sz="0" w:space="0" w:color="auto"/>
      </w:divBdr>
    </w:div>
    <w:div w:id="1675646987">
      <w:bodyDiv w:val="1"/>
      <w:marLeft w:val="0"/>
      <w:marRight w:val="0"/>
      <w:marTop w:val="0"/>
      <w:marBottom w:val="0"/>
      <w:divBdr>
        <w:top w:val="none" w:sz="0" w:space="0" w:color="auto"/>
        <w:left w:val="none" w:sz="0" w:space="0" w:color="auto"/>
        <w:bottom w:val="none" w:sz="0" w:space="0" w:color="auto"/>
        <w:right w:val="none" w:sz="0" w:space="0" w:color="auto"/>
      </w:divBdr>
    </w:div>
    <w:div w:id="1676106455">
      <w:bodyDiv w:val="1"/>
      <w:marLeft w:val="0"/>
      <w:marRight w:val="0"/>
      <w:marTop w:val="0"/>
      <w:marBottom w:val="0"/>
      <w:divBdr>
        <w:top w:val="none" w:sz="0" w:space="0" w:color="auto"/>
        <w:left w:val="none" w:sz="0" w:space="0" w:color="auto"/>
        <w:bottom w:val="none" w:sz="0" w:space="0" w:color="auto"/>
        <w:right w:val="none" w:sz="0" w:space="0" w:color="auto"/>
      </w:divBdr>
    </w:div>
    <w:div w:id="1676764753">
      <w:bodyDiv w:val="1"/>
      <w:marLeft w:val="0"/>
      <w:marRight w:val="0"/>
      <w:marTop w:val="0"/>
      <w:marBottom w:val="0"/>
      <w:divBdr>
        <w:top w:val="none" w:sz="0" w:space="0" w:color="auto"/>
        <w:left w:val="none" w:sz="0" w:space="0" w:color="auto"/>
        <w:bottom w:val="none" w:sz="0" w:space="0" w:color="auto"/>
        <w:right w:val="none" w:sz="0" w:space="0" w:color="auto"/>
      </w:divBdr>
    </w:div>
    <w:div w:id="1676809446">
      <w:bodyDiv w:val="1"/>
      <w:marLeft w:val="0"/>
      <w:marRight w:val="0"/>
      <w:marTop w:val="0"/>
      <w:marBottom w:val="0"/>
      <w:divBdr>
        <w:top w:val="none" w:sz="0" w:space="0" w:color="auto"/>
        <w:left w:val="none" w:sz="0" w:space="0" w:color="auto"/>
        <w:bottom w:val="none" w:sz="0" w:space="0" w:color="auto"/>
        <w:right w:val="none" w:sz="0" w:space="0" w:color="auto"/>
      </w:divBdr>
    </w:div>
    <w:div w:id="1677460535">
      <w:bodyDiv w:val="1"/>
      <w:marLeft w:val="0"/>
      <w:marRight w:val="0"/>
      <w:marTop w:val="0"/>
      <w:marBottom w:val="0"/>
      <w:divBdr>
        <w:top w:val="none" w:sz="0" w:space="0" w:color="auto"/>
        <w:left w:val="none" w:sz="0" w:space="0" w:color="auto"/>
        <w:bottom w:val="none" w:sz="0" w:space="0" w:color="auto"/>
        <w:right w:val="none" w:sz="0" w:space="0" w:color="auto"/>
      </w:divBdr>
    </w:div>
    <w:div w:id="1677537559">
      <w:bodyDiv w:val="1"/>
      <w:marLeft w:val="0"/>
      <w:marRight w:val="0"/>
      <w:marTop w:val="0"/>
      <w:marBottom w:val="0"/>
      <w:divBdr>
        <w:top w:val="none" w:sz="0" w:space="0" w:color="auto"/>
        <w:left w:val="none" w:sz="0" w:space="0" w:color="auto"/>
        <w:bottom w:val="none" w:sz="0" w:space="0" w:color="auto"/>
        <w:right w:val="none" w:sz="0" w:space="0" w:color="auto"/>
      </w:divBdr>
    </w:div>
    <w:div w:id="1677686652">
      <w:bodyDiv w:val="1"/>
      <w:marLeft w:val="0"/>
      <w:marRight w:val="0"/>
      <w:marTop w:val="0"/>
      <w:marBottom w:val="0"/>
      <w:divBdr>
        <w:top w:val="none" w:sz="0" w:space="0" w:color="auto"/>
        <w:left w:val="none" w:sz="0" w:space="0" w:color="auto"/>
        <w:bottom w:val="none" w:sz="0" w:space="0" w:color="auto"/>
        <w:right w:val="none" w:sz="0" w:space="0" w:color="auto"/>
      </w:divBdr>
    </w:div>
    <w:div w:id="1677730821">
      <w:bodyDiv w:val="1"/>
      <w:marLeft w:val="0"/>
      <w:marRight w:val="0"/>
      <w:marTop w:val="0"/>
      <w:marBottom w:val="0"/>
      <w:divBdr>
        <w:top w:val="none" w:sz="0" w:space="0" w:color="auto"/>
        <w:left w:val="none" w:sz="0" w:space="0" w:color="auto"/>
        <w:bottom w:val="none" w:sz="0" w:space="0" w:color="auto"/>
        <w:right w:val="none" w:sz="0" w:space="0" w:color="auto"/>
      </w:divBdr>
    </w:div>
    <w:div w:id="1677800466">
      <w:bodyDiv w:val="1"/>
      <w:marLeft w:val="0"/>
      <w:marRight w:val="0"/>
      <w:marTop w:val="0"/>
      <w:marBottom w:val="0"/>
      <w:divBdr>
        <w:top w:val="none" w:sz="0" w:space="0" w:color="auto"/>
        <w:left w:val="none" w:sz="0" w:space="0" w:color="auto"/>
        <w:bottom w:val="none" w:sz="0" w:space="0" w:color="auto"/>
        <w:right w:val="none" w:sz="0" w:space="0" w:color="auto"/>
      </w:divBdr>
    </w:div>
    <w:div w:id="1678070722">
      <w:bodyDiv w:val="1"/>
      <w:marLeft w:val="0"/>
      <w:marRight w:val="0"/>
      <w:marTop w:val="0"/>
      <w:marBottom w:val="0"/>
      <w:divBdr>
        <w:top w:val="none" w:sz="0" w:space="0" w:color="auto"/>
        <w:left w:val="none" w:sz="0" w:space="0" w:color="auto"/>
        <w:bottom w:val="none" w:sz="0" w:space="0" w:color="auto"/>
        <w:right w:val="none" w:sz="0" w:space="0" w:color="auto"/>
      </w:divBdr>
    </w:div>
    <w:div w:id="1678071377">
      <w:bodyDiv w:val="1"/>
      <w:marLeft w:val="0"/>
      <w:marRight w:val="0"/>
      <w:marTop w:val="0"/>
      <w:marBottom w:val="0"/>
      <w:divBdr>
        <w:top w:val="none" w:sz="0" w:space="0" w:color="auto"/>
        <w:left w:val="none" w:sz="0" w:space="0" w:color="auto"/>
        <w:bottom w:val="none" w:sz="0" w:space="0" w:color="auto"/>
        <w:right w:val="none" w:sz="0" w:space="0" w:color="auto"/>
      </w:divBdr>
    </w:div>
    <w:div w:id="1678340552">
      <w:bodyDiv w:val="1"/>
      <w:marLeft w:val="0"/>
      <w:marRight w:val="0"/>
      <w:marTop w:val="0"/>
      <w:marBottom w:val="0"/>
      <w:divBdr>
        <w:top w:val="none" w:sz="0" w:space="0" w:color="auto"/>
        <w:left w:val="none" w:sz="0" w:space="0" w:color="auto"/>
        <w:bottom w:val="none" w:sz="0" w:space="0" w:color="auto"/>
        <w:right w:val="none" w:sz="0" w:space="0" w:color="auto"/>
      </w:divBdr>
    </w:div>
    <w:div w:id="1678536531">
      <w:bodyDiv w:val="1"/>
      <w:marLeft w:val="0"/>
      <w:marRight w:val="0"/>
      <w:marTop w:val="0"/>
      <w:marBottom w:val="0"/>
      <w:divBdr>
        <w:top w:val="none" w:sz="0" w:space="0" w:color="auto"/>
        <w:left w:val="none" w:sz="0" w:space="0" w:color="auto"/>
        <w:bottom w:val="none" w:sz="0" w:space="0" w:color="auto"/>
        <w:right w:val="none" w:sz="0" w:space="0" w:color="auto"/>
      </w:divBdr>
    </w:div>
    <w:div w:id="1678576668">
      <w:bodyDiv w:val="1"/>
      <w:marLeft w:val="0"/>
      <w:marRight w:val="0"/>
      <w:marTop w:val="0"/>
      <w:marBottom w:val="0"/>
      <w:divBdr>
        <w:top w:val="none" w:sz="0" w:space="0" w:color="auto"/>
        <w:left w:val="none" w:sz="0" w:space="0" w:color="auto"/>
        <w:bottom w:val="none" w:sz="0" w:space="0" w:color="auto"/>
        <w:right w:val="none" w:sz="0" w:space="0" w:color="auto"/>
      </w:divBdr>
    </w:div>
    <w:div w:id="1678650484">
      <w:bodyDiv w:val="1"/>
      <w:marLeft w:val="0"/>
      <w:marRight w:val="0"/>
      <w:marTop w:val="0"/>
      <w:marBottom w:val="0"/>
      <w:divBdr>
        <w:top w:val="none" w:sz="0" w:space="0" w:color="auto"/>
        <w:left w:val="none" w:sz="0" w:space="0" w:color="auto"/>
        <w:bottom w:val="none" w:sz="0" w:space="0" w:color="auto"/>
        <w:right w:val="none" w:sz="0" w:space="0" w:color="auto"/>
      </w:divBdr>
    </w:div>
    <w:div w:id="1678656240">
      <w:bodyDiv w:val="1"/>
      <w:marLeft w:val="0"/>
      <w:marRight w:val="0"/>
      <w:marTop w:val="0"/>
      <w:marBottom w:val="0"/>
      <w:divBdr>
        <w:top w:val="none" w:sz="0" w:space="0" w:color="auto"/>
        <w:left w:val="none" w:sz="0" w:space="0" w:color="auto"/>
        <w:bottom w:val="none" w:sz="0" w:space="0" w:color="auto"/>
        <w:right w:val="none" w:sz="0" w:space="0" w:color="auto"/>
      </w:divBdr>
    </w:div>
    <w:div w:id="1678922620">
      <w:bodyDiv w:val="1"/>
      <w:marLeft w:val="0"/>
      <w:marRight w:val="0"/>
      <w:marTop w:val="0"/>
      <w:marBottom w:val="0"/>
      <w:divBdr>
        <w:top w:val="none" w:sz="0" w:space="0" w:color="auto"/>
        <w:left w:val="none" w:sz="0" w:space="0" w:color="auto"/>
        <w:bottom w:val="none" w:sz="0" w:space="0" w:color="auto"/>
        <w:right w:val="none" w:sz="0" w:space="0" w:color="auto"/>
      </w:divBdr>
    </w:div>
    <w:div w:id="1679504339">
      <w:bodyDiv w:val="1"/>
      <w:marLeft w:val="0"/>
      <w:marRight w:val="0"/>
      <w:marTop w:val="0"/>
      <w:marBottom w:val="0"/>
      <w:divBdr>
        <w:top w:val="none" w:sz="0" w:space="0" w:color="auto"/>
        <w:left w:val="none" w:sz="0" w:space="0" w:color="auto"/>
        <w:bottom w:val="none" w:sz="0" w:space="0" w:color="auto"/>
        <w:right w:val="none" w:sz="0" w:space="0" w:color="auto"/>
      </w:divBdr>
    </w:div>
    <w:div w:id="1679842687">
      <w:bodyDiv w:val="1"/>
      <w:marLeft w:val="0"/>
      <w:marRight w:val="0"/>
      <w:marTop w:val="0"/>
      <w:marBottom w:val="0"/>
      <w:divBdr>
        <w:top w:val="none" w:sz="0" w:space="0" w:color="auto"/>
        <w:left w:val="none" w:sz="0" w:space="0" w:color="auto"/>
        <w:bottom w:val="none" w:sz="0" w:space="0" w:color="auto"/>
        <w:right w:val="none" w:sz="0" w:space="0" w:color="auto"/>
      </w:divBdr>
    </w:div>
    <w:div w:id="1679888785">
      <w:bodyDiv w:val="1"/>
      <w:marLeft w:val="0"/>
      <w:marRight w:val="0"/>
      <w:marTop w:val="0"/>
      <w:marBottom w:val="0"/>
      <w:divBdr>
        <w:top w:val="none" w:sz="0" w:space="0" w:color="auto"/>
        <w:left w:val="none" w:sz="0" w:space="0" w:color="auto"/>
        <w:bottom w:val="none" w:sz="0" w:space="0" w:color="auto"/>
        <w:right w:val="none" w:sz="0" w:space="0" w:color="auto"/>
      </w:divBdr>
    </w:div>
    <w:div w:id="1679893436">
      <w:bodyDiv w:val="1"/>
      <w:marLeft w:val="0"/>
      <w:marRight w:val="0"/>
      <w:marTop w:val="0"/>
      <w:marBottom w:val="0"/>
      <w:divBdr>
        <w:top w:val="none" w:sz="0" w:space="0" w:color="auto"/>
        <w:left w:val="none" w:sz="0" w:space="0" w:color="auto"/>
        <w:bottom w:val="none" w:sz="0" w:space="0" w:color="auto"/>
        <w:right w:val="none" w:sz="0" w:space="0" w:color="auto"/>
      </w:divBdr>
    </w:div>
    <w:div w:id="1679963699">
      <w:bodyDiv w:val="1"/>
      <w:marLeft w:val="0"/>
      <w:marRight w:val="0"/>
      <w:marTop w:val="0"/>
      <w:marBottom w:val="0"/>
      <w:divBdr>
        <w:top w:val="none" w:sz="0" w:space="0" w:color="auto"/>
        <w:left w:val="none" w:sz="0" w:space="0" w:color="auto"/>
        <w:bottom w:val="none" w:sz="0" w:space="0" w:color="auto"/>
        <w:right w:val="none" w:sz="0" w:space="0" w:color="auto"/>
      </w:divBdr>
    </w:div>
    <w:div w:id="1680232866">
      <w:bodyDiv w:val="1"/>
      <w:marLeft w:val="0"/>
      <w:marRight w:val="0"/>
      <w:marTop w:val="0"/>
      <w:marBottom w:val="0"/>
      <w:divBdr>
        <w:top w:val="none" w:sz="0" w:space="0" w:color="auto"/>
        <w:left w:val="none" w:sz="0" w:space="0" w:color="auto"/>
        <w:bottom w:val="none" w:sz="0" w:space="0" w:color="auto"/>
        <w:right w:val="none" w:sz="0" w:space="0" w:color="auto"/>
      </w:divBdr>
    </w:div>
    <w:div w:id="1680352793">
      <w:bodyDiv w:val="1"/>
      <w:marLeft w:val="0"/>
      <w:marRight w:val="0"/>
      <w:marTop w:val="0"/>
      <w:marBottom w:val="0"/>
      <w:divBdr>
        <w:top w:val="none" w:sz="0" w:space="0" w:color="auto"/>
        <w:left w:val="none" w:sz="0" w:space="0" w:color="auto"/>
        <w:bottom w:val="none" w:sz="0" w:space="0" w:color="auto"/>
        <w:right w:val="none" w:sz="0" w:space="0" w:color="auto"/>
      </w:divBdr>
    </w:div>
    <w:div w:id="1680544345">
      <w:bodyDiv w:val="1"/>
      <w:marLeft w:val="0"/>
      <w:marRight w:val="0"/>
      <w:marTop w:val="0"/>
      <w:marBottom w:val="0"/>
      <w:divBdr>
        <w:top w:val="none" w:sz="0" w:space="0" w:color="auto"/>
        <w:left w:val="none" w:sz="0" w:space="0" w:color="auto"/>
        <w:bottom w:val="none" w:sz="0" w:space="0" w:color="auto"/>
        <w:right w:val="none" w:sz="0" w:space="0" w:color="auto"/>
      </w:divBdr>
    </w:div>
    <w:div w:id="1680693814">
      <w:bodyDiv w:val="1"/>
      <w:marLeft w:val="0"/>
      <w:marRight w:val="0"/>
      <w:marTop w:val="0"/>
      <w:marBottom w:val="0"/>
      <w:divBdr>
        <w:top w:val="none" w:sz="0" w:space="0" w:color="auto"/>
        <w:left w:val="none" w:sz="0" w:space="0" w:color="auto"/>
        <w:bottom w:val="none" w:sz="0" w:space="0" w:color="auto"/>
        <w:right w:val="none" w:sz="0" w:space="0" w:color="auto"/>
      </w:divBdr>
    </w:div>
    <w:div w:id="1680768641">
      <w:bodyDiv w:val="1"/>
      <w:marLeft w:val="0"/>
      <w:marRight w:val="0"/>
      <w:marTop w:val="0"/>
      <w:marBottom w:val="0"/>
      <w:divBdr>
        <w:top w:val="none" w:sz="0" w:space="0" w:color="auto"/>
        <w:left w:val="none" w:sz="0" w:space="0" w:color="auto"/>
        <w:bottom w:val="none" w:sz="0" w:space="0" w:color="auto"/>
        <w:right w:val="none" w:sz="0" w:space="0" w:color="auto"/>
      </w:divBdr>
    </w:div>
    <w:div w:id="1681277887">
      <w:bodyDiv w:val="1"/>
      <w:marLeft w:val="0"/>
      <w:marRight w:val="0"/>
      <w:marTop w:val="0"/>
      <w:marBottom w:val="0"/>
      <w:divBdr>
        <w:top w:val="none" w:sz="0" w:space="0" w:color="auto"/>
        <w:left w:val="none" w:sz="0" w:space="0" w:color="auto"/>
        <w:bottom w:val="none" w:sz="0" w:space="0" w:color="auto"/>
        <w:right w:val="none" w:sz="0" w:space="0" w:color="auto"/>
      </w:divBdr>
    </w:div>
    <w:div w:id="1681929100">
      <w:bodyDiv w:val="1"/>
      <w:marLeft w:val="0"/>
      <w:marRight w:val="0"/>
      <w:marTop w:val="0"/>
      <w:marBottom w:val="0"/>
      <w:divBdr>
        <w:top w:val="none" w:sz="0" w:space="0" w:color="auto"/>
        <w:left w:val="none" w:sz="0" w:space="0" w:color="auto"/>
        <w:bottom w:val="none" w:sz="0" w:space="0" w:color="auto"/>
        <w:right w:val="none" w:sz="0" w:space="0" w:color="auto"/>
      </w:divBdr>
    </w:div>
    <w:div w:id="1682008630">
      <w:bodyDiv w:val="1"/>
      <w:marLeft w:val="0"/>
      <w:marRight w:val="0"/>
      <w:marTop w:val="0"/>
      <w:marBottom w:val="0"/>
      <w:divBdr>
        <w:top w:val="none" w:sz="0" w:space="0" w:color="auto"/>
        <w:left w:val="none" w:sz="0" w:space="0" w:color="auto"/>
        <w:bottom w:val="none" w:sz="0" w:space="0" w:color="auto"/>
        <w:right w:val="none" w:sz="0" w:space="0" w:color="auto"/>
      </w:divBdr>
    </w:div>
    <w:div w:id="1682050084">
      <w:bodyDiv w:val="1"/>
      <w:marLeft w:val="0"/>
      <w:marRight w:val="0"/>
      <w:marTop w:val="0"/>
      <w:marBottom w:val="0"/>
      <w:divBdr>
        <w:top w:val="none" w:sz="0" w:space="0" w:color="auto"/>
        <w:left w:val="none" w:sz="0" w:space="0" w:color="auto"/>
        <w:bottom w:val="none" w:sz="0" w:space="0" w:color="auto"/>
        <w:right w:val="none" w:sz="0" w:space="0" w:color="auto"/>
      </w:divBdr>
    </w:div>
    <w:div w:id="1682509609">
      <w:bodyDiv w:val="1"/>
      <w:marLeft w:val="0"/>
      <w:marRight w:val="0"/>
      <w:marTop w:val="0"/>
      <w:marBottom w:val="0"/>
      <w:divBdr>
        <w:top w:val="none" w:sz="0" w:space="0" w:color="auto"/>
        <w:left w:val="none" w:sz="0" w:space="0" w:color="auto"/>
        <w:bottom w:val="none" w:sz="0" w:space="0" w:color="auto"/>
        <w:right w:val="none" w:sz="0" w:space="0" w:color="auto"/>
      </w:divBdr>
    </w:div>
    <w:div w:id="1683506492">
      <w:bodyDiv w:val="1"/>
      <w:marLeft w:val="0"/>
      <w:marRight w:val="0"/>
      <w:marTop w:val="0"/>
      <w:marBottom w:val="0"/>
      <w:divBdr>
        <w:top w:val="none" w:sz="0" w:space="0" w:color="auto"/>
        <w:left w:val="none" w:sz="0" w:space="0" w:color="auto"/>
        <w:bottom w:val="none" w:sz="0" w:space="0" w:color="auto"/>
        <w:right w:val="none" w:sz="0" w:space="0" w:color="auto"/>
      </w:divBdr>
    </w:div>
    <w:div w:id="1683702822">
      <w:bodyDiv w:val="1"/>
      <w:marLeft w:val="0"/>
      <w:marRight w:val="0"/>
      <w:marTop w:val="0"/>
      <w:marBottom w:val="0"/>
      <w:divBdr>
        <w:top w:val="none" w:sz="0" w:space="0" w:color="auto"/>
        <w:left w:val="none" w:sz="0" w:space="0" w:color="auto"/>
        <w:bottom w:val="none" w:sz="0" w:space="0" w:color="auto"/>
        <w:right w:val="none" w:sz="0" w:space="0" w:color="auto"/>
      </w:divBdr>
    </w:div>
    <w:div w:id="1684239284">
      <w:bodyDiv w:val="1"/>
      <w:marLeft w:val="0"/>
      <w:marRight w:val="0"/>
      <w:marTop w:val="0"/>
      <w:marBottom w:val="0"/>
      <w:divBdr>
        <w:top w:val="none" w:sz="0" w:space="0" w:color="auto"/>
        <w:left w:val="none" w:sz="0" w:space="0" w:color="auto"/>
        <w:bottom w:val="none" w:sz="0" w:space="0" w:color="auto"/>
        <w:right w:val="none" w:sz="0" w:space="0" w:color="auto"/>
      </w:divBdr>
    </w:div>
    <w:div w:id="1684697879">
      <w:bodyDiv w:val="1"/>
      <w:marLeft w:val="0"/>
      <w:marRight w:val="0"/>
      <w:marTop w:val="0"/>
      <w:marBottom w:val="0"/>
      <w:divBdr>
        <w:top w:val="none" w:sz="0" w:space="0" w:color="auto"/>
        <w:left w:val="none" w:sz="0" w:space="0" w:color="auto"/>
        <w:bottom w:val="none" w:sz="0" w:space="0" w:color="auto"/>
        <w:right w:val="none" w:sz="0" w:space="0" w:color="auto"/>
      </w:divBdr>
    </w:div>
    <w:div w:id="1685090624">
      <w:bodyDiv w:val="1"/>
      <w:marLeft w:val="0"/>
      <w:marRight w:val="0"/>
      <w:marTop w:val="0"/>
      <w:marBottom w:val="0"/>
      <w:divBdr>
        <w:top w:val="none" w:sz="0" w:space="0" w:color="auto"/>
        <w:left w:val="none" w:sz="0" w:space="0" w:color="auto"/>
        <w:bottom w:val="none" w:sz="0" w:space="0" w:color="auto"/>
        <w:right w:val="none" w:sz="0" w:space="0" w:color="auto"/>
      </w:divBdr>
    </w:div>
    <w:div w:id="1685130853">
      <w:bodyDiv w:val="1"/>
      <w:marLeft w:val="0"/>
      <w:marRight w:val="0"/>
      <w:marTop w:val="0"/>
      <w:marBottom w:val="0"/>
      <w:divBdr>
        <w:top w:val="none" w:sz="0" w:space="0" w:color="auto"/>
        <w:left w:val="none" w:sz="0" w:space="0" w:color="auto"/>
        <w:bottom w:val="none" w:sz="0" w:space="0" w:color="auto"/>
        <w:right w:val="none" w:sz="0" w:space="0" w:color="auto"/>
      </w:divBdr>
    </w:div>
    <w:div w:id="1685204006">
      <w:bodyDiv w:val="1"/>
      <w:marLeft w:val="0"/>
      <w:marRight w:val="0"/>
      <w:marTop w:val="0"/>
      <w:marBottom w:val="0"/>
      <w:divBdr>
        <w:top w:val="none" w:sz="0" w:space="0" w:color="auto"/>
        <w:left w:val="none" w:sz="0" w:space="0" w:color="auto"/>
        <w:bottom w:val="none" w:sz="0" w:space="0" w:color="auto"/>
        <w:right w:val="none" w:sz="0" w:space="0" w:color="auto"/>
      </w:divBdr>
    </w:div>
    <w:div w:id="1685547549">
      <w:bodyDiv w:val="1"/>
      <w:marLeft w:val="0"/>
      <w:marRight w:val="0"/>
      <w:marTop w:val="0"/>
      <w:marBottom w:val="0"/>
      <w:divBdr>
        <w:top w:val="none" w:sz="0" w:space="0" w:color="auto"/>
        <w:left w:val="none" w:sz="0" w:space="0" w:color="auto"/>
        <w:bottom w:val="none" w:sz="0" w:space="0" w:color="auto"/>
        <w:right w:val="none" w:sz="0" w:space="0" w:color="auto"/>
      </w:divBdr>
    </w:div>
    <w:div w:id="1685787533">
      <w:bodyDiv w:val="1"/>
      <w:marLeft w:val="0"/>
      <w:marRight w:val="0"/>
      <w:marTop w:val="0"/>
      <w:marBottom w:val="0"/>
      <w:divBdr>
        <w:top w:val="none" w:sz="0" w:space="0" w:color="auto"/>
        <w:left w:val="none" w:sz="0" w:space="0" w:color="auto"/>
        <w:bottom w:val="none" w:sz="0" w:space="0" w:color="auto"/>
        <w:right w:val="none" w:sz="0" w:space="0" w:color="auto"/>
      </w:divBdr>
    </w:div>
    <w:div w:id="1686126634">
      <w:bodyDiv w:val="1"/>
      <w:marLeft w:val="0"/>
      <w:marRight w:val="0"/>
      <w:marTop w:val="0"/>
      <w:marBottom w:val="0"/>
      <w:divBdr>
        <w:top w:val="none" w:sz="0" w:space="0" w:color="auto"/>
        <w:left w:val="none" w:sz="0" w:space="0" w:color="auto"/>
        <w:bottom w:val="none" w:sz="0" w:space="0" w:color="auto"/>
        <w:right w:val="none" w:sz="0" w:space="0" w:color="auto"/>
      </w:divBdr>
    </w:div>
    <w:div w:id="1686243611">
      <w:bodyDiv w:val="1"/>
      <w:marLeft w:val="0"/>
      <w:marRight w:val="0"/>
      <w:marTop w:val="0"/>
      <w:marBottom w:val="0"/>
      <w:divBdr>
        <w:top w:val="none" w:sz="0" w:space="0" w:color="auto"/>
        <w:left w:val="none" w:sz="0" w:space="0" w:color="auto"/>
        <w:bottom w:val="none" w:sz="0" w:space="0" w:color="auto"/>
        <w:right w:val="none" w:sz="0" w:space="0" w:color="auto"/>
      </w:divBdr>
    </w:div>
    <w:div w:id="1686247432">
      <w:bodyDiv w:val="1"/>
      <w:marLeft w:val="0"/>
      <w:marRight w:val="0"/>
      <w:marTop w:val="0"/>
      <w:marBottom w:val="0"/>
      <w:divBdr>
        <w:top w:val="none" w:sz="0" w:space="0" w:color="auto"/>
        <w:left w:val="none" w:sz="0" w:space="0" w:color="auto"/>
        <w:bottom w:val="none" w:sz="0" w:space="0" w:color="auto"/>
        <w:right w:val="none" w:sz="0" w:space="0" w:color="auto"/>
      </w:divBdr>
    </w:div>
    <w:div w:id="1686445173">
      <w:bodyDiv w:val="1"/>
      <w:marLeft w:val="0"/>
      <w:marRight w:val="0"/>
      <w:marTop w:val="0"/>
      <w:marBottom w:val="0"/>
      <w:divBdr>
        <w:top w:val="none" w:sz="0" w:space="0" w:color="auto"/>
        <w:left w:val="none" w:sz="0" w:space="0" w:color="auto"/>
        <w:bottom w:val="none" w:sz="0" w:space="0" w:color="auto"/>
        <w:right w:val="none" w:sz="0" w:space="0" w:color="auto"/>
      </w:divBdr>
    </w:div>
    <w:div w:id="1686514931">
      <w:bodyDiv w:val="1"/>
      <w:marLeft w:val="0"/>
      <w:marRight w:val="0"/>
      <w:marTop w:val="0"/>
      <w:marBottom w:val="0"/>
      <w:divBdr>
        <w:top w:val="none" w:sz="0" w:space="0" w:color="auto"/>
        <w:left w:val="none" w:sz="0" w:space="0" w:color="auto"/>
        <w:bottom w:val="none" w:sz="0" w:space="0" w:color="auto"/>
        <w:right w:val="none" w:sz="0" w:space="0" w:color="auto"/>
      </w:divBdr>
    </w:div>
    <w:div w:id="1686781069">
      <w:bodyDiv w:val="1"/>
      <w:marLeft w:val="0"/>
      <w:marRight w:val="0"/>
      <w:marTop w:val="0"/>
      <w:marBottom w:val="0"/>
      <w:divBdr>
        <w:top w:val="none" w:sz="0" w:space="0" w:color="auto"/>
        <w:left w:val="none" w:sz="0" w:space="0" w:color="auto"/>
        <w:bottom w:val="none" w:sz="0" w:space="0" w:color="auto"/>
        <w:right w:val="none" w:sz="0" w:space="0" w:color="auto"/>
      </w:divBdr>
    </w:div>
    <w:div w:id="1687051037">
      <w:bodyDiv w:val="1"/>
      <w:marLeft w:val="0"/>
      <w:marRight w:val="0"/>
      <w:marTop w:val="0"/>
      <w:marBottom w:val="0"/>
      <w:divBdr>
        <w:top w:val="none" w:sz="0" w:space="0" w:color="auto"/>
        <w:left w:val="none" w:sz="0" w:space="0" w:color="auto"/>
        <w:bottom w:val="none" w:sz="0" w:space="0" w:color="auto"/>
        <w:right w:val="none" w:sz="0" w:space="0" w:color="auto"/>
      </w:divBdr>
    </w:div>
    <w:div w:id="1687052338">
      <w:bodyDiv w:val="1"/>
      <w:marLeft w:val="0"/>
      <w:marRight w:val="0"/>
      <w:marTop w:val="0"/>
      <w:marBottom w:val="0"/>
      <w:divBdr>
        <w:top w:val="none" w:sz="0" w:space="0" w:color="auto"/>
        <w:left w:val="none" w:sz="0" w:space="0" w:color="auto"/>
        <w:bottom w:val="none" w:sz="0" w:space="0" w:color="auto"/>
        <w:right w:val="none" w:sz="0" w:space="0" w:color="auto"/>
      </w:divBdr>
    </w:div>
    <w:div w:id="1687444491">
      <w:bodyDiv w:val="1"/>
      <w:marLeft w:val="0"/>
      <w:marRight w:val="0"/>
      <w:marTop w:val="0"/>
      <w:marBottom w:val="0"/>
      <w:divBdr>
        <w:top w:val="none" w:sz="0" w:space="0" w:color="auto"/>
        <w:left w:val="none" w:sz="0" w:space="0" w:color="auto"/>
        <w:bottom w:val="none" w:sz="0" w:space="0" w:color="auto"/>
        <w:right w:val="none" w:sz="0" w:space="0" w:color="auto"/>
      </w:divBdr>
    </w:div>
    <w:div w:id="1687557534">
      <w:bodyDiv w:val="1"/>
      <w:marLeft w:val="0"/>
      <w:marRight w:val="0"/>
      <w:marTop w:val="0"/>
      <w:marBottom w:val="0"/>
      <w:divBdr>
        <w:top w:val="none" w:sz="0" w:space="0" w:color="auto"/>
        <w:left w:val="none" w:sz="0" w:space="0" w:color="auto"/>
        <w:bottom w:val="none" w:sz="0" w:space="0" w:color="auto"/>
        <w:right w:val="none" w:sz="0" w:space="0" w:color="auto"/>
      </w:divBdr>
    </w:div>
    <w:div w:id="1687976409">
      <w:bodyDiv w:val="1"/>
      <w:marLeft w:val="0"/>
      <w:marRight w:val="0"/>
      <w:marTop w:val="0"/>
      <w:marBottom w:val="0"/>
      <w:divBdr>
        <w:top w:val="none" w:sz="0" w:space="0" w:color="auto"/>
        <w:left w:val="none" w:sz="0" w:space="0" w:color="auto"/>
        <w:bottom w:val="none" w:sz="0" w:space="0" w:color="auto"/>
        <w:right w:val="none" w:sz="0" w:space="0" w:color="auto"/>
      </w:divBdr>
    </w:div>
    <w:div w:id="1688095323">
      <w:bodyDiv w:val="1"/>
      <w:marLeft w:val="0"/>
      <w:marRight w:val="0"/>
      <w:marTop w:val="0"/>
      <w:marBottom w:val="0"/>
      <w:divBdr>
        <w:top w:val="none" w:sz="0" w:space="0" w:color="auto"/>
        <w:left w:val="none" w:sz="0" w:space="0" w:color="auto"/>
        <w:bottom w:val="none" w:sz="0" w:space="0" w:color="auto"/>
        <w:right w:val="none" w:sz="0" w:space="0" w:color="auto"/>
      </w:divBdr>
    </w:div>
    <w:div w:id="1688142239">
      <w:bodyDiv w:val="1"/>
      <w:marLeft w:val="0"/>
      <w:marRight w:val="0"/>
      <w:marTop w:val="0"/>
      <w:marBottom w:val="0"/>
      <w:divBdr>
        <w:top w:val="none" w:sz="0" w:space="0" w:color="auto"/>
        <w:left w:val="none" w:sz="0" w:space="0" w:color="auto"/>
        <w:bottom w:val="none" w:sz="0" w:space="0" w:color="auto"/>
        <w:right w:val="none" w:sz="0" w:space="0" w:color="auto"/>
      </w:divBdr>
    </w:div>
    <w:div w:id="1688168749">
      <w:bodyDiv w:val="1"/>
      <w:marLeft w:val="0"/>
      <w:marRight w:val="0"/>
      <w:marTop w:val="0"/>
      <w:marBottom w:val="0"/>
      <w:divBdr>
        <w:top w:val="none" w:sz="0" w:space="0" w:color="auto"/>
        <w:left w:val="none" w:sz="0" w:space="0" w:color="auto"/>
        <w:bottom w:val="none" w:sz="0" w:space="0" w:color="auto"/>
        <w:right w:val="none" w:sz="0" w:space="0" w:color="auto"/>
      </w:divBdr>
    </w:div>
    <w:div w:id="1688410175">
      <w:bodyDiv w:val="1"/>
      <w:marLeft w:val="0"/>
      <w:marRight w:val="0"/>
      <w:marTop w:val="0"/>
      <w:marBottom w:val="0"/>
      <w:divBdr>
        <w:top w:val="none" w:sz="0" w:space="0" w:color="auto"/>
        <w:left w:val="none" w:sz="0" w:space="0" w:color="auto"/>
        <w:bottom w:val="none" w:sz="0" w:space="0" w:color="auto"/>
        <w:right w:val="none" w:sz="0" w:space="0" w:color="auto"/>
      </w:divBdr>
    </w:div>
    <w:div w:id="1688628939">
      <w:bodyDiv w:val="1"/>
      <w:marLeft w:val="0"/>
      <w:marRight w:val="0"/>
      <w:marTop w:val="0"/>
      <w:marBottom w:val="0"/>
      <w:divBdr>
        <w:top w:val="none" w:sz="0" w:space="0" w:color="auto"/>
        <w:left w:val="none" w:sz="0" w:space="0" w:color="auto"/>
        <w:bottom w:val="none" w:sz="0" w:space="0" w:color="auto"/>
        <w:right w:val="none" w:sz="0" w:space="0" w:color="auto"/>
      </w:divBdr>
    </w:div>
    <w:div w:id="1688829333">
      <w:bodyDiv w:val="1"/>
      <w:marLeft w:val="0"/>
      <w:marRight w:val="0"/>
      <w:marTop w:val="0"/>
      <w:marBottom w:val="0"/>
      <w:divBdr>
        <w:top w:val="none" w:sz="0" w:space="0" w:color="auto"/>
        <w:left w:val="none" w:sz="0" w:space="0" w:color="auto"/>
        <w:bottom w:val="none" w:sz="0" w:space="0" w:color="auto"/>
        <w:right w:val="none" w:sz="0" w:space="0" w:color="auto"/>
      </w:divBdr>
    </w:div>
    <w:div w:id="1689019653">
      <w:bodyDiv w:val="1"/>
      <w:marLeft w:val="0"/>
      <w:marRight w:val="0"/>
      <w:marTop w:val="0"/>
      <w:marBottom w:val="0"/>
      <w:divBdr>
        <w:top w:val="none" w:sz="0" w:space="0" w:color="auto"/>
        <w:left w:val="none" w:sz="0" w:space="0" w:color="auto"/>
        <w:bottom w:val="none" w:sz="0" w:space="0" w:color="auto"/>
        <w:right w:val="none" w:sz="0" w:space="0" w:color="auto"/>
      </w:divBdr>
    </w:div>
    <w:div w:id="1689091843">
      <w:bodyDiv w:val="1"/>
      <w:marLeft w:val="0"/>
      <w:marRight w:val="0"/>
      <w:marTop w:val="0"/>
      <w:marBottom w:val="0"/>
      <w:divBdr>
        <w:top w:val="none" w:sz="0" w:space="0" w:color="auto"/>
        <w:left w:val="none" w:sz="0" w:space="0" w:color="auto"/>
        <w:bottom w:val="none" w:sz="0" w:space="0" w:color="auto"/>
        <w:right w:val="none" w:sz="0" w:space="0" w:color="auto"/>
      </w:divBdr>
    </w:div>
    <w:div w:id="1689453194">
      <w:bodyDiv w:val="1"/>
      <w:marLeft w:val="0"/>
      <w:marRight w:val="0"/>
      <w:marTop w:val="0"/>
      <w:marBottom w:val="0"/>
      <w:divBdr>
        <w:top w:val="none" w:sz="0" w:space="0" w:color="auto"/>
        <w:left w:val="none" w:sz="0" w:space="0" w:color="auto"/>
        <w:bottom w:val="none" w:sz="0" w:space="0" w:color="auto"/>
        <w:right w:val="none" w:sz="0" w:space="0" w:color="auto"/>
      </w:divBdr>
    </w:div>
    <w:div w:id="1689453558">
      <w:bodyDiv w:val="1"/>
      <w:marLeft w:val="0"/>
      <w:marRight w:val="0"/>
      <w:marTop w:val="0"/>
      <w:marBottom w:val="0"/>
      <w:divBdr>
        <w:top w:val="none" w:sz="0" w:space="0" w:color="auto"/>
        <w:left w:val="none" w:sz="0" w:space="0" w:color="auto"/>
        <w:bottom w:val="none" w:sz="0" w:space="0" w:color="auto"/>
        <w:right w:val="none" w:sz="0" w:space="0" w:color="auto"/>
      </w:divBdr>
    </w:div>
    <w:div w:id="1689484912">
      <w:bodyDiv w:val="1"/>
      <w:marLeft w:val="0"/>
      <w:marRight w:val="0"/>
      <w:marTop w:val="0"/>
      <w:marBottom w:val="0"/>
      <w:divBdr>
        <w:top w:val="none" w:sz="0" w:space="0" w:color="auto"/>
        <w:left w:val="none" w:sz="0" w:space="0" w:color="auto"/>
        <w:bottom w:val="none" w:sz="0" w:space="0" w:color="auto"/>
        <w:right w:val="none" w:sz="0" w:space="0" w:color="auto"/>
      </w:divBdr>
    </w:div>
    <w:div w:id="1689525093">
      <w:bodyDiv w:val="1"/>
      <w:marLeft w:val="0"/>
      <w:marRight w:val="0"/>
      <w:marTop w:val="0"/>
      <w:marBottom w:val="0"/>
      <w:divBdr>
        <w:top w:val="none" w:sz="0" w:space="0" w:color="auto"/>
        <w:left w:val="none" w:sz="0" w:space="0" w:color="auto"/>
        <w:bottom w:val="none" w:sz="0" w:space="0" w:color="auto"/>
        <w:right w:val="none" w:sz="0" w:space="0" w:color="auto"/>
      </w:divBdr>
    </w:div>
    <w:div w:id="1689600299">
      <w:bodyDiv w:val="1"/>
      <w:marLeft w:val="0"/>
      <w:marRight w:val="0"/>
      <w:marTop w:val="0"/>
      <w:marBottom w:val="0"/>
      <w:divBdr>
        <w:top w:val="none" w:sz="0" w:space="0" w:color="auto"/>
        <w:left w:val="none" w:sz="0" w:space="0" w:color="auto"/>
        <w:bottom w:val="none" w:sz="0" w:space="0" w:color="auto"/>
        <w:right w:val="none" w:sz="0" w:space="0" w:color="auto"/>
      </w:divBdr>
    </w:div>
    <w:div w:id="1689676813">
      <w:bodyDiv w:val="1"/>
      <w:marLeft w:val="0"/>
      <w:marRight w:val="0"/>
      <w:marTop w:val="0"/>
      <w:marBottom w:val="0"/>
      <w:divBdr>
        <w:top w:val="none" w:sz="0" w:space="0" w:color="auto"/>
        <w:left w:val="none" w:sz="0" w:space="0" w:color="auto"/>
        <w:bottom w:val="none" w:sz="0" w:space="0" w:color="auto"/>
        <w:right w:val="none" w:sz="0" w:space="0" w:color="auto"/>
      </w:divBdr>
    </w:div>
    <w:div w:id="1689679101">
      <w:bodyDiv w:val="1"/>
      <w:marLeft w:val="0"/>
      <w:marRight w:val="0"/>
      <w:marTop w:val="0"/>
      <w:marBottom w:val="0"/>
      <w:divBdr>
        <w:top w:val="none" w:sz="0" w:space="0" w:color="auto"/>
        <w:left w:val="none" w:sz="0" w:space="0" w:color="auto"/>
        <w:bottom w:val="none" w:sz="0" w:space="0" w:color="auto"/>
        <w:right w:val="none" w:sz="0" w:space="0" w:color="auto"/>
      </w:divBdr>
    </w:div>
    <w:div w:id="1689795781">
      <w:bodyDiv w:val="1"/>
      <w:marLeft w:val="0"/>
      <w:marRight w:val="0"/>
      <w:marTop w:val="0"/>
      <w:marBottom w:val="0"/>
      <w:divBdr>
        <w:top w:val="none" w:sz="0" w:space="0" w:color="auto"/>
        <w:left w:val="none" w:sz="0" w:space="0" w:color="auto"/>
        <w:bottom w:val="none" w:sz="0" w:space="0" w:color="auto"/>
        <w:right w:val="none" w:sz="0" w:space="0" w:color="auto"/>
      </w:divBdr>
    </w:div>
    <w:div w:id="1689981753">
      <w:bodyDiv w:val="1"/>
      <w:marLeft w:val="0"/>
      <w:marRight w:val="0"/>
      <w:marTop w:val="0"/>
      <w:marBottom w:val="0"/>
      <w:divBdr>
        <w:top w:val="none" w:sz="0" w:space="0" w:color="auto"/>
        <w:left w:val="none" w:sz="0" w:space="0" w:color="auto"/>
        <w:bottom w:val="none" w:sz="0" w:space="0" w:color="auto"/>
        <w:right w:val="none" w:sz="0" w:space="0" w:color="auto"/>
      </w:divBdr>
    </w:div>
    <w:div w:id="1690325933">
      <w:bodyDiv w:val="1"/>
      <w:marLeft w:val="0"/>
      <w:marRight w:val="0"/>
      <w:marTop w:val="0"/>
      <w:marBottom w:val="0"/>
      <w:divBdr>
        <w:top w:val="none" w:sz="0" w:space="0" w:color="auto"/>
        <w:left w:val="none" w:sz="0" w:space="0" w:color="auto"/>
        <w:bottom w:val="none" w:sz="0" w:space="0" w:color="auto"/>
        <w:right w:val="none" w:sz="0" w:space="0" w:color="auto"/>
      </w:divBdr>
    </w:div>
    <w:div w:id="1690377823">
      <w:bodyDiv w:val="1"/>
      <w:marLeft w:val="0"/>
      <w:marRight w:val="0"/>
      <w:marTop w:val="0"/>
      <w:marBottom w:val="0"/>
      <w:divBdr>
        <w:top w:val="none" w:sz="0" w:space="0" w:color="auto"/>
        <w:left w:val="none" w:sz="0" w:space="0" w:color="auto"/>
        <w:bottom w:val="none" w:sz="0" w:space="0" w:color="auto"/>
        <w:right w:val="none" w:sz="0" w:space="0" w:color="auto"/>
      </w:divBdr>
    </w:div>
    <w:div w:id="1690984158">
      <w:bodyDiv w:val="1"/>
      <w:marLeft w:val="0"/>
      <w:marRight w:val="0"/>
      <w:marTop w:val="0"/>
      <w:marBottom w:val="0"/>
      <w:divBdr>
        <w:top w:val="none" w:sz="0" w:space="0" w:color="auto"/>
        <w:left w:val="none" w:sz="0" w:space="0" w:color="auto"/>
        <w:bottom w:val="none" w:sz="0" w:space="0" w:color="auto"/>
        <w:right w:val="none" w:sz="0" w:space="0" w:color="auto"/>
      </w:divBdr>
    </w:div>
    <w:div w:id="1691103479">
      <w:bodyDiv w:val="1"/>
      <w:marLeft w:val="0"/>
      <w:marRight w:val="0"/>
      <w:marTop w:val="0"/>
      <w:marBottom w:val="0"/>
      <w:divBdr>
        <w:top w:val="none" w:sz="0" w:space="0" w:color="auto"/>
        <w:left w:val="none" w:sz="0" w:space="0" w:color="auto"/>
        <w:bottom w:val="none" w:sz="0" w:space="0" w:color="auto"/>
        <w:right w:val="none" w:sz="0" w:space="0" w:color="auto"/>
      </w:divBdr>
    </w:div>
    <w:div w:id="1691447461">
      <w:bodyDiv w:val="1"/>
      <w:marLeft w:val="0"/>
      <w:marRight w:val="0"/>
      <w:marTop w:val="0"/>
      <w:marBottom w:val="0"/>
      <w:divBdr>
        <w:top w:val="none" w:sz="0" w:space="0" w:color="auto"/>
        <w:left w:val="none" w:sz="0" w:space="0" w:color="auto"/>
        <w:bottom w:val="none" w:sz="0" w:space="0" w:color="auto"/>
        <w:right w:val="none" w:sz="0" w:space="0" w:color="auto"/>
      </w:divBdr>
    </w:div>
    <w:div w:id="1691447890">
      <w:bodyDiv w:val="1"/>
      <w:marLeft w:val="0"/>
      <w:marRight w:val="0"/>
      <w:marTop w:val="0"/>
      <w:marBottom w:val="0"/>
      <w:divBdr>
        <w:top w:val="none" w:sz="0" w:space="0" w:color="auto"/>
        <w:left w:val="none" w:sz="0" w:space="0" w:color="auto"/>
        <w:bottom w:val="none" w:sz="0" w:space="0" w:color="auto"/>
        <w:right w:val="none" w:sz="0" w:space="0" w:color="auto"/>
      </w:divBdr>
    </w:div>
    <w:div w:id="1691757784">
      <w:bodyDiv w:val="1"/>
      <w:marLeft w:val="0"/>
      <w:marRight w:val="0"/>
      <w:marTop w:val="0"/>
      <w:marBottom w:val="0"/>
      <w:divBdr>
        <w:top w:val="none" w:sz="0" w:space="0" w:color="auto"/>
        <w:left w:val="none" w:sz="0" w:space="0" w:color="auto"/>
        <w:bottom w:val="none" w:sz="0" w:space="0" w:color="auto"/>
        <w:right w:val="none" w:sz="0" w:space="0" w:color="auto"/>
      </w:divBdr>
    </w:div>
    <w:div w:id="1691834334">
      <w:bodyDiv w:val="1"/>
      <w:marLeft w:val="0"/>
      <w:marRight w:val="0"/>
      <w:marTop w:val="0"/>
      <w:marBottom w:val="0"/>
      <w:divBdr>
        <w:top w:val="none" w:sz="0" w:space="0" w:color="auto"/>
        <w:left w:val="none" w:sz="0" w:space="0" w:color="auto"/>
        <w:bottom w:val="none" w:sz="0" w:space="0" w:color="auto"/>
        <w:right w:val="none" w:sz="0" w:space="0" w:color="auto"/>
      </w:divBdr>
      <w:divsChild>
        <w:div w:id="520819405">
          <w:marLeft w:val="0"/>
          <w:marRight w:val="0"/>
          <w:marTop w:val="0"/>
          <w:marBottom w:val="0"/>
          <w:divBdr>
            <w:top w:val="none" w:sz="0" w:space="0" w:color="auto"/>
            <w:left w:val="none" w:sz="0" w:space="0" w:color="auto"/>
            <w:bottom w:val="none" w:sz="0" w:space="0" w:color="auto"/>
            <w:right w:val="none" w:sz="0" w:space="0" w:color="auto"/>
          </w:divBdr>
        </w:div>
        <w:div w:id="1055935362">
          <w:marLeft w:val="0"/>
          <w:marRight w:val="0"/>
          <w:marTop w:val="0"/>
          <w:marBottom w:val="0"/>
          <w:divBdr>
            <w:top w:val="none" w:sz="0" w:space="0" w:color="auto"/>
            <w:left w:val="none" w:sz="0" w:space="0" w:color="auto"/>
            <w:bottom w:val="none" w:sz="0" w:space="0" w:color="auto"/>
            <w:right w:val="none" w:sz="0" w:space="0" w:color="auto"/>
          </w:divBdr>
          <w:divsChild>
            <w:div w:id="1015963808">
              <w:marLeft w:val="0"/>
              <w:marRight w:val="0"/>
              <w:marTop w:val="0"/>
              <w:marBottom w:val="0"/>
              <w:divBdr>
                <w:top w:val="none" w:sz="0" w:space="0" w:color="auto"/>
                <w:left w:val="none" w:sz="0" w:space="0" w:color="auto"/>
                <w:bottom w:val="none" w:sz="0" w:space="0" w:color="auto"/>
                <w:right w:val="none" w:sz="0" w:space="0" w:color="auto"/>
              </w:divBdr>
            </w:div>
            <w:div w:id="1373725741">
              <w:marLeft w:val="0"/>
              <w:marRight w:val="0"/>
              <w:marTop w:val="0"/>
              <w:marBottom w:val="0"/>
              <w:divBdr>
                <w:top w:val="none" w:sz="0" w:space="0" w:color="auto"/>
                <w:left w:val="none" w:sz="0" w:space="0" w:color="auto"/>
                <w:bottom w:val="none" w:sz="0" w:space="0" w:color="auto"/>
                <w:right w:val="none" w:sz="0" w:space="0" w:color="auto"/>
              </w:divBdr>
            </w:div>
            <w:div w:id="1748457803">
              <w:marLeft w:val="0"/>
              <w:marRight w:val="0"/>
              <w:marTop w:val="0"/>
              <w:marBottom w:val="0"/>
              <w:divBdr>
                <w:top w:val="none" w:sz="0" w:space="0" w:color="auto"/>
                <w:left w:val="none" w:sz="0" w:space="0" w:color="auto"/>
                <w:bottom w:val="none" w:sz="0" w:space="0" w:color="auto"/>
                <w:right w:val="none" w:sz="0" w:space="0" w:color="auto"/>
              </w:divBdr>
              <w:divsChild>
                <w:div w:id="855265514">
                  <w:marLeft w:val="0"/>
                  <w:marRight w:val="0"/>
                  <w:marTop w:val="0"/>
                  <w:marBottom w:val="0"/>
                  <w:divBdr>
                    <w:top w:val="none" w:sz="0" w:space="0" w:color="auto"/>
                    <w:left w:val="none" w:sz="0" w:space="0" w:color="auto"/>
                    <w:bottom w:val="none" w:sz="0" w:space="0" w:color="auto"/>
                    <w:right w:val="none" w:sz="0" w:space="0" w:color="auto"/>
                  </w:divBdr>
                  <w:divsChild>
                    <w:div w:id="9306503">
                      <w:marLeft w:val="0"/>
                      <w:marRight w:val="0"/>
                      <w:marTop w:val="0"/>
                      <w:marBottom w:val="0"/>
                      <w:divBdr>
                        <w:top w:val="none" w:sz="0" w:space="0" w:color="auto"/>
                        <w:left w:val="none" w:sz="0" w:space="0" w:color="auto"/>
                        <w:bottom w:val="none" w:sz="0" w:space="0" w:color="auto"/>
                        <w:right w:val="none" w:sz="0" w:space="0" w:color="auto"/>
                      </w:divBdr>
                    </w:div>
                    <w:div w:id="16276234">
                      <w:marLeft w:val="0"/>
                      <w:marRight w:val="0"/>
                      <w:marTop w:val="0"/>
                      <w:marBottom w:val="0"/>
                      <w:divBdr>
                        <w:top w:val="none" w:sz="0" w:space="0" w:color="auto"/>
                        <w:left w:val="none" w:sz="0" w:space="0" w:color="auto"/>
                        <w:bottom w:val="none" w:sz="0" w:space="0" w:color="auto"/>
                        <w:right w:val="none" w:sz="0" w:space="0" w:color="auto"/>
                      </w:divBdr>
                    </w:div>
                    <w:div w:id="33892165">
                      <w:marLeft w:val="0"/>
                      <w:marRight w:val="0"/>
                      <w:marTop w:val="0"/>
                      <w:marBottom w:val="0"/>
                      <w:divBdr>
                        <w:top w:val="none" w:sz="0" w:space="0" w:color="auto"/>
                        <w:left w:val="none" w:sz="0" w:space="0" w:color="auto"/>
                        <w:bottom w:val="none" w:sz="0" w:space="0" w:color="auto"/>
                        <w:right w:val="none" w:sz="0" w:space="0" w:color="auto"/>
                      </w:divBdr>
                    </w:div>
                    <w:div w:id="105078490">
                      <w:marLeft w:val="0"/>
                      <w:marRight w:val="0"/>
                      <w:marTop w:val="0"/>
                      <w:marBottom w:val="0"/>
                      <w:divBdr>
                        <w:top w:val="none" w:sz="0" w:space="0" w:color="auto"/>
                        <w:left w:val="none" w:sz="0" w:space="0" w:color="auto"/>
                        <w:bottom w:val="none" w:sz="0" w:space="0" w:color="auto"/>
                        <w:right w:val="none" w:sz="0" w:space="0" w:color="auto"/>
                      </w:divBdr>
                    </w:div>
                    <w:div w:id="113209324">
                      <w:marLeft w:val="0"/>
                      <w:marRight w:val="0"/>
                      <w:marTop w:val="0"/>
                      <w:marBottom w:val="0"/>
                      <w:divBdr>
                        <w:top w:val="none" w:sz="0" w:space="0" w:color="auto"/>
                        <w:left w:val="none" w:sz="0" w:space="0" w:color="auto"/>
                        <w:bottom w:val="none" w:sz="0" w:space="0" w:color="auto"/>
                        <w:right w:val="none" w:sz="0" w:space="0" w:color="auto"/>
                      </w:divBdr>
                    </w:div>
                    <w:div w:id="118962653">
                      <w:marLeft w:val="0"/>
                      <w:marRight w:val="0"/>
                      <w:marTop w:val="0"/>
                      <w:marBottom w:val="0"/>
                      <w:divBdr>
                        <w:top w:val="none" w:sz="0" w:space="0" w:color="auto"/>
                        <w:left w:val="none" w:sz="0" w:space="0" w:color="auto"/>
                        <w:bottom w:val="none" w:sz="0" w:space="0" w:color="auto"/>
                        <w:right w:val="none" w:sz="0" w:space="0" w:color="auto"/>
                      </w:divBdr>
                    </w:div>
                    <w:div w:id="127287406">
                      <w:marLeft w:val="0"/>
                      <w:marRight w:val="0"/>
                      <w:marTop w:val="0"/>
                      <w:marBottom w:val="0"/>
                      <w:divBdr>
                        <w:top w:val="none" w:sz="0" w:space="0" w:color="auto"/>
                        <w:left w:val="none" w:sz="0" w:space="0" w:color="auto"/>
                        <w:bottom w:val="none" w:sz="0" w:space="0" w:color="auto"/>
                        <w:right w:val="none" w:sz="0" w:space="0" w:color="auto"/>
                      </w:divBdr>
                    </w:div>
                    <w:div w:id="166671534">
                      <w:marLeft w:val="0"/>
                      <w:marRight w:val="0"/>
                      <w:marTop w:val="0"/>
                      <w:marBottom w:val="0"/>
                      <w:divBdr>
                        <w:top w:val="none" w:sz="0" w:space="0" w:color="auto"/>
                        <w:left w:val="none" w:sz="0" w:space="0" w:color="auto"/>
                        <w:bottom w:val="none" w:sz="0" w:space="0" w:color="auto"/>
                        <w:right w:val="none" w:sz="0" w:space="0" w:color="auto"/>
                      </w:divBdr>
                    </w:div>
                    <w:div w:id="253173935">
                      <w:marLeft w:val="0"/>
                      <w:marRight w:val="0"/>
                      <w:marTop w:val="0"/>
                      <w:marBottom w:val="0"/>
                      <w:divBdr>
                        <w:top w:val="none" w:sz="0" w:space="0" w:color="auto"/>
                        <w:left w:val="none" w:sz="0" w:space="0" w:color="auto"/>
                        <w:bottom w:val="none" w:sz="0" w:space="0" w:color="auto"/>
                        <w:right w:val="none" w:sz="0" w:space="0" w:color="auto"/>
                      </w:divBdr>
                    </w:div>
                    <w:div w:id="262810649">
                      <w:marLeft w:val="0"/>
                      <w:marRight w:val="0"/>
                      <w:marTop w:val="0"/>
                      <w:marBottom w:val="0"/>
                      <w:divBdr>
                        <w:top w:val="none" w:sz="0" w:space="0" w:color="auto"/>
                        <w:left w:val="none" w:sz="0" w:space="0" w:color="auto"/>
                        <w:bottom w:val="none" w:sz="0" w:space="0" w:color="auto"/>
                        <w:right w:val="none" w:sz="0" w:space="0" w:color="auto"/>
                      </w:divBdr>
                    </w:div>
                    <w:div w:id="299386267">
                      <w:marLeft w:val="0"/>
                      <w:marRight w:val="0"/>
                      <w:marTop w:val="0"/>
                      <w:marBottom w:val="0"/>
                      <w:divBdr>
                        <w:top w:val="none" w:sz="0" w:space="0" w:color="auto"/>
                        <w:left w:val="none" w:sz="0" w:space="0" w:color="auto"/>
                        <w:bottom w:val="none" w:sz="0" w:space="0" w:color="auto"/>
                        <w:right w:val="none" w:sz="0" w:space="0" w:color="auto"/>
                      </w:divBdr>
                    </w:div>
                    <w:div w:id="325013096">
                      <w:marLeft w:val="0"/>
                      <w:marRight w:val="0"/>
                      <w:marTop w:val="0"/>
                      <w:marBottom w:val="0"/>
                      <w:divBdr>
                        <w:top w:val="none" w:sz="0" w:space="0" w:color="auto"/>
                        <w:left w:val="none" w:sz="0" w:space="0" w:color="auto"/>
                        <w:bottom w:val="none" w:sz="0" w:space="0" w:color="auto"/>
                        <w:right w:val="none" w:sz="0" w:space="0" w:color="auto"/>
                      </w:divBdr>
                    </w:div>
                    <w:div w:id="343282906">
                      <w:marLeft w:val="0"/>
                      <w:marRight w:val="0"/>
                      <w:marTop w:val="0"/>
                      <w:marBottom w:val="0"/>
                      <w:divBdr>
                        <w:top w:val="none" w:sz="0" w:space="0" w:color="auto"/>
                        <w:left w:val="none" w:sz="0" w:space="0" w:color="auto"/>
                        <w:bottom w:val="none" w:sz="0" w:space="0" w:color="auto"/>
                        <w:right w:val="none" w:sz="0" w:space="0" w:color="auto"/>
                      </w:divBdr>
                    </w:div>
                    <w:div w:id="344675131">
                      <w:marLeft w:val="0"/>
                      <w:marRight w:val="0"/>
                      <w:marTop w:val="0"/>
                      <w:marBottom w:val="0"/>
                      <w:divBdr>
                        <w:top w:val="none" w:sz="0" w:space="0" w:color="auto"/>
                        <w:left w:val="none" w:sz="0" w:space="0" w:color="auto"/>
                        <w:bottom w:val="none" w:sz="0" w:space="0" w:color="auto"/>
                        <w:right w:val="none" w:sz="0" w:space="0" w:color="auto"/>
                      </w:divBdr>
                    </w:div>
                    <w:div w:id="348719266">
                      <w:marLeft w:val="0"/>
                      <w:marRight w:val="0"/>
                      <w:marTop w:val="0"/>
                      <w:marBottom w:val="0"/>
                      <w:divBdr>
                        <w:top w:val="none" w:sz="0" w:space="0" w:color="auto"/>
                        <w:left w:val="none" w:sz="0" w:space="0" w:color="auto"/>
                        <w:bottom w:val="none" w:sz="0" w:space="0" w:color="auto"/>
                        <w:right w:val="none" w:sz="0" w:space="0" w:color="auto"/>
                      </w:divBdr>
                    </w:div>
                    <w:div w:id="355812383">
                      <w:marLeft w:val="0"/>
                      <w:marRight w:val="0"/>
                      <w:marTop w:val="0"/>
                      <w:marBottom w:val="0"/>
                      <w:divBdr>
                        <w:top w:val="none" w:sz="0" w:space="0" w:color="auto"/>
                        <w:left w:val="none" w:sz="0" w:space="0" w:color="auto"/>
                        <w:bottom w:val="none" w:sz="0" w:space="0" w:color="auto"/>
                        <w:right w:val="none" w:sz="0" w:space="0" w:color="auto"/>
                      </w:divBdr>
                    </w:div>
                    <w:div w:id="445075618">
                      <w:marLeft w:val="0"/>
                      <w:marRight w:val="0"/>
                      <w:marTop w:val="0"/>
                      <w:marBottom w:val="0"/>
                      <w:divBdr>
                        <w:top w:val="none" w:sz="0" w:space="0" w:color="auto"/>
                        <w:left w:val="none" w:sz="0" w:space="0" w:color="auto"/>
                        <w:bottom w:val="none" w:sz="0" w:space="0" w:color="auto"/>
                        <w:right w:val="none" w:sz="0" w:space="0" w:color="auto"/>
                      </w:divBdr>
                    </w:div>
                    <w:div w:id="594362447">
                      <w:marLeft w:val="0"/>
                      <w:marRight w:val="0"/>
                      <w:marTop w:val="0"/>
                      <w:marBottom w:val="0"/>
                      <w:divBdr>
                        <w:top w:val="none" w:sz="0" w:space="0" w:color="auto"/>
                        <w:left w:val="none" w:sz="0" w:space="0" w:color="auto"/>
                        <w:bottom w:val="none" w:sz="0" w:space="0" w:color="auto"/>
                        <w:right w:val="none" w:sz="0" w:space="0" w:color="auto"/>
                      </w:divBdr>
                    </w:div>
                    <w:div w:id="602538771">
                      <w:marLeft w:val="0"/>
                      <w:marRight w:val="0"/>
                      <w:marTop w:val="0"/>
                      <w:marBottom w:val="0"/>
                      <w:divBdr>
                        <w:top w:val="none" w:sz="0" w:space="0" w:color="auto"/>
                        <w:left w:val="none" w:sz="0" w:space="0" w:color="auto"/>
                        <w:bottom w:val="none" w:sz="0" w:space="0" w:color="auto"/>
                        <w:right w:val="none" w:sz="0" w:space="0" w:color="auto"/>
                      </w:divBdr>
                    </w:div>
                    <w:div w:id="615063413">
                      <w:marLeft w:val="0"/>
                      <w:marRight w:val="0"/>
                      <w:marTop w:val="0"/>
                      <w:marBottom w:val="0"/>
                      <w:divBdr>
                        <w:top w:val="none" w:sz="0" w:space="0" w:color="auto"/>
                        <w:left w:val="none" w:sz="0" w:space="0" w:color="auto"/>
                        <w:bottom w:val="none" w:sz="0" w:space="0" w:color="auto"/>
                        <w:right w:val="none" w:sz="0" w:space="0" w:color="auto"/>
                      </w:divBdr>
                    </w:div>
                    <w:div w:id="636297071">
                      <w:marLeft w:val="0"/>
                      <w:marRight w:val="0"/>
                      <w:marTop w:val="0"/>
                      <w:marBottom w:val="0"/>
                      <w:divBdr>
                        <w:top w:val="none" w:sz="0" w:space="0" w:color="auto"/>
                        <w:left w:val="none" w:sz="0" w:space="0" w:color="auto"/>
                        <w:bottom w:val="none" w:sz="0" w:space="0" w:color="auto"/>
                        <w:right w:val="none" w:sz="0" w:space="0" w:color="auto"/>
                      </w:divBdr>
                    </w:div>
                    <w:div w:id="640885232">
                      <w:marLeft w:val="0"/>
                      <w:marRight w:val="0"/>
                      <w:marTop w:val="0"/>
                      <w:marBottom w:val="0"/>
                      <w:divBdr>
                        <w:top w:val="none" w:sz="0" w:space="0" w:color="auto"/>
                        <w:left w:val="none" w:sz="0" w:space="0" w:color="auto"/>
                        <w:bottom w:val="none" w:sz="0" w:space="0" w:color="auto"/>
                        <w:right w:val="none" w:sz="0" w:space="0" w:color="auto"/>
                      </w:divBdr>
                    </w:div>
                    <w:div w:id="669676353">
                      <w:marLeft w:val="0"/>
                      <w:marRight w:val="0"/>
                      <w:marTop w:val="0"/>
                      <w:marBottom w:val="0"/>
                      <w:divBdr>
                        <w:top w:val="none" w:sz="0" w:space="0" w:color="auto"/>
                        <w:left w:val="none" w:sz="0" w:space="0" w:color="auto"/>
                        <w:bottom w:val="none" w:sz="0" w:space="0" w:color="auto"/>
                        <w:right w:val="none" w:sz="0" w:space="0" w:color="auto"/>
                      </w:divBdr>
                    </w:div>
                    <w:div w:id="684135156">
                      <w:marLeft w:val="0"/>
                      <w:marRight w:val="0"/>
                      <w:marTop w:val="0"/>
                      <w:marBottom w:val="0"/>
                      <w:divBdr>
                        <w:top w:val="none" w:sz="0" w:space="0" w:color="auto"/>
                        <w:left w:val="none" w:sz="0" w:space="0" w:color="auto"/>
                        <w:bottom w:val="none" w:sz="0" w:space="0" w:color="auto"/>
                        <w:right w:val="none" w:sz="0" w:space="0" w:color="auto"/>
                      </w:divBdr>
                    </w:div>
                    <w:div w:id="705328024">
                      <w:marLeft w:val="0"/>
                      <w:marRight w:val="0"/>
                      <w:marTop w:val="0"/>
                      <w:marBottom w:val="0"/>
                      <w:divBdr>
                        <w:top w:val="none" w:sz="0" w:space="0" w:color="auto"/>
                        <w:left w:val="none" w:sz="0" w:space="0" w:color="auto"/>
                        <w:bottom w:val="none" w:sz="0" w:space="0" w:color="auto"/>
                        <w:right w:val="none" w:sz="0" w:space="0" w:color="auto"/>
                      </w:divBdr>
                    </w:div>
                    <w:div w:id="728311240">
                      <w:marLeft w:val="0"/>
                      <w:marRight w:val="0"/>
                      <w:marTop w:val="0"/>
                      <w:marBottom w:val="0"/>
                      <w:divBdr>
                        <w:top w:val="none" w:sz="0" w:space="0" w:color="auto"/>
                        <w:left w:val="none" w:sz="0" w:space="0" w:color="auto"/>
                        <w:bottom w:val="none" w:sz="0" w:space="0" w:color="auto"/>
                        <w:right w:val="none" w:sz="0" w:space="0" w:color="auto"/>
                      </w:divBdr>
                    </w:div>
                    <w:div w:id="736172400">
                      <w:marLeft w:val="0"/>
                      <w:marRight w:val="0"/>
                      <w:marTop w:val="0"/>
                      <w:marBottom w:val="0"/>
                      <w:divBdr>
                        <w:top w:val="none" w:sz="0" w:space="0" w:color="auto"/>
                        <w:left w:val="none" w:sz="0" w:space="0" w:color="auto"/>
                        <w:bottom w:val="none" w:sz="0" w:space="0" w:color="auto"/>
                        <w:right w:val="none" w:sz="0" w:space="0" w:color="auto"/>
                      </w:divBdr>
                    </w:div>
                    <w:div w:id="756823847">
                      <w:marLeft w:val="0"/>
                      <w:marRight w:val="0"/>
                      <w:marTop w:val="0"/>
                      <w:marBottom w:val="0"/>
                      <w:divBdr>
                        <w:top w:val="none" w:sz="0" w:space="0" w:color="auto"/>
                        <w:left w:val="none" w:sz="0" w:space="0" w:color="auto"/>
                        <w:bottom w:val="none" w:sz="0" w:space="0" w:color="auto"/>
                        <w:right w:val="none" w:sz="0" w:space="0" w:color="auto"/>
                      </w:divBdr>
                    </w:div>
                    <w:div w:id="792140552">
                      <w:marLeft w:val="0"/>
                      <w:marRight w:val="0"/>
                      <w:marTop w:val="0"/>
                      <w:marBottom w:val="0"/>
                      <w:divBdr>
                        <w:top w:val="none" w:sz="0" w:space="0" w:color="auto"/>
                        <w:left w:val="none" w:sz="0" w:space="0" w:color="auto"/>
                        <w:bottom w:val="none" w:sz="0" w:space="0" w:color="auto"/>
                        <w:right w:val="none" w:sz="0" w:space="0" w:color="auto"/>
                      </w:divBdr>
                    </w:div>
                    <w:div w:id="843132332">
                      <w:marLeft w:val="0"/>
                      <w:marRight w:val="0"/>
                      <w:marTop w:val="0"/>
                      <w:marBottom w:val="0"/>
                      <w:divBdr>
                        <w:top w:val="none" w:sz="0" w:space="0" w:color="auto"/>
                        <w:left w:val="none" w:sz="0" w:space="0" w:color="auto"/>
                        <w:bottom w:val="none" w:sz="0" w:space="0" w:color="auto"/>
                        <w:right w:val="none" w:sz="0" w:space="0" w:color="auto"/>
                      </w:divBdr>
                    </w:div>
                    <w:div w:id="899511748">
                      <w:marLeft w:val="0"/>
                      <w:marRight w:val="0"/>
                      <w:marTop w:val="0"/>
                      <w:marBottom w:val="0"/>
                      <w:divBdr>
                        <w:top w:val="none" w:sz="0" w:space="0" w:color="auto"/>
                        <w:left w:val="none" w:sz="0" w:space="0" w:color="auto"/>
                        <w:bottom w:val="none" w:sz="0" w:space="0" w:color="auto"/>
                        <w:right w:val="none" w:sz="0" w:space="0" w:color="auto"/>
                      </w:divBdr>
                    </w:div>
                    <w:div w:id="935559028">
                      <w:marLeft w:val="0"/>
                      <w:marRight w:val="0"/>
                      <w:marTop w:val="0"/>
                      <w:marBottom w:val="0"/>
                      <w:divBdr>
                        <w:top w:val="none" w:sz="0" w:space="0" w:color="auto"/>
                        <w:left w:val="none" w:sz="0" w:space="0" w:color="auto"/>
                        <w:bottom w:val="none" w:sz="0" w:space="0" w:color="auto"/>
                        <w:right w:val="none" w:sz="0" w:space="0" w:color="auto"/>
                      </w:divBdr>
                    </w:div>
                    <w:div w:id="998734890">
                      <w:marLeft w:val="0"/>
                      <w:marRight w:val="0"/>
                      <w:marTop w:val="0"/>
                      <w:marBottom w:val="0"/>
                      <w:divBdr>
                        <w:top w:val="none" w:sz="0" w:space="0" w:color="auto"/>
                        <w:left w:val="none" w:sz="0" w:space="0" w:color="auto"/>
                        <w:bottom w:val="none" w:sz="0" w:space="0" w:color="auto"/>
                        <w:right w:val="none" w:sz="0" w:space="0" w:color="auto"/>
                      </w:divBdr>
                    </w:div>
                    <w:div w:id="1013454928">
                      <w:marLeft w:val="0"/>
                      <w:marRight w:val="0"/>
                      <w:marTop w:val="0"/>
                      <w:marBottom w:val="0"/>
                      <w:divBdr>
                        <w:top w:val="none" w:sz="0" w:space="0" w:color="auto"/>
                        <w:left w:val="none" w:sz="0" w:space="0" w:color="auto"/>
                        <w:bottom w:val="none" w:sz="0" w:space="0" w:color="auto"/>
                        <w:right w:val="none" w:sz="0" w:space="0" w:color="auto"/>
                      </w:divBdr>
                    </w:div>
                    <w:div w:id="1051463680">
                      <w:marLeft w:val="0"/>
                      <w:marRight w:val="0"/>
                      <w:marTop w:val="0"/>
                      <w:marBottom w:val="0"/>
                      <w:divBdr>
                        <w:top w:val="none" w:sz="0" w:space="0" w:color="auto"/>
                        <w:left w:val="none" w:sz="0" w:space="0" w:color="auto"/>
                        <w:bottom w:val="none" w:sz="0" w:space="0" w:color="auto"/>
                        <w:right w:val="none" w:sz="0" w:space="0" w:color="auto"/>
                      </w:divBdr>
                    </w:div>
                    <w:div w:id="1094402458">
                      <w:marLeft w:val="0"/>
                      <w:marRight w:val="0"/>
                      <w:marTop w:val="0"/>
                      <w:marBottom w:val="0"/>
                      <w:divBdr>
                        <w:top w:val="none" w:sz="0" w:space="0" w:color="auto"/>
                        <w:left w:val="none" w:sz="0" w:space="0" w:color="auto"/>
                        <w:bottom w:val="none" w:sz="0" w:space="0" w:color="auto"/>
                        <w:right w:val="none" w:sz="0" w:space="0" w:color="auto"/>
                      </w:divBdr>
                    </w:div>
                    <w:div w:id="1153639093">
                      <w:marLeft w:val="0"/>
                      <w:marRight w:val="0"/>
                      <w:marTop w:val="0"/>
                      <w:marBottom w:val="0"/>
                      <w:divBdr>
                        <w:top w:val="none" w:sz="0" w:space="0" w:color="auto"/>
                        <w:left w:val="none" w:sz="0" w:space="0" w:color="auto"/>
                        <w:bottom w:val="none" w:sz="0" w:space="0" w:color="auto"/>
                        <w:right w:val="none" w:sz="0" w:space="0" w:color="auto"/>
                      </w:divBdr>
                    </w:div>
                    <w:div w:id="1169833744">
                      <w:marLeft w:val="0"/>
                      <w:marRight w:val="0"/>
                      <w:marTop w:val="0"/>
                      <w:marBottom w:val="0"/>
                      <w:divBdr>
                        <w:top w:val="none" w:sz="0" w:space="0" w:color="auto"/>
                        <w:left w:val="none" w:sz="0" w:space="0" w:color="auto"/>
                        <w:bottom w:val="none" w:sz="0" w:space="0" w:color="auto"/>
                        <w:right w:val="none" w:sz="0" w:space="0" w:color="auto"/>
                      </w:divBdr>
                    </w:div>
                    <w:div w:id="1180511864">
                      <w:marLeft w:val="0"/>
                      <w:marRight w:val="0"/>
                      <w:marTop w:val="0"/>
                      <w:marBottom w:val="0"/>
                      <w:divBdr>
                        <w:top w:val="none" w:sz="0" w:space="0" w:color="auto"/>
                        <w:left w:val="none" w:sz="0" w:space="0" w:color="auto"/>
                        <w:bottom w:val="none" w:sz="0" w:space="0" w:color="auto"/>
                        <w:right w:val="none" w:sz="0" w:space="0" w:color="auto"/>
                      </w:divBdr>
                    </w:div>
                    <w:div w:id="1196776059">
                      <w:marLeft w:val="0"/>
                      <w:marRight w:val="0"/>
                      <w:marTop w:val="0"/>
                      <w:marBottom w:val="0"/>
                      <w:divBdr>
                        <w:top w:val="none" w:sz="0" w:space="0" w:color="auto"/>
                        <w:left w:val="none" w:sz="0" w:space="0" w:color="auto"/>
                        <w:bottom w:val="none" w:sz="0" w:space="0" w:color="auto"/>
                        <w:right w:val="none" w:sz="0" w:space="0" w:color="auto"/>
                      </w:divBdr>
                    </w:div>
                    <w:div w:id="1211725641">
                      <w:marLeft w:val="0"/>
                      <w:marRight w:val="0"/>
                      <w:marTop w:val="0"/>
                      <w:marBottom w:val="0"/>
                      <w:divBdr>
                        <w:top w:val="none" w:sz="0" w:space="0" w:color="auto"/>
                        <w:left w:val="none" w:sz="0" w:space="0" w:color="auto"/>
                        <w:bottom w:val="none" w:sz="0" w:space="0" w:color="auto"/>
                        <w:right w:val="none" w:sz="0" w:space="0" w:color="auto"/>
                      </w:divBdr>
                    </w:div>
                    <w:div w:id="1226910165">
                      <w:marLeft w:val="0"/>
                      <w:marRight w:val="0"/>
                      <w:marTop w:val="0"/>
                      <w:marBottom w:val="0"/>
                      <w:divBdr>
                        <w:top w:val="none" w:sz="0" w:space="0" w:color="auto"/>
                        <w:left w:val="none" w:sz="0" w:space="0" w:color="auto"/>
                        <w:bottom w:val="none" w:sz="0" w:space="0" w:color="auto"/>
                        <w:right w:val="none" w:sz="0" w:space="0" w:color="auto"/>
                      </w:divBdr>
                    </w:div>
                    <w:div w:id="1251083336">
                      <w:marLeft w:val="0"/>
                      <w:marRight w:val="0"/>
                      <w:marTop w:val="0"/>
                      <w:marBottom w:val="0"/>
                      <w:divBdr>
                        <w:top w:val="none" w:sz="0" w:space="0" w:color="auto"/>
                        <w:left w:val="none" w:sz="0" w:space="0" w:color="auto"/>
                        <w:bottom w:val="none" w:sz="0" w:space="0" w:color="auto"/>
                        <w:right w:val="none" w:sz="0" w:space="0" w:color="auto"/>
                      </w:divBdr>
                    </w:div>
                    <w:div w:id="1260869396">
                      <w:marLeft w:val="0"/>
                      <w:marRight w:val="0"/>
                      <w:marTop w:val="0"/>
                      <w:marBottom w:val="0"/>
                      <w:divBdr>
                        <w:top w:val="none" w:sz="0" w:space="0" w:color="auto"/>
                        <w:left w:val="none" w:sz="0" w:space="0" w:color="auto"/>
                        <w:bottom w:val="none" w:sz="0" w:space="0" w:color="auto"/>
                        <w:right w:val="none" w:sz="0" w:space="0" w:color="auto"/>
                      </w:divBdr>
                    </w:div>
                    <w:div w:id="1288899193">
                      <w:marLeft w:val="0"/>
                      <w:marRight w:val="0"/>
                      <w:marTop w:val="0"/>
                      <w:marBottom w:val="0"/>
                      <w:divBdr>
                        <w:top w:val="none" w:sz="0" w:space="0" w:color="auto"/>
                        <w:left w:val="none" w:sz="0" w:space="0" w:color="auto"/>
                        <w:bottom w:val="none" w:sz="0" w:space="0" w:color="auto"/>
                        <w:right w:val="none" w:sz="0" w:space="0" w:color="auto"/>
                      </w:divBdr>
                    </w:div>
                    <w:div w:id="1297445163">
                      <w:marLeft w:val="0"/>
                      <w:marRight w:val="0"/>
                      <w:marTop w:val="0"/>
                      <w:marBottom w:val="0"/>
                      <w:divBdr>
                        <w:top w:val="none" w:sz="0" w:space="0" w:color="auto"/>
                        <w:left w:val="none" w:sz="0" w:space="0" w:color="auto"/>
                        <w:bottom w:val="none" w:sz="0" w:space="0" w:color="auto"/>
                        <w:right w:val="none" w:sz="0" w:space="0" w:color="auto"/>
                      </w:divBdr>
                    </w:div>
                    <w:div w:id="1299262700">
                      <w:marLeft w:val="0"/>
                      <w:marRight w:val="0"/>
                      <w:marTop w:val="0"/>
                      <w:marBottom w:val="0"/>
                      <w:divBdr>
                        <w:top w:val="none" w:sz="0" w:space="0" w:color="auto"/>
                        <w:left w:val="none" w:sz="0" w:space="0" w:color="auto"/>
                        <w:bottom w:val="none" w:sz="0" w:space="0" w:color="auto"/>
                        <w:right w:val="none" w:sz="0" w:space="0" w:color="auto"/>
                      </w:divBdr>
                    </w:div>
                    <w:div w:id="1312443571">
                      <w:marLeft w:val="0"/>
                      <w:marRight w:val="0"/>
                      <w:marTop w:val="0"/>
                      <w:marBottom w:val="0"/>
                      <w:divBdr>
                        <w:top w:val="none" w:sz="0" w:space="0" w:color="auto"/>
                        <w:left w:val="none" w:sz="0" w:space="0" w:color="auto"/>
                        <w:bottom w:val="none" w:sz="0" w:space="0" w:color="auto"/>
                        <w:right w:val="none" w:sz="0" w:space="0" w:color="auto"/>
                      </w:divBdr>
                    </w:div>
                    <w:div w:id="1330982016">
                      <w:marLeft w:val="0"/>
                      <w:marRight w:val="0"/>
                      <w:marTop w:val="0"/>
                      <w:marBottom w:val="0"/>
                      <w:divBdr>
                        <w:top w:val="none" w:sz="0" w:space="0" w:color="auto"/>
                        <w:left w:val="none" w:sz="0" w:space="0" w:color="auto"/>
                        <w:bottom w:val="none" w:sz="0" w:space="0" w:color="auto"/>
                        <w:right w:val="none" w:sz="0" w:space="0" w:color="auto"/>
                      </w:divBdr>
                    </w:div>
                    <w:div w:id="1336034341">
                      <w:marLeft w:val="0"/>
                      <w:marRight w:val="0"/>
                      <w:marTop w:val="0"/>
                      <w:marBottom w:val="0"/>
                      <w:divBdr>
                        <w:top w:val="none" w:sz="0" w:space="0" w:color="auto"/>
                        <w:left w:val="none" w:sz="0" w:space="0" w:color="auto"/>
                        <w:bottom w:val="none" w:sz="0" w:space="0" w:color="auto"/>
                        <w:right w:val="none" w:sz="0" w:space="0" w:color="auto"/>
                      </w:divBdr>
                    </w:div>
                    <w:div w:id="1343703923">
                      <w:marLeft w:val="0"/>
                      <w:marRight w:val="0"/>
                      <w:marTop w:val="0"/>
                      <w:marBottom w:val="0"/>
                      <w:divBdr>
                        <w:top w:val="none" w:sz="0" w:space="0" w:color="auto"/>
                        <w:left w:val="none" w:sz="0" w:space="0" w:color="auto"/>
                        <w:bottom w:val="none" w:sz="0" w:space="0" w:color="auto"/>
                        <w:right w:val="none" w:sz="0" w:space="0" w:color="auto"/>
                      </w:divBdr>
                    </w:div>
                    <w:div w:id="1372415493">
                      <w:marLeft w:val="0"/>
                      <w:marRight w:val="0"/>
                      <w:marTop w:val="0"/>
                      <w:marBottom w:val="0"/>
                      <w:divBdr>
                        <w:top w:val="none" w:sz="0" w:space="0" w:color="auto"/>
                        <w:left w:val="none" w:sz="0" w:space="0" w:color="auto"/>
                        <w:bottom w:val="none" w:sz="0" w:space="0" w:color="auto"/>
                        <w:right w:val="none" w:sz="0" w:space="0" w:color="auto"/>
                      </w:divBdr>
                    </w:div>
                    <w:div w:id="1376195907">
                      <w:marLeft w:val="0"/>
                      <w:marRight w:val="0"/>
                      <w:marTop w:val="0"/>
                      <w:marBottom w:val="0"/>
                      <w:divBdr>
                        <w:top w:val="none" w:sz="0" w:space="0" w:color="auto"/>
                        <w:left w:val="none" w:sz="0" w:space="0" w:color="auto"/>
                        <w:bottom w:val="none" w:sz="0" w:space="0" w:color="auto"/>
                        <w:right w:val="none" w:sz="0" w:space="0" w:color="auto"/>
                      </w:divBdr>
                    </w:div>
                    <w:div w:id="1411462510">
                      <w:marLeft w:val="0"/>
                      <w:marRight w:val="0"/>
                      <w:marTop w:val="0"/>
                      <w:marBottom w:val="0"/>
                      <w:divBdr>
                        <w:top w:val="none" w:sz="0" w:space="0" w:color="auto"/>
                        <w:left w:val="none" w:sz="0" w:space="0" w:color="auto"/>
                        <w:bottom w:val="none" w:sz="0" w:space="0" w:color="auto"/>
                        <w:right w:val="none" w:sz="0" w:space="0" w:color="auto"/>
                      </w:divBdr>
                    </w:div>
                    <w:div w:id="1462381664">
                      <w:marLeft w:val="0"/>
                      <w:marRight w:val="0"/>
                      <w:marTop w:val="0"/>
                      <w:marBottom w:val="0"/>
                      <w:divBdr>
                        <w:top w:val="none" w:sz="0" w:space="0" w:color="auto"/>
                        <w:left w:val="none" w:sz="0" w:space="0" w:color="auto"/>
                        <w:bottom w:val="none" w:sz="0" w:space="0" w:color="auto"/>
                        <w:right w:val="none" w:sz="0" w:space="0" w:color="auto"/>
                      </w:divBdr>
                    </w:div>
                    <w:div w:id="1462766150">
                      <w:marLeft w:val="0"/>
                      <w:marRight w:val="0"/>
                      <w:marTop w:val="0"/>
                      <w:marBottom w:val="0"/>
                      <w:divBdr>
                        <w:top w:val="none" w:sz="0" w:space="0" w:color="auto"/>
                        <w:left w:val="none" w:sz="0" w:space="0" w:color="auto"/>
                        <w:bottom w:val="none" w:sz="0" w:space="0" w:color="auto"/>
                        <w:right w:val="none" w:sz="0" w:space="0" w:color="auto"/>
                      </w:divBdr>
                    </w:div>
                    <w:div w:id="1531456111">
                      <w:marLeft w:val="0"/>
                      <w:marRight w:val="0"/>
                      <w:marTop w:val="0"/>
                      <w:marBottom w:val="0"/>
                      <w:divBdr>
                        <w:top w:val="none" w:sz="0" w:space="0" w:color="auto"/>
                        <w:left w:val="none" w:sz="0" w:space="0" w:color="auto"/>
                        <w:bottom w:val="none" w:sz="0" w:space="0" w:color="auto"/>
                        <w:right w:val="none" w:sz="0" w:space="0" w:color="auto"/>
                      </w:divBdr>
                    </w:div>
                    <w:div w:id="1548181158">
                      <w:marLeft w:val="0"/>
                      <w:marRight w:val="0"/>
                      <w:marTop w:val="0"/>
                      <w:marBottom w:val="0"/>
                      <w:divBdr>
                        <w:top w:val="none" w:sz="0" w:space="0" w:color="auto"/>
                        <w:left w:val="none" w:sz="0" w:space="0" w:color="auto"/>
                        <w:bottom w:val="none" w:sz="0" w:space="0" w:color="auto"/>
                        <w:right w:val="none" w:sz="0" w:space="0" w:color="auto"/>
                      </w:divBdr>
                    </w:div>
                    <w:div w:id="1550217717">
                      <w:marLeft w:val="0"/>
                      <w:marRight w:val="0"/>
                      <w:marTop w:val="0"/>
                      <w:marBottom w:val="0"/>
                      <w:divBdr>
                        <w:top w:val="none" w:sz="0" w:space="0" w:color="auto"/>
                        <w:left w:val="none" w:sz="0" w:space="0" w:color="auto"/>
                        <w:bottom w:val="none" w:sz="0" w:space="0" w:color="auto"/>
                        <w:right w:val="none" w:sz="0" w:space="0" w:color="auto"/>
                      </w:divBdr>
                    </w:div>
                    <w:div w:id="1551576434">
                      <w:marLeft w:val="0"/>
                      <w:marRight w:val="0"/>
                      <w:marTop w:val="0"/>
                      <w:marBottom w:val="0"/>
                      <w:divBdr>
                        <w:top w:val="none" w:sz="0" w:space="0" w:color="auto"/>
                        <w:left w:val="none" w:sz="0" w:space="0" w:color="auto"/>
                        <w:bottom w:val="none" w:sz="0" w:space="0" w:color="auto"/>
                        <w:right w:val="none" w:sz="0" w:space="0" w:color="auto"/>
                      </w:divBdr>
                    </w:div>
                    <w:div w:id="1586453932">
                      <w:marLeft w:val="0"/>
                      <w:marRight w:val="0"/>
                      <w:marTop w:val="0"/>
                      <w:marBottom w:val="0"/>
                      <w:divBdr>
                        <w:top w:val="none" w:sz="0" w:space="0" w:color="auto"/>
                        <w:left w:val="none" w:sz="0" w:space="0" w:color="auto"/>
                        <w:bottom w:val="none" w:sz="0" w:space="0" w:color="auto"/>
                        <w:right w:val="none" w:sz="0" w:space="0" w:color="auto"/>
                      </w:divBdr>
                    </w:div>
                    <w:div w:id="1606498200">
                      <w:marLeft w:val="0"/>
                      <w:marRight w:val="0"/>
                      <w:marTop w:val="0"/>
                      <w:marBottom w:val="0"/>
                      <w:divBdr>
                        <w:top w:val="none" w:sz="0" w:space="0" w:color="auto"/>
                        <w:left w:val="none" w:sz="0" w:space="0" w:color="auto"/>
                        <w:bottom w:val="none" w:sz="0" w:space="0" w:color="auto"/>
                        <w:right w:val="none" w:sz="0" w:space="0" w:color="auto"/>
                      </w:divBdr>
                    </w:div>
                    <w:div w:id="1624581960">
                      <w:marLeft w:val="0"/>
                      <w:marRight w:val="0"/>
                      <w:marTop w:val="0"/>
                      <w:marBottom w:val="0"/>
                      <w:divBdr>
                        <w:top w:val="none" w:sz="0" w:space="0" w:color="auto"/>
                        <w:left w:val="none" w:sz="0" w:space="0" w:color="auto"/>
                        <w:bottom w:val="none" w:sz="0" w:space="0" w:color="auto"/>
                        <w:right w:val="none" w:sz="0" w:space="0" w:color="auto"/>
                      </w:divBdr>
                    </w:div>
                    <w:div w:id="1634366925">
                      <w:marLeft w:val="0"/>
                      <w:marRight w:val="0"/>
                      <w:marTop w:val="0"/>
                      <w:marBottom w:val="0"/>
                      <w:divBdr>
                        <w:top w:val="none" w:sz="0" w:space="0" w:color="auto"/>
                        <w:left w:val="none" w:sz="0" w:space="0" w:color="auto"/>
                        <w:bottom w:val="none" w:sz="0" w:space="0" w:color="auto"/>
                        <w:right w:val="none" w:sz="0" w:space="0" w:color="auto"/>
                      </w:divBdr>
                    </w:div>
                    <w:div w:id="1668558547">
                      <w:marLeft w:val="0"/>
                      <w:marRight w:val="0"/>
                      <w:marTop w:val="0"/>
                      <w:marBottom w:val="0"/>
                      <w:divBdr>
                        <w:top w:val="none" w:sz="0" w:space="0" w:color="auto"/>
                        <w:left w:val="none" w:sz="0" w:space="0" w:color="auto"/>
                        <w:bottom w:val="none" w:sz="0" w:space="0" w:color="auto"/>
                        <w:right w:val="none" w:sz="0" w:space="0" w:color="auto"/>
                      </w:divBdr>
                    </w:div>
                    <w:div w:id="1684628266">
                      <w:marLeft w:val="0"/>
                      <w:marRight w:val="0"/>
                      <w:marTop w:val="0"/>
                      <w:marBottom w:val="0"/>
                      <w:divBdr>
                        <w:top w:val="none" w:sz="0" w:space="0" w:color="auto"/>
                        <w:left w:val="none" w:sz="0" w:space="0" w:color="auto"/>
                        <w:bottom w:val="none" w:sz="0" w:space="0" w:color="auto"/>
                        <w:right w:val="none" w:sz="0" w:space="0" w:color="auto"/>
                      </w:divBdr>
                    </w:div>
                    <w:div w:id="1697802381">
                      <w:marLeft w:val="0"/>
                      <w:marRight w:val="0"/>
                      <w:marTop w:val="0"/>
                      <w:marBottom w:val="0"/>
                      <w:divBdr>
                        <w:top w:val="none" w:sz="0" w:space="0" w:color="auto"/>
                        <w:left w:val="none" w:sz="0" w:space="0" w:color="auto"/>
                        <w:bottom w:val="none" w:sz="0" w:space="0" w:color="auto"/>
                        <w:right w:val="none" w:sz="0" w:space="0" w:color="auto"/>
                      </w:divBdr>
                    </w:div>
                    <w:div w:id="1716738316">
                      <w:marLeft w:val="0"/>
                      <w:marRight w:val="0"/>
                      <w:marTop w:val="0"/>
                      <w:marBottom w:val="0"/>
                      <w:divBdr>
                        <w:top w:val="none" w:sz="0" w:space="0" w:color="auto"/>
                        <w:left w:val="none" w:sz="0" w:space="0" w:color="auto"/>
                        <w:bottom w:val="none" w:sz="0" w:space="0" w:color="auto"/>
                        <w:right w:val="none" w:sz="0" w:space="0" w:color="auto"/>
                      </w:divBdr>
                    </w:div>
                    <w:div w:id="1721319057">
                      <w:marLeft w:val="0"/>
                      <w:marRight w:val="0"/>
                      <w:marTop w:val="0"/>
                      <w:marBottom w:val="0"/>
                      <w:divBdr>
                        <w:top w:val="none" w:sz="0" w:space="0" w:color="auto"/>
                        <w:left w:val="none" w:sz="0" w:space="0" w:color="auto"/>
                        <w:bottom w:val="none" w:sz="0" w:space="0" w:color="auto"/>
                        <w:right w:val="none" w:sz="0" w:space="0" w:color="auto"/>
                      </w:divBdr>
                    </w:div>
                    <w:div w:id="1779521560">
                      <w:marLeft w:val="0"/>
                      <w:marRight w:val="0"/>
                      <w:marTop w:val="0"/>
                      <w:marBottom w:val="0"/>
                      <w:divBdr>
                        <w:top w:val="none" w:sz="0" w:space="0" w:color="auto"/>
                        <w:left w:val="none" w:sz="0" w:space="0" w:color="auto"/>
                        <w:bottom w:val="none" w:sz="0" w:space="0" w:color="auto"/>
                        <w:right w:val="none" w:sz="0" w:space="0" w:color="auto"/>
                      </w:divBdr>
                    </w:div>
                    <w:div w:id="1801070027">
                      <w:marLeft w:val="0"/>
                      <w:marRight w:val="0"/>
                      <w:marTop w:val="0"/>
                      <w:marBottom w:val="0"/>
                      <w:divBdr>
                        <w:top w:val="none" w:sz="0" w:space="0" w:color="auto"/>
                        <w:left w:val="none" w:sz="0" w:space="0" w:color="auto"/>
                        <w:bottom w:val="none" w:sz="0" w:space="0" w:color="auto"/>
                        <w:right w:val="none" w:sz="0" w:space="0" w:color="auto"/>
                      </w:divBdr>
                    </w:div>
                    <w:div w:id="1808081843">
                      <w:marLeft w:val="0"/>
                      <w:marRight w:val="0"/>
                      <w:marTop w:val="0"/>
                      <w:marBottom w:val="0"/>
                      <w:divBdr>
                        <w:top w:val="none" w:sz="0" w:space="0" w:color="auto"/>
                        <w:left w:val="none" w:sz="0" w:space="0" w:color="auto"/>
                        <w:bottom w:val="none" w:sz="0" w:space="0" w:color="auto"/>
                        <w:right w:val="none" w:sz="0" w:space="0" w:color="auto"/>
                      </w:divBdr>
                    </w:div>
                    <w:div w:id="1831821662">
                      <w:marLeft w:val="0"/>
                      <w:marRight w:val="0"/>
                      <w:marTop w:val="0"/>
                      <w:marBottom w:val="0"/>
                      <w:divBdr>
                        <w:top w:val="none" w:sz="0" w:space="0" w:color="auto"/>
                        <w:left w:val="none" w:sz="0" w:space="0" w:color="auto"/>
                        <w:bottom w:val="none" w:sz="0" w:space="0" w:color="auto"/>
                        <w:right w:val="none" w:sz="0" w:space="0" w:color="auto"/>
                      </w:divBdr>
                    </w:div>
                    <w:div w:id="1852641145">
                      <w:marLeft w:val="0"/>
                      <w:marRight w:val="0"/>
                      <w:marTop w:val="0"/>
                      <w:marBottom w:val="0"/>
                      <w:divBdr>
                        <w:top w:val="none" w:sz="0" w:space="0" w:color="auto"/>
                        <w:left w:val="none" w:sz="0" w:space="0" w:color="auto"/>
                        <w:bottom w:val="none" w:sz="0" w:space="0" w:color="auto"/>
                        <w:right w:val="none" w:sz="0" w:space="0" w:color="auto"/>
                      </w:divBdr>
                    </w:div>
                    <w:div w:id="1879659166">
                      <w:marLeft w:val="0"/>
                      <w:marRight w:val="0"/>
                      <w:marTop w:val="0"/>
                      <w:marBottom w:val="0"/>
                      <w:divBdr>
                        <w:top w:val="none" w:sz="0" w:space="0" w:color="auto"/>
                        <w:left w:val="none" w:sz="0" w:space="0" w:color="auto"/>
                        <w:bottom w:val="none" w:sz="0" w:space="0" w:color="auto"/>
                        <w:right w:val="none" w:sz="0" w:space="0" w:color="auto"/>
                      </w:divBdr>
                    </w:div>
                    <w:div w:id="1896352244">
                      <w:marLeft w:val="0"/>
                      <w:marRight w:val="0"/>
                      <w:marTop w:val="0"/>
                      <w:marBottom w:val="0"/>
                      <w:divBdr>
                        <w:top w:val="none" w:sz="0" w:space="0" w:color="auto"/>
                        <w:left w:val="none" w:sz="0" w:space="0" w:color="auto"/>
                        <w:bottom w:val="none" w:sz="0" w:space="0" w:color="auto"/>
                        <w:right w:val="none" w:sz="0" w:space="0" w:color="auto"/>
                      </w:divBdr>
                    </w:div>
                    <w:div w:id="1900743488">
                      <w:marLeft w:val="0"/>
                      <w:marRight w:val="0"/>
                      <w:marTop w:val="0"/>
                      <w:marBottom w:val="0"/>
                      <w:divBdr>
                        <w:top w:val="none" w:sz="0" w:space="0" w:color="auto"/>
                        <w:left w:val="none" w:sz="0" w:space="0" w:color="auto"/>
                        <w:bottom w:val="none" w:sz="0" w:space="0" w:color="auto"/>
                        <w:right w:val="none" w:sz="0" w:space="0" w:color="auto"/>
                      </w:divBdr>
                    </w:div>
                    <w:div w:id="1910264379">
                      <w:marLeft w:val="0"/>
                      <w:marRight w:val="0"/>
                      <w:marTop w:val="0"/>
                      <w:marBottom w:val="0"/>
                      <w:divBdr>
                        <w:top w:val="none" w:sz="0" w:space="0" w:color="auto"/>
                        <w:left w:val="none" w:sz="0" w:space="0" w:color="auto"/>
                        <w:bottom w:val="none" w:sz="0" w:space="0" w:color="auto"/>
                        <w:right w:val="none" w:sz="0" w:space="0" w:color="auto"/>
                      </w:divBdr>
                    </w:div>
                    <w:div w:id="1942447793">
                      <w:marLeft w:val="0"/>
                      <w:marRight w:val="0"/>
                      <w:marTop w:val="0"/>
                      <w:marBottom w:val="0"/>
                      <w:divBdr>
                        <w:top w:val="none" w:sz="0" w:space="0" w:color="auto"/>
                        <w:left w:val="none" w:sz="0" w:space="0" w:color="auto"/>
                        <w:bottom w:val="none" w:sz="0" w:space="0" w:color="auto"/>
                        <w:right w:val="none" w:sz="0" w:space="0" w:color="auto"/>
                      </w:divBdr>
                    </w:div>
                    <w:div w:id="1983460539">
                      <w:marLeft w:val="0"/>
                      <w:marRight w:val="0"/>
                      <w:marTop w:val="0"/>
                      <w:marBottom w:val="0"/>
                      <w:divBdr>
                        <w:top w:val="none" w:sz="0" w:space="0" w:color="auto"/>
                        <w:left w:val="none" w:sz="0" w:space="0" w:color="auto"/>
                        <w:bottom w:val="none" w:sz="0" w:space="0" w:color="auto"/>
                        <w:right w:val="none" w:sz="0" w:space="0" w:color="auto"/>
                      </w:divBdr>
                    </w:div>
                    <w:div w:id="2059010360">
                      <w:marLeft w:val="0"/>
                      <w:marRight w:val="0"/>
                      <w:marTop w:val="0"/>
                      <w:marBottom w:val="0"/>
                      <w:divBdr>
                        <w:top w:val="none" w:sz="0" w:space="0" w:color="auto"/>
                        <w:left w:val="none" w:sz="0" w:space="0" w:color="auto"/>
                        <w:bottom w:val="none" w:sz="0" w:space="0" w:color="auto"/>
                        <w:right w:val="none" w:sz="0" w:space="0" w:color="auto"/>
                      </w:divBdr>
                    </w:div>
                    <w:div w:id="2068991358">
                      <w:marLeft w:val="0"/>
                      <w:marRight w:val="0"/>
                      <w:marTop w:val="0"/>
                      <w:marBottom w:val="0"/>
                      <w:divBdr>
                        <w:top w:val="none" w:sz="0" w:space="0" w:color="auto"/>
                        <w:left w:val="none" w:sz="0" w:space="0" w:color="auto"/>
                        <w:bottom w:val="none" w:sz="0" w:space="0" w:color="auto"/>
                        <w:right w:val="none" w:sz="0" w:space="0" w:color="auto"/>
                      </w:divBdr>
                    </w:div>
                    <w:div w:id="2104111173">
                      <w:marLeft w:val="0"/>
                      <w:marRight w:val="0"/>
                      <w:marTop w:val="0"/>
                      <w:marBottom w:val="0"/>
                      <w:divBdr>
                        <w:top w:val="none" w:sz="0" w:space="0" w:color="auto"/>
                        <w:left w:val="none" w:sz="0" w:space="0" w:color="auto"/>
                        <w:bottom w:val="none" w:sz="0" w:space="0" w:color="auto"/>
                        <w:right w:val="none" w:sz="0" w:space="0" w:color="auto"/>
                      </w:divBdr>
                    </w:div>
                    <w:div w:id="2112434630">
                      <w:marLeft w:val="0"/>
                      <w:marRight w:val="0"/>
                      <w:marTop w:val="0"/>
                      <w:marBottom w:val="0"/>
                      <w:divBdr>
                        <w:top w:val="none" w:sz="0" w:space="0" w:color="auto"/>
                        <w:left w:val="none" w:sz="0" w:space="0" w:color="auto"/>
                        <w:bottom w:val="none" w:sz="0" w:space="0" w:color="auto"/>
                        <w:right w:val="none" w:sz="0" w:space="0" w:color="auto"/>
                      </w:divBdr>
                    </w:div>
                    <w:div w:id="2126340910">
                      <w:marLeft w:val="0"/>
                      <w:marRight w:val="0"/>
                      <w:marTop w:val="0"/>
                      <w:marBottom w:val="0"/>
                      <w:divBdr>
                        <w:top w:val="none" w:sz="0" w:space="0" w:color="auto"/>
                        <w:left w:val="none" w:sz="0" w:space="0" w:color="auto"/>
                        <w:bottom w:val="none" w:sz="0" w:space="0" w:color="auto"/>
                        <w:right w:val="none" w:sz="0" w:space="0" w:color="auto"/>
                      </w:divBdr>
                    </w:div>
                    <w:div w:id="2134785030">
                      <w:marLeft w:val="0"/>
                      <w:marRight w:val="0"/>
                      <w:marTop w:val="0"/>
                      <w:marBottom w:val="0"/>
                      <w:divBdr>
                        <w:top w:val="none" w:sz="0" w:space="0" w:color="auto"/>
                        <w:left w:val="none" w:sz="0" w:space="0" w:color="auto"/>
                        <w:bottom w:val="none" w:sz="0" w:space="0" w:color="auto"/>
                        <w:right w:val="none" w:sz="0" w:space="0" w:color="auto"/>
                      </w:divBdr>
                    </w:div>
                    <w:div w:id="2136214648">
                      <w:marLeft w:val="0"/>
                      <w:marRight w:val="0"/>
                      <w:marTop w:val="0"/>
                      <w:marBottom w:val="0"/>
                      <w:divBdr>
                        <w:top w:val="none" w:sz="0" w:space="0" w:color="auto"/>
                        <w:left w:val="none" w:sz="0" w:space="0" w:color="auto"/>
                        <w:bottom w:val="none" w:sz="0" w:space="0" w:color="auto"/>
                        <w:right w:val="none" w:sz="0" w:space="0" w:color="auto"/>
                      </w:divBdr>
                    </w:div>
                  </w:divsChild>
                </w:div>
                <w:div w:id="1470824656">
                  <w:marLeft w:val="0"/>
                  <w:marRight w:val="0"/>
                  <w:marTop w:val="0"/>
                  <w:marBottom w:val="0"/>
                  <w:divBdr>
                    <w:top w:val="none" w:sz="0" w:space="0" w:color="auto"/>
                    <w:left w:val="none" w:sz="0" w:space="0" w:color="auto"/>
                    <w:bottom w:val="none" w:sz="0" w:space="0" w:color="auto"/>
                    <w:right w:val="none" w:sz="0" w:space="0" w:color="auto"/>
                  </w:divBdr>
                </w:div>
                <w:div w:id="210711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387064">
          <w:marLeft w:val="0"/>
          <w:marRight w:val="0"/>
          <w:marTop w:val="0"/>
          <w:marBottom w:val="0"/>
          <w:divBdr>
            <w:top w:val="none" w:sz="0" w:space="0" w:color="auto"/>
            <w:left w:val="none" w:sz="0" w:space="0" w:color="auto"/>
            <w:bottom w:val="none" w:sz="0" w:space="0" w:color="auto"/>
            <w:right w:val="none" w:sz="0" w:space="0" w:color="auto"/>
          </w:divBdr>
        </w:div>
      </w:divsChild>
    </w:div>
    <w:div w:id="1692683530">
      <w:bodyDiv w:val="1"/>
      <w:marLeft w:val="0"/>
      <w:marRight w:val="0"/>
      <w:marTop w:val="0"/>
      <w:marBottom w:val="0"/>
      <w:divBdr>
        <w:top w:val="none" w:sz="0" w:space="0" w:color="auto"/>
        <w:left w:val="none" w:sz="0" w:space="0" w:color="auto"/>
        <w:bottom w:val="none" w:sz="0" w:space="0" w:color="auto"/>
        <w:right w:val="none" w:sz="0" w:space="0" w:color="auto"/>
      </w:divBdr>
    </w:div>
    <w:div w:id="1692880555">
      <w:bodyDiv w:val="1"/>
      <w:marLeft w:val="0"/>
      <w:marRight w:val="0"/>
      <w:marTop w:val="0"/>
      <w:marBottom w:val="0"/>
      <w:divBdr>
        <w:top w:val="none" w:sz="0" w:space="0" w:color="auto"/>
        <w:left w:val="none" w:sz="0" w:space="0" w:color="auto"/>
        <w:bottom w:val="none" w:sz="0" w:space="0" w:color="auto"/>
        <w:right w:val="none" w:sz="0" w:space="0" w:color="auto"/>
      </w:divBdr>
    </w:div>
    <w:div w:id="1693064931">
      <w:bodyDiv w:val="1"/>
      <w:marLeft w:val="0"/>
      <w:marRight w:val="0"/>
      <w:marTop w:val="0"/>
      <w:marBottom w:val="0"/>
      <w:divBdr>
        <w:top w:val="none" w:sz="0" w:space="0" w:color="auto"/>
        <w:left w:val="none" w:sz="0" w:space="0" w:color="auto"/>
        <w:bottom w:val="none" w:sz="0" w:space="0" w:color="auto"/>
        <w:right w:val="none" w:sz="0" w:space="0" w:color="auto"/>
      </w:divBdr>
    </w:div>
    <w:div w:id="1693262722">
      <w:bodyDiv w:val="1"/>
      <w:marLeft w:val="0"/>
      <w:marRight w:val="0"/>
      <w:marTop w:val="0"/>
      <w:marBottom w:val="0"/>
      <w:divBdr>
        <w:top w:val="none" w:sz="0" w:space="0" w:color="auto"/>
        <w:left w:val="none" w:sz="0" w:space="0" w:color="auto"/>
        <w:bottom w:val="none" w:sz="0" w:space="0" w:color="auto"/>
        <w:right w:val="none" w:sz="0" w:space="0" w:color="auto"/>
      </w:divBdr>
    </w:div>
    <w:div w:id="1693339635">
      <w:bodyDiv w:val="1"/>
      <w:marLeft w:val="0"/>
      <w:marRight w:val="0"/>
      <w:marTop w:val="0"/>
      <w:marBottom w:val="0"/>
      <w:divBdr>
        <w:top w:val="none" w:sz="0" w:space="0" w:color="auto"/>
        <w:left w:val="none" w:sz="0" w:space="0" w:color="auto"/>
        <w:bottom w:val="none" w:sz="0" w:space="0" w:color="auto"/>
        <w:right w:val="none" w:sz="0" w:space="0" w:color="auto"/>
      </w:divBdr>
    </w:div>
    <w:div w:id="1693411667">
      <w:bodyDiv w:val="1"/>
      <w:marLeft w:val="0"/>
      <w:marRight w:val="0"/>
      <w:marTop w:val="0"/>
      <w:marBottom w:val="0"/>
      <w:divBdr>
        <w:top w:val="none" w:sz="0" w:space="0" w:color="auto"/>
        <w:left w:val="none" w:sz="0" w:space="0" w:color="auto"/>
        <w:bottom w:val="none" w:sz="0" w:space="0" w:color="auto"/>
        <w:right w:val="none" w:sz="0" w:space="0" w:color="auto"/>
      </w:divBdr>
    </w:div>
    <w:div w:id="1693990750">
      <w:bodyDiv w:val="1"/>
      <w:marLeft w:val="0"/>
      <w:marRight w:val="0"/>
      <w:marTop w:val="0"/>
      <w:marBottom w:val="0"/>
      <w:divBdr>
        <w:top w:val="none" w:sz="0" w:space="0" w:color="auto"/>
        <w:left w:val="none" w:sz="0" w:space="0" w:color="auto"/>
        <w:bottom w:val="none" w:sz="0" w:space="0" w:color="auto"/>
        <w:right w:val="none" w:sz="0" w:space="0" w:color="auto"/>
      </w:divBdr>
    </w:div>
    <w:div w:id="1694765038">
      <w:bodyDiv w:val="1"/>
      <w:marLeft w:val="0"/>
      <w:marRight w:val="0"/>
      <w:marTop w:val="0"/>
      <w:marBottom w:val="0"/>
      <w:divBdr>
        <w:top w:val="none" w:sz="0" w:space="0" w:color="auto"/>
        <w:left w:val="none" w:sz="0" w:space="0" w:color="auto"/>
        <w:bottom w:val="none" w:sz="0" w:space="0" w:color="auto"/>
        <w:right w:val="none" w:sz="0" w:space="0" w:color="auto"/>
      </w:divBdr>
    </w:div>
    <w:div w:id="1694918563">
      <w:bodyDiv w:val="1"/>
      <w:marLeft w:val="0"/>
      <w:marRight w:val="0"/>
      <w:marTop w:val="0"/>
      <w:marBottom w:val="0"/>
      <w:divBdr>
        <w:top w:val="none" w:sz="0" w:space="0" w:color="auto"/>
        <w:left w:val="none" w:sz="0" w:space="0" w:color="auto"/>
        <w:bottom w:val="none" w:sz="0" w:space="0" w:color="auto"/>
        <w:right w:val="none" w:sz="0" w:space="0" w:color="auto"/>
      </w:divBdr>
    </w:div>
    <w:div w:id="1695380140">
      <w:bodyDiv w:val="1"/>
      <w:marLeft w:val="0"/>
      <w:marRight w:val="0"/>
      <w:marTop w:val="0"/>
      <w:marBottom w:val="0"/>
      <w:divBdr>
        <w:top w:val="none" w:sz="0" w:space="0" w:color="auto"/>
        <w:left w:val="none" w:sz="0" w:space="0" w:color="auto"/>
        <w:bottom w:val="none" w:sz="0" w:space="0" w:color="auto"/>
        <w:right w:val="none" w:sz="0" w:space="0" w:color="auto"/>
      </w:divBdr>
    </w:div>
    <w:div w:id="1695383209">
      <w:bodyDiv w:val="1"/>
      <w:marLeft w:val="0"/>
      <w:marRight w:val="0"/>
      <w:marTop w:val="0"/>
      <w:marBottom w:val="0"/>
      <w:divBdr>
        <w:top w:val="none" w:sz="0" w:space="0" w:color="auto"/>
        <w:left w:val="none" w:sz="0" w:space="0" w:color="auto"/>
        <w:bottom w:val="none" w:sz="0" w:space="0" w:color="auto"/>
        <w:right w:val="none" w:sz="0" w:space="0" w:color="auto"/>
      </w:divBdr>
    </w:div>
    <w:div w:id="1695494444">
      <w:bodyDiv w:val="1"/>
      <w:marLeft w:val="0"/>
      <w:marRight w:val="0"/>
      <w:marTop w:val="0"/>
      <w:marBottom w:val="0"/>
      <w:divBdr>
        <w:top w:val="none" w:sz="0" w:space="0" w:color="auto"/>
        <w:left w:val="none" w:sz="0" w:space="0" w:color="auto"/>
        <w:bottom w:val="none" w:sz="0" w:space="0" w:color="auto"/>
        <w:right w:val="none" w:sz="0" w:space="0" w:color="auto"/>
      </w:divBdr>
    </w:div>
    <w:div w:id="1695494699">
      <w:bodyDiv w:val="1"/>
      <w:marLeft w:val="0"/>
      <w:marRight w:val="0"/>
      <w:marTop w:val="0"/>
      <w:marBottom w:val="0"/>
      <w:divBdr>
        <w:top w:val="none" w:sz="0" w:space="0" w:color="auto"/>
        <w:left w:val="none" w:sz="0" w:space="0" w:color="auto"/>
        <w:bottom w:val="none" w:sz="0" w:space="0" w:color="auto"/>
        <w:right w:val="none" w:sz="0" w:space="0" w:color="auto"/>
      </w:divBdr>
    </w:div>
    <w:div w:id="1695616112">
      <w:bodyDiv w:val="1"/>
      <w:marLeft w:val="0"/>
      <w:marRight w:val="0"/>
      <w:marTop w:val="0"/>
      <w:marBottom w:val="0"/>
      <w:divBdr>
        <w:top w:val="none" w:sz="0" w:space="0" w:color="auto"/>
        <w:left w:val="none" w:sz="0" w:space="0" w:color="auto"/>
        <w:bottom w:val="none" w:sz="0" w:space="0" w:color="auto"/>
        <w:right w:val="none" w:sz="0" w:space="0" w:color="auto"/>
      </w:divBdr>
    </w:div>
    <w:div w:id="1695688907">
      <w:bodyDiv w:val="1"/>
      <w:marLeft w:val="0"/>
      <w:marRight w:val="0"/>
      <w:marTop w:val="0"/>
      <w:marBottom w:val="0"/>
      <w:divBdr>
        <w:top w:val="none" w:sz="0" w:space="0" w:color="auto"/>
        <w:left w:val="none" w:sz="0" w:space="0" w:color="auto"/>
        <w:bottom w:val="none" w:sz="0" w:space="0" w:color="auto"/>
        <w:right w:val="none" w:sz="0" w:space="0" w:color="auto"/>
      </w:divBdr>
    </w:div>
    <w:div w:id="1695880908">
      <w:bodyDiv w:val="1"/>
      <w:marLeft w:val="0"/>
      <w:marRight w:val="0"/>
      <w:marTop w:val="0"/>
      <w:marBottom w:val="0"/>
      <w:divBdr>
        <w:top w:val="none" w:sz="0" w:space="0" w:color="auto"/>
        <w:left w:val="none" w:sz="0" w:space="0" w:color="auto"/>
        <w:bottom w:val="none" w:sz="0" w:space="0" w:color="auto"/>
        <w:right w:val="none" w:sz="0" w:space="0" w:color="auto"/>
      </w:divBdr>
    </w:div>
    <w:div w:id="1696231685">
      <w:bodyDiv w:val="1"/>
      <w:marLeft w:val="0"/>
      <w:marRight w:val="0"/>
      <w:marTop w:val="0"/>
      <w:marBottom w:val="0"/>
      <w:divBdr>
        <w:top w:val="none" w:sz="0" w:space="0" w:color="auto"/>
        <w:left w:val="none" w:sz="0" w:space="0" w:color="auto"/>
        <w:bottom w:val="none" w:sz="0" w:space="0" w:color="auto"/>
        <w:right w:val="none" w:sz="0" w:space="0" w:color="auto"/>
      </w:divBdr>
    </w:div>
    <w:div w:id="1696342834">
      <w:bodyDiv w:val="1"/>
      <w:marLeft w:val="0"/>
      <w:marRight w:val="0"/>
      <w:marTop w:val="0"/>
      <w:marBottom w:val="0"/>
      <w:divBdr>
        <w:top w:val="none" w:sz="0" w:space="0" w:color="auto"/>
        <w:left w:val="none" w:sz="0" w:space="0" w:color="auto"/>
        <w:bottom w:val="none" w:sz="0" w:space="0" w:color="auto"/>
        <w:right w:val="none" w:sz="0" w:space="0" w:color="auto"/>
      </w:divBdr>
    </w:div>
    <w:div w:id="1696686264">
      <w:bodyDiv w:val="1"/>
      <w:marLeft w:val="0"/>
      <w:marRight w:val="0"/>
      <w:marTop w:val="0"/>
      <w:marBottom w:val="0"/>
      <w:divBdr>
        <w:top w:val="none" w:sz="0" w:space="0" w:color="auto"/>
        <w:left w:val="none" w:sz="0" w:space="0" w:color="auto"/>
        <w:bottom w:val="none" w:sz="0" w:space="0" w:color="auto"/>
        <w:right w:val="none" w:sz="0" w:space="0" w:color="auto"/>
      </w:divBdr>
    </w:div>
    <w:div w:id="1697149659">
      <w:bodyDiv w:val="1"/>
      <w:marLeft w:val="0"/>
      <w:marRight w:val="0"/>
      <w:marTop w:val="0"/>
      <w:marBottom w:val="0"/>
      <w:divBdr>
        <w:top w:val="none" w:sz="0" w:space="0" w:color="auto"/>
        <w:left w:val="none" w:sz="0" w:space="0" w:color="auto"/>
        <w:bottom w:val="none" w:sz="0" w:space="0" w:color="auto"/>
        <w:right w:val="none" w:sz="0" w:space="0" w:color="auto"/>
      </w:divBdr>
    </w:div>
    <w:div w:id="1697271512">
      <w:bodyDiv w:val="1"/>
      <w:marLeft w:val="0"/>
      <w:marRight w:val="0"/>
      <w:marTop w:val="0"/>
      <w:marBottom w:val="0"/>
      <w:divBdr>
        <w:top w:val="none" w:sz="0" w:space="0" w:color="auto"/>
        <w:left w:val="none" w:sz="0" w:space="0" w:color="auto"/>
        <w:bottom w:val="none" w:sz="0" w:space="0" w:color="auto"/>
        <w:right w:val="none" w:sz="0" w:space="0" w:color="auto"/>
      </w:divBdr>
    </w:div>
    <w:div w:id="1697733687">
      <w:bodyDiv w:val="1"/>
      <w:marLeft w:val="0"/>
      <w:marRight w:val="0"/>
      <w:marTop w:val="0"/>
      <w:marBottom w:val="0"/>
      <w:divBdr>
        <w:top w:val="none" w:sz="0" w:space="0" w:color="auto"/>
        <w:left w:val="none" w:sz="0" w:space="0" w:color="auto"/>
        <w:bottom w:val="none" w:sz="0" w:space="0" w:color="auto"/>
        <w:right w:val="none" w:sz="0" w:space="0" w:color="auto"/>
      </w:divBdr>
    </w:div>
    <w:div w:id="1698002550">
      <w:bodyDiv w:val="1"/>
      <w:marLeft w:val="0"/>
      <w:marRight w:val="0"/>
      <w:marTop w:val="0"/>
      <w:marBottom w:val="0"/>
      <w:divBdr>
        <w:top w:val="none" w:sz="0" w:space="0" w:color="auto"/>
        <w:left w:val="none" w:sz="0" w:space="0" w:color="auto"/>
        <w:bottom w:val="none" w:sz="0" w:space="0" w:color="auto"/>
        <w:right w:val="none" w:sz="0" w:space="0" w:color="auto"/>
      </w:divBdr>
    </w:div>
    <w:div w:id="1698114322">
      <w:bodyDiv w:val="1"/>
      <w:marLeft w:val="0"/>
      <w:marRight w:val="0"/>
      <w:marTop w:val="0"/>
      <w:marBottom w:val="0"/>
      <w:divBdr>
        <w:top w:val="none" w:sz="0" w:space="0" w:color="auto"/>
        <w:left w:val="none" w:sz="0" w:space="0" w:color="auto"/>
        <w:bottom w:val="none" w:sz="0" w:space="0" w:color="auto"/>
        <w:right w:val="none" w:sz="0" w:space="0" w:color="auto"/>
      </w:divBdr>
    </w:div>
    <w:div w:id="1698391848">
      <w:bodyDiv w:val="1"/>
      <w:marLeft w:val="0"/>
      <w:marRight w:val="0"/>
      <w:marTop w:val="0"/>
      <w:marBottom w:val="0"/>
      <w:divBdr>
        <w:top w:val="none" w:sz="0" w:space="0" w:color="auto"/>
        <w:left w:val="none" w:sz="0" w:space="0" w:color="auto"/>
        <w:bottom w:val="none" w:sz="0" w:space="0" w:color="auto"/>
        <w:right w:val="none" w:sz="0" w:space="0" w:color="auto"/>
      </w:divBdr>
    </w:div>
    <w:div w:id="1698580103">
      <w:bodyDiv w:val="1"/>
      <w:marLeft w:val="0"/>
      <w:marRight w:val="0"/>
      <w:marTop w:val="0"/>
      <w:marBottom w:val="0"/>
      <w:divBdr>
        <w:top w:val="none" w:sz="0" w:space="0" w:color="auto"/>
        <w:left w:val="none" w:sz="0" w:space="0" w:color="auto"/>
        <w:bottom w:val="none" w:sz="0" w:space="0" w:color="auto"/>
        <w:right w:val="none" w:sz="0" w:space="0" w:color="auto"/>
      </w:divBdr>
    </w:div>
    <w:div w:id="1698701284">
      <w:bodyDiv w:val="1"/>
      <w:marLeft w:val="0"/>
      <w:marRight w:val="0"/>
      <w:marTop w:val="0"/>
      <w:marBottom w:val="0"/>
      <w:divBdr>
        <w:top w:val="none" w:sz="0" w:space="0" w:color="auto"/>
        <w:left w:val="none" w:sz="0" w:space="0" w:color="auto"/>
        <w:bottom w:val="none" w:sz="0" w:space="0" w:color="auto"/>
        <w:right w:val="none" w:sz="0" w:space="0" w:color="auto"/>
      </w:divBdr>
    </w:div>
    <w:div w:id="1698771316">
      <w:bodyDiv w:val="1"/>
      <w:marLeft w:val="0"/>
      <w:marRight w:val="0"/>
      <w:marTop w:val="0"/>
      <w:marBottom w:val="0"/>
      <w:divBdr>
        <w:top w:val="none" w:sz="0" w:space="0" w:color="auto"/>
        <w:left w:val="none" w:sz="0" w:space="0" w:color="auto"/>
        <w:bottom w:val="none" w:sz="0" w:space="0" w:color="auto"/>
        <w:right w:val="none" w:sz="0" w:space="0" w:color="auto"/>
      </w:divBdr>
    </w:div>
    <w:div w:id="1698777241">
      <w:bodyDiv w:val="1"/>
      <w:marLeft w:val="0"/>
      <w:marRight w:val="0"/>
      <w:marTop w:val="0"/>
      <w:marBottom w:val="0"/>
      <w:divBdr>
        <w:top w:val="none" w:sz="0" w:space="0" w:color="auto"/>
        <w:left w:val="none" w:sz="0" w:space="0" w:color="auto"/>
        <w:bottom w:val="none" w:sz="0" w:space="0" w:color="auto"/>
        <w:right w:val="none" w:sz="0" w:space="0" w:color="auto"/>
      </w:divBdr>
    </w:div>
    <w:div w:id="1698847681">
      <w:bodyDiv w:val="1"/>
      <w:marLeft w:val="0"/>
      <w:marRight w:val="0"/>
      <w:marTop w:val="0"/>
      <w:marBottom w:val="0"/>
      <w:divBdr>
        <w:top w:val="none" w:sz="0" w:space="0" w:color="auto"/>
        <w:left w:val="none" w:sz="0" w:space="0" w:color="auto"/>
        <w:bottom w:val="none" w:sz="0" w:space="0" w:color="auto"/>
        <w:right w:val="none" w:sz="0" w:space="0" w:color="auto"/>
      </w:divBdr>
    </w:div>
    <w:div w:id="1699239943">
      <w:bodyDiv w:val="1"/>
      <w:marLeft w:val="0"/>
      <w:marRight w:val="0"/>
      <w:marTop w:val="0"/>
      <w:marBottom w:val="0"/>
      <w:divBdr>
        <w:top w:val="none" w:sz="0" w:space="0" w:color="auto"/>
        <w:left w:val="none" w:sz="0" w:space="0" w:color="auto"/>
        <w:bottom w:val="none" w:sz="0" w:space="0" w:color="auto"/>
        <w:right w:val="none" w:sz="0" w:space="0" w:color="auto"/>
      </w:divBdr>
    </w:div>
    <w:div w:id="1700086897">
      <w:bodyDiv w:val="1"/>
      <w:marLeft w:val="0"/>
      <w:marRight w:val="0"/>
      <w:marTop w:val="0"/>
      <w:marBottom w:val="0"/>
      <w:divBdr>
        <w:top w:val="none" w:sz="0" w:space="0" w:color="auto"/>
        <w:left w:val="none" w:sz="0" w:space="0" w:color="auto"/>
        <w:bottom w:val="none" w:sz="0" w:space="0" w:color="auto"/>
        <w:right w:val="none" w:sz="0" w:space="0" w:color="auto"/>
      </w:divBdr>
    </w:div>
    <w:div w:id="1700089216">
      <w:bodyDiv w:val="1"/>
      <w:marLeft w:val="0"/>
      <w:marRight w:val="0"/>
      <w:marTop w:val="0"/>
      <w:marBottom w:val="0"/>
      <w:divBdr>
        <w:top w:val="none" w:sz="0" w:space="0" w:color="auto"/>
        <w:left w:val="none" w:sz="0" w:space="0" w:color="auto"/>
        <w:bottom w:val="none" w:sz="0" w:space="0" w:color="auto"/>
        <w:right w:val="none" w:sz="0" w:space="0" w:color="auto"/>
      </w:divBdr>
    </w:div>
    <w:div w:id="1700163131">
      <w:bodyDiv w:val="1"/>
      <w:marLeft w:val="0"/>
      <w:marRight w:val="0"/>
      <w:marTop w:val="0"/>
      <w:marBottom w:val="0"/>
      <w:divBdr>
        <w:top w:val="none" w:sz="0" w:space="0" w:color="auto"/>
        <w:left w:val="none" w:sz="0" w:space="0" w:color="auto"/>
        <w:bottom w:val="none" w:sz="0" w:space="0" w:color="auto"/>
        <w:right w:val="none" w:sz="0" w:space="0" w:color="auto"/>
      </w:divBdr>
    </w:div>
    <w:div w:id="1700279167">
      <w:bodyDiv w:val="1"/>
      <w:marLeft w:val="0"/>
      <w:marRight w:val="0"/>
      <w:marTop w:val="0"/>
      <w:marBottom w:val="0"/>
      <w:divBdr>
        <w:top w:val="none" w:sz="0" w:space="0" w:color="auto"/>
        <w:left w:val="none" w:sz="0" w:space="0" w:color="auto"/>
        <w:bottom w:val="none" w:sz="0" w:space="0" w:color="auto"/>
        <w:right w:val="none" w:sz="0" w:space="0" w:color="auto"/>
      </w:divBdr>
    </w:div>
    <w:div w:id="1700426297">
      <w:bodyDiv w:val="1"/>
      <w:marLeft w:val="0"/>
      <w:marRight w:val="0"/>
      <w:marTop w:val="0"/>
      <w:marBottom w:val="0"/>
      <w:divBdr>
        <w:top w:val="none" w:sz="0" w:space="0" w:color="auto"/>
        <w:left w:val="none" w:sz="0" w:space="0" w:color="auto"/>
        <w:bottom w:val="none" w:sz="0" w:space="0" w:color="auto"/>
        <w:right w:val="none" w:sz="0" w:space="0" w:color="auto"/>
      </w:divBdr>
    </w:div>
    <w:div w:id="1700429535">
      <w:bodyDiv w:val="1"/>
      <w:marLeft w:val="0"/>
      <w:marRight w:val="0"/>
      <w:marTop w:val="0"/>
      <w:marBottom w:val="0"/>
      <w:divBdr>
        <w:top w:val="none" w:sz="0" w:space="0" w:color="auto"/>
        <w:left w:val="none" w:sz="0" w:space="0" w:color="auto"/>
        <w:bottom w:val="none" w:sz="0" w:space="0" w:color="auto"/>
        <w:right w:val="none" w:sz="0" w:space="0" w:color="auto"/>
      </w:divBdr>
    </w:div>
    <w:div w:id="1701391440">
      <w:bodyDiv w:val="1"/>
      <w:marLeft w:val="0"/>
      <w:marRight w:val="0"/>
      <w:marTop w:val="0"/>
      <w:marBottom w:val="0"/>
      <w:divBdr>
        <w:top w:val="none" w:sz="0" w:space="0" w:color="auto"/>
        <w:left w:val="none" w:sz="0" w:space="0" w:color="auto"/>
        <w:bottom w:val="none" w:sz="0" w:space="0" w:color="auto"/>
        <w:right w:val="none" w:sz="0" w:space="0" w:color="auto"/>
      </w:divBdr>
    </w:div>
    <w:div w:id="1701936025">
      <w:bodyDiv w:val="1"/>
      <w:marLeft w:val="0"/>
      <w:marRight w:val="0"/>
      <w:marTop w:val="0"/>
      <w:marBottom w:val="0"/>
      <w:divBdr>
        <w:top w:val="none" w:sz="0" w:space="0" w:color="auto"/>
        <w:left w:val="none" w:sz="0" w:space="0" w:color="auto"/>
        <w:bottom w:val="none" w:sz="0" w:space="0" w:color="auto"/>
        <w:right w:val="none" w:sz="0" w:space="0" w:color="auto"/>
      </w:divBdr>
    </w:div>
    <w:div w:id="1701973987">
      <w:bodyDiv w:val="1"/>
      <w:marLeft w:val="0"/>
      <w:marRight w:val="0"/>
      <w:marTop w:val="0"/>
      <w:marBottom w:val="0"/>
      <w:divBdr>
        <w:top w:val="none" w:sz="0" w:space="0" w:color="auto"/>
        <w:left w:val="none" w:sz="0" w:space="0" w:color="auto"/>
        <w:bottom w:val="none" w:sz="0" w:space="0" w:color="auto"/>
        <w:right w:val="none" w:sz="0" w:space="0" w:color="auto"/>
      </w:divBdr>
    </w:div>
    <w:div w:id="1702240328">
      <w:bodyDiv w:val="1"/>
      <w:marLeft w:val="0"/>
      <w:marRight w:val="0"/>
      <w:marTop w:val="0"/>
      <w:marBottom w:val="0"/>
      <w:divBdr>
        <w:top w:val="none" w:sz="0" w:space="0" w:color="auto"/>
        <w:left w:val="none" w:sz="0" w:space="0" w:color="auto"/>
        <w:bottom w:val="none" w:sz="0" w:space="0" w:color="auto"/>
        <w:right w:val="none" w:sz="0" w:space="0" w:color="auto"/>
      </w:divBdr>
    </w:div>
    <w:div w:id="1702241065">
      <w:bodyDiv w:val="1"/>
      <w:marLeft w:val="0"/>
      <w:marRight w:val="0"/>
      <w:marTop w:val="0"/>
      <w:marBottom w:val="0"/>
      <w:divBdr>
        <w:top w:val="none" w:sz="0" w:space="0" w:color="auto"/>
        <w:left w:val="none" w:sz="0" w:space="0" w:color="auto"/>
        <w:bottom w:val="none" w:sz="0" w:space="0" w:color="auto"/>
        <w:right w:val="none" w:sz="0" w:space="0" w:color="auto"/>
      </w:divBdr>
    </w:div>
    <w:div w:id="1702510632">
      <w:bodyDiv w:val="1"/>
      <w:marLeft w:val="0"/>
      <w:marRight w:val="0"/>
      <w:marTop w:val="0"/>
      <w:marBottom w:val="0"/>
      <w:divBdr>
        <w:top w:val="none" w:sz="0" w:space="0" w:color="auto"/>
        <w:left w:val="none" w:sz="0" w:space="0" w:color="auto"/>
        <w:bottom w:val="none" w:sz="0" w:space="0" w:color="auto"/>
        <w:right w:val="none" w:sz="0" w:space="0" w:color="auto"/>
      </w:divBdr>
    </w:div>
    <w:div w:id="1703242297">
      <w:bodyDiv w:val="1"/>
      <w:marLeft w:val="0"/>
      <w:marRight w:val="0"/>
      <w:marTop w:val="0"/>
      <w:marBottom w:val="0"/>
      <w:divBdr>
        <w:top w:val="none" w:sz="0" w:space="0" w:color="auto"/>
        <w:left w:val="none" w:sz="0" w:space="0" w:color="auto"/>
        <w:bottom w:val="none" w:sz="0" w:space="0" w:color="auto"/>
        <w:right w:val="none" w:sz="0" w:space="0" w:color="auto"/>
      </w:divBdr>
    </w:div>
    <w:div w:id="1703243386">
      <w:bodyDiv w:val="1"/>
      <w:marLeft w:val="0"/>
      <w:marRight w:val="0"/>
      <w:marTop w:val="0"/>
      <w:marBottom w:val="0"/>
      <w:divBdr>
        <w:top w:val="none" w:sz="0" w:space="0" w:color="auto"/>
        <w:left w:val="none" w:sz="0" w:space="0" w:color="auto"/>
        <w:bottom w:val="none" w:sz="0" w:space="0" w:color="auto"/>
        <w:right w:val="none" w:sz="0" w:space="0" w:color="auto"/>
      </w:divBdr>
    </w:div>
    <w:div w:id="1703438250">
      <w:bodyDiv w:val="1"/>
      <w:marLeft w:val="0"/>
      <w:marRight w:val="0"/>
      <w:marTop w:val="0"/>
      <w:marBottom w:val="0"/>
      <w:divBdr>
        <w:top w:val="none" w:sz="0" w:space="0" w:color="auto"/>
        <w:left w:val="none" w:sz="0" w:space="0" w:color="auto"/>
        <w:bottom w:val="none" w:sz="0" w:space="0" w:color="auto"/>
        <w:right w:val="none" w:sz="0" w:space="0" w:color="auto"/>
      </w:divBdr>
    </w:div>
    <w:div w:id="1704012007">
      <w:bodyDiv w:val="1"/>
      <w:marLeft w:val="0"/>
      <w:marRight w:val="0"/>
      <w:marTop w:val="0"/>
      <w:marBottom w:val="0"/>
      <w:divBdr>
        <w:top w:val="none" w:sz="0" w:space="0" w:color="auto"/>
        <w:left w:val="none" w:sz="0" w:space="0" w:color="auto"/>
        <w:bottom w:val="none" w:sz="0" w:space="0" w:color="auto"/>
        <w:right w:val="none" w:sz="0" w:space="0" w:color="auto"/>
      </w:divBdr>
    </w:div>
    <w:div w:id="1704138024">
      <w:bodyDiv w:val="1"/>
      <w:marLeft w:val="0"/>
      <w:marRight w:val="0"/>
      <w:marTop w:val="0"/>
      <w:marBottom w:val="0"/>
      <w:divBdr>
        <w:top w:val="none" w:sz="0" w:space="0" w:color="auto"/>
        <w:left w:val="none" w:sz="0" w:space="0" w:color="auto"/>
        <w:bottom w:val="none" w:sz="0" w:space="0" w:color="auto"/>
        <w:right w:val="none" w:sz="0" w:space="0" w:color="auto"/>
      </w:divBdr>
    </w:div>
    <w:div w:id="1704138479">
      <w:bodyDiv w:val="1"/>
      <w:marLeft w:val="0"/>
      <w:marRight w:val="0"/>
      <w:marTop w:val="0"/>
      <w:marBottom w:val="0"/>
      <w:divBdr>
        <w:top w:val="none" w:sz="0" w:space="0" w:color="auto"/>
        <w:left w:val="none" w:sz="0" w:space="0" w:color="auto"/>
        <w:bottom w:val="none" w:sz="0" w:space="0" w:color="auto"/>
        <w:right w:val="none" w:sz="0" w:space="0" w:color="auto"/>
      </w:divBdr>
    </w:div>
    <w:div w:id="1704358383">
      <w:bodyDiv w:val="1"/>
      <w:marLeft w:val="0"/>
      <w:marRight w:val="0"/>
      <w:marTop w:val="0"/>
      <w:marBottom w:val="0"/>
      <w:divBdr>
        <w:top w:val="none" w:sz="0" w:space="0" w:color="auto"/>
        <w:left w:val="none" w:sz="0" w:space="0" w:color="auto"/>
        <w:bottom w:val="none" w:sz="0" w:space="0" w:color="auto"/>
        <w:right w:val="none" w:sz="0" w:space="0" w:color="auto"/>
      </w:divBdr>
    </w:div>
    <w:div w:id="1705247371">
      <w:bodyDiv w:val="1"/>
      <w:marLeft w:val="0"/>
      <w:marRight w:val="0"/>
      <w:marTop w:val="0"/>
      <w:marBottom w:val="0"/>
      <w:divBdr>
        <w:top w:val="none" w:sz="0" w:space="0" w:color="auto"/>
        <w:left w:val="none" w:sz="0" w:space="0" w:color="auto"/>
        <w:bottom w:val="none" w:sz="0" w:space="0" w:color="auto"/>
        <w:right w:val="none" w:sz="0" w:space="0" w:color="auto"/>
      </w:divBdr>
    </w:div>
    <w:div w:id="1705522178">
      <w:bodyDiv w:val="1"/>
      <w:marLeft w:val="0"/>
      <w:marRight w:val="0"/>
      <w:marTop w:val="0"/>
      <w:marBottom w:val="0"/>
      <w:divBdr>
        <w:top w:val="none" w:sz="0" w:space="0" w:color="auto"/>
        <w:left w:val="none" w:sz="0" w:space="0" w:color="auto"/>
        <w:bottom w:val="none" w:sz="0" w:space="0" w:color="auto"/>
        <w:right w:val="none" w:sz="0" w:space="0" w:color="auto"/>
      </w:divBdr>
    </w:div>
    <w:div w:id="1705592803">
      <w:bodyDiv w:val="1"/>
      <w:marLeft w:val="0"/>
      <w:marRight w:val="0"/>
      <w:marTop w:val="0"/>
      <w:marBottom w:val="0"/>
      <w:divBdr>
        <w:top w:val="none" w:sz="0" w:space="0" w:color="auto"/>
        <w:left w:val="none" w:sz="0" w:space="0" w:color="auto"/>
        <w:bottom w:val="none" w:sz="0" w:space="0" w:color="auto"/>
        <w:right w:val="none" w:sz="0" w:space="0" w:color="auto"/>
      </w:divBdr>
    </w:div>
    <w:div w:id="1705597250">
      <w:bodyDiv w:val="1"/>
      <w:marLeft w:val="0"/>
      <w:marRight w:val="0"/>
      <w:marTop w:val="0"/>
      <w:marBottom w:val="0"/>
      <w:divBdr>
        <w:top w:val="none" w:sz="0" w:space="0" w:color="auto"/>
        <w:left w:val="none" w:sz="0" w:space="0" w:color="auto"/>
        <w:bottom w:val="none" w:sz="0" w:space="0" w:color="auto"/>
        <w:right w:val="none" w:sz="0" w:space="0" w:color="auto"/>
      </w:divBdr>
    </w:div>
    <w:div w:id="1705784480">
      <w:bodyDiv w:val="1"/>
      <w:marLeft w:val="0"/>
      <w:marRight w:val="0"/>
      <w:marTop w:val="0"/>
      <w:marBottom w:val="0"/>
      <w:divBdr>
        <w:top w:val="none" w:sz="0" w:space="0" w:color="auto"/>
        <w:left w:val="none" w:sz="0" w:space="0" w:color="auto"/>
        <w:bottom w:val="none" w:sz="0" w:space="0" w:color="auto"/>
        <w:right w:val="none" w:sz="0" w:space="0" w:color="auto"/>
      </w:divBdr>
    </w:div>
    <w:div w:id="1705984295">
      <w:bodyDiv w:val="1"/>
      <w:marLeft w:val="0"/>
      <w:marRight w:val="0"/>
      <w:marTop w:val="0"/>
      <w:marBottom w:val="0"/>
      <w:divBdr>
        <w:top w:val="none" w:sz="0" w:space="0" w:color="auto"/>
        <w:left w:val="none" w:sz="0" w:space="0" w:color="auto"/>
        <w:bottom w:val="none" w:sz="0" w:space="0" w:color="auto"/>
        <w:right w:val="none" w:sz="0" w:space="0" w:color="auto"/>
      </w:divBdr>
    </w:div>
    <w:div w:id="1706247554">
      <w:bodyDiv w:val="1"/>
      <w:marLeft w:val="0"/>
      <w:marRight w:val="0"/>
      <w:marTop w:val="0"/>
      <w:marBottom w:val="0"/>
      <w:divBdr>
        <w:top w:val="none" w:sz="0" w:space="0" w:color="auto"/>
        <w:left w:val="none" w:sz="0" w:space="0" w:color="auto"/>
        <w:bottom w:val="none" w:sz="0" w:space="0" w:color="auto"/>
        <w:right w:val="none" w:sz="0" w:space="0" w:color="auto"/>
      </w:divBdr>
    </w:div>
    <w:div w:id="1706324145">
      <w:bodyDiv w:val="1"/>
      <w:marLeft w:val="0"/>
      <w:marRight w:val="0"/>
      <w:marTop w:val="0"/>
      <w:marBottom w:val="0"/>
      <w:divBdr>
        <w:top w:val="none" w:sz="0" w:space="0" w:color="auto"/>
        <w:left w:val="none" w:sz="0" w:space="0" w:color="auto"/>
        <w:bottom w:val="none" w:sz="0" w:space="0" w:color="auto"/>
        <w:right w:val="none" w:sz="0" w:space="0" w:color="auto"/>
      </w:divBdr>
    </w:div>
    <w:div w:id="1706325610">
      <w:bodyDiv w:val="1"/>
      <w:marLeft w:val="0"/>
      <w:marRight w:val="0"/>
      <w:marTop w:val="0"/>
      <w:marBottom w:val="0"/>
      <w:divBdr>
        <w:top w:val="none" w:sz="0" w:space="0" w:color="auto"/>
        <w:left w:val="none" w:sz="0" w:space="0" w:color="auto"/>
        <w:bottom w:val="none" w:sz="0" w:space="0" w:color="auto"/>
        <w:right w:val="none" w:sz="0" w:space="0" w:color="auto"/>
      </w:divBdr>
    </w:div>
    <w:div w:id="1706372776">
      <w:bodyDiv w:val="1"/>
      <w:marLeft w:val="0"/>
      <w:marRight w:val="0"/>
      <w:marTop w:val="0"/>
      <w:marBottom w:val="0"/>
      <w:divBdr>
        <w:top w:val="none" w:sz="0" w:space="0" w:color="auto"/>
        <w:left w:val="none" w:sz="0" w:space="0" w:color="auto"/>
        <w:bottom w:val="none" w:sz="0" w:space="0" w:color="auto"/>
        <w:right w:val="none" w:sz="0" w:space="0" w:color="auto"/>
      </w:divBdr>
    </w:div>
    <w:div w:id="1706443634">
      <w:bodyDiv w:val="1"/>
      <w:marLeft w:val="0"/>
      <w:marRight w:val="0"/>
      <w:marTop w:val="0"/>
      <w:marBottom w:val="0"/>
      <w:divBdr>
        <w:top w:val="none" w:sz="0" w:space="0" w:color="auto"/>
        <w:left w:val="none" w:sz="0" w:space="0" w:color="auto"/>
        <w:bottom w:val="none" w:sz="0" w:space="0" w:color="auto"/>
        <w:right w:val="none" w:sz="0" w:space="0" w:color="auto"/>
      </w:divBdr>
    </w:div>
    <w:div w:id="1706521933">
      <w:bodyDiv w:val="1"/>
      <w:marLeft w:val="0"/>
      <w:marRight w:val="0"/>
      <w:marTop w:val="0"/>
      <w:marBottom w:val="0"/>
      <w:divBdr>
        <w:top w:val="none" w:sz="0" w:space="0" w:color="auto"/>
        <w:left w:val="none" w:sz="0" w:space="0" w:color="auto"/>
        <w:bottom w:val="none" w:sz="0" w:space="0" w:color="auto"/>
        <w:right w:val="none" w:sz="0" w:space="0" w:color="auto"/>
      </w:divBdr>
    </w:div>
    <w:div w:id="1706714766">
      <w:bodyDiv w:val="1"/>
      <w:marLeft w:val="0"/>
      <w:marRight w:val="0"/>
      <w:marTop w:val="0"/>
      <w:marBottom w:val="0"/>
      <w:divBdr>
        <w:top w:val="none" w:sz="0" w:space="0" w:color="auto"/>
        <w:left w:val="none" w:sz="0" w:space="0" w:color="auto"/>
        <w:bottom w:val="none" w:sz="0" w:space="0" w:color="auto"/>
        <w:right w:val="none" w:sz="0" w:space="0" w:color="auto"/>
      </w:divBdr>
    </w:div>
    <w:div w:id="1707178564">
      <w:bodyDiv w:val="1"/>
      <w:marLeft w:val="0"/>
      <w:marRight w:val="0"/>
      <w:marTop w:val="0"/>
      <w:marBottom w:val="0"/>
      <w:divBdr>
        <w:top w:val="none" w:sz="0" w:space="0" w:color="auto"/>
        <w:left w:val="none" w:sz="0" w:space="0" w:color="auto"/>
        <w:bottom w:val="none" w:sz="0" w:space="0" w:color="auto"/>
        <w:right w:val="none" w:sz="0" w:space="0" w:color="auto"/>
      </w:divBdr>
    </w:div>
    <w:div w:id="1707490050">
      <w:bodyDiv w:val="1"/>
      <w:marLeft w:val="0"/>
      <w:marRight w:val="0"/>
      <w:marTop w:val="0"/>
      <w:marBottom w:val="0"/>
      <w:divBdr>
        <w:top w:val="none" w:sz="0" w:space="0" w:color="auto"/>
        <w:left w:val="none" w:sz="0" w:space="0" w:color="auto"/>
        <w:bottom w:val="none" w:sz="0" w:space="0" w:color="auto"/>
        <w:right w:val="none" w:sz="0" w:space="0" w:color="auto"/>
      </w:divBdr>
    </w:div>
    <w:div w:id="1707637858">
      <w:bodyDiv w:val="1"/>
      <w:marLeft w:val="0"/>
      <w:marRight w:val="0"/>
      <w:marTop w:val="0"/>
      <w:marBottom w:val="0"/>
      <w:divBdr>
        <w:top w:val="none" w:sz="0" w:space="0" w:color="auto"/>
        <w:left w:val="none" w:sz="0" w:space="0" w:color="auto"/>
        <w:bottom w:val="none" w:sz="0" w:space="0" w:color="auto"/>
        <w:right w:val="none" w:sz="0" w:space="0" w:color="auto"/>
      </w:divBdr>
    </w:div>
    <w:div w:id="1707869171">
      <w:bodyDiv w:val="1"/>
      <w:marLeft w:val="0"/>
      <w:marRight w:val="0"/>
      <w:marTop w:val="0"/>
      <w:marBottom w:val="0"/>
      <w:divBdr>
        <w:top w:val="none" w:sz="0" w:space="0" w:color="auto"/>
        <w:left w:val="none" w:sz="0" w:space="0" w:color="auto"/>
        <w:bottom w:val="none" w:sz="0" w:space="0" w:color="auto"/>
        <w:right w:val="none" w:sz="0" w:space="0" w:color="auto"/>
      </w:divBdr>
    </w:div>
    <w:div w:id="1707948247">
      <w:bodyDiv w:val="1"/>
      <w:marLeft w:val="0"/>
      <w:marRight w:val="0"/>
      <w:marTop w:val="0"/>
      <w:marBottom w:val="0"/>
      <w:divBdr>
        <w:top w:val="none" w:sz="0" w:space="0" w:color="auto"/>
        <w:left w:val="none" w:sz="0" w:space="0" w:color="auto"/>
        <w:bottom w:val="none" w:sz="0" w:space="0" w:color="auto"/>
        <w:right w:val="none" w:sz="0" w:space="0" w:color="auto"/>
      </w:divBdr>
    </w:div>
    <w:div w:id="1708673606">
      <w:bodyDiv w:val="1"/>
      <w:marLeft w:val="0"/>
      <w:marRight w:val="0"/>
      <w:marTop w:val="0"/>
      <w:marBottom w:val="0"/>
      <w:divBdr>
        <w:top w:val="none" w:sz="0" w:space="0" w:color="auto"/>
        <w:left w:val="none" w:sz="0" w:space="0" w:color="auto"/>
        <w:bottom w:val="none" w:sz="0" w:space="0" w:color="auto"/>
        <w:right w:val="none" w:sz="0" w:space="0" w:color="auto"/>
      </w:divBdr>
    </w:div>
    <w:div w:id="1709380110">
      <w:bodyDiv w:val="1"/>
      <w:marLeft w:val="0"/>
      <w:marRight w:val="0"/>
      <w:marTop w:val="0"/>
      <w:marBottom w:val="0"/>
      <w:divBdr>
        <w:top w:val="none" w:sz="0" w:space="0" w:color="auto"/>
        <w:left w:val="none" w:sz="0" w:space="0" w:color="auto"/>
        <w:bottom w:val="none" w:sz="0" w:space="0" w:color="auto"/>
        <w:right w:val="none" w:sz="0" w:space="0" w:color="auto"/>
      </w:divBdr>
    </w:div>
    <w:div w:id="1709404062">
      <w:bodyDiv w:val="1"/>
      <w:marLeft w:val="0"/>
      <w:marRight w:val="0"/>
      <w:marTop w:val="0"/>
      <w:marBottom w:val="0"/>
      <w:divBdr>
        <w:top w:val="none" w:sz="0" w:space="0" w:color="auto"/>
        <w:left w:val="none" w:sz="0" w:space="0" w:color="auto"/>
        <w:bottom w:val="none" w:sz="0" w:space="0" w:color="auto"/>
        <w:right w:val="none" w:sz="0" w:space="0" w:color="auto"/>
      </w:divBdr>
    </w:div>
    <w:div w:id="1709446554">
      <w:bodyDiv w:val="1"/>
      <w:marLeft w:val="0"/>
      <w:marRight w:val="0"/>
      <w:marTop w:val="0"/>
      <w:marBottom w:val="0"/>
      <w:divBdr>
        <w:top w:val="none" w:sz="0" w:space="0" w:color="auto"/>
        <w:left w:val="none" w:sz="0" w:space="0" w:color="auto"/>
        <w:bottom w:val="none" w:sz="0" w:space="0" w:color="auto"/>
        <w:right w:val="none" w:sz="0" w:space="0" w:color="auto"/>
      </w:divBdr>
    </w:div>
    <w:div w:id="1709599501">
      <w:bodyDiv w:val="1"/>
      <w:marLeft w:val="0"/>
      <w:marRight w:val="0"/>
      <w:marTop w:val="0"/>
      <w:marBottom w:val="0"/>
      <w:divBdr>
        <w:top w:val="none" w:sz="0" w:space="0" w:color="auto"/>
        <w:left w:val="none" w:sz="0" w:space="0" w:color="auto"/>
        <w:bottom w:val="none" w:sz="0" w:space="0" w:color="auto"/>
        <w:right w:val="none" w:sz="0" w:space="0" w:color="auto"/>
      </w:divBdr>
    </w:div>
    <w:div w:id="1709599869">
      <w:bodyDiv w:val="1"/>
      <w:marLeft w:val="0"/>
      <w:marRight w:val="0"/>
      <w:marTop w:val="0"/>
      <w:marBottom w:val="0"/>
      <w:divBdr>
        <w:top w:val="none" w:sz="0" w:space="0" w:color="auto"/>
        <w:left w:val="none" w:sz="0" w:space="0" w:color="auto"/>
        <w:bottom w:val="none" w:sz="0" w:space="0" w:color="auto"/>
        <w:right w:val="none" w:sz="0" w:space="0" w:color="auto"/>
      </w:divBdr>
    </w:div>
    <w:div w:id="1710180450">
      <w:bodyDiv w:val="1"/>
      <w:marLeft w:val="0"/>
      <w:marRight w:val="0"/>
      <w:marTop w:val="0"/>
      <w:marBottom w:val="0"/>
      <w:divBdr>
        <w:top w:val="none" w:sz="0" w:space="0" w:color="auto"/>
        <w:left w:val="none" w:sz="0" w:space="0" w:color="auto"/>
        <w:bottom w:val="none" w:sz="0" w:space="0" w:color="auto"/>
        <w:right w:val="none" w:sz="0" w:space="0" w:color="auto"/>
      </w:divBdr>
    </w:div>
    <w:div w:id="1710255464">
      <w:bodyDiv w:val="1"/>
      <w:marLeft w:val="0"/>
      <w:marRight w:val="0"/>
      <w:marTop w:val="0"/>
      <w:marBottom w:val="0"/>
      <w:divBdr>
        <w:top w:val="none" w:sz="0" w:space="0" w:color="auto"/>
        <w:left w:val="none" w:sz="0" w:space="0" w:color="auto"/>
        <w:bottom w:val="none" w:sz="0" w:space="0" w:color="auto"/>
        <w:right w:val="none" w:sz="0" w:space="0" w:color="auto"/>
      </w:divBdr>
    </w:div>
    <w:div w:id="1710258792">
      <w:bodyDiv w:val="1"/>
      <w:marLeft w:val="0"/>
      <w:marRight w:val="0"/>
      <w:marTop w:val="0"/>
      <w:marBottom w:val="0"/>
      <w:divBdr>
        <w:top w:val="none" w:sz="0" w:space="0" w:color="auto"/>
        <w:left w:val="none" w:sz="0" w:space="0" w:color="auto"/>
        <w:bottom w:val="none" w:sz="0" w:space="0" w:color="auto"/>
        <w:right w:val="none" w:sz="0" w:space="0" w:color="auto"/>
      </w:divBdr>
    </w:div>
    <w:div w:id="1710690004">
      <w:bodyDiv w:val="1"/>
      <w:marLeft w:val="0"/>
      <w:marRight w:val="0"/>
      <w:marTop w:val="0"/>
      <w:marBottom w:val="0"/>
      <w:divBdr>
        <w:top w:val="none" w:sz="0" w:space="0" w:color="auto"/>
        <w:left w:val="none" w:sz="0" w:space="0" w:color="auto"/>
        <w:bottom w:val="none" w:sz="0" w:space="0" w:color="auto"/>
        <w:right w:val="none" w:sz="0" w:space="0" w:color="auto"/>
      </w:divBdr>
    </w:div>
    <w:div w:id="1710690246">
      <w:bodyDiv w:val="1"/>
      <w:marLeft w:val="0"/>
      <w:marRight w:val="0"/>
      <w:marTop w:val="0"/>
      <w:marBottom w:val="0"/>
      <w:divBdr>
        <w:top w:val="none" w:sz="0" w:space="0" w:color="auto"/>
        <w:left w:val="none" w:sz="0" w:space="0" w:color="auto"/>
        <w:bottom w:val="none" w:sz="0" w:space="0" w:color="auto"/>
        <w:right w:val="none" w:sz="0" w:space="0" w:color="auto"/>
      </w:divBdr>
    </w:div>
    <w:div w:id="1710952937">
      <w:bodyDiv w:val="1"/>
      <w:marLeft w:val="0"/>
      <w:marRight w:val="0"/>
      <w:marTop w:val="0"/>
      <w:marBottom w:val="0"/>
      <w:divBdr>
        <w:top w:val="none" w:sz="0" w:space="0" w:color="auto"/>
        <w:left w:val="none" w:sz="0" w:space="0" w:color="auto"/>
        <w:bottom w:val="none" w:sz="0" w:space="0" w:color="auto"/>
        <w:right w:val="none" w:sz="0" w:space="0" w:color="auto"/>
      </w:divBdr>
    </w:div>
    <w:div w:id="1711412543">
      <w:bodyDiv w:val="1"/>
      <w:marLeft w:val="0"/>
      <w:marRight w:val="0"/>
      <w:marTop w:val="0"/>
      <w:marBottom w:val="0"/>
      <w:divBdr>
        <w:top w:val="none" w:sz="0" w:space="0" w:color="auto"/>
        <w:left w:val="none" w:sz="0" w:space="0" w:color="auto"/>
        <w:bottom w:val="none" w:sz="0" w:space="0" w:color="auto"/>
        <w:right w:val="none" w:sz="0" w:space="0" w:color="auto"/>
      </w:divBdr>
    </w:div>
    <w:div w:id="1711421847">
      <w:bodyDiv w:val="1"/>
      <w:marLeft w:val="0"/>
      <w:marRight w:val="0"/>
      <w:marTop w:val="0"/>
      <w:marBottom w:val="0"/>
      <w:divBdr>
        <w:top w:val="none" w:sz="0" w:space="0" w:color="auto"/>
        <w:left w:val="none" w:sz="0" w:space="0" w:color="auto"/>
        <w:bottom w:val="none" w:sz="0" w:space="0" w:color="auto"/>
        <w:right w:val="none" w:sz="0" w:space="0" w:color="auto"/>
      </w:divBdr>
    </w:div>
    <w:div w:id="1711538323">
      <w:bodyDiv w:val="1"/>
      <w:marLeft w:val="0"/>
      <w:marRight w:val="0"/>
      <w:marTop w:val="0"/>
      <w:marBottom w:val="0"/>
      <w:divBdr>
        <w:top w:val="none" w:sz="0" w:space="0" w:color="auto"/>
        <w:left w:val="none" w:sz="0" w:space="0" w:color="auto"/>
        <w:bottom w:val="none" w:sz="0" w:space="0" w:color="auto"/>
        <w:right w:val="none" w:sz="0" w:space="0" w:color="auto"/>
      </w:divBdr>
    </w:div>
    <w:div w:id="1711689379">
      <w:bodyDiv w:val="1"/>
      <w:marLeft w:val="0"/>
      <w:marRight w:val="0"/>
      <w:marTop w:val="0"/>
      <w:marBottom w:val="0"/>
      <w:divBdr>
        <w:top w:val="none" w:sz="0" w:space="0" w:color="auto"/>
        <w:left w:val="none" w:sz="0" w:space="0" w:color="auto"/>
        <w:bottom w:val="none" w:sz="0" w:space="0" w:color="auto"/>
        <w:right w:val="none" w:sz="0" w:space="0" w:color="auto"/>
      </w:divBdr>
    </w:div>
    <w:div w:id="1711689548">
      <w:bodyDiv w:val="1"/>
      <w:marLeft w:val="0"/>
      <w:marRight w:val="0"/>
      <w:marTop w:val="0"/>
      <w:marBottom w:val="0"/>
      <w:divBdr>
        <w:top w:val="none" w:sz="0" w:space="0" w:color="auto"/>
        <w:left w:val="none" w:sz="0" w:space="0" w:color="auto"/>
        <w:bottom w:val="none" w:sz="0" w:space="0" w:color="auto"/>
        <w:right w:val="none" w:sz="0" w:space="0" w:color="auto"/>
      </w:divBdr>
    </w:div>
    <w:div w:id="1711757306">
      <w:bodyDiv w:val="1"/>
      <w:marLeft w:val="0"/>
      <w:marRight w:val="0"/>
      <w:marTop w:val="0"/>
      <w:marBottom w:val="0"/>
      <w:divBdr>
        <w:top w:val="none" w:sz="0" w:space="0" w:color="auto"/>
        <w:left w:val="none" w:sz="0" w:space="0" w:color="auto"/>
        <w:bottom w:val="none" w:sz="0" w:space="0" w:color="auto"/>
        <w:right w:val="none" w:sz="0" w:space="0" w:color="auto"/>
      </w:divBdr>
    </w:div>
    <w:div w:id="1711802141">
      <w:bodyDiv w:val="1"/>
      <w:marLeft w:val="0"/>
      <w:marRight w:val="0"/>
      <w:marTop w:val="0"/>
      <w:marBottom w:val="0"/>
      <w:divBdr>
        <w:top w:val="none" w:sz="0" w:space="0" w:color="auto"/>
        <w:left w:val="none" w:sz="0" w:space="0" w:color="auto"/>
        <w:bottom w:val="none" w:sz="0" w:space="0" w:color="auto"/>
        <w:right w:val="none" w:sz="0" w:space="0" w:color="auto"/>
      </w:divBdr>
    </w:div>
    <w:div w:id="1711883136">
      <w:bodyDiv w:val="1"/>
      <w:marLeft w:val="0"/>
      <w:marRight w:val="0"/>
      <w:marTop w:val="0"/>
      <w:marBottom w:val="0"/>
      <w:divBdr>
        <w:top w:val="none" w:sz="0" w:space="0" w:color="auto"/>
        <w:left w:val="none" w:sz="0" w:space="0" w:color="auto"/>
        <w:bottom w:val="none" w:sz="0" w:space="0" w:color="auto"/>
        <w:right w:val="none" w:sz="0" w:space="0" w:color="auto"/>
      </w:divBdr>
    </w:div>
    <w:div w:id="1712147075">
      <w:bodyDiv w:val="1"/>
      <w:marLeft w:val="0"/>
      <w:marRight w:val="0"/>
      <w:marTop w:val="0"/>
      <w:marBottom w:val="0"/>
      <w:divBdr>
        <w:top w:val="none" w:sz="0" w:space="0" w:color="auto"/>
        <w:left w:val="none" w:sz="0" w:space="0" w:color="auto"/>
        <w:bottom w:val="none" w:sz="0" w:space="0" w:color="auto"/>
        <w:right w:val="none" w:sz="0" w:space="0" w:color="auto"/>
      </w:divBdr>
    </w:div>
    <w:div w:id="1712262710">
      <w:bodyDiv w:val="1"/>
      <w:marLeft w:val="0"/>
      <w:marRight w:val="0"/>
      <w:marTop w:val="0"/>
      <w:marBottom w:val="0"/>
      <w:divBdr>
        <w:top w:val="none" w:sz="0" w:space="0" w:color="auto"/>
        <w:left w:val="none" w:sz="0" w:space="0" w:color="auto"/>
        <w:bottom w:val="none" w:sz="0" w:space="0" w:color="auto"/>
        <w:right w:val="none" w:sz="0" w:space="0" w:color="auto"/>
      </w:divBdr>
    </w:div>
    <w:div w:id="1712608725">
      <w:bodyDiv w:val="1"/>
      <w:marLeft w:val="0"/>
      <w:marRight w:val="0"/>
      <w:marTop w:val="0"/>
      <w:marBottom w:val="0"/>
      <w:divBdr>
        <w:top w:val="none" w:sz="0" w:space="0" w:color="auto"/>
        <w:left w:val="none" w:sz="0" w:space="0" w:color="auto"/>
        <w:bottom w:val="none" w:sz="0" w:space="0" w:color="auto"/>
        <w:right w:val="none" w:sz="0" w:space="0" w:color="auto"/>
      </w:divBdr>
    </w:div>
    <w:div w:id="1712613090">
      <w:bodyDiv w:val="1"/>
      <w:marLeft w:val="0"/>
      <w:marRight w:val="0"/>
      <w:marTop w:val="0"/>
      <w:marBottom w:val="0"/>
      <w:divBdr>
        <w:top w:val="none" w:sz="0" w:space="0" w:color="auto"/>
        <w:left w:val="none" w:sz="0" w:space="0" w:color="auto"/>
        <w:bottom w:val="none" w:sz="0" w:space="0" w:color="auto"/>
        <w:right w:val="none" w:sz="0" w:space="0" w:color="auto"/>
      </w:divBdr>
    </w:div>
    <w:div w:id="1712652663">
      <w:bodyDiv w:val="1"/>
      <w:marLeft w:val="0"/>
      <w:marRight w:val="0"/>
      <w:marTop w:val="0"/>
      <w:marBottom w:val="0"/>
      <w:divBdr>
        <w:top w:val="none" w:sz="0" w:space="0" w:color="auto"/>
        <w:left w:val="none" w:sz="0" w:space="0" w:color="auto"/>
        <w:bottom w:val="none" w:sz="0" w:space="0" w:color="auto"/>
        <w:right w:val="none" w:sz="0" w:space="0" w:color="auto"/>
      </w:divBdr>
    </w:div>
    <w:div w:id="1712653888">
      <w:bodyDiv w:val="1"/>
      <w:marLeft w:val="0"/>
      <w:marRight w:val="0"/>
      <w:marTop w:val="0"/>
      <w:marBottom w:val="0"/>
      <w:divBdr>
        <w:top w:val="none" w:sz="0" w:space="0" w:color="auto"/>
        <w:left w:val="none" w:sz="0" w:space="0" w:color="auto"/>
        <w:bottom w:val="none" w:sz="0" w:space="0" w:color="auto"/>
        <w:right w:val="none" w:sz="0" w:space="0" w:color="auto"/>
      </w:divBdr>
    </w:div>
    <w:div w:id="1713378471">
      <w:bodyDiv w:val="1"/>
      <w:marLeft w:val="0"/>
      <w:marRight w:val="0"/>
      <w:marTop w:val="0"/>
      <w:marBottom w:val="0"/>
      <w:divBdr>
        <w:top w:val="none" w:sz="0" w:space="0" w:color="auto"/>
        <w:left w:val="none" w:sz="0" w:space="0" w:color="auto"/>
        <w:bottom w:val="none" w:sz="0" w:space="0" w:color="auto"/>
        <w:right w:val="none" w:sz="0" w:space="0" w:color="auto"/>
      </w:divBdr>
    </w:div>
    <w:div w:id="1713454755">
      <w:bodyDiv w:val="1"/>
      <w:marLeft w:val="0"/>
      <w:marRight w:val="0"/>
      <w:marTop w:val="0"/>
      <w:marBottom w:val="0"/>
      <w:divBdr>
        <w:top w:val="none" w:sz="0" w:space="0" w:color="auto"/>
        <w:left w:val="none" w:sz="0" w:space="0" w:color="auto"/>
        <w:bottom w:val="none" w:sz="0" w:space="0" w:color="auto"/>
        <w:right w:val="none" w:sz="0" w:space="0" w:color="auto"/>
      </w:divBdr>
    </w:div>
    <w:div w:id="1713461182">
      <w:bodyDiv w:val="1"/>
      <w:marLeft w:val="0"/>
      <w:marRight w:val="0"/>
      <w:marTop w:val="0"/>
      <w:marBottom w:val="0"/>
      <w:divBdr>
        <w:top w:val="none" w:sz="0" w:space="0" w:color="auto"/>
        <w:left w:val="none" w:sz="0" w:space="0" w:color="auto"/>
        <w:bottom w:val="none" w:sz="0" w:space="0" w:color="auto"/>
        <w:right w:val="none" w:sz="0" w:space="0" w:color="auto"/>
      </w:divBdr>
    </w:div>
    <w:div w:id="1713536238">
      <w:bodyDiv w:val="1"/>
      <w:marLeft w:val="0"/>
      <w:marRight w:val="0"/>
      <w:marTop w:val="0"/>
      <w:marBottom w:val="0"/>
      <w:divBdr>
        <w:top w:val="none" w:sz="0" w:space="0" w:color="auto"/>
        <w:left w:val="none" w:sz="0" w:space="0" w:color="auto"/>
        <w:bottom w:val="none" w:sz="0" w:space="0" w:color="auto"/>
        <w:right w:val="none" w:sz="0" w:space="0" w:color="auto"/>
      </w:divBdr>
    </w:div>
    <w:div w:id="1713845992">
      <w:bodyDiv w:val="1"/>
      <w:marLeft w:val="0"/>
      <w:marRight w:val="0"/>
      <w:marTop w:val="0"/>
      <w:marBottom w:val="0"/>
      <w:divBdr>
        <w:top w:val="none" w:sz="0" w:space="0" w:color="auto"/>
        <w:left w:val="none" w:sz="0" w:space="0" w:color="auto"/>
        <w:bottom w:val="none" w:sz="0" w:space="0" w:color="auto"/>
        <w:right w:val="none" w:sz="0" w:space="0" w:color="auto"/>
      </w:divBdr>
    </w:div>
    <w:div w:id="1714382837">
      <w:bodyDiv w:val="1"/>
      <w:marLeft w:val="0"/>
      <w:marRight w:val="0"/>
      <w:marTop w:val="0"/>
      <w:marBottom w:val="0"/>
      <w:divBdr>
        <w:top w:val="none" w:sz="0" w:space="0" w:color="auto"/>
        <w:left w:val="none" w:sz="0" w:space="0" w:color="auto"/>
        <w:bottom w:val="none" w:sz="0" w:space="0" w:color="auto"/>
        <w:right w:val="none" w:sz="0" w:space="0" w:color="auto"/>
      </w:divBdr>
    </w:div>
    <w:div w:id="1714383398">
      <w:bodyDiv w:val="1"/>
      <w:marLeft w:val="0"/>
      <w:marRight w:val="0"/>
      <w:marTop w:val="0"/>
      <w:marBottom w:val="0"/>
      <w:divBdr>
        <w:top w:val="none" w:sz="0" w:space="0" w:color="auto"/>
        <w:left w:val="none" w:sz="0" w:space="0" w:color="auto"/>
        <w:bottom w:val="none" w:sz="0" w:space="0" w:color="auto"/>
        <w:right w:val="none" w:sz="0" w:space="0" w:color="auto"/>
      </w:divBdr>
    </w:div>
    <w:div w:id="1714958207">
      <w:bodyDiv w:val="1"/>
      <w:marLeft w:val="0"/>
      <w:marRight w:val="0"/>
      <w:marTop w:val="0"/>
      <w:marBottom w:val="0"/>
      <w:divBdr>
        <w:top w:val="none" w:sz="0" w:space="0" w:color="auto"/>
        <w:left w:val="none" w:sz="0" w:space="0" w:color="auto"/>
        <w:bottom w:val="none" w:sz="0" w:space="0" w:color="auto"/>
        <w:right w:val="none" w:sz="0" w:space="0" w:color="auto"/>
      </w:divBdr>
    </w:div>
    <w:div w:id="1714958858">
      <w:bodyDiv w:val="1"/>
      <w:marLeft w:val="0"/>
      <w:marRight w:val="0"/>
      <w:marTop w:val="0"/>
      <w:marBottom w:val="0"/>
      <w:divBdr>
        <w:top w:val="none" w:sz="0" w:space="0" w:color="auto"/>
        <w:left w:val="none" w:sz="0" w:space="0" w:color="auto"/>
        <w:bottom w:val="none" w:sz="0" w:space="0" w:color="auto"/>
        <w:right w:val="none" w:sz="0" w:space="0" w:color="auto"/>
      </w:divBdr>
    </w:div>
    <w:div w:id="1715737041">
      <w:bodyDiv w:val="1"/>
      <w:marLeft w:val="0"/>
      <w:marRight w:val="0"/>
      <w:marTop w:val="0"/>
      <w:marBottom w:val="0"/>
      <w:divBdr>
        <w:top w:val="none" w:sz="0" w:space="0" w:color="auto"/>
        <w:left w:val="none" w:sz="0" w:space="0" w:color="auto"/>
        <w:bottom w:val="none" w:sz="0" w:space="0" w:color="auto"/>
        <w:right w:val="none" w:sz="0" w:space="0" w:color="auto"/>
      </w:divBdr>
    </w:div>
    <w:div w:id="1715764369">
      <w:bodyDiv w:val="1"/>
      <w:marLeft w:val="0"/>
      <w:marRight w:val="0"/>
      <w:marTop w:val="0"/>
      <w:marBottom w:val="0"/>
      <w:divBdr>
        <w:top w:val="none" w:sz="0" w:space="0" w:color="auto"/>
        <w:left w:val="none" w:sz="0" w:space="0" w:color="auto"/>
        <w:bottom w:val="none" w:sz="0" w:space="0" w:color="auto"/>
        <w:right w:val="none" w:sz="0" w:space="0" w:color="auto"/>
      </w:divBdr>
    </w:div>
    <w:div w:id="1715930961">
      <w:bodyDiv w:val="1"/>
      <w:marLeft w:val="0"/>
      <w:marRight w:val="0"/>
      <w:marTop w:val="0"/>
      <w:marBottom w:val="0"/>
      <w:divBdr>
        <w:top w:val="none" w:sz="0" w:space="0" w:color="auto"/>
        <w:left w:val="none" w:sz="0" w:space="0" w:color="auto"/>
        <w:bottom w:val="none" w:sz="0" w:space="0" w:color="auto"/>
        <w:right w:val="none" w:sz="0" w:space="0" w:color="auto"/>
      </w:divBdr>
    </w:div>
    <w:div w:id="1716080745">
      <w:bodyDiv w:val="1"/>
      <w:marLeft w:val="0"/>
      <w:marRight w:val="0"/>
      <w:marTop w:val="0"/>
      <w:marBottom w:val="0"/>
      <w:divBdr>
        <w:top w:val="none" w:sz="0" w:space="0" w:color="auto"/>
        <w:left w:val="none" w:sz="0" w:space="0" w:color="auto"/>
        <w:bottom w:val="none" w:sz="0" w:space="0" w:color="auto"/>
        <w:right w:val="none" w:sz="0" w:space="0" w:color="auto"/>
      </w:divBdr>
    </w:div>
    <w:div w:id="1716545093">
      <w:bodyDiv w:val="1"/>
      <w:marLeft w:val="0"/>
      <w:marRight w:val="0"/>
      <w:marTop w:val="0"/>
      <w:marBottom w:val="0"/>
      <w:divBdr>
        <w:top w:val="none" w:sz="0" w:space="0" w:color="auto"/>
        <w:left w:val="none" w:sz="0" w:space="0" w:color="auto"/>
        <w:bottom w:val="none" w:sz="0" w:space="0" w:color="auto"/>
        <w:right w:val="none" w:sz="0" w:space="0" w:color="auto"/>
      </w:divBdr>
    </w:div>
    <w:div w:id="1716932388">
      <w:bodyDiv w:val="1"/>
      <w:marLeft w:val="0"/>
      <w:marRight w:val="0"/>
      <w:marTop w:val="0"/>
      <w:marBottom w:val="0"/>
      <w:divBdr>
        <w:top w:val="none" w:sz="0" w:space="0" w:color="auto"/>
        <w:left w:val="none" w:sz="0" w:space="0" w:color="auto"/>
        <w:bottom w:val="none" w:sz="0" w:space="0" w:color="auto"/>
        <w:right w:val="none" w:sz="0" w:space="0" w:color="auto"/>
      </w:divBdr>
    </w:div>
    <w:div w:id="1717048954">
      <w:bodyDiv w:val="1"/>
      <w:marLeft w:val="0"/>
      <w:marRight w:val="0"/>
      <w:marTop w:val="0"/>
      <w:marBottom w:val="0"/>
      <w:divBdr>
        <w:top w:val="none" w:sz="0" w:space="0" w:color="auto"/>
        <w:left w:val="none" w:sz="0" w:space="0" w:color="auto"/>
        <w:bottom w:val="none" w:sz="0" w:space="0" w:color="auto"/>
        <w:right w:val="none" w:sz="0" w:space="0" w:color="auto"/>
      </w:divBdr>
    </w:div>
    <w:div w:id="1717466596">
      <w:bodyDiv w:val="1"/>
      <w:marLeft w:val="0"/>
      <w:marRight w:val="0"/>
      <w:marTop w:val="0"/>
      <w:marBottom w:val="0"/>
      <w:divBdr>
        <w:top w:val="none" w:sz="0" w:space="0" w:color="auto"/>
        <w:left w:val="none" w:sz="0" w:space="0" w:color="auto"/>
        <w:bottom w:val="none" w:sz="0" w:space="0" w:color="auto"/>
        <w:right w:val="none" w:sz="0" w:space="0" w:color="auto"/>
      </w:divBdr>
    </w:div>
    <w:div w:id="1717466658">
      <w:bodyDiv w:val="1"/>
      <w:marLeft w:val="0"/>
      <w:marRight w:val="0"/>
      <w:marTop w:val="0"/>
      <w:marBottom w:val="0"/>
      <w:divBdr>
        <w:top w:val="none" w:sz="0" w:space="0" w:color="auto"/>
        <w:left w:val="none" w:sz="0" w:space="0" w:color="auto"/>
        <w:bottom w:val="none" w:sz="0" w:space="0" w:color="auto"/>
        <w:right w:val="none" w:sz="0" w:space="0" w:color="auto"/>
      </w:divBdr>
    </w:div>
    <w:div w:id="1717467500">
      <w:bodyDiv w:val="1"/>
      <w:marLeft w:val="0"/>
      <w:marRight w:val="0"/>
      <w:marTop w:val="0"/>
      <w:marBottom w:val="0"/>
      <w:divBdr>
        <w:top w:val="none" w:sz="0" w:space="0" w:color="auto"/>
        <w:left w:val="none" w:sz="0" w:space="0" w:color="auto"/>
        <w:bottom w:val="none" w:sz="0" w:space="0" w:color="auto"/>
        <w:right w:val="none" w:sz="0" w:space="0" w:color="auto"/>
      </w:divBdr>
    </w:div>
    <w:div w:id="1717777605">
      <w:bodyDiv w:val="1"/>
      <w:marLeft w:val="0"/>
      <w:marRight w:val="0"/>
      <w:marTop w:val="0"/>
      <w:marBottom w:val="0"/>
      <w:divBdr>
        <w:top w:val="none" w:sz="0" w:space="0" w:color="auto"/>
        <w:left w:val="none" w:sz="0" w:space="0" w:color="auto"/>
        <w:bottom w:val="none" w:sz="0" w:space="0" w:color="auto"/>
        <w:right w:val="none" w:sz="0" w:space="0" w:color="auto"/>
      </w:divBdr>
    </w:div>
    <w:div w:id="1717850178">
      <w:bodyDiv w:val="1"/>
      <w:marLeft w:val="0"/>
      <w:marRight w:val="0"/>
      <w:marTop w:val="0"/>
      <w:marBottom w:val="0"/>
      <w:divBdr>
        <w:top w:val="none" w:sz="0" w:space="0" w:color="auto"/>
        <w:left w:val="none" w:sz="0" w:space="0" w:color="auto"/>
        <w:bottom w:val="none" w:sz="0" w:space="0" w:color="auto"/>
        <w:right w:val="none" w:sz="0" w:space="0" w:color="auto"/>
      </w:divBdr>
    </w:div>
    <w:div w:id="1717923930">
      <w:bodyDiv w:val="1"/>
      <w:marLeft w:val="0"/>
      <w:marRight w:val="0"/>
      <w:marTop w:val="0"/>
      <w:marBottom w:val="0"/>
      <w:divBdr>
        <w:top w:val="none" w:sz="0" w:space="0" w:color="auto"/>
        <w:left w:val="none" w:sz="0" w:space="0" w:color="auto"/>
        <w:bottom w:val="none" w:sz="0" w:space="0" w:color="auto"/>
        <w:right w:val="none" w:sz="0" w:space="0" w:color="auto"/>
      </w:divBdr>
    </w:div>
    <w:div w:id="1718117057">
      <w:bodyDiv w:val="1"/>
      <w:marLeft w:val="0"/>
      <w:marRight w:val="0"/>
      <w:marTop w:val="0"/>
      <w:marBottom w:val="0"/>
      <w:divBdr>
        <w:top w:val="none" w:sz="0" w:space="0" w:color="auto"/>
        <w:left w:val="none" w:sz="0" w:space="0" w:color="auto"/>
        <w:bottom w:val="none" w:sz="0" w:space="0" w:color="auto"/>
        <w:right w:val="none" w:sz="0" w:space="0" w:color="auto"/>
      </w:divBdr>
    </w:div>
    <w:div w:id="1718699764">
      <w:bodyDiv w:val="1"/>
      <w:marLeft w:val="0"/>
      <w:marRight w:val="0"/>
      <w:marTop w:val="0"/>
      <w:marBottom w:val="0"/>
      <w:divBdr>
        <w:top w:val="none" w:sz="0" w:space="0" w:color="auto"/>
        <w:left w:val="none" w:sz="0" w:space="0" w:color="auto"/>
        <w:bottom w:val="none" w:sz="0" w:space="0" w:color="auto"/>
        <w:right w:val="none" w:sz="0" w:space="0" w:color="auto"/>
      </w:divBdr>
    </w:div>
    <w:div w:id="1718778410">
      <w:bodyDiv w:val="1"/>
      <w:marLeft w:val="0"/>
      <w:marRight w:val="0"/>
      <w:marTop w:val="0"/>
      <w:marBottom w:val="0"/>
      <w:divBdr>
        <w:top w:val="none" w:sz="0" w:space="0" w:color="auto"/>
        <w:left w:val="none" w:sz="0" w:space="0" w:color="auto"/>
        <w:bottom w:val="none" w:sz="0" w:space="0" w:color="auto"/>
        <w:right w:val="none" w:sz="0" w:space="0" w:color="auto"/>
      </w:divBdr>
    </w:div>
    <w:div w:id="1719009474">
      <w:bodyDiv w:val="1"/>
      <w:marLeft w:val="0"/>
      <w:marRight w:val="0"/>
      <w:marTop w:val="0"/>
      <w:marBottom w:val="0"/>
      <w:divBdr>
        <w:top w:val="none" w:sz="0" w:space="0" w:color="auto"/>
        <w:left w:val="none" w:sz="0" w:space="0" w:color="auto"/>
        <w:bottom w:val="none" w:sz="0" w:space="0" w:color="auto"/>
        <w:right w:val="none" w:sz="0" w:space="0" w:color="auto"/>
      </w:divBdr>
    </w:div>
    <w:div w:id="1719206989">
      <w:bodyDiv w:val="1"/>
      <w:marLeft w:val="0"/>
      <w:marRight w:val="0"/>
      <w:marTop w:val="0"/>
      <w:marBottom w:val="0"/>
      <w:divBdr>
        <w:top w:val="none" w:sz="0" w:space="0" w:color="auto"/>
        <w:left w:val="none" w:sz="0" w:space="0" w:color="auto"/>
        <w:bottom w:val="none" w:sz="0" w:space="0" w:color="auto"/>
        <w:right w:val="none" w:sz="0" w:space="0" w:color="auto"/>
      </w:divBdr>
    </w:div>
    <w:div w:id="1719358574">
      <w:bodyDiv w:val="1"/>
      <w:marLeft w:val="0"/>
      <w:marRight w:val="0"/>
      <w:marTop w:val="0"/>
      <w:marBottom w:val="0"/>
      <w:divBdr>
        <w:top w:val="none" w:sz="0" w:space="0" w:color="auto"/>
        <w:left w:val="none" w:sz="0" w:space="0" w:color="auto"/>
        <w:bottom w:val="none" w:sz="0" w:space="0" w:color="auto"/>
        <w:right w:val="none" w:sz="0" w:space="0" w:color="auto"/>
      </w:divBdr>
    </w:div>
    <w:div w:id="1719478041">
      <w:bodyDiv w:val="1"/>
      <w:marLeft w:val="0"/>
      <w:marRight w:val="0"/>
      <w:marTop w:val="0"/>
      <w:marBottom w:val="0"/>
      <w:divBdr>
        <w:top w:val="none" w:sz="0" w:space="0" w:color="auto"/>
        <w:left w:val="none" w:sz="0" w:space="0" w:color="auto"/>
        <w:bottom w:val="none" w:sz="0" w:space="0" w:color="auto"/>
        <w:right w:val="none" w:sz="0" w:space="0" w:color="auto"/>
      </w:divBdr>
    </w:div>
    <w:div w:id="1719939612">
      <w:bodyDiv w:val="1"/>
      <w:marLeft w:val="0"/>
      <w:marRight w:val="0"/>
      <w:marTop w:val="0"/>
      <w:marBottom w:val="0"/>
      <w:divBdr>
        <w:top w:val="none" w:sz="0" w:space="0" w:color="auto"/>
        <w:left w:val="none" w:sz="0" w:space="0" w:color="auto"/>
        <w:bottom w:val="none" w:sz="0" w:space="0" w:color="auto"/>
        <w:right w:val="none" w:sz="0" w:space="0" w:color="auto"/>
      </w:divBdr>
    </w:div>
    <w:div w:id="1720133375">
      <w:bodyDiv w:val="1"/>
      <w:marLeft w:val="0"/>
      <w:marRight w:val="0"/>
      <w:marTop w:val="0"/>
      <w:marBottom w:val="0"/>
      <w:divBdr>
        <w:top w:val="none" w:sz="0" w:space="0" w:color="auto"/>
        <w:left w:val="none" w:sz="0" w:space="0" w:color="auto"/>
        <w:bottom w:val="none" w:sz="0" w:space="0" w:color="auto"/>
        <w:right w:val="none" w:sz="0" w:space="0" w:color="auto"/>
      </w:divBdr>
    </w:div>
    <w:div w:id="1721593190">
      <w:bodyDiv w:val="1"/>
      <w:marLeft w:val="0"/>
      <w:marRight w:val="0"/>
      <w:marTop w:val="0"/>
      <w:marBottom w:val="0"/>
      <w:divBdr>
        <w:top w:val="none" w:sz="0" w:space="0" w:color="auto"/>
        <w:left w:val="none" w:sz="0" w:space="0" w:color="auto"/>
        <w:bottom w:val="none" w:sz="0" w:space="0" w:color="auto"/>
        <w:right w:val="none" w:sz="0" w:space="0" w:color="auto"/>
      </w:divBdr>
    </w:div>
    <w:div w:id="1721785791">
      <w:bodyDiv w:val="1"/>
      <w:marLeft w:val="0"/>
      <w:marRight w:val="0"/>
      <w:marTop w:val="0"/>
      <w:marBottom w:val="0"/>
      <w:divBdr>
        <w:top w:val="none" w:sz="0" w:space="0" w:color="auto"/>
        <w:left w:val="none" w:sz="0" w:space="0" w:color="auto"/>
        <w:bottom w:val="none" w:sz="0" w:space="0" w:color="auto"/>
        <w:right w:val="none" w:sz="0" w:space="0" w:color="auto"/>
      </w:divBdr>
    </w:div>
    <w:div w:id="1721859002">
      <w:bodyDiv w:val="1"/>
      <w:marLeft w:val="0"/>
      <w:marRight w:val="0"/>
      <w:marTop w:val="0"/>
      <w:marBottom w:val="0"/>
      <w:divBdr>
        <w:top w:val="none" w:sz="0" w:space="0" w:color="auto"/>
        <w:left w:val="none" w:sz="0" w:space="0" w:color="auto"/>
        <w:bottom w:val="none" w:sz="0" w:space="0" w:color="auto"/>
        <w:right w:val="none" w:sz="0" w:space="0" w:color="auto"/>
      </w:divBdr>
    </w:div>
    <w:div w:id="1721972128">
      <w:bodyDiv w:val="1"/>
      <w:marLeft w:val="0"/>
      <w:marRight w:val="0"/>
      <w:marTop w:val="0"/>
      <w:marBottom w:val="0"/>
      <w:divBdr>
        <w:top w:val="none" w:sz="0" w:space="0" w:color="auto"/>
        <w:left w:val="none" w:sz="0" w:space="0" w:color="auto"/>
        <w:bottom w:val="none" w:sz="0" w:space="0" w:color="auto"/>
        <w:right w:val="none" w:sz="0" w:space="0" w:color="auto"/>
      </w:divBdr>
    </w:div>
    <w:div w:id="1722052857">
      <w:bodyDiv w:val="1"/>
      <w:marLeft w:val="0"/>
      <w:marRight w:val="0"/>
      <w:marTop w:val="0"/>
      <w:marBottom w:val="0"/>
      <w:divBdr>
        <w:top w:val="none" w:sz="0" w:space="0" w:color="auto"/>
        <w:left w:val="none" w:sz="0" w:space="0" w:color="auto"/>
        <w:bottom w:val="none" w:sz="0" w:space="0" w:color="auto"/>
        <w:right w:val="none" w:sz="0" w:space="0" w:color="auto"/>
      </w:divBdr>
    </w:div>
    <w:div w:id="1722442104">
      <w:bodyDiv w:val="1"/>
      <w:marLeft w:val="0"/>
      <w:marRight w:val="0"/>
      <w:marTop w:val="0"/>
      <w:marBottom w:val="0"/>
      <w:divBdr>
        <w:top w:val="none" w:sz="0" w:space="0" w:color="auto"/>
        <w:left w:val="none" w:sz="0" w:space="0" w:color="auto"/>
        <w:bottom w:val="none" w:sz="0" w:space="0" w:color="auto"/>
        <w:right w:val="none" w:sz="0" w:space="0" w:color="auto"/>
      </w:divBdr>
    </w:div>
    <w:div w:id="1722555679">
      <w:bodyDiv w:val="1"/>
      <w:marLeft w:val="0"/>
      <w:marRight w:val="0"/>
      <w:marTop w:val="0"/>
      <w:marBottom w:val="0"/>
      <w:divBdr>
        <w:top w:val="none" w:sz="0" w:space="0" w:color="auto"/>
        <w:left w:val="none" w:sz="0" w:space="0" w:color="auto"/>
        <w:bottom w:val="none" w:sz="0" w:space="0" w:color="auto"/>
        <w:right w:val="none" w:sz="0" w:space="0" w:color="auto"/>
      </w:divBdr>
    </w:div>
    <w:div w:id="1723362706">
      <w:bodyDiv w:val="1"/>
      <w:marLeft w:val="0"/>
      <w:marRight w:val="0"/>
      <w:marTop w:val="0"/>
      <w:marBottom w:val="0"/>
      <w:divBdr>
        <w:top w:val="none" w:sz="0" w:space="0" w:color="auto"/>
        <w:left w:val="none" w:sz="0" w:space="0" w:color="auto"/>
        <w:bottom w:val="none" w:sz="0" w:space="0" w:color="auto"/>
        <w:right w:val="none" w:sz="0" w:space="0" w:color="auto"/>
      </w:divBdr>
    </w:div>
    <w:div w:id="1723480450">
      <w:bodyDiv w:val="1"/>
      <w:marLeft w:val="0"/>
      <w:marRight w:val="0"/>
      <w:marTop w:val="0"/>
      <w:marBottom w:val="0"/>
      <w:divBdr>
        <w:top w:val="none" w:sz="0" w:space="0" w:color="auto"/>
        <w:left w:val="none" w:sz="0" w:space="0" w:color="auto"/>
        <w:bottom w:val="none" w:sz="0" w:space="0" w:color="auto"/>
        <w:right w:val="none" w:sz="0" w:space="0" w:color="auto"/>
      </w:divBdr>
    </w:div>
    <w:div w:id="1724136992">
      <w:bodyDiv w:val="1"/>
      <w:marLeft w:val="0"/>
      <w:marRight w:val="0"/>
      <w:marTop w:val="0"/>
      <w:marBottom w:val="0"/>
      <w:divBdr>
        <w:top w:val="none" w:sz="0" w:space="0" w:color="auto"/>
        <w:left w:val="none" w:sz="0" w:space="0" w:color="auto"/>
        <w:bottom w:val="none" w:sz="0" w:space="0" w:color="auto"/>
        <w:right w:val="none" w:sz="0" w:space="0" w:color="auto"/>
      </w:divBdr>
    </w:div>
    <w:div w:id="1724406437">
      <w:bodyDiv w:val="1"/>
      <w:marLeft w:val="0"/>
      <w:marRight w:val="0"/>
      <w:marTop w:val="0"/>
      <w:marBottom w:val="0"/>
      <w:divBdr>
        <w:top w:val="none" w:sz="0" w:space="0" w:color="auto"/>
        <w:left w:val="none" w:sz="0" w:space="0" w:color="auto"/>
        <w:bottom w:val="none" w:sz="0" w:space="0" w:color="auto"/>
        <w:right w:val="none" w:sz="0" w:space="0" w:color="auto"/>
      </w:divBdr>
    </w:div>
    <w:div w:id="1724475146">
      <w:bodyDiv w:val="1"/>
      <w:marLeft w:val="0"/>
      <w:marRight w:val="0"/>
      <w:marTop w:val="0"/>
      <w:marBottom w:val="0"/>
      <w:divBdr>
        <w:top w:val="none" w:sz="0" w:space="0" w:color="auto"/>
        <w:left w:val="none" w:sz="0" w:space="0" w:color="auto"/>
        <w:bottom w:val="none" w:sz="0" w:space="0" w:color="auto"/>
        <w:right w:val="none" w:sz="0" w:space="0" w:color="auto"/>
      </w:divBdr>
    </w:div>
    <w:div w:id="1725059611">
      <w:bodyDiv w:val="1"/>
      <w:marLeft w:val="0"/>
      <w:marRight w:val="0"/>
      <w:marTop w:val="0"/>
      <w:marBottom w:val="0"/>
      <w:divBdr>
        <w:top w:val="none" w:sz="0" w:space="0" w:color="auto"/>
        <w:left w:val="none" w:sz="0" w:space="0" w:color="auto"/>
        <w:bottom w:val="none" w:sz="0" w:space="0" w:color="auto"/>
        <w:right w:val="none" w:sz="0" w:space="0" w:color="auto"/>
      </w:divBdr>
    </w:div>
    <w:div w:id="1725326555">
      <w:bodyDiv w:val="1"/>
      <w:marLeft w:val="0"/>
      <w:marRight w:val="0"/>
      <w:marTop w:val="0"/>
      <w:marBottom w:val="0"/>
      <w:divBdr>
        <w:top w:val="none" w:sz="0" w:space="0" w:color="auto"/>
        <w:left w:val="none" w:sz="0" w:space="0" w:color="auto"/>
        <w:bottom w:val="none" w:sz="0" w:space="0" w:color="auto"/>
        <w:right w:val="none" w:sz="0" w:space="0" w:color="auto"/>
      </w:divBdr>
    </w:div>
    <w:div w:id="1725370391">
      <w:bodyDiv w:val="1"/>
      <w:marLeft w:val="0"/>
      <w:marRight w:val="0"/>
      <w:marTop w:val="0"/>
      <w:marBottom w:val="0"/>
      <w:divBdr>
        <w:top w:val="none" w:sz="0" w:space="0" w:color="auto"/>
        <w:left w:val="none" w:sz="0" w:space="0" w:color="auto"/>
        <w:bottom w:val="none" w:sz="0" w:space="0" w:color="auto"/>
        <w:right w:val="none" w:sz="0" w:space="0" w:color="auto"/>
      </w:divBdr>
    </w:div>
    <w:div w:id="1725372568">
      <w:bodyDiv w:val="1"/>
      <w:marLeft w:val="0"/>
      <w:marRight w:val="0"/>
      <w:marTop w:val="0"/>
      <w:marBottom w:val="0"/>
      <w:divBdr>
        <w:top w:val="none" w:sz="0" w:space="0" w:color="auto"/>
        <w:left w:val="none" w:sz="0" w:space="0" w:color="auto"/>
        <w:bottom w:val="none" w:sz="0" w:space="0" w:color="auto"/>
        <w:right w:val="none" w:sz="0" w:space="0" w:color="auto"/>
      </w:divBdr>
    </w:div>
    <w:div w:id="1725567135">
      <w:bodyDiv w:val="1"/>
      <w:marLeft w:val="0"/>
      <w:marRight w:val="0"/>
      <w:marTop w:val="0"/>
      <w:marBottom w:val="0"/>
      <w:divBdr>
        <w:top w:val="none" w:sz="0" w:space="0" w:color="auto"/>
        <w:left w:val="none" w:sz="0" w:space="0" w:color="auto"/>
        <w:bottom w:val="none" w:sz="0" w:space="0" w:color="auto"/>
        <w:right w:val="none" w:sz="0" w:space="0" w:color="auto"/>
      </w:divBdr>
    </w:div>
    <w:div w:id="1725714575">
      <w:bodyDiv w:val="1"/>
      <w:marLeft w:val="0"/>
      <w:marRight w:val="0"/>
      <w:marTop w:val="0"/>
      <w:marBottom w:val="0"/>
      <w:divBdr>
        <w:top w:val="none" w:sz="0" w:space="0" w:color="auto"/>
        <w:left w:val="none" w:sz="0" w:space="0" w:color="auto"/>
        <w:bottom w:val="none" w:sz="0" w:space="0" w:color="auto"/>
        <w:right w:val="none" w:sz="0" w:space="0" w:color="auto"/>
      </w:divBdr>
    </w:div>
    <w:div w:id="1725785776">
      <w:bodyDiv w:val="1"/>
      <w:marLeft w:val="0"/>
      <w:marRight w:val="0"/>
      <w:marTop w:val="0"/>
      <w:marBottom w:val="0"/>
      <w:divBdr>
        <w:top w:val="none" w:sz="0" w:space="0" w:color="auto"/>
        <w:left w:val="none" w:sz="0" w:space="0" w:color="auto"/>
        <w:bottom w:val="none" w:sz="0" w:space="0" w:color="auto"/>
        <w:right w:val="none" w:sz="0" w:space="0" w:color="auto"/>
      </w:divBdr>
    </w:div>
    <w:div w:id="1726415092">
      <w:bodyDiv w:val="1"/>
      <w:marLeft w:val="0"/>
      <w:marRight w:val="0"/>
      <w:marTop w:val="0"/>
      <w:marBottom w:val="0"/>
      <w:divBdr>
        <w:top w:val="none" w:sz="0" w:space="0" w:color="auto"/>
        <w:left w:val="none" w:sz="0" w:space="0" w:color="auto"/>
        <w:bottom w:val="none" w:sz="0" w:space="0" w:color="auto"/>
        <w:right w:val="none" w:sz="0" w:space="0" w:color="auto"/>
      </w:divBdr>
    </w:div>
    <w:div w:id="1726638587">
      <w:bodyDiv w:val="1"/>
      <w:marLeft w:val="0"/>
      <w:marRight w:val="0"/>
      <w:marTop w:val="0"/>
      <w:marBottom w:val="0"/>
      <w:divBdr>
        <w:top w:val="none" w:sz="0" w:space="0" w:color="auto"/>
        <w:left w:val="none" w:sz="0" w:space="0" w:color="auto"/>
        <w:bottom w:val="none" w:sz="0" w:space="0" w:color="auto"/>
        <w:right w:val="none" w:sz="0" w:space="0" w:color="auto"/>
      </w:divBdr>
    </w:div>
    <w:div w:id="1726833248">
      <w:bodyDiv w:val="1"/>
      <w:marLeft w:val="0"/>
      <w:marRight w:val="0"/>
      <w:marTop w:val="0"/>
      <w:marBottom w:val="0"/>
      <w:divBdr>
        <w:top w:val="none" w:sz="0" w:space="0" w:color="auto"/>
        <w:left w:val="none" w:sz="0" w:space="0" w:color="auto"/>
        <w:bottom w:val="none" w:sz="0" w:space="0" w:color="auto"/>
        <w:right w:val="none" w:sz="0" w:space="0" w:color="auto"/>
      </w:divBdr>
    </w:div>
    <w:div w:id="1726833713">
      <w:bodyDiv w:val="1"/>
      <w:marLeft w:val="0"/>
      <w:marRight w:val="0"/>
      <w:marTop w:val="0"/>
      <w:marBottom w:val="0"/>
      <w:divBdr>
        <w:top w:val="none" w:sz="0" w:space="0" w:color="auto"/>
        <w:left w:val="none" w:sz="0" w:space="0" w:color="auto"/>
        <w:bottom w:val="none" w:sz="0" w:space="0" w:color="auto"/>
        <w:right w:val="none" w:sz="0" w:space="0" w:color="auto"/>
      </w:divBdr>
    </w:div>
    <w:div w:id="1726877980">
      <w:bodyDiv w:val="1"/>
      <w:marLeft w:val="0"/>
      <w:marRight w:val="0"/>
      <w:marTop w:val="0"/>
      <w:marBottom w:val="0"/>
      <w:divBdr>
        <w:top w:val="none" w:sz="0" w:space="0" w:color="auto"/>
        <w:left w:val="none" w:sz="0" w:space="0" w:color="auto"/>
        <w:bottom w:val="none" w:sz="0" w:space="0" w:color="auto"/>
        <w:right w:val="none" w:sz="0" w:space="0" w:color="auto"/>
      </w:divBdr>
    </w:div>
    <w:div w:id="1727139999">
      <w:bodyDiv w:val="1"/>
      <w:marLeft w:val="0"/>
      <w:marRight w:val="0"/>
      <w:marTop w:val="0"/>
      <w:marBottom w:val="0"/>
      <w:divBdr>
        <w:top w:val="none" w:sz="0" w:space="0" w:color="auto"/>
        <w:left w:val="none" w:sz="0" w:space="0" w:color="auto"/>
        <w:bottom w:val="none" w:sz="0" w:space="0" w:color="auto"/>
        <w:right w:val="none" w:sz="0" w:space="0" w:color="auto"/>
      </w:divBdr>
    </w:div>
    <w:div w:id="1727800403">
      <w:bodyDiv w:val="1"/>
      <w:marLeft w:val="0"/>
      <w:marRight w:val="0"/>
      <w:marTop w:val="0"/>
      <w:marBottom w:val="0"/>
      <w:divBdr>
        <w:top w:val="none" w:sz="0" w:space="0" w:color="auto"/>
        <w:left w:val="none" w:sz="0" w:space="0" w:color="auto"/>
        <w:bottom w:val="none" w:sz="0" w:space="0" w:color="auto"/>
        <w:right w:val="none" w:sz="0" w:space="0" w:color="auto"/>
      </w:divBdr>
    </w:div>
    <w:div w:id="1728452755">
      <w:bodyDiv w:val="1"/>
      <w:marLeft w:val="0"/>
      <w:marRight w:val="0"/>
      <w:marTop w:val="0"/>
      <w:marBottom w:val="0"/>
      <w:divBdr>
        <w:top w:val="none" w:sz="0" w:space="0" w:color="auto"/>
        <w:left w:val="none" w:sz="0" w:space="0" w:color="auto"/>
        <w:bottom w:val="none" w:sz="0" w:space="0" w:color="auto"/>
        <w:right w:val="none" w:sz="0" w:space="0" w:color="auto"/>
      </w:divBdr>
    </w:div>
    <w:div w:id="1728529897">
      <w:bodyDiv w:val="1"/>
      <w:marLeft w:val="0"/>
      <w:marRight w:val="0"/>
      <w:marTop w:val="0"/>
      <w:marBottom w:val="0"/>
      <w:divBdr>
        <w:top w:val="none" w:sz="0" w:space="0" w:color="auto"/>
        <w:left w:val="none" w:sz="0" w:space="0" w:color="auto"/>
        <w:bottom w:val="none" w:sz="0" w:space="0" w:color="auto"/>
        <w:right w:val="none" w:sz="0" w:space="0" w:color="auto"/>
      </w:divBdr>
    </w:div>
    <w:div w:id="1728530407">
      <w:bodyDiv w:val="1"/>
      <w:marLeft w:val="0"/>
      <w:marRight w:val="0"/>
      <w:marTop w:val="0"/>
      <w:marBottom w:val="0"/>
      <w:divBdr>
        <w:top w:val="none" w:sz="0" w:space="0" w:color="auto"/>
        <w:left w:val="none" w:sz="0" w:space="0" w:color="auto"/>
        <w:bottom w:val="none" w:sz="0" w:space="0" w:color="auto"/>
        <w:right w:val="none" w:sz="0" w:space="0" w:color="auto"/>
      </w:divBdr>
    </w:div>
    <w:div w:id="1729106011">
      <w:bodyDiv w:val="1"/>
      <w:marLeft w:val="0"/>
      <w:marRight w:val="0"/>
      <w:marTop w:val="0"/>
      <w:marBottom w:val="0"/>
      <w:divBdr>
        <w:top w:val="none" w:sz="0" w:space="0" w:color="auto"/>
        <w:left w:val="none" w:sz="0" w:space="0" w:color="auto"/>
        <w:bottom w:val="none" w:sz="0" w:space="0" w:color="auto"/>
        <w:right w:val="none" w:sz="0" w:space="0" w:color="auto"/>
      </w:divBdr>
    </w:div>
    <w:div w:id="1729259131">
      <w:bodyDiv w:val="1"/>
      <w:marLeft w:val="0"/>
      <w:marRight w:val="0"/>
      <w:marTop w:val="0"/>
      <w:marBottom w:val="0"/>
      <w:divBdr>
        <w:top w:val="none" w:sz="0" w:space="0" w:color="auto"/>
        <w:left w:val="none" w:sz="0" w:space="0" w:color="auto"/>
        <w:bottom w:val="none" w:sz="0" w:space="0" w:color="auto"/>
        <w:right w:val="none" w:sz="0" w:space="0" w:color="auto"/>
      </w:divBdr>
    </w:div>
    <w:div w:id="1729300132">
      <w:bodyDiv w:val="1"/>
      <w:marLeft w:val="0"/>
      <w:marRight w:val="0"/>
      <w:marTop w:val="0"/>
      <w:marBottom w:val="0"/>
      <w:divBdr>
        <w:top w:val="none" w:sz="0" w:space="0" w:color="auto"/>
        <w:left w:val="none" w:sz="0" w:space="0" w:color="auto"/>
        <w:bottom w:val="none" w:sz="0" w:space="0" w:color="auto"/>
        <w:right w:val="none" w:sz="0" w:space="0" w:color="auto"/>
      </w:divBdr>
    </w:div>
    <w:div w:id="1729448714">
      <w:bodyDiv w:val="1"/>
      <w:marLeft w:val="0"/>
      <w:marRight w:val="0"/>
      <w:marTop w:val="0"/>
      <w:marBottom w:val="0"/>
      <w:divBdr>
        <w:top w:val="none" w:sz="0" w:space="0" w:color="auto"/>
        <w:left w:val="none" w:sz="0" w:space="0" w:color="auto"/>
        <w:bottom w:val="none" w:sz="0" w:space="0" w:color="auto"/>
        <w:right w:val="none" w:sz="0" w:space="0" w:color="auto"/>
      </w:divBdr>
    </w:div>
    <w:div w:id="1729568513">
      <w:bodyDiv w:val="1"/>
      <w:marLeft w:val="0"/>
      <w:marRight w:val="0"/>
      <w:marTop w:val="0"/>
      <w:marBottom w:val="0"/>
      <w:divBdr>
        <w:top w:val="none" w:sz="0" w:space="0" w:color="auto"/>
        <w:left w:val="none" w:sz="0" w:space="0" w:color="auto"/>
        <w:bottom w:val="none" w:sz="0" w:space="0" w:color="auto"/>
        <w:right w:val="none" w:sz="0" w:space="0" w:color="auto"/>
      </w:divBdr>
    </w:div>
    <w:div w:id="1729722178">
      <w:bodyDiv w:val="1"/>
      <w:marLeft w:val="0"/>
      <w:marRight w:val="0"/>
      <w:marTop w:val="0"/>
      <w:marBottom w:val="0"/>
      <w:divBdr>
        <w:top w:val="none" w:sz="0" w:space="0" w:color="auto"/>
        <w:left w:val="none" w:sz="0" w:space="0" w:color="auto"/>
        <w:bottom w:val="none" w:sz="0" w:space="0" w:color="auto"/>
        <w:right w:val="none" w:sz="0" w:space="0" w:color="auto"/>
      </w:divBdr>
    </w:div>
    <w:div w:id="1730030402">
      <w:bodyDiv w:val="1"/>
      <w:marLeft w:val="0"/>
      <w:marRight w:val="0"/>
      <w:marTop w:val="0"/>
      <w:marBottom w:val="0"/>
      <w:divBdr>
        <w:top w:val="none" w:sz="0" w:space="0" w:color="auto"/>
        <w:left w:val="none" w:sz="0" w:space="0" w:color="auto"/>
        <w:bottom w:val="none" w:sz="0" w:space="0" w:color="auto"/>
        <w:right w:val="none" w:sz="0" w:space="0" w:color="auto"/>
      </w:divBdr>
    </w:div>
    <w:div w:id="1730305743">
      <w:bodyDiv w:val="1"/>
      <w:marLeft w:val="0"/>
      <w:marRight w:val="0"/>
      <w:marTop w:val="0"/>
      <w:marBottom w:val="0"/>
      <w:divBdr>
        <w:top w:val="none" w:sz="0" w:space="0" w:color="auto"/>
        <w:left w:val="none" w:sz="0" w:space="0" w:color="auto"/>
        <w:bottom w:val="none" w:sz="0" w:space="0" w:color="auto"/>
        <w:right w:val="none" w:sz="0" w:space="0" w:color="auto"/>
      </w:divBdr>
    </w:div>
    <w:div w:id="1730570954">
      <w:bodyDiv w:val="1"/>
      <w:marLeft w:val="0"/>
      <w:marRight w:val="0"/>
      <w:marTop w:val="0"/>
      <w:marBottom w:val="0"/>
      <w:divBdr>
        <w:top w:val="none" w:sz="0" w:space="0" w:color="auto"/>
        <w:left w:val="none" w:sz="0" w:space="0" w:color="auto"/>
        <w:bottom w:val="none" w:sz="0" w:space="0" w:color="auto"/>
        <w:right w:val="none" w:sz="0" w:space="0" w:color="auto"/>
      </w:divBdr>
    </w:div>
    <w:div w:id="1730760107">
      <w:bodyDiv w:val="1"/>
      <w:marLeft w:val="0"/>
      <w:marRight w:val="0"/>
      <w:marTop w:val="0"/>
      <w:marBottom w:val="0"/>
      <w:divBdr>
        <w:top w:val="none" w:sz="0" w:space="0" w:color="auto"/>
        <w:left w:val="none" w:sz="0" w:space="0" w:color="auto"/>
        <w:bottom w:val="none" w:sz="0" w:space="0" w:color="auto"/>
        <w:right w:val="none" w:sz="0" w:space="0" w:color="auto"/>
      </w:divBdr>
    </w:div>
    <w:div w:id="1730882525">
      <w:bodyDiv w:val="1"/>
      <w:marLeft w:val="0"/>
      <w:marRight w:val="0"/>
      <w:marTop w:val="0"/>
      <w:marBottom w:val="0"/>
      <w:divBdr>
        <w:top w:val="none" w:sz="0" w:space="0" w:color="auto"/>
        <w:left w:val="none" w:sz="0" w:space="0" w:color="auto"/>
        <w:bottom w:val="none" w:sz="0" w:space="0" w:color="auto"/>
        <w:right w:val="none" w:sz="0" w:space="0" w:color="auto"/>
      </w:divBdr>
    </w:div>
    <w:div w:id="1731339645">
      <w:bodyDiv w:val="1"/>
      <w:marLeft w:val="0"/>
      <w:marRight w:val="0"/>
      <w:marTop w:val="0"/>
      <w:marBottom w:val="0"/>
      <w:divBdr>
        <w:top w:val="none" w:sz="0" w:space="0" w:color="auto"/>
        <w:left w:val="none" w:sz="0" w:space="0" w:color="auto"/>
        <w:bottom w:val="none" w:sz="0" w:space="0" w:color="auto"/>
        <w:right w:val="none" w:sz="0" w:space="0" w:color="auto"/>
      </w:divBdr>
    </w:div>
    <w:div w:id="1731344534">
      <w:bodyDiv w:val="1"/>
      <w:marLeft w:val="0"/>
      <w:marRight w:val="0"/>
      <w:marTop w:val="0"/>
      <w:marBottom w:val="0"/>
      <w:divBdr>
        <w:top w:val="none" w:sz="0" w:space="0" w:color="auto"/>
        <w:left w:val="none" w:sz="0" w:space="0" w:color="auto"/>
        <w:bottom w:val="none" w:sz="0" w:space="0" w:color="auto"/>
        <w:right w:val="none" w:sz="0" w:space="0" w:color="auto"/>
      </w:divBdr>
    </w:div>
    <w:div w:id="1731344704">
      <w:bodyDiv w:val="1"/>
      <w:marLeft w:val="0"/>
      <w:marRight w:val="0"/>
      <w:marTop w:val="0"/>
      <w:marBottom w:val="0"/>
      <w:divBdr>
        <w:top w:val="none" w:sz="0" w:space="0" w:color="auto"/>
        <w:left w:val="none" w:sz="0" w:space="0" w:color="auto"/>
        <w:bottom w:val="none" w:sz="0" w:space="0" w:color="auto"/>
        <w:right w:val="none" w:sz="0" w:space="0" w:color="auto"/>
      </w:divBdr>
    </w:div>
    <w:div w:id="1731419921">
      <w:bodyDiv w:val="1"/>
      <w:marLeft w:val="0"/>
      <w:marRight w:val="0"/>
      <w:marTop w:val="0"/>
      <w:marBottom w:val="0"/>
      <w:divBdr>
        <w:top w:val="none" w:sz="0" w:space="0" w:color="auto"/>
        <w:left w:val="none" w:sz="0" w:space="0" w:color="auto"/>
        <w:bottom w:val="none" w:sz="0" w:space="0" w:color="auto"/>
        <w:right w:val="none" w:sz="0" w:space="0" w:color="auto"/>
      </w:divBdr>
    </w:div>
    <w:div w:id="1731727758">
      <w:bodyDiv w:val="1"/>
      <w:marLeft w:val="0"/>
      <w:marRight w:val="0"/>
      <w:marTop w:val="0"/>
      <w:marBottom w:val="0"/>
      <w:divBdr>
        <w:top w:val="none" w:sz="0" w:space="0" w:color="auto"/>
        <w:left w:val="none" w:sz="0" w:space="0" w:color="auto"/>
        <w:bottom w:val="none" w:sz="0" w:space="0" w:color="auto"/>
        <w:right w:val="none" w:sz="0" w:space="0" w:color="auto"/>
      </w:divBdr>
    </w:div>
    <w:div w:id="1731924389">
      <w:bodyDiv w:val="1"/>
      <w:marLeft w:val="0"/>
      <w:marRight w:val="0"/>
      <w:marTop w:val="0"/>
      <w:marBottom w:val="0"/>
      <w:divBdr>
        <w:top w:val="none" w:sz="0" w:space="0" w:color="auto"/>
        <w:left w:val="none" w:sz="0" w:space="0" w:color="auto"/>
        <w:bottom w:val="none" w:sz="0" w:space="0" w:color="auto"/>
        <w:right w:val="none" w:sz="0" w:space="0" w:color="auto"/>
      </w:divBdr>
    </w:div>
    <w:div w:id="1732263503">
      <w:bodyDiv w:val="1"/>
      <w:marLeft w:val="0"/>
      <w:marRight w:val="0"/>
      <w:marTop w:val="0"/>
      <w:marBottom w:val="0"/>
      <w:divBdr>
        <w:top w:val="none" w:sz="0" w:space="0" w:color="auto"/>
        <w:left w:val="none" w:sz="0" w:space="0" w:color="auto"/>
        <w:bottom w:val="none" w:sz="0" w:space="0" w:color="auto"/>
        <w:right w:val="none" w:sz="0" w:space="0" w:color="auto"/>
      </w:divBdr>
    </w:div>
    <w:div w:id="1732532246">
      <w:bodyDiv w:val="1"/>
      <w:marLeft w:val="0"/>
      <w:marRight w:val="0"/>
      <w:marTop w:val="0"/>
      <w:marBottom w:val="0"/>
      <w:divBdr>
        <w:top w:val="none" w:sz="0" w:space="0" w:color="auto"/>
        <w:left w:val="none" w:sz="0" w:space="0" w:color="auto"/>
        <w:bottom w:val="none" w:sz="0" w:space="0" w:color="auto"/>
        <w:right w:val="none" w:sz="0" w:space="0" w:color="auto"/>
      </w:divBdr>
    </w:div>
    <w:div w:id="1732578742">
      <w:bodyDiv w:val="1"/>
      <w:marLeft w:val="0"/>
      <w:marRight w:val="0"/>
      <w:marTop w:val="0"/>
      <w:marBottom w:val="0"/>
      <w:divBdr>
        <w:top w:val="none" w:sz="0" w:space="0" w:color="auto"/>
        <w:left w:val="none" w:sz="0" w:space="0" w:color="auto"/>
        <w:bottom w:val="none" w:sz="0" w:space="0" w:color="auto"/>
        <w:right w:val="none" w:sz="0" w:space="0" w:color="auto"/>
      </w:divBdr>
    </w:div>
    <w:div w:id="1732655318">
      <w:bodyDiv w:val="1"/>
      <w:marLeft w:val="0"/>
      <w:marRight w:val="0"/>
      <w:marTop w:val="0"/>
      <w:marBottom w:val="0"/>
      <w:divBdr>
        <w:top w:val="none" w:sz="0" w:space="0" w:color="auto"/>
        <w:left w:val="none" w:sz="0" w:space="0" w:color="auto"/>
        <w:bottom w:val="none" w:sz="0" w:space="0" w:color="auto"/>
        <w:right w:val="none" w:sz="0" w:space="0" w:color="auto"/>
      </w:divBdr>
    </w:div>
    <w:div w:id="1732801743">
      <w:bodyDiv w:val="1"/>
      <w:marLeft w:val="0"/>
      <w:marRight w:val="0"/>
      <w:marTop w:val="0"/>
      <w:marBottom w:val="0"/>
      <w:divBdr>
        <w:top w:val="none" w:sz="0" w:space="0" w:color="auto"/>
        <w:left w:val="none" w:sz="0" w:space="0" w:color="auto"/>
        <w:bottom w:val="none" w:sz="0" w:space="0" w:color="auto"/>
        <w:right w:val="none" w:sz="0" w:space="0" w:color="auto"/>
      </w:divBdr>
    </w:div>
    <w:div w:id="1733389331">
      <w:bodyDiv w:val="1"/>
      <w:marLeft w:val="0"/>
      <w:marRight w:val="0"/>
      <w:marTop w:val="0"/>
      <w:marBottom w:val="0"/>
      <w:divBdr>
        <w:top w:val="none" w:sz="0" w:space="0" w:color="auto"/>
        <w:left w:val="none" w:sz="0" w:space="0" w:color="auto"/>
        <w:bottom w:val="none" w:sz="0" w:space="0" w:color="auto"/>
        <w:right w:val="none" w:sz="0" w:space="0" w:color="auto"/>
      </w:divBdr>
    </w:div>
    <w:div w:id="1733575731">
      <w:bodyDiv w:val="1"/>
      <w:marLeft w:val="0"/>
      <w:marRight w:val="0"/>
      <w:marTop w:val="0"/>
      <w:marBottom w:val="0"/>
      <w:divBdr>
        <w:top w:val="none" w:sz="0" w:space="0" w:color="auto"/>
        <w:left w:val="none" w:sz="0" w:space="0" w:color="auto"/>
        <w:bottom w:val="none" w:sz="0" w:space="0" w:color="auto"/>
        <w:right w:val="none" w:sz="0" w:space="0" w:color="auto"/>
      </w:divBdr>
    </w:div>
    <w:div w:id="1733843439">
      <w:bodyDiv w:val="1"/>
      <w:marLeft w:val="0"/>
      <w:marRight w:val="0"/>
      <w:marTop w:val="0"/>
      <w:marBottom w:val="0"/>
      <w:divBdr>
        <w:top w:val="none" w:sz="0" w:space="0" w:color="auto"/>
        <w:left w:val="none" w:sz="0" w:space="0" w:color="auto"/>
        <w:bottom w:val="none" w:sz="0" w:space="0" w:color="auto"/>
        <w:right w:val="none" w:sz="0" w:space="0" w:color="auto"/>
      </w:divBdr>
    </w:div>
    <w:div w:id="1733918137">
      <w:bodyDiv w:val="1"/>
      <w:marLeft w:val="0"/>
      <w:marRight w:val="0"/>
      <w:marTop w:val="0"/>
      <w:marBottom w:val="0"/>
      <w:divBdr>
        <w:top w:val="none" w:sz="0" w:space="0" w:color="auto"/>
        <w:left w:val="none" w:sz="0" w:space="0" w:color="auto"/>
        <w:bottom w:val="none" w:sz="0" w:space="0" w:color="auto"/>
        <w:right w:val="none" w:sz="0" w:space="0" w:color="auto"/>
      </w:divBdr>
    </w:div>
    <w:div w:id="1733961150">
      <w:bodyDiv w:val="1"/>
      <w:marLeft w:val="0"/>
      <w:marRight w:val="0"/>
      <w:marTop w:val="0"/>
      <w:marBottom w:val="0"/>
      <w:divBdr>
        <w:top w:val="none" w:sz="0" w:space="0" w:color="auto"/>
        <w:left w:val="none" w:sz="0" w:space="0" w:color="auto"/>
        <w:bottom w:val="none" w:sz="0" w:space="0" w:color="auto"/>
        <w:right w:val="none" w:sz="0" w:space="0" w:color="auto"/>
      </w:divBdr>
    </w:div>
    <w:div w:id="1734084071">
      <w:bodyDiv w:val="1"/>
      <w:marLeft w:val="0"/>
      <w:marRight w:val="0"/>
      <w:marTop w:val="0"/>
      <w:marBottom w:val="0"/>
      <w:divBdr>
        <w:top w:val="none" w:sz="0" w:space="0" w:color="auto"/>
        <w:left w:val="none" w:sz="0" w:space="0" w:color="auto"/>
        <w:bottom w:val="none" w:sz="0" w:space="0" w:color="auto"/>
        <w:right w:val="none" w:sz="0" w:space="0" w:color="auto"/>
      </w:divBdr>
    </w:div>
    <w:div w:id="1734114393">
      <w:bodyDiv w:val="1"/>
      <w:marLeft w:val="0"/>
      <w:marRight w:val="0"/>
      <w:marTop w:val="0"/>
      <w:marBottom w:val="0"/>
      <w:divBdr>
        <w:top w:val="none" w:sz="0" w:space="0" w:color="auto"/>
        <w:left w:val="none" w:sz="0" w:space="0" w:color="auto"/>
        <w:bottom w:val="none" w:sz="0" w:space="0" w:color="auto"/>
        <w:right w:val="none" w:sz="0" w:space="0" w:color="auto"/>
      </w:divBdr>
    </w:div>
    <w:div w:id="1734501581">
      <w:bodyDiv w:val="1"/>
      <w:marLeft w:val="0"/>
      <w:marRight w:val="0"/>
      <w:marTop w:val="0"/>
      <w:marBottom w:val="0"/>
      <w:divBdr>
        <w:top w:val="none" w:sz="0" w:space="0" w:color="auto"/>
        <w:left w:val="none" w:sz="0" w:space="0" w:color="auto"/>
        <w:bottom w:val="none" w:sz="0" w:space="0" w:color="auto"/>
        <w:right w:val="none" w:sz="0" w:space="0" w:color="auto"/>
      </w:divBdr>
    </w:div>
    <w:div w:id="1734501626">
      <w:bodyDiv w:val="1"/>
      <w:marLeft w:val="0"/>
      <w:marRight w:val="0"/>
      <w:marTop w:val="0"/>
      <w:marBottom w:val="0"/>
      <w:divBdr>
        <w:top w:val="none" w:sz="0" w:space="0" w:color="auto"/>
        <w:left w:val="none" w:sz="0" w:space="0" w:color="auto"/>
        <w:bottom w:val="none" w:sz="0" w:space="0" w:color="auto"/>
        <w:right w:val="none" w:sz="0" w:space="0" w:color="auto"/>
      </w:divBdr>
    </w:div>
    <w:div w:id="1735002858">
      <w:bodyDiv w:val="1"/>
      <w:marLeft w:val="0"/>
      <w:marRight w:val="0"/>
      <w:marTop w:val="0"/>
      <w:marBottom w:val="0"/>
      <w:divBdr>
        <w:top w:val="none" w:sz="0" w:space="0" w:color="auto"/>
        <w:left w:val="none" w:sz="0" w:space="0" w:color="auto"/>
        <w:bottom w:val="none" w:sz="0" w:space="0" w:color="auto"/>
        <w:right w:val="none" w:sz="0" w:space="0" w:color="auto"/>
      </w:divBdr>
    </w:div>
    <w:div w:id="1735009030">
      <w:bodyDiv w:val="1"/>
      <w:marLeft w:val="0"/>
      <w:marRight w:val="0"/>
      <w:marTop w:val="0"/>
      <w:marBottom w:val="0"/>
      <w:divBdr>
        <w:top w:val="none" w:sz="0" w:space="0" w:color="auto"/>
        <w:left w:val="none" w:sz="0" w:space="0" w:color="auto"/>
        <w:bottom w:val="none" w:sz="0" w:space="0" w:color="auto"/>
        <w:right w:val="none" w:sz="0" w:space="0" w:color="auto"/>
      </w:divBdr>
    </w:div>
    <w:div w:id="1735009592">
      <w:bodyDiv w:val="1"/>
      <w:marLeft w:val="0"/>
      <w:marRight w:val="0"/>
      <w:marTop w:val="0"/>
      <w:marBottom w:val="0"/>
      <w:divBdr>
        <w:top w:val="none" w:sz="0" w:space="0" w:color="auto"/>
        <w:left w:val="none" w:sz="0" w:space="0" w:color="auto"/>
        <w:bottom w:val="none" w:sz="0" w:space="0" w:color="auto"/>
        <w:right w:val="none" w:sz="0" w:space="0" w:color="auto"/>
      </w:divBdr>
    </w:div>
    <w:div w:id="1735010473">
      <w:bodyDiv w:val="1"/>
      <w:marLeft w:val="0"/>
      <w:marRight w:val="0"/>
      <w:marTop w:val="0"/>
      <w:marBottom w:val="0"/>
      <w:divBdr>
        <w:top w:val="none" w:sz="0" w:space="0" w:color="auto"/>
        <w:left w:val="none" w:sz="0" w:space="0" w:color="auto"/>
        <w:bottom w:val="none" w:sz="0" w:space="0" w:color="auto"/>
        <w:right w:val="none" w:sz="0" w:space="0" w:color="auto"/>
      </w:divBdr>
    </w:div>
    <w:div w:id="1735201090">
      <w:bodyDiv w:val="1"/>
      <w:marLeft w:val="0"/>
      <w:marRight w:val="0"/>
      <w:marTop w:val="0"/>
      <w:marBottom w:val="0"/>
      <w:divBdr>
        <w:top w:val="none" w:sz="0" w:space="0" w:color="auto"/>
        <w:left w:val="none" w:sz="0" w:space="0" w:color="auto"/>
        <w:bottom w:val="none" w:sz="0" w:space="0" w:color="auto"/>
        <w:right w:val="none" w:sz="0" w:space="0" w:color="auto"/>
      </w:divBdr>
    </w:div>
    <w:div w:id="1735278349">
      <w:bodyDiv w:val="1"/>
      <w:marLeft w:val="0"/>
      <w:marRight w:val="0"/>
      <w:marTop w:val="0"/>
      <w:marBottom w:val="0"/>
      <w:divBdr>
        <w:top w:val="none" w:sz="0" w:space="0" w:color="auto"/>
        <w:left w:val="none" w:sz="0" w:space="0" w:color="auto"/>
        <w:bottom w:val="none" w:sz="0" w:space="0" w:color="auto"/>
        <w:right w:val="none" w:sz="0" w:space="0" w:color="auto"/>
      </w:divBdr>
    </w:div>
    <w:div w:id="1735351830">
      <w:bodyDiv w:val="1"/>
      <w:marLeft w:val="0"/>
      <w:marRight w:val="0"/>
      <w:marTop w:val="0"/>
      <w:marBottom w:val="0"/>
      <w:divBdr>
        <w:top w:val="none" w:sz="0" w:space="0" w:color="auto"/>
        <w:left w:val="none" w:sz="0" w:space="0" w:color="auto"/>
        <w:bottom w:val="none" w:sz="0" w:space="0" w:color="auto"/>
        <w:right w:val="none" w:sz="0" w:space="0" w:color="auto"/>
      </w:divBdr>
    </w:div>
    <w:div w:id="1735394167">
      <w:bodyDiv w:val="1"/>
      <w:marLeft w:val="0"/>
      <w:marRight w:val="0"/>
      <w:marTop w:val="0"/>
      <w:marBottom w:val="0"/>
      <w:divBdr>
        <w:top w:val="none" w:sz="0" w:space="0" w:color="auto"/>
        <w:left w:val="none" w:sz="0" w:space="0" w:color="auto"/>
        <w:bottom w:val="none" w:sz="0" w:space="0" w:color="auto"/>
        <w:right w:val="none" w:sz="0" w:space="0" w:color="auto"/>
      </w:divBdr>
    </w:div>
    <w:div w:id="1735424360">
      <w:bodyDiv w:val="1"/>
      <w:marLeft w:val="0"/>
      <w:marRight w:val="0"/>
      <w:marTop w:val="0"/>
      <w:marBottom w:val="0"/>
      <w:divBdr>
        <w:top w:val="none" w:sz="0" w:space="0" w:color="auto"/>
        <w:left w:val="none" w:sz="0" w:space="0" w:color="auto"/>
        <w:bottom w:val="none" w:sz="0" w:space="0" w:color="auto"/>
        <w:right w:val="none" w:sz="0" w:space="0" w:color="auto"/>
      </w:divBdr>
    </w:div>
    <w:div w:id="1735738811">
      <w:bodyDiv w:val="1"/>
      <w:marLeft w:val="0"/>
      <w:marRight w:val="0"/>
      <w:marTop w:val="0"/>
      <w:marBottom w:val="0"/>
      <w:divBdr>
        <w:top w:val="none" w:sz="0" w:space="0" w:color="auto"/>
        <w:left w:val="none" w:sz="0" w:space="0" w:color="auto"/>
        <w:bottom w:val="none" w:sz="0" w:space="0" w:color="auto"/>
        <w:right w:val="none" w:sz="0" w:space="0" w:color="auto"/>
      </w:divBdr>
    </w:div>
    <w:div w:id="1735932259">
      <w:bodyDiv w:val="1"/>
      <w:marLeft w:val="0"/>
      <w:marRight w:val="0"/>
      <w:marTop w:val="0"/>
      <w:marBottom w:val="0"/>
      <w:divBdr>
        <w:top w:val="none" w:sz="0" w:space="0" w:color="auto"/>
        <w:left w:val="none" w:sz="0" w:space="0" w:color="auto"/>
        <w:bottom w:val="none" w:sz="0" w:space="0" w:color="auto"/>
        <w:right w:val="none" w:sz="0" w:space="0" w:color="auto"/>
      </w:divBdr>
    </w:div>
    <w:div w:id="1736198057">
      <w:bodyDiv w:val="1"/>
      <w:marLeft w:val="0"/>
      <w:marRight w:val="0"/>
      <w:marTop w:val="0"/>
      <w:marBottom w:val="0"/>
      <w:divBdr>
        <w:top w:val="none" w:sz="0" w:space="0" w:color="auto"/>
        <w:left w:val="none" w:sz="0" w:space="0" w:color="auto"/>
        <w:bottom w:val="none" w:sz="0" w:space="0" w:color="auto"/>
        <w:right w:val="none" w:sz="0" w:space="0" w:color="auto"/>
      </w:divBdr>
    </w:div>
    <w:div w:id="1736201919">
      <w:bodyDiv w:val="1"/>
      <w:marLeft w:val="0"/>
      <w:marRight w:val="0"/>
      <w:marTop w:val="0"/>
      <w:marBottom w:val="0"/>
      <w:divBdr>
        <w:top w:val="none" w:sz="0" w:space="0" w:color="auto"/>
        <w:left w:val="none" w:sz="0" w:space="0" w:color="auto"/>
        <w:bottom w:val="none" w:sz="0" w:space="0" w:color="auto"/>
        <w:right w:val="none" w:sz="0" w:space="0" w:color="auto"/>
      </w:divBdr>
    </w:div>
    <w:div w:id="1736276230">
      <w:bodyDiv w:val="1"/>
      <w:marLeft w:val="0"/>
      <w:marRight w:val="0"/>
      <w:marTop w:val="0"/>
      <w:marBottom w:val="0"/>
      <w:divBdr>
        <w:top w:val="none" w:sz="0" w:space="0" w:color="auto"/>
        <w:left w:val="none" w:sz="0" w:space="0" w:color="auto"/>
        <w:bottom w:val="none" w:sz="0" w:space="0" w:color="auto"/>
        <w:right w:val="none" w:sz="0" w:space="0" w:color="auto"/>
      </w:divBdr>
    </w:div>
    <w:div w:id="1736391892">
      <w:bodyDiv w:val="1"/>
      <w:marLeft w:val="0"/>
      <w:marRight w:val="0"/>
      <w:marTop w:val="0"/>
      <w:marBottom w:val="0"/>
      <w:divBdr>
        <w:top w:val="none" w:sz="0" w:space="0" w:color="auto"/>
        <w:left w:val="none" w:sz="0" w:space="0" w:color="auto"/>
        <w:bottom w:val="none" w:sz="0" w:space="0" w:color="auto"/>
        <w:right w:val="none" w:sz="0" w:space="0" w:color="auto"/>
      </w:divBdr>
    </w:div>
    <w:div w:id="1736971350">
      <w:bodyDiv w:val="1"/>
      <w:marLeft w:val="0"/>
      <w:marRight w:val="0"/>
      <w:marTop w:val="0"/>
      <w:marBottom w:val="0"/>
      <w:divBdr>
        <w:top w:val="none" w:sz="0" w:space="0" w:color="auto"/>
        <w:left w:val="none" w:sz="0" w:space="0" w:color="auto"/>
        <w:bottom w:val="none" w:sz="0" w:space="0" w:color="auto"/>
        <w:right w:val="none" w:sz="0" w:space="0" w:color="auto"/>
      </w:divBdr>
    </w:div>
    <w:div w:id="1737044237">
      <w:bodyDiv w:val="1"/>
      <w:marLeft w:val="0"/>
      <w:marRight w:val="0"/>
      <w:marTop w:val="0"/>
      <w:marBottom w:val="0"/>
      <w:divBdr>
        <w:top w:val="none" w:sz="0" w:space="0" w:color="auto"/>
        <w:left w:val="none" w:sz="0" w:space="0" w:color="auto"/>
        <w:bottom w:val="none" w:sz="0" w:space="0" w:color="auto"/>
        <w:right w:val="none" w:sz="0" w:space="0" w:color="auto"/>
      </w:divBdr>
    </w:div>
    <w:div w:id="1737123404">
      <w:bodyDiv w:val="1"/>
      <w:marLeft w:val="0"/>
      <w:marRight w:val="0"/>
      <w:marTop w:val="0"/>
      <w:marBottom w:val="0"/>
      <w:divBdr>
        <w:top w:val="none" w:sz="0" w:space="0" w:color="auto"/>
        <w:left w:val="none" w:sz="0" w:space="0" w:color="auto"/>
        <w:bottom w:val="none" w:sz="0" w:space="0" w:color="auto"/>
        <w:right w:val="none" w:sz="0" w:space="0" w:color="auto"/>
      </w:divBdr>
    </w:div>
    <w:div w:id="1737242050">
      <w:bodyDiv w:val="1"/>
      <w:marLeft w:val="0"/>
      <w:marRight w:val="0"/>
      <w:marTop w:val="0"/>
      <w:marBottom w:val="0"/>
      <w:divBdr>
        <w:top w:val="none" w:sz="0" w:space="0" w:color="auto"/>
        <w:left w:val="none" w:sz="0" w:space="0" w:color="auto"/>
        <w:bottom w:val="none" w:sz="0" w:space="0" w:color="auto"/>
        <w:right w:val="none" w:sz="0" w:space="0" w:color="auto"/>
      </w:divBdr>
    </w:div>
    <w:div w:id="1737513218">
      <w:bodyDiv w:val="1"/>
      <w:marLeft w:val="0"/>
      <w:marRight w:val="0"/>
      <w:marTop w:val="0"/>
      <w:marBottom w:val="0"/>
      <w:divBdr>
        <w:top w:val="none" w:sz="0" w:space="0" w:color="auto"/>
        <w:left w:val="none" w:sz="0" w:space="0" w:color="auto"/>
        <w:bottom w:val="none" w:sz="0" w:space="0" w:color="auto"/>
        <w:right w:val="none" w:sz="0" w:space="0" w:color="auto"/>
      </w:divBdr>
    </w:div>
    <w:div w:id="1737703962">
      <w:bodyDiv w:val="1"/>
      <w:marLeft w:val="0"/>
      <w:marRight w:val="0"/>
      <w:marTop w:val="0"/>
      <w:marBottom w:val="0"/>
      <w:divBdr>
        <w:top w:val="none" w:sz="0" w:space="0" w:color="auto"/>
        <w:left w:val="none" w:sz="0" w:space="0" w:color="auto"/>
        <w:bottom w:val="none" w:sz="0" w:space="0" w:color="auto"/>
        <w:right w:val="none" w:sz="0" w:space="0" w:color="auto"/>
      </w:divBdr>
    </w:div>
    <w:div w:id="1738091823">
      <w:bodyDiv w:val="1"/>
      <w:marLeft w:val="0"/>
      <w:marRight w:val="0"/>
      <w:marTop w:val="0"/>
      <w:marBottom w:val="0"/>
      <w:divBdr>
        <w:top w:val="none" w:sz="0" w:space="0" w:color="auto"/>
        <w:left w:val="none" w:sz="0" w:space="0" w:color="auto"/>
        <w:bottom w:val="none" w:sz="0" w:space="0" w:color="auto"/>
        <w:right w:val="none" w:sz="0" w:space="0" w:color="auto"/>
      </w:divBdr>
    </w:div>
    <w:div w:id="1738166764">
      <w:bodyDiv w:val="1"/>
      <w:marLeft w:val="0"/>
      <w:marRight w:val="0"/>
      <w:marTop w:val="0"/>
      <w:marBottom w:val="0"/>
      <w:divBdr>
        <w:top w:val="none" w:sz="0" w:space="0" w:color="auto"/>
        <w:left w:val="none" w:sz="0" w:space="0" w:color="auto"/>
        <w:bottom w:val="none" w:sz="0" w:space="0" w:color="auto"/>
        <w:right w:val="none" w:sz="0" w:space="0" w:color="auto"/>
      </w:divBdr>
    </w:div>
    <w:div w:id="1738355568">
      <w:bodyDiv w:val="1"/>
      <w:marLeft w:val="0"/>
      <w:marRight w:val="0"/>
      <w:marTop w:val="0"/>
      <w:marBottom w:val="0"/>
      <w:divBdr>
        <w:top w:val="none" w:sz="0" w:space="0" w:color="auto"/>
        <w:left w:val="none" w:sz="0" w:space="0" w:color="auto"/>
        <w:bottom w:val="none" w:sz="0" w:space="0" w:color="auto"/>
        <w:right w:val="none" w:sz="0" w:space="0" w:color="auto"/>
      </w:divBdr>
    </w:div>
    <w:div w:id="1738478452">
      <w:bodyDiv w:val="1"/>
      <w:marLeft w:val="0"/>
      <w:marRight w:val="0"/>
      <w:marTop w:val="0"/>
      <w:marBottom w:val="0"/>
      <w:divBdr>
        <w:top w:val="none" w:sz="0" w:space="0" w:color="auto"/>
        <w:left w:val="none" w:sz="0" w:space="0" w:color="auto"/>
        <w:bottom w:val="none" w:sz="0" w:space="0" w:color="auto"/>
        <w:right w:val="none" w:sz="0" w:space="0" w:color="auto"/>
      </w:divBdr>
    </w:div>
    <w:div w:id="1738479389">
      <w:bodyDiv w:val="1"/>
      <w:marLeft w:val="0"/>
      <w:marRight w:val="0"/>
      <w:marTop w:val="0"/>
      <w:marBottom w:val="0"/>
      <w:divBdr>
        <w:top w:val="none" w:sz="0" w:space="0" w:color="auto"/>
        <w:left w:val="none" w:sz="0" w:space="0" w:color="auto"/>
        <w:bottom w:val="none" w:sz="0" w:space="0" w:color="auto"/>
        <w:right w:val="none" w:sz="0" w:space="0" w:color="auto"/>
      </w:divBdr>
    </w:div>
    <w:div w:id="1738629113">
      <w:bodyDiv w:val="1"/>
      <w:marLeft w:val="0"/>
      <w:marRight w:val="0"/>
      <w:marTop w:val="0"/>
      <w:marBottom w:val="0"/>
      <w:divBdr>
        <w:top w:val="none" w:sz="0" w:space="0" w:color="auto"/>
        <w:left w:val="none" w:sz="0" w:space="0" w:color="auto"/>
        <w:bottom w:val="none" w:sz="0" w:space="0" w:color="auto"/>
        <w:right w:val="none" w:sz="0" w:space="0" w:color="auto"/>
      </w:divBdr>
    </w:div>
    <w:div w:id="1738891539">
      <w:bodyDiv w:val="1"/>
      <w:marLeft w:val="0"/>
      <w:marRight w:val="0"/>
      <w:marTop w:val="0"/>
      <w:marBottom w:val="0"/>
      <w:divBdr>
        <w:top w:val="none" w:sz="0" w:space="0" w:color="auto"/>
        <w:left w:val="none" w:sz="0" w:space="0" w:color="auto"/>
        <w:bottom w:val="none" w:sz="0" w:space="0" w:color="auto"/>
        <w:right w:val="none" w:sz="0" w:space="0" w:color="auto"/>
      </w:divBdr>
    </w:div>
    <w:div w:id="1738939404">
      <w:bodyDiv w:val="1"/>
      <w:marLeft w:val="0"/>
      <w:marRight w:val="0"/>
      <w:marTop w:val="0"/>
      <w:marBottom w:val="0"/>
      <w:divBdr>
        <w:top w:val="none" w:sz="0" w:space="0" w:color="auto"/>
        <w:left w:val="none" w:sz="0" w:space="0" w:color="auto"/>
        <w:bottom w:val="none" w:sz="0" w:space="0" w:color="auto"/>
        <w:right w:val="none" w:sz="0" w:space="0" w:color="auto"/>
      </w:divBdr>
    </w:div>
    <w:div w:id="1739475200">
      <w:bodyDiv w:val="1"/>
      <w:marLeft w:val="0"/>
      <w:marRight w:val="0"/>
      <w:marTop w:val="0"/>
      <w:marBottom w:val="0"/>
      <w:divBdr>
        <w:top w:val="none" w:sz="0" w:space="0" w:color="auto"/>
        <w:left w:val="none" w:sz="0" w:space="0" w:color="auto"/>
        <w:bottom w:val="none" w:sz="0" w:space="0" w:color="auto"/>
        <w:right w:val="none" w:sz="0" w:space="0" w:color="auto"/>
      </w:divBdr>
    </w:div>
    <w:div w:id="1739669507">
      <w:bodyDiv w:val="1"/>
      <w:marLeft w:val="0"/>
      <w:marRight w:val="0"/>
      <w:marTop w:val="0"/>
      <w:marBottom w:val="0"/>
      <w:divBdr>
        <w:top w:val="none" w:sz="0" w:space="0" w:color="auto"/>
        <w:left w:val="none" w:sz="0" w:space="0" w:color="auto"/>
        <w:bottom w:val="none" w:sz="0" w:space="0" w:color="auto"/>
        <w:right w:val="none" w:sz="0" w:space="0" w:color="auto"/>
      </w:divBdr>
    </w:div>
    <w:div w:id="1739860386">
      <w:bodyDiv w:val="1"/>
      <w:marLeft w:val="0"/>
      <w:marRight w:val="0"/>
      <w:marTop w:val="0"/>
      <w:marBottom w:val="0"/>
      <w:divBdr>
        <w:top w:val="none" w:sz="0" w:space="0" w:color="auto"/>
        <w:left w:val="none" w:sz="0" w:space="0" w:color="auto"/>
        <w:bottom w:val="none" w:sz="0" w:space="0" w:color="auto"/>
        <w:right w:val="none" w:sz="0" w:space="0" w:color="auto"/>
      </w:divBdr>
    </w:div>
    <w:div w:id="1739863995">
      <w:bodyDiv w:val="1"/>
      <w:marLeft w:val="0"/>
      <w:marRight w:val="0"/>
      <w:marTop w:val="0"/>
      <w:marBottom w:val="0"/>
      <w:divBdr>
        <w:top w:val="none" w:sz="0" w:space="0" w:color="auto"/>
        <w:left w:val="none" w:sz="0" w:space="0" w:color="auto"/>
        <w:bottom w:val="none" w:sz="0" w:space="0" w:color="auto"/>
        <w:right w:val="none" w:sz="0" w:space="0" w:color="auto"/>
      </w:divBdr>
    </w:div>
    <w:div w:id="1740440735">
      <w:bodyDiv w:val="1"/>
      <w:marLeft w:val="0"/>
      <w:marRight w:val="0"/>
      <w:marTop w:val="0"/>
      <w:marBottom w:val="0"/>
      <w:divBdr>
        <w:top w:val="none" w:sz="0" w:space="0" w:color="auto"/>
        <w:left w:val="none" w:sz="0" w:space="0" w:color="auto"/>
        <w:bottom w:val="none" w:sz="0" w:space="0" w:color="auto"/>
        <w:right w:val="none" w:sz="0" w:space="0" w:color="auto"/>
      </w:divBdr>
    </w:div>
    <w:div w:id="1740446180">
      <w:bodyDiv w:val="1"/>
      <w:marLeft w:val="0"/>
      <w:marRight w:val="0"/>
      <w:marTop w:val="0"/>
      <w:marBottom w:val="0"/>
      <w:divBdr>
        <w:top w:val="none" w:sz="0" w:space="0" w:color="auto"/>
        <w:left w:val="none" w:sz="0" w:space="0" w:color="auto"/>
        <w:bottom w:val="none" w:sz="0" w:space="0" w:color="auto"/>
        <w:right w:val="none" w:sz="0" w:space="0" w:color="auto"/>
      </w:divBdr>
    </w:div>
    <w:div w:id="1740907538">
      <w:bodyDiv w:val="1"/>
      <w:marLeft w:val="0"/>
      <w:marRight w:val="0"/>
      <w:marTop w:val="0"/>
      <w:marBottom w:val="0"/>
      <w:divBdr>
        <w:top w:val="none" w:sz="0" w:space="0" w:color="auto"/>
        <w:left w:val="none" w:sz="0" w:space="0" w:color="auto"/>
        <w:bottom w:val="none" w:sz="0" w:space="0" w:color="auto"/>
        <w:right w:val="none" w:sz="0" w:space="0" w:color="auto"/>
      </w:divBdr>
    </w:div>
    <w:div w:id="1741249826">
      <w:bodyDiv w:val="1"/>
      <w:marLeft w:val="0"/>
      <w:marRight w:val="0"/>
      <w:marTop w:val="0"/>
      <w:marBottom w:val="0"/>
      <w:divBdr>
        <w:top w:val="none" w:sz="0" w:space="0" w:color="auto"/>
        <w:left w:val="none" w:sz="0" w:space="0" w:color="auto"/>
        <w:bottom w:val="none" w:sz="0" w:space="0" w:color="auto"/>
        <w:right w:val="none" w:sz="0" w:space="0" w:color="auto"/>
      </w:divBdr>
    </w:div>
    <w:div w:id="1741368432">
      <w:bodyDiv w:val="1"/>
      <w:marLeft w:val="0"/>
      <w:marRight w:val="0"/>
      <w:marTop w:val="0"/>
      <w:marBottom w:val="0"/>
      <w:divBdr>
        <w:top w:val="none" w:sz="0" w:space="0" w:color="auto"/>
        <w:left w:val="none" w:sz="0" w:space="0" w:color="auto"/>
        <w:bottom w:val="none" w:sz="0" w:space="0" w:color="auto"/>
        <w:right w:val="none" w:sz="0" w:space="0" w:color="auto"/>
      </w:divBdr>
    </w:div>
    <w:div w:id="1741438187">
      <w:bodyDiv w:val="1"/>
      <w:marLeft w:val="0"/>
      <w:marRight w:val="0"/>
      <w:marTop w:val="0"/>
      <w:marBottom w:val="0"/>
      <w:divBdr>
        <w:top w:val="none" w:sz="0" w:space="0" w:color="auto"/>
        <w:left w:val="none" w:sz="0" w:space="0" w:color="auto"/>
        <w:bottom w:val="none" w:sz="0" w:space="0" w:color="auto"/>
        <w:right w:val="none" w:sz="0" w:space="0" w:color="auto"/>
      </w:divBdr>
    </w:div>
    <w:div w:id="1741561457">
      <w:bodyDiv w:val="1"/>
      <w:marLeft w:val="0"/>
      <w:marRight w:val="0"/>
      <w:marTop w:val="0"/>
      <w:marBottom w:val="0"/>
      <w:divBdr>
        <w:top w:val="none" w:sz="0" w:space="0" w:color="auto"/>
        <w:left w:val="none" w:sz="0" w:space="0" w:color="auto"/>
        <w:bottom w:val="none" w:sz="0" w:space="0" w:color="auto"/>
        <w:right w:val="none" w:sz="0" w:space="0" w:color="auto"/>
      </w:divBdr>
    </w:div>
    <w:div w:id="1741708175">
      <w:bodyDiv w:val="1"/>
      <w:marLeft w:val="0"/>
      <w:marRight w:val="0"/>
      <w:marTop w:val="0"/>
      <w:marBottom w:val="0"/>
      <w:divBdr>
        <w:top w:val="none" w:sz="0" w:space="0" w:color="auto"/>
        <w:left w:val="none" w:sz="0" w:space="0" w:color="auto"/>
        <w:bottom w:val="none" w:sz="0" w:space="0" w:color="auto"/>
        <w:right w:val="none" w:sz="0" w:space="0" w:color="auto"/>
      </w:divBdr>
    </w:div>
    <w:div w:id="1741824630">
      <w:bodyDiv w:val="1"/>
      <w:marLeft w:val="0"/>
      <w:marRight w:val="0"/>
      <w:marTop w:val="0"/>
      <w:marBottom w:val="0"/>
      <w:divBdr>
        <w:top w:val="none" w:sz="0" w:space="0" w:color="auto"/>
        <w:left w:val="none" w:sz="0" w:space="0" w:color="auto"/>
        <w:bottom w:val="none" w:sz="0" w:space="0" w:color="auto"/>
        <w:right w:val="none" w:sz="0" w:space="0" w:color="auto"/>
      </w:divBdr>
    </w:div>
    <w:div w:id="1742287831">
      <w:bodyDiv w:val="1"/>
      <w:marLeft w:val="0"/>
      <w:marRight w:val="0"/>
      <w:marTop w:val="0"/>
      <w:marBottom w:val="0"/>
      <w:divBdr>
        <w:top w:val="none" w:sz="0" w:space="0" w:color="auto"/>
        <w:left w:val="none" w:sz="0" w:space="0" w:color="auto"/>
        <w:bottom w:val="none" w:sz="0" w:space="0" w:color="auto"/>
        <w:right w:val="none" w:sz="0" w:space="0" w:color="auto"/>
      </w:divBdr>
    </w:div>
    <w:div w:id="1742363928">
      <w:bodyDiv w:val="1"/>
      <w:marLeft w:val="0"/>
      <w:marRight w:val="0"/>
      <w:marTop w:val="0"/>
      <w:marBottom w:val="0"/>
      <w:divBdr>
        <w:top w:val="none" w:sz="0" w:space="0" w:color="auto"/>
        <w:left w:val="none" w:sz="0" w:space="0" w:color="auto"/>
        <w:bottom w:val="none" w:sz="0" w:space="0" w:color="auto"/>
        <w:right w:val="none" w:sz="0" w:space="0" w:color="auto"/>
      </w:divBdr>
    </w:div>
    <w:div w:id="1743091592">
      <w:bodyDiv w:val="1"/>
      <w:marLeft w:val="0"/>
      <w:marRight w:val="0"/>
      <w:marTop w:val="0"/>
      <w:marBottom w:val="0"/>
      <w:divBdr>
        <w:top w:val="none" w:sz="0" w:space="0" w:color="auto"/>
        <w:left w:val="none" w:sz="0" w:space="0" w:color="auto"/>
        <w:bottom w:val="none" w:sz="0" w:space="0" w:color="auto"/>
        <w:right w:val="none" w:sz="0" w:space="0" w:color="auto"/>
      </w:divBdr>
    </w:div>
    <w:div w:id="1743259685">
      <w:bodyDiv w:val="1"/>
      <w:marLeft w:val="0"/>
      <w:marRight w:val="0"/>
      <w:marTop w:val="0"/>
      <w:marBottom w:val="0"/>
      <w:divBdr>
        <w:top w:val="none" w:sz="0" w:space="0" w:color="auto"/>
        <w:left w:val="none" w:sz="0" w:space="0" w:color="auto"/>
        <w:bottom w:val="none" w:sz="0" w:space="0" w:color="auto"/>
        <w:right w:val="none" w:sz="0" w:space="0" w:color="auto"/>
      </w:divBdr>
    </w:div>
    <w:div w:id="1743520786">
      <w:bodyDiv w:val="1"/>
      <w:marLeft w:val="0"/>
      <w:marRight w:val="0"/>
      <w:marTop w:val="0"/>
      <w:marBottom w:val="0"/>
      <w:divBdr>
        <w:top w:val="none" w:sz="0" w:space="0" w:color="auto"/>
        <w:left w:val="none" w:sz="0" w:space="0" w:color="auto"/>
        <w:bottom w:val="none" w:sz="0" w:space="0" w:color="auto"/>
        <w:right w:val="none" w:sz="0" w:space="0" w:color="auto"/>
      </w:divBdr>
    </w:div>
    <w:div w:id="1743913671">
      <w:bodyDiv w:val="1"/>
      <w:marLeft w:val="0"/>
      <w:marRight w:val="0"/>
      <w:marTop w:val="0"/>
      <w:marBottom w:val="0"/>
      <w:divBdr>
        <w:top w:val="none" w:sz="0" w:space="0" w:color="auto"/>
        <w:left w:val="none" w:sz="0" w:space="0" w:color="auto"/>
        <w:bottom w:val="none" w:sz="0" w:space="0" w:color="auto"/>
        <w:right w:val="none" w:sz="0" w:space="0" w:color="auto"/>
      </w:divBdr>
    </w:div>
    <w:div w:id="1743945164">
      <w:bodyDiv w:val="1"/>
      <w:marLeft w:val="0"/>
      <w:marRight w:val="0"/>
      <w:marTop w:val="0"/>
      <w:marBottom w:val="0"/>
      <w:divBdr>
        <w:top w:val="none" w:sz="0" w:space="0" w:color="auto"/>
        <w:left w:val="none" w:sz="0" w:space="0" w:color="auto"/>
        <w:bottom w:val="none" w:sz="0" w:space="0" w:color="auto"/>
        <w:right w:val="none" w:sz="0" w:space="0" w:color="auto"/>
      </w:divBdr>
    </w:div>
    <w:div w:id="1744062406">
      <w:bodyDiv w:val="1"/>
      <w:marLeft w:val="0"/>
      <w:marRight w:val="0"/>
      <w:marTop w:val="0"/>
      <w:marBottom w:val="0"/>
      <w:divBdr>
        <w:top w:val="none" w:sz="0" w:space="0" w:color="auto"/>
        <w:left w:val="none" w:sz="0" w:space="0" w:color="auto"/>
        <w:bottom w:val="none" w:sz="0" w:space="0" w:color="auto"/>
        <w:right w:val="none" w:sz="0" w:space="0" w:color="auto"/>
      </w:divBdr>
    </w:div>
    <w:div w:id="1744375310">
      <w:bodyDiv w:val="1"/>
      <w:marLeft w:val="0"/>
      <w:marRight w:val="0"/>
      <w:marTop w:val="0"/>
      <w:marBottom w:val="0"/>
      <w:divBdr>
        <w:top w:val="none" w:sz="0" w:space="0" w:color="auto"/>
        <w:left w:val="none" w:sz="0" w:space="0" w:color="auto"/>
        <w:bottom w:val="none" w:sz="0" w:space="0" w:color="auto"/>
        <w:right w:val="none" w:sz="0" w:space="0" w:color="auto"/>
      </w:divBdr>
    </w:div>
    <w:div w:id="1744986671">
      <w:bodyDiv w:val="1"/>
      <w:marLeft w:val="0"/>
      <w:marRight w:val="0"/>
      <w:marTop w:val="0"/>
      <w:marBottom w:val="0"/>
      <w:divBdr>
        <w:top w:val="none" w:sz="0" w:space="0" w:color="auto"/>
        <w:left w:val="none" w:sz="0" w:space="0" w:color="auto"/>
        <w:bottom w:val="none" w:sz="0" w:space="0" w:color="auto"/>
        <w:right w:val="none" w:sz="0" w:space="0" w:color="auto"/>
      </w:divBdr>
    </w:div>
    <w:div w:id="1745640744">
      <w:bodyDiv w:val="1"/>
      <w:marLeft w:val="0"/>
      <w:marRight w:val="0"/>
      <w:marTop w:val="0"/>
      <w:marBottom w:val="0"/>
      <w:divBdr>
        <w:top w:val="none" w:sz="0" w:space="0" w:color="auto"/>
        <w:left w:val="none" w:sz="0" w:space="0" w:color="auto"/>
        <w:bottom w:val="none" w:sz="0" w:space="0" w:color="auto"/>
        <w:right w:val="none" w:sz="0" w:space="0" w:color="auto"/>
      </w:divBdr>
    </w:div>
    <w:div w:id="1745838539">
      <w:bodyDiv w:val="1"/>
      <w:marLeft w:val="0"/>
      <w:marRight w:val="0"/>
      <w:marTop w:val="0"/>
      <w:marBottom w:val="0"/>
      <w:divBdr>
        <w:top w:val="none" w:sz="0" w:space="0" w:color="auto"/>
        <w:left w:val="none" w:sz="0" w:space="0" w:color="auto"/>
        <w:bottom w:val="none" w:sz="0" w:space="0" w:color="auto"/>
        <w:right w:val="none" w:sz="0" w:space="0" w:color="auto"/>
      </w:divBdr>
    </w:div>
    <w:div w:id="1746219468">
      <w:bodyDiv w:val="1"/>
      <w:marLeft w:val="0"/>
      <w:marRight w:val="0"/>
      <w:marTop w:val="0"/>
      <w:marBottom w:val="0"/>
      <w:divBdr>
        <w:top w:val="none" w:sz="0" w:space="0" w:color="auto"/>
        <w:left w:val="none" w:sz="0" w:space="0" w:color="auto"/>
        <w:bottom w:val="none" w:sz="0" w:space="0" w:color="auto"/>
        <w:right w:val="none" w:sz="0" w:space="0" w:color="auto"/>
      </w:divBdr>
    </w:div>
    <w:div w:id="1746879477">
      <w:bodyDiv w:val="1"/>
      <w:marLeft w:val="0"/>
      <w:marRight w:val="0"/>
      <w:marTop w:val="0"/>
      <w:marBottom w:val="0"/>
      <w:divBdr>
        <w:top w:val="none" w:sz="0" w:space="0" w:color="auto"/>
        <w:left w:val="none" w:sz="0" w:space="0" w:color="auto"/>
        <w:bottom w:val="none" w:sz="0" w:space="0" w:color="auto"/>
        <w:right w:val="none" w:sz="0" w:space="0" w:color="auto"/>
      </w:divBdr>
    </w:div>
    <w:div w:id="1747459598">
      <w:bodyDiv w:val="1"/>
      <w:marLeft w:val="0"/>
      <w:marRight w:val="0"/>
      <w:marTop w:val="0"/>
      <w:marBottom w:val="0"/>
      <w:divBdr>
        <w:top w:val="none" w:sz="0" w:space="0" w:color="auto"/>
        <w:left w:val="none" w:sz="0" w:space="0" w:color="auto"/>
        <w:bottom w:val="none" w:sz="0" w:space="0" w:color="auto"/>
        <w:right w:val="none" w:sz="0" w:space="0" w:color="auto"/>
      </w:divBdr>
    </w:div>
    <w:div w:id="1748847774">
      <w:bodyDiv w:val="1"/>
      <w:marLeft w:val="0"/>
      <w:marRight w:val="0"/>
      <w:marTop w:val="0"/>
      <w:marBottom w:val="0"/>
      <w:divBdr>
        <w:top w:val="none" w:sz="0" w:space="0" w:color="auto"/>
        <w:left w:val="none" w:sz="0" w:space="0" w:color="auto"/>
        <w:bottom w:val="none" w:sz="0" w:space="0" w:color="auto"/>
        <w:right w:val="none" w:sz="0" w:space="0" w:color="auto"/>
      </w:divBdr>
    </w:div>
    <w:div w:id="1748915987">
      <w:bodyDiv w:val="1"/>
      <w:marLeft w:val="0"/>
      <w:marRight w:val="0"/>
      <w:marTop w:val="0"/>
      <w:marBottom w:val="0"/>
      <w:divBdr>
        <w:top w:val="none" w:sz="0" w:space="0" w:color="auto"/>
        <w:left w:val="none" w:sz="0" w:space="0" w:color="auto"/>
        <w:bottom w:val="none" w:sz="0" w:space="0" w:color="auto"/>
        <w:right w:val="none" w:sz="0" w:space="0" w:color="auto"/>
      </w:divBdr>
    </w:div>
    <w:div w:id="1749157326">
      <w:bodyDiv w:val="1"/>
      <w:marLeft w:val="0"/>
      <w:marRight w:val="0"/>
      <w:marTop w:val="0"/>
      <w:marBottom w:val="0"/>
      <w:divBdr>
        <w:top w:val="none" w:sz="0" w:space="0" w:color="auto"/>
        <w:left w:val="none" w:sz="0" w:space="0" w:color="auto"/>
        <w:bottom w:val="none" w:sz="0" w:space="0" w:color="auto"/>
        <w:right w:val="none" w:sz="0" w:space="0" w:color="auto"/>
      </w:divBdr>
    </w:div>
    <w:div w:id="1749185651">
      <w:bodyDiv w:val="1"/>
      <w:marLeft w:val="0"/>
      <w:marRight w:val="0"/>
      <w:marTop w:val="0"/>
      <w:marBottom w:val="0"/>
      <w:divBdr>
        <w:top w:val="none" w:sz="0" w:space="0" w:color="auto"/>
        <w:left w:val="none" w:sz="0" w:space="0" w:color="auto"/>
        <w:bottom w:val="none" w:sz="0" w:space="0" w:color="auto"/>
        <w:right w:val="none" w:sz="0" w:space="0" w:color="auto"/>
      </w:divBdr>
    </w:div>
    <w:div w:id="1749620746">
      <w:bodyDiv w:val="1"/>
      <w:marLeft w:val="0"/>
      <w:marRight w:val="0"/>
      <w:marTop w:val="0"/>
      <w:marBottom w:val="0"/>
      <w:divBdr>
        <w:top w:val="none" w:sz="0" w:space="0" w:color="auto"/>
        <w:left w:val="none" w:sz="0" w:space="0" w:color="auto"/>
        <w:bottom w:val="none" w:sz="0" w:space="0" w:color="auto"/>
        <w:right w:val="none" w:sz="0" w:space="0" w:color="auto"/>
      </w:divBdr>
    </w:div>
    <w:div w:id="1749690050">
      <w:bodyDiv w:val="1"/>
      <w:marLeft w:val="0"/>
      <w:marRight w:val="0"/>
      <w:marTop w:val="0"/>
      <w:marBottom w:val="0"/>
      <w:divBdr>
        <w:top w:val="none" w:sz="0" w:space="0" w:color="auto"/>
        <w:left w:val="none" w:sz="0" w:space="0" w:color="auto"/>
        <w:bottom w:val="none" w:sz="0" w:space="0" w:color="auto"/>
        <w:right w:val="none" w:sz="0" w:space="0" w:color="auto"/>
      </w:divBdr>
    </w:div>
    <w:div w:id="1749762400">
      <w:bodyDiv w:val="1"/>
      <w:marLeft w:val="0"/>
      <w:marRight w:val="0"/>
      <w:marTop w:val="0"/>
      <w:marBottom w:val="0"/>
      <w:divBdr>
        <w:top w:val="none" w:sz="0" w:space="0" w:color="auto"/>
        <w:left w:val="none" w:sz="0" w:space="0" w:color="auto"/>
        <w:bottom w:val="none" w:sz="0" w:space="0" w:color="auto"/>
        <w:right w:val="none" w:sz="0" w:space="0" w:color="auto"/>
      </w:divBdr>
    </w:div>
    <w:div w:id="1749838734">
      <w:bodyDiv w:val="1"/>
      <w:marLeft w:val="0"/>
      <w:marRight w:val="0"/>
      <w:marTop w:val="0"/>
      <w:marBottom w:val="0"/>
      <w:divBdr>
        <w:top w:val="none" w:sz="0" w:space="0" w:color="auto"/>
        <w:left w:val="none" w:sz="0" w:space="0" w:color="auto"/>
        <w:bottom w:val="none" w:sz="0" w:space="0" w:color="auto"/>
        <w:right w:val="none" w:sz="0" w:space="0" w:color="auto"/>
      </w:divBdr>
    </w:div>
    <w:div w:id="1750038544">
      <w:bodyDiv w:val="1"/>
      <w:marLeft w:val="0"/>
      <w:marRight w:val="0"/>
      <w:marTop w:val="0"/>
      <w:marBottom w:val="0"/>
      <w:divBdr>
        <w:top w:val="none" w:sz="0" w:space="0" w:color="auto"/>
        <w:left w:val="none" w:sz="0" w:space="0" w:color="auto"/>
        <w:bottom w:val="none" w:sz="0" w:space="0" w:color="auto"/>
        <w:right w:val="none" w:sz="0" w:space="0" w:color="auto"/>
      </w:divBdr>
    </w:div>
    <w:div w:id="1750693294">
      <w:bodyDiv w:val="1"/>
      <w:marLeft w:val="0"/>
      <w:marRight w:val="0"/>
      <w:marTop w:val="0"/>
      <w:marBottom w:val="0"/>
      <w:divBdr>
        <w:top w:val="none" w:sz="0" w:space="0" w:color="auto"/>
        <w:left w:val="none" w:sz="0" w:space="0" w:color="auto"/>
        <w:bottom w:val="none" w:sz="0" w:space="0" w:color="auto"/>
        <w:right w:val="none" w:sz="0" w:space="0" w:color="auto"/>
      </w:divBdr>
    </w:div>
    <w:div w:id="1750735379">
      <w:bodyDiv w:val="1"/>
      <w:marLeft w:val="0"/>
      <w:marRight w:val="0"/>
      <w:marTop w:val="0"/>
      <w:marBottom w:val="0"/>
      <w:divBdr>
        <w:top w:val="none" w:sz="0" w:space="0" w:color="auto"/>
        <w:left w:val="none" w:sz="0" w:space="0" w:color="auto"/>
        <w:bottom w:val="none" w:sz="0" w:space="0" w:color="auto"/>
        <w:right w:val="none" w:sz="0" w:space="0" w:color="auto"/>
      </w:divBdr>
    </w:div>
    <w:div w:id="1751080508">
      <w:bodyDiv w:val="1"/>
      <w:marLeft w:val="0"/>
      <w:marRight w:val="0"/>
      <w:marTop w:val="0"/>
      <w:marBottom w:val="0"/>
      <w:divBdr>
        <w:top w:val="none" w:sz="0" w:space="0" w:color="auto"/>
        <w:left w:val="none" w:sz="0" w:space="0" w:color="auto"/>
        <w:bottom w:val="none" w:sz="0" w:space="0" w:color="auto"/>
        <w:right w:val="none" w:sz="0" w:space="0" w:color="auto"/>
      </w:divBdr>
    </w:div>
    <w:div w:id="1751392529">
      <w:bodyDiv w:val="1"/>
      <w:marLeft w:val="0"/>
      <w:marRight w:val="0"/>
      <w:marTop w:val="0"/>
      <w:marBottom w:val="0"/>
      <w:divBdr>
        <w:top w:val="none" w:sz="0" w:space="0" w:color="auto"/>
        <w:left w:val="none" w:sz="0" w:space="0" w:color="auto"/>
        <w:bottom w:val="none" w:sz="0" w:space="0" w:color="auto"/>
        <w:right w:val="none" w:sz="0" w:space="0" w:color="auto"/>
      </w:divBdr>
    </w:div>
    <w:div w:id="1751459284">
      <w:bodyDiv w:val="1"/>
      <w:marLeft w:val="0"/>
      <w:marRight w:val="0"/>
      <w:marTop w:val="0"/>
      <w:marBottom w:val="0"/>
      <w:divBdr>
        <w:top w:val="none" w:sz="0" w:space="0" w:color="auto"/>
        <w:left w:val="none" w:sz="0" w:space="0" w:color="auto"/>
        <w:bottom w:val="none" w:sz="0" w:space="0" w:color="auto"/>
        <w:right w:val="none" w:sz="0" w:space="0" w:color="auto"/>
      </w:divBdr>
    </w:div>
    <w:div w:id="1751538532">
      <w:bodyDiv w:val="1"/>
      <w:marLeft w:val="0"/>
      <w:marRight w:val="0"/>
      <w:marTop w:val="0"/>
      <w:marBottom w:val="0"/>
      <w:divBdr>
        <w:top w:val="none" w:sz="0" w:space="0" w:color="auto"/>
        <w:left w:val="none" w:sz="0" w:space="0" w:color="auto"/>
        <w:bottom w:val="none" w:sz="0" w:space="0" w:color="auto"/>
        <w:right w:val="none" w:sz="0" w:space="0" w:color="auto"/>
      </w:divBdr>
    </w:div>
    <w:div w:id="1752040877">
      <w:bodyDiv w:val="1"/>
      <w:marLeft w:val="0"/>
      <w:marRight w:val="0"/>
      <w:marTop w:val="0"/>
      <w:marBottom w:val="0"/>
      <w:divBdr>
        <w:top w:val="none" w:sz="0" w:space="0" w:color="auto"/>
        <w:left w:val="none" w:sz="0" w:space="0" w:color="auto"/>
        <w:bottom w:val="none" w:sz="0" w:space="0" w:color="auto"/>
        <w:right w:val="none" w:sz="0" w:space="0" w:color="auto"/>
      </w:divBdr>
    </w:div>
    <w:div w:id="1752044300">
      <w:bodyDiv w:val="1"/>
      <w:marLeft w:val="0"/>
      <w:marRight w:val="0"/>
      <w:marTop w:val="0"/>
      <w:marBottom w:val="0"/>
      <w:divBdr>
        <w:top w:val="none" w:sz="0" w:space="0" w:color="auto"/>
        <w:left w:val="none" w:sz="0" w:space="0" w:color="auto"/>
        <w:bottom w:val="none" w:sz="0" w:space="0" w:color="auto"/>
        <w:right w:val="none" w:sz="0" w:space="0" w:color="auto"/>
      </w:divBdr>
    </w:div>
    <w:div w:id="1752196726">
      <w:bodyDiv w:val="1"/>
      <w:marLeft w:val="0"/>
      <w:marRight w:val="0"/>
      <w:marTop w:val="0"/>
      <w:marBottom w:val="0"/>
      <w:divBdr>
        <w:top w:val="none" w:sz="0" w:space="0" w:color="auto"/>
        <w:left w:val="none" w:sz="0" w:space="0" w:color="auto"/>
        <w:bottom w:val="none" w:sz="0" w:space="0" w:color="auto"/>
        <w:right w:val="none" w:sz="0" w:space="0" w:color="auto"/>
      </w:divBdr>
    </w:div>
    <w:div w:id="1752583175">
      <w:bodyDiv w:val="1"/>
      <w:marLeft w:val="0"/>
      <w:marRight w:val="0"/>
      <w:marTop w:val="0"/>
      <w:marBottom w:val="0"/>
      <w:divBdr>
        <w:top w:val="none" w:sz="0" w:space="0" w:color="auto"/>
        <w:left w:val="none" w:sz="0" w:space="0" w:color="auto"/>
        <w:bottom w:val="none" w:sz="0" w:space="0" w:color="auto"/>
        <w:right w:val="none" w:sz="0" w:space="0" w:color="auto"/>
      </w:divBdr>
    </w:div>
    <w:div w:id="1752655627">
      <w:bodyDiv w:val="1"/>
      <w:marLeft w:val="0"/>
      <w:marRight w:val="0"/>
      <w:marTop w:val="0"/>
      <w:marBottom w:val="0"/>
      <w:divBdr>
        <w:top w:val="none" w:sz="0" w:space="0" w:color="auto"/>
        <w:left w:val="none" w:sz="0" w:space="0" w:color="auto"/>
        <w:bottom w:val="none" w:sz="0" w:space="0" w:color="auto"/>
        <w:right w:val="none" w:sz="0" w:space="0" w:color="auto"/>
      </w:divBdr>
    </w:div>
    <w:div w:id="1753116642">
      <w:bodyDiv w:val="1"/>
      <w:marLeft w:val="0"/>
      <w:marRight w:val="0"/>
      <w:marTop w:val="0"/>
      <w:marBottom w:val="0"/>
      <w:divBdr>
        <w:top w:val="none" w:sz="0" w:space="0" w:color="auto"/>
        <w:left w:val="none" w:sz="0" w:space="0" w:color="auto"/>
        <w:bottom w:val="none" w:sz="0" w:space="0" w:color="auto"/>
        <w:right w:val="none" w:sz="0" w:space="0" w:color="auto"/>
      </w:divBdr>
    </w:div>
    <w:div w:id="1753431584">
      <w:bodyDiv w:val="1"/>
      <w:marLeft w:val="0"/>
      <w:marRight w:val="0"/>
      <w:marTop w:val="0"/>
      <w:marBottom w:val="0"/>
      <w:divBdr>
        <w:top w:val="none" w:sz="0" w:space="0" w:color="auto"/>
        <w:left w:val="none" w:sz="0" w:space="0" w:color="auto"/>
        <w:bottom w:val="none" w:sz="0" w:space="0" w:color="auto"/>
        <w:right w:val="none" w:sz="0" w:space="0" w:color="auto"/>
      </w:divBdr>
    </w:div>
    <w:div w:id="1753552203">
      <w:bodyDiv w:val="1"/>
      <w:marLeft w:val="0"/>
      <w:marRight w:val="0"/>
      <w:marTop w:val="0"/>
      <w:marBottom w:val="0"/>
      <w:divBdr>
        <w:top w:val="none" w:sz="0" w:space="0" w:color="auto"/>
        <w:left w:val="none" w:sz="0" w:space="0" w:color="auto"/>
        <w:bottom w:val="none" w:sz="0" w:space="0" w:color="auto"/>
        <w:right w:val="none" w:sz="0" w:space="0" w:color="auto"/>
      </w:divBdr>
    </w:div>
    <w:div w:id="1753770992">
      <w:bodyDiv w:val="1"/>
      <w:marLeft w:val="0"/>
      <w:marRight w:val="0"/>
      <w:marTop w:val="0"/>
      <w:marBottom w:val="0"/>
      <w:divBdr>
        <w:top w:val="none" w:sz="0" w:space="0" w:color="auto"/>
        <w:left w:val="none" w:sz="0" w:space="0" w:color="auto"/>
        <w:bottom w:val="none" w:sz="0" w:space="0" w:color="auto"/>
        <w:right w:val="none" w:sz="0" w:space="0" w:color="auto"/>
      </w:divBdr>
    </w:div>
    <w:div w:id="1753887293">
      <w:bodyDiv w:val="1"/>
      <w:marLeft w:val="0"/>
      <w:marRight w:val="0"/>
      <w:marTop w:val="0"/>
      <w:marBottom w:val="0"/>
      <w:divBdr>
        <w:top w:val="none" w:sz="0" w:space="0" w:color="auto"/>
        <w:left w:val="none" w:sz="0" w:space="0" w:color="auto"/>
        <w:bottom w:val="none" w:sz="0" w:space="0" w:color="auto"/>
        <w:right w:val="none" w:sz="0" w:space="0" w:color="auto"/>
      </w:divBdr>
    </w:div>
    <w:div w:id="1754008699">
      <w:bodyDiv w:val="1"/>
      <w:marLeft w:val="0"/>
      <w:marRight w:val="0"/>
      <w:marTop w:val="0"/>
      <w:marBottom w:val="0"/>
      <w:divBdr>
        <w:top w:val="none" w:sz="0" w:space="0" w:color="auto"/>
        <w:left w:val="none" w:sz="0" w:space="0" w:color="auto"/>
        <w:bottom w:val="none" w:sz="0" w:space="0" w:color="auto"/>
        <w:right w:val="none" w:sz="0" w:space="0" w:color="auto"/>
      </w:divBdr>
    </w:div>
    <w:div w:id="1754352861">
      <w:bodyDiv w:val="1"/>
      <w:marLeft w:val="0"/>
      <w:marRight w:val="0"/>
      <w:marTop w:val="0"/>
      <w:marBottom w:val="0"/>
      <w:divBdr>
        <w:top w:val="none" w:sz="0" w:space="0" w:color="auto"/>
        <w:left w:val="none" w:sz="0" w:space="0" w:color="auto"/>
        <w:bottom w:val="none" w:sz="0" w:space="0" w:color="auto"/>
        <w:right w:val="none" w:sz="0" w:space="0" w:color="auto"/>
      </w:divBdr>
    </w:div>
    <w:div w:id="1754472803">
      <w:bodyDiv w:val="1"/>
      <w:marLeft w:val="0"/>
      <w:marRight w:val="0"/>
      <w:marTop w:val="0"/>
      <w:marBottom w:val="0"/>
      <w:divBdr>
        <w:top w:val="none" w:sz="0" w:space="0" w:color="auto"/>
        <w:left w:val="none" w:sz="0" w:space="0" w:color="auto"/>
        <w:bottom w:val="none" w:sz="0" w:space="0" w:color="auto"/>
        <w:right w:val="none" w:sz="0" w:space="0" w:color="auto"/>
      </w:divBdr>
    </w:div>
    <w:div w:id="1754543428">
      <w:bodyDiv w:val="1"/>
      <w:marLeft w:val="0"/>
      <w:marRight w:val="0"/>
      <w:marTop w:val="0"/>
      <w:marBottom w:val="0"/>
      <w:divBdr>
        <w:top w:val="none" w:sz="0" w:space="0" w:color="auto"/>
        <w:left w:val="none" w:sz="0" w:space="0" w:color="auto"/>
        <w:bottom w:val="none" w:sz="0" w:space="0" w:color="auto"/>
        <w:right w:val="none" w:sz="0" w:space="0" w:color="auto"/>
      </w:divBdr>
    </w:div>
    <w:div w:id="1754812803">
      <w:bodyDiv w:val="1"/>
      <w:marLeft w:val="0"/>
      <w:marRight w:val="0"/>
      <w:marTop w:val="0"/>
      <w:marBottom w:val="0"/>
      <w:divBdr>
        <w:top w:val="none" w:sz="0" w:space="0" w:color="auto"/>
        <w:left w:val="none" w:sz="0" w:space="0" w:color="auto"/>
        <w:bottom w:val="none" w:sz="0" w:space="0" w:color="auto"/>
        <w:right w:val="none" w:sz="0" w:space="0" w:color="auto"/>
      </w:divBdr>
    </w:div>
    <w:div w:id="1754816530">
      <w:bodyDiv w:val="1"/>
      <w:marLeft w:val="0"/>
      <w:marRight w:val="0"/>
      <w:marTop w:val="0"/>
      <w:marBottom w:val="0"/>
      <w:divBdr>
        <w:top w:val="none" w:sz="0" w:space="0" w:color="auto"/>
        <w:left w:val="none" w:sz="0" w:space="0" w:color="auto"/>
        <w:bottom w:val="none" w:sz="0" w:space="0" w:color="auto"/>
        <w:right w:val="none" w:sz="0" w:space="0" w:color="auto"/>
      </w:divBdr>
    </w:div>
    <w:div w:id="1755081856">
      <w:bodyDiv w:val="1"/>
      <w:marLeft w:val="0"/>
      <w:marRight w:val="0"/>
      <w:marTop w:val="0"/>
      <w:marBottom w:val="0"/>
      <w:divBdr>
        <w:top w:val="none" w:sz="0" w:space="0" w:color="auto"/>
        <w:left w:val="none" w:sz="0" w:space="0" w:color="auto"/>
        <w:bottom w:val="none" w:sz="0" w:space="0" w:color="auto"/>
        <w:right w:val="none" w:sz="0" w:space="0" w:color="auto"/>
      </w:divBdr>
    </w:div>
    <w:div w:id="1755084402">
      <w:bodyDiv w:val="1"/>
      <w:marLeft w:val="0"/>
      <w:marRight w:val="0"/>
      <w:marTop w:val="0"/>
      <w:marBottom w:val="0"/>
      <w:divBdr>
        <w:top w:val="none" w:sz="0" w:space="0" w:color="auto"/>
        <w:left w:val="none" w:sz="0" w:space="0" w:color="auto"/>
        <w:bottom w:val="none" w:sz="0" w:space="0" w:color="auto"/>
        <w:right w:val="none" w:sz="0" w:space="0" w:color="auto"/>
      </w:divBdr>
    </w:div>
    <w:div w:id="1755201050">
      <w:bodyDiv w:val="1"/>
      <w:marLeft w:val="0"/>
      <w:marRight w:val="0"/>
      <w:marTop w:val="0"/>
      <w:marBottom w:val="0"/>
      <w:divBdr>
        <w:top w:val="none" w:sz="0" w:space="0" w:color="auto"/>
        <w:left w:val="none" w:sz="0" w:space="0" w:color="auto"/>
        <w:bottom w:val="none" w:sz="0" w:space="0" w:color="auto"/>
        <w:right w:val="none" w:sz="0" w:space="0" w:color="auto"/>
      </w:divBdr>
    </w:div>
    <w:div w:id="1755275716">
      <w:bodyDiv w:val="1"/>
      <w:marLeft w:val="0"/>
      <w:marRight w:val="0"/>
      <w:marTop w:val="0"/>
      <w:marBottom w:val="0"/>
      <w:divBdr>
        <w:top w:val="none" w:sz="0" w:space="0" w:color="auto"/>
        <w:left w:val="none" w:sz="0" w:space="0" w:color="auto"/>
        <w:bottom w:val="none" w:sz="0" w:space="0" w:color="auto"/>
        <w:right w:val="none" w:sz="0" w:space="0" w:color="auto"/>
      </w:divBdr>
    </w:div>
    <w:div w:id="1755275732">
      <w:bodyDiv w:val="1"/>
      <w:marLeft w:val="0"/>
      <w:marRight w:val="0"/>
      <w:marTop w:val="0"/>
      <w:marBottom w:val="0"/>
      <w:divBdr>
        <w:top w:val="none" w:sz="0" w:space="0" w:color="auto"/>
        <w:left w:val="none" w:sz="0" w:space="0" w:color="auto"/>
        <w:bottom w:val="none" w:sz="0" w:space="0" w:color="auto"/>
        <w:right w:val="none" w:sz="0" w:space="0" w:color="auto"/>
      </w:divBdr>
    </w:div>
    <w:div w:id="1755517512">
      <w:bodyDiv w:val="1"/>
      <w:marLeft w:val="0"/>
      <w:marRight w:val="0"/>
      <w:marTop w:val="0"/>
      <w:marBottom w:val="0"/>
      <w:divBdr>
        <w:top w:val="none" w:sz="0" w:space="0" w:color="auto"/>
        <w:left w:val="none" w:sz="0" w:space="0" w:color="auto"/>
        <w:bottom w:val="none" w:sz="0" w:space="0" w:color="auto"/>
        <w:right w:val="none" w:sz="0" w:space="0" w:color="auto"/>
      </w:divBdr>
    </w:div>
    <w:div w:id="1755518037">
      <w:bodyDiv w:val="1"/>
      <w:marLeft w:val="0"/>
      <w:marRight w:val="0"/>
      <w:marTop w:val="0"/>
      <w:marBottom w:val="0"/>
      <w:divBdr>
        <w:top w:val="none" w:sz="0" w:space="0" w:color="auto"/>
        <w:left w:val="none" w:sz="0" w:space="0" w:color="auto"/>
        <w:bottom w:val="none" w:sz="0" w:space="0" w:color="auto"/>
        <w:right w:val="none" w:sz="0" w:space="0" w:color="auto"/>
      </w:divBdr>
    </w:div>
    <w:div w:id="1755542783">
      <w:bodyDiv w:val="1"/>
      <w:marLeft w:val="0"/>
      <w:marRight w:val="0"/>
      <w:marTop w:val="0"/>
      <w:marBottom w:val="0"/>
      <w:divBdr>
        <w:top w:val="none" w:sz="0" w:space="0" w:color="auto"/>
        <w:left w:val="none" w:sz="0" w:space="0" w:color="auto"/>
        <w:bottom w:val="none" w:sz="0" w:space="0" w:color="auto"/>
        <w:right w:val="none" w:sz="0" w:space="0" w:color="auto"/>
      </w:divBdr>
    </w:div>
    <w:div w:id="1755738725">
      <w:bodyDiv w:val="1"/>
      <w:marLeft w:val="0"/>
      <w:marRight w:val="0"/>
      <w:marTop w:val="0"/>
      <w:marBottom w:val="0"/>
      <w:divBdr>
        <w:top w:val="none" w:sz="0" w:space="0" w:color="auto"/>
        <w:left w:val="none" w:sz="0" w:space="0" w:color="auto"/>
        <w:bottom w:val="none" w:sz="0" w:space="0" w:color="auto"/>
        <w:right w:val="none" w:sz="0" w:space="0" w:color="auto"/>
      </w:divBdr>
    </w:div>
    <w:div w:id="1755779622">
      <w:bodyDiv w:val="1"/>
      <w:marLeft w:val="0"/>
      <w:marRight w:val="0"/>
      <w:marTop w:val="0"/>
      <w:marBottom w:val="0"/>
      <w:divBdr>
        <w:top w:val="none" w:sz="0" w:space="0" w:color="auto"/>
        <w:left w:val="none" w:sz="0" w:space="0" w:color="auto"/>
        <w:bottom w:val="none" w:sz="0" w:space="0" w:color="auto"/>
        <w:right w:val="none" w:sz="0" w:space="0" w:color="auto"/>
      </w:divBdr>
    </w:div>
    <w:div w:id="1755934012">
      <w:bodyDiv w:val="1"/>
      <w:marLeft w:val="0"/>
      <w:marRight w:val="0"/>
      <w:marTop w:val="0"/>
      <w:marBottom w:val="0"/>
      <w:divBdr>
        <w:top w:val="none" w:sz="0" w:space="0" w:color="auto"/>
        <w:left w:val="none" w:sz="0" w:space="0" w:color="auto"/>
        <w:bottom w:val="none" w:sz="0" w:space="0" w:color="auto"/>
        <w:right w:val="none" w:sz="0" w:space="0" w:color="auto"/>
      </w:divBdr>
    </w:div>
    <w:div w:id="1756123967">
      <w:bodyDiv w:val="1"/>
      <w:marLeft w:val="0"/>
      <w:marRight w:val="0"/>
      <w:marTop w:val="0"/>
      <w:marBottom w:val="0"/>
      <w:divBdr>
        <w:top w:val="none" w:sz="0" w:space="0" w:color="auto"/>
        <w:left w:val="none" w:sz="0" w:space="0" w:color="auto"/>
        <w:bottom w:val="none" w:sz="0" w:space="0" w:color="auto"/>
        <w:right w:val="none" w:sz="0" w:space="0" w:color="auto"/>
      </w:divBdr>
    </w:div>
    <w:div w:id="1757049535">
      <w:bodyDiv w:val="1"/>
      <w:marLeft w:val="0"/>
      <w:marRight w:val="0"/>
      <w:marTop w:val="0"/>
      <w:marBottom w:val="0"/>
      <w:divBdr>
        <w:top w:val="none" w:sz="0" w:space="0" w:color="auto"/>
        <w:left w:val="none" w:sz="0" w:space="0" w:color="auto"/>
        <w:bottom w:val="none" w:sz="0" w:space="0" w:color="auto"/>
        <w:right w:val="none" w:sz="0" w:space="0" w:color="auto"/>
      </w:divBdr>
    </w:div>
    <w:div w:id="1757313952">
      <w:bodyDiv w:val="1"/>
      <w:marLeft w:val="0"/>
      <w:marRight w:val="0"/>
      <w:marTop w:val="0"/>
      <w:marBottom w:val="0"/>
      <w:divBdr>
        <w:top w:val="none" w:sz="0" w:space="0" w:color="auto"/>
        <w:left w:val="none" w:sz="0" w:space="0" w:color="auto"/>
        <w:bottom w:val="none" w:sz="0" w:space="0" w:color="auto"/>
        <w:right w:val="none" w:sz="0" w:space="0" w:color="auto"/>
      </w:divBdr>
    </w:div>
    <w:div w:id="1757440973">
      <w:bodyDiv w:val="1"/>
      <w:marLeft w:val="0"/>
      <w:marRight w:val="0"/>
      <w:marTop w:val="0"/>
      <w:marBottom w:val="0"/>
      <w:divBdr>
        <w:top w:val="none" w:sz="0" w:space="0" w:color="auto"/>
        <w:left w:val="none" w:sz="0" w:space="0" w:color="auto"/>
        <w:bottom w:val="none" w:sz="0" w:space="0" w:color="auto"/>
        <w:right w:val="none" w:sz="0" w:space="0" w:color="auto"/>
      </w:divBdr>
    </w:div>
    <w:div w:id="1757633204">
      <w:bodyDiv w:val="1"/>
      <w:marLeft w:val="0"/>
      <w:marRight w:val="0"/>
      <w:marTop w:val="0"/>
      <w:marBottom w:val="0"/>
      <w:divBdr>
        <w:top w:val="none" w:sz="0" w:space="0" w:color="auto"/>
        <w:left w:val="none" w:sz="0" w:space="0" w:color="auto"/>
        <w:bottom w:val="none" w:sz="0" w:space="0" w:color="auto"/>
        <w:right w:val="none" w:sz="0" w:space="0" w:color="auto"/>
      </w:divBdr>
    </w:div>
    <w:div w:id="1757745978">
      <w:bodyDiv w:val="1"/>
      <w:marLeft w:val="0"/>
      <w:marRight w:val="0"/>
      <w:marTop w:val="0"/>
      <w:marBottom w:val="0"/>
      <w:divBdr>
        <w:top w:val="none" w:sz="0" w:space="0" w:color="auto"/>
        <w:left w:val="none" w:sz="0" w:space="0" w:color="auto"/>
        <w:bottom w:val="none" w:sz="0" w:space="0" w:color="auto"/>
        <w:right w:val="none" w:sz="0" w:space="0" w:color="auto"/>
      </w:divBdr>
    </w:div>
    <w:div w:id="1757820516">
      <w:bodyDiv w:val="1"/>
      <w:marLeft w:val="0"/>
      <w:marRight w:val="0"/>
      <w:marTop w:val="0"/>
      <w:marBottom w:val="0"/>
      <w:divBdr>
        <w:top w:val="none" w:sz="0" w:space="0" w:color="auto"/>
        <w:left w:val="none" w:sz="0" w:space="0" w:color="auto"/>
        <w:bottom w:val="none" w:sz="0" w:space="0" w:color="auto"/>
        <w:right w:val="none" w:sz="0" w:space="0" w:color="auto"/>
      </w:divBdr>
    </w:div>
    <w:div w:id="1757826161">
      <w:bodyDiv w:val="1"/>
      <w:marLeft w:val="0"/>
      <w:marRight w:val="0"/>
      <w:marTop w:val="0"/>
      <w:marBottom w:val="0"/>
      <w:divBdr>
        <w:top w:val="none" w:sz="0" w:space="0" w:color="auto"/>
        <w:left w:val="none" w:sz="0" w:space="0" w:color="auto"/>
        <w:bottom w:val="none" w:sz="0" w:space="0" w:color="auto"/>
        <w:right w:val="none" w:sz="0" w:space="0" w:color="auto"/>
      </w:divBdr>
    </w:div>
    <w:div w:id="1757944591">
      <w:bodyDiv w:val="1"/>
      <w:marLeft w:val="0"/>
      <w:marRight w:val="0"/>
      <w:marTop w:val="0"/>
      <w:marBottom w:val="0"/>
      <w:divBdr>
        <w:top w:val="none" w:sz="0" w:space="0" w:color="auto"/>
        <w:left w:val="none" w:sz="0" w:space="0" w:color="auto"/>
        <w:bottom w:val="none" w:sz="0" w:space="0" w:color="auto"/>
        <w:right w:val="none" w:sz="0" w:space="0" w:color="auto"/>
      </w:divBdr>
    </w:div>
    <w:div w:id="1757945560">
      <w:bodyDiv w:val="1"/>
      <w:marLeft w:val="0"/>
      <w:marRight w:val="0"/>
      <w:marTop w:val="0"/>
      <w:marBottom w:val="0"/>
      <w:divBdr>
        <w:top w:val="none" w:sz="0" w:space="0" w:color="auto"/>
        <w:left w:val="none" w:sz="0" w:space="0" w:color="auto"/>
        <w:bottom w:val="none" w:sz="0" w:space="0" w:color="auto"/>
        <w:right w:val="none" w:sz="0" w:space="0" w:color="auto"/>
      </w:divBdr>
    </w:div>
    <w:div w:id="1758015522">
      <w:bodyDiv w:val="1"/>
      <w:marLeft w:val="0"/>
      <w:marRight w:val="0"/>
      <w:marTop w:val="0"/>
      <w:marBottom w:val="0"/>
      <w:divBdr>
        <w:top w:val="none" w:sz="0" w:space="0" w:color="auto"/>
        <w:left w:val="none" w:sz="0" w:space="0" w:color="auto"/>
        <w:bottom w:val="none" w:sz="0" w:space="0" w:color="auto"/>
        <w:right w:val="none" w:sz="0" w:space="0" w:color="auto"/>
      </w:divBdr>
    </w:div>
    <w:div w:id="1758287499">
      <w:bodyDiv w:val="1"/>
      <w:marLeft w:val="0"/>
      <w:marRight w:val="0"/>
      <w:marTop w:val="0"/>
      <w:marBottom w:val="0"/>
      <w:divBdr>
        <w:top w:val="none" w:sz="0" w:space="0" w:color="auto"/>
        <w:left w:val="none" w:sz="0" w:space="0" w:color="auto"/>
        <w:bottom w:val="none" w:sz="0" w:space="0" w:color="auto"/>
        <w:right w:val="none" w:sz="0" w:space="0" w:color="auto"/>
      </w:divBdr>
    </w:div>
    <w:div w:id="1758474727">
      <w:bodyDiv w:val="1"/>
      <w:marLeft w:val="0"/>
      <w:marRight w:val="0"/>
      <w:marTop w:val="0"/>
      <w:marBottom w:val="0"/>
      <w:divBdr>
        <w:top w:val="none" w:sz="0" w:space="0" w:color="auto"/>
        <w:left w:val="none" w:sz="0" w:space="0" w:color="auto"/>
        <w:bottom w:val="none" w:sz="0" w:space="0" w:color="auto"/>
        <w:right w:val="none" w:sz="0" w:space="0" w:color="auto"/>
      </w:divBdr>
    </w:div>
    <w:div w:id="1758671929">
      <w:bodyDiv w:val="1"/>
      <w:marLeft w:val="0"/>
      <w:marRight w:val="0"/>
      <w:marTop w:val="0"/>
      <w:marBottom w:val="0"/>
      <w:divBdr>
        <w:top w:val="none" w:sz="0" w:space="0" w:color="auto"/>
        <w:left w:val="none" w:sz="0" w:space="0" w:color="auto"/>
        <w:bottom w:val="none" w:sz="0" w:space="0" w:color="auto"/>
        <w:right w:val="none" w:sz="0" w:space="0" w:color="auto"/>
      </w:divBdr>
    </w:div>
    <w:div w:id="1759331023">
      <w:bodyDiv w:val="1"/>
      <w:marLeft w:val="0"/>
      <w:marRight w:val="0"/>
      <w:marTop w:val="0"/>
      <w:marBottom w:val="0"/>
      <w:divBdr>
        <w:top w:val="none" w:sz="0" w:space="0" w:color="auto"/>
        <w:left w:val="none" w:sz="0" w:space="0" w:color="auto"/>
        <w:bottom w:val="none" w:sz="0" w:space="0" w:color="auto"/>
        <w:right w:val="none" w:sz="0" w:space="0" w:color="auto"/>
      </w:divBdr>
    </w:div>
    <w:div w:id="1759712942">
      <w:bodyDiv w:val="1"/>
      <w:marLeft w:val="0"/>
      <w:marRight w:val="0"/>
      <w:marTop w:val="0"/>
      <w:marBottom w:val="0"/>
      <w:divBdr>
        <w:top w:val="none" w:sz="0" w:space="0" w:color="auto"/>
        <w:left w:val="none" w:sz="0" w:space="0" w:color="auto"/>
        <w:bottom w:val="none" w:sz="0" w:space="0" w:color="auto"/>
        <w:right w:val="none" w:sz="0" w:space="0" w:color="auto"/>
      </w:divBdr>
    </w:div>
    <w:div w:id="1759714660">
      <w:bodyDiv w:val="1"/>
      <w:marLeft w:val="0"/>
      <w:marRight w:val="0"/>
      <w:marTop w:val="0"/>
      <w:marBottom w:val="0"/>
      <w:divBdr>
        <w:top w:val="none" w:sz="0" w:space="0" w:color="auto"/>
        <w:left w:val="none" w:sz="0" w:space="0" w:color="auto"/>
        <w:bottom w:val="none" w:sz="0" w:space="0" w:color="auto"/>
        <w:right w:val="none" w:sz="0" w:space="0" w:color="auto"/>
      </w:divBdr>
    </w:div>
    <w:div w:id="1759792820">
      <w:bodyDiv w:val="1"/>
      <w:marLeft w:val="0"/>
      <w:marRight w:val="0"/>
      <w:marTop w:val="0"/>
      <w:marBottom w:val="0"/>
      <w:divBdr>
        <w:top w:val="none" w:sz="0" w:space="0" w:color="auto"/>
        <w:left w:val="none" w:sz="0" w:space="0" w:color="auto"/>
        <w:bottom w:val="none" w:sz="0" w:space="0" w:color="auto"/>
        <w:right w:val="none" w:sz="0" w:space="0" w:color="auto"/>
      </w:divBdr>
    </w:div>
    <w:div w:id="1759861890">
      <w:bodyDiv w:val="1"/>
      <w:marLeft w:val="0"/>
      <w:marRight w:val="0"/>
      <w:marTop w:val="0"/>
      <w:marBottom w:val="0"/>
      <w:divBdr>
        <w:top w:val="none" w:sz="0" w:space="0" w:color="auto"/>
        <w:left w:val="none" w:sz="0" w:space="0" w:color="auto"/>
        <w:bottom w:val="none" w:sz="0" w:space="0" w:color="auto"/>
        <w:right w:val="none" w:sz="0" w:space="0" w:color="auto"/>
      </w:divBdr>
    </w:div>
    <w:div w:id="1759904734">
      <w:bodyDiv w:val="1"/>
      <w:marLeft w:val="0"/>
      <w:marRight w:val="0"/>
      <w:marTop w:val="0"/>
      <w:marBottom w:val="0"/>
      <w:divBdr>
        <w:top w:val="none" w:sz="0" w:space="0" w:color="auto"/>
        <w:left w:val="none" w:sz="0" w:space="0" w:color="auto"/>
        <w:bottom w:val="none" w:sz="0" w:space="0" w:color="auto"/>
        <w:right w:val="none" w:sz="0" w:space="0" w:color="auto"/>
      </w:divBdr>
    </w:div>
    <w:div w:id="1760060628">
      <w:bodyDiv w:val="1"/>
      <w:marLeft w:val="0"/>
      <w:marRight w:val="0"/>
      <w:marTop w:val="0"/>
      <w:marBottom w:val="0"/>
      <w:divBdr>
        <w:top w:val="none" w:sz="0" w:space="0" w:color="auto"/>
        <w:left w:val="none" w:sz="0" w:space="0" w:color="auto"/>
        <w:bottom w:val="none" w:sz="0" w:space="0" w:color="auto"/>
        <w:right w:val="none" w:sz="0" w:space="0" w:color="auto"/>
      </w:divBdr>
    </w:div>
    <w:div w:id="1760443686">
      <w:bodyDiv w:val="1"/>
      <w:marLeft w:val="0"/>
      <w:marRight w:val="0"/>
      <w:marTop w:val="0"/>
      <w:marBottom w:val="0"/>
      <w:divBdr>
        <w:top w:val="none" w:sz="0" w:space="0" w:color="auto"/>
        <w:left w:val="none" w:sz="0" w:space="0" w:color="auto"/>
        <w:bottom w:val="none" w:sz="0" w:space="0" w:color="auto"/>
        <w:right w:val="none" w:sz="0" w:space="0" w:color="auto"/>
      </w:divBdr>
    </w:div>
    <w:div w:id="1760517045">
      <w:bodyDiv w:val="1"/>
      <w:marLeft w:val="0"/>
      <w:marRight w:val="0"/>
      <w:marTop w:val="0"/>
      <w:marBottom w:val="0"/>
      <w:divBdr>
        <w:top w:val="none" w:sz="0" w:space="0" w:color="auto"/>
        <w:left w:val="none" w:sz="0" w:space="0" w:color="auto"/>
        <w:bottom w:val="none" w:sz="0" w:space="0" w:color="auto"/>
        <w:right w:val="none" w:sz="0" w:space="0" w:color="auto"/>
      </w:divBdr>
    </w:div>
    <w:div w:id="1760563090">
      <w:bodyDiv w:val="1"/>
      <w:marLeft w:val="0"/>
      <w:marRight w:val="0"/>
      <w:marTop w:val="0"/>
      <w:marBottom w:val="0"/>
      <w:divBdr>
        <w:top w:val="none" w:sz="0" w:space="0" w:color="auto"/>
        <w:left w:val="none" w:sz="0" w:space="0" w:color="auto"/>
        <w:bottom w:val="none" w:sz="0" w:space="0" w:color="auto"/>
        <w:right w:val="none" w:sz="0" w:space="0" w:color="auto"/>
      </w:divBdr>
    </w:div>
    <w:div w:id="1761095768">
      <w:bodyDiv w:val="1"/>
      <w:marLeft w:val="0"/>
      <w:marRight w:val="0"/>
      <w:marTop w:val="0"/>
      <w:marBottom w:val="0"/>
      <w:divBdr>
        <w:top w:val="none" w:sz="0" w:space="0" w:color="auto"/>
        <w:left w:val="none" w:sz="0" w:space="0" w:color="auto"/>
        <w:bottom w:val="none" w:sz="0" w:space="0" w:color="auto"/>
        <w:right w:val="none" w:sz="0" w:space="0" w:color="auto"/>
      </w:divBdr>
    </w:div>
    <w:div w:id="1761635712">
      <w:bodyDiv w:val="1"/>
      <w:marLeft w:val="0"/>
      <w:marRight w:val="0"/>
      <w:marTop w:val="0"/>
      <w:marBottom w:val="0"/>
      <w:divBdr>
        <w:top w:val="none" w:sz="0" w:space="0" w:color="auto"/>
        <w:left w:val="none" w:sz="0" w:space="0" w:color="auto"/>
        <w:bottom w:val="none" w:sz="0" w:space="0" w:color="auto"/>
        <w:right w:val="none" w:sz="0" w:space="0" w:color="auto"/>
      </w:divBdr>
    </w:div>
    <w:div w:id="1761678874">
      <w:bodyDiv w:val="1"/>
      <w:marLeft w:val="0"/>
      <w:marRight w:val="0"/>
      <w:marTop w:val="0"/>
      <w:marBottom w:val="0"/>
      <w:divBdr>
        <w:top w:val="none" w:sz="0" w:space="0" w:color="auto"/>
        <w:left w:val="none" w:sz="0" w:space="0" w:color="auto"/>
        <w:bottom w:val="none" w:sz="0" w:space="0" w:color="auto"/>
        <w:right w:val="none" w:sz="0" w:space="0" w:color="auto"/>
      </w:divBdr>
    </w:div>
    <w:div w:id="1761877365">
      <w:bodyDiv w:val="1"/>
      <w:marLeft w:val="0"/>
      <w:marRight w:val="0"/>
      <w:marTop w:val="0"/>
      <w:marBottom w:val="0"/>
      <w:divBdr>
        <w:top w:val="none" w:sz="0" w:space="0" w:color="auto"/>
        <w:left w:val="none" w:sz="0" w:space="0" w:color="auto"/>
        <w:bottom w:val="none" w:sz="0" w:space="0" w:color="auto"/>
        <w:right w:val="none" w:sz="0" w:space="0" w:color="auto"/>
      </w:divBdr>
    </w:div>
    <w:div w:id="1762332630">
      <w:bodyDiv w:val="1"/>
      <w:marLeft w:val="0"/>
      <w:marRight w:val="0"/>
      <w:marTop w:val="0"/>
      <w:marBottom w:val="0"/>
      <w:divBdr>
        <w:top w:val="none" w:sz="0" w:space="0" w:color="auto"/>
        <w:left w:val="none" w:sz="0" w:space="0" w:color="auto"/>
        <w:bottom w:val="none" w:sz="0" w:space="0" w:color="auto"/>
        <w:right w:val="none" w:sz="0" w:space="0" w:color="auto"/>
      </w:divBdr>
    </w:div>
    <w:div w:id="1762333616">
      <w:bodyDiv w:val="1"/>
      <w:marLeft w:val="0"/>
      <w:marRight w:val="0"/>
      <w:marTop w:val="0"/>
      <w:marBottom w:val="0"/>
      <w:divBdr>
        <w:top w:val="none" w:sz="0" w:space="0" w:color="auto"/>
        <w:left w:val="none" w:sz="0" w:space="0" w:color="auto"/>
        <w:bottom w:val="none" w:sz="0" w:space="0" w:color="auto"/>
        <w:right w:val="none" w:sz="0" w:space="0" w:color="auto"/>
      </w:divBdr>
    </w:div>
    <w:div w:id="1762405819">
      <w:bodyDiv w:val="1"/>
      <w:marLeft w:val="0"/>
      <w:marRight w:val="0"/>
      <w:marTop w:val="0"/>
      <w:marBottom w:val="0"/>
      <w:divBdr>
        <w:top w:val="none" w:sz="0" w:space="0" w:color="auto"/>
        <w:left w:val="none" w:sz="0" w:space="0" w:color="auto"/>
        <w:bottom w:val="none" w:sz="0" w:space="0" w:color="auto"/>
        <w:right w:val="none" w:sz="0" w:space="0" w:color="auto"/>
      </w:divBdr>
    </w:div>
    <w:div w:id="1762949319">
      <w:bodyDiv w:val="1"/>
      <w:marLeft w:val="0"/>
      <w:marRight w:val="0"/>
      <w:marTop w:val="0"/>
      <w:marBottom w:val="0"/>
      <w:divBdr>
        <w:top w:val="none" w:sz="0" w:space="0" w:color="auto"/>
        <w:left w:val="none" w:sz="0" w:space="0" w:color="auto"/>
        <w:bottom w:val="none" w:sz="0" w:space="0" w:color="auto"/>
        <w:right w:val="none" w:sz="0" w:space="0" w:color="auto"/>
      </w:divBdr>
    </w:div>
    <w:div w:id="1762989467">
      <w:bodyDiv w:val="1"/>
      <w:marLeft w:val="0"/>
      <w:marRight w:val="0"/>
      <w:marTop w:val="0"/>
      <w:marBottom w:val="0"/>
      <w:divBdr>
        <w:top w:val="none" w:sz="0" w:space="0" w:color="auto"/>
        <w:left w:val="none" w:sz="0" w:space="0" w:color="auto"/>
        <w:bottom w:val="none" w:sz="0" w:space="0" w:color="auto"/>
        <w:right w:val="none" w:sz="0" w:space="0" w:color="auto"/>
      </w:divBdr>
    </w:div>
    <w:div w:id="1762991314">
      <w:bodyDiv w:val="1"/>
      <w:marLeft w:val="0"/>
      <w:marRight w:val="0"/>
      <w:marTop w:val="0"/>
      <w:marBottom w:val="0"/>
      <w:divBdr>
        <w:top w:val="none" w:sz="0" w:space="0" w:color="auto"/>
        <w:left w:val="none" w:sz="0" w:space="0" w:color="auto"/>
        <w:bottom w:val="none" w:sz="0" w:space="0" w:color="auto"/>
        <w:right w:val="none" w:sz="0" w:space="0" w:color="auto"/>
      </w:divBdr>
    </w:div>
    <w:div w:id="1763336015">
      <w:bodyDiv w:val="1"/>
      <w:marLeft w:val="0"/>
      <w:marRight w:val="0"/>
      <w:marTop w:val="0"/>
      <w:marBottom w:val="0"/>
      <w:divBdr>
        <w:top w:val="none" w:sz="0" w:space="0" w:color="auto"/>
        <w:left w:val="none" w:sz="0" w:space="0" w:color="auto"/>
        <w:bottom w:val="none" w:sz="0" w:space="0" w:color="auto"/>
        <w:right w:val="none" w:sz="0" w:space="0" w:color="auto"/>
      </w:divBdr>
    </w:div>
    <w:div w:id="1763452232">
      <w:bodyDiv w:val="1"/>
      <w:marLeft w:val="0"/>
      <w:marRight w:val="0"/>
      <w:marTop w:val="0"/>
      <w:marBottom w:val="0"/>
      <w:divBdr>
        <w:top w:val="none" w:sz="0" w:space="0" w:color="auto"/>
        <w:left w:val="none" w:sz="0" w:space="0" w:color="auto"/>
        <w:bottom w:val="none" w:sz="0" w:space="0" w:color="auto"/>
        <w:right w:val="none" w:sz="0" w:space="0" w:color="auto"/>
      </w:divBdr>
    </w:div>
    <w:div w:id="1763528410">
      <w:bodyDiv w:val="1"/>
      <w:marLeft w:val="0"/>
      <w:marRight w:val="0"/>
      <w:marTop w:val="0"/>
      <w:marBottom w:val="0"/>
      <w:divBdr>
        <w:top w:val="none" w:sz="0" w:space="0" w:color="auto"/>
        <w:left w:val="none" w:sz="0" w:space="0" w:color="auto"/>
        <w:bottom w:val="none" w:sz="0" w:space="0" w:color="auto"/>
        <w:right w:val="none" w:sz="0" w:space="0" w:color="auto"/>
      </w:divBdr>
    </w:div>
    <w:div w:id="1763839316">
      <w:bodyDiv w:val="1"/>
      <w:marLeft w:val="0"/>
      <w:marRight w:val="0"/>
      <w:marTop w:val="0"/>
      <w:marBottom w:val="0"/>
      <w:divBdr>
        <w:top w:val="none" w:sz="0" w:space="0" w:color="auto"/>
        <w:left w:val="none" w:sz="0" w:space="0" w:color="auto"/>
        <w:bottom w:val="none" w:sz="0" w:space="0" w:color="auto"/>
        <w:right w:val="none" w:sz="0" w:space="0" w:color="auto"/>
      </w:divBdr>
    </w:div>
    <w:div w:id="1763841221">
      <w:bodyDiv w:val="1"/>
      <w:marLeft w:val="0"/>
      <w:marRight w:val="0"/>
      <w:marTop w:val="0"/>
      <w:marBottom w:val="0"/>
      <w:divBdr>
        <w:top w:val="none" w:sz="0" w:space="0" w:color="auto"/>
        <w:left w:val="none" w:sz="0" w:space="0" w:color="auto"/>
        <w:bottom w:val="none" w:sz="0" w:space="0" w:color="auto"/>
        <w:right w:val="none" w:sz="0" w:space="0" w:color="auto"/>
      </w:divBdr>
    </w:div>
    <w:div w:id="1764375262">
      <w:bodyDiv w:val="1"/>
      <w:marLeft w:val="0"/>
      <w:marRight w:val="0"/>
      <w:marTop w:val="0"/>
      <w:marBottom w:val="0"/>
      <w:divBdr>
        <w:top w:val="none" w:sz="0" w:space="0" w:color="auto"/>
        <w:left w:val="none" w:sz="0" w:space="0" w:color="auto"/>
        <w:bottom w:val="none" w:sz="0" w:space="0" w:color="auto"/>
        <w:right w:val="none" w:sz="0" w:space="0" w:color="auto"/>
      </w:divBdr>
    </w:div>
    <w:div w:id="1764757980">
      <w:bodyDiv w:val="1"/>
      <w:marLeft w:val="0"/>
      <w:marRight w:val="0"/>
      <w:marTop w:val="0"/>
      <w:marBottom w:val="0"/>
      <w:divBdr>
        <w:top w:val="none" w:sz="0" w:space="0" w:color="auto"/>
        <w:left w:val="none" w:sz="0" w:space="0" w:color="auto"/>
        <w:bottom w:val="none" w:sz="0" w:space="0" w:color="auto"/>
        <w:right w:val="none" w:sz="0" w:space="0" w:color="auto"/>
      </w:divBdr>
    </w:div>
    <w:div w:id="1765105906">
      <w:bodyDiv w:val="1"/>
      <w:marLeft w:val="0"/>
      <w:marRight w:val="0"/>
      <w:marTop w:val="0"/>
      <w:marBottom w:val="0"/>
      <w:divBdr>
        <w:top w:val="none" w:sz="0" w:space="0" w:color="auto"/>
        <w:left w:val="none" w:sz="0" w:space="0" w:color="auto"/>
        <w:bottom w:val="none" w:sz="0" w:space="0" w:color="auto"/>
        <w:right w:val="none" w:sz="0" w:space="0" w:color="auto"/>
      </w:divBdr>
    </w:div>
    <w:div w:id="1765148398">
      <w:bodyDiv w:val="1"/>
      <w:marLeft w:val="0"/>
      <w:marRight w:val="0"/>
      <w:marTop w:val="0"/>
      <w:marBottom w:val="0"/>
      <w:divBdr>
        <w:top w:val="none" w:sz="0" w:space="0" w:color="auto"/>
        <w:left w:val="none" w:sz="0" w:space="0" w:color="auto"/>
        <w:bottom w:val="none" w:sz="0" w:space="0" w:color="auto"/>
        <w:right w:val="none" w:sz="0" w:space="0" w:color="auto"/>
      </w:divBdr>
    </w:div>
    <w:div w:id="1765223998">
      <w:bodyDiv w:val="1"/>
      <w:marLeft w:val="0"/>
      <w:marRight w:val="0"/>
      <w:marTop w:val="0"/>
      <w:marBottom w:val="0"/>
      <w:divBdr>
        <w:top w:val="none" w:sz="0" w:space="0" w:color="auto"/>
        <w:left w:val="none" w:sz="0" w:space="0" w:color="auto"/>
        <w:bottom w:val="none" w:sz="0" w:space="0" w:color="auto"/>
        <w:right w:val="none" w:sz="0" w:space="0" w:color="auto"/>
      </w:divBdr>
    </w:div>
    <w:div w:id="1765346280">
      <w:bodyDiv w:val="1"/>
      <w:marLeft w:val="0"/>
      <w:marRight w:val="0"/>
      <w:marTop w:val="0"/>
      <w:marBottom w:val="0"/>
      <w:divBdr>
        <w:top w:val="none" w:sz="0" w:space="0" w:color="auto"/>
        <w:left w:val="none" w:sz="0" w:space="0" w:color="auto"/>
        <w:bottom w:val="none" w:sz="0" w:space="0" w:color="auto"/>
        <w:right w:val="none" w:sz="0" w:space="0" w:color="auto"/>
      </w:divBdr>
    </w:div>
    <w:div w:id="1765373585">
      <w:bodyDiv w:val="1"/>
      <w:marLeft w:val="0"/>
      <w:marRight w:val="0"/>
      <w:marTop w:val="0"/>
      <w:marBottom w:val="0"/>
      <w:divBdr>
        <w:top w:val="none" w:sz="0" w:space="0" w:color="auto"/>
        <w:left w:val="none" w:sz="0" w:space="0" w:color="auto"/>
        <w:bottom w:val="none" w:sz="0" w:space="0" w:color="auto"/>
        <w:right w:val="none" w:sz="0" w:space="0" w:color="auto"/>
      </w:divBdr>
    </w:div>
    <w:div w:id="1765414503">
      <w:bodyDiv w:val="1"/>
      <w:marLeft w:val="0"/>
      <w:marRight w:val="0"/>
      <w:marTop w:val="0"/>
      <w:marBottom w:val="0"/>
      <w:divBdr>
        <w:top w:val="none" w:sz="0" w:space="0" w:color="auto"/>
        <w:left w:val="none" w:sz="0" w:space="0" w:color="auto"/>
        <w:bottom w:val="none" w:sz="0" w:space="0" w:color="auto"/>
        <w:right w:val="none" w:sz="0" w:space="0" w:color="auto"/>
      </w:divBdr>
    </w:div>
    <w:div w:id="1765491510">
      <w:bodyDiv w:val="1"/>
      <w:marLeft w:val="0"/>
      <w:marRight w:val="0"/>
      <w:marTop w:val="0"/>
      <w:marBottom w:val="0"/>
      <w:divBdr>
        <w:top w:val="none" w:sz="0" w:space="0" w:color="auto"/>
        <w:left w:val="none" w:sz="0" w:space="0" w:color="auto"/>
        <w:bottom w:val="none" w:sz="0" w:space="0" w:color="auto"/>
        <w:right w:val="none" w:sz="0" w:space="0" w:color="auto"/>
      </w:divBdr>
    </w:div>
    <w:div w:id="1765765238">
      <w:bodyDiv w:val="1"/>
      <w:marLeft w:val="0"/>
      <w:marRight w:val="0"/>
      <w:marTop w:val="0"/>
      <w:marBottom w:val="0"/>
      <w:divBdr>
        <w:top w:val="none" w:sz="0" w:space="0" w:color="auto"/>
        <w:left w:val="none" w:sz="0" w:space="0" w:color="auto"/>
        <w:bottom w:val="none" w:sz="0" w:space="0" w:color="auto"/>
        <w:right w:val="none" w:sz="0" w:space="0" w:color="auto"/>
      </w:divBdr>
    </w:div>
    <w:div w:id="1766489756">
      <w:bodyDiv w:val="1"/>
      <w:marLeft w:val="0"/>
      <w:marRight w:val="0"/>
      <w:marTop w:val="0"/>
      <w:marBottom w:val="0"/>
      <w:divBdr>
        <w:top w:val="none" w:sz="0" w:space="0" w:color="auto"/>
        <w:left w:val="none" w:sz="0" w:space="0" w:color="auto"/>
        <w:bottom w:val="none" w:sz="0" w:space="0" w:color="auto"/>
        <w:right w:val="none" w:sz="0" w:space="0" w:color="auto"/>
      </w:divBdr>
    </w:div>
    <w:div w:id="1766615007">
      <w:bodyDiv w:val="1"/>
      <w:marLeft w:val="0"/>
      <w:marRight w:val="0"/>
      <w:marTop w:val="0"/>
      <w:marBottom w:val="0"/>
      <w:divBdr>
        <w:top w:val="none" w:sz="0" w:space="0" w:color="auto"/>
        <w:left w:val="none" w:sz="0" w:space="0" w:color="auto"/>
        <w:bottom w:val="none" w:sz="0" w:space="0" w:color="auto"/>
        <w:right w:val="none" w:sz="0" w:space="0" w:color="auto"/>
      </w:divBdr>
    </w:div>
    <w:div w:id="1766731828">
      <w:bodyDiv w:val="1"/>
      <w:marLeft w:val="0"/>
      <w:marRight w:val="0"/>
      <w:marTop w:val="0"/>
      <w:marBottom w:val="0"/>
      <w:divBdr>
        <w:top w:val="none" w:sz="0" w:space="0" w:color="auto"/>
        <w:left w:val="none" w:sz="0" w:space="0" w:color="auto"/>
        <w:bottom w:val="none" w:sz="0" w:space="0" w:color="auto"/>
        <w:right w:val="none" w:sz="0" w:space="0" w:color="auto"/>
      </w:divBdr>
    </w:div>
    <w:div w:id="1766732462">
      <w:bodyDiv w:val="1"/>
      <w:marLeft w:val="0"/>
      <w:marRight w:val="0"/>
      <w:marTop w:val="0"/>
      <w:marBottom w:val="0"/>
      <w:divBdr>
        <w:top w:val="none" w:sz="0" w:space="0" w:color="auto"/>
        <w:left w:val="none" w:sz="0" w:space="0" w:color="auto"/>
        <w:bottom w:val="none" w:sz="0" w:space="0" w:color="auto"/>
        <w:right w:val="none" w:sz="0" w:space="0" w:color="auto"/>
      </w:divBdr>
    </w:div>
    <w:div w:id="1767731287">
      <w:bodyDiv w:val="1"/>
      <w:marLeft w:val="0"/>
      <w:marRight w:val="0"/>
      <w:marTop w:val="0"/>
      <w:marBottom w:val="0"/>
      <w:divBdr>
        <w:top w:val="none" w:sz="0" w:space="0" w:color="auto"/>
        <w:left w:val="none" w:sz="0" w:space="0" w:color="auto"/>
        <w:bottom w:val="none" w:sz="0" w:space="0" w:color="auto"/>
        <w:right w:val="none" w:sz="0" w:space="0" w:color="auto"/>
      </w:divBdr>
    </w:div>
    <w:div w:id="1767847420">
      <w:bodyDiv w:val="1"/>
      <w:marLeft w:val="0"/>
      <w:marRight w:val="0"/>
      <w:marTop w:val="0"/>
      <w:marBottom w:val="0"/>
      <w:divBdr>
        <w:top w:val="none" w:sz="0" w:space="0" w:color="auto"/>
        <w:left w:val="none" w:sz="0" w:space="0" w:color="auto"/>
        <w:bottom w:val="none" w:sz="0" w:space="0" w:color="auto"/>
        <w:right w:val="none" w:sz="0" w:space="0" w:color="auto"/>
      </w:divBdr>
    </w:div>
    <w:div w:id="1768230701">
      <w:bodyDiv w:val="1"/>
      <w:marLeft w:val="0"/>
      <w:marRight w:val="0"/>
      <w:marTop w:val="0"/>
      <w:marBottom w:val="0"/>
      <w:divBdr>
        <w:top w:val="none" w:sz="0" w:space="0" w:color="auto"/>
        <w:left w:val="none" w:sz="0" w:space="0" w:color="auto"/>
        <w:bottom w:val="none" w:sz="0" w:space="0" w:color="auto"/>
        <w:right w:val="none" w:sz="0" w:space="0" w:color="auto"/>
      </w:divBdr>
    </w:div>
    <w:div w:id="1768652753">
      <w:bodyDiv w:val="1"/>
      <w:marLeft w:val="0"/>
      <w:marRight w:val="0"/>
      <w:marTop w:val="0"/>
      <w:marBottom w:val="0"/>
      <w:divBdr>
        <w:top w:val="none" w:sz="0" w:space="0" w:color="auto"/>
        <w:left w:val="none" w:sz="0" w:space="0" w:color="auto"/>
        <w:bottom w:val="none" w:sz="0" w:space="0" w:color="auto"/>
        <w:right w:val="none" w:sz="0" w:space="0" w:color="auto"/>
      </w:divBdr>
    </w:div>
    <w:div w:id="1768698260">
      <w:bodyDiv w:val="1"/>
      <w:marLeft w:val="0"/>
      <w:marRight w:val="0"/>
      <w:marTop w:val="0"/>
      <w:marBottom w:val="0"/>
      <w:divBdr>
        <w:top w:val="none" w:sz="0" w:space="0" w:color="auto"/>
        <w:left w:val="none" w:sz="0" w:space="0" w:color="auto"/>
        <w:bottom w:val="none" w:sz="0" w:space="0" w:color="auto"/>
        <w:right w:val="none" w:sz="0" w:space="0" w:color="auto"/>
      </w:divBdr>
    </w:div>
    <w:div w:id="1769427909">
      <w:bodyDiv w:val="1"/>
      <w:marLeft w:val="0"/>
      <w:marRight w:val="0"/>
      <w:marTop w:val="0"/>
      <w:marBottom w:val="0"/>
      <w:divBdr>
        <w:top w:val="none" w:sz="0" w:space="0" w:color="auto"/>
        <w:left w:val="none" w:sz="0" w:space="0" w:color="auto"/>
        <w:bottom w:val="none" w:sz="0" w:space="0" w:color="auto"/>
        <w:right w:val="none" w:sz="0" w:space="0" w:color="auto"/>
      </w:divBdr>
      <w:divsChild>
        <w:div w:id="307974681">
          <w:marLeft w:val="0"/>
          <w:marRight w:val="0"/>
          <w:marTop w:val="0"/>
          <w:marBottom w:val="0"/>
          <w:divBdr>
            <w:top w:val="none" w:sz="0" w:space="0" w:color="auto"/>
            <w:left w:val="none" w:sz="0" w:space="0" w:color="auto"/>
            <w:bottom w:val="none" w:sz="0" w:space="0" w:color="auto"/>
            <w:right w:val="none" w:sz="0" w:space="0" w:color="auto"/>
          </w:divBdr>
        </w:div>
        <w:div w:id="381293692">
          <w:marLeft w:val="0"/>
          <w:marRight w:val="0"/>
          <w:marTop w:val="0"/>
          <w:marBottom w:val="0"/>
          <w:divBdr>
            <w:top w:val="none" w:sz="0" w:space="0" w:color="auto"/>
            <w:left w:val="none" w:sz="0" w:space="0" w:color="auto"/>
            <w:bottom w:val="none" w:sz="0" w:space="0" w:color="auto"/>
            <w:right w:val="none" w:sz="0" w:space="0" w:color="auto"/>
          </w:divBdr>
        </w:div>
        <w:div w:id="1019238370">
          <w:marLeft w:val="0"/>
          <w:marRight w:val="0"/>
          <w:marTop w:val="0"/>
          <w:marBottom w:val="0"/>
          <w:divBdr>
            <w:top w:val="none" w:sz="0" w:space="0" w:color="auto"/>
            <w:left w:val="none" w:sz="0" w:space="0" w:color="auto"/>
            <w:bottom w:val="none" w:sz="0" w:space="0" w:color="auto"/>
            <w:right w:val="none" w:sz="0" w:space="0" w:color="auto"/>
          </w:divBdr>
        </w:div>
        <w:div w:id="1616210265">
          <w:marLeft w:val="0"/>
          <w:marRight w:val="0"/>
          <w:marTop w:val="0"/>
          <w:marBottom w:val="0"/>
          <w:divBdr>
            <w:top w:val="none" w:sz="0" w:space="0" w:color="auto"/>
            <w:left w:val="none" w:sz="0" w:space="0" w:color="auto"/>
            <w:bottom w:val="none" w:sz="0" w:space="0" w:color="auto"/>
            <w:right w:val="none" w:sz="0" w:space="0" w:color="auto"/>
          </w:divBdr>
        </w:div>
        <w:div w:id="1870802880">
          <w:marLeft w:val="0"/>
          <w:marRight w:val="0"/>
          <w:marTop w:val="0"/>
          <w:marBottom w:val="0"/>
          <w:divBdr>
            <w:top w:val="none" w:sz="0" w:space="0" w:color="auto"/>
            <w:left w:val="none" w:sz="0" w:space="0" w:color="auto"/>
            <w:bottom w:val="none" w:sz="0" w:space="0" w:color="auto"/>
            <w:right w:val="none" w:sz="0" w:space="0" w:color="auto"/>
          </w:divBdr>
        </w:div>
      </w:divsChild>
    </w:div>
    <w:div w:id="1769429593">
      <w:bodyDiv w:val="1"/>
      <w:marLeft w:val="0"/>
      <w:marRight w:val="0"/>
      <w:marTop w:val="0"/>
      <w:marBottom w:val="0"/>
      <w:divBdr>
        <w:top w:val="none" w:sz="0" w:space="0" w:color="auto"/>
        <w:left w:val="none" w:sz="0" w:space="0" w:color="auto"/>
        <w:bottom w:val="none" w:sz="0" w:space="0" w:color="auto"/>
        <w:right w:val="none" w:sz="0" w:space="0" w:color="auto"/>
      </w:divBdr>
    </w:div>
    <w:div w:id="1769962137">
      <w:bodyDiv w:val="1"/>
      <w:marLeft w:val="0"/>
      <w:marRight w:val="0"/>
      <w:marTop w:val="0"/>
      <w:marBottom w:val="0"/>
      <w:divBdr>
        <w:top w:val="none" w:sz="0" w:space="0" w:color="auto"/>
        <w:left w:val="none" w:sz="0" w:space="0" w:color="auto"/>
        <w:bottom w:val="none" w:sz="0" w:space="0" w:color="auto"/>
        <w:right w:val="none" w:sz="0" w:space="0" w:color="auto"/>
      </w:divBdr>
    </w:div>
    <w:div w:id="1770000911">
      <w:bodyDiv w:val="1"/>
      <w:marLeft w:val="0"/>
      <w:marRight w:val="0"/>
      <w:marTop w:val="0"/>
      <w:marBottom w:val="0"/>
      <w:divBdr>
        <w:top w:val="none" w:sz="0" w:space="0" w:color="auto"/>
        <w:left w:val="none" w:sz="0" w:space="0" w:color="auto"/>
        <w:bottom w:val="none" w:sz="0" w:space="0" w:color="auto"/>
        <w:right w:val="none" w:sz="0" w:space="0" w:color="auto"/>
      </w:divBdr>
    </w:div>
    <w:div w:id="1770007950">
      <w:bodyDiv w:val="1"/>
      <w:marLeft w:val="0"/>
      <w:marRight w:val="0"/>
      <w:marTop w:val="0"/>
      <w:marBottom w:val="0"/>
      <w:divBdr>
        <w:top w:val="none" w:sz="0" w:space="0" w:color="auto"/>
        <w:left w:val="none" w:sz="0" w:space="0" w:color="auto"/>
        <w:bottom w:val="none" w:sz="0" w:space="0" w:color="auto"/>
        <w:right w:val="none" w:sz="0" w:space="0" w:color="auto"/>
      </w:divBdr>
    </w:div>
    <w:div w:id="1770078097">
      <w:bodyDiv w:val="1"/>
      <w:marLeft w:val="0"/>
      <w:marRight w:val="0"/>
      <w:marTop w:val="0"/>
      <w:marBottom w:val="0"/>
      <w:divBdr>
        <w:top w:val="none" w:sz="0" w:space="0" w:color="auto"/>
        <w:left w:val="none" w:sz="0" w:space="0" w:color="auto"/>
        <w:bottom w:val="none" w:sz="0" w:space="0" w:color="auto"/>
        <w:right w:val="none" w:sz="0" w:space="0" w:color="auto"/>
      </w:divBdr>
    </w:div>
    <w:div w:id="1770736063">
      <w:bodyDiv w:val="1"/>
      <w:marLeft w:val="0"/>
      <w:marRight w:val="0"/>
      <w:marTop w:val="0"/>
      <w:marBottom w:val="0"/>
      <w:divBdr>
        <w:top w:val="none" w:sz="0" w:space="0" w:color="auto"/>
        <w:left w:val="none" w:sz="0" w:space="0" w:color="auto"/>
        <w:bottom w:val="none" w:sz="0" w:space="0" w:color="auto"/>
        <w:right w:val="none" w:sz="0" w:space="0" w:color="auto"/>
      </w:divBdr>
    </w:div>
    <w:div w:id="1770815096">
      <w:bodyDiv w:val="1"/>
      <w:marLeft w:val="0"/>
      <w:marRight w:val="0"/>
      <w:marTop w:val="0"/>
      <w:marBottom w:val="0"/>
      <w:divBdr>
        <w:top w:val="none" w:sz="0" w:space="0" w:color="auto"/>
        <w:left w:val="none" w:sz="0" w:space="0" w:color="auto"/>
        <w:bottom w:val="none" w:sz="0" w:space="0" w:color="auto"/>
        <w:right w:val="none" w:sz="0" w:space="0" w:color="auto"/>
      </w:divBdr>
    </w:div>
    <w:div w:id="1770933006">
      <w:bodyDiv w:val="1"/>
      <w:marLeft w:val="0"/>
      <w:marRight w:val="0"/>
      <w:marTop w:val="0"/>
      <w:marBottom w:val="0"/>
      <w:divBdr>
        <w:top w:val="none" w:sz="0" w:space="0" w:color="auto"/>
        <w:left w:val="none" w:sz="0" w:space="0" w:color="auto"/>
        <w:bottom w:val="none" w:sz="0" w:space="0" w:color="auto"/>
        <w:right w:val="none" w:sz="0" w:space="0" w:color="auto"/>
      </w:divBdr>
    </w:div>
    <w:div w:id="1771118923">
      <w:bodyDiv w:val="1"/>
      <w:marLeft w:val="0"/>
      <w:marRight w:val="0"/>
      <w:marTop w:val="0"/>
      <w:marBottom w:val="0"/>
      <w:divBdr>
        <w:top w:val="none" w:sz="0" w:space="0" w:color="auto"/>
        <w:left w:val="none" w:sz="0" w:space="0" w:color="auto"/>
        <w:bottom w:val="none" w:sz="0" w:space="0" w:color="auto"/>
        <w:right w:val="none" w:sz="0" w:space="0" w:color="auto"/>
      </w:divBdr>
    </w:div>
    <w:div w:id="1771199134">
      <w:bodyDiv w:val="1"/>
      <w:marLeft w:val="0"/>
      <w:marRight w:val="0"/>
      <w:marTop w:val="0"/>
      <w:marBottom w:val="0"/>
      <w:divBdr>
        <w:top w:val="none" w:sz="0" w:space="0" w:color="auto"/>
        <w:left w:val="none" w:sz="0" w:space="0" w:color="auto"/>
        <w:bottom w:val="none" w:sz="0" w:space="0" w:color="auto"/>
        <w:right w:val="none" w:sz="0" w:space="0" w:color="auto"/>
      </w:divBdr>
    </w:div>
    <w:div w:id="1771315198">
      <w:bodyDiv w:val="1"/>
      <w:marLeft w:val="0"/>
      <w:marRight w:val="0"/>
      <w:marTop w:val="0"/>
      <w:marBottom w:val="0"/>
      <w:divBdr>
        <w:top w:val="none" w:sz="0" w:space="0" w:color="auto"/>
        <w:left w:val="none" w:sz="0" w:space="0" w:color="auto"/>
        <w:bottom w:val="none" w:sz="0" w:space="0" w:color="auto"/>
        <w:right w:val="none" w:sz="0" w:space="0" w:color="auto"/>
      </w:divBdr>
    </w:div>
    <w:div w:id="1771388302">
      <w:bodyDiv w:val="1"/>
      <w:marLeft w:val="0"/>
      <w:marRight w:val="0"/>
      <w:marTop w:val="0"/>
      <w:marBottom w:val="0"/>
      <w:divBdr>
        <w:top w:val="none" w:sz="0" w:space="0" w:color="auto"/>
        <w:left w:val="none" w:sz="0" w:space="0" w:color="auto"/>
        <w:bottom w:val="none" w:sz="0" w:space="0" w:color="auto"/>
        <w:right w:val="none" w:sz="0" w:space="0" w:color="auto"/>
      </w:divBdr>
    </w:div>
    <w:div w:id="1771390662">
      <w:bodyDiv w:val="1"/>
      <w:marLeft w:val="0"/>
      <w:marRight w:val="0"/>
      <w:marTop w:val="0"/>
      <w:marBottom w:val="0"/>
      <w:divBdr>
        <w:top w:val="none" w:sz="0" w:space="0" w:color="auto"/>
        <w:left w:val="none" w:sz="0" w:space="0" w:color="auto"/>
        <w:bottom w:val="none" w:sz="0" w:space="0" w:color="auto"/>
        <w:right w:val="none" w:sz="0" w:space="0" w:color="auto"/>
      </w:divBdr>
    </w:div>
    <w:div w:id="1771504747">
      <w:bodyDiv w:val="1"/>
      <w:marLeft w:val="0"/>
      <w:marRight w:val="0"/>
      <w:marTop w:val="0"/>
      <w:marBottom w:val="0"/>
      <w:divBdr>
        <w:top w:val="none" w:sz="0" w:space="0" w:color="auto"/>
        <w:left w:val="none" w:sz="0" w:space="0" w:color="auto"/>
        <w:bottom w:val="none" w:sz="0" w:space="0" w:color="auto"/>
        <w:right w:val="none" w:sz="0" w:space="0" w:color="auto"/>
      </w:divBdr>
    </w:div>
    <w:div w:id="1771849710">
      <w:bodyDiv w:val="1"/>
      <w:marLeft w:val="0"/>
      <w:marRight w:val="0"/>
      <w:marTop w:val="0"/>
      <w:marBottom w:val="0"/>
      <w:divBdr>
        <w:top w:val="none" w:sz="0" w:space="0" w:color="auto"/>
        <w:left w:val="none" w:sz="0" w:space="0" w:color="auto"/>
        <w:bottom w:val="none" w:sz="0" w:space="0" w:color="auto"/>
        <w:right w:val="none" w:sz="0" w:space="0" w:color="auto"/>
      </w:divBdr>
    </w:div>
    <w:div w:id="1771927498">
      <w:bodyDiv w:val="1"/>
      <w:marLeft w:val="0"/>
      <w:marRight w:val="0"/>
      <w:marTop w:val="0"/>
      <w:marBottom w:val="0"/>
      <w:divBdr>
        <w:top w:val="none" w:sz="0" w:space="0" w:color="auto"/>
        <w:left w:val="none" w:sz="0" w:space="0" w:color="auto"/>
        <w:bottom w:val="none" w:sz="0" w:space="0" w:color="auto"/>
        <w:right w:val="none" w:sz="0" w:space="0" w:color="auto"/>
      </w:divBdr>
    </w:div>
    <w:div w:id="1771929252">
      <w:bodyDiv w:val="1"/>
      <w:marLeft w:val="0"/>
      <w:marRight w:val="0"/>
      <w:marTop w:val="0"/>
      <w:marBottom w:val="0"/>
      <w:divBdr>
        <w:top w:val="none" w:sz="0" w:space="0" w:color="auto"/>
        <w:left w:val="none" w:sz="0" w:space="0" w:color="auto"/>
        <w:bottom w:val="none" w:sz="0" w:space="0" w:color="auto"/>
        <w:right w:val="none" w:sz="0" w:space="0" w:color="auto"/>
      </w:divBdr>
    </w:div>
    <w:div w:id="1772312061">
      <w:bodyDiv w:val="1"/>
      <w:marLeft w:val="0"/>
      <w:marRight w:val="0"/>
      <w:marTop w:val="0"/>
      <w:marBottom w:val="0"/>
      <w:divBdr>
        <w:top w:val="none" w:sz="0" w:space="0" w:color="auto"/>
        <w:left w:val="none" w:sz="0" w:space="0" w:color="auto"/>
        <w:bottom w:val="none" w:sz="0" w:space="0" w:color="auto"/>
        <w:right w:val="none" w:sz="0" w:space="0" w:color="auto"/>
      </w:divBdr>
    </w:div>
    <w:div w:id="1772312410">
      <w:bodyDiv w:val="1"/>
      <w:marLeft w:val="0"/>
      <w:marRight w:val="0"/>
      <w:marTop w:val="0"/>
      <w:marBottom w:val="0"/>
      <w:divBdr>
        <w:top w:val="none" w:sz="0" w:space="0" w:color="auto"/>
        <w:left w:val="none" w:sz="0" w:space="0" w:color="auto"/>
        <w:bottom w:val="none" w:sz="0" w:space="0" w:color="auto"/>
        <w:right w:val="none" w:sz="0" w:space="0" w:color="auto"/>
      </w:divBdr>
    </w:div>
    <w:div w:id="1772628449">
      <w:bodyDiv w:val="1"/>
      <w:marLeft w:val="0"/>
      <w:marRight w:val="0"/>
      <w:marTop w:val="0"/>
      <w:marBottom w:val="0"/>
      <w:divBdr>
        <w:top w:val="none" w:sz="0" w:space="0" w:color="auto"/>
        <w:left w:val="none" w:sz="0" w:space="0" w:color="auto"/>
        <w:bottom w:val="none" w:sz="0" w:space="0" w:color="auto"/>
        <w:right w:val="none" w:sz="0" w:space="0" w:color="auto"/>
      </w:divBdr>
    </w:div>
    <w:div w:id="1772628562">
      <w:bodyDiv w:val="1"/>
      <w:marLeft w:val="0"/>
      <w:marRight w:val="0"/>
      <w:marTop w:val="0"/>
      <w:marBottom w:val="0"/>
      <w:divBdr>
        <w:top w:val="none" w:sz="0" w:space="0" w:color="auto"/>
        <w:left w:val="none" w:sz="0" w:space="0" w:color="auto"/>
        <w:bottom w:val="none" w:sz="0" w:space="0" w:color="auto"/>
        <w:right w:val="none" w:sz="0" w:space="0" w:color="auto"/>
      </w:divBdr>
    </w:div>
    <w:div w:id="1772819916">
      <w:bodyDiv w:val="1"/>
      <w:marLeft w:val="0"/>
      <w:marRight w:val="0"/>
      <w:marTop w:val="0"/>
      <w:marBottom w:val="0"/>
      <w:divBdr>
        <w:top w:val="none" w:sz="0" w:space="0" w:color="auto"/>
        <w:left w:val="none" w:sz="0" w:space="0" w:color="auto"/>
        <w:bottom w:val="none" w:sz="0" w:space="0" w:color="auto"/>
        <w:right w:val="none" w:sz="0" w:space="0" w:color="auto"/>
      </w:divBdr>
    </w:div>
    <w:div w:id="1772895466">
      <w:bodyDiv w:val="1"/>
      <w:marLeft w:val="0"/>
      <w:marRight w:val="0"/>
      <w:marTop w:val="0"/>
      <w:marBottom w:val="0"/>
      <w:divBdr>
        <w:top w:val="none" w:sz="0" w:space="0" w:color="auto"/>
        <w:left w:val="none" w:sz="0" w:space="0" w:color="auto"/>
        <w:bottom w:val="none" w:sz="0" w:space="0" w:color="auto"/>
        <w:right w:val="none" w:sz="0" w:space="0" w:color="auto"/>
      </w:divBdr>
    </w:div>
    <w:div w:id="1773354445">
      <w:bodyDiv w:val="1"/>
      <w:marLeft w:val="0"/>
      <w:marRight w:val="0"/>
      <w:marTop w:val="0"/>
      <w:marBottom w:val="0"/>
      <w:divBdr>
        <w:top w:val="none" w:sz="0" w:space="0" w:color="auto"/>
        <w:left w:val="none" w:sz="0" w:space="0" w:color="auto"/>
        <w:bottom w:val="none" w:sz="0" w:space="0" w:color="auto"/>
        <w:right w:val="none" w:sz="0" w:space="0" w:color="auto"/>
      </w:divBdr>
    </w:div>
    <w:div w:id="1773666740">
      <w:bodyDiv w:val="1"/>
      <w:marLeft w:val="0"/>
      <w:marRight w:val="0"/>
      <w:marTop w:val="0"/>
      <w:marBottom w:val="0"/>
      <w:divBdr>
        <w:top w:val="none" w:sz="0" w:space="0" w:color="auto"/>
        <w:left w:val="none" w:sz="0" w:space="0" w:color="auto"/>
        <w:bottom w:val="none" w:sz="0" w:space="0" w:color="auto"/>
        <w:right w:val="none" w:sz="0" w:space="0" w:color="auto"/>
      </w:divBdr>
    </w:div>
    <w:div w:id="1773813831">
      <w:bodyDiv w:val="1"/>
      <w:marLeft w:val="0"/>
      <w:marRight w:val="0"/>
      <w:marTop w:val="0"/>
      <w:marBottom w:val="0"/>
      <w:divBdr>
        <w:top w:val="none" w:sz="0" w:space="0" w:color="auto"/>
        <w:left w:val="none" w:sz="0" w:space="0" w:color="auto"/>
        <w:bottom w:val="none" w:sz="0" w:space="0" w:color="auto"/>
        <w:right w:val="none" w:sz="0" w:space="0" w:color="auto"/>
      </w:divBdr>
    </w:div>
    <w:div w:id="1773936554">
      <w:bodyDiv w:val="1"/>
      <w:marLeft w:val="0"/>
      <w:marRight w:val="0"/>
      <w:marTop w:val="0"/>
      <w:marBottom w:val="0"/>
      <w:divBdr>
        <w:top w:val="none" w:sz="0" w:space="0" w:color="auto"/>
        <w:left w:val="none" w:sz="0" w:space="0" w:color="auto"/>
        <w:bottom w:val="none" w:sz="0" w:space="0" w:color="auto"/>
        <w:right w:val="none" w:sz="0" w:space="0" w:color="auto"/>
      </w:divBdr>
    </w:div>
    <w:div w:id="1774132736">
      <w:bodyDiv w:val="1"/>
      <w:marLeft w:val="0"/>
      <w:marRight w:val="0"/>
      <w:marTop w:val="0"/>
      <w:marBottom w:val="0"/>
      <w:divBdr>
        <w:top w:val="none" w:sz="0" w:space="0" w:color="auto"/>
        <w:left w:val="none" w:sz="0" w:space="0" w:color="auto"/>
        <w:bottom w:val="none" w:sz="0" w:space="0" w:color="auto"/>
        <w:right w:val="none" w:sz="0" w:space="0" w:color="auto"/>
      </w:divBdr>
    </w:div>
    <w:div w:id="1774353719">
      <w:bodyDiv w:val="1"/>
      <w:marLeft w:val="0"/>
      <w:marRight w:val="0"/>
      <w:marTop w:val="0"/>
      <w:marBottom w:val="0"/>
      <w:divBdr>
        <w:top w:val="none" w:sz="0" w:space="0" w:color="auto"/>
        <w:left w:val="none" w:sz="0" w:space="0" w:color="auto"/>
        <w:bottom w:val="none" w:sz="0" w:space="0" w:color="auto"/>
        <w:right w:val="none" w:sz="0" w:space="0" w:color="auto"/>
      </w:divBdr>
    </w:div>
    <w:div w:id="1774670314">
      <w:bodyDiv w:val="1"/>
      <w:marLeft w:val="0"/>
      <w:marRight w:val="0"/>
      <w:marTop w:val="0"/>
      <w:marBottom w:val="0"/>
      <w:divBdr>
        <w:top w:val="none" w:sz="0" w:space="0" w:color="auto"/>
        <w:left w:val="none" w:sz="0" w:space="0" w:color="auto"/>
        <w:bottom w:val="none" w:sz="0" w:space="0" w:color="auto"/>
        <w:right w:val="none" w:sz="0" w:space="0" w:color="auto"/>
      </w:divBdr>
    </w:div>
    <w:div w:id="1774744198">
      <w:bodyDiv w:val="1"/>
      <w:marLeft w:val="0"/>
      <w:marRight w:val="0"/>
      <w:marTop w:val="0"/>
      <w:marBottom w:val="0"/>
      <w:divBdr>
        <w:top w:val="none" w:sz="0" w:space="0" w:color="auto"/>
        <w:left w:val="none" w:sz="0" w:space="0" w:color="auto"/>
        <w:bottom w:val="none" w:sz="0" w:space="0" w:color="auto"/>
        <w:right w:val="none" w:sz="0" w:space="0" w:color="auto"/>
      </w:divBdr>
    </w:div>
    <w:div w:id="1775053130">
      <w:bodyDiv w:val="1"/>
      <w:marLeft w:val="0"/>
      <w:marRight w:val="0"/>
      <w:marTop w:val="0"/>
      <w:marBottom w:val="0"/>
      <w:divBdr>
        <w:top w:val="none" w:sz="0" w:space="0" w:color="auto"/>
        <w:left w:val="none" w:sz="0" w:space="0" w:color="auto"/>
        <w:bottom w:val="none" w:sz="0" w:space="0" w:color="auto"/>
        <w:right w:val="none" w:sz="0" w:space="0" w:color="auto"/>
      </w:divBdr>
    </w:div>
    <w:div w:id="1775203542">
      <w:bodyDiv w:val="1"/>
      <w:marLeft w:val="0"/>
      <w:marRight w:val="0"/>
      <w:marTop w:val="0"/>
      <w:marBottom w:val="0"/>
      <w:divBdr>
        <w:top w:val="none" w:sz="0" w:space="0" w:color="auto"/>
        <w:left w:val="none" w:sz="0" w:space="0" w:color="auto"/>
        <w:bottom w:val="none" w:sz="0" w:space="0" w:color="auto"/>
        <w:right w:val="none" w:sz="0" w:space="0" w:color="auto"/>
      </w:divBdr>
    </w:div>
    <w:div w:id="1775317771">
      <w:bodyDiv w:val="1"/>
      <w:marLeft w:val="0"/>
      <w:marRight w:val="0"/>
      <w:marTop w:val="0"/>
      <w:marBottom w:val="0"/>
      <w:divBdr>
        <w:top w:val="none" w:sz="0" w:space="0" w:color="auto"/>
        <w:left w:val="none" w:sz="0" w:space="0" w:color="auto"/>
        <w:bottom w:val="none" w:sz="0" w:space="0" w:color="auto"/>
        <w:right w:val="none" w:sz="0" w:space="0" w:color="auto"/>
      </w:divBdr>
    </w:div>
    <w:div w:id="1775322366">
      <w:bodyDiv w:val="1"/>
      <w:marLeft w:val="0"/>
      <w:marRight w:val="0"/>
      <w:marTop w:val="0"/>
      <w:marBottom w:val="0"/>
      <w:divBdr>
        <w:top w:val="none" w:sz="0" w:space="0" w:color="auto"/>
        <w:left w:val="none" w:sz="0" w:space="0" w:color="auto"/>
        <w:bottom w:val="none" w:sz="0" w:space="0" w:color="auto"/>
        <w:right w:val="none" w:sz="0" w:space="0" w:color="auto"/>
      </w:divBdr>
    </w:div>
    <w:div w:id="1775633254">
      <w:bodyDiv w:val="1"/>
      <w:marLeft w:val="0"/>
      <w:marRight w:val="0"/>
      <w:marTop w:val="0"/>
      <w:marBottom w:val="0"/>
      <w:divBdr>
        <w:top w:val="none" w:sz="0" w:space="0" w:color="auto"/>
        <w:left w:val="none" w:sz="0" w:space="0" w:color="auto"/>
        <w:bottom w:val="none" w:sz="0" w:space="0" w:color="auto"/>
        <w:right w:val="none" w:sz="0" w:space="0" w:color="auto"/>
      </w:divBdr>
    </w:div>
    <w:div w:id="1775633753">
      <w:bodyDiv w:val="1"/>
      <w:marLeft w:val="0"/>
      <w:marRight w:val="0"/>
      <w:marTop w:val="0"/>
      <w:marBottom w:val="0"/>
      <w:divBdr>
        <w:top w:val="none" w:sz="0" w:space="0" w:color="auto"/>
        <w:left w:val="none" w:sz="0" w:space="0" w:color="auto"/>
        <w:bottom w:val="none" w:sz="0" w:space="0" w:color="auto"/>
        <w:right w:val="none" w:sz="0" w:space="0" w:color="auto"/>
      </w:divBdr>
    </w:div>
    <w:div w:id="1775830297">
      <w:bodyDiv w:val="1"/>
      <w:marLeft w:val="0"/>
      <w:marRight w:val="0"/>
      <w:marTop w:val="0"/>
      <w:marBottom w:val="0"/>
      <w:divBdr>
        <w:top w:val="none" w:sz="0" w:space="0" w:color="auto"/>
        <w:left w:val="none" w:sz="0" w:space="0" w:color="auto"/>
        <w:bottom w:val="none" w:sz="0" w:space="0" w:color="auto"/>
        <w:right w:val="none" w:sz="0" w:space="0" w:color="auto"/>
      </w:divBdr>
    </w:div>
    <w:div w:id="1775856448">
      <w:bodyDiv w:val="1"/>
      <w:marLeft w:val="0"/>
      <w:marRight w:val="0"/>
      <w:marTop w:val="0"/>
      <w:marBottom w:val="0"/>
      <w:divBdr>
        <w:top w:val="none" w:sz="0" w:space="0" w:color="auto"/>
        <w:left w:val="none" w:sz="0" w:space="0" w:color="auto"/>
        <w:bottom w:val="none" w:sz="0" w:space="0" w:color="auto"/>
        <w:right w:val="none" w:sz="0" w:space="0" w:color="auto"/>
      </w:divBdr>
    </w:div>
    <w:div w:id="1776288895">
      <w:bodyDiv w:val="1"/>
      <w:marLeft w:val="0"/>
      <w:marRight w:val="0"/>
      <w:marTop w:val="0"/>
      <w:marBottom w:val="0"/>
      <w:divBdr>
        <w:top w:val="none" w:sz="0" w:space="0" w:color="auto"/>
        <w:left w:val="none" w:sz="0" w:space="0" w:color="auto"/>
        <w:bottom w:val="none" w:sz="0" w:space="0" w:color="auto"/>
        <w:right w:val="none" w:sz="0" w:space="0" w:color="auto"/>
      </w:divBdr>
    </w:div>
    <w:div w:id="1776516914">
      <w:bodyDiv w:val="1"/>
      <w:marLeft w:val="0"/>
      <w:marRight w:val="0"/>
      <w:marTop w:val="0"/>
      <w:marBottom w:val="0"/>
      <w:divBdr>
        <w:top w:val="none" w:sz="0" w:space="0" w:color="auto"/>
        <w:left w:val="none" w:sz="0" w:space="0" w:color="auto"/>
        <w:bottom w:val="none" w:sz="0" w:space="0" w:color="auto"/>
        <w:right w:val="none" w:sz="0" w:space="0" w:color="auto"/>
      </w:divBdr>
    </w:div>
    <w:div w:id="1776827139">
      <w:bodyDiv w:val="1"/>
      <w:marLeft w:val="0"/>
      <w:marRight w:val="0"/>
      <w:marTop w:val="0"/>
      <w:marBottom w:val="0"/>
      <w:divBdr>
        <w:top w:val="none" w:sz="0" w:space="0" w:color="auto"/>
        <w:left w:val="none" w:sz="0" w:space="0" w:color="auto"/>
        <w:bottom w:val="none" w:sz="0" w:space="0" w:color="auto"/>
        <w:right w:val="none" w:sz="0" w:space="0" w:color="auto"/>
      </w:divBdr>
    </w:div>
    <w:div w:id="1776829358">
      <w:bodyDiv w:val="1"/>
      <w:marLeft w:val="0"/>
      <w:marRight w:val="0"/>
      <w:marTop w:val="0"/>
      <w:marBottom w:val="0"/>
      <w:divBdr>
        <w:top w:val="none" w:sz="0" w:space="0" w:color="auto"/>
        <w:left w:val="none" w:sz="0" w:space="0" w:color="auto"/>
        <w:bottom w:val="none" w:sz="0" w:space="0" w:color="auto"/>
        <w:right w:val="none" w:sz="0" w:space="0" w:color="auto"/>
      </w:divBdr>
    </w:div>
    <w:div w:id="1776904144">
      <w:bodyDiv w:val="1"/>
      <w:marLeft w:val="0"/>
      <w:marRight w:val="0"/>
      <w:marTop w:val="0"/>
      <w:marBottom w:val="0"/>
      <w:divBdr>
        <w:top w:val="none" w:sz="0" w:space="0" w:color="auto"/>
        <w:left w:val="none" w:sz="0" w:space="0" w:color="auto"/>
        <w:bottom w:val="none" w:sz="0" w:space="0" w:color="auto"/>
        <w:right w:val="none" w:sz="0" w:space="0" w:color="auto"/>
      </w:divBdr>
    </w:div>
    <w:div w:id="1777139952">
      <w:bodyDiv w:val="1"/>
      <w:marLeft w:val="0"/>
      <w:marRight w:val="0"/>
      <w:marTop w:val="0"/>
      <w:marBottom w:val="0"/>
      <w:divBdr>
        <w:top w:val="none" w:sz="0" w:space="0" w:color="auto"/>
        <w:left w:val="none" w:sz="0" w:space="0" w:color="auto"/>
        <w:bottom w:val="none" w:sz="0" w:space="0" w:color="auto"/>
        <w:right w:val="none" w:sz="0" w:space="0" w:color="auto"/>
      </w:divBdr>
    </w:div>
    <w:div w:id="1777752395">
      <w:bodyDiv w:val="1"/>
      <w:marLeft w:val="0"/>
      <w:marRight w:val="0"/>
      <w:marTop w:val="0"/>
      <w:marBottom w:val="0"/>
      <w:divBdr>
        <w:top w:val="none" w:sz="0" w:space="0" w:color="auto"/>
        <w:left w:val="none" w:sz="0" w:space="0" w:color="auto"/>
        <w:bottom w:val="none" w:sz="0" w:space="0" w:color="auto"/>
        <w:right w:val="none" w:sz="0" w:space="0" w:color="auto"/>
      </w:divBdr>
    </w:div>
    <w:div w:id="1777821298">
      <w:bodyDiv w:val="1"/>
      <w:marLeft w:val="0"/>
      <w:marRight w:val="0"/>
      <w:marTop w:val="0"/>
      <w:marBottom w:val="0"/>
      <w:divBdr>
        <w:top w:val="none" w:sz="0" w:space="0" w:color="auto"/>
        <w:left w:val="none" w:sz="0" w:space="0" w:color="auto"/>
        <w:bottom w:val="none" w:sz="0" w:space="0" w:color="auto"/>
        <w:right w:val="none" w:sz="0" w:space="0" w:color="auto"/>
      </w:divBdr>
    </w:div>
    <w:div w:id="1777866293">
      <w:bodyDiv w:val="1"/>
      <w:marLeft w:val="0"/>
      <w:marRight w:val="0"/>
      <w:marTop w:val="0"/>
      <w:marBottom w:val="0"/>
      <w:divBdr>
        <w:top w:val="none" w:sz="0" w:space="0" w:color="auto"/>
        <w:left w:val="none" w:sz="0" w:space="0" w:color="auto"/>
        <w:bottom w:val="none" w:sz="0" w:space="0" w:color="auto"/>
        <w:right w:val="none" w:sz="0" w:space="0" w:color="auto"/>
      </w:divBdr>
    </w:div>
    <w:div w:id="1777941115">
      <w:bodyDiv w:val="1"/>
      <w:marLeft w:val="0"/>
      <w:marRight w:val="0"/>
      <w:marTop w:val="0"/>
      <w:marBottom w:val="0"/>
      <w:divBdr>
        <w:top w:val="none" w:sz="0" w:space="0" w:color="auto"/>
        <w:left w:val="none" w:sz="0" w:space="0" w:color="auto"/>
        <w:bottom w:val="none" w:sz="0" w:space="0" w:color="auto"/>
        <w:right w:val="none" w:sz="0" w:space="0" w:color="auto"/>
      </w:divBdr>
    </w:div>
    <w:div w:id="1778330853">
      <w:bodyDiv w:val="1"/>
      <w:marLeft w:val="0"/>
      <w:marRight w:val="0"/>
      <w:marTop w:val="0"/>
      <w:marBottom w:val="0"/>
      <w:divBdr>
        <w:top w:val="none" w:sz="0" w:space="0" w:color="auto"/>
        <w:left w:val="none" w:sz="0" w:space="0" w:color="auto"/>
        <w:bottom w:val="none" w:sz="0" w:space="0" w:color="auto"/>
        <w:right w:val="none" w:sz="0" w:space="0" w:color="auto"/>
      </w:divBdr>
    </w:div>
    <w:div w:id="1778452127">
      <w:bodyDiv w:val="1"/>
      <w:marLeft w:val="0"/>
      <w:marRight w:val="0"/>
      <w:marTop w:val="0"/>
      <w:marBottom w:val="0"/>
      <w:divBdr>
        <w:top w:val="none" w:sz="0" w:space="0" w:color="auto"/>
        <w:left w:val="none" w:sz="0" w:space="0" w:color="auto"/>
        <w:bottom w:val="none" w:sz="0" w:space="0" w:color="auto"/>
        <w:right w:val="none" w:sz="0" w:space="0" w:color="auto"/>
      </w:divBdr>
    </w:div>
    <w:div w:id="1778792231">
      <w:bodyDiv w:val="1"/>
      <w:marLeft w:val="0"/>
      <w:marRight w:val="0"/>
      <w:marTop w:val="0"/>
      <w:marBottom w:val="0"/>
      <w:divBdr>
        <w:top w:val="none" w:sz="0" w:space="0" w:color="auto"/>
        <w:left w:val="none" w:sz="0" w:space="0" w:color="auto"/>
        <w:bottom w:val="none" w:sz="0" w:space="0" w:color="auto"/>
        <w:right w:val="none" w:sz="0" w:space="0" w:color="auto"/>
      </w:divBdr>
    </w:div>
    <w:div w:id="1778792450">
      <w:bodyDiv w:val="1"/>
      <w:marLeft w:val="0"/>
      <w:marRight w:val="0"/>
      <w:marTop w:val="0"/>
      <w:marBottom w:val="0"/>
      <w:divBdr>
        <w:top w:val="none" w:sz="0" w:space="0" w:color="auto"/>
        <w:left w:val="none" w:sz="0" w:space="0" w:color="auto"/>
        <w:bottom w:val="none" w:sz="0" w:space="0" w:color="auto"/>
        <w:right w:val="none" w:sz="0" w:space="0" w:color="auto"/>
      </w:divBdr>
    </w:div>
    <w:div w:id="1778870613">
      <w:bodyDiv w:val="1"/>
      <w:marLeft w:val="0"/>
      <w:marRight w:val="0"/>
      <w:marTop w:val="0"/>
      <w:marBottom w:val="0"/>
      <w:divBdr>
        <w:top w:val="none" w:sz="0" w:space="0" w:color="auto"/>
        <w:left w:val="none" w:sz="0" w:space="0" w:color="auto"/>
        <w:bottom w:val="none" w:sz="0" w:space="0" w:color="auto"/>
        <w:right w:val="none" w:sz="0" w:space="0" w:color="auto"/>
      </w:divBdr>
    </w:div>
    <w:div w:id="1779174522">
      <w:bodyDiv w:val="1"/>
      <w:marLeft w:val="0"/>
      <w:marRight w:val="0"/>
      <w:marTop w:val="0"/>
      <w:marBottom w:val="0"/>
      <w:divBdr>
        <w:top w:val="none" w:sz="0" w:space="0" w:color="auto"/>
        <w:left w:val="none" w:sz="0" w:space="0" w:color="auto"/>
        <w:bottom w:val="none" w:sz="0" w:space="0" w:color="auto"/>
        <w:right w:val="none" w:sz="0" w:space="0" w:color="auto"/>
      </w:divBdr>
    </w:div>
    <w:div w:id="1779565388">
      <w:bodyDiv w:val="1"/>
      <w:marLeft w:val="0"/>
      <w:marRight w:val="0"/>
      <w:marTop w:val="0"/>
      <w:marBottom w:val="0"/>
      <w:divBdr>
        <w:top w:val="none" w:sz="0" w:space="0" w:color="auto"/>
        <w:left w:val="none" w:sz="0" w:space="0" w:color="auto"/>
        <w:bottom w:val="none" w:sz="0" w:space="0" w:color="auto"/>
        <w:right w:val="none" w:sz="0" w:space="0" w:color="auto"/>
      </w:divBdr>
    </w:div>
    <w:div w:id="1779830593">
      <w:bodyDiv w:val="1"/>
      <w:marLeft w:val="0"/>
      <w:marRight w:val="0"/>
      <w:marTop w:val="0"/>
      <w:marBottom w:val="0"/>
      <w:divBdr>
        <w:top w:val="none" w:sz="0" w:space="0" w:color="auto"/>
        <w:left w:val="none" w:sz="0" w:space="0" w:color="auto"/>
        <w:bottom w:val="none" w:sz="0" w:space="0" w:color="auto"/>
        <w:right w:val="none" w:sz="0" w:space="0" w:color="auto"/>
      </w:divBdr>
    </w:div>
    <w:div w:id="1779906430">
      <w:bodyDiv w:val="1"/>
      <w:marLeft w:val="0"/>
      <w:marRight w:val="0"/>
      <w:marTop w:val="0"/>
      <w:marBottom w:val="0"/>
      <w:divBdr>
        <w:top w:val="none" w:sz="0" w:space="0" w:color="auto"/>
        <w:left w:val="none" w:sz="0" w:space="0" w:color="auto"/>
        <w:bottom w:val="none" w:sz="0" w:space="0" w:color="auto"/>
        <w:right w:val="none" w:sz="0" w:space="0" w:color="auto"/>
      </w:divBdr>
    </w:div>
    <w:div w:id="1780177239">
      <w:bodyDiv w:val="1"/>
      <w:marLeft w:val="0"/>
      <w:marRight w:val="0"/>
      <w:marTop w:val="0"/>
      <w:marBottom w:val="0"/>
      <w:divBdr>
        <w:top w:val="none" w:sz="0" w:space="0" w:color="auto"/>
        <w:left w:val="none" w:sz="0" w:space="0" w:color="auto"/>
        <w:bottom w:val="none" w:sz="0" w:space="0" w:color="auto"/>
        <w:right w:val="none" w:sz="0" w:space="0" w:color="auto"/>
      </w:divBdr>
    </w:div>
    <w:div w:id="1780224867">
      <w:bodyDiv w:val="1"/>
      <w:marLeft w:val="0"/>
      <w:marRight w:val="0"/>
      <w:marTop w:val="0"/>
      <w:marBottom w:val="0"/>
      <w:divBdr>
        <w:top w:val="none" w:sz="0" w:space="0" w:color="auto"/>
        <w:left w:val="none" w:sz="0" w:space="0" w:color="auto"/>
        <w:bottom w:val="none" w:sz="0" w:space="0" w:color="auto"/>
        <w:right w:val="none" w:sz="0" w:space="0" w:color="auto"/>
      </w:divBdr>
    </w:div>
    <w:div w:id="1780292567">
      <w:bodyDiv w:val="1"/>
      <w:marLeft w:val="0"/>
      <w:marRight w:val="0"/>
      <w:marTop w:val="0"/>
      <w:marBottom w:val="0"/>
      <w:divBdr>
        <w:top w:val="none" w:sz="0" w:space="0" w:color="auto"/>
        <w:left w:val="none" w:sz="0" w:space="0" w:color="auto"/>
        <w:bottom w:val="none" w:sz="0" w:space="0" w:color="auto"/>
        <w:right w:val="none" w:sz="0" w:space="0" w:color="auto"/>
      </w:divBdr>
    </w:div>
    <w:div w:id="1780298521">
      <w:bodyDiv w:val="1"/>
      <w:marLeft w:val="0"/>
      <w:marRight w:val="0"/>
      <w:marTop w:val="0"/>
      <w:marBottom w:val="0"/>
      <w:divBdr>
        <w:top w:val="none" w:sz="0" w:space="0" w:color="auto"/>
        <w:left w:val="none" w:sz="0" w:space="0" w:color="auto"/>
        <w:bottom w:val="none" w:sz="0" w:space="0" w:color="auto"/>
        <w:right w:val="none" w:sz="0" w:space="0" w:color="auto"/>
      </w:divBdr>
    </w:div>
    <w:div w:id="1780564105">
      <w:bodyDiv w:val="1"/>
      <w:marLeft w:val="0"/>
      <w:marRight w:val="0"/>
      <w:marTop w:val="0"/>
      <w:marBottom w:val="0"/>
      <w:divBdr>
        <w:top w:val="none" w:sz="0" w:space="0" w:color="auto"/>
        <w:left w:val="none" w:sz="0" w:space="0" w:color="auto"/>
        <w:bottom w:val="none" w:sz="0" w:space="0" w:color="auto"/>
        <w:right w:val="none" w:sz="0" w:space="0" w:color="auto"/>
      </w:divBdr>
    </w:div>
    <w:div w:id="1780566582">
      <w:bodyDiv w:val="1"/>
      <w:marLeft w:val="0"/>
      <w:marRight w:val="0"/>
      <w:marTop w:val="0"/>
      <w:marBottom w:val="0"/>
      <w:divBdr>
        <w:top w:val="none" w:sz="0" w:space="0" w:color="auto"/>
        <w:left w:val="none" w:sz="0" w:space="0" w:color="auto"/>
        <w:bottom w:val="none" w:sz="0" w:space="0" w:color="auto"/>
        <w:right w:val="none" w:sz="0" w:space="0" w:color="auto"/>
      </w:divBdr>
    </w:div>
    <w:div w:id="1780684959">
      <w:bodyDiv w:val="1"/>
      <w:marLeft w:val="0"/>
      <w:marRight w:val="0"/>
      <w:marTop w:val="0"/>
      <w:marBottom w:val="0"/>
      <w:divBdr>
        <w:top w:val="none" w:sz="0" w:space="0" w:color="auto"/>
        <w:left w:val="none" w:sz="0" w:space="0" w:color="auto"/>
        <w:bottom w:val="none" w:sz="0" w:space="0" w:color="auto"/>
        <w:right w:val="none" w:sz="0" w:space="0" w:color="auto"/>
      </w:divBdr>
    </w:div>
    <w:div w:id="1780756890">
      <w:bodyDiv w:val="1"/>
      <w:marLeft w:val="0"/>
      <w:marRight w:val="0"/>
      <w:marTop w:val="0"/>
      <w:marBottom w:val="0"/>
      <w:divBdr>
        <w:top w:val="none" w:sz="0" w:space="0" w:color="auto"/>
        <w:left w:val="none" w:sz="0" w:space="0" w:color="auto"/>
        <w:bottom w:val="none" w:sz="0" w:space="0" w:color="auto"/>
        <w:right w:val="none" w:sz="0" w:space="0" w:color="auto"/>
      </w:divBdr>
    </w:div>
    <w:div w:id="1781297745">
      <w:bodyDiv w:val="1"/>
      <w:marLeft w:val="0"/>
      <w:marRight w:val="0"/>
      <w:marTop w:val="0"/>
      <w:marBottom w:val="0"/>
      <w:divBdr>
        <w:top w:val="none" w:sz="0" w:space="0" w:color="auto"/>
        <w:left w:val="none" w:sz="0" w:space="0" w:color="auto"/>
        <w:bottom w:val="none" w:sz="0" w:space="0" w:color="auto"/>
        <w:right w:val="none" w:sz="0" w:space="0" w:color="auto"/>
      </w:divBdr>
    </w:div>
    <w:div w:id="1781341256">
      <w:bodyDiv w:val="1"/>
      <w:marLeft w:val="0"/>
      <w:marRight w:val="0"/>
      <w:marTop w:val="0"/>
      <w:marBottom w:val="0"/>
      <w:divBdr>
        <w:top w:val="none" w:sz="0" w:space="0" w:color="auto"/>
        <w:left w:val="none" w:sz="0" w:space="0" w:color="auto"/>
        <w:bottom w:val="none" w:sz="0" w:space="0" w:color="auto"/>
        <w:right w:val="none" w:sz="0" w:space="0" w:color="auto"/>
      </w:divBdr>
    </w:div>
    <w:div w:id="1781489342">
      <w:bodyDiv w:val="1"/>
      <w:marLeft w:val="0"/>
      <w:marRight w:val="0"/>
      <w:marTop w:val="0"/>
      <w:marBottom w:val="0"/>
      <w:divBdr>
        <w:top w:val="none" w:sz="0" w:space="0" w:color="auto"/>
        <w:left w:val="none" w:sz="0" w:space="0" w:color="auto"/>
        <w:bottom w:val="none" w:sz="0" w:space="0" w:color="auto"/>
        <w:right w:val="none" w:sz="0" w:space="0" w:color="auto"/>
      </w:divBdr>
    </w:div>
    <w:div w:id="1781682305">
      <w:bodyDiv w:val="1"/>
      <w:marLeft w:val="0"/>
      <w:marRight w:val="0"/>
      <w:marTop w:val="0"/>
      <w:marBottom w:val="0"/>
      <w:divBdr>
        <w:top w:val="none" w:sz="0" w:space="0" w:color="auto"/>
        <w:left w:val="none" w:sz="0" w:space="0" w:color="auto"/>
        <w:bottom w:val="none" w:sz="0" w:space="0" w:color="auto"/>
        <w:right w:val="none" w:sz="0" w:space="0" w:color="auto"/>
      </w:divBdr>
    </w:div>
    <w:div w:id="1782142217">
      <w:bodyDiv w:val="1"/>
      <w:marLeft w:val="0"/>
      <w:marRight w:val="0"/>
      <w:marTop w:val="0"/>
      <w:marBottom w:val="0"/>
      <w:divBdr>
        <w:top w:val="none" w:sz="0" w:space="0" w:color="auto"/>
        <w:left w:val="none" w:sz="0" w:space="0" w:color="auto"/>
        <w:bottom w:val="none" w:sz="0" w:space="0" w:color="auto"/>
        <w:right w:val="none" w:sz="0" w:space="0" w:color="auto"/>
      </w:divBdr>
    </w:div>
    <w:div w:id="1782143922">
      <w:bodyDiv w:val="1"/>
      <w:marLeft w:val="0"/>
      <w:marRight w:val="0"/>
      <w:marTop w:val="0"/>
      <w:marBottom w:val="0"/>
      <w:divBdr>
        <w:top w:val="none" w:sz="0" w:space="0" w:color="auto"/>
        <w:left w:val="none" w:sz="0" w:space="0" w:color="auto"/>
        <w:bottom w:val="none" w:sz="0" w:space="0" w:color="auto"/>
        <w:right w:val="none" w:sz="0" w:space="0" w:color="auto"/>
      </w:divBdr>
    </w:div>
    <w:div w:id="1782188481">
      <w:bodyDiv w:val="1"/>
      <w:marLeft w:val="0"/>
      <w:marRight w:val="0"/>
      <w:marTop w:val="0"/>
      <w:marBottom w:val="0"/>
      <w:divBdr>
        <w:top w:val="none" w:sz="0" w:space="0" w:color="auto"/>
        <w:left w:val="none" w:sz="0" w:space="0" w:color="auto"/>
        <w:bottom w:val="none" w:sz="0" w:space="0" w:color="auto"/>
        <w:right w:val="none" w:sz="0" w:space="0" w:color="auto"/>
      </w:divBdr>
    </w:div>
    <w:div w:id="1782258587">
      <w:bodyDiv w:val="1"/>
      <w:marLeft w:val="0"/>
      <w:marRight w:val="0"/>
      <w:marTop w:val="0"/>
      <w:marBottom w:val="0"/>
      <w:divBdr>
        <w:top w:val="none" w:sz="0" w:space="0" w:color="auto"/>
        <w:left w:val="none" w:sz="0" w:space="0" w:color="auto"/>
        <w:bottom w:val="none" w:sz="0" w:space="0" w:color="auto"/>
        <w:right w:val="none" w:sz="0" w:space="0" w:color="auto"/>
      </w:divBdr>
    </w:div>
    <w:div w:id="1782264686">
      <w:bodyDiv w:val="1"/>
      <w:marLeft w:val="0"/>
      <w:marRight w:val="0"/>
      <w:marTop w:val="0"/>
      <w:marBottom w:val="0"/>
      <w:divBdr>
        <w:top w:val="none" w:sz="0" w:space="0" w:color="auto"/>
        <w:left w:val="none" w:sz="0" w:space="0" w:color="auto"/>
        <w:bottom w:val="none" w:sz="0" w:space="0" w:color="auto"/>
        <w:right w:val="none" w:sz="0" w:space="0" w:color="auto"/>
      </w:divBdr>
    </w:div>
    <w:div w:id="1782453446">
      <w:bodyDiv w:val="1"/>
      <w:marLeft w:val="0"/>
      <w:marRight w:val="0"/>
      <w:marTop w:val="0"/>
      <w:marBottom w:val="0"/>
      <w:divBdr>
        <w:top w:val="none" w:sz="0" w:space="0" w:color="auto"/>
        <w:left w:val="none" w:sz="0" w:space="0" w:color="auto"/>
        <w:bottom w:val="none" w:sz="0" w:space="0" w:color="auto"/>
        <w:right w:val="none" w:sz="0" w:space="0" w:color="auto"/>
      </w:divBdr>
    </w:div>
    <w:div w:id="1782457491">
      <w:bodyDiv w:val="1"/>
      <w:marLeft w:val="0"/>
      <w:marRight w:val="0"/>
      <w:marTop w:val="0"/>
      <w:marBottom w:val="0"/>
      <w:divBdr>
        <w:top w:val="none" w:sz="0" w:space="0" w:color="auto"/>
        <w:left w:val="none" w:sz="0" w:space="0" w:color="auto"/>
        <w:bottom w:val="none" w:sz="0" w:space="0" w:color="auto"/>
        <w:right w:val="none" w:sz="0" w:space="0" w:color="auto"/>
      </w:divBdr>
    </w:div>
    <w:div w:id="1782992411">
      <w:bodyDiv w:val="1"/>
      <w:marLeft w:val="0"/>
      <w:marRight w:val="0"/>
      <w:marTop w:val="0"/>
      <w:marBottom w:val="0"/>
      <w:divBdr>
        <w:top w:val="none" w:sz="0" w:space="0" w:color="auto"/>
        <w:left w:val="none" w:sz="0" w:space="0" w:color="auto"/>
        <w:bottom w:val="none" w:sz="0" w:space="0" w:color="auto"/>
        <w:right w:val="none" w:sz="0" w:space="0" w:color="auto"/>
      </w:divBdr>
    </w:div>
    <w:div w:id="1782996042">
      <w:bodyDiv w:val="1"/>
      <w:marLeft w:val="0"/>
      <w:marRight w:val="0"/>
      <w:marTop w:val="0"/>
      <w:marBottom w:val="0"/>
      <w:divBdr>
        <w:top w:val="none" w:sz="0" w:space="0" w:color="auto"/>
        <w:left w:val="none" w:sz="0" w:space="0" w:color="auto"/>
        <w:bottom w:val="none" w:sz="0" w:space="0" w:color="auto"/>
        <w:right w:val="none" w:sz="0" w:space="0" w:color="auto"/>
      </w:divBdr>
    </w:div>
    <w:div w:id="1783114917">
      <w:bodyDiv w:val="1"/>
      <w:marLeft w:val="0"/>
      <w:marRight w:val="0"/>
      <w:marTop w:val="0"/>
      <w:marBottom w:val="0"/>
      <w:divBdr>
        <w:top w:val="none" w:sz="0" w:space="0" w:color="auto"/>
        <w:left w:val="none" w:sz="0" w:space="0" w:color="auto"/>
        <w:bottom w:val="none" w:sz="0" w:space="0" w:color="auto"/>
        <w:right w:val="none" w:sz="0" w:space="0" w:color="auto"/>
      </w:divBdr>
    </w:div>
    <w:div w:id="1783498563">
      <w:bodyDiv w:val="1"/>
      <w:marLeft w:val="0"/>
      <w:marRight w:val="0"/>
      <w:marTop w:val="0"/>
      <w:marBottom w:val="0"/>
      <w:divBdr>
        <w:top w:val="none" w:sz="0" w:space="0" w:color="auto"/>
        <w:left w:val="none" w:sz="0" w:space="0" w:color="auto"/>
        <w:bottom w:val="none" w:sz="0" w:space="0" w:color="auto"/>
        <w:right w:val="none" w:sz="0" w:space="0" w:color="auto"/>
      </w:divBdr>
    </w:div>
    <w:div w:id="1783572633">
      <w:bodyDiv w:val="1"/>
      <w:marLeft w:val="0"/>
      <w:marRight w:val="0"/>
      <w:marTop w:val="0"/>
      <w:marBottom w:val="0"/>
      <w:divBdr>
        <w:top w:val="none" w:sz="0" w:space="0" w:color="auto"/>
        <w:left w:val="none" w:sz="0" w:space="0" w:color="auto"/>
        <w:bottom w:val="none" w:sz="0" w:space="0" w:color="auto"/>
        <w:right w:val="none" w:sz="0" w:space="0" w:color="auto"/>
      </w:divBdr>
    </w:div>
    <w:div w:id="1783916848">
      <w:bodyDiv w:val="1"/>
      <w:marLeft w:val="0"/>
      <w:marRight w:val="0"/>
      <w:marTop w:val="0"/>
      <w:marBottom w:val="0"/>
      <w:divBdr>
        <w:top w:val="none" w:sz="0" w:space="0" w:color="auto"/>
        <w:left w:val="none" w:sz="0" w:space="0" w:color="auto"/>
        <w:bottom w:val="none" w:sz="0" w:space="0" w:color="auto"/>
        <w:right w:val="none" w:sz="0" w:space="0" w:color="auto"/>
      </w:divBdr>
    </w:div>
    <w:div w:id="1784111708">
      <w:bodyDiv w:val="1"/>
      <w:marLeft w:val="0"/>
      <w:marRight w:val="0"/>
      <w:marTop w:val="0"/>
      <w:marBottom w:val="0"/>
      <w:divBdr>
        <w:top w:val="none" w:sz="0" w:space="0" w:color="auto"/>
        <w:left w:val="none" w:sz="0" w:space="0" w:color="auto"/>
        <w:bottom w:val="none" w:sz="0" w:space="0" w:color="auto"/>
        <w:right w:val="none" w:sz="0" w:space="0" w:color="auto"/>
      </w:divBdr>
    </w:div>
    <w:div w:id="1784570228">
      <w:bodyDiv w:val="1"/>
      <w:marLeft w:val="0"/>
      <w:marRight w:val="0"/>
      <w:marTop w:val="0"/>
      <w:marBottom w:val="0"/>
      <w:divBdr>
        <w:top w:val="none" w:sz="0" w:space="0" w:color="auto"/>
        <w:left w:val="none" w:sz="0" w:space="0" w:color="auto"/>
        <w:bottom w:val="none" w:sz="0" w:space="0" w:color="auto"/>
        <w:right w:val="none" w:sz="0" w:space="0" w:color="auto"/>
      </w:divBdr>
    </w:div>
    <w:div w:id="1784767731">
      <w:bodyDiv w:val="1"/>
      <w:marLeft w:val="0"/>
      <w:marRight w:val="0"/>
      <w:marTop w:val="0"/>
      <w:marBottom w:val="0"/>
      <w:divBdr>
        <w:top w:val="none" w:sz="0" w:space="0" w:color="auto"/>
        <w:left w:val="none" w:sz="0" w:space="0" w:color="auto"/>
        <w:bottom w:val="none" w:sz="0" w:space="0" w:color="auto"/>
        <w:right w:val="none" w:sz="0" w:space="0" w:color="auto"/>
      </w:divBdr>
    </w:div>
    <w:div w:id="1785031084">
      <w:bodyDiv w:val="1"/>
      <w:marLeft w:val="0"/>
      <w:marRight w:val="0"/>
      <w:marTop w:val="0"/>
      <w:marBottom w:val="0"/>
      <w:divBdr>
        <w:top w:val="none" w:sz="0" w:space="0" w:color="auto"/>
        <w:left w:val="none" w:sz="0" w:space="0" w:color="auto"/>
        <w:bottom w:val="none" w:sz="0" w:space="0" w:color="auto"/>
        <w:right w:val="none" w:sz="0" w:space="0" w:color="auto"/>
      </w:divBdr>
    </w:div>
    <w:div w:id="1785273209">
      <w:bodyDiv w:val="1"/>
      <w:marLeft w:val="0"/>
      <w:marRight w:val="0"/>
      <w:marTop w:val="0"/>
      <w:marBottom w:val="0"/>
      <w:divBdr>
        <w:top w:val="none" w:sz="0" w:space="0" w:color="auto"/>
        <w:left w:val="none" w:sz="0" w:space="0" w:color="auto"/>
        <w:bottom w:val="none" w:sz="0" w:space="0" w:color="auto"/>
        <w:right w:val="none" w:sz="0" w:space="0" w:color="auto"/>
      </w:divBdr>
    </w:div>
    <w:div w:id="1785416284">
      <w:bodyDiv w:val="1"/>
      <w:marLeft w:val="0"/>
      <w:marRight w:val="0"/>
      <w:marTop w:val="0"/>
      <w:marBottom w:val="0"/>
      <w:divBdr>
        <w:top w:val="none" w:sz="0" w:space="0" w:color="auto"/>
        <w:left w:val="none" w:sz="0" w:space="0" w:color="auto"/>
        <w:bottom w:val="none" w:sz="0" w:space="0" w:color="auto"/>
        <w:right w:val="none" w:sz="0" w:space="0" w:color="auto"/>
      </w:divBdr>
    </w:div>
    <w:div w:id="1785416587">
      <w:bodyDiv w:val="1"/>
      <w:marLeft w:val="0"/>
      <w:marRight w:val="0"/>
      <w:marTop w:val="0"/>
      <w:marBottom w:val="0"/>
      <w:divBdr>
        <w:top w:val="none" w:sz="0" w:space="0" w:color="auto"/>
        <w:left w:val="none" w:sz="0" w:space="0" w:color="auto"/>
        <w:bottom w:val="none" w:sz="0" w:space="0" w:color="auto"/>
        <w:right w:val="none" w:sz="0" w:space="0" w:color="auto"/>
      </w:divBdr>
    </w:div>
    <w:div w:id="1785538711">
      <w:bodyDiv w:val="1"/>
      <w:marLeft w:val="0"/>
      <w:marRight w:val="0"/>
      <w:marTop w:val="0"/>
      <w:marBottom w:val="0"/>
      <w:divBdr>
        <w:top w:val="none" w:sz="0" w:space="0" w:color="auto"/>
        <w:left w:val="none" w:sz="0" w:space="0" w:color="auto"/>
        <w:bottom w:val="none" w:sz="0" w:space="0" w:color="auto"/>
        <w:right w:val="none" w:sz="0" w:space="0" w:color="auto"/>
      </w:divBdr>
    </w:div>
    <w:div w:id="1786072923">
      <w:bodyDiv w:val="1"/>
      <w:marLeft w:val="0"/>
      <w:marRight w:val="0"/>
      <w:marTop w:val="0"/>
      <w:marBottom w:val="0"/>
      <w:divBdr>
        <w:top w:val="none" w:sz="0" w:space="0" w:color="auto"/>
        <w:left w:val="none" w:sz="0" w:space="0" w:color="auto"/>
        <w:bottom w:val="none" w:sz="0" w:space="0" w:color="auto"/>
        <w:right w:val="none" w:sz="0" w:space="0" w:color="auto"/>
      </w:divBdr>
    </w:div>
    <w:div w:id="1786119741">
      <w:bodyDiv w:val="1"/>
      <w:marLeft w:val="0"/>
      <w:marRight w:val="0"/>
      <w:marTop w:val="0"/>
      <w:marBottom w:val="0"/>
      <w:divBdr>
        <w:top w:val="none" w:sz="0" w:space="0" w:color="auto"/>
        <w:left w:val="none" w:sz="0" w:space="0" w:color="auto"/>
        <w:bottom w:val="none" w:sz="0" w:space="0" w:color="auto"/>
        <w:right w:val="none" w:sz="0" w:space="0" w:color="auto"/>
      </w:divBdr>
    </w:div>
    <w:div w:id="1786147208">
      <w:bodyDiv w:val="1"/>
      <w:marLeft w:val="0"/>
      <w:marRight w:val="0"/>
      <w:marTop w:val="0"/>
      <w:marBottom w:val="0"/>
      <w:divBdr>
        <w:top w:val="none" w:sz="0" w:space="0" w:color="auto"/>
        <w:left w:val="none" w:sz="0" w:space="0" w:color="auto"/>
        <w:bottom w:val="none" w:sz="0" w:space="0" w:color="auto"/>
        <w:right w:val="none" w:sz="0" w:space="0" w:color="auto"/>
      </w:divBdr>
    </w:div>
    <w:div w:id="1786533825">
      <w:bodyDiv w:val="1"/>
      <w:marLeft w:val="0"/>
      <w:marRight w:val="0"/>
      <w:marTop w:val="0"/>
      <w:marBottom w:val="0"/>
      <w:divBdr>
        <w:top w:val="none" w:sz="0" w:space="0" w:color="auto"/>
        <w:left w:val="none" w:sz="0" w:space="0" w:color="auto"/>
        <w:bottom w:val="none" w:sz="0" w:space="0" w:color="auto"/>
        <w:right w:val="none" w:sz="0" w:space="0" w:color="auto"/>
      </w:divBdr>
    </w:div>
    <w:div w:id="1786541683">
      <w:bodyDiv w:val="1"/>
      <w:marLeft w:val="0"/>
      <w:marRight w:val="0"/>
      <w:marTop w:val="0"/>
      <w:marBottom w:val="0"/>
      <w:divBdr>
        <w:top w:val="none" w:sz="0" w:space="0" w:color="auto"/>
        <w:left w:val="none" w:sz="0" w:space="0" w:color="auto"/>
        <w:bottom w:val="none" w:sz="0" w:space="0" w:color="auto"/>
        <w:right w:val="none" w:sz="0" w:space="0" w:color="auto"/>
      </w:divBdr>
    </w:div>
    <w:div w:id="1786652802">
      <w:bodyDiv w:val="1"/>
      <w:marLeft w:val="0"/>
      <w:marRight w:val="0"/>
      <w:marTop w:val="0"/>
      <w:marBottom w:val="0"/>
      <w:divBdr>
        <w:top w:val="none" w:sz="0" w:space="0" w:color="auto"/>
        <w:left w:val="none" w:sz="0" w:space="0" w:color="auto"/>
        <w:bottom w:val="none" w:sz="0" w:space="0" w:color="auto"/>
        <w:right w:val="none" w:sz="0" w:space="0" w:color="auto"/>
      </w:divBdr>
    </w:div>
    <w:div w:id="1786652882">
      <w:bodyDiv w:val="1"/>
      <w:marLeft w:val="0"/>
      <w:marRight w:val="0"/>
      <w:marTop w:val="0"/>
      <w:marBottom w:val="0"/>
      <w:divBdr>
        <w:top w:val="none" w:sz="0" w:space="0" w:color="auto"/>
        <w:left w:val="none" w:sz="0" w:space="0" w:color="auto"/>
        <w:bottom w:val="none" w:sz="0" w:space="0" w:color="auto"/>
        <w:right w:val="none" w:sz="0" w:space="0" w:color="auto"/>
      </w:divBdr>
    </w:div>
    <w:div w:id="1786732670">
      <w:bodyDiv w:val="1"/>
      <w:marLeft w:val="0"/>
      <w:marRight w:val="0"/>
      <w:marTop w:val="0"/>
      <w:marBottom w:val="0"/>
      <w:divBdr>
        <w:top w:val="none" w:sz="0" w:space="0" w:color="auto"/>
        <w:left w:val="none" w:sz="0" w:space="0" w:color="auto"/>
        <w:bottom w:val="none" w:sz="0" w:space="0" w:color="auto"/>
        <w:right w:val="none" w:sz="0" w:space="0" w:color="auto"/>
      </w:divBdr>
    </w:div>
    <w:div w:id="1786996846">
      <w:bodyDiv w:val="1"/>
      <w:marLeft w:val="0"/>
      <w:marRight w:val="0"/>
      <w:marTop w:val="0"/>
      <w:marBottom w:val="0"/>
      <w:divBdr>
        <w:top w:val="none" w:sz="0" w:space="0" w:color="auto"/>
        <w:left w:val="none" w:sz="0" w:space="0" w:color="auto"/>
        <w:bottom w:val="none" w:sz="0" w:space="0" w:color="auto"/>
        <w:right w:val="none" w:sz="0" w:space="0" w:color="auto"/>
      </w:divBdr>
    </w:div>
    <w:div w:id="1787460909">
      <w:bodyDiv w:val="1"/>
      <w:marLeft w:val="0"/>
      <w:marRight w:val="0"/>
      <w:marTop w:val="0"/>
      <w:marBottom w:val="0"/>
      <w:divBdr>
        <w:top w:val="none" w:sz="0" w:space="0" w:color="auto"/>
        <w:left w:val="none" w:sz="0" w:space="0" w:color="auto"/>
        <w:bottom w:val="none" w:sz="0" w:space="0" w:color="auto"/>
        <w:right w:val="none" w:sz="0" w:space="0" w:color="auto"/>
      </w:divBdr>
    </w:div>
    <w:div w:id="1787505774">
      <w:bodyDiv w:val="1"/>
      <w:marLeft w:val="0"/>
      <w:marRight w:val="0"/>
      <w:marTop w:val="0"/>
      <w:marBottom w:val="0"/>
      <w:divBdr>
        <w:top w:val="none" w:sz="0" w:space="0" w:color="auto"/>
        <w:left w:val="none" w:sz="0" w:space="0" w:color="auto"/>
        <w:bottom w:val="none" w:sz="0" w:space="0" w:color="auto"/>
        <w:right w:val="none" w:sz="0" w:space="0" w:color="auto"/>
      </w:divBdr>
    </w:div>
    <w:div w:id="1787699864">
      <w:bodyDiv w:val="1"/>
      <w:marLeft w:val="0"/>
      <w:marRight w:val="0"/>
      <w:marTop w:val="0"/>
      <w:marBottom w:val="0"/>
      <w:divBdr>
        <w:top w:val="none" w:sz="0" w:space="0" w:color="auto"/>
        <w:left w:val="none" w:sz="0" w:space="0" w:color="auto"/>
        <w:bottom w:val="none" w:sz="0" w:space="0" w:color="auto"/>
        <w:right w:val="none" w:sz="0" w:space="0" w:color="auto"/>
      </w:divBdr>
    </w:div>
    <w:div w:id="1788236661">
      <w:bodyDiv w:val="1"/>
      <w:marLeft w:val="0"/>
      <w:marRight w:val="0"/>
      <w:marTop w:val="0"/>
      <w:marBottom w:val="0"/>
      <w:divBdr>
        <w:top w:val="none" w:sz="0" w:space="0" w:color="auto"/>
        <w:left w:val="none" w:sz="0" w:space="0" w:color="auto"/>
        <w:bottom w:val="none" w:sz="0" w:space="0" w:color="auto"/>
        <w:right w:val="none" w:sz="0" w:space="0" w:color="auto"/>
      </w:divBdr>
    </w:div>
    <w:div w:id="1788351599">
      <w:bodyDiv w:val="1"/>
      <w:marLeft w:val="0"/>
      <w:marRight w:val="0"/>
      <w:marTop w:val="0"/>
      <w:marBottom w:val="0"/>
      <w:divBdr>
        <w:top w:val="none" w:sz="0" w:space="0" w:color="auto"/>
        <w:left w:val="none" w:sz="0" w:space="0" w:color="auto"/>
        <w:bottom w:val="none" w:sz="0" w:space="0" w:color="auto"/>
        <w:right w:val="none" w:sz="0" w:space="0" w:color="auto"/>
      </w:divBdr>
    </w:div>
    <w:div w:id="1788354971">
      <w:bodyDiv w:val="1"/>
      <w:marLeft w:val="0"/>
      <w:marRight w:val="0"/>
      <w:marTop w:val="0"/>
      <w:marBottom w:val="0"/>
      <w:divBdr>
        <w:top w:val="none" w:sz="0" w:space="0" w:color="auto"/>
        <w:left w:val="none" w:sz="0" w:space="0" w:color="auto"/>
        <w:bottom w:val="none" w:sz="0" w:space="0" w:color="auto"/>
        <w:right w:val="none" w:sz="0" w:space="0" w:color="auto"/>
      </w:divBdr>
    </w:div>
    <w:div w:id="1788547914">
      <w:bodyDiv w:val="1"/>
      <w:marLeft w:val="0"/>
      <w:marRight w:val="0"/>
      <w:marTop w:val="0"/>
      <w:marBottom w:val="0"/>
      <w:divBdr>
        <w:top w:val="none" w:sz="0" w:space="0" w:color="auto"/>
        <w:left w:val="none" w:sz="0" w:space="0" w:color="auto"/>
        <w:bottom w:val="none" w:sz="0" w:space="0" w:color="auto"/>
        <w:right w:val="none" w:sz="0" w:space="0" w:color="auto"/>
      </w:divBdr>
    </w:div>
    <w:div w:id="1789615621">
      <w:bodyDiv w:val="1"/>
      <w:marLeft w:val="0"/>
      <w:marRight w:val="0"/>
      <w:marTop w:val="0"/>
      <w:marBottom w:val="0"/>
      <w:divBdr>
        <w:top w:val="none" w:sz="0" w:space="0" w:color="auto"/>
        <w:left w:val="none" w:sz="0" w:space="0" w:color="auto"/>
        <w:bottom w:val="none" w:sz="0" w:space="0" w:color="auto"/>
        <w:right w:val="none" w:sz="0" w:space="0" w:color="auto"/>
      </w:divBdr>
    </w:div>
    <w:div w:id="1790010187">
      <w:bodyDiv w:val="1"/>
      <w:marLeft w:val="0"/>
      <w:marRight w:val="0"/>
      <w:marTop w:val="0"/>
      <w:marBottom w:val="0"/>
      <w:divBdr>
        <w:top w:val="none" w:sz="0" w:space="0" w:color="auto"/>
        <w:left w:val="none" w:sz="0" w:space="0" w:color="auto"/>
        <w:bottom w:val="none" w:sz="0" w:space="0" w:color="auto"/>
        <w:right w:val="none" w:sz="0" w:space="0" w:color="auto"/>
      </w:divBdr>
    </w:div>
    <w:div w:id="1790247288">
      <w:bodyDiv w:val="1"/>
      <w:marLeft w:val="0"/>
      <w:marRight w:val="0"/>
      <w:marTop w:val="0"/>
      <w:marBottom w:val="0"/>
      <w:divBdr>
        <w:top w:val="none" w:sz="0" w:space="0" w:color="auto"/>
        <w:left w:val="none" w:sz="0" w:space="0" w:color="auto"/>
        <w:bottom w:val="none" w:sz="0" w:space="0" w:color="auto"/>
        <w:right w:val="none" w:sz="0" w:space="0" w:color="auto"/>
      </w:divBdr>
    </w:div>
    <w:div w:id="1790539412">
      <w:bodyDiv w:val="1"/>
      <w:marLeft w:val="0"/>
      <w:marRight w:val="0"/>
      <w:marTop w:val="0"/>
      <w:marBottom w:val="0"/>
      <w:divBdr>
        <w:top w:val="none" w:sz="0" w:space="0" w:color="auto"/>
        <w:left w:val="none" w:sz="0" w:space="0" w:color="auto"/>
        <w:bottom w:val="none" w:sz="0" w:space="0" w:color="auto"/>
        <w:right w:val="none" w:sz="0" w:space="0" w:color="auto"/>
      </w:divBdr>
    </w:div>
    <w:div w:id="1790663239">
      <w:bodyDiv w:val="1"/>
      <w:marLeft w:val="0"/>
      <w:marRight w:val="0"/>
      <w:marTop w:val="0"/>
      <w:marBottom w:val="0"/>
      <w:divBdr>
        <w:top w:val="none" w:sz="0" w:space="0" w:color="auto"/>
        <w:left w:val="none" w:sz="0" w:space="0" w:color="auto"/>
        <w:bottom w:val="none" w:sz="0" w:space="0" w:color="auto"/>
        <w:right w:val="none" w:sz="0" w:space="0" w:color="auto"/>
      </w:divBdr>
    </w:div>
    <w:div w:id="1791049239">
      <w:bodyDiv w:val="1"/>
      <w:marLeft w:val="0"/>
      <w:marRight w:val="0"/>
      <w:marTop w:val="0"/>
      <w:marBottom w:val="0"/>
      <w:divBdr>
        <w:top w:val="none" w:sz="0" w:space="0" w:color="auto"/>
        <w:left w:val="none" w:sz="0" w:space="0" w:color="auto"/>
        <w:bottom w:val="none" w:sz="0" w:space="0" w:color="auto"/>
        <w:right w:val="none" w:sz="0" w:space="0" w:color="auto"/>
      </w:divBdr>
    </w:div>
    <w:div w:id="1791120994">
      <w:bodyDiv w:val="1"/>
      <w:marLeft w:val="0"/>
      <w:marRight w:val="0"/>
      <w:marTop w:val="0"/>
      <w:marBottom w:val="0"/>
      <w:divBdr>
        <w:top w:val="none" w:sz="0" w:space="0" w:color="auto"/>
        <w:left w:val="none" w:sz="0" w:space="0" w:color="auto"/>
        <w:bottom w:val="none" w:sz="0" w:space="0" w:color="auto"/>
        <w:right w:val="none" w:sz="0" w:space="0" w:color="auto"/>
      </w:divBdr>
    </w:div>
    <w:div w:id="1791169994">
      <w:bodyDiv w:val="1"/>
      <w:marLeft w:val="0"/>
      <w:marRight w:val="0"/>
      <w:marTop w:val="0"/>
      <w:marBottom w:val="0"/>
      <w:divBdr>
        <w:top w:val="none" w:sz="0" w:space="0" w:color="auto"/>
        <w:left w:val="none" w:sz="0" w:space="0" w:color="auto"/>
        <w:bottom w:val="none" w:sz="0" w:space="0" w:color="auto"/>
        <w:right w:val="none" w:sz="0" w:space="0" w:color="auto"/>
      </w:divBdr>
    </w:div>
    <w:div w:id="1791196777">
      <w:bodyDiv w:val="1"/>
      <w:marLeft w:val="0"/>
      <w:marRight w:val="0"/>
      <w:marTop w:val="0"/>
      <w:marBottom w:val="0"/>
      <w:divBdr>
        <w:top w:val="none" w:sz="0" w:space="0" w:color="auto"/>
        <w:left w:val="none" w:sz="0" w:space="0" w:color="auto"/>
        <w:bottom w:val="none" w:sz="0" w:space="0" w:color="auto"/>
        <w:right w:val="none" w:sz="0" w:space="0" w:color="auto"/>
      </w:divBdr>
    </w:div>
    <w:div w:id="1791243476">
      <w:bodyDiv w:val="1"/>
      <w:marLeft w:val="0"/>
      <w:marRight w:val="0"/>
      <w:marTop w:val="0"/>
      <w:marBottom w:val="0"/>
      <w:divBdr>
        <w:top w:val="none" w:sz="0" w:space="0" w:color="auto"/>
        <w:left w:val="none" w:sz="0" w:space="0" w:color="auto"/>
        <w:bottom w:val="none" w:sz="0" w:space="0" w:color="auto"/>
        <w:right w:val="none" w:sz="0" w:space="0" w:color="auto"/>
      </w:divBdr>
    </w:div>
    <w:div w:id="1791390409">
      <w:bodyDiv w:val="1"/>
      <w:marLeft w:val="0"/>
      <w:marRight w:val="0"/>
      <w:marTop w:val="0"/>
      <w:marBottom w:val="0"/>
      <w:divBdr>
        <w:top w:val="none" w:sz="0" w:space="0" w:color="auto"/>
        <w:left w:val="none" w:sz="0" w:space="0" w:color="auto"/>
        <w:bottom w:val="none" w:sz="0" w:space="0" w:color="auto"/>
        <w:right w:val="none" w:sz="0" w:space="0" w:color="auto"/>
      </w:divBdr>
    </w:div>
    <w:div w:id="1791587884">
      <w:bodyDiv w:val="1"/>
      <w:marLeft w:val="0"/>
      <w:marRight w:val="0"/>
      <w:marTop w:val="0"/>
      <w:marBottom w:val="0"/>
      <w:divBdr>
        <w:top w:val="none" w:sz="0" w:space="0" w:color="auto"/>
        <w:left w:val="none" w:sz="0" w:space="0" w:color="auto"/>
        <w:bottom w:val="none" w:sz="0" w:space="0" w:color="auto"/>
        <w:right w:val="none" w:sz="0" w:space="0" w:color="auto"/>
      </w:divBdr>
    </w:div>
    <w:div w:id="1792244786">
      <w:bodyDiv w:val="1"/>
      <w:marLeft w:val="0"/>
      <w:marRight w:val="0"/>
      <w:marTop w:val="0"/>
      <w:marBottom w:val="0"/>
      <w:divBdr>
        <w:top w:val="none" w:sz="0" w:space="0" w:color="auto"/>
        <w:left w:val="none" w:sz="0" w:space="0" w:color="auto"/>
        <w:bottom w:val="none" w:sz="0" w:space="0" w:color="auto"/>
        <w:right w:val="none" w:sz="0" w:space="0" w:color="auto"/>
      </w:divBdr>
    </w:div>
    <w:div w:id="1792279458">
      <w:bodyDiv w:val="1"/>
      <w:marLeft w:val="0"/>
      <w:marRight w:val="0"/>
      <w:marTop w:val="0"/>
      <w:marBottom w:val="0"/>
      <w:divBdr>
        <w:top w:val="none" w:sz="0" w:space="0" w:color="auto"/>
        <w:left w:val="none" w:sz="0" w:space="0" w:color="auto"/>
        <w:bottom w:val="none" w:sz="0" w:space="0" w:color="auto"/>
        <w:right w:val="none" w:sz="0" w:space="0" w:color="auto"/>
      </w:divBdr>
    </w:div>
    <w:div w:id="1792940256">
      <w:bodyDiv w:val="1"/>
      <w:marLeft w:val="0"/>
      <w:marRight w:val="0"/>
      <w:marTop w:val="0"/>
      <w:marBottom w:val="0"/>
      <w:divBdr>
        <w:top w:val="none" w:sz="0" w:space="0" w:color="auto"/>
        <w:left w:val="none" w:sz="0" w:space="0" w:color="auto"/>
        <w:bottom w:val="none" w:sz="0" w:space="0" w:color="auto"/>
        <w:right w:val="none" w:sz="0" w:space="0" w:color="auto"/>
      </w:divBdr>
    </w:div>
    <w:div w:id="1792940987">
      <w:bodyDiv w:val="1"/>
      <w:marLeft w:val="0"/>
      <w:marRight w:val="0"/>
      <w:marTop w:val="0"/>
      <w:marBottom w:val="0"/>
      <w:divBdr>
        <w:top w:val="none" w:sz="0" w:space="0" w:color="auto"/>
        <w:left w:val="none" w:sz="0" w:space="0" w:color="auto"/>
        <w:bottom w:val="none" w:sz="0" w:space="0" w:color="auto"/>
        <w:right w:val="none" w:sz="0" w:space="0" w:color="auto"/>
      </w:divBdr>
    </w:div>
    <w:div w:id="1792944067">
      <w:bodyDiv w:val="1"/>
      <w:marLeft w:val="0"/>
      <w:marRight w:val="0"/>
      <w:marTop w:val="0"/>
      <w:marBottom w:val="0"/>
      <w:divBdr>
        <w:top w:val="none" w:sz="0" w:space="0" w:color="auto"/>
        <w:left w:val="none" w:sz="0" w:space="0" w:color="auto"/>
        <w:bottom w:val="none" w:sz="0" w:space="0" w:color="auto"/>
        <w:right w:val="none" w:sz="0" w:space="0" w:color="auto"/>
      </w:divBdr>
    </w:div>
    <w:div w:id="1793283698">
      <w:bodyDiv w:val="1"/>
      <w:marLeft w:val="0"/>
      <w:marRight w:val="0"/>
      <w:marTop w:val="0"/>
      <w:marBottom w:val="0"/>
      <w:divBdr>
        <w:top w:val="none" w:sz="0" w:space="0" w:color="auto"/>
        <w:left w:val="none" w:sz="0" w:space="0" w:color="auto"/>
        <w:bottom w:val="none" w:sz="0" w:space="0" w:color="auto"/>
        <w:right w:val="none" w:sz="0" w:space="0" w:color="auto"/>
      </w:divBdr>
    </w:div>
    <w:div w:id="1793590840">
      <w:bodyDiv w:val="1"/>
      <w:marLeft w:val="0"/>
      <w:marRight w:val="0"/>
      <w:marTop w:val="0"/>
      <w:marBottom w:val="0"/>
      <w:divBdr>
        <w:top w:val="none" w:sz="0" w:space="0" w:color="auto"/>
        <w:left w:val="none" w:sz="0" w:space="0" w:color="auto"/>
        <w:bottom w:val="none" w:sz="0" w:space="0" w:color="auto"/>
        <w:right w:val="none" w:sz="0" w:space="0" w:color="auto"/>
      </w:divBdr>
    </w:div>
    <w:div w:id="1793591532">
      <w:bodyDiv w:val="1"/>
      <w:marLeft w:val="0"/>
      <w:marRight w:val="0"/>
      <w:marTop w:val="0"/>
      <w:marBottom w:val="0"/>
      <w:divBdr>
        <w:top w:val="none" w:sz="0" w:space="0" w:color="auto"/>
        <w:left w:val="none" w:sz="0" w:space="0" w:color="auto"/>
        <w:bottom w:val="none" w:sz="0" w:space="0" w:color="auto"/>
        <w:right w:val="none" w:sz="0" w:space="0" w:color="auto"/>
      </w:divBdr>
    </w:div>
    <w:div w:id="1793747622">
      <w:bodyDiv w:val="1"/>
      <w:marLeft w:val="0"/>
      <w:marRight w:val="0"/>
      <w:marTop w:val="0"/>
      <w:marBottom w:val="0"/>
      <w:divBdr>
        <w:top w:val="none" w:sz="0" w:space="0" w:color="auto"/>
        <w:left w:val="none" w:sz="0" w:space="0" w:color="auto"/>
        <w:bottom w:val="none" w:sz="0" w:space="0" w:color="auto"/>
        <w:right w:val="none" w:sz="0" w:space="0" w:color="auto"/>
      </w:divBdr>
    </w:div>
    <w:div w:id="1793942219">
      <w:bodyDiv w:val="1"/>
      <w:marLeft w:val="0"/>
      <w:marRight w:val="0"/>
      <w:marTop w:val="0"/>
      <w:marBottom w:val="0"/>
      <w:divBdr>
        <w:top w:val="none" w:sz="0" w:space="0" w:color="auto"/>
        <w:left w:val="none" w:sz="0" w:space="0" w:color="auto"/>
        <w:bottom w:val="none" w:sz="0" w:space="0" w:color="auto"/>
        <w:right w:val="none" w:sz="0" w:space="0" w:color="auto"/>
      </w:divBdr>
    </w:div>
    <w:div w:id="1794015041">
      <w:bodyDiv w:val="1"/>
      <w:marLeft w:val="0"/>
      <w:marRight w:val="0"/>
      <w:marTop w:val="0"/>
      <w:marBottom w:val="0"/>
      <w:divBdr>
        <w:top w:val="none" w:sz="0" w:space="0" w:color="auto"/>
        <w:left w:val="none" w:sz="0" w:space="0" w:color="auto"/>
        <w:bottom w:val="none" w:sz="0" w:space="0" w:color="auto"/>
        <w:right w:val="none" w:sz="0" w:space="0" w:color="auto"/>
      </w:divBdr>
    </w:div>
    <w:div w:id="1794052200">
      <w:bodyDiv w:val="1"/>
      <w:marLeft w:val="0"/>
      <w:marRight w:val="0"/>
      <w:marTop w:val="0"/>
      <w:marBottom w:val="0"/>
      <w:divBdr>
        <w:top w:val="none" w:sz="0" w:space="0" w:color="auto"/>
        <w:left w:val="none" w:sz="0" w:space="0" w:color="auto"/>
        <w:bottom w:val="none" w:sz="0" w:space="0" w:color="auto"/>
        <w:right w:val="none" w:sz="0" w:space="0" w:color="auto"/>
      </w:divBdr>
    </w:div>
    <w:div w:id="1794324994">
      <w:bodyDiv w:val="1"/>
      <w:marLeft w:val="0"/>
      <w:marRight w:val="0"/>
      <w:marTop w:val="0"/>
      <w:marBottom w:val="0"/>
      <w:divBdr>
        <w:top w:val="none" w:sz="0" w:space="0" w:color="auto"/>
        <w:left w:val="none" w:sz="0" w:space="0" w:color="auto"/>
        <w:bottom w:val="none" w:sz="0" w:space="0" w:color="auto"/>
        <w:right w:val="none" w:sz="0" w:space="0" w:color="auto"/>
      </w:divBdr>
    </w:div>
    <w:div w:id="1794327891">
      <w:bodyDiv w:val="1"/>
      <w:marLeft w:val="0"/>
      <w:marRight w:val="0"/>
      <w:marTop w:val="0"/>
      <w:marBottom w:val="0"/>
      <w:divBdr>
        <w:top w:val="none" w:sz="0" w:space="0" w:color="auto"/>
        <w:left w:val="none" w:sz="0" w:space="0" w:color="auto"/>
        <w:bottom w:val="none" w:sz="0" w:space="0" w:color="auto"/>
        <w:right w:val="none" w:sz="0" w:space="0" w:color="auto"/>
      </w:divBdr>
    </w:div>
    <w:div w:id="1794403851">
      <w:bodyDiv w:val="1"/>
      <w:marLeft w:val="0"/>
      <w:marRight w:val="0"/>
      <w:marTop w:val="0"/>
      <w:marBottom w:val="0"/>
      <w:divBdr>
        <w:top w:val="none" w:sz="0" w:space="0" w:color="auto"/>
        <w:left w:val="none" w:sz="0" w:space="0" w:color="auto"/>
        <w:bottom w:val="none" w:sz="0" w:space="0" w:color="auto"/>
        <w:right w:val="none" w:sz="0" w:space="0" w:color="auto"/>
      </w:divBdr>
    </w:div>
    <w:div w:id="1794709307">
      <w:bodyDiv w:val="1"/>
      <w:marLeft w:val="0"/>
      <w:marRight w:val="0"/>
      <w:marTop w:val="0"/>
      <w:marBottom w:val="0"/>
      <w:divBdr>
        <w:top w:val="none" w:sz="0" w:space="0" w:color="auto"/>
        <w:left w:val="none" w:sz="0" w:space="0" w:color="auto"/>
        <w:bottom w:val="none" w:sz="0" w:space="0" w:color="auto"/>
        <w:right w:val="none" w:sz="0" w:space="0" w:color="auto"/>
      </w:divBdr>
    </w:div>
    <w:div w:id="1794984359">
      <w:bodyDiv w:val="1"/>
      <w:marLeft w:val="0"/>
      <w:marRight w:val="0"/>
      <w:marTop w:val="0"/>
      <w:marBottom w:val="0"/>
      <w:divBdr>
        <w:top w:val="none" w:sz="0" w:space="0" w:color="auto"/>
        <w:left w:val="none" w:sz="0" w:space="0" w:color="auto"/>
        <w:bottom w:val="none" w:sz="0" w:space="0" w:color="auto"/>
        <w:right w:val="none" w:sz="0" w:space="0" w:color="auto"/>
      </w:divBdr>
    </w:div>
    <w:div w:id="1795170422">
      <w:bodyDiv w:val="1"/>
      <w:marLeft w:val="0"/>
      <w:marRight w:val="0"/>
      <w:marTop w:val="0"/>
      <w:marBottom w:val="0"/>
      <w:divBdr>
        <w:top w:val="none" w:sz="0" w:space="0" w:color="auto"/>
        <w:left w:val="none" w:sz="0" w:space="0" w:color="auto"/>
        <w:bottom w:val="none" w:sz="0" w:space="0" w:color="auto"/>
        <w:right w:val="none" w:sz="0" w:space="0" w:color="auto"/>
      </w:divBdr>
    </w:div>
    <w:div w:id="1795176508">
      <w:bodyDiv w:val="1"/>
      <w:marLeft w:val="0"/>
      <w:marRight w:val="0"/>
      <w:marTop w:val="0"/>
      <w:marBottom w:val="0"/>
      <w:divBdr>
        <w:top w:val="none" w:sz="0" w:space="0" w:color="auto"/>
        <w:left w:val="none" w:sz="0" w:space="0" w:color="auto"/>
        <w:bottom w:val="none" w:sz="0" w:space="0" w:color="auto"/>
        <w:right w:val="none" w:sz="0" w:space="0" w:color="auto"/>
      </w:divBdr>
    </w:div>
    <w:div w:id="1795246653">
      <w:bodyDiv w:val="1"/>
      <w:marLeft w:val="0"/>
      <w:marRight w:val="0"/>
      <w:marTop w:val="0"/>
      <w:marBottom w:val="0"/>
      <w:divBdr>
        <w:top w:val="none" w:sz="0" w:space="0" w:color="auto"/>
        <w:left w:val="none" w:sz="0" w:space="0" w:color="auto"/>
        <w:bottom w:val="none" w:sz="0" w:space="0" w:color="auto"/>
        <w:right w:val="none" w:sz="0" w:space="0" w:color="auto"/>
      </w:divBdr>
    </w:div>
    <w:div w:id="1795296417">
      <w:bodyDiv w:val="1"/>
      <w:marLeft w:val="0"/>
      <w:marRight w:val="0"/>
      <w:marTop w:val="0"/>
      <w:marBottom w:val="0"/>
      <w:divBdr>
        <w:top w:val="none" w:sz="0" w:space="0" w:color="auto"/>
        <w:left w:val="none" w:sz="0" w:space="0" w:color="auto"/>
        <w:bottom w:val="none" w:sz="0" w:space="0" w:color="auto"/>
        <w:right w:val="none" w:sz="0" w:space="0" w:color="auto"/>
      </w:divBdr>
    </w:div>
    <w:div w:id="1795513402">
      <w:bodyDiv w:val="1"/>
      <w:marLeft w:val="0"/>
      <w:marRight w:val="0"/>
      <w:marTop w:val="0"/>
      <w:marBottom w:val="0"/>
      <w:divBdr>
        <w:top w:val="none" w:sz="0" w:space="0" w:color="auto"/>
        <w:left w:val="none" w:sz="0" w:space="0" w:color="auto"/>
        <w:bottom w:val="none" w:sz="0" w:space="0" w:color="auto"/>
        <w:right w:val="none" w:sz="0" w:space="0" w:color="auto"/>
      </w:divBdr>
    </w:div>
    <w:div w:id="1795560563">
      <w:bodyDiv w:val="1"/>
      <w:marLeft w:val="0"/>
      <w:marRight w:val="0"/>
      <w:marTop w:val="0"/>
      <w:marBottom w:val="0"/>
      <w:divBdr>
        <w:top w:val="none" w:sz="0" w:space="0" w:color="auto"/>
        <w:left w:val="none" w:sz="0" w:space="0" w:color="auto"/>
        <w:bottom w:val="none" w:sz="0" w:space="0" w:color="auto"/>
        <w:right w:val="none" w:sz="0" w:space="0" w:color="auto"/>
      </w:divBdr>
    </w:div>
    <w:div w:id="1795951532">
      <w:bodyDiv w:val="1"/>
      <w:marLeft w:val="0"/>
      <w:marRight w:val="0"/>
      <w:marTop w:val="0"/>
      <w:marBottom w:val="0"/>
      <w:divBdr>
        <w:top w:val="none" w:sz="0" w:space="0" w:color="auto"/>
        <w:left w:val="none" w:sz="0" w:space="0" w:color="auto"/>
        <w:bottom w:val="none" w:sz="0" w:space="0" w:color="auto"/>
        <w:right w:val="none" w:sz="0" w:space="0" w:color="auto"/>
      </w:divBdr>
    </w:div>
    <w:div w:id="1796174202">
      <w:bodyDiv w:val="1"/>
      <w:marLeft w:val="0"/>
      <w:marRight w:val="0"/>
      <w:marTop w:val="0"/>
      <w:marBottom w:val="0"/>
      <w:divBdr>
        <w:top w:val="none" w:sz="0" w:space="0" w:color="auto"/>
        <w:left w:val="none" w:sz="0" w:space="0" w:color="auto"/>
        <w:bottom w:val="none" w:sz="0" w:space="0" w:color="auto"/>
        <w:right w:val="none" w:sz="0" w:space="0" w:color="auto"/>
      </w:divBdr>
    </w:div>
    <w:div w:id="1796482190">
      <w:bodyDiv w:val="1"/>
      <w:marLeft w:val="0"/>
      <w:marRight w:val="0"/>
      <w:marTop w:val="0"/>
      <w:marBottom w:val="0"/>
      <w:divBdr>
        <w:top w:val="none" w:sz="0" w:space="0" w:color="auto"/>
        <w:left w:val="none" w:sz="0" w:space="0" w:color="auto"/>
        <w:bottom w:val="none" w:sz="0" w:space="0" w:color="auto"/>
        <w:right w:val="none" w:sz="0" w:space="0" w:color="auto"/>
      </w:divBdr>
    </w:div>
    <w:div w:id="1797479615">
      <w:bodyDiv w:val="1"/>
      <w:marLeft w:val="0"/>
      <w:marRight w:val="0"/>
      <w:marTop w:val="0"/>
      <w:marBottom w:val="0"/>
      <w:divBdr>
        <w:top w:val="none" w:sz="0" w:space="0" w:color="auto"/>
        <w:left w:val="none" w:sz="0" w:space="0" w:color="auto"/>
        <w:bottom w:val="none" w:sz="0" w:space="0" w:color="auto"/>
        <w:right w:val="none" w:sz="0" w:space="0" w:color="auto"/>
      </w:divBdr>
    </w:div>
    <w:div w:id="1797797220">
      <w:bodyDiv w:val="1"/>
      <w:marLeft w:val="0"/>
      <w:marRight w:val="0"/>
      <w:marTop w:val="0"/>
      <w:marBottom w:val="0"/>
      <w:divBdr>
        <w:top w:val="none" w:sz="0" w:space="0" w:color="auto"/>
        <w:left w:val="none" w:sz="0" w:space="0" w:color="auto"/>
        <w:bottom w:val="none" w:sz="0" w:space="0" w:color="auto"/>
        <w:right w:val="none" w:sz="0" w:space="0" w:color="auto"/>
      </w:divBdr>
    </w:div>
    <w:div w:id="1797945755">
      <w:bodyDiv w:val="1"/>
      <w:marLeft w:val="0"/>
      <w:marRight w:val="0"/>
      <w:marTop w:val="0"/>
      <w:marBottom w:val="0"/>
      <w:divBdr>
        <w:top w:val="none" w:sz="0" w:space="0" w:color="auto"/>
        <w:left w:val="none" w:sz="0" w:space="0" w:color="auto"/>
        <w:bottom w:val="none" w:sz="0" w:space="0" w:color="auto"/>
        <w:right w:val="none" w:sz="0" w:space="0" w:color="auto"/>
      </w:divBdr>
    </w:div>
    <w:div w:id="1797987104">
      <w:bodyDiv w:val="1"/>
      <w:marLeft w:val="0"/>
      <w:marRight w:val="0"/>
      <w:marTop w:val="0"/>
      <w:marBottom w:val="0"/>
      <w:divBdr>
        <w:top w:val="none" w:sz="0" w:space="0" w:color="auto"/>
        <w:left w:val="none" w:sz="0" w:space="0" w:color="auto"/>
        <w:bottom w:val="none" w:sz="0" w:space="0" w:color="auto"/>
        <w:right w:val="none" w:sz="0" w:space="0" w:color="auto"/>
      </w:divBdr>
    </w:div>
    <w:div w:id="1798373562">
      <w:bodyDiv w:val="1"/>
      <w:marLeft w:val="0"/>
      <w:marRight w:val="0"/>
      <w:marTop w:val="0"/>
      <w:marBottom w:val="0"/>
      <w:divBdr>
        <w:top w:val="none" w:sz="0" w:space="0" w:color="auto"/>
        <w:left w:val="none" w:sz="0" w:space="0" w:color="auto"/>
        <w:bottom w:val="none" w:sz="0" w:space="0" w:color="auto"/>
        <w:right w:val="none" w:sz="0" w:space="0" w:color="auto"/>
      </w:divBdr>
    </w:div>
    <w:div w:id="1798449594">
      <w:bodyDiv w:val="1"/>
      <w:marLeft w:val="0"/>
      <w:marRight w:val="0"/>
      <w:marTop w:val="0"/>
      <w:marBottom w:val="0"/>
      <w:divBdr>
        <w:top w:val="none" w:sz="0" w:space="0" w:color="auto"/>
        <w:left w:val="none" w:sz="0" w:space="0" w:color="auto"/>
        <w:bottom w:val="none" w:sz="0" w:space="0" w:color="auto"/>
        <w:right w:val="none" w:sz="0" w:space="0" w:color="auto"/>
      </w:divBdr>
    </w:div>
    <w:div w:id="1798793619">
      <w:bodyDiv w:val="1"/>
      <w:marLeft w:val="0"/>
      <w:marRight w:val="0"/>
      <w:marTop w:val="0"/>
      <w:marBottom w:val="0"/>
      <w:divBdr>
        <w:top w:val="none" w:sz="0" w:space="0" w:color="auto"/>
        <w:left w:val="none" w:sz="0" w:space="0" w:color="auto"/>
        <w:bottom w:val="none" w:sz="0" w:space="0" w:color="auto"/>
        <w:right w:val="none" w:sz="0" w:space="0" w:color="auto"/>
      </w:divBdr>
    </w:div>
    <w:div w:id="1798795661">
      <w:bodyDiv w:val="1"/>
      <w:marLeft w:val="0"/>
      <w:marRight w:val="0"/>
      <w:marTop w:val="0"/>
      <w:marBottom w:val="0"/>
      <w:divBdr>
        <w:top w:val="none" w:sz="0" w:space="0" w:color="auto"/>
        <w:left w:val="none" w:sz="0" w:space="0" w:color="auto"/>
        <w:bottom w:val="none" w:sz="0" w:space="0" w:color="auto"/>
        <w:right w:val="none" w:sz="0" w:space="0" w:color="auto"/>
      </w:divBdr>
    </w:div>
    <w:div w:id="1799032102">
      <w:bodyDiv w:val="1"/>
      <w:marLeft w:val="0"/>
      <w:marRight w:val="0"/>
      <w:marTop w:val="0"/>
      <w:marBottom w:val="0"/>
      <w:divBdr>
        <w:top w:val="none" w:sz="0" w:space="0" w:color="auto"/>
        <w:left w:val="none" w:sz="0" w:space="0" w:color="auto"/>
        <w:bottom w:val="none" w:sz="0" w:space="0" w:color="auto"/>
        <w:right w:val="none" w:sz="0" w:space="0" w:color="auto"/>
      </w:divBdr>
    </w:div>
    <w:div w:id="1799058787">
      <w:bodyDiv w:val="1"/>
      <w:marLeft w:val="0"/>
      <w:marRight w:val="0"/>
      <w:marTop w:val="0"/>
      <w:marBottom w:val="0"/>
      <w:divBdr>
        <w:top w:val="none" w:sz="0" w:space="0" w:color="auto"/>
        <w:left w:val="none" w:sz="0" w:space="0" w:color="auto"/>
        <w:bottom w:val="none" w:sz="0" w:space="0" w:color="auto"/>
        <w:right w:val="none" w:sz="0" w:space="0" w:color="auto"/>
      </w:divBdr>
    </w:div>
    <w:div w:id="1799449393">
      <w:bodyDiv w:val="1"/>
      <w:marLeft w:val="0"/>
      <w:marRight w:val="0"/>
      <w:marTop w:val="0"/>
      <w:marBottom w:val="0"/>
      <w:divBdr>
        <w:top w:val="none" w:sz="0" w:space="0" w:color="auto"/>
        <w:left w:val="none" w:sz="0" w:space="0" w:color="auto"/>
        <w:bottom w:val="none" w:sz="0" w:space="0" w:color="auto"/>
        <w:right w:val="none" w:sz="0" w:space="0" w:color="auto"/>
      </w:divBdr>
    </w:div>
    <w:div w:id="1799563160">
      <w:bodyDiv w:val="1"/>
      <w:marLeft w:val="0"/>
      <w:marRight w:val="0"/>
      <w:marTop w:val="0"/>
      <w:marBottom w:val="0"/>
      <w:divBdr>
        <w:top w:val="none" w:sz="0" w:space="0" w:color="auto"/>
        <w:left w:val="none" w:sz="0" w:space="0" w:color="auto"/>
        <w:bottom w:val="none" w:sz="0" w:space="0" w:color="auto"/>
        <w:right w:val="none" w:sz="0" w:space="0" w:color="auto"/>
      </w:divBdr>
    </w:div>
    <w:div w:id="1799831671">
      <w:bodyDiv w:val="1"/>
      <w:marLeft w:val="0"/>
      <w:marRight w:val="0"/>
      <w:marTop w:val="0"/>
      <w:marBottom w:val="0"/>
      <w:divBdr>
        <w:top w:val="none" w:sz="0" w:space="0" w:color="auto"/>
        <w:left w:val="none" w:sz="0" w:space="0" w:color="auto"/>
        <w:bottom w:val="none" w:sz="0" w:space="0" w:color="auto"/>
        <w:right w:val="none" w:sz="0" w:space="0" w:color="auto"/>
      </w:divBdr>
    </w:div>
    <w:div w:id="1799949930">
      <w:bodyDiv w:val="1"/>
      <w:marLeft w:val="0"/>
      <w:marRight w:val="0"/>
      <w:marTop w:val="0"/>
      <w:marBottom w:val="0"/>
      <w:divBdr>
        <w:top w:val="none" w:sz="0" w:space="0" w:color="auto"/>
        <w:left w:val="none" w:sz="0" w:space="0" w:color="auto"/>
        <w:bottom w:val="none" w:sz="0" w:space="0" w:color="auto"/>
        <w:right w:val="none" w:sz="0" w:space="0" w:color="auto"/>
      </w:divBdr>
    </w:div>
    <w:div w:id="1799953813">
      <w:bodyDiv w:val="1"/>
      <w:marLeft w:val="0"/>
      <w:marRight w:val="0"/>
      <w:marTop w:val="0"/>
      <w:marBottom w:val="0"/>
      <w:divBdr>
        <w:top w:val="none" w:sz="0" w:space="0" w:color="auto"/>
        <w:left w:val="none" w:sz="0" w:space="0" w:color="auto"/>
        <w:bottom w:val="none" w:sz="0" w:space="0" w:color="auto"/>
        <w:right w:val="none" w:sz="0" w:space="0" w:color="auto"/>
      </w:divBdr>
    </w:div>
    <w:div w:id="1800800359">
      <w:bodyDiv w:val="1"/>
      <w:marLeft w:val="0"/>
      <w:marRight w:val="0"/>
      <w:marTop w:val="0"/>
      <w:marBottom w:val="0"/>
      <w:divBdr>
        <w:top w:val="none" w:sz="0" w:space="0" w:color="auto"/>
        <w:left w:val="none" w:sz="0" w:space="0" w:color="auto"/>
        <w:bottom w:val="none" w:sz="0" w:space="0" w:color="auto"/>
        <w:right w:val="none" w:sz="0" w:space="0" w:color="auto"/>
      </w:divBdr>
    </w:div>
    <w:div w:id="1800880997">
      <w:bodyDiv w:val="1"/>
      <w:marLeft w:val="0"/>
      <w:marRight w:val="0"/>
      <w:marTop w:val="0"/>
      <w:marBottom w:val="0"/>
      <w:divBdr>
        <w:top w:val="none" w:sz="0" w:space="0" w:color="auto"/>
        <w:left w:val="none" w:sz="0" w:space="0" w:color="auto"/>
        <w:bottom w:val="none" w:sz="0" w:space="0" w:color="auto"/>
        <w:right w:val="none" w:sz="0" w:space="0" w:color="auto"/>
      </w:divBdr>
    </w:div>
    <w:div w:id="1801025795">
      <w:bodyDiv w:val="1"/>
      <w:marLeft w:val="0"/>
      <w:marRight w:val="0"/>
      <w:marTop w:val="0"/>
      <w:marBottom w:val="0"/>
      <w:divBdr>
        <w:top w:val="none" w:sz="0" w:space="0" w:color="auto"/>
        <w:left w:val="none" w:sz="0" w:space="0" w:color="auto"/>
        <w:bottom w:val="none" w:sz="0" w:space="0" w:color="auto"/>
        <w:right w:val="none" w:sz="0" w:space="0" w:color="auto"/>
      </w:divBdr>
    </w:div>
    <w:div w:id="1801141913">
      <w:bodyDiv w:val="1"/>
      <w:marLeft w:val="0"/>
      <w:marRight w:val="0"/>
      <w:marTop w:val="0"/>
      <w:marBottom w:val="0"/>
      <w:divBdr>
        <w:top w:val="none" w:sz="0" w:space="0" w:color="auto"/>
        <w:left w:val="none" w:sz="0" w:space="0" w:color="auto"/>
        <w:bottom w:val="none" w:sz="0" w:space="0" w:color="auto"/>
        <w:right w:val="none" w:sz="0" w:space="0" w:color="auto"/>
      </w:divBdr>
    </w:div>
    <w:div w:id="1801261754">
      <w:bodyDiv w:val="1"/>
      <w:marLeft w:val="0"/>
      <w:marRight w:val="0"/>
      <w:marTop w:val="0"/>
      <w:marBottom w:val="0"/>
      <w:divBdr>
        <w:top w:val="none" w:sz="0" w:space="0" w:color="auto"/>
        <w:left w:val="none" w:sz="0" w:space="0" w:color="auto"/>
        <w:bottom w:val="none" w:sz="0" w:space="0" w:color="auto"/>
        <w:right w:val="none" w:sz="0" w:space="0" w:color="auto"/>
      </w:divBdr>
    </w:div>
    <w:div w:id="1801655601">
      <w:bodyDiv w:val="1"/>
      <w:marLeft w:val="0"/>
      <w:marRight w:val="0"/>
      <w:marTop w:val="0"/>
      <w:marBottom w:val="0"/>
      <w:divBdr>
        <w:top w:val="none" w:sz="0" w:space="0" w:color="auto"/>
        <w:left w:val="none" w:sz="0" w:space="0" w:color="auto"/>
        <w:bottom w:val="none" w:sz="0" w:space="0" w:color="auto"/>
        <w:right w:val="none" w:sz="0" w:space="0" w:color="auto"/>
      </w:divBdr>
    </w:div>
    <w:div w:id="1801725176">
      <w:bodyDiv w:val="1"/>
      <w:marLeft w:val="0"/>
      <w:marRight w:val="0"/>
      <w:marTop w:val="0"/>
      <w:marBottom w:val="0"/>
      <w:divBdr>
        <w:top w:val="none" w:sz="0" w:space="0" w:color="auto"/>
        <w:left w:val="none" w:sz="0" w:space="0" w:color="auto"/>
        <w:bottom w:val="none" w:sz="0" w:space="0" w:color="auto"/>
        <w:right w:val="none" w:sz="0" w:space="0" w:color="auto"/>
      </w:divBdr>
    </w:div>
    <w:div w:id="1802072964">
      <w:bodyDiv w:val="1"/>
      <w:marLeft w:val="0"/>
      <w:marRight w:val="0"/>
      <w:marTop w:val="0"/>
      <w:marBottom w:val="0"/>
      <w:divBdr>
        <w:top w:val="none" w:sz="0" w:space="0" w:color="auto"/>
        <w:left w:val="none" w:sz="0" w:space="0" w:color="auto"/>
        <w:bottom w:val="none" w:sz="0" w:space="0" w:color="auto"/>
        <w:right w:val="none" w:sz="0" w:space="0" w:color="auto"/>
      </w:divBdr>
    </w:div>
    <w:div w:id="1802112589">
      <w:bodyDiv w:val="1"/>
      <w:marLeft w:val="0"/>
      <w:marRight w:val="0"/>
      <w:marTop w:val="0"/>
      <w:marBottom w:val="0"/>
      <w:divBdr>
        <w:top w:val="none" w:sz="0" w:space="0" w:color="auto"/>
        <w:left w:val="none" w:sz="0" w:space="0" w:color="auto"/>
        <w:bottom w:val="none" w:sz="0" w:space="0" w:color="auto"/>
        <w:right w:val="none" w:sz="0" w:space="0" w:color="auto"/>
      </w:divBdr>
    </w:div>
    <w:div w:id="1802117917">
      <w:bodyDiv w:val="1"/>
      <w:marLeft w:val="0"/>
      <w:marRight w:val="0"/>
      <w:marTop w:val="0"/>
      <w:marBottom w:val="0"/>
      <w:divBdr>
        <w:top w:val="none" w:sz="0" w:space="0" w:color="auto"/>
        <w:left w:val="none" w:sz="0" w:space="0" w:color="auto"/>
        <w:bottom w:val="none" w:sz="0" w:space="0" w:color="auto"/>
        <w:right w:val="none" w:sz="0" w:space="0" w:color="auto"/>
      </w:divBdr>
    </w:div>
    <w:div w:id="1802570464">
      <w:bodyDiv w:val="1"/>
      <w:marLeft w:val="0"/>
      <w:marRight w:val="0"/>
      <w:marTop w:val="0"/>
      <w:marBottom w:val="0"/>
      <w:divBdr>
        <w:top w:val="none" w:sz="0" w:space="0" w:color="auto"/>
        <w:left w:val="none" w:sz="0" w:space="0" w:color="auto"/>
        <w:bottom w:val="none" w:sz="0" w:space="0" w:color="auto"/>
        <w:right w:val="none" w:sz="0" w:space="0" w:color="auto"/>
      </w:divBdr>
    </w:div>
    <w:div w:id="1802570862">
      <w:bodyDiv w:val="1"/>
      <w:marLeft w:val="0"/>
      <w:marRight w:val="0"/>
      <w:marTop w:val="0"/>
      <w:marBottom w:val="0"/>
      <w:divBdr>
        <w:top w:val="none" w:sz="0" w:space="0" w:color="auto"/>
        <w:left w:val="none" w:sz="0" w:space="0" w:color="auto"/>
        <w:bottom w:val="none" w:sz="0" w:space="0" w:color="auto"/>
        <w:right w:val="none" w:sz="0" w:space="0" w:color="auto"/>
      </w:divBdr>
    </w:div>
    <w:div w:id="1802574794">
      <w:bodyDiv w:val="1"/>
      <w:marLeft w:val="0"/>
      <w:marRight w:val="0"/>
      <w:marTop w:val="0"/>
      <w:marBottom w:val="0"/>
      <w:divBdr>
        <w:top w:val="none" w:sz="0" w:space="0" w:color="auto"/>
        <w:left w:val="none" w:sz="0" w:space="0" w:color="auto"/>
        <w:bottom w:val="none" w:sz="0" w:space="0" w:color="auto"/>
        <w:right w:val="none" w:sz="0" w:space="0" w:color="auto"/>
      </w:divBdr>
    </w:div>
    <w:div w:id="1802724359">
      <w:bodyDiv w:val="1"/>
      <w:marLeft w:val="0"/>
      <w:marRight w:val="0"/>
      <w:marTop w:val="0"/>
      <w:marBottom w:val="0"/>
      <w:divBdr>
        <w:top w:val="none" w:sz="0" w:space="0" w:color="auto"/>
        <w:left w:val="none" w:sz="0" w:space="0" w:color="auto"/>
        <w:bottom w:val="none" w:sz="0" w:space="0" w:color="auto"/>
        <w:right w:val="none" w:sz="0" w:space="0" w:color="auto"/>
      </w:divBdr>
    </w:div>
    <w:div w:id="1802725128">
      <w:bodyDiv w:val="1"/>
      <w:marLeft w:val="0"/>
      <w:marRight w:val="0"/>
      <w:marTop w:val="0"/>
      <w:marBottom w:val="0"/>
      <w:divBdr>
        <w:top w:val="none" w:sz="0" w:space="0" w:color="auto"/>
        <w:left w:val="none" w:sz="0" w:space="0" w:color="auto"/>
        <w:bottom w:val="none" w:sz="0" w:space="0" w:color="auto"/>
        <w:right w:val="none" w:sz="0" w:space="0" w:color="auto"/>
      </w:divBdr>
    </w:div>
    <w:div w:id="1802915017">
      <w:bodyDiv w:val="1"/>
      <w:marLeft w:val="0"/>
      <w:marRight w:val="0"/>
      <w:marTop w:val="0"/>
      <w:marBottom w:val="0"/>
      <w:divBdr>
        <w:top w:val="none" w:sz="0" w:space="0" w:color="auto"/>
        <w:left w:val="none" w:sz="0" w:space="0" w:color="auto"/>
        <w:bottom w:val="none" w:sz="0" w:space="0" w:color="auto"/>
        <w:right w:val="none" w:sz="0" w:space="0" w:color="auto"/>
      </w:divBdr>
    </w:div>
    <w:div w:id="1803376717">
      <w:bodyDiv w:val="1"/>
      <w:marLeft w:val="0"/>
      <w:marRight w:val="0"/>
      <w:marTop w:val="0"/>
      <w:marBottom w:val="0"/>
      <w:divBdr>
        <w:top w:val="none" w:sz="0" w:space="0" w:color="auto"/>
        <w:left w:val="none" w:sz="0" w:space="0" w:color="auto"/>
        <w:bottom w:val="none" w:sz="0" w:space="0" w:color="auto"/>
        <w:right w:val="none" w:sz="0" w:space="0" w:color="auto"/>
      </w:divBdr>
    </w:div>
    <w:div w:id="1803382077">
      <w:bodyDiv w:val="1"/>
      <w:marLeft w:val="0"/>
      <w:marRight w:val="0"/>
      <w:marTop w:val="0"/>
      <w:marBottom w:val="0"/>
      <w:divBdr>
        <w:top w:val="none" w:sz="0" w:space="0" w:color="auto"/>
        <w:left w:val="none" w:sz="0" w:space="0" w:color="auto"/>
        <w:bottom w:val="none" w:sz="0" w:space="0" w:color="auto"/>
        <w:right w:val="none" w:sz="0" w:space="0" w:color="auto"/>
      </w:divBdr>
    </w:div>
    <w:div w:id="1803766920">
      <w:bodyDiv w:val="1"/>
      <w:marLeft w:val="0"/>
      <w:marRight w:val="0"/>
      <w:marTop w:val="0"/>
      <w:marBottom w:val="0"/>
      <w:divBdr>
        <w:top w:val="none" w:sz="0" w:space="0" w:color="auto"/>
        <w:left w:val="none" w:sz="0" w:space="0" w:color="auto"/>
        <w:bottom w:val="none" w:sz="0" w:space="0" w:color="auto"/>
        <w:right w:val="none" w:sz="0" w:space="0" w:color="auto"/>
      </w:divBdr>
    </w:div>
    <w:div w:id="1803881989">
      <w:bodyDiv w:val="1"/>
      <w:marLeft w:val="0"/>
      <w:marRight w:val="0"/>
      <w:marTop w:val="0"/>
      <w:marBottom w:val="0"/>
      <w:divBdr>
        <w:top w:val="none" w:sz="0" w:space="0" w:color="auto"/>
        <w:left w:val="none" w:sz="0" w:space="0" w:color="auto"/>
        <w:bottom w:val="none" w:sz="0" w:space="0" w:color="auto"/>
        <w:right w:val="none" w:sz="0" w:space="0" w:color="auto"/>
      </w:divBdr>
    </w:div>
    <w:div w:id="1804031668">
      <w:bodyDiv w:val="1"/>
      <w:marLeft w:val="0"/>
      <w:marRight w:val="0"/>
      <w:marTop w:val="0"/>
      <w:marBottom w:val="0"/>
      <w:divBdr>
        <w:top w:val="none" w:sz="0" w:space="0" w:color="auto"/>
        <w:left w:val="none" w:sz="0" w:space="0" w:color="auto"/>
        <w:bottom w:val="none" w:sz="0" w:space="0" w:color="auto"/>
        <w:right w:val="none" w:sz="0" w:space="0" w:color="auto"/>
      </w:divBdr>
    </w:div>
    <w:div w:id="1804032874">
      <w:bodyDiv w:val="1"/>
      <w:marLeft w:val="0"/>
      <w:marRight w:val="0"/>
      <w:marTop w:val="0"/>
      <w:marBottom w:val="0"/>
      <w:divBdr>
        <w:top w:val="none" w:sz="0" w:space="0" w:color="auto"/>
        <w:left w:val="none" w:sz="0" w:space="0" w:color="auto"/>
        <w:bottom w:val="none" w:sz="0" w:space="0" w:color="auto"/>
        <w:right w:val="none" w:sz="0" w:space="0" w:color="auto"/>
      </w:divBdr>
    </w:div>
    <w:div w:id="1804154303">
      <w:bodyDiv w:val="1"/>
      <w:marLeft w:val="0"/>
      <w:marRight w:val="0"/>
      <w:marTop w:val="0"/>
      <w:marBottom w:val="0"/>
      <w:divBdr>
        <w:top w:val="none" w:sz="0" w:space="0" w:color="auto"/>
        <w:left w:val="none" w:sz="0" w:space="0" w:color="auto"/>
        <w:bottom w:val="none" w:sz="0" w:space="0" w:color="auto"/>
        <w:right w:val="none" w:sz="0" w:space="0" w:color="auto"/>
      </w:divBdr>
    </w:div>
    <w:div w:id="1804496950">
      <w:bodyDiv w:val="1"/>
      <w:marLeft w:val="0"/>
      <w:marRight w:val="0"/>
      <w:marTop w:val="0"/>
      <w:marBottom w:val="0"/>
      <w:divBdr>
        <w:top w:val="none" w:sz="0" w:space="0" w:color="auto"/>
        <w:left w:val="none" w:sz="0" w:space="0" w:color="auto"/>
        <w:bottom w:val="none" w:sz="0" w:space="0" w:color="auto"/>
        <w:right w:val="none" w:sz="0" w:space="0" w:color="auto"/>
      </w:divBdr>
    </w:div>
    <w:div w:id="1804881636">
      <w:bodyDiv w:val="1"/>
      <w:marLeft w:val="0"/>
      <w:marRight w:val="0"/>
      <w:marTop w:val="0"/>
      <w:marBottom w:val="0"/>
      <w:divBdr>
        <w:top w:val="none" w:sz="0" w:space="0" w:color="auto"/>
        <w:left w:val="none" w:sz="0" w:space="0" w:color="auto"/>
        <w:bottom w:val="none" w:sz="0" w:space="0" w:color="auto"/>
        <w:right w:val="none" w:sz="0" w:space="0" w:color="auto"/>
      </w:divBdr>
    </w:div>
    <w:div w:id="1804889255">
      <w:bodyDiv w:val="1"/>
      <w:marLeft w:val="0"/>
      <w:marRight w:val="0"/>
      <w:marTop w:val="0"/>
      <w:marBottom w:val="0"/>
      <w:divBdr>
        <w:top w:val="none" w:sz="0" w:space="0" w:color="auto"/>
        <w:left w:val="none" w:sz="0" w:space="0" w:color="auto"/>
        <w:bottom w:val="none" w:sz="0" w:space="0" w:color="auto"/>
        <w:right w:val="none" w:sz="0" w:space="0" w:color="auto"/>
      </w:divBdr>
    </w:div>
    <w:div w:id="1804927434">
      <w:bodyDiv w:val="1"/>
      <w:marLeft w:val="0"/>
      <w:marRight w:val="0"/>
      <w:marTop w:val="0"/>
      <w:marBottom w:val="0"/>
      <w:divBdr>
        <w:top w:val="none" w:sz="0" w:space="0" w:color="auto"/>
        <w:left w:val="none" w:sz="0" w:space="0" w:color="auto"/>
        <w:bottom w:val="none" w:sz="0" w:space="0" w:color="auto"/>
        <w:right w:val="none" w:sz="0" w:space="0" w:color="auto"/>
      </w:divBdr>
    </w:div>
    <w:div w:id="1804959301">
      <w:bodyDiv w:val="1"/>
      <w:marLeft w:val="0"/>
      <w:marRight w:val="0"/>
      <w:marTop w:val="0"/>
      <w:marBottom w:val="0"/>
      <w:divBdr>
        <w:top w:val="none" w:sz="0" w:space="0" w:color="auto"/>
        <w:left w:val="none" w:sz="0" w:space="0" w:color="auto"/>
        <w:bottom w:val="none" w:sz="0" w:space="0" w:color="auto"/>
        <w:right w:val="none" w:sz="0" w:space="0" w:color="auto"/>
      </w:divBdr>
    </w:div>
    <w:div w:id="1805351456">
      <w:bodyDiv w:val="1"/>
      <w:marLeft w:val="0"/>
      <w:marRight w:val="0"/>
      <w:marTop w:val="0"/>
      <w:marBottom w:val="0"/>
      <w:divBdr>
        <w:top w:val="none" w:sz="0" w:space="0" w:color="auto"/>
        <w:left w:val="none" w:sz="0" w:space="0" w:color="auto"/>
        <w:bottom w:val="none" w:sz="0" w:space="0" w:color="auto"/>
        <w:right w:val="none" w:sz="0" w:space="0" w:color="auto"/>
      </w:divBdr>
    </w:div>
    <w:div w:id="1805385941">
      <w:bodyDiv w:val="1"/>
      <w:marLeft w:val="0"/>
      <w:marRight w:val="0"/>
      <w:marTop w:val="0"/>
      <w:marBottom w:val="0"/>
      <w:divBdr>
        <w:top w:val="none" w:sz="0" w:space="0" w:color="auto"/>
        <w:left w:val="none" w:sz="0" w:space="0" w:color="auto"/>
        <w:bottom w:val="none" w:sz="0" w:space="0" w:color="auto"/>
        <w:right w:val="none" w:sz="0" w:space="0" w:color="auto"/>
      </w:divBdr>
    </w:div>
    <w:div w:id="1805660735">
      <w:bodyDiv w:val="1"/>
      <w:marLeft w:val="0"/>
      <w:marRight w:val="0"/>
      <w:marTop w:val="0"/>
      <w:marBottom w:val="0"/>
      <w:divBdr>
        <w:top w:val="none" w:sz="0" w:space="0" w:color="auto"/>
        <w:left w:val="none" w:sz="0" w:space="0" w:color="auto"/>
        <w:bottom w:val="none" w:sz="0" w:space="0" w:color="auto"/>
        <w:right w:val="none" w:sz="0" w:space="0" w:color="auto"/>
      </w:divBdr>
    </w:div>
    <w:div w:id="1805733591">
      <w:bodyDiv w:val="1"/>
      <w:marLeft w:val="0"/>
      <w:marRight w:val="0"/>
      <w:marTop w:val="0"/>
      <w:marBottom w:val="0"/>
      <w:divBdr>
        <w:top w:val="none" w:sz="0" w:space="0" w:color="auto"/>
        <w:left w:val="none" w:sz="0" w:space="0" w:color="auto"/>
        <w:bottom w:val="none" w:sz="0" w:space="0" w:color="auto"/>
        <w:right w:val="none" w:sz="0" w:space="0" w:color="auto"/>
      </w:divBdr>
    </w:div>
    <w:div w:id="1806000682">
      <w:bodyDiv w:val="1"/>
      <w:marLeft w:val="0"/>
      <w:marRight w:val="0"/>
      <w:marTop w:val="0"/>
      <w:marBottom w:val="0"/>
      <w:divBdr>
        <w:top w:val="none" w:sz="0" w:space="0" w:color="auto"/>
        <w:left w:val="none" w:sz="0" w:space="0" w:color="auto"/>
        <w:bottom w:val="none" w:sz="0" w:space="0" w:color="auto"/>
        <w:right w:val="none" w:sz="0" w:space="0" w:color="auto"/>
      </w:divBdr>
    </w:div>
    <w:div w:id="1806124477">
      <w:bodyDiv w:val="1"/>
      <w:marLeft w:val="0"/>
      <w:marRight w:val="0"/>
      <w:marTop w:val="0"/>
      <w:marBottom w:val="0"/>
      <w:divBdr>
        <w:top w:val="none" w:sz="0" w:space="0" w:color="auto"/>
        <w:left w:val="none" w:sz="0" w:space="0" w:color="auto"/>
        <w:bottom w:val="none" w:sz="0" w:space="0" w:color="auto"/>
        <w:right w:val="none" w:sz="0" w:space="0" w:color="auto"/>
      </w:divBdr>
    </w:div>
    <w:div w:id="1806463851">
      <w:bodyDiv w:val="1"/>
      <w:marLeft w:val="0"/>
      <w:marRight w:val="0"/>
      <w:marTop w:val="0"/>
      <w:marBottom w:val="0"/>
      <w:divBdr>
        <w:top w:val="none" w:sz="0" w:space="0" w:color="auto"/>
        <w:left w:val="none" w:sz="0" w:space="0" w:color="auto"/>
        <w:bottom w:val="none" w:sz="0" w:space="0" w:color="auto"/>
        <w:right w:val="none" w:sz="0" w:space="0" w:color="auto"/>
      </w:divBdr>
    </w:div>
    <w:div w:id="1806772832">
      <w:bodyDiv w:val="1"/>
      <w:marLeft w:val="0"/>
      <w:marRight w:val="0"/>
      <w:marTop w:val="0"/>
      <w:marBottom w:val="0"/>
      <w:divBdr>
        <w:top w:val="none" w:sz="0" w:space="0" w:color="auto"/>
        <w:left w:val="none" w:sz="0" w:space="0" w:color="auto"/>
        <w:bottom w:val="none" w:sz="0" w:space="0" w:color="auto"/>
        <w:right w:val="none" w:sz="0" w:space="0" w:color="auto"/>
      </w:divBdr>
    </w:div>
    <w:div w:id="1806925492">
      <w:bodyDiv w:val="1"/>
      <w:marLeft w:val="0"/>
      <w:marRight w:val="0"/>
      <w:marTop w:val="0"/>
      <w:marBottom w:val="0"/>
      <w:divBdr>
        <w:top w:val="none" w:sz="0" w:space="0" w:color="auto"/>
        <w:left w:val="none" w:sz="0" w:space="0" w:color="auto"/>
        <w:bottom w:val="none" w:sz="0" w:space="0" w:color="auto"/>
        <w:right w:val="none" w:sz="0" w:space="0" w:color="auto"/>
      </w:divBdr>
    </w:div>
    <w:div w:id="1806967946">
      <w:bodyDiv w:val="1"/>
      <w:marLeft w:val="0"/>
      <w:marRight w:val="0"/>
      <w:marTop w:val="0"/>
      <w:marBottom w:val="0"/>
      <w:divBdr>
        <w:top w:val="none" w:sz="0" w:space="0" w:color="auto"/>
        <w:left w:val="none" w:sz="0" w:space="0" w:color="auto"/>
        <w:bottom w:val="none" w:sz="0" w:space="0" w:color="auto"/>
        <w:right w:val="none" w:sz="0" w:space="0" w:color="auto"/>
      </w:divBdr>
    </w:div>
    <w:div w:id="1807233817">
      <w:bodyDiv w:val="1"/>
      <w:marLeft w:val="0"/>
      <w:marRight w:val="0"/>
      <w:marTop w:val="0"/>
      <w:marBottom w:val="0"/>
      <w:divBdr>
        <w:top w:val="none" w:sz="0" w:space="0" w:color="auto"/>
        <w:left w:val="none" w:sz="0" w:space="0" w:color="auto"/>
        <w:bottom w:val="none" w:sz="0" w:space="0" w:color="auto"/>
        <w:right w:val="none" w:sz="0" w:space="0" w:color="auto"/>
      </w:divBdr>
    </w:div>
    <w:div w:id="1807239745">
      <w:bodyDiv w:val="1"/>
      <w:marLeft w:val="0"/>
      <w:marRight w:val="0"/>
      <w:marTop w:val="0"/>
      <w:marBottom w:val="0"/>
      <w:divBdr>
        <w:top w:val="none" w:sz="0" w:space="0" w:color="auto"/>
        <w:left w:val="none" w:sz="0" w:space="0" w:color="auto"/>
        <w:bottom w:val="none" w:sz="0" w:space="0" w:color="auto"/>
        <w:right w:val="none" w:sz="0" w:space="0" w:color="auto"/>
      </w:divBdr>
    </w:div>
    <w:div w:id="1807357864">
      <w:bodyDiv w:val="1"/>
      <w:marLeft w:val="0"/>
      <w:marRight w:val="0"/>
      <w:marTop w:val="0"/>
      <w:marBottom w:val="0"/>
      <w:divBdr>
        <w:top w:val="none" w:sz="0" w:space="0" w:color="auto"/>
        <w:left w:val="none" w:sz="0" w:space="0" w:color="auto"/>
        <w:bottom w:val="none" w:sz="0" w:space="0" w:color="auto"/>
        <w:right w:val="none" w:sz="0" w:space="0" w:color="auto"/>
      </w:divBdr>
    </w:div>
    <w:div w:id="1807627477">
      <w:bodyDiv w:val="1"/>
      <w:marLeft w:val="0"/>
      <w:marRight w:val="0"/>
      <w:marTop w:val="0"/>
      <w:marBottom w:val="0"/>
      <w:divBdr>
        <w:top w:val="none" w:sz="0" w:space="0" w:color="auto"/>
        <w:left w:val="none" w:sz="0" w:space="0" w:color="auto"/>
        <w:bottom w:val="none" w:sz="0" w:space="0" w:color="auto"/>
        <w:right w:val="none" w:sz="0" w:space="0" w:color="auto"/>
      </w:divBdr>
    </w:div>
    <w:div w:id="1807700072">
      <w:bodyDiv w:val="1"/>
      <w:marLeft w:val="0"/>
      <w:marRight w:val="0"/>
      <w:marTop w:val="0"/>
      <w:marBottom w:val="0"/>
      <w:divBdr>
        <w:top w:val="none" w:sz="0" w:space="0" w:color="auto"/>
        <w:left w:val="none" w:sz="0" w:space="0" w:color="auto"/>
        <w:bottom w:val="none" w:sz="0" w:space="0" w:color="auto"/>
        <w:right w:val="none" w:sz="0" w:space="0" w:color="auto"/>
      </w:divBdr>
    </w:div>
    <w:div w:id="1808662843">
      <w:bodyDiv w:val="1"/>
      <w:marLeft w:val="0"/>
      <w:marRight w:val="0"/>
      <w:marTop w:val="0"/>
      <w:marBottom w:val="0"/>
      <w:divBdr>
        <w:top w:val="none" w:sz="0" w:space="0" w:color="auto"/>
        <w:left w:val="none" w:sz="0" w:space="0" w:color="auto"/>
        <w:bottom w:val="none" w:sz="0" w:space="0" w:color="auto"/>
        <w:right w:val="none" w:sz="0" w:space="0" w:color="auto"/>
      </w:divBdr>
    </w:div>
    <w:div w:id="1808669351">
      <w:bodyDiv w:val="1"/>
      <w:marLeft w:val="0"/>
      <w:marRight w:val="0"/>
      <w:marTop w:val="0"/>
      <w:marBottom w:val="0"/>
      <w:divBdr>
        <w:top w:val="none" w:sz="0" w:space="0" w:color="auto"/>
        <w:left w:val="none" w:sz="0" w:space="0" w:color="auto"/>
        <w:bottom w:val="none" w:sz="0" w:space="0" w:color="auto"/>
        <w:right w:val="none" w:sz="0" w:space="0" w:color="auto"/>
      </w:divBdr>
    </w:div>
    <w:div w:id="1808744108">
      <w:bodyDiv w:val="1"/>
      <w:marLeft w:val="0"/>
      <w:marRight w:val="0"/>
      <w:marTop w:val="0"/>
      <w:marBottom w:val="0"/>
      <w:divBdr>
        <w:top w:val="none" w:sz="0" w:space="0" w:color="auto"/>
        <w:left w:val="none" w:sz="0" w:space="0" w:color="auto"/>
        <w:bottom w:val="none" w:sz="0" w:space="0" w:color="auto"/>
        <w:right w:val="none" w:sz="0" w:space="0" w:color="auto"/>
      </w:divBdr>
    </w:div>
    <w:div w:id="1808815379">
      <w:bodyDiv w:val="1"/>
      <w:marLeft w:val="0"/>
      <w:marRight w:val="0"/>
      <w:marTop w:val="0"/>
      <w:marBottom w:val="0"/>
      <w:divBdr>
        <w:top w:val="none" w:sz="0" w:space="0" w:color="auto"/>
        <w:left w:val="none" w:sz="0" w:space="0" w:color="auto"/>
        <w:bottom w:val="none" w:sz="0" w:space="0" w:color="auto"/>
        <w:right w:val="none" w:sz="0" w:space="0" w:color="auto"/>
      </w:divBdr>
    </w:div>
    <w:div w:id="1808929847">
      <w:bodyDiv w:val="1"/>
      <w:marLeft w:val="0"/>
      <w:marRight w:val="0"/>
      <w:marTop w:val="0"/>
      <w:marBottom w:val="0"/>
      <w:divBdr>
        <w:top w:val="none" w:sz="0" w:space="0" w:color="auto"/>
        <w:left w:val="none" w:sz="0" w:space="0" w:color="auto"/>
        <w:bottom w:val="none" w:sz="0" w:space="0" w:color="auto"/>
        <w:right w:val="none" w:sz="0" w:space="0" w:color="auto"/>
      </w:divBdr>
    </w:div>
    <w:div w:id="1809398562">
      <w:bodyDiv w:val="1"/>
      <w:marLeft w:val="0"/>
      <w:marRight w:val="0"/>
      <w:marTop w:val="0"/>
      <w:marBottom w:val="0"/>
      <w:divBdr>
        <w:top w:val="none" w:sz="0" w:space="0" w:color="auto"/>
        <w:left w:val="none" w:sz="0" w:space="0" w:color="auto"/>
        <w:bottom w:val="none" w:sz="0" w:space="0" w:color="auto"/>
        <w:right w:val="none" w:sz="0" w:space="0" w:color="auto"/>
      </w:divBdr>
    </w:div>
    <w:div w:id="1809470028">
      <w:bodyDiv w:val="1"/>
      <w:marLeft w:val="0"/>
      <w:marRight w:val="0"/>
      <w:marTop w:val="0"/>
      <w:marBottom w:val="0"/>
      <w:divBdr>
        <w:top w:val="none" w:sz="0" w:space="0" w:color="auto"/>
        <w:left w:val="none" w:sz="0" w:space="0" w:color="auto"/>
        <w:bottom w:val="none" w:sz="0" w:space="0" w:color="auto"/>
        <w:right w:val="none" w:sz="0" w:space="0" w:color="auto"/>
      </w:divBdr>
    </w:div>
    <w:div w:id="1809474013">
      <w:bodyDiv w:val="1"/>
      <w:marLeft w:val="0"/>
      <w:marRight w:val="0"/>
      <w:marTop w:val="0"/>
      <w:marBottom w:val="0"/>
      <w:divBdr>
        <w:top w:val="none" w:sz="0" w:space="0" w:color="auto"/>
        <w:left w:val="none" w:sz="0" w:space="0" w:color="auto"/>
        <w:bottom w:val="none" w:sz="0" w:space="0" w:color="auto"/>
        <w:right w:val="none" w:sz="0" w:space="0" w:color="auto"/>
      </w:divBdr>
    </w:div>
    <w:div w:id="1809542853">
      <w:bodyDiv w:val="1"/>
      <w:marLeft w:val="0"/>
      <w:marRight w:val="0"/>
      <w:marTop w:val="0"/>
      <w:marBottom w:val="0"/>
      <w:divBdr>
        <w:top w:val="none" w:sz="0" w:space="0" w:color="auto"/>
        <w:left w:val="none" w:sz="0" w:space="0" w:color="auto"/>
        <w:bottom w:val="none" w:sz="0" w:space="0" w:color="auto"/>
        <w:right w:val="none" w:sz="0" w:space="0" w:color="auto"/>
      </w:divBdr>
    </w:div>
    <w:div w:id="1809780148">
      <w:bodyDiv w:val="1"/>
      <w:marLeft w:val="0"/>
      <w:marRight w:val="0"/>
      <w:marTop w:val="0"/>
      <w:marBottom w:val="0"/>
      <w:divBdr>
        <w:top w:val="none" w:sz="0" w:space="0" w:color="auto"/>
        <w:left w:val="none" w:sz="0" w:space="0" w:color="auto"/>
        <w:bottom w:val="none" w:sz="0" w:space="0" w:color="auto"/>
        <w:right w:val="none" w:sz="0" w:space="0" w:color="auto"/>
      </w:divBdr>
    </w:div>
    <w:div w:id="1810050584">
      <w:bodyDiv w:val="1"/>
      <w:marLeft w:val="0"/>
      <w:marRight w:val="0"/>
      <w:marTop w:val="0"/>
      <w:marBottom w:val="0"/>
      <w:divBdr>
        <w:top w:val="none" w:sz="0" w:space="0" w:color="auto"/>
        <w:left w:val="none" w:sz="0" w:space="0" w:color="auto"/>
        <w:bottom w:val="none" w:sz="0" w:space="0" w:color="auto"/>
        <w:right w:val="none" w:sz="0" w:space="0" w:color="auto"/>
      </w:divBdr>
    </w:div>
    <w:div w:id="1810053534">
      <w:bodyDiv w:val="1"/>
      <w:marLeft w:val="0"/>
      <w:marRight w:val="0"/>
      <w:marTop w:val="0"/>
      <w:marBottom w:val="0"/>
      <w:divBdr>
        <w:top w:val="none" w:sz="0" w:space="0" w:color="auto"/>
        <w:left w:val="none" w:sz="0" w:space="0" w:color="auto"/>
        <w:bottom w:val="none" w:sz="0" w:space="0" w:color="auto"/>
        <w:right w:val="none" w:sz="0" w:space="0" w:color="auto"/>
      </w:divBdr>
    </w:div>
    <w:div w:id="1810173876">
      <w:bodyDiv w:val="1"/>
      <w:marLeft w:val="0"/>
      <w:marRight w:val="0"/>
      <w:marTop w:val="0"/>
      <w:marBottom w:val="0"/>
      <w:divBdr>
        <w:top w:val="none" w:sz="0" w:space="0" w:color="auto"/>
        <w:left w:val="none" w:sz="0" w:space="0" w:color="auto"/>
        <w:bottom w:val="none" w:sz="0" w:space="0" w:color="auto"/>
        <w:right w:val="none" w:sz="0" w:space="0" w:color="auto"/>
      </w:divBdr>
    </w:div>
    <w:div w:id="1810589409">
      <w:bodyDiv w:val="1"/>
      <w:marLeft w:val="0"/>
      <w:marRight w:val="0"/>
      <w:marTop w:val="0"/>
      <w:marBottom w:val="0"/>
      <w:divBdr>
        <w:top w:val="none" w:sz="0" w:space="0" w:color="auto"/>
        <w:left w:val="none" w:sz="0" w:space="0" w:color="auto"/>
        <w:bottom w:val="none" w:sz="0" w:space="0" w:color="auto"/>
        <w:right w:val="none" w:sz="0" w:space="0" w:color="auto"/>
      </w:divBdr>
    </w:div>
    <w:div w:id="1810785688">
      <w:bodyDiv w:val="1"/>
      <w:marLeft w:val="0"/>
      <w:marRight w:val="0"/>
      <w:marTop w:val="0"/>
      <w:marBottom w:val="0"/>
      <w:divBdr>
        <w:top w:val="none" w:sz="0" w:space="0" w:color="auto"/>
        <w:left w:val="none" w:sz="0" w:space="0" w:color="auto"/>
        <w:bottom w:val="none" w:sz="0" w:space="0" w:color="auto"/>
        <w:right w:val="none" w:sz="0" w:space="0" w:color="auto"/>
      </w:divBdr>
    </w:div>
    <w:div w:id="1810895443">
      <w:bodyDiv w:val="1"/>
      <w:marLeft w:val="0"/>
      <w:marRight w:val="0"/>
      <w:marTop w:val="0"/>
      <w:marBottom w:val="0"/>
      <w:divBdr>
        <w:top w:val="none" w:sz="0" w:space="0" w:color="auto"/>
        <w:left w:val="none" w:sz="0" w:space="0" w:color="auto"/>
        <w:bottom w:val="none" w:sz="0" w:space="0" w:color="auto"/>
        <w:right w:val="none" w:sz="0" w:space="0" w:color="auto"/>
      </w:divBdr>
    </w:div>
    <w:div w:id="1811511272">
      <w:bodyDiv w:val="1"/>
      <w:marLeft w:val="0"/>
      <w:marRight w:val="0"/>
      <w:marTop w:val="0"/>
      <w:marBottom w:val="0"/>
      <w:divBdr>
        <w:top w:val="none" w:sz="0" w:space="0" w:color="auto"/>
        <w:left w:val="none" w:sz="0" w:space="0" w:color="auto"/>
        <w:bottom w:val="none" w:sz="0" w:space="0" w:color="auto"/>
        <w:right w:val="none" w:sz="0" w:space="0" w:color="auto"/>
      </w:divBdr>
    </w:div>
    <w:div w:id="1811747119">
      <w:bodyDiv w:val="1"/>
      <w:marLeft w:val="0"/>
      <w:marRight w:val="0"/>
      <w:marTop w:val="0"/>
      <w:marBottom w:val="0"/>
      <w:divBdr>
        <w:top w:val="none" w:sz="0" w:space="0" w:color="auto"/>
        <w:left w:val="none" w:sz="0" w:space="0" w:color="auto"/>
        <w:bottom w:val="none" w:sz="0" w:space="0" w:color="auto"/>
        <w:right w:val="none" w:sz="0" w:space="0" w:color="auto"/>
      </w:divBdr>
    </w:div>
    <w:div w:id="1811900800">
      <w:bodyDiv w:val="1"/>
      <w:marLeft w:val="0"/>
      <w:marRight w:val="0"/>
      <w:marTop w:val="0"/>
      <w:marBottom w:val="0"/>
      <w:divBdr>
        <w:top w:val="none" w:sz="0" w:space="0" w:color="auto"/>
        <w:left w:val="none" w:sz="0" w:space="0" w:color="auto"/>
        <w:bottom w:val="none" w:sz="0" w:space="0" w:color="auto"/>
        <w:right w:val="none" w:sz="0" w:space="0" w:color="auto"/>
      </w:divBdr>
    </w:div>
    <w:div w:id="1812283157">
      <w:bodyDiv w:val="1"/>
      <w:marLeft w:val="0"/>
      <w:marRight w:val="0"/>
      <w:marTop w:val="0"/>
      <w:marBottom w:val="0"/>
      <w:divBdr>
        <w:top w:val="none" w:sz="0" w:space="0" w:color="auto"/>
        <w:left w:val="none" w:sz="0" w:space="0" w:color="auto"/>
        <w:bottom w:val="none" w:sz="0" w:space="0" w:color="auto"/>
        <w:right w:val="none" w:sz="0" w:space="0" w:color="auto"/>
      </w:divBdr>
    </w:div>
    <w:div w:id="1812550506">
      <w:bodyDiv w:val="1"/>
      <w:marLeft w:val="0"/>
      <w:marRight w:val="0"/>
      <w:marTop w:val="0"/>
      <w:marBottom w:val="0"/>
      <w:divBdr>
        <w:top w:val="none" w:sz="0" w:space="0" w:color="auto"/>
        <w:left w:val="none" w:sz="0" w:space="0" w:color="auto"/>
        <w:bottom w:val="none" w:sz="0" w:space="0" w:color="auto"/>
        <w:right w:val="none" w:sz="0" w:space="0" w:color="auto"/>
      </w:divBdr>
    </w:div>
    <w:div w:id="1813016699">
      <w:bodyDiv w:val="1"/>
      <w:marLeft w:val="0"/>
      <w:marRight w:val="0"/>
      <w:marTop w:val="0"/>
      <w:marBottom w:val="0"/>
      <w:divBdr>
        <w:top w:val="none" w:sz="0" w:space="0" w:color="auto"/>
        <w:left w:val="none" w:sz="0" w:space="0" w:color="auto"/>
        <w:bottom w:val="none" w:sz="0" w:space="0" w:color="auto"/>
        <w:right w:val="none" w:sz="0" w:space="0" w:color="auto"/>
      </w:divBdr>
    </w:div>
    <w:div w:id="1813136393">
      <w:bodyDiv w:val="1"/>
      <w:marLeft w:val="0"/>
      <w:marRight w:val="0"/>
      <w:marTop w:val="0"/>
      <w:marBottom w:val="0"/>
      <w:divBdr>
        <w:top w:val="none" w:sz="0" w:space="0" w:color="auto"/>
        <w:left w:val="none" w:sz="0" w:space="0" w:color="auto"/>
        <w:bottom w:val="none" w:sz="0" w:space="0" w:color="auto"/>
        <w:right w:val="none" w:sz="0" w:space="0" w:color="auto"/>
      </w:divBdr>
    </w:div>
    <w:div w:id="1813214154">
      <w:bodyDiv w:val="1"/>
      <w:marLeft w:val="0"/>
      <w:marRight w:val="0"/>
      <w:marTop w:val="0"/>
      <w:marBottom w:val="0"/>
      <w:divBdr>
        <w:top w:val="none" w:sz="0" w:space="0" w:color="auto"/>
        <w:left w:val="none" w:sz="0" w:space="0" w:color="auto"/>
        <w:bottom w:val="none" w:sz="0" w:space="0" w:color="auto"/>
        <w:right w:val="none" w:sz="0" w:space="0" w:color="auto"/>
      </w:divBdr>
    </w:div>
    <w:div w:id="1813787483">
      <w:bodyDiv w:val="1"/>
      <w:marLeft w:val="0"/>
      <w:marRight w:val="0"/>
      <w:marTop w:val="0"/>
      <w:marBottom w:val="0"/>
      <w:divBdr>
        <w:top w:val="none" w:sz="0" w:space="0" w:color="auto"/>
        <w:left w:val="none" w:sz="0" w:space="0" w:color="auto"/>
        <w:bottom w:val="none" w:sz="0" w:space="0" w:color="auto"/>
        <w:right w:val="none" w:sz="0" w:space="0" w:color="auto"/>
      </w:divBdr>
    </w:div>
    <w:div w:id="1814054142">
      <w:bodyDiv w:val="1"/>
      <w:marLeft w:val="0"/>
      <w:marRight w:val="0"/>
      <w:marTop w:val="0"/>
      <w:marBottom w:val="0"/>
      <w:divBdr>
        <w:top w:val="none" w:sz="0" w:space="0" w:color="auto"/>
        <w:left w:val="none" w:sz="0" w:space="0" w:color="auto"/>
        <w:bottom w:val="none" w:sz="0" w:space="0" w:color="auto"/>
        <w:right w:val="none" w:sz="0" w:space="0" w:color="auto"/>
      </w:divBdr>
    </w:div>
    <w:div w:id="1814254317">
      <w:bodyDiv w:val="1"/>
      <w:marLeft w:val="0"/>
      <w:marRight w:val="0"/>
      <w:marTop w:val="0"/>
      <w:marBottom w:val="0"/>
      <w:divBdr>
        <w:top w:val="none" w:sz="0" w:space="0" w:color="auto"/>
        <w:left w:val="none" w:sz="0" w:space="0" w:color="auto"/>
        <w:bottom w:val="none" w:sz="0" w:space="0" w:color="auto"/>
        <w:right w:val="none" w:sz="0" w:space="0" w:color="auto"/>
      </w:divBdr>
    </w:div>
    <w:div w:id="1814328908">
      <w:bodyDiv w:val="1"/>
      <w:marLeft w:val="0"/>
      <w:marRight w:val="0"/>
      <w:marTop w:val="0"/>
      <w:marBottom w:val="0"/>
      <w:divBdr>
        <w:top w:val="none" w:sz="0" w:space="0" w:color="auto"/>
        <w:left w:val="none" w:sz="0" w:space="0" w:color="auto"/>
        <w:bottom w:val="none" w:sz="0" w:space="0" w:color="auto"/>
        <w:right w:val="none" w:sz="0" w:space="0" w:color="auto"/>
      </w:divBdr>
    </w:div>
    <w:div w:id="1814365454">
      <w:bodyDiv w:val="1"/>
      <w:marLeft w:val="0"/>
      <w:marRight w:val="0"/>
      <w:marTop w:val="0"/>
      <w:marBottom w:val="0"/>
      <w:divBdr>
        <w:top w:val="none" w:sz="0" w:space="0" w:color="auto"/>
        <w:left w:val="none" w:sz="0" w:space="0" w:color="auto"/>
        <w:bottom w:val="none" w:sz="0" w:space="0" w:color="auto"/>
        <w:right w:val="none" w:sz="0" w:space="0" w:color="auto"/>
      </w:divBdr>
    </w:div>
    <w:div w:id="1814563359">
      <w:bodyDiv w:val="1"/>
      <w:marLeft w:val="0"/>
      <w:marRight w:val="0"/>
      <w:marTop w:val="0"/>
      <w:marBottom w:val="0"/>
      <w:divBdr>
        <w:top w:val="none" w:sz="0" w:space="0" w:color="auto"/>
        <w:left w:val="none" w:sz="0" w:space="0" w:color="auto"/>
        <w:bottom w:val="none" w:sz="0" w:space="0" w:color="auto"/>
        <w:right w:val="none" w:sz="0" w:space="0" w:color="auto"/>
      </w:divBdr>
    </w:div>
    <w:div w:id="1814564392">
      <w:bodyDiv w:val="1"/>
      <w:marLeft w:val="0"/>
      <w:marRight w:val="0"/>
      <w:marTop w:val="0"/>
      <w:marBottom w:val="0"/>
      <w:divBdr>
        <w:top w:val="none" w:sz="0" w:space="0" w:color="auto"/>
        <w:left w:val="none" w:sz="0" w:space="0" w:color="auto"/>
        <w:bottom w:val="none" w:sz="0" w:space="0" w:color="auto"/>
        <w:right w:val="none" w:sz="0" w:space="0" w:color="auto"/>
      </w:divBdr>
    </w:div>
    <w:div w:id="1814713505">
      <w:bodyDiv w:val="1"/>
      <w:marLeft w:val="0"/>
      <w:marRight w:val="0"/>
      <w:marTop w:val="0"/>
      <w:marBottom w:val="0"/>
      <w:divBdr>
        <w:top w:val="none" w:sz="0" w:space="0" w:color="auto"/>
        <w:left w:val="none" w:sz="0" w:space="0" w:color="auto"/>
        <w:bottom w:val="none" w:sz="0" w:space="0" w:color="auto"/>
        <w:right w:val="none" w:sz="0" w:space="0" w:color="auto"/>
      </w:divBdr>
    </w:div>
    <w:div w:id="1815292326">
      <w:bodyDiv w:val="1"/>
      <w:marLeft w:val="0"/>
      <w:marRight w:val="0"/>
      <w:marTop w:val="0"/>
      <w:marBottom w:val="0"/>
      <w:divBdr>
        <w:top w:val="none" w:sz="0" w:space="0" w:color="auto"/>
        <w:left w:val="none" w:sz="0" w:space="0" w:color="auto"/>
        <w:bottom w:val="none" w:sz="0" w:space="0" w:color="auto"/>
        <w:right w:val="none" w:sz="0" w:space="0" w:color="auto"/>
      </w:divBdr>
    </w:div>
    <w:div w:id="1815295882">
      <w:bodyDiv w:val="1"/>
      <w:marLeft w:val="0"/>
      <w:marRight w:val="0"/>
      <w:marTop w:val="0"/>
      <w:marBottom w:val="0"/>
      <w:divBdr>
        <w:top w:val="none" w:sz="0" w:space="0" w:color="auto"/>
        <w:left w:val="none" w:sz="0" w:space="0" w:color="auto"/>
        <w:bottom w:val="none" w:sz="0" w:space="0" w:color="auto"/>
        <w:right w:val="none" w:sz="0" w:space="0" w:color="auto"/>
      </w:divBdr>
    </w:div>
    <w:div w:id="1815441715">
      <w:bodyDiv w:val="1"/>
      <w:marLeft w:val="0"/>
      <w:marRight w:val="0"/>
      <w:marTop w:val="0"/>
      <w:marBottom w:val="0"/>
      <w:divBdr>
        <w:top w:val="none" w:sz="0" w:space="0" w:color="auto"/>
        <w:left w:val="none" w:sz="0" w:space="0" w:color="auto"/>
        <w:bottom w:val="none" w:sz="0" w:space="0" w:color="auto"/>
        <w:right w:val="none" w:sz="0" w:space="0" w:color="auto"/>
      </w:divBdr>
    </w:div>
    <w:div w:id="1815634198">
      <w:bodyDiv w:val="1"/>
      <w:marLeft w:val="0"/>
      <w:marRight w:val="0"/>
      <w:marTop w:val="0"/>
      <w:marBottom w:val="0"/>
      <w:divBdr>
        <w:top w:val="none" w:sz="0" w:space="0" w:color="auto"/>
        <w:left w:val="none" w:sz="0" w:space="0" w:color="auto"/>
        <w:bottom w:val="none" w:sz="0" w:space="0" w:color="auto"/>
        <w:right w:val="none" w:sz="0" w:space="0" w:color="auto"/>
      </w:divBdr>
    </w:div>
    <w:div w:id="1815679347">
      <w:bodyDiv w:val="1"/>
      <w:marLeft w:val="0"/>
      <w:marRight w:val="0"/>
      <w:marTop w:val="0"/>
      <w:marBottom w:val="0"/>
      <w:divBdr>
        <w:top w:val="none" w:sz="0" w:space="0" w:color="auto"/>
        <w:left w:val="none" w:sz="0" w:space="0" w:color="auto"/>
        <w:bottom w:val="none" w:sz="0" w:space="0" w:color="auto"/>
        <w:right w:val="none" w:sz="0" w:space="0" w:color="auto"/>
      </w:divBdr>
    </w:div>
    <w:div w:id="1815682113">
      <w:bodyDiv w:val="1"/>
      <w:marLeft w:val="0"/>
      <w:marRight w:val="0"/>
      <w:marTop w:val="0"/>
      <w:marBottom w:val="0"/>
      <w:divBdr>
        <w:top w:val="none" w:sz="0" w:space="0" w:color="auto"/>
        <w:left w:val="none" w:sz="0" w:space="0" w:color="auto"/>
        <w:bottom w:val="none" w:sz="0" w:space="0" w:color="auto"/>
        <w:right w:val="none" w:sz="0" w:space="0" w:color="auto"/>
      </w:divBdr>
    </w:div>
    <w:div w:id="1815755487">
      <w:bodyDiv w:val="1"/>
      <w:marLeft w:val="0"/>
      <w:marRight w:val="0"/>
      <w:marTop w:val="0"/>
      <w:marBottom w:val="0"/>
      <w:divBdr>
        <w:top w:val="none" w:sz="0" w:space="0" w:color="auto"/>
        <w:left w:val="none" w:sz="0" w:space="0" w:color="auto"/>
        <w:bottom w:val="none" w:sz="0" w:space="0" w:color="auto"/>
        <w:right w:val="none" w:sz="0" w:space="0" w:color="auto"/>
      </w:divBdr>
    </w:div>
    <w:div w:id="1816527386">
      <w:bodyDiv w:val="1"/>
      <w:marLeft w:val="0"/>
      <w:marRight w:val="0"/>
      <w:marTop w:val="0"/>
      <w:marBottom w:val="0"/>
      <w:divBdr>
        <w:top w:val="none" w:sz="0" w:space="0" w:color="auto"/>
        <w:left w:val="none" w:sz="0" w:space="0" w:color="auto"/>
        <w:bottom w:val="none" w:sz="0" w:space="0" w:color="auto"/>
        <w:right w:val="none" w:sz="0" w:space="0" w:color="auto"/>
      </w:divBdr>
    </w:div>
    <w:div w:id="1816556937">
      <w:bodyDiv w:val="1"/>
      <w:marLeft w:val="0"/>
      <w:marRight w:val="0"/>
      <w:marTop w:val="0"/>
      <w:marBottom w:val="0"/>
      <w:divBdr>
        <w:top w:val="none" w:sz="0" w:space="0" w:color="auto"/>
        <w:left w:val="none" w:sz="0" w:space="0" w:color="auto"/>
        <w:bottom w:val="none" w:sz="0" w:space="0" w:color="auto"/>
        <w:right w:val="none" w:sz="0" w:space="0" w:color="auto"/>
      </w:divBdr>
    </w:div>
    <w:div w:id="1816601313">
      <w:bodyDiv w:val="1"/>
      <w:marLeft w:val="0"/>
      <w:marRight w:val="0"/>
      <w:marTop w:val="0"/>
      <w:marBottom w:val="0"/>
      <w:divBdr>
        <w:top w:val="none" w:sz="0" w:space="0" w:color="auto"/>
        <w:left w:val="none" w:sz="0" w:space="0" w:color="auto"/>
        <w:bottom w:val="none" w:sz="0" w:space="0" w:color="auto"/>
        <w:right w:val="none" w:sz="0" w:space="0" w:color="auto"/>
      </w:divBdr>
    </w:div>
    <w:div w:id="1816989046">
      <w:bodyDiv w:val="1"/>
      <w:marLeft w:val="0"/>
      <w:marRight w:val="0"/>
      <w:marTop w:val="0"/>
      <w:marBottom w:val="0"/>
      <w:divBdr>
        <w:top w:val="none" w:sz="0" w:space="0" w:color="auto"/>
        <w:left w:val="none" w:sz="0" w:space="0" w:color="auto"/>
        <w:bottom w:val="none" w:sz="0" w:space="0" w:color="auto"/>
        <w:right w:val="none" w:sz="0" w:space="0" w:color="auto"/>
      </w:divBdr>
    </w:div>
    <w:div w:id="1817330599">
      <w:bodyDiv w:val="1"/>
      <w:marLeft w:val="0"/>
      <w:marRight w:val="0"/>
      <w:marTop w:val="0"/>
      <w:marBottom w:val="0"/>
      <w:divBdr>
        <w:top w:val="none" w:sz="0" w:space="0" w:color="auto"/>
        <w:left w:val="none" w:sz="0" w:space="0" w:color="auto"/>
        <w:bottom w:val="none" w:sz="0" w:space="0" w:color="auto"/>
        <w:right w:val="none" w:sz="0" w:space="0" w:color="auto"/>
      </w:divBdr>
    </w:div>
    <w:div w:id="1817868966">
      <w:bodyDiv w:val="1"/>
      <w:marLeft w:val="0"/>
      <w:marRight w:val="0"/>
      <w:marTop w:val="0"/>
      <w:marBottom w:val="0"/>
      <w:divBdr>
        <w:top w:val="none" w:sz="0" w:space="0" w:color="auto"/>
        <w:left w:val="none" w:sz="0" w:space="0" w:color="auto"/>
        <w:bottom w:val="none" w:sz="0" w:space="0" w:color="auto"/>
        <w:right w:val="none" w:sz="0" w:space="0" w:color="auto"/>
      </w:divBdr>
    </w:div>
    <w:div w:id="1818571919">
      <w:bodyDiv w:val="1"/>
      <w:marLeft w:val="0"/>
      <w:marRight w:val="0"/>
      <w:marTop w:val="0"/>
      <w:marBottom w:val="0"/>
      <w:divBdr>
        <w:top w:val="none" w:sz="0" w:space="0" w:color="auto"/>
        <w:left w:val="none" w:sz="0" w:space="0" w:color="auto"/>
        <w:bottom w:val="none" w:sz="0" w:space="0" w:color="auto"/>
        <w:right w:val="none" w:sz="0" w:space="0" w:color="auto"/>
      </w:divBdr>
    </w:div>
    <w:div w:id="1818689651">
      <w:bodyDiv w:val="1"/>
      <w:marLeft w:val="0"/>
      <w:marRight w:val="0"/>
      <w:marTop w:val="0"/>
      <w:marBottom w:val="0"/>
      <w:divBdr>
        <w:top w:val="none" w:sz="0" w:space="0" w:color="auto"/>
        <w:left w:val="none" w:sz="0" w:space="0" w:color="auto"/>
        <w:bottom w:val="none" w:sz="0" w:space="0" w:color="auto"/>
        <w:right w:val="none" w:sz="0" w:space="0" w:color="auto"/>
      </w:divBdr>
    </w:div>
    <w:div w:id="1818690417">
      <w:bodyDiv w:val="1"/>
      <w:marLeft w:val="0"/>
      <w:marRight w:val="0"/>
      <w:marTop w:val="0"/>
      <w:marBottom w:val="0"/>
      <w:divBdr>
        <w:top w:val="none" w:sz="0" w:space="0" w:color="auto"/>
        <w:left w:val="none" w:sz="0" w:space="0" w:color="auto"/>
        <w:bottom w:val="none" w:sz="0" w:space="0" w:color="auto"/>
        <w:right w:val="none" w:sz="0" w:space="0" w:color="auto"/>
      </w:divBdr>
    </w:div>
    <w:div w:id="1819112011">
      <w:bodyDiv w:val="1"/>
      <w:marLeft w:val="0"/>
      <w:marRight w:val="0"/>
      <w:marTop w:val="0"/>
      <w:marBottom w:val="0"/>
      <w:divBdr>
        <w:top w:val="none" w:sz="0" w:space="0" w:color="auto"/>
        <w:left w:val="none" w:sz="0" w:space="0" w:color="auto"/>
        <w:bottom w:val="none" w:sz="0" w:space="0" w:color="auto"/>
        <w:right w:val="none" w:sz="0" w:space="0" w:color="auto"/>
      </w:divBdr>
    </w:div>
    <w:div w:id="1819299573">
      <w:bodyDiv w:val="1"/>
      <w:marLeft w:val="0"/>
      <w:marRight w:val="0"/>
      <w:marTop w:val="0"/>
      <w:marBottom w:val="0"/>
      <w:divBdr>
        <w:top w:val="none" w:sz="0" w:space="0" w:color="auto"/>
        <w:left w:val="none" w:sz="0" w:space="0" w:color="auto"/>
        <w:bottom w:val="none" w:sz="0" w:space="0" w:color="auto"/>
        <w:right w:val="none" w:sz="0" w:space="0" w:color="auto"/>
      </w:divBdr>
    </w:div>
    <w:div w:id="1819417900">
      <w:bodyDiv w:val="1"/>
      <w:marLeft w:val="0"/>
      <w:marRight w:val="0"/>
      <w:marTop w:val="0"/>
      <w:marBottom w:val="0"/>
      <w:divBdr>
        <w:top w:val="none" w:sz="0" w:space="0" w:color="auto"/>
        <w:left w:val="none" w:sz="0" w:space="0" w:color="auto"/>
        <w:bottom w:val="none" w:sz="0" w:space="0" w:color="auto"/>
        <w:right w:val="none" w:sz="0" w:space="0" w:color="auto"/>
      </w:divBdr>
    </w:div>
    <w:div w:id="1819684055">
      <w:bodyDiv w:val="1"/>
      <w:marLeft w:val="0"/>
      <w:marRight w:val="0"/>
      <w:marTop w:val="0"/>
      <w:marBottom w:val="0"/>
      <w:divBdr>
        <w:top w:val="none" w:sz="0" w:space="0" w:color="auto"/>
        <w:left w:val="none" w:sz="0" w:space="0" w:color="auto"/>
        <w:bottom w:val="none" w:sz="0" w:space="0" w:color="auto"/>
        <w:right w:val="none" w:sz="0" w:space="0" w:color="auto"/>
      </w:divBdr>
    </w:div>
    <w:div w:id="1819684771">
      <w:bodyDiv w:val="1"/>
      <w:marLeft w:val="0"/>
      <w:marRight w:val="0"/>
      <w:marTop w:val="0"/>
      <w:marBottom w:val="0"/>
      <w:divBdr>
        <w:top w:val="none" w:sz="0" w:space="0" w:color="auto"/>
        <w:left w:val="none" w:sz="0" w:space="0" w:color="auto"/>
        <w:bottom w:val="none" w:sz="0" w:space="0" w:color="auto"/>
        <w:right w:val="none" w:sz="0" w:space="0" w:color="auto"/>
      </w:divBdr>
    </w:div>
    <w:div w:id="1820001824">
      <w:bodyDiv w:val="1"/>
      <w:marLeft w:val="0"/>
      <w:marRight w:val="0"/>
      <w:marTop w:val="0"/>
      <w:marBottom w:val="0"/>
      <w:divBdr>
        <w:top w:val="none" w:sz="0" w:space="0" w:color="auto"/>
        <w:left w:val="none" w:sz="0" w:space="0" w:color="auto"/>
        <w:bottom w:val="none" w:sz="0" w:space="0" w:color="auto"/>
        <w:right w:val="none" w:sz="0" w:space="0" w:color="auto"/>
      </w:divBdr>
    </w:div>
    <w:div w:id="1820153698">
      <w:bodyDiv w:val="1"/>
      <w:marLeft w:val="0"/>
      <w:marRight w:val="0"/>
      <w:marTop w:val="0"/>
      <w:marBottom w:val="0"/>
      <w:divBdr>
        <w:top w:val="none" w:sz="0" w:space="0" w:color="auto"/>
        <w:left w:val="none" w:sz="0" w:space="0" w:color="auto"/>
        <w:bottom w:val="none" w:sz="0" w:space="0" w:color="auto"/>
        <w:right w:val="none" w:sz="0" w:space="0" w:color="auto"/>
      </w:divBdr>
    </w:div>
    <w:div w:id="1820228352">
      <w:bodyDiv w:val="1"/>
      <w:marLeft w:val="0"/>
      <w:marRight w:val="0"/>
      <w:marTop w:val="0"/>
      <w:marBottom w:val="0"/>
      <w:divBdr>
        <w:top w:val="none" w:sz="0" w:space="0" w:color="auto"/>
        <w:left w:val="none" w:sz="0" w:space="0" w:color="auto"/>
        <w:bottom w:val="none" w:sz="0" w:space="0" w:color="auto"/>
        <w:right w:val="none" w:sz="0" w:space="0" w:color="auto"/>
      </w:divBdr>
    </w:div>
    <w:div w:id="1820340390">
      <w:bodyDiv w:val="1"/>
      <w:marLeft w:val="0"/>
      <w:marRight w:val="0"/>
      <w:marTop w:val="0"/>
      <w:marBottom w:val="0"/>
      <w:divBdr>
        <w:top w:val="none" w:sz="0" w:space="0" w:color="auto"/>
        <w:left w:val="none" w:sz="0" w:space="0" w:color="auto"/>
        <w:bottom w:val="none" w:sz="0" w:space="0" w:color="auto"/>
        <w:right w:val="none" w:sz="0" w:space="0" w:color="auto"/>
      </w:divBdr>
    </w:div>
    <w:div w:id="1820346807">
      <w:bodyDiv w:val="1"/>
      <w:marLeft w:val="0"/>
      <w:marRight w:val="0"/>
      <w:marTop w:val="0"/>
      <w:marBottom w:val="0"/>
      <w:divBdr>
        <w:top w:val="none" w:sz="0" w:space="0" w:color="auto"/>
        <w:left w:val="none" w:sz="0" w:space="0" w:color="auto"/>
        <w:bottom w:val="none" w:sz="0" w:space="0" w:color="auto"/>
        <w:right w:val="none" w:sz="0" w:space="0" w:color="auto"/>
      </w:divBdr>
    </w:div>
    <w:div w:id="1820606706">
      <w:bodyDiv w:val="1"/>
      <w:marLeft w:val="0"/>
      <w:marRight w:val="0"/>
      <w:marTop w:val="0"/>
      <w:marBottom w:val="0"/>
      <w:divBdr>
        <w:top w:val="none" w:sz="0" w:space="0" w:color="auto"/>
        <w:left w:val="none" w:sz="0" w:space="0" w:color="auto"/>
        <w:bottom w:val="none" w:sz="0" w:space="0" w:color="auto"/>
        <w:right w:val="none" w:sz="0" w:space="0" w:color="auto"/>
      </w:divBdr>
    </w:div>
    <w:div w:id="1821075639">
      <w:bodyDiv w:val="1"/>
      <w:marLeft w:val="0"/>
      <w:marRight w:val="0"/>
      <w:marTop w:val="0"/>
      <w:marBottom w:val="0"/>
      <w:divBdr>
        <w:top w:val="none" w:sz="0" w:space="0" w:color="auto"/>
        <w:left w:val="none" w:sz="0" w:space="0" w:color="auto"/>
        <w:bottom w:val="none" w:sz="0" w:space="0" w:color="auto"/>
        <w:right w:val="none" w:sz="0" w:space="0" w:color="auto"/>
      </w:divBdr>
    </w:div>
    <w:div w:id="1821116850">
      <w:bodyDiv w:val="1"/>
      <w:marLeft w:val="0"/>
      <w:marRight w:val="0"/>
      <w:marTop w:val="0"/>
      <w:marBottom w:val="0"/>
      <w:divBdr>
        <w:top w:val="none" w:sz="0" w:space="0" w:color="auto"/>
        <w:left w:val="none" w:sz="0" w:space="0" w:color="auto"/>
        <w:bottom w:val="none" w:sz="0" w:space="0" w:color="auto"/>
        <w:right w:val="none" w:sz="0" w:space="0" w:color="auto"/>
      </w:divBdr>
    </w:div>
    <w:div w:id="1821191246">
      <w:bodyDiv w:val="1"/>
      <w:marLeft w:val="0"/>
      <w:marRight w:val="0"/>
      <w:marTop w:val="0"/>
      <w:marBottom w:val="0"/>
      <w:divBdr>
        <w:top w:val="none" w:sz="0" w:space="0" w:color="auto"/>
        <w:left w:val="none" w:sz="0" w:space="0" w:color="auto"/>
        <w:bottom w:val="none" w:sz="0" w:space="0" w:color="auto"/>
        <w:right w:val="none" w:sz="0" w:space="0" w:color="auto"/>
      </w:divBdr>
    </w:div>
    <w:div w:id="1821531859">
      <w:bodyDiv w:val="1"/>
      <w:marLeft w:val="0"/>
      <w:marRight w:val="0"/>
      <w:marTop w:val="0"/>
      <w:marBottom w:val="0"/>
      <w:divBdr>
        <w:top w:val="none" w:sz="0" w:space="0" w:color="auto"/>
        <w:left w:val="none" w:sz="0" w:space="0" w:color="auto"/>
        <w:bottom w:val="none" w:sz="0" w:space="0" w:color="auto"/>
        <w:right w:val="none" w:sz="0" w:space="0" w:color="auto"/>
      </w:divBdr>
    </w:div>
    <w:div w:id="1821649635">
      <w:bodyDiv w:val="1"/>
      <w:marLeft w:val="0"/>
      <w:marRight w:val="0"/>
      <w:marTop w:val="0"/>
      <w:marBottom w:val="0"/>
      <w:divBdr>
        <w:top w:val="none" w:sz="0" w:space="0" w:color="auto"/>
        <w:left w:val="none" w:sz="0" w:space="0" w:color="auto"/>
        <w:bottom w:val="none" w:sz="0" w:space="0" w:color="auto"/>
        <w:right w:val="none" w:sz="0" w:space="0" w:color="auto"/>
      </w:divBdr>
    </w:div>
    <w:div w:id="1821650182">
      <w:bodyDiv w:val="1"/>
      <w:marLeft w:val="0"/>
      <w:marRight w:val="0"/>
      <w:marTop w:val="0"/>
      <w:marBottom w:val="0"/>
      <w:divBdr>
        <w:top w:val="none" w:sz="0" w:space="0" w:color="auto"/>
        <w:left w:val="none" w:sz="0" w:space="0" w:color="auto"/>
        <w:bottom w:val="none" w:sz="0" w:space="0" w:color="auto"/>
        <w:right w:val="none" w:sz="0" w:space="0" w:color="auto"/>
      </w:divBdr>
    </w:div>
    <w:div w:id="1821733102">
      <w:bodyDiv w:val="1"/>
      <w:marLeft w:val="0"/>
      <w:marRight w:val="0"/>
      <w:marTop w:val="0"/>
      <w:marBottom w:val="0"/>
      <w:divBdr>
        <w:top w:val="none" w:sz="0" w:space="0" w:color="auto"/>
        <w:left w:val="none" w:sz="0" w:space="0" w:color="auto"/>
        <w:bottom w:val="none" w:sz="0" w:space="0" w:color="auto"/>
        <w:right w:val="none" w:sz="0" w:space="0" w:color="auto"/>
      </w:divBdr>
    </w:div>
    <w:div w:id="1821924041">
      <w:bodyDiv w:val="1"/>
      <w:marLeft w:val="0"/>
      <w:marRight w:val="0"/>
      <w:marTop w:val="0"/>
      <w:marBottom w:val="0"/>
      <w:divBdr>
        <w:top w:val="none" w:sz="0" w:space="0" w:color="auto"/>
        <w:left w:val="none" w:sz="0" w:space="0" w:color="auto"/>
        <w:bottom w:val="none" w:sz="0" w:space="0" w:color="auto"/>
        <w:right w:val="none" w:sz="0" w:space="0" w:color="auto"/>
      </w:divBdr>
    </w:div>
    <w:div w:id="1822038503">
      <w:bodyDiv w:val="1"/>
      <w:marLeft w:val="0"/>
      <w:marRight w:val="0"/>
      <w:marTop w:val="0"/>
      <w:marBottom w:val="0"/>
      <w:divBdr>
        <w:top w:val="none" w:sz="0" w:space="0" w:color="auto"/>
        <w:left w:val="none" w:sz="0" w:space="0" w:color="auto"/>
        <w:bottom w:val="none" w:sz="0" w:space="0" w:color="auto"/>
        <w:right w:val="none" w:sz="0" w:space="0" w:color="auto"/>
      </w:divBdr>
    </w:div>
    <w:div w:id="1822188965">
      <w:bodyDiv w:val="1"/>
      <w:marLeft w:val="0"/>
      <w:marRight w:val="0"/>
      <w:marTop w:val="0"/>
      <w:marBottom w:val="0"/>
      <w:divBdr>
        <w:top w:val="none" w:sz="0" w:space="0" w:color="auto"/>
        <w:left w:val="none" w:sz="0" w:space="0" w:color="auto"/>
        <w:bottom w:val="none" w:sz="0" w:space="0" w:color="auto"/>
        <w:right w:val="none" w:sz="0" w:space="0" w:color="auto"/>
      </w:divBdr>
    </w:div>
    <w:div w:id="1822236429">
      <w:bodyDiv w:val="1"/>
      <w:marLeft w:val="0"/>
      <w:marRight w:val="0"/>
      <w:marTop w:val="0"/>
      <w:marBottom w:val="0"/>
      <w:divBdr>
        <w:top w:val="none" w:sz="0" w:space="0" w:color="auto"/>
        <w:left w:val="none" w:sz="0" w:space="0" w:color="auto"/>
        <w:bottom w:val="none" w:sz="0" w:space="0" w:color="auto"/>
        <w:right w:val="none" w:sz="0" w:space="0" w:color="auto"/>
      </w:divBdr>
    </w:div>
    <w:div w:id="1822383589">
      <w:bodyDiv w:val="1"/>
      <w:marLeft w:val="0"/>
      <w:marRight w:val="0"/>
      <w:marTop w:val="0"/>
      <w:marBottom w:val="0"/>
      <w:divBdr>
        <w:top w:val="none" w:sz="0" w:space="0" w:color="auto"/>
        <w:left w:val="none" w:sz="0" w:space="0" w:color="auto"/>
        <w:bottom w:val="none" w:sz="0" w:space="0" w:color="auto"/>
        <w:right w:val="none" w:sz="0" w:space="0" w:color="auto"/>
      </w:divBdr>
    </w:div>
    <w:div w:id="1822503948">
      <w:bodyDiv w:val="1"/>
      <w:marLeft w:val="0"/>
      <w:marRight w:val="0"/>
      <w:marTop w:val="0"/>
      <w:marBottom w:val="0"/>
      <w:divBdr>
        <w:top w:val="none" w:sz="0" w:space="0" w:color="auto"/>
        <w:left w:val="none" w:sz="0" w:space="0" w:color="auto"/>
        <w:bottom w:val="none" w:sz="0" w:space="0" w:color="auto"/>
        <w:right w:val="none" w:sz="0" w:space="0" w:color="auto"/>
      </w:divBdr>
    </w:div>
    <w:div w:id="1822848066">
      <w:bodyDiv w:val="1"/>
      <w:marLeft w:val="0"/>
      <w:marRight w:val="0"/>
      <w:marTop w:val="0"/>
      <w:marBottom w:val="0"/>
      <w:divBdr>
        <w:top w:val="none" w:sz="0" w:space="0" w:color="auto"/>
        <w:left w:val="none" w:sz="0" w:space="0" w:color="auto"/>
        <w:bottom w:val="none" w:sz="0" w:space="0" w:color="auto"/>
        <w:right w:val="none" w:sz="0" w:space="0" w:color="auto"/>
      </w:divBdr>
    </w:div>
    <w:div w:id="1822960955">
      <w:bodyDiv w:val="1"/>
      <w:marLeft w:val="0"/>
      <w:marRight w:val="0"/>
      <w:marTop w:val="0"/>
      <w:marBottom w:val="0"/>
      <w:divBdr>
        <w:top w:val="none" w:sz="0" w:space="0" w:color="auto"/>
        <w:left w:val="none" w:sz="0" w:space="0" w:color="auto"/>
        <w:bottom w:val="none" w:sz="0" w:space="0" w:color="auto"/>
        <w:right w:val="none" w:sz="0" w:space="0" w:color="auto"/>
      </w:divBdr>
    </w:div>
    <w:div w:id="1823542698">
      <w:bodyDiv w:val="1"/>
      <w:marLeft w:val="0"/>
      <w:marRight w:val="0"/>
      <w:marTop w:val="0"/>
      <w:marBottom w:val="0"/>
      <w:divBdr>
        <w:top w:val="none" w:sz="0" w:space="0" w:color="auto"/>
        <w:left w:val="none" w:sz="0" w:space="0" w:color="auto"/>
        <w:bottom w:val="none" w:sz="0" w:space="0" w:color="auto"/>
        <w:right w:val="none" w:sz="0" w:space="0" w:color="auto"/>
      </w:divBdr>
    </w:div>
    <w:div w:id="1823694152">
      <w:bodyDiv w:val="1"/>
      <w:marLeft w:val="0"/>
      <w:marRight w:val="0"/>
      <w:marTop w:val="0"/>
      <w:marBottom w:val="0"/>
      <w:divBdr>
        <w:top w:val="none" w:sz="0" w:space="0" w:color="auto"/>
        <w:left w:val="none" w:sz="0" w:space="0" w:color="auto"/>
        <w:bottom w:val="none" w:sz="0" w:space="0" w:color="auto"/>
        <w:right w:val="none" w:sz="0" w:space="0" w:color="auto"/>
      </w:divBdr>
    </w:div>
    <w:div w:id="1823811350">
      <w:bodyDiv w:val="1"/>
      <w:marLeft w:val="0"/>
      <w:marRight w:val="0"/>
      <w:marTop w:val="0"/>
      <w:marBottom w:val="0"/>
      <w:divBdr>
        <w:top w:val="none" w:sz="0" w:space="0" w:color="auto"/>
        <w:left w:val="none" w:sz="0" w:space="0" w:color="auto"/>
        <w:bottom w:val="none" w:sz="0" w:space="0" w:color="auto"/>
        <w:right w:val="none" w:sz="0" w:space="0" w:color="auto"/>
      </w:divBdr>
    </w:div>
    <w:div w:id="1823815088">
      <w:bodyDiv w:val="1"/>
      <w:marLeft w:val="0"/>
      <w:marRight w:val="0"/>
      <w:marTop w:val="0"/>
      <w:marBottom w:val="0"/>
      <w:divBdr>
        <w:top w:val="none" w:sz="0" w:space="0" w:color="auto"/>
        <w:left w:val="none" w:sz="0" w:space="0" w:color="auto"/>
        <w:bottom w:val="none" w:sz="0" w:space="0" w:color="auto"/>
        <w:right w:val="none" w:sz="0" w:space="0" w:color="auto"/>
      </w:divBdr>
    </w:div>
    <w:div w:id="1824158614">
      <w:bodyDiv w:val="1"/>
      <w:marLeft w:val="0"/>
      <w:marRight w:val="0"/>
      <w:marTop w:val="0"/>
      <w:marBottom w:val="0"/>
      <w:divBdr>
        <w:top w:val="none" w:sz="0" w:space="0" w:color="auto"/>
        <w:left w:val="none" w:sz="0" w:space="0" w:color="auto"/>
        <w:bottom w:val="none" w:sz="0" w:space="0" w:color="auto"/>
        <w:right w:val="none" w:sz="0" w:space="0" w:color="auto"/>
      </w:divBdr>
    </w:div>
    <w:div w:id="1824159477">
      <w:bodyDiv w:val="1"/>
      <w:marLeft w:val="0"/>
      <w:marRight w:val="0"/>
      <w:marTop w:val="0"/>
      <w:marBottom w:val="0"/>
      <w:divBdr>
        <w:top w:val="none" w:sz="0" w:space="0" w:color="auto"/>
        <w:left w:val="none" w:sz="0" w:space="0" w:color="auto"/>
        <w:bottom w:val="none" w:sz="0" w:space="0" w:color="auto"/>
        <w:right w:val="none" w:sz="0" w:space="0" w:color="auto"/>
      </w:divBdr>
    </w:div>
    <w:div w:id="1824276418">
      <w:bodyDiv w:val="1"/>
      <w:marLeft w:val="0"/>
      <w:marRight w:val="0"/>
      <w:marTop w:val="0"/>
      <w:marBottom w:val="0"/>
      <w:divBdr>
        <w:top w:val="none" w:sz="0" w:space="0" w:color="auto"/>
        <w:left w:val="none" w:sz="0" w:space="0" w:color="auto"/>
        <w:bottom w:val="none" w:sz="0" w:space="0" w:color="auto"/>
        <w:right w:val="none" w:sz="0" w:space="0" w:color="auto"/>
      </w:divBdr>
    </w:div>
    <w:div w:id="1824278303">
      <w:bodyDiv w:val="1"/>
      <w:marLeft w:val="0"/>
      <w:marRight w:val="0"/>
      <w:marTop w:val="0"/>
      <w:marBottom w:val="0"/>
      <w:divBdr>
        <w:top w:val="none" w:sz="0" w:space="0" w:color="auto"/>
        <w:left w:val="none" w:sz="0" w:space="0" w:color="auto"/>
        <w:bottom w:val="none" w:sz="0" w:space="0" w:color="auto"/>
        <w:right w:val="none" w:sz="0" w:space="0" w:color="auto"/>
      </w:divBdr>
    </w:div>
    <w:div w:id="1824466120">
      <w:bodyDiv w:val="1"/>
      <w:marLeft w:val="0"/>
      <w:marRight w:val="0"/>
      <w:marTop w:val="0"/>
      <w:marBottom w:val="0"/>
      <w:divBdr>
        <w:top w:val="none" w:sz="0" w:space="0" w:color="auto"/>
        <w:left w:val="none" w:sz="0" w:space="0" w:color="auto"/>
        <w:bottom w:val="none" w:sz="0" w:space="0" w:color="auto"/>
        <w:right w:val="none" w:sz="0" w:space="0" w:color="auto"/>
      </w:divBdr>
    </w:div>
    <w:div w:id="1824541146">
      <w:bodyDiv w:val="1"/>
      <w:marLeft w:val="0"/>
      <w:marRight w:val="0"/>
      <w:marTop w:val="0"/>
      <w:marBottom w:val="0"/>
      <w:divBdr>
        <w:top w:val="none" w:sz="0" w:space="0" w:color="auto"/>
        <w:left w:val="none" w:sz="0" w:space="0" w:color="auto"/>
        <w:bottom w:val="none" w:sz="0" w:space="0" w:color="auto"/>
        <w:right w:val="none" w:sz="0" w:space="0" w:color="auto"/>
      </w:divBdr>
    </w:div>
    <w:div w:id="1825468055">
      <w:bodyDiv w:val="1"/>
      <w:marLeft w:val="0"/>
      <w:marRight w:val="0"/>
      <w:marTop w:val="0"/>
      <w:marBottom w:val="0"/>
      <w:divBdr>
        <w:top w:val="none" w:sz="0" w:space="0" w:color="auto"/>
        <w:left w:val="none" w:sz="0" w:space="0" w:color="auto"/>
        <w:bottom w:val="none" w:sz="0" w:space="0" w:color="auto"/>
        <w:right w:val="none" w:sz="0" w:space="0" w:color="auto"/>
      </w:divBdr>
    </w:div>
    <w:div w:id="1825505775">
      <w:bodyDiv w:val="1"/>
      <w:marLeft w:val="0"/>
      <w:marRight w:val="0"/>
      <w:marTop w:val="0"/>
      <w:marBottom w:val="0"/>
      <w:divBdr>
        <w:top w:val="none" w:sz="0" w:space="0" w:color="auto"/>
        <w:left w:val="none" w:sz="0" w:space="0" w:color="auto"/>
        <w:bottom w:val="none" w:sz="0" w:space="0" w:color="auto"/>
        <w:right w:val="none" w:sz="0" w:space="0" w:color="auto"/>
      </w:divBdr>
    </w:div>
    <w:div w:id="1825927901">
      <w:bodyDiv w:val="1"/>
      <w:marLeft w:val="0"/>
      <w:marRight w:val="0"/>
      <w:marTop w:val="0"/>
      <w:marBottom w:val="0"/>
      <w:divBdr>
        <w:top w:val="none" w:sz="0" w:space="0" w:color="auto"/>
        <w:left w:val="none" w:sz="0" w:space="0" w:color="auto"/>
        <w:bottom w:val="none" w:sz="0" w:space="0" w:color="auto"/>
        <w:right w:val="none" w:sz="0" w:space="0" w:color="auto"/>
      </w:divBdr>
    </w:div>
    <w:div w:id="1826125277">
      <w:bodyDiv w:val="1"/>
      <w:marLeft w:val="0"/>
      <w:marRight w:val="0"/>
      <w:marTop w:val="0"/>
      <w:marBottom w:val="0"/>
      <w:divBdr>
        <w:top w:val="none" w:sz="0" w:space="0" w:color="auto"/>
        <w:left w:val="none" w:sz="0" w:space="0" w:color="auto"/>
        <w:bottom w:val="none" w:sz="0" w:space="0" w:color="auto"/>
        <w:right w:val="none" w:sz="0" w:space="0" w:color="auto"/>
      </w:divBdr>
    </w:div>
    <w:div w:id="1826192997">
      <w:bodyDiv w:val="1"/>
      <w:marLeft w:val="0"/>
      <w:marRight w:val="0"/>
      <w:marTop w:val="0"/>
      <w:marBottom w:val="0"/>
      <w:divBdr>
        <w:top w:val="none" w:sz="0" w:space="0" w:color="auto"/>
        <w:left w:val="none" w:sz="0" w:space="0" w:color="auto"/>
        <w:bottom w:val="none" w:sz="0" w:space="0" w:color="auto"/>
        <w:right w:val="none" w:sz="0" w:space="0" w:color="auto"/>
      </w:divBdr>
    </w:div>
    <w:div w:id="1826629779">
      <w:bodyDiv w:val="1"/>
      <w:marLeft w:val="0"/>
      <w:marRight w:val="0"/>
      <w:marTop w:val="0"/>
      <w:marBottom w:val="0"/>
      <w:divBdr>
        <w:top w:val="none" w:sz="0" w:space="0" w:color="auto"/>
        <w:left w:val="none" w:sz="0" w:space="0" w:color="auto"/>
        <w:bottom w:val="none" w:sz="0" w:space="0" w:color="auto"/>
        <w:right w:val="none" w:sz="0" w:space="0" w:color="auto"/>
      </w:divBdr>
    </w:div>
    <w:div w:id="1826896040">
      <w:bodyDiv w:val="1"/>
      <w:marLeft w:val="0"/>
      <w:marRight w:val="0"/>
      <w:marTop w:val="0"/>
      <w:marBottom w:val="0"/>
      <w:divBdr>
        <w:top w:val="none" w:sz="0" w:space="0" w:color="auto"/>
        <w:left w:val="none" w:sz="0" w:space="0" w:color="auto"/>
        <w:bottom w:val="none" w:sz="0" w:space="0" w:color="auto"/>
        <w:right w:val="none" w:sz="0" w:space="0" w:color="auto"/>
      </w:divBdr>
    </w:div>
    <w:div w:id="1827087998">
      <w:bodyDiv w:val="1"/>
      <w:marLeft w:val="0"/>
      <w:marRight w:val="0"/>
      <w:marTop w:val="0"/>
      <w:marBottom w:val="0"/>
      <w:divBdr>
        <w:top w:val="none" w:sz="0" w:space="0" w:color="auto"/>
        <w:left w:val="none" w:sz="0" w:space="0" w:color="auto"/>
        <w:bottom w:val="none" w:sz="0" w:space="0" w:color="auto"/>
        <w:right w:val="none" w:sz="0" w:space="0" w:color="auto"/>
      </w:divBdr>
    </w:div>
    <w:div w:id="1827090342">
      <w:bodyDiv w:val="1"/>
      <w:marLeft w:val="0"/>
      <w:marRight w:val="0"/>
      <w:marTop w:val="0"/>
      <w:marBottom w:val="0"/>
      <w:divBdr>
        <w:top w:val="none" w:sz="0" w:space="0" w:color="auto"/>
        <w:left w:val="none" w:sz="0" w:space="0" w:color="auto"/>
        <w:bottom w:val="none" w:sz="0" w:space="0" w:color="auto"/>
        <w:right w:val="none" w:sz="0" w:space="0" w:color="auto"/>
      </w:divBdr>
    </w:div>
    <w:div w:id="1827434955">
      <w:bodyDiv w:val="1"/>
      <w:marLeft w:val="0"/>
      <w:marRight w:val="0"/>
      <w:marTop w:val="0"/>
      <w:marBottom w:val="0"/>
      <w:divBdr>
        <w:top w:val="none" w:sz="0" w:space="0" w:color="auto"/>
        <w:left w:val="none" w:sz="0" w:space="0" w:color="auto"/>
        <w:bottom w:val="none" w:sz="0" w:space="0" w:color="auto"/>
        <w:right w:val="none" w:sz="0" w:space="0" w:color="auto"/>
      </w:divBdr>
    </w:div>
    <w:div w:id="1827478014">
      <w:bodyDiv w:val="1"/>
      <w:marLeft w:val="0"/>
      <w:marRight w:val="0"/>
      <w:marTop w:val="0"/>
      <w:marBottom w:val="0"/>
      <w:divBdr>
        <w:top w:val="none" w:sz="0" w:space="0" w:color="auto"/>
        <w:left w:val="none" w:sz="0" w:space="0" w:color="auto"/>
        <w:bottom w:val="none" w:sz="0" w:space="0" w:color="auto"/>
        <w:right w:val="none" w:sz="0" w:space="0" w:color="auto"/>
      </w:divBdr>
    </w:div>
    <w:div w:id="1827817799">
      <w:bodyDiv w:val="1"/>
      <w:marLeft w:val="0"/>
      <w:marRight w:val="0"/>
      <w:marTop w:val="0"/>
      <w:marBottom w:val="0"/>
      <w:divBdr>
        <w:top w:val="none" w:sz="0" w:space="0" w:color="auto"/>
        <w:left w:val="none" w:sz="0" w:space="0" w:color="auto"/>
        <w:bottom w:val="none" w:sz="0" w:space="0" w:color="auto"/>
        <w:right w:val="none" w:sz="0" w:space="0" w:color="auto"/>
      </w:divBdr>
    </w:div>
    <w:div w:id="1827935605">
      <w:bodyDiv w:val="1"/>
      <w:marLeft w:val="0"/>
      <w:marRight w:val="0"/>
      <w:marTop w:val="0"/>
      <w:marBottom w:val="0"/>
      <w:divBdr>
        <w:top w:val="none" w:sz="0" w:space="0" w:color="auto"/>
        <w:left w:val="none" w:sz="0" w:space="0" w:color="auto"/>
        <w:bottom w:val="none" w:sz="0" w:space="0" w:color="auto"/>
        <w:right w:val="none" w:sz="0" w:space="0" w:color="auto"/>
      </w:divBdr>
    </w:div>
    <w:div w:id="1828014141">
      <w:bodyDiv w:val="1"/>
      <w:marLeft w:val="0"/>
      <w:marRight w:val="0"/>
      <w:marTop w:val="0"/>
      <w:marBottom w:val="0"/>
      <w:divBdr>
        <w:top w:val="none" w:sz="0" w:space="0" w:color="auto"/>
        <w:left w:val="none" w:sz="0" w:space="0" w:color="auto"/>
        <w:bottom w:val="none" w:sz="0" w:space="0" w:color="auto"/>
        <w:right w:val="none" w:sz="0" w:space="0" w:color="auto"/>
      </w:divBdr>
    </w:div>
    <w:div w:id="1828325336">
      <w:bodyDiv w:val="1"/>
      <w:marLeft w:val="0"/>
      <w:marRight w:val="0"/>
      <w:marTop w:val="0"/>
      <w:marBottom w:val="0"/>
      <w:divBdr>
        <w:top w:val="none" w:sz="0" w:space="0" w:color="auto"/>
        <w:left w:val="none" w:sz="0" w:space="0" w:color="auto"/>
        <w:bottom w:val="none" w:sz="0" w:space="0" w:color="auto"/>
        <w:right w:val="none" w:sz="0" w:space="0" w:color="auto"/>
      </w:divBdr>
    </w:div>
    <w:div w:id="1828668768">
      <w:bodyDiv w:val="1"/>
      <w:marLeft w:val="0"/>
      <w:marRight w:val="0"/>
      <w:marTop w:val="0"/>
      <w:marBottom w:val="0"/>
      <w:divBdr>
        <w:top w:val="none" w:sz="0" w:space="0" w:color="auto"/>
        <w:left w:val="none" w:sz="0" w:space="0" w:color="auto"/>
        <w:bottom w:val="none" w:sz="0" w:space="0" w:color="auto"/>
        <w:right w:val="none" w:sz="0" w:space="0" w:color="auto"/>
      </w:divBdr>
    </w:div>
    <w:div w:id="1828740733">
      <w:bodyDiv w:val="1"/>
      <w:marLeft w:val="0"/>
      <w:marRight w:val="0"/>
      <w:marTop w:val="0"/>
      <w:marBottom w:val="0"/>
      <w:divBdr>
        <w:top w:val="none" w:sz="0" w:space="0" w:color="auto"/>
        <w:left w:val="none" w:sz="0" w:space="0" w:color="auto"/>
        <w:bottom w:val="none" w:sz="0" w:space="0" w:color="auto"/>
        <w:right w:val="none" w:sz="0" w:space="0" w:color="auto"/>
      </w:divBdr>
    </w:div>
    <w:div w:id="1828787730">
      <w:bodyDiv w:val="1"/>
      <w:marLeft w:val="0"/>
      <w:marRight w:val="0"/>
      <w:marTop w:val="0"/>
      <w:marBottom w:val="0"/>
      <w:divBdr>
        <w:top w:val="none" w:sz="0" w:space="0" w:color="auto"/>
        <w:left w:val="none" w:sz="0" w:space="0" w:color="auto"/>
        <w:bottom w:val="none" w:sz="0" w:space="0" w:color="auto"/>
        <w:right w:val="none" w:sz="0" w:space="0" w:color="auto"/>
      </w:divBdr>
    </w:div>
    <w:div w:id="1828979078">
      <w:bodyDiv w:val="1"/>
      <w:marLeft w:val="0"/>
      <w:marRight w:val="0"/>
      <w:marTop w:val="0"/>
      <w:marBottom w:val="0"/>
      <w:divBdr>
        <w:top w:val="none" w:sz="0" w:space="0" w:color="auto"/>
        <w:left w:val="none" w:sz="0" w:space="0" w:color="auto"/>
        <w:bottom w:val="none" w:sz="0" w:space="0" w:color="auto"/>
        <w:right w:val="none" w:sz="0" w:space="0" w:color="auto"/>
      </w:divBdr>
    </w:div>
    <w:div w:id="1829057455">
      <w:bodyDiv w:val="1"/>
      <w:marLeft w:val="0"/>
      <w:marRight w:val="0"/>
      <w:marTop w:val="0"/>
      <w:marBottom w:val="0"/>
      <w:divBdr>
        <w:top w:val="none" w:sz="0" w:space="0" w:color="auto"/>
        <w:left w:val="none" w:sz="0" w:space="0" w:color="auto"/>
        <w:bottom w:val="none" w:sz="0" w:space="0" w:color="auto"/>
        <w:right w:val="none" w:sz="0" w:space="0" w:color="auto"/>
      </w:divBdr>
    </w:div>
    <w:div w:id="1829638560">
      <w:bodyDiv w:val="1"/>
      <w:marLeft w:val="0"/>
      <w:marRight w:val="0"/>
      <w:marTop w:val="0"/>
      <w:marBottom w:val="0"/>
      <w:divBdr>
        <w:top w:val="none" w:sz="0" w:space="0" w:color="auto"/>
        <w:left w:val="none" w:sz="0" w:space="0" w:color="auto"/>
        <w:bottom w:val="none" w:sz="0" w:space="0" w:color="auto"/>
        <w:right w:val="none" w:sz="0" w:space="0" w:color="auto"/>
      </w:divBdr>
    </w:div>
    <w:div w:id="1829707255">
      <w:bodyDiv w:val="1"/>
      <w:marLeft w:val="0"/>
      <w:marRight w:val="0"/>
      <w:marTop w:val="0"/>
      <w:marBottom w:val="0"/>
      <w:divBdr>
        <w:top w:val="none" w:sz="0" w:space="0" w:color="auto"/>
        <w:left w:val="none" w:sz="0" w:space="0" w:color="auto"/>
        <w:bottom w:val="none" w:sz="0" w:space="0" w:color="auto"/>
        <w:right w:val="none" w:sz="0" w:space="0" w:color="auto"/>
      </w:divBdr>
    </w:div>
    <w:div w:id="1829711611">
      <w:bodyDiv w:val="1"/>
      <w:marLeft w:val="0"/>
      <w:marRight w:val="0"/>
      <w:marTop w:val="0"/>
      <w:marBottom w:val="0"/>
      <w:divBdr>
        <w:top w:val="none" w:sz="0" w:space="0" w:color="auto"/>
        <w:left w:val="none" w:sz="0" w:space="0" w:color="auto"/>
        <w:bottom w:val="none" w:sz="0" w:space="0" w:color="auto"/>
        <w:right w:val="none" w:sz="0" w:space="0" w:color="auto"/>
      </w:divBdr>
    </w:div>
    <w:div w:id="1829856461">
      <w:bodyDiv w:val="1"/>
      <w:marLeft w:val="0"/>
      <w:marRight w:val="0"/>
      <w:marTop w:val="0"/>
      <w:marBottom w:val="0"/>
      <w:divBdr>
        <w:top w:val="none" w:sz="0" w:space="0" w:color="auto"/>
        <w:left w:val="none" w:sz="0" w:space="0" w:color="auto"/>
        <w:bottom w:val="none" w:sz="0" w:space="0" w:color="auto"/>
        <w:right w:val="none" w:sz="0" w:space="0" w:color="auto"/>
      </w:divBdr>
    </w:div>
    <w:div w:id="1829981367">
      <w:bodyDiv w:val="1"/>
      <w:marLeft w:val="0"/>
      <w:marRight w:val="0"/>
      <w:marTop w:val="0"/>
      <w:marBottom w:val="0"/>
      <w:divBdr>
        <w:top w:val="none" w:sz="0" w:space="0" w:color="auto"/>
        <w:left w:val="none" w:sz="0" w:space="0" w:color="auto"/>
        <w:bottom w:val="none" w:sz="0" w:space="0" w:color="auto"/>
        <w:right w:val="none" w:sz="0" w:space="0" w:color="auto"/>
      </w:divBdr>
    </w:div>
    <w:div w:id="1830049770">
      <w:bodyDiv w:val="1"/>
      <w:marLeft w:val="0"/>
      <w:marRight w:val="0"/>
      <w:marTop w:val="0"/>
      <w:marBottom w:val="0"/>
      <w:divBdr>
        <w:top w:val="none" w:sz="0" w:space="0" w:color="auto"/>
        <w:left w:val="none" w:sz="0" w:space="0" w:color="auto"/>
        <w:bottom w:val="none" w:sz="0" w:space="0" w:color="auto"/>
        <w:right w:val="none" w:sz="0" w:space="0" w:color="auto"/>
      </w:divBdr>
    </w:div>
    <w:div w:id="1830053431">
      <w:bodyDiv w:val="1"/>
      <w:marLeft w:val="0"/>
      <w:marRight w:val="0"/>
      <w:marTop w:val="0"/>
      <w:marBottom w:val="0"/>
      <w:divBdr>
        <w:top w:val="none" w:sz="0" w:space="0" w:color="auto"/>
        <w:left w:val="none" w:sz="0" w:space="0" w:color="auto"/>
        <w:bottom w:val="none" w:sz="0" w:space="0" w:color="auto"/>
        <w:right w:val="none" w:sz="0" w:space="0" w:color="auto"/>
      </w:divBdr>
    </w:div>
    <w:div w:id="1830168299">
      <w:bodyDiv w:val="1"/>
      <w:marLeft w:val="0"/>
      <w:marRight w:val="0"/>
      <w:marTop w:val="0"/>
      <w:marBottom w:val="0"/>
      <w:divBdr>
        <w:top w:val="none" w:sz="0" w:space="0" w:color="auto"/>
        <w:left w:val="none" w:sz="0" w:space="0" w:color="auto"/>
        <w:bottom w:val="none" w:sz="0" w:space="0" w:color="auto"/>
        <w:right w:val="none" w:sz="0" w:space="0" w:color="auto"/>
      </w:divBdr>
    </w:div>
    <w:div w:id="1830438742">
      <w:bodyDiv w:val="1"/>
      <w:marLeft w:val="0"/>
      <w:marRight w:val="0"/>
      <w:marTop w:val="0"/>
      <w:marBottom w:val="0"/>
      <w:divBdr>
        <w:top w:val="none" w:sz="0" w:space="0" w:color="auto"/>
        <w:left w:val="none" w:sz="0" w:space="0" w:color="auto"/>
        <w:bottom w:val="none" w:sz="0" w:space="0" w:color="auto"/>
        <w:right w:val="none" w:sz="0" w:space="0" w:color="auto"/>
      </w:divBdr>
    </w:div>
    <w:div w:id="1830634899">
      <w:bodyDiv w:val="1"/>
      <w:marLeft w:val="0"/>
      <w:marRight w:val="0"/>
      <w:marTop w:val="0"/>
      <w:marBottom w:val="0"/>
      <w:divBdr>
        <w:top w:val="none" w:sz="0" w:space="0" w:color="auto"/>
        <w:left w:val="none" w:sz="0" w:space="0" w:color="auto"/>
        <w:bottom w:val="none" w:sz="0" w:space="0" w:color="auto"/>
        <w:right w:val="none" w:sz="0" w:space="0" w:color="auto"/>
      </w:divBdr>
    </w:div>
    <w:div w:id="1830706645">
      <w:bodyDiv w:val="1"/>
      <w:marLeft w:val="0"/>
      <w:marRight w:val="0"/>
      <w:marTop w:val="0"/>
      <w:marBottom w:val="0"/>
      <w:divBdr>
        <w:top w:val="none" w:sz="0" w:space="0" w:color="auto"/>
        <w:left w:val="none" w:sz="0" w:space="0" w:color="auto"/>
        <w:bottom w:val="none" w:sz="0" w:space="0" w:color="auto"/>
        <w:right w:val="none" w:sz="0" w:space="0" w:color="auto"/>
      </w:divBdr>
    </w:div>
    <w:div w:id="1830822280">
      <w:bodyDiv w:val="1"/>
      <w:marLeft w:val="0"/>
      <w:marRight w:val="0"/>
      <w:marTop w:val="0"/>
      <w:marBottom w:val="0"/>
      <w:divBdr>
        <w:top w:val="none" w:sz="0" w:space="0" w:color="auto"/>
        <w:left w:val="none" w:sz="0" w:space="0" w:color="auto"/>
        <w:bottom w:val="none" w:sz="0" w:space="0" w:color="auto"/>
        <w:right w:val="none" w:sz="0" w:space="0" w:color="auto"/>
      </w:divBdr>
    </w:div>
    <w:div w:id="1830906439">
      <w:bodyDiv w:val="1"/>
      <w:marLeft w:val="0"/>
      <w:marRight w:val="0"/>
      <w:marTop w:val="0"/>
      <w:marBottom w:val="0"/>
      <w:divBdr>
        <w:top w:val="none" w:sz="0" w:space="0" w:color="auto"/>
        <w:left w:val="none" w:sz="0" w:space="0" w:color="auto"/>
        <w:bottom w:val="none" w:sz="0" w:space="0" w:color="auto"/>
        <w:right w:val="none" w:sz="0" w:space="0" w:color="auto"/>
      </w:divBdr>
    </w:div>
    <w:div w:id="1830976357">
      <w:bodyDiv w:val="1"/>
      <w:marLeft w:val="0"/>
      <w:marRight w:val="0"/>
      <w:marTop w:val="0"/>
      <w:marBottom w:val="0"/>
      <w:divBdr>
        <w:top w:val="none" w:sz="0" w:space="0" w:color="auto"/>
        <w:left w:val="none" w:sz="0" w:space="0" w:color="auto"/>
        <w:bottom w:val="none" w:sz="0" w:space="0" w:color="auto"/>
        <w:right w:val="none" w:sz="0" w:space="0" w:color="auto"/>
      </w:divBdr>
    </w:div>
    <w:div w:id="1831018051">
      <w:bodyDiv w:val="1"/>
      <w:marLeft w:val="0"/>
      <w:marRight w:val="0"/>
      <w:marTop w:val="0"/>
      <w:marBottom w:val="0"/>
      <w:divBdr>
        <w:top w:val="none" w:sz="0" w:space="0" w:color="auto"/>
        <w:left w:val="none" w:sz="0" w:space="0" w:color="auto"/>
        <w:bottom w:val="none" w:sz="0" w:space="0" w:color="auto"/>
        <w:right w:val="none" w:sz="0" w:space="0" w:color="auto"/>
      </w:divBdr>
    </w:div>
    <w:div w:id="1831406705">
      <w:bodyDiv w:val="1"/>
      <w:marLeft w:val="0"/>
      <w:marRight w:val="0"/>
      <w:marTop w:val="0"/>
      <w:marBottom w:val="0"/>
      <w:divBdr>
        <w:top w:val="none" w:sz="0" w:space="0" w:color="auto"/>
        <w:left w:val="none" w:sz="0" w:space="0" w:color="auto"/>
        <w:bottom w:val="none" w:sz="0" w:space="0" w:color="auto"/>
        <w:right w:val="none" w:sz="0" w:space="0" w:color="auto"/>
      </w:divBdr>
    </w:div>
    <w:div w:id="1831678755">
      <w:bodyDiv w:val="1"/>
      <w:marLeft w:val="0"/>
      <w:marRight w:val="0"/>
      <w:marTop w:val="0"/>
      <w:marBottom w:val="0"/>
      <w:divBdr>
        <w:top w:val="none" w:sz="0" w:space="0" w:color="auto"/>
        <w:left w:val="none" w:sz="0" w:space="0" w:color="auto"/>
        <w:bottom w:val="none" w:sz="0" w:space="0" w:color="auto"/>
        <w:right w:val="none" w:sz="0" w:space="0" w:color="auto"/>
      </w:divBdr>
    </w:div>
    <w:div w:id="1831873181">
      <w:bodyDiv w:val="1"/>
      <w:marLeft w:val="0"/>
      <w:marRight w:val="0"/>
      <w:marTop w:val="0"/>
      <w:marBottom w:val="0"/>
      <w:divBdr>
        <w:top w:val="none" w:sz="0" w:space="0" w:color="auto"/>
        <w:left w:val="none" w:sz="0" w:space="0" w:color="auto"/>
        <w:bottom w:val="none" w:sz="0" w:space="0" w:color="auto"/>
        <w:right w:val="none" w:sz="0" w:space="0" w:color="auto"/>
      </w:divBdr>
    </w:div>
    <w:div w:id="1832020841">
      <w:bodyDiv w:val="1"/>
      <w:marLeft w:val="0"/>
      <w:marRight w:val="0"/>
      <w:marTop w:val="0"/>
      <w:marBottom w:val="0"/>
      <w:divBdr>
        <w:top w:val="none" w:sz="0" w:space="0" w:color="auto"/>
        <w:left w:val="none" w:sz="0" w:space="0" w:color="auto"/>
        <w:bottom w:val="none" w:sz="0" w:space="0" w:color="auto"/>
        <w:right w:val="none" w:sz="0" w:space="0" w:color="auto"/>
      </w:divBdr>
    </w:div>
    <w:div w:id="1832062888">
      <w:bodyDiv w:val="1"/>
      <w:marLeft w:val="0"/>
      <w:marRight w:val="0"/>
      <w:marTop w:val="0"/>
      <w:marBottom w:val="0"/>
      <w:divBdr>
        <w:top w:val="none" w:sz="0" w:space="0" w:color="auto"/>
        <w:left w:val="none" w:sz="0" w:space="0" w:color="auto"/>
        <w:bottom w:val="none" w:sz="0" w:space="0" w:color="auto"/>
        <w:right w:val="none" w:sz="0" w:space="0" w:color="auto"/>
      </w:divBdr>
    </w:div>
    <w:div w:id="1832064909">
      <w:bodyDiv w:val="1"/>
      <w:marLeft w:val="0"/>
      <w:marRight w:val="0"/>
      <w:marTop w:val="0"/>
      <w:marBottom w:val="0"/>
      <w:divBdr>
        <w:top w:val="none" w:sz="0" w:space="0" w:color="auto"/>
        <w:left w:val="none" w:sz="0" w:space="0" w:color="auto"/>
        <w:bottom w:val="none" w:sz="0" w:space="0" w:color="auto"/>
        <w:right w:val="none" w:sz="0" w:space="0" w:color="auto"/>
      </w:divBdr>
    </w:div>
    <w:div w:id="1832137259">
      <w:bodyDiv w:val="1"/>
      <w:marLeft w:val="0"/>
      <w:marRight w:val="0"/>
      <w:marTop w:val="0"/>
      <w:marBottom w:val="0"/>
      <w:divBdr>
        <w:top w:val="none" w:sz="0" w:space="0" w:color="auto"/>
        <w:left w:val="none" w:sz="0" w:space="0" w:color="auto"/>
        <w:bottom w:val="none" w:sz="0" w:space="0" w:color="auto"/>
        <w:right w:val="none" w:sz="0" w:space="0" w:color="auto"/>
      </w:divBdr>
    </w:div>
    <w:div w:id="1832260185">
      <w:bodyDiv w:val="1"/>
      <w:marLeft w:val="0"/>
      <w:marRight w:val="0"/>
      <w:marTop w:val="0"/>
      <w:marBottom w:val="0"/>
      <w:divBdr>
        <w:top w:val="none" w:sz="0" w:space="0" w:color="auto"/>
        <w:left w:val="none" w:sz="0" w:space="0" w:color="auto"/>
        <w:bottom w:val="none" w:sz="0" w:space="0" w:color="auto"/>
        <w:right w:val="none" w:sz="0" w:space="0" w:color="auto"/>
      </w:divBdr>
    </w:div>
    <w:div w:id="1832330839">
      <w:bodyDiv w:val="1"/>
      <w:marLeft w:val="0"/>
      <w:marRight w:val="0"/>
      <w:marTop w:val="0"/>
      <w:marBottom w:val="0"/>
      <w:divBdr>
        <w:top w:val="none" w:sz="0" w:space="0" w:color="auto"/>
        <w:left w:val="none" w:sz="0" w:space="0" w:color="auto"/>
        <w:bottom w:val="none" w:sz="0" w:space="0" w:color="auto"/>
        <w:right w:val="none" w:sz="0" w:space="0" w:color="auto"/>
      </w:divBdr>
    </w:div>
    <w:div w:id="1832403588">
      <w:bodyDiv w:val="1"/>
      <w:marLeft w:val="0"/>
      <w:marRight w:val="0"/>
      <w:marTop w:val="0"/>
      <w:marBottom w:val="0"/>
      <w:divBdr>
        <w:top w:val="none" w:sz="0" w:space="0" w:color="auto"/>
        <w:left w:val="none" w:sz="0" w:space="0" w:color="auto"/>
        <w:bottom w:val="none" w:sz="0" w:space="0" w:color="auto"/>
        <w:right w:val="none" w:sz="0" w:space="0" w:color="auto"/>
      </w:divBdr>
    </w:div>
    <w:div w:id="1832403862">
      <w:bodyDiv w:val="1"/>
      <w:marLeft w:val="0"/>
      <w:marRight w:val="0"/>
      <w:marTop w:val="0"/>
      <w:marBottom w:val="0"/>
      <w:divBdr>
        <w:top w:val="none" w:sz="0" w:space="0" w:color="auto"/>
        <w:left w:val="none" w:sz="0" w:space="0" w:color="auto"/>
        <w:bottom w:val="none" w:sz="0" w:space="0" w:color="auto"/>
        <w:right w:val="none" w:sz="0" w:space="0" w:color="auto"/>
      </w:divBdr>
    </w:div>
    <w:div w:id="1832480087">
      <w:bodyDiv w:val="1"/>
      <w:marLeft w:val="0"/>
      <w:marRight w:val="0"/>
      <w:marTop w:val="0"/>
      <w:marBottom w:val="0"/>
      <w:divBdr>
        <w:top w:val="none" w:sz="0" w:space="0" w:color="auto"/>
        <w:left w:val="none" w:sz="0" w:space="0" w:color="auto"/>
        <w:bottom w:val="none" w:sz="0" w:space="0" w:color="auto"/>
        <w:right w:val="none" w:sz="0" w:space="0" w:color="auto"/>
      </w:divBdr>
    </w:div>
    <w:div w:id="1832721614">
      <w:bodyDiv w:val="1"/>
      <w:marLeft w:val="0"/>
      <w:marRight w:val="0"/>
      <w:marTop w:val="0"/>
      <w:marBottom w:val="0"/>
      <w:divBdr>
        <w:top w:val="none" w:sz="0" w:space="0" w:color="auto"/>
        <w:left w:val="none" w:sz="0" w:space="0" w:color="auto"/>
        <w:bottom w:val="none" w:sz="0" w:space="0" w:color="auto"/>
        <w:right w:val="none" w:sz="0" w:space="0" w:color="auto"/>
      </w:divBdr>
    </w:div>
    <w:div w:id="1832867564">
      <w:bodyDiv w:val="1"/>
      <w:marLeft w:val="0"/>
      <w:marRight w:val="0"/>
      <w:marTop w:val="0"/>
      <w:marBottom w:val="0"/>
      <w:divBdr>
        <w:top w:val="none" w:sz="0" w:space="0" w:color="auto"/>
        <w:left w:val="none" w:sz="0" w:space="0" w:color="auto"/>
        <w:bottom w:val="none" w:sz="0" w:space="0" w:color="auto"/>
        <w:right w:val="none" w:sz="0" w:space="0" w:color="auto"/>
      </w:divBdr>
    </w:div>
    <w:div w:id="1833057835">
      <w:bodyDiv w:val="1"/>
      <w:marLeft w:val="0"/>
      <w:marRight w:val="0"/>
      <w:marTop w:val="0"/>
      <w:marBottom w:val="0"/>
      <w:divBdr>
        <w:top w:val="none" w:sz="0" w:space="0" w:color="auto"/>
        <w:left w:val="none" w:sz="0" w:space="0" w:color="auto"/>
        <w:bottom w:val="none" w:sz="0" w:space="0" w:color="auto"/>
        <w:right w:val="none" w:sz="0" w:space="0" w:color="auto"/>
      </w:divBdr>
    </w:div>
    <w:div w:id="1833182742">
      <w:bodyDiv w:val="1"/>
      <w:marLeft w:val="0"/>
      <w:marRight w:val="0"/>
      <w:marTop w:val="0"/>
      <w:marBottom w:val="0"/>
      <w:divBdr>
        <w:top w:val="none" w:sz="0" w:space="0" w:color="auto"/>
        <w:left w:val="none" w:sz="0" w:space="0" w:color="auto"/>
        <w:bottom w:val="none" w:sz="0" w:space="0" w:color="auto"/>
        <w:right w:val="none" w:sz="0" w:space="0" w:color="auto"/>
      </w:divBdr>
    </w:div>
    <w:div w:id="1833250491">
      <w:bodyDiv w:val="1"/>
      <w:marLeft w:val="0"/>
      <w:marRight w:val="0"/>
      <w:marTop w:val="0"/>
      <w:marBottom w:val="0"/>
      <w:divBdr>
        <w:top w:val="none" w:sz="0" w:space="0" w:color="auto"/>
        <w:left w:val="none" w:sz="0" w:space="0" w:color="auto"/>
        <w:bottom w:val="none" w:sz="0" w:space="0" w:color="auto"/>
        <w:right w:val="none" w:sz="0" w:space="0" w:color="auto"/>
      </w:divBdr>
    </w:div>
    <w:div w:id="1833598431">
      <w:bodyDiv w:val="1"/>
      <w:marLeft w:val="0"/>
      <w:marRight w:val="0"/>
      <w:marTop w:val="0"/>
      <w:marBottom w:val="0"/>
      <w:divBdr>
        <w:top w:val="none" w:sz="0" w:space="0" w:color="auto"/>
        <w:left w:val="none" w:sz="0" w:space="0" w:color="auto"/>
        <w:bottom w:val="none" w:sz="0" w:space="0" w:color="auto"/>
        <w:right w:val="none" w:sz="0" w:space="0" w:color="auto"/>
      </w:divBdr>
    </w:div>
    <w:div w:id="1833788019">
      <w:bodyDiv w:val="1"/>
      <w:marLeft w:val="0"/>
      <w:marRight w:val="0"/>
      <w:marTop w:val="0"/>
      <w:marBottom w:val="0"/>
      <w:divBdr>
        <w:top w:val="none" w:sz="0" w:space="0" w:color="auto"/>
        <w:left w:val="none" w:sz="0" w:space="0" w:color="auto"/>
        <w:bottom w:val="none" w:sz="0" w:space="0" w:color="auto"/>
        <w:right w:val="none" w:sz="0" w:space="0" w:color="auto"/>
      </w:divBdr>
    </w:div>
    <w:div w:id="1834950042">
      <w:bodyDiv w:val="1"/>
      <w:marLeft w:val="0"/>
      <w:marRight w:val="0"/>
      <w:marTop w:val="0"/>
      <w:marBottom w:val="0"/>
      <w:divBdr>
        <w:top w:val="none" w:sz="0" w:space="0" w:color="auto"/>
        <w:left w:val="none" w:sz="0" w:space="0" w:color="auto"/>
        <w:bottom w:val="none" w:sz="0" w:space="0" w:color="auto"/>
        <w:right w:val="none" w:sz="0" w:space="0" w:color="auto"/>
      </w:divBdr>
    </w:div>
    <w:div w:id="1835140751">
      <w:bodyDiv w:val="1"/>
      <w:marLeft w:val="0"/>
      <w:marRight w:val="0"/>
      <w:marTop w:val="0"/>
      <w:marBottom w:val="0"/>
      <w:divBdr>
        <w:top w:val="none" w:sz="0" w:space="0" w:color="auto"/>
        <w:left w:val="none" w:sz="0" w:space="0" w:color="auto"/>
        <w:bottom w:val="none" w:sz="0" w:space="0" w:color="auto"/>
        <w:right w:val="none" w:sz="0" w:space="0" w:color="auto"/>
      </w:divBdr>
    </w:div>
    <w:div w:id="1835297230">
      <w:bodyDiv w:val="1"/>
      <w:marLeft w:val="0"/>
      <w:marRight w:val="0"/>
      <w:marTop w:val="0"/>
      <w:marBottom w:val="0"/>
      <w:divBdr>
        <w:top w:val="none" w:sz="0" w:space="0" w:color="auto"/>
        <w:left w:val="none" w:sz="0" w:space="0" w:color="auto"/>
        <w:bottom w:val="none" w:sz="0" w:space="0" w:color="auto"/>
        <w:right w:val="none" w:sz="0" w:space="0" w:color="auto"/>
      </w:divBdr>
    </w:div>
    <w:div w:id="1835342824">
      <w:bodyDiv w:val="1"/>
      <w:marLeft w:val="0"/>
      <w:marRight w:val="0"/>
      <w:marTop w:val="0"/>
      <w:marBottom w:val="0"/>
      <w:divBdr>
        <w:top w:val="none" w:sz="0" w:space="0" w:color="auto"/>
        <w:left w:val="none" w:sz="0" w:space="0" w:color="auto"/>
        <w:bottom w:val="none" w:sz="0" w:space="0" w:color="auto"/>
        <w:right w:val="none" w:sz="0" w:space="0" w:color="auto"/>
      </w:divBdr>
    </w:div>
    <w:div w:id="1835682264">
      <w:bodyDiv w:val="1"/>
      <w:marLeft w:val="0"/>
      <w:marRight w:val="0"/>
      <w:marTop w:val="0"/>
      <w:marBottom w:val="0"/>
      <w:divBdr>
        <w:top w:val="none" w:sz="0" w:space="0" w:color="auto"/>
        <w:left w:val="none" w:sz="0" w:space="0" w:color="auto"/>
        <w:bottom w:val="none" w:sz="0" w:space="0" w:color="auto"/>
        <w:right w:val="none" w:sz="0" w:space="0" w:color="auto"/>
      </w:divBdr>
    </w:div>
    <w:div w:id="1835759825">
      <w:bodyDiv w:val="1"/>
      <w:marLeft w:val="0"/>
      <w:marRight w:val="0"/>
      <w:marTop w:val="0"/>
      <w:marBottom w:val="0"/>
      <w:divBdr>
        <w:top w:val="none" w:sz="0" w:space="0" w:color="auto"/>
        <w:left w:val="none" w:sz="0" w:space="0" w:color="auto"/>
        <w:bottom w:val="none" w:sz="0" w:space="0" w:color="auto"/>
        <w:right w:val="none" w:sz="0" w:space="0" w:color="auto"/>
      </w:divBdr>
    </w:div>
    <w:div w:id="1835872246">
      <w:bodyDiv w:val="1"/>
      <w:marLeft w:val="0"/>
      <w:marRight w:val="0"/>
      <w:marTop w:val="0"/>
      <w:marBottom w:val="0"/>
      <w:divBdr>
        <w:top w:val="none" w:sz="0" w:space="0" w:color="auto"/>
        <w:left w:val="none" w:sz="0" w:space="0" w:color="auto"/>
        <w:bottom w:val="none" w:sz="0" w:space="0" w:color="auto"/>
        <w:right w:val="none" w:sz="0" w:space="0" w:color="auto"/>
      </w:divBdr>
    </w:div>
    <w:div w:id="1836220236">
      <w:bodyDiv w:val="1"/>
      <w:marLeft w:val="0"/>
      <w:marRight w:val="0"/>
      <w:marTop w:val="0"/>
      <w:marBottom w:val="0"/>
      <w:divBdr>
        <w:top w:val="none" w:sz="0" w:space="0" w:color="auto"/>
        <w:left w:val="none" w:sz="0" w:space="0" w:color="auto"/>
        <w:bottom w:val="none" w:sz="0" w:space="0" w:color="auto"/>
        <w:right w:val="none" w:sz="0" w:space="0" w:color="auto"/>
      </w:divBdr>
    </w:div>
    <w:div w:id="1836341481">
      <w:bodyDiv w:val="1"/>
      <w:marLeft w:val="0"/>
      <w:marRight w:val="0"/>
      <w:marTop w:val="0"/>
      <w:marBottom w:val="0"/>
      <w:divBdr>
        <w:top w:val="none" w:sz="0" w:space="0" w:color="auto"/>
        <w:left w:val="none" w:sz="0" w:space="0" w:color="auto"/>
        <w:bottom w:val="none" w:sz="0" w:space="0" w:color="auto"/>
        <w:right w:val="none" w:sz="0" w:space="0" w:color="auto"/>
      </w:divBdr>
    </w:div>
    <w:div w:id="1836528439">
      <w:bodyDiv w:val="1"/>
      <w:marLeft w:val="0"/>
      <w:marRight w:val="0"/>
      <w:marTop w:val="0"/>
      <w:marBottom w:val="0"/>
      <w:divBdr>
        <w:top w:val="none" w:sz="0" w:space="0" w:color="auto"/>
        <w:left w:val="none" w:sz="0" w:space="0" w:color="auto"/>
        <w:bottom w:val="none" w:sz="0" w:space="0" w:color="auto"/>
        <w:right w:val="none" w:sz="0" w:space="0" w:color="auto"/>
      </w:divBdr>
    </w:div>
    <w:div w:id="1836533228">
      <w:bodyDiv w:val="1"/>
      <w:marLeft w:val="0"/>
      <w:marRight w:val="0"/>
      <w:marTop w:val="0"/>
      <w:marBottom w:val="0"/>
      <w:divBdr>
        <w:top w:val="none" w:sz="0" w:space="0" w:color="auto"/>
        <w:left w:val="none" w:sz="0" w:space="0" w:color="auto"/>
        <w:bottom w:val="none" w:sz="0" w:space="0" w:color="auto"/>
        <w:right w:val="none" w:sz="0" w:space="0" w:color="auto"/>
      </w:divBdr>
    </w:div>
    <w:div w:id="1836534015">
      <w:bodyDiv w:val="1"/>
      <w:marLeft w:val="0"/>
      <w:marRight w:val="0"/>
      <w:marTop w:val="0"/>
      <w:marBottom w:val="0"/>
      <w:divBdr>
        <w:top w:val="none" w:sz="0" w:space="0" w:color="auto"/>
        <w:left w:val="none" w:sz="0" w:space="0" w:color="auto"/>
        <w:bottom w:val="none" w:sz="0" w:space="0" w:color="auto"/>
        <w:right w:val="none" w:sz="0" w:space="0" w:color="auto"/>
      </w:divBdr>
    </w:div>
    <w:div w:id="1836652744">
      <w:bodyDiv w:val="1"/>
      <w:marLeft w:val="0"/>
      <w:marRight w:val="0"/>
      <w:marTop w:val="0"/>
      <w:marBottom w:val="0"/>
      <w:divBdr>
        <w:top w:val="none" w:sz="0" w:space="0" w:color="auto"/>
        <w:left w:val="none" w:sz="0" w:space="0" w:color="auto"/>
        <w:bottom w:val="none" w:sz="0" w:space="0" w:color="auto"/>
        <w:right w:val="none" w:sz="0" w:space="0" w:color="auto"/>
      </w:divBdr>
    </w:div>
    <w:div w:id="1836873558">
      <w:bodyDiv w:val="1"/>
      <w:marLeft w:val="0"/>
      <w:marRight w:val="0"/>
      <w:marTop w:val="0"/>
      <w:marBottom w:val="0"/>
      <w:divBdr>
        <w:top w:val="none" w:sz="0" w:space="0" w:color="auto"/>
        <w:left w:val="none" w:sz="0" w:space="0" w:color="auto"/>
        <w:bottom w:val="none" w:sz="0" w:space="0" w:color="auto"/>
        <w:right w:val="none" w:sz="0" w:space="0" w:color="auto"/>
      </w:divBdr>
    </w:div>
    <w:div w:id="1837107426">
      <w:bodyDiv w:val="1"/>
      <w:marLeft w:val="0"/>
      <w:marRight w:val="0"/>
      <w:marTop w:val="0"/>
      <w:marBottom w:val="0"/>
      <w:divBdr>
        <w:top w:val="none" w:sz="0" w:space="0" w:color="auto"/>
        <w:left w:val="none" w:sz="0" w:space="0" w:color="auto"/>
        <w:bottom w:val="none" w:sz="0" w:space="0" w:color="auto"/>
        <w:right w:val="none" w:sz="0" w:space="0" w:color="auto"/>
      </w:divBdr>
    </w:div>
    <w:div w:id="1837184894">
      <w:bodyDiv w:val="1"/>
      <w:marLeft w:val="0"/>
      <w:marRight w:val="0"/>
      <w:marTop w:val="0"/>
      <w:marBottom w:val="0"/>
      <w:divBdr>
        <w:top w:val="none" w:sz="0" w:space="0" w:color="auto"/>
        <w:left w:val="none" w:sz="0" w:space="0" w:color="auto"/>
        <w:bottom w:val="none" w:sz="0" w:space="0" w:color="auto"/>
        <w:right w:val="none" w:sz="0" w:space="0" w:color="auto"/>
      </w:divBdr>
    </w:div>
    <w:div w:id="1837258925">
      <w:bodyDiv w:val="1"/>
      <w:marLeft w:val="0"/>
      <w:marRight w:val="0"/>
      <w:marTop w:val="0"/>
      <w:marBottom w:val="0"/>
      <w:divBdr>
        <w:top w:val="none" w:sz="0" w:space="0" w:color="auto"/>
        <w:left w:val="none" w:sz="0" w:space="0" w:color="auto"/>
        <w:bottom w:val="none" w:sz="0" w:space="0" w:color="auto"/>
        <w:right w:val="none" w:sz="0" w:space="0" w:color="auto"/>
      </w:divBdr>
    </w:div>
    <w:div w:id="1837769013">
      <w:bodyDiv w:val="1"/>
      <w:marLeft w:val="0"/>
      <w:marRight w:val="0"/>
      <w:marTop w:val="0"/>
      <w:marBottom w:val="0"/>
      <w:divBdr>
        <w:top w:val="none" w:sz="0" w:space="0" w:color="auto"/>
        <w:left w:val="none" w:sz="0" w:space="0" w:color="auto"/>
        <w:bottom w:val="none" w:sz="0" w:space="0" w:color="auto"/>
        <w:right w:val="none" w:sz="0" w:space="0" w:color="auto"/>
      </w:divBdr>
    </w:div>
    <w:div w:id="1837841095">
      <w:bodyDiv w:val="1"/>
      <w:marLeft w:val="0"/>
      <w:marRight w:val="0"/>
      <w:marTop w:val="0"/>
      <w:marBottom w:val="0"/>
      <w:divBdr>
        <w:top w:val="none" w:sz="0" w:space="0" w:color="auto"/>
        <w:left w:val="none" w:sz="0" w:space="0" w:color="auto"/>
        <w:bottom w:val="none" w:sz="0" w:space="0" w:color="auto"/>
        <w:right w:val="none" w:sz="0" w:space="0" w:color="auto"/>
      </w:divBdr>
    </w:div>
    <w:div w:id="1838157350">
      <w:bodyDiv w:val="1"/>
      <w:marLeft w:val="0"/>
      <w:marRight w:val="0"/>
      <w:marTop w:val="0"/>
      <w:marBottom w:val="0"/>
      <w:divBdr>
        <w:top w:val="none" w:sz="0" w:space="0" w:color="auto"/>
        <w:left w:val="none" w:sz="0" w:space="0" w:color="auto"/>
        <w:bottom w:val="none" w:sz="0" w:space="0" w:color="auto"/>
        <w:right w:val="none" w:sz="0" w:space="0" w:color="auto"/>
      </w:divBdr>
    </w:div>
    <w:div w:id="1838301943">
      <w:bodyDiv w:val="1"/>
      <w:marLeft w:val="0"/>
      <w:marRight w:val="0"/>
      <w:marTop w:val="0"/>
      <w:marBottom w:val="0"/>
      <w:divBdr>
        <w:top w:val="none" w:sz="0" w:space="0" w:color="auto"/>
        <w:left w:val="none" w:sz="0" w:space="0" w:color="auto"/>
        <w:bottom w:val="none" w:sz="0" w:space="0" w:color="auto"/>
        <w:right w:val="none" w:sz="0" w:space="0" w:color="auto"/>
      </w:divBdr>
    </w:div>
    <w:div w:id="1838419555">
      <w:bodyDiv w:val="1"/>
      <w:marLeft w:val="0"/>
      <w:marRight w:val="0"/>
      <w:marTop w:val="0"/>
      <w:marBottom w:val="0"/>
      <w:divBdr>
        <w:top w:val="none" w:sz="0" w:space="0" w:color="auto"/>
        <w:left w:val="none" w:sz="0" w:space="0" w:color="auto"/>
        <w:bottom w:val="none" w:sz="0" w:space="0" w:color="auto"/>
        <w:right w:val="none" w:sz="0" w:space="0" w:color="auto"/>
      </w:divBdr>
    </w:div>
    <w:div w:id="1838575135">
      <w:bodyDiv w:val="1"/>
      <w:marLeft w:val="0"/>
      <w:marRight w:val="0"/>
      <w:marTop w:val="0"/>
      <w:marBottom w:val="0"/>
      <w:divBdr>
        <w:top w:val="none" w:sz="0" w:space="0" w:color="auto"/>
        <w:left w:val="none" w:sz="0" w:space="0" w:color="auto"/>
        <w:bottom w:val="none" w:sz="0" w:space="0" w:color="auto"/>
        <w:right w:val="none" w:sz="0" w:space="0" w:color="auto"/>
      </w:divBdr>
    </w:div>
    <w:div w:id="1838836842">
      <w:bodyDiv w:val="1"/>
      <w:marLeft w:val="0"/>
      <w:marRight w:val="0"/>
      <w:marTop w:val="0"/>
      <w:marBottom w:val="0"/>
      <w:divBdr>
        <w:top w:val="none" w:sz="0" w:space="0" w:color="auto"/>
        <w:left w:val="none" w:sz="0" w:space="0" w:color="auto"/>
        <w:bottom w:val="none" w:sz="0" w:space="0" w:color="auto"/>
        <w:right w:val="none" w:sz="0" w:space="0" w:color="auto"/>
      </w:divBdr>
    </w:div>
    <w:div w:id="1839611837">
      <w:bodyDiv w:val="1"/>
      <w:marLeft w:val="0"/>
      <w:marRight w:val="0"/>
      <w:marTop w:val="0"/>
      <w:marBottom w:val="0"/>
      <w:divBdr>
        <w:top w:val="none" w:sz="0" w:space="0" w:color="auto"/>
        <w:left w:val="none" w:sz="0" w:space="0" w:color="auto"/>
        <w:bottom w:val="none" w:sz="0" w:space="0" w:color="auto"/>
        <w:right w:val="none" w:sz="0" w:space="0" w:color="auto"/>
      </w:divBdr>
    </w:div>
    <w:div w:id="1839805172">
      <w:bodyDiv w:val="1"/>
      <w:marLeft w:val="0"/>
      <w:marRight w:val="0"/>
      <w:marTop w:val="0"/>
      <w:marBottom w:val="0"/>
      <w:divBdr>
        <w:top w:val="none" w:sz="0" w:space="0" w:color="auto"/>
        <w:left w:val="none" w:sz="0" w:space="0" w:color="auto"/>
        <w:bottom w:val="none" w:sz="0" w:space="0" w:color="auto"/>
        <w:right w:val="none" w:sz="0" w:space="0" w:color="auto"/>
      </w:divBdr>
    </w:div>
    <w:div w:id="1840268084">
      <w:bodyDiv w:val="1"/>
      <w:marLeft w:val="0"/>
      <w:marRight w:val="0"/>
      <w:marTop w:val="0"/>
      <w:marBottom w:val="0"/>
      <w:divBdr>
        <w:top w:val="none" w:sz="0" w:space="0" w:color="auto"/>
        <w:left w:val="none" w:sz="0" w:space="0" w:color="auto"/>
        <w:bottom w:val="none" w:sz="0" w:space="0" w:color="auto"/>
        <w:right w:val="none" w:sz="0" w:space="0" w:color="auto"/>
      </w:divBdr>
    </w:div>
    <w:div w:id="1840462831">
      <w:bodyDiv w:val="1"/>
      <w:marLeft w:val="0"/>
      <w:marRight w:val="0"/>
      <w:marTop w:val="0"/>
      <w:marBottom w:val="0"/>
      <w:divBdr>
        <w:top w:val="none" w:sz="0" w:space="0" w:color="auto"/>
        <w:left w:val="none" w:sz="0" w:space="0" w:color="auto"/>
        <w:bottom w:val="none" w:sz="0" w:space="0" w:color="auto"/>
        <w:right w:val="none" w:sz="0" w:space="0" w:color="auto"/>
      </w:divBdr>
    </w:div>
    <w:div w:id="1840776438">
      <w:bodyDiv w:val="1"/>
      <w:marLeft w:val="0"/>
      <w:marRight w:val="0"/>
      <w:marTop w:val="0"/>
      <w:marBottom w:val="0"/>
      <w:divBdr>
        <w:top w:val="none" w:sz="0" w:space="0" w:color="auto"/>
        <w:left w:val="none" w:sz="0" w:space="0" w:color="auto"/>
        <w:bottom w:val="none" w:sz="0" w:space="0" w:color="auto"/>
        <w:right w:val="none" w:sz="0" w:space="0" w:color="auto"/>
      </w:divBdr>
    </w:div>
    <w:div w:id="1840926434">
      <w:bodyDiv w:val="1"/>
      <w:marLeft w:val="0"/>
      <w:marRight w:val="0"/>
      <w:marTop w:val="0"/>
      <w:marBottom w:val="0"/>
      <w:divBdr>
        <w:top w:val="none" w:sz="0" w:space="0" w:color="auto"/>
        <w:left w:val="none" w:sz="0" w:space="0" w:color="auto"/>
        <w:bottom w:val="none" w:sz="0" w:space="0" w:color="auto"/>
        <w:right w:val="none" w:sz="0" w:space="0" w:color="auto"/>
      </w:divBdr>
    </w:div>
    <w:div w:id="1841004530">
      <w:bodyDiv w:val="1"/>
      <w:marLeft w:val="0"/>
      <w:marRight w:val="0"/>
      <w:marTop w:val="0"/>
      <w:marBottom w:val="0"/>
      <w:divBdr>
        <w:top w:val="none" w:sz="0" w:space="0" w:color="auto"/>
        <w:left w:val="none" w:sz="0" w:space="0" w:color="auto"/>
        <w:bottom w:val="none" w:sz="0" w:space="0" w:color="auto"/>
        <w:right w:val="none" w:sz="0" w:space="0" w:color="auto"/>
      </w:divBdr>
    </w:div>
    <w:div w:id="1841042689">
      <w:bodyDiv w:val="1"/>
      <w:marLeft w:val="0"/>
      <w:marRight w:val="0"/>
      <w:marTop w:val="0"/>
      <w:marBottom w:val="0"/>
      <w:divBdr>
        <w:top w:val="none" w:sz="0" w:space="0" w:color="auto"/>
        <w:left w:val="none" w:sz="0" w:space="0" w:color="auto"/>
        <w:bottom w:val="none" w:sz="0" w:space="0" w:color="auto"/>
        <w:right w:val="none" w:sz="0" w:space="0" w:color="auto"/>
      </w:divBdr>
    </w:div>
    <w:div w:id="1841190972">
      <w:bodyDiv w:val="1"/>
      <w:marLeft w:val="0"/>
      <w:marRight w:val="0"/>
      <w:marTop w:val="0"/>
      <w:marBottom w:val="0"/>
      <w:divBdr>
        <w:top w:val="none" w:sz="0" w:space="0" w:color="auto"/>
        <w:left w:val="none" w:sz="0" w:space="0" w:color="auto"/>
        <w:bottom w:val="none" w:sz="0" w:space="0" w:color="auto"/>
        <w:right w:val="none" w:sz="0" w:space="0" w:color="auto"/>
      </w:divBdr>
    </w:div>
    <w:div w:id="1841195469">
      <w:bodyDiv w:val="1"/>
      <w:marLeft w:val="0"/>
      <w:marRight w:val="0"/>
      <w:marTop w:val="0"/>
      <w:marBottom w:val="0"/>
      <w:divBdr>
        <w:top w:val="none" w:sz="0" w:space="0" w:color="auto"/>
        <w:left w:val="none" w:sz="0" w:space="0" w:color="auto"/>
        <w:bottom w:val="none" w:sz="0" w:space="0" w:color="auto"/>
        <w:right w:val="none" w:sz="0" w:space="0" w:color="auto"/>
      </w:divBdr>
    </w:div>
    <w:div w:id="1841315488">
      <w:bodyDiv w:val="1"/>
      <w:marLeft w:val="0"/>
      <w:marRight w:val="0"/>
      <w:marTop w:val="0"/>
      <w:marBottom w:val="0"/>
      <w:divBdr>
        <w:top w:val="none" w:sz="0" w:space="0" w:color="auto"/>
        <w:left w:val="none" w:sz="0" w:space="0" w:color="auto"/>
        <w:bottom w:val="none" w:sz="0" w:space="0" w:color="auto"/>
        <w:right w:val="none" w:sz="0" w:space="0" w:color="auto"/>
      </w:divBdr>
    </w:div>
    <w:div w:id="1841657453">
      <w:bodyDiv w:val="1"/>
      <w:marLeft w:val="0"/>
      <w:marRight w:val="0"/>
      <w:marTop w:val="0"/>
      <w:marBottom w:val="0"/>
      <w:divBdr>
        <w:top w:val="none" w:sz="0" w:space="0" w:color="auto"/>
        <w:left w:val="none" w:sz="0" w:space="0" w:color="auto"/>
        <w:bottom w:val="none" w:sz="0" w:space="0" w:color="auto"/>
        <w:right w:val="none" w:sz="0" w:space="0" w:color="auto"/>
      </w:divBdr>
    </w:div>
    <w:div w:id="1841966141">
      <w:bodyDiv w:val="1"/>
      <w:marLeft w:val="0"/>
      <w:marRight w:val="0"/>
      <w:marTop w:val="0"/>
      <w:marBottom w:val="0"/>
      <w:divBdr>
        <w:top w:val="none" w:sz="0" w:space="0" w:color="auto"/>
        <w:left w:val="none" w:sz="0" w:space="0" w:color="auto"/>
        <w:bottom w:val="none" w:sz="0" w:space="0" w:color="auto"/>
        <w:right w:val="none" w:sz="0" w:space="0" w:color="auto"/>
      </w:divBdr>
    </w:div>
    <w:div w:id="1842044196">
      <w:bodyDiv w:val="1"/>
      <w:marLeft w:val="0"/>
      <w:marRight w:val="0"/>
      <w:marTop w:val="0"/>
      <w:marBottom w:val="0"/>
      <w:divBdr>
        <w:top w:val="none" w:sz="0" w:space="0" w:color="auto"/>
        <w:left w:val="none" w:sz="0" w:space="0" w:color="auto"/>
        <w:bottom w:val="none" w:sz="0" w:space="0" w:color="auto"/>
        <w:right w:val="none" w:sz="0" w:space="0" w:color="auto"/>
      </w:divBdr>
    </w:div>
    <w:div w:id="1842507686">
      <w:bodyDiv w:val="1"/>
      <w:marLeft w:val="0"/>
      <w:marRight w:val="0"/>
      <w:marTop w:val="0"/>
      <w:marBottom w:val="0"/>
      <w:divBdr>
        <w:top w:val="none" w:sz="0" w:space="0" w:color="auto"/>
        <w:left w:val="none" w:sz="0" w:space="0" w:color="auto"/>
        <w:bottom w:val="none" w:sz="0" w:space="0" w:color="auto"/>
        <w:right w:val="none" w:sz="0" w:space="0" w:color="auto"/>
      </w:divBdr>
    </w:div>
    <w:div w:id="1842623437">
      <w:bodyDiv w:val="1"/>
      <w:marLeft w:val="0"/>
      <w:marRight w:val="0"/>
      <w:marTop w:val="0"/>
      <w:marBottom w:val="0"/>
      <w:divBdr>
        <w:top w:val="none" w:sz="0" w:space="0" w:color="auto"/>
        <w:left w:val="none" w:sz="0" w:space="0" w:color="auto"/>
        <w:bottom w:val="none" w:sz="0" w:space="0" w:color="auto"/>
        <w:right w:val="none" w:sz="0" w:space="0" w:color="auto"/>
      </w:divBdr>
    </w:div>
    <w:div w:id="1842695865">
      <w:bodyDiv w:val="1"/>
      <w:marLeft w:val="0"/>
      <w:marRight w:val="0"/>
      <w:marTop w:val="0"/>
      <w:marBottom w:val="0"/>
      <w:divBdr>
        <w:top w:val="none" w:sz="0" w:space="0" w:color="auto"/>
        <w:left w:val="none" w:sz="0" w:space="0" w:color="auto"/>
        <w:bottom w:val="none" w:sz="0" w:space="0" w:color="auto"/>
        <w:right w:val="none" w:sz="0" w:space="0" w:color="auto"/>
      </w:divBdr>
    </w:div>
    <w:div w:id="1842696588">
      <w:bodyDiv w:val="1"/>
      <w:marLeft w:val="0"/>
      <w:marRight w:val="0"/>
      <w:marTop w:val="0"/>
      <w:marBottom w:val="0"/>
      <w:divBdr>
        <w:top w:val="none" w:sz="0" w:space="0" w:color="auto"/>
        <w:left w:val="none" w:sz="0" w:space="0" w:color="auto"/>
        <w:bottom w:val="none" w:sz="0" w:space="0" w:color="auto"/>
        <w:right w:val="none" w:sz="0" w:space="0" w:color="auto"/>
      </w:divBdr>
    </w:div>
    <w:div w:id="1842742134">
      <w:bodyDiv w:val="1"/>
      <w:marLeft w:val="0"/>
      <w:marRight w:val="0"/>
      <w:marTop w:val="0"/>
      <w:marBottom w:val="0"/>
      <w:divBdr>
        <w:top w:val="none" w:sz="0" w:space="0" w:color="auto"/>
        <w:left w:val="none" w:sz="0" w:space="0" w:color="auto"/>
        <w:bottom w:val="none" w:sz="0" w:space="0" w:color="auto"/>
        <w:right w:val="none" w:sz="0" w:space="0" w:color="auto"/>
      </w:divBdr>
    </w:div>
    <w:div w:id="1843158827">
      <w:bodyDiv w:val="1"/>
      <w:marLeft w:val="0"/>
      <w:marRight w:val="0"/>
      <w:marTop w:val="0"/>
      <w:marBottom w:val="0"/>
      <w:divBdr>
        <w:top w:val="none" w:sz="0" w:space="0" w:color="auto"/>
        <w:left w:val="none" w:sz="0" w:space="0" w:color="auto"/>
        <w:bottom w:val="none" w:sz="0" w:space="0" w:color="auto"/>
        <w:right w:val="none" w:sz="0" w:space="0" w:color="auto"/>
      </w:divBdr>
    </w:div>
    <w:div w:id="1843465594">
      <w:bodyDiv w:val="1"/>
      <w:marLeft w:val="0"/>
      <w:marRight w:val="0"/>
      <w:marTop w:val="0"/>
      <w:marBottom w:val="0"/>
      <w:divBdr>
        <w:top w:val="none" w:sz="0" w:space="0" w:color="auto"/>
        <w:left w:val="none" w:sz="0" w:space="0" w:color="auto"/>
        <w:bottom w:val="none" w:sz="0" w:space="0" w:color="auto"/>
        <w:right w:val="none" w:sz="0" w:space="0" w:color="auto"/>
      </w:divBdr>
    </w:div>
    <w:div w:id="1843471784">
      <w:bodyDiv w:val="1"/>
      <w:marLeft w:val="0"/>
      <w:marRight w:val="0"/>
      <w:marTop w:val="0"/>
      <w:marBottom w:val="0"/>
      <w:divBdr>
        <w:top w:val="none" w:sz="0" w:space="0" w:color="auto"/>
        <w:left w:val="none" w:sz="0" w:space="0" w:color="auto"/>
        <w:bottom w:val="none" w:sz="0" w:space="0" w:color="auto"/>
        <w:right w:val="none" w:sz="0" w:space="0" w:color="auto"/>
      </w:divBdr>
    </w:div>
    <w:div w:id="1843812179">
      <w:bodyDiv w:val="1"/>
      <w:marLeft w:val="0"/>
      <w:marRight w:val="0"/>
      <w:marTop w:val="0"/>
      <w:marBottom w:val="0"/>
      <w:divBdr>
        <w:top w:val="none" w:sz="0" w:space="0" w:color="auto"/>
        <w:left w:val="none" w:sz="0" w:space="0" w:color="auto"/>
        <w:bottom w:val="none" w:sz="0" w:space="0" w:color="auto"/>
        <w:right w:val="none" w:sz="0" w:space="0" w:color="auto"/>
      </w:divBdr>
    </w:div>
    <w:div w:id="1843887467">
      <w:bodyDiv w:val="1"/>
      <w:marLeft w:val="0"/>
      <w:marRight w:val="0"/>
      <w:marTop w:val="0"/>
      <w:marBottom w:val="0"/>
      <w:divBdr>
        <w:top w:val="none" w:sz="0" w:space="0" w:color="auto"/>
        <w:left w:val="none" w:sz="0" w:space="0" w:color="auto"/>
        <w:bottom w:val="none" w:sz="0" w:space="0" w:color="auto"/>
        <w:right w:val="none" w:sz="0" w:space="0" w:color="auto"/>
      </w:divBdr>
    </w:div>
    <w:div w:id="1844121092">
      <w:bodyDiv w:val="1"/>
      <w:marLeft w:val="0"/>
      <w:marRight w:val="0"/>
      <w:marTop w:val="0"/>
      <w:marBottom w:val="0"/>
      <w:divBdr>
        <w:top w:val="none" w:sz="0" w:space="0" w:color="auto"/>
        <w:left w:val="none" w:sz="0" w:space="0" w:color="auto"/>
        <w:bottom w:val="none" w:sz="0" w:space="0" w:color="auto"/>
        <w:right w:val="none" w:sz="0" w:space="0" w:color="auto"/>
      </w:divBdr>
    </w:div>
    <w:div w:id="1844317298">
      <w:bodyDiv w:val="1"/>
      <w:marLeft w:val="0"/>
      <w:marRight w:val="0"/>
      <w:marTop w:val="0"/>
      <w:marBottom w:val="0"/>
      <w:divBdr>
        <w:top w:val="none" w:sz="0" w:space="0" w:color="auto"/>
        <w:left w:val="none" w:sz="0" w:space="0" w:color="auto"/>
        <w:bottom w:val="none" w:sz="0" w:space="0" w:color="auto"/>
        <w:right w:val="none" w:sz="0" w:space="0" w:color="auto"/>
      </w:divBdr>
    </w:div>
    <w:div w:id="1844583317">
      <w:bodyDiv w:val="1"/>
      <w:marLeft w:val="0"/>
      <w:marRight w:val="0"/>
      <w:marTop w:val="0"/>
      <w:marBottom w:val="0"/>
      <w:divBdr>
        <w:top w:val="none" w:sz="0" w:space="0" w:color="auto"/>
        <w:left w:val="none" w:sz="0" w:space="0" w:color="auto"/>
        <w:bottom w:val="none" w:sz="0" w:space="0" w:color="auto"/>
        <w:right w:val="none" w:sz="0" w:space="0" w:color="auto"/>
      </w:divBdr>
    </w:div>
    <w:div w:id="1844970207">
      <w:bodyDiv w:val="1"/>
      <w:marLeft w:val="0"/>
      <w:marRight w:val="0"/>
      <w:marTop w:val="0"/>
      <w:marBottom w:val="0"/>
      <w:divBdr>
        <w:top w:val="none" w:sz="0" w:space="0" w:color="auto"/>
        <w:left w:val="none" w:sz="0" w:space="0" w:color="auto"/>
        <w:bottom w:val="none" w:sz="0" w:space="0" w:color="auto"/>
        <w:right w:val="none" w:sz="0" w:space="0" w:color="auto"/>
      </w:divBdr>
    </w:div>
    <w:div w:id="1845052108">
      <w:bodyDiv w:val="1"/>
      <w:marLeft w:val="0"/>
      <w:marRight w:val="0"/>
      <w:marTop w:val="0"/>
      <w:marBottom w:val="0"/>
      <w:divBdr>
        <w:top w:val="none" w:sz="0" w:space="0" w:color="auto"/>
        <w:left w:val="none" w:sz="0" w:space="0" w:color="auto"/>
        <w:bottom w:val="none" w:sz="0" w:space="0" w:color="auto"/>
        <w:right w:val="none" w:sz="0" w:space="0" w:color="auto"/>
      </w:divBdr>
    </w:div>
    <w:div w:id="1845121799">
      <w:bodyDiv w:val="1"/>
      <w:marLeft w:val="0"/>
      <w:marRight w:val="0"/>
      <w:marTop w:val="0"/>
      <w:marBottom w:val="0"/>
      <w:divBdr>
        <w:top w:val="none" w:sz="0" w:space="0" w:color="auto"/>
        <w:left w:val="none" w:sz="0" w:space="0" w:color="auto"/>
        <w:bottom w:val="none" w:sz="0" w:space="0" w:color="auto"/>
        <w:right w:val="none" w:sz="0" w:space="0" w:color="auto"/>
      </w:divBdr>
    </w:div>
    <w:div w:id="1845432817">
      <w:bodyDiv w:val="1"/>
      <w:marLeft w:val="0"/>
      <w:marRight w:val="0"/>
      <w:marTop w:val="0"/>
      <w:marBottom w:val="0"/>
      <w:divBdr>
        <w:top w:val="none" w:sz="0" w:space="0" w:color="auto"/>
        <w:left w:val="none" w:sz="0" w:space="0" w:color="auto"/>
        <w:bottom w:val="none" w:sz="0" w:space="0" w:color="auto"/>
        <w:right w:val="none" w:sz="0" w:space="0" w:color="auto"/>
      </w:divBdr>
    </w:div>
    <w:div w:id="1845506742">
      <w:bodyDiv w:val="1"/>
      <w:marLeft w:val="0"/>
      <w:marRight w:val="0"/>
      <w:marTop w:val="0"/>
      <w:marBottom w:val="0"/>
      <w:divBdr>
        <w:top w:val="none" w:sz="0" w:space="0" w:color="auto"/>
        <w:left w:val="none" w:sz="0" w:space="0" w:color="auto"/>
        <w:bottom w:val="none" w:sz="0" w:space="0" w:color="auto"/>
        <w:right w:val="none" w:sz="0" w:space="0" w:color="auto"/>
      </w:divBdr>
    </w:div>
    <w:div w:id="1846935620">
      <w:bodyDiv w:val="1"/>
      <w:marLeft w:val="0"/>
      <w:marRight w:val="0"/>
      <w:marTop w:val="0"/>
      <w:marBottom w:val="0"/>
      <w:divBdr>
        <w:top w:val="none" w:sz="0" w:space="0" w:color="auto"/>
        <w:left w:val="none" w:sz="0" w:space="0" w:color="auto"/>
        <w:bottom w:val="none" w:sz="0" w:space="0" w:color="auto"/>
        <w:right w:val="none" w:sz="0" w:space="0" w:color="auto"/>
      </w:divBdr>
    </w:div>
    <w:div w:id="1847013204">
      <w:bodyDiv w:val="1"/>
      <w:marLeft w:val="0"/>
      <w:marRight w:val="0"/>
      <w:marTop w:val="0"/>
      <w:marBottom w:val="0"/>
      <w:divBdr>
        <w:top w:val="none" w:sz="0" w:space="0" w:color="auto"/>
        <w:left w:val="none" w:sz="0" w:space="0" w:color="auto"/>
        <w:bottom w:val="none" w:sz="0" w:space="0" w:color="auto"/>
        <w:right w:val="none" w:sz="0" w:space="0" w:color="auto"/>
      </w:divBdr>
    </w:div>
    <w:div w:id="1847549844">
      <w:bodyDiv w:val="1"/>
      <w:marLeft w:val="0"/>
      <w:marRight w:val="0"/>
      <w:marTop w:val="0"/>
      <w:marBottom w:val="0"/>
      <w:divBdr>
        <w:top w:val="none" w:sz="0" w:space="0" w:color="auto"/>
        <w:left w:val="none" w:sz="0" w:space="0" w:color="auto"/>
        <w:bottom w:val="none" w:sz="0" w:space="0" w:color="auto"/>
        <w:right w:val="none" w:sz="0" w:space="0" w:color="auto"/>
      </w:divBdr>
    </w:div>
    <w:div w:id="1847743191">
      <w:bodyDiv w:val="1"/>
      <w:marLeft w:val="0"/>
      <w:marRight w:val="0"/>
      <w:marTop w:val="0"/>
      <w:marBottom w:val="0"/>
      <w:divBdr>
        <w:top w:val="none" w:sz="0" w:space="0" w:color="auto"/>
        <w:left w:val="none" w:sz="0" w:space="0" w:color="auto"/>
        <w:bottom w:val="none" w:sz="0" w:space="0" w:color="auto"/>
        <w:right w:val="none" w:sz="0" w:space="0" w:color="auto"/>
      </w:divBdr>
    </w:div>
    <w:div w:id="1847788052">
      <w:bodyDiv w:val="1"/>
      <w:marLeft w:val="0"/>
      <w:marRight w:val="0"/>
      <w:marTop w:val="0"/>
      <w:marBottom w:val="0"/>
      <w:divBdr>
        <w:top w:val="none" w:sz="0" w:space="0" w:color="auto"/>
        <w:left w:val="none" w:sz="0" w:space="0" w:color="auto"/>
        <w:bottom w:val="none" w:sz="0" w:space="0" w:color="auto"/>
        <w:right w:val="none" w:sz="0" w:space="0" w:color="auto"/>
      </w:divBdr>
    </w:div>
    <w:div w:id="1847940023">
      <w:bodyDiv w:val="1"/>
      <w:marLeft w:val="0"/>
      <w:marRight w:val="0"/>
      <w:marTop w:val="0"/>
      <w:marBottom w:val="0"/>
      <w:divBdr>
        <w:top w:val="none" w:sz="0" w:space="0" w:color="auto"/>
        <w:left w:val="none" w:sz="0" w:space="0" w:color="auto"/>
        <w:bottom w:val="none" w:sz="0" w:space="0" w:color="auto"/>
        <w:right w:val="none" w:sz="0" w:space="0" w:color="auto"/>
      </w:divBdr>
    </w:div>
    <w:div w:id="1848052463">
      <w:bodyDiv w:val="1"/>
      <w:marLeft w:val="0"/>
      <w:marRight w:val="0"/>
      <w:marTop w:val="0"/>
      <w:marBottom w:val="0"/>
      <w:divBdr>
        <w:top w:val="none" w:sz="0" w:space="0" w:color="auto"/>
        <w:left w:val="none" w:sz="0" w:space="0" w:color="auto"/>
        <w:bottom w:val="none" w:sz="0" w:space="0" w:color="auto"/>
        <w:right w:val="none" w:sz="0" w:space="0" w:color="auto"/>
      </w:divBdr>
    </w:div>
    <w:div w:id="1848135663">
      <w:bodyDiv w:val="1"/>
      <w:marLeft w:val="0"/>
      <w:marRight w:val="0"/>
      <w:marTop w:val="0"/>
      <w:marBottom w:val="0"/>
      <w:divBdr>
        <w:top w:val="none" w:sz="0" w:space="0" w:color="auto"/>
        <w:left w:val="none" w:sz="0" w:space="0" w:color="auto"/>
        <w:bottom w:val="none" w:sz="0" w:space="0" w:color="auto"/>
        <w:right w:val="none" w:sz="0" w:space="0" w:color="auto"/>
      </w:divBdr>
    </w:div>
    <w:div w:id="1848253959">
      <w:bodyDiv w:val="1"/>
      <w:marLeft w:val="0"/>
      <w:marRight w:val="0"/>
      <w:marTop w:val="0"/>
      <w:marBottom w:val="0"/>
      <w:divBdr>
        <w:top w:val="none" w:sz="0" w:space="0" w:color="auto"/>
        <w:left w:val="none" w:sz="0" w:space="0" w:color="auto"/>
        <w:bottom w:val="none" w:sz="0" w:space="0" w:color="auto"/>
        <w:right w:val="none" w:sz="0" w:space="0" w:color="auto"/>
      </w:divBdr>
    </w:div>
    <w:div w:id="1848328496">
      <w:bodyDiv w:val="1"/>
      <w:marLeft w:val="0"/>
      <w:marRight w:val="0"/>
      <w:marTop w:val="0"/>
      <w:marBottom w:val="0"/>
      <w:divBdr>
        <w:top w:val="none" w:sz="0" w:space="0" w:color="auto"/>
        <w:left w:val="none" w:sz="0" w:space="0" w:color="auto"/>
        <w:bottom w:val="none" w:sz="0" w:space="0" w:color="auto"/>
        <w:right w:val="none" w:sz="0" w:space="0" w:color="auto"/>
      </w:divBdr>
    </w:div>
    <w:div w:id="1848522548">
      <w:bodyDiv w:val="1"/>
      <w:marLeft w:val="0"/>
      <w:marRight w:val="0"/>
      <w:marTop w:val="0"/>
      <w:marBottom w:val="0"/>
      <w:divBdr>
        <w:top w:val="none" w:sz="0" w:space="0" w:color="auto"/>
        <w:left w:val="none" w:sz="0" w:space="0" w:color="auto"/>
        <w:bottom w:val="none" w:sz="0" w:space="0" w:color="auto"/>
        <w:right w:val="none" w:sz="0" w:space="0" w:color="auto"/>
      </w:divBdr>
    </w:div>
    <w:div w:id="1848593856">
      <w:bodyDiv w:val="1"/>
      <w:marLeft w:val="0"/>
      <w:marRight w:val="0"/>
      <w:marTop w:val="0"/>
      <w:marBottom w:val="0"/>
      <w:divBdr>
        <w:top w:val="none" w:sz="0" w:space="0" w:color="auto"/>
        <w:left w:val="none" w:sz="0" w:space="0" w:color="auto"/>
        <w:bottom w:val="none" w:sz="0" w:space="0" w:color="auto"/>
        <w:right w:val="none" w:sz="0" w:space="0" w:color="auto"/>
      </w:divBdr>
    </w:div>
    <w:div w:id="1848717205">
      <w:bodyDiv w:val="1"/>
      <w:marLeft w:val="0"/>
      <w:marRight w:val="0"/>
      <w:marTop w:val="0"/>
      <w:marBottom w:val="0"/>
      <w:divBdr>
        <w:top w:val="none" w:sz="0" w:space="0" w:color="auto"/>
        <w:left w:val="none" w:sz="0" w:space="0" w:color="auto"/>
        <w:bottom w:val="none" w:sz="0" w:space="0" w:color="auto"/>
        <w:right w:val="none" w:sz="0" w:space="0" w:color="auto"/>
      </w:divBdr>
    </w:div>
    <w:div w:id="1848785007">
      <w:bodyDiv w:val="1"/>
      <w:marLeft w:val="0"/>
      <w:marRight w:val="0"/>
      <w:marTop w:val="0"/>
      <w:marBottom w:val="0"/>
      <w:divBdr>
        <w:top w:val="none" w:sz="0" w:space="0" w:color="auto"/>
        <w:left w:val="none" w:sz="0" w:space="0" w:color="auto"/>
        <w:bottom w:val="none" w:sz="0" w:space="0" w:color="auto"/>
        <w:right w:val="none" w:sz="0" w:space="0" w:color="auto"/>
      </w:divBdr>
    </w:div>
    <w:div w:id="1848910037">
      <w:bodyDiv w:val="1"/>
      <w:marLeft w:val="0"/>
      <w:marRight w:val="0"/>
      <w:marTop w:val="0"/>
      <w:marBottom w:val="0"/>
      <w:divBdr>
        <w:top w:val="none" w:sz="0" w:space="0" w:color="auto"/>
        <w:left w:val="none" w:sz="0" w:space="0" w:color="auto"/>
        <w:bottom w:val="none" w:sz="0" w:space="0" w:color="auto"/>
        <w:right w:val="none" w:sz="0" w:space="0" w:color="auto"/>
      </w:divBdr>
    </w:div>
    <w:div w:id="1849103682">
      <w:bodyDiv w:val="1"/>
      <w:marLeft w:val="0"/>
      <w:marRight w:val="0"/>
      <w:marTop w:val="0"/>
      <w:marBottom w:val="0"/>
      <w:divBdr>
        <w:top w:val="none" w:sz="0" w:space="0" w:color="auto"/>
        <w:left w:val="none" w:sz="0" w:space="0" w:color="auto"/>
        <w:bottom w:val="none" w:sz="0" w:space="0" w:color="auto"/>
        <w:right w:val="none" w:sz="0" w:space="0" w:color="auto"/>
      </w:divBdr>
    </w:div>
    <w:div w:id="1849633576">
      <w:bodyDiv w:val="1"/>
      <w:marLeft w:val="0"/>
      <w:marRight w:val="0"/>
      <w:marTop w:val="0"/>
      <w:marBottom w:val="0"/>
      <w:divBdr>
        <w:top w:val="none" w:sz="0" w:space="0" w:color="auto"/>
        <w:left w:val="none" w:sz="0" w:space="0" w:color="auto"/>
        <w:bottom w:val="none" w:sz="0" w:space="0" w:color="auto"/>
        <w:right w:val="none" w:sz="0" w:space="0" w:color="auto"/>
      </w:divBdr>
    </w:div>
    <w:div w:id="1849640197">
      <w:bodyDiv w:val="1"/>
      <w:marLeft w:val="0"/>
      <w:marRight w:val="0"/>
      <w:marTop w:val="0"/>
      <w:marBottom w:val="0"/>
      <w:divBdr>
        <w:top w:val="none" w:sz="0" w:space="0" w:color="auto"/>
        <w:left w:val="none" w:sz="0" w:space="0" w:color="auto"/>
        <w:bottom w:val="none" w:sz="0" w:space="0" w:color="auto"/>
        <w:right w:val="none" w:sz="0" w:space="0" w:color="auto"/>
      </w:divBdr>
    </w:div>
    <w:div w:id="1849756348">
      <w:bodyDiv w:val="1"/>
      <w:marLeft w:val="0"/>
      <w:marRight w:val="0"/>
      <w:marTop w:val="0"/>
      <w:marBottom w:val="0"/>
      <w:divBdr>
        <w:top w:val="none" w:sz="0" w:space="0" w:color="auto"/>
        <w:left w:val="none" w:sz="0" w:space="0" w:color="auto"/>
        <w:bottom w:val="none" w:sz="0" w:space="0" w:color="auto"/>
        <w:right w:val="none" w:sz="0" w:space="0" w:color="auto"/>
      </w:divBdr>
    </w:div>
    <w:div w:id="1849785540">
      <w:bodyDiv w:val="1"/>
      <w:marLeft w:val="0"/>
      <w:marRight w:val="0"/>
      <w:marTop w:val="0"/>
      <w:marBottom w:val="0"/>
      <w:divBdr>
        <w:top w:val="none" w:sz="0" w:space="0" w:color="auto"/>
        <w:left w:val="none" w:sz="0" w:space="0" w:color="auto"/>
        <w:bottom w:val="none" w:sz="0" w:space="0" w:color="auto"/>
        <w:right w:val="none" w:sz="0" w:space="0" w:color="auto"/>
      </w:divBdr>
    </w:div>
    <w:div w:id="1850102464">
      <w:bodyDiv w:val="1"/>
      <w:marLeft w:val="0"/>
      <w:marRight w:val="0"/>
      <w:marTop w:val="0"/>
      <w:marBottom w:val="0"/>
      <w:divBdr>
        <w:top w:val="none" w:sz="0" w:space="0" w:color="auto"/>
        <w:left w:val="none" w:sz="0" w:space="0" w:color="auto"/>
        <w:bottom w:val="none" w:sz="0" w:space="0" w:color="auto"/>
        <w:right w:val="none" w:sz="0" w:space="0" w:color="auto"/>
      </w:divBdr>
    </w:div>
    <w:div w:id="1850171300">
      <w:bodyDiv w:val="1"/>
      <w:marLeft w:val="0"/>
      <w:marRight w:val="0"/>
      <w:marTop w:val="0"/>
      <w:marBottom w:val="0"/>
      <w:divBdr>
        <w:top w:val="none" w:sz="0" w:space="0" w:color="auto"/>
        <w:left w:val="none" w:sz="0" w:space="0" w:color="auto"/>
        <w:bottom w:val="none" w:sz="0" w:space="0" w:color="auto"/>
        <w:right w:val="none" w:sz="0" w:space="0" w:color="auto"/>
      </w:divBdr>
    </w:div>
    <w:div w:id="1850292933">
      <w:bodyDiv w:val="1"/>
      <w:marLeft w:val="0"/>
      <w:marRight w:val="0"/>
      <w:marTop w:val="0"/>
      <w:marBottom w:val="0"/>
      <w:divBdr>
        <w:top w:val="none" w:sz="0" w:space="0" w:color="auto"/>
        <w:left w:val="none" w:sz="0" w:space="0" w:color="auto"/>
        <w:bottom w:val="none" w:sz="0" w:space="0" w:color="auto"/>
        <w:right w:val="none" w:sz="0" w:space="0" w:color="auto"/>
      </w:divBdr>
    </w:div>
    <w:div w:id="1850485820">
      <w:bodyDiv w:val="1"/>
      <w:marLeft w:val="0"/>
      <w:marRight w:val="0"/>
      <w:marTop w:val="0"/>
      <w:marBottom w:val="0"/>
      <w:divBdr>
        <w:top w:val="none" w:sz="0" w:space="0" w:color="auto"/>
        <w:left w:val="none" w:sz="0" w:space="0" w:color="auto"/>
        <w:bottom w:val="none" w:sz="0" w:space="0" w:color="auto"/>
        <w:right w:val="none" w:sz="0" w:space="0" w:color="auto"/>
      </w:divBdr>
    </w:div>
    <w:div w:id="1850870377">
      <w:bodyDiv w:val="1"/>
      <w:marLeft w:val="0"/>
      <w:marRight w:val="0"/>
      <w:marTop w:val="0"/>
      <w:marBottom w:val="0"/>
      <w:divBdr>
        <w:top w:val="none" w:sz="0" w:space="0" w:color="auto"/>
        <w:left w:val="none" w:sz="0" w:space="0" w:color="auto"/>
        <w:bottom w:val="none" w:sz="0" w:space="0" w:color="auto"/>
        <w:right w:val="none" w:sz="0" w:space="0" w:color="auto"/>
      </w:divBdr>
    </w:div>
    <w:div w:id="1851136674">
      <w:bodyDiv w:val="1"/>
      <w:marLeft w:val="0"/>
      <w:marRight w:val="0"/>
      <w:marTop w:val="0"/>
      <w:marBottom w:val="0"/>
      <w:divBdr>
        <w:top w:val="none" w:sz="0" w:space="0" w:color="auto"/>
        <w:left w:val="none" w:sz="0" w:space="0" w:color="auto"/>
        <w:bottom w:val="none" w:sz="0" w:space="0" w:color="auto"/>
        <w:right w:val="none" w:sz="0" w:space="0" w:color="auto"/>
      </w:divBdr>
    </w:div>
    <w:div w:id="1851140606">
      <w:bodyDiv w:val="1"/>
      <w:marLeft w:val="0"/>
      <w:marRight w:val="0"/>
      <w:marTop w:val="0"/>
      <w:marBottom w:val="0"/>
      <w:divBdr>
        <w:top w:val="none" w:sz="0" w:space="0" w:color="auto"/>
        <w:left w:val="none" w:sz="0" w:space="0" w:color="auto"/>
        <w:bottom w:val="none" w:sz="0" w:space="0" w:color="auto"/>
        <w:right w:val="none" w:sz="0" w:space="0" w:color="auto"/>
      </w:divBdr>
    </w:div>
    <w:div w:id="1851291388">
      <w:bodyDiv w:val="1"/>
      <w:marLeft w:val="0"/>
      <w:marRight w:val="0"/>
      <w:marTop w:val="0"/>
      <w:marBottom w:val="0"/>
      <w:divBdr>
        <w:top w:val="none" w:sz="0" w:space="0" w:color="auto"/>
        <w:left w:val="none" w:sz="0" w:space="0" w:color="auto"/>
        <w:bottom w:val="none" w:sz="0" w:space="0" w:color="auto"/>
        <w:right w:val="none" w:sz="0" w:space="0" w:color="auto"/>
      </w:divBdr>
    </w:div>
    <w:div w:id="1851482812">
      <w:bodyDiv w:val="1"/>
      <w:marLeft w:val="0"/>
      <w:marRight w:val="0"/>
      <w:marTop w:val="0"/>
      <w:marBottom w:val="0"/>
      <w:divBdr>
        <w:top w:val="none" w:sz="0" w:space="0" w:color="auto"/>
        <w:left w:val="none" w:sz="0" w:space="0" w:color="auto"/>
        <w:bottom w:val="none" w:sz="0" w:space="0" w:color="auto"/>
        <w:right w:val="none" w:sz="0" w:space="0" w:color="auto"/>
      </w:divBdr>
    </w:div>
    <w:div w:id="1851681374">
      <w:bodyDiv w:val="1"/>
      <w:marLeft w:val="0"/>
      <w:marRight w:val="0"/>
      <w:marTop w:val="0"/>
      <w:marBottom w:val="0"/>
      <w:divBdr>
        <w:top w:val="none" w:sz="0" w:space="0" w:color="auto"/>
        <w:left w:val="none" w:sz="0" w:space="0" w:color="auto"/>
        <w:bottom w:val="none" w:sz="0" w:space="0" w:color="auto"/>
        <w:right w:val="none" w:sz="0" w:space="0" w:color="auto"/>
      </w:divBdr>
    </w:div>
    <w:div w:id="1851721694">
      <w:bodyDiv w:val="1"/>
      <w:marLeft w:val="0"/>
      <w:marRight w:val="0"/>
      <w:marTop w:val="0"/>
      <w:marBottom w:val="0"/>
      <w:divBdr>
        <w:top w:val="none" w:sz="0" w:space="0" w:color="auto"/>
        <w:left w:val="none" w:sz="0" w:space="0" w:color="auto"/>
        <w:bottom w:val="none" w:sz="0" w:space="0" w:color="auto"/>
        <w:right w:val="none" w:sz="0" w:space="0" w:color="auto"/>
      </w:divBdr>
    </w:div>
    <w:div w:id="1851748335">
      <w:bodyDiv w:val="1"/>
      <w:marLeft w:val="0"/>
      <w:marRight w:val="0"/>
      <w:marTop w:val="0"/>
      <w:marBottom w:val="0"/>
      <w:divBdr>
        <w:top w:val="none" w:sz="0" w:space="0" w:color="auto"/>
        <w:left w:val="none" w:sz="0" w:space="0" w:color="auto"/>
        <w:bottom w:val="none" w:sz="0" w:space="0" w:color="auto"/>
        <w:right w:val="none" w:sz="0" w:space="0" w:color="auto"/>
      </w:divBdr>
    </w:div>
    <w:div w:id="1851870420">
      <w:bodyDiv w:val="1"/>
      <w:marLeft w:val="0"/>
      <w:marRight w:val="0"/>
      <w:marTop w:val="0"/>
      <w:marBottom w:val="0"/>
      <w:divBdr>
        <w:top w:val="none" w:sz="0" w:space="0" w:color="auto"/>
        <w:left w:val="none" w:sz="0" w:space="0" w:color="auto"/>
        <w:bottom w:val="none" w:sz="0" w:space="0" w:color="auto"/>
        <w:right w:val="none" w:sz="0" w:space="0" w:color="auto"/>
      </w:divBdr>
    </w:div>
    <w:div w:id="1851873043">
      <w:bodyDiv w:val="1"/>
      <w:marLeft w:val="0"/>
      <w:marRight w:val="0"/>
      <w:marTop w:val="0"/>
      <w:marBottom w:val="0"/>
      <w:divBdr>
        <w:top w:val="none" w:sz="0" w:space="0" w:color="auto"/>
        <w:left w:val="none" w:sz="0" w:space="0" w:color="auto"/>
        <w:bottom w:val="none" w:sz="0" w:space="0" w:color="auto"/>
        <w:right w:val="none" w:sz="0" w:space="0" w:color="auto"/>
      </w:divBdr>
    </w:div>
    <w:div w:id="1852329867">
      <w:bodyDiv w:val="1"/>
      <w:marLeft w:val="0"/>
      <w:marRight w:val="0"/>
      <w:marTop w:val="0"/>
      <w:marBottom w:val="0"/>
      <w:divBdr>
        <w:top w:val="none" w:sz="0" w:space="0" w:color="auto"/>
        <w:left w:val="none" w:sz="0" w:space="0" w:color="auto"/>
        <w:bottom w:val="none" w:sz="0" w:space="0" w:color="auto"/>
        <w:right w:val="none" w:sz="0" w:space="0" w:color="auto"/>
      </w:divBdr>
    </w:div>
    <w:div w:id="1852521253">
      <w:bodyDiv w:val="1"/>
      <w:marLeft w:val="0"/>
      <w:marRight w:val="0"/>
      <w:marTop w:val="0"/>
      <w:marBottom w:val="0"/>
      <w:divBdr>
        <w:top w:val="none" w:sz="0" w:space="0" w:color="auto"/>
        <w:left w:val="none" w:sz="0" w:space="0" w:color="auto"/>
        <w:bottom w:val="none" w:sz="0" w:space="0" w:color="auto"/>
        <w:right w:val="none" w:sz="0" w:space="0" w:color="auto"/>
      </w:divBdr>
    </w:div>
    <w:div w:id="1852598833">
      <w:bodyDiv w:val="1"/>
      <w:marLeft w:val="0"/>
      <w:marRight w:val="0"/>
      <w:marTop w:val="0"/>
      <w:marBottom w:val="0"/>
      <w:divBdr>
        <w:top w:val="none" w:sz="0" w:space="0" w:color="auto"/>
        <w:left w:val="none" w:sz="0" w:space="0" w:color="auto"/>
        <w:bottom w:val="none" w:sz="0" w:space="0" w:color="auto"/>
        <w:right w:val="none" w:sz="0" w:space="0" w:color="auto"/>
      </w:divBdr>
    </w:div>
    <w:div w:id="1852793292">
      <w:bodyDiv w:val="1"/>
      <w:marLeft w:val="0"/>
      <w:marRight w:val="0"/>
      <w:marTop w:val="0"/>
      <w:marBottom w:val="0"/>
      <w:divBdr>
        <w:top w:val="none" w:sz="0" w:space="0" w:color="auto"/>
        <w:left w:val="none" w:sz="0" w:space="0" w:color="auto"/>
        <w:bottom w:val="none" w:sz="0" w:space="0" w:color="auto"/>
        <w:right w:val="none" w:sz="0" w:space="0" w:color="auto"/>
      </w:divBdr>
    </w:div>
    <w:div w:id="1852916462">
      <w:bodyDiv w:val="1"/>
      <w:marLeft w:val="0"/>
      <w:marRight w:val="0"/>
      <w:marTop w:val="0"/>
      <w:marBottom w:val="0"/>
      <w:divBdr>
        <w:top w:val="none" w:sz="0" w:space="0" w:color="auto"/>
        <w:left w:val="none" w:sz="0" w:space="0" w:color="auto"/>
        <w:bottom w:val="none" w:sz="0" w:space="0" w:color="auto"/>
        <w:right w:val="none" w:sz="0" w:space="0" w:color="auto"/>
      </w:divBdr>
    </w:div>
    <w:div w:id="1853108888">
      <w:bodyDiv w:val="1"/>
      <w:marLeft w:val="0"/>
      <w:marRight w:val="0"/>
      <w:marTop w:val="0"/>
      <w:marBottom w:val="0"/>
      <w:divBdr>
        <w:top w:val="none" w:sz="0" w:space="0" w:color="auto"/>
        <w:left w:val="none" w:sz="0" w:space="0" w:color="auto"/>
        <w:bottom w:val="none" w:sz="0" w:space="0" w:color="auto"/>
        <w:right w:val="none" w:sz="0" w:space="0" w:color="auto"/>
      </w:divBdr>
    </w:div>
    <w:div w:id="1853228526">
      <w:bodyDiv w:val="1"/>
      <w:marLeft w:val="0"/>
      <w:marRight w:val="0"/>
      <w:marTop w:val="0"/>
      <w:marBottom w:val="0"/>
      <w:divBdr>
        <w:top w:val="none" w:sz="0" w:space="0" w:color="auto"/>
        <w:left w:val="none" w:sz="0" w:space="0" w:color="auto"/>
        <w:bottom w:val="none" w:sz="0" w:space="0" w:color="auto"/>
        <w:right w:val="none" w:sz="0" w:space="0" w:color="auto"/>
      </w:divBdr>
    </w:div>
    <w:div w:id="1853258703">
      <w:bodyDiv w:val="1"/>
      <w:marLeft w:val="0"/>
      <w:marRight w:val="0"/>
      <w:marTop w:val="0"/>
      <w:marBottom w:val="0"/>
      <w:divBdr>
        <w:top w:val="none" w:sz="0" w:space="0" w:color="auto"/>
        <w:left w:val="none" w:sz="0" w:space="0" w:color="auto"/>
        <w:bottom w:val="none" w:sz="0" w:space="0" w:color="auto"/>
        <w:right w:val="none" w:sz="0" w:space="0" w:color="auto"/>
      </w:divBdr>
    </w:div>
    <w:div w:id="1853912924">
      <w:bodyDiv w:val="1"/>
      <w:marLeft w:val="0"/>
      <w:marRight w:val="0"/>
      <w:marTop w:val="0"/>
      <w:marBottom w:val="0"/>
      <w:divBdr>
        <w:top w:val="none" w:sz="0" w:space="0" w:color="auto"/>
        <w:left w:val="none" w:sz="0" w:space="0" w:color="auto"/>
        <w:bottom w:val="none" w:sz="0" w:space="0" w:color="auto"/>
        <w:right w:val="none" w:sz="0" w:space="0" w:color="auto"/>
      </w:divBdr>
    </w:div>
    <w:div w:id="1853951460">
      <w:bodyDiv w:val="1"/>
      <w:marLeft w:val="0"/>
      <w:marRight w:val="0"/>
      <w:marTop w:val="0"/>
      <w:marBottom w:val="0"/>
      <w:divBdr>
        <w:top w:val="none" w:sz="0" w:space="0" w:color="auto"/>
        <w:left w:val="none" w:sz="0" w:space="0" w:color="auto"/>
        <w:bottom w:val="none" w:sz="0" w:space="0" w:color="auto"/>
        <w:right w:val="none" w:sz="0" w:space="0" w:color="auto"/>
      </w:divBdr>
    </w:div>
    <w:div w:id="1854146748">
      <w:bodyDiv w:val="1"/>
      <w:marLeft w:val="0"/>
      <w:marRight w:val="0"/>
      <w:marTop w:val="0"/>
      <w:marBottom w:val="0"/>
      <w:divBdr>
        <w:top w:val="none" w:sz="0" w:space="0" w:color="auto"/>
        <w:left w:val="none" w:sz="0" w:space="0" w:color="auto"/>
        <w:bottom w:val="none" w:sz="0" w:space="0" w:color="auto"/>
        <w:right w:val="none" w:sz="0" w:space="0" w:color="auto"/>
      </w:divBdr>
    </w:div>
    <w:div w:id="1854300243">
      <w:bodyDiv w:val="1"/>
      <w:marLeft w:val="0"/>
      <w:marRight w:val="0"/>
      <w:marTop w:val="0"/>
      <w:marBottom w:val="0"/>
      <w:divBdr>
        <w:top w:val="none" w:sz="0" w:space="0" w:color="auto"/>
        <w:left w:val="none" w:sz="0" w:space="0" w:color="auto"/>
        <w:bottom w:val="none" w:sz="0" w:space="0" w:color="auto"/>
        <w:right w:val="none" w:sz="0" w:space="0" w:color="auto"/>
      </w:divBdr>
    </w:div>
    <w:div w:id="1854880329">
      <w:bodyDiv w:val="1"/>
      <w:marLeft w:val="0"/>
      <w:marRight w:val="0"/>
      <w:marTop w:val="0"/>
      <w:marBottom w:val="0"/>
      <w:divBdr>
        <w:top w:val="none" w:sz="0" w:space="0" w:color="auto"/>
        <w:left w:val="none" w:sz="0" w:space="0" w:color="auto"/>
        <w:bottom w:val="none" w:sz="0" w:space="0" w:color="auto"/>
        <w:right w:val="none" w:sz="0" w:space="0" w:color="auto"/>
      </w:divBdr>
    </w:div>
    <w:div w:id="1855000053">
      <w:bodyDiv w:val="1"/>
      <w:marLeft w:val="0"/>
      <w:marRight w:val="0"/>
      <w:marTop w:val="0"/>
      <w:marBottom w:val="0"/>
      <w:divBdr>
        <w:top w:val="none" w:sz="0" w:space="0" w:color="auto"/>
        <w:left w:val="none" w:sz="0" w:space="0" w:color="auto"/>
        <w:bottom w:val="none" w:sz="0" w:space="0" w:color="auto"/>
        <w:right w:val="none" w:sz="0" w:space="0" w:color="auto"/>
      </w:divBdr>
    </w:div>
    <w:div w:id="1855343621">
      <w:bodyDiv w:val="1"/>
      <w:marLeft w:val="0"/>
      <w:marRight w:val="0"/>
      <w:marTop w:val="0"/>
      <w:marBottom w:val="0"/>
      <w:divBdr>
        <w:top w:val="none" w:sz="0" w:space="0" w:color="auto"/>
        <w:left w:val="none" w:sz="0" w:space="0" w:color="auto"/>
        <w:bottom w:val="none" w:sz="0" w:space="0" w:color="auto"/>
        <w:right w:val="none" w:sz="0" w:space="0" w:color="auto"/>
      </w:divBdr>
    </w:div>
    <w:div w:id="1855411343">
      <w:bodyDiv w:val="1"/>
      <w:marLeft w:val="0"/>
      <w:marRight w:val="0"/>
      <w:marTop w:val="0"/>
      <w:marBottom w:val="0"/>
      <w:divBdr>
        <w:top w:val="none" w:sz="0" w:space="0" w:color="auto"/>
        <w:left w:val="none" w:sz="0" w:space="0" w:color="auto"/>
        <w:bottom w:val="none" w:sz="0" w:space="0" w:color="auto"/>
        <w:right w:val="none" w:sz="0" w:space="0" w:color="auto"/>
      </w:divBdr>
    </w:div>
    <w:div w:id="1855411451">
      <w:bodyDiv w:val="1"/>
      <w:marLeft w:val="0"/>
      <w:marRight w:val="0"/>
      <w:marTop w:val="0"/>
      <w:marBottom w:val="0"/>
      <w:divBdr>
        <w:top w:val="none" w:sz="0" w:space="0" w:color="auto"/>
        <w:left w:val="none" w:sz="0" w:space="0" w:color="auto"/>
        <w:bottom w:val="none" w:sz="0" w:space="0" w:color="auto"/>
        <w:right w:val="none" w:sz="0" w:space="0" w:color="auto"/>
      </w:divBdr>
    </w:div>
    <w:div w:id="1855416349">
      <w:bodyDiv w:val="1"/>
      <w:marLeft w:val="0"/>
      <w:marRight w:val="0"/>
      <w:marTop w:val="0"/>
      <w:marBottom w:val="0"/>
      <w:divBdr>
        <w:top w:val="none" w:sz="0" w:space="0" w:color="auto"/>
        <w:left w:val="none" w:sz="0" w:space="0" w:color="auto"/>
        <w:bottom w:val="none" w:sz="0" w:space="0" w:color="auto"/>
        <w:right w:val="none" w:sz="0" w:space="0" w:color="auto"/>
      </w:divBdr>
    </w:div>
    <w:div w:id="1855608420">
      <w:bodyDiv w:val="1"/>
      <w:marLeft w:val="0"/>
      <w:marRight w:val="0"/>
      <w:marTop w:val="0"/>
      <w:marBottom w:val="0"/>
      <w:divBdr>
        <w:top w:val="none" w:sz="0" w:space="0" w:color="auto"/>
        <w:left w:val="none" w:sz="0" w:space="0" w:color="auto"/>
        <w:bottom w:val="none" w:sz="0" w:space="0" w:color="auto"/>
        <w:right w:val="none" w:sz="0" w:space="0" w:color="auto"/>
      </w:divBdr>
    </w:div>
    <w:div w:id="1855610879">
      <w:bodyDiv w:val="1"/>
      <w:marLeft w:val="0"/>
      <w:marRight w:val="0"/>
      <w:marTop w:val="0"/>
      <w:marBottom w:val="0"/>
      <w:divBdr>
        <w:top w:val="none" w:sz="0" w:space="0" w:color="auto"/>
        <w:left w:val="none" w:sz="0" w:space="0" w:color="auto"/>
        <w:bottom w:val="none" w:sz="0" w:space="0" w:color="auto"/>
        <w:right w:val="none" w:sz="0" w:space="0" w:color="auto"/>
      </w:divBdr>
    </w:div>
    <w:div w:id="1855731086">
      <w:bodyDiv w:val="1"/>
      <w:marLeft w:val="0"/>
      <w:marRight w:val="0"/>
      <w:marTop w:val="0"/>
      <w:marBottom w:val="0"/>
      <w:divBdr>
        <w:top w:val="none" w:sz="0" w:space="0" w:color="auto"/>
        <w:left w:val="none" w:sz="0" w:space="0" w:color="auto"/>
        <w:bottom w:val="none" w:sz="0" w:space="0" w:color="auto"/>
        <w:right w:val="none" w:sz="0" w:space="0" w:color="auto"/>
      </w:divBdr>
    </w:div>
    <w:div w:id="1855803651">
      <w:bodyDiv w:val="1"/>
      <w:marLeft w:val="0"/>
      <w:marRight w:val="0"/>
      <w:marTop w:val="0"/>
      <w:marBottom w:val="0"/>
      <w:divBdr>
        <w:top w:val="none" w:sz="0" w:space="0" w:color="auto"/>
        <w:left w:val="none" w:sz="0" w:space="0" w:color="auto"/>
        <w:bottom w:val="none" w:sz="0" w:space="0" w:color="auto"/>
        <w:right w:val="none" w:sz="0" w:space="0" w:color="auto"/>
      </w:divBdr>
    </w:div>
    <w:div w:id="1855805970">
      <w:bodyDiv w:val="1"/>
      <w:marLeft w:val="0"/>
      <w:marRight w:val="0"/>
      <w:marTop w:val="0"/>
      <w:marBottom w:val="0"/>
      <w:divBdr>
        <w:top w:val="none" w:sz="0" w:space="0" w:color="auto"/>
        <w:left w:val="none" w:sz="0" w:space="0" w:color="auto"/>
        <w:bottom w:val="none" w:sz="0" w:space="0" w:color="auto"/>
        <w:right w:val="none" w:sz="0" w:space="0" w:color="auto"/>
      </w:divBdr>
    </w:div>
    <w:div w:id="1855996990">
      <w:bodyDiv w:val="1"/>
      <w:marLeft w:val="0"/>
      <w:marRight w:val="0"/>
      <w:marTop w:val="0"/>
      <w:marBottom w:val="0"/>
      <w:divBdr>
        <w:top w:val="none" w:sz="0" w:space="0" w:color="auto"/>
        <w:left w:val="none" w:sz="0" w:space="0" w:color="auto"/>
        <w:bottom w:val="none" w:sz="0" w:space="0" w:color="auto"/>
        <w:right w:val="none" w:sz="0" w:space="0" w:color="auto"/>
      </w:divBdr>
    </w:div>
    <w:div w:id="1856263213">
      <w:bodyDiv w:val="1"/>
      <w:marLeft w:val="0"/>
      <w:marRight w:val="0"/>
      <w:marTop w:val="0"/>
      <w:marBottom w:val="0"/>
      <w:divBdr>
        <w:top w:val="none" w:sz="0" w:space="0" w:color="auto"/>
        <w:left w:val="none" w:sz="0" w:space="0" w:color="auto"/>
        <w:bottom w:val="none" w:sz="0" w:space="0" w:color="auto"/>
        <w:right w:val="none" w:sz="0" w:space="0" w:color="auto"/>
      </w:divBdr>
    </w:div>
    <w:div w:id="1856460809">
      <w:bodyDiv w:val="1"/>
      <w:marLeft w:val="0"/>
      <w:marRight w:val="0"/>
      <w:marTop w:val="0"/>
      <w:marBottom w:val="0"/>
      <w:divBdr>
        <w:top w:val="none" w:sz="0" w:space="0" w:color="auto"/>
        <w:left w:val="none" w:sz="0" w:space="0" w:color="auto"/>
        <w:bottom w:val="none" w:sz="0" w:space="0" w:color="auto"/>
        <w:right w:val="none" w:sz="0" w:space="0" w:color="auto"/>
      </w:divBdr>
    </w:div>
    <w:div w:id="1856722379">
      <w:bodyDiv w:val="1"/>
      <w:marLeft w:val="0"/>
      <w:marRight w:val="0"/>
      <w:marTop w:val="0"/>
      <w:marBottom w:val="0"/>
      <w:divBdr>
        <w:top w:val="none" w:sz="0" w:space="0" w:color="auto"/>
        <w:left w:val="none" w:sz="0" w:space="0" w:color="auto"/>
        <w:bottom w:val="none" w:sz="0" w:space="0" w:color="auto"/>
        <w:right w:val="none" w:sz="0" w:space="0" w:color="auto"/>
      </w:divBdr>
    </w:div>
    <w:div w:id="1857619555">
      <w:bodyDiv w:val="1"/>
      <w:marLeft w:val="0"/>
      <w:marRight w:val="0"/>
      <w:marTop w:val="0"/>
      <w:marBottom w:val="0"/>
      <w:divBdr>
        <w:top w:val="none" w:sz="0" w:space="0" w:color="auto"/>
        <w:left w:val="none" w:sz="0" w:space="0" w:color="auto"/>
        <w:bottom w:val="none" w:sz="0" w:space="0" w:color="auto"/>
        <w:right w:val="none" w:sz="0" w:space="0" w:color="auto"/>
      </w:divBdr>
    </w:div>
    <w:div w:id="1857767457">
      <w:bodyDiv w:val="1"/>
      <w:marLeft w:val="0"/>
      <w:marRight w:val="0"/>
      <w:marTop w:val="0"/>
      <w:marBottom w:val="0"/>
      <w:divBdr>
        <w:top w:val="none" w:sz="0" w:space="0" w:color="auto"/>
        <w:left w:val="none" w:sz="0" w:space="0" w:color="auto"/>
        <w:bottom w:val="none" w:sz="0" w:space="0" w:color="auto"/>
        <w:right w:val="none" w:sz="0" w:space="0" w:color="auto"/>
      </w:divBdr>
    </w:div>
    <w:div w:id="1857885388">
      <w:bodyDiv w:val="1"/>
      <w:marLeft w:val="0"/>
      <w:marRight w:val="0"/>
      <w:marTop w:val="0"/>
      <w:marBottom w:val="0"/>
      <w:divBdr>
        <w:top w:val="none" w:sz="0" w:space="0" w:color="auto"/>
        <w:left w:val="none" w:sz="0" w:space="0" w:color="auto"/>
        <w:bottom w:val="none" w:sz="0" w:space="0" w:color="auto"/>
        <w:right w:val="none" w:sz="0" w:space="0" w:color="auto"/>
      </w:divBdr>
    </w:div>
    <w:div w:id="1858034463">
      <w:bodyDiv w:val="1"/>
      <w:marLeft w:val="0"/>
      <w:marRight w:val="0"/>
      <w:marTop w:val="0"/>
      <w:marBottom w:val="0"/>
      <w:divBdr>
        <w:top w:val="none" w:sz="0" w:space="0" w:color="auto"/>
        <w:left w:val="none" w:sz="0" w:space="0" w:color="auto"/>
        <w:bottom w:val="none" w:sz="0" w:space="0" w:color="auto"/>
        <w:right w:val="none" w:sz="0" w:space="0" w:color="auto"/>
      </w:divBdr>
    </w:div>
    <w:div w:id="1858040534">
      <w:bodyDiv w:val="1"/>
      <w:marLeft w:val="0"/>
      <w:marRight w:val="0"/>
      <w:marTop w:val="0"/>
      <w:marBottom w:val="0"/>
      <w:divBdr>
        <w:top w:val="none" w:sz="0" w:space="0" w:color="auto"/>
        <w:left w:val="none" w:sz="0" w:space="0" w:color="auto"/>
        <w:bottom w:val="none" w:sz="0" w:space="0" w:color="auto"/>
        <w:right w:val="none" w:sz="0" w:space="0" w:color="auto"/>
      </w:divBdr>
    </w:div>
    <w:div w:id="1858345001">
      <w:bodyDiv w:val="1"/>
      <w:marLeft w:val="0"/>
      <w:marRight w:val="0"/>
      <w:marTop w:val="0"/>
      <w:marBottom w:val="0"/>
      <w:divBdr>
        <w:top w:val="none" w:sz="0" w:space="0" w:color="auto"/>
        <w:left w:val="none" w:sz="0" w:space="0" w:color="auto"/>
        <w:bottom w:val="none" w:sz="0" w:space="0" w:color="auto"/>
        <w:right w:val="none" w:sz="0" w:space="0" w:color="auto"/>
      </w:divBdr>
    </w:div>
    <w:div w:id="1858348830">
      <w:bodyDiv w:val="1"/>
      <w:marLeft w:val="0"/>
      <w:marRight w:val="0"/>
      <w:marTop w:val="0"/>
      <w:marBottom w:val="0"/>
      <w:divBdr>
        <w:top w:val="none" w:sz="0" w:space="0" w:color="auto"/>
        <w:left w:val="none" w:sz="0" w:space="0" w:color="auto"/>
        <w:bottom w:val="none" w:sz="0" w:space="0" w:color="auto"/>
        <w:right w:val="none" w:sz="0" w:space="0" w:color="auto"/>
      </w:divBdr>
    </w:div>
    <w:div w:id="1858807460">
      <w:bodyDiv w:val="1"/>
      <w:marLeft w:val="0"/>
      <w:marRight w:val="0"/>
      <w:marTop w:val="0"/>
      <w:marBottom w:val="0"/>
      <w:divBdr>
        <w:top w:val="none" w:sz="0" w:space="0" w:color="auto"/>
        <w:left w:val="none" w:sz="0" w:space="0" w:color="auto"/>
        <w:bottom w:val="none" w:sz="0" w:space="0" w:color="auto"/>
        <w:right w:val="none" w:sz="0" w:space="0" w:color="auto"/>
      </w:divBdr>
    </w:div>
    <w:div w:id="1858957655">
      <w:bodyDiv w:val="1"/>
      <w:marLeft w:val="0"/>
      <w:marRight w:val="0"/>
      <w:marTop w:val="0"/>
      <w:marBottom w:val="0"/>
      <w:divBdr>
        <w:top w:val="none" w:sz="0" w:space="0" w:color="auto"/>
        <w:left w:val="none" w:sz="0" w:space="0" w:color="auto"/>
        <w:bottom w:val="none" w:sz="0" w:space="0" w:color="auto"/>
        <w:right w:val="none" w:sz="0" w:space="0" w:color="auto"/>
      </w:divBdr>
    </w:div>
    <w:div w:id="1859151403">
      <w:bodyDiv w:val="1"/>
      <w:marLeft w:val="0"/>
      <w:marRight w:val="0"/>
      <w:marTop w:val="0"/>
      <w:marBottom w:val="0"/>
      <w:divBdr>
        <w:top w:val="none" w:sz="0" w:space="0" w:color="auto"/>
        <w:left w:val="none" w:sz="0" w:space="0" w:color="auto"/>
        <w:bottom w:val="none" w:sz="0" w:space="0" w:color="auto"/>
        <w:right w:val="none" w:sz="0" w:space="0" w:color="auto"/>
      </w:divBdr>
    </w:div>
    <w:div w:id="1859273588">
      <w:bodyDiv w:val="1"/>
      <w:marLeft w:val="0"/>
      <w:marRight w:val="0"/>
      <w:marTop w:val="0"/>
      <w:marBottom w:val="0"/>
      <w:divBdr>
        <w:top w:val="none" w:sz="0" w:space="0" w:color="auto"/>
        <w:left w:val="none" w:sz="0" w:space="0" w:color="auto"/>
        <w:bottom w:val="none" w:sz="0" w:space="0" w:color="auto"/>
        <w:right w:val="none" w:sz="0" w:space="0" w:color="auto"/>
      </w:divBdr>
    </w:div>
    <w:div w:id="1859389731">
      <w:bodyDiv w:val="1"/>
      <w:marLeft w:val="0"/>
      <w:marRight w:val="0"/>
      <w:marTop w:val="0"/>
      <w:marBottom w:val="0"/>
      <w:divBdr>
        <w:top w:val="none" w:sz="0" w:space="0" w:color="auto"/>
        <w:left w:val="none" w:sz="0" w:space="0" w:color="auto"/>
        <w:bottom w:val="none" w:sz="0" w:space="0" w:color="auto"/>
        <w:right w:val="none" w:sz="0" w:space="0" w:color="auto"/>
      </w:divBdr>
    </w:div>
    <w:div w:id="1860125021">
      <w:bodyDiv w:val="1"/>
      <w:marLeft w:val="0"/>
      <w:marRight w:val="0"/>
      <w:marTop w:val="0"/>
      <w:marBottom w:val="0"/>
      <w:divBdr>
        <w:top w:val="none" w:sz="0" w:space="0" w:color="auto"/>
        <w:left w:val="none" w:sz="0" w:space="0" w:color="auto"/>
        <w:bottom w:val="none" w:sz="0" w:space="0" w:color="auto"/>
        <w:right w:val="none" w:sz="0" w:space="0" w:color="auto"/>
      </w:divBdr>
    </w:div>
    <w:div w:id="1860392103">
      <w:bodyDiv w:val="1"/>
      <w:marLeft w:val="0"/>
      <w:marRight w:val="0"/>
      <w:marTop w:val="0"/>
      <w:marBottom w:val="0"/>
      <w:divBdr>
        <w:top w:val="none" w:sz="0" w:space="0" w:color="auto"/>
        <w:left w:val="none" w:sz="0" w:space="0" w:color="auto"/>
        <w:bottom w:val="none" w:sz="0" w:space="0" w:color="auto"/>
        <w:right w:val="none" w:sz="0" w:space="0" w:color="auto"/>
      </w:divBdr>
    </w:div>
    <w:div w:id="1860510192">
      <w:bodyDiv w:val="1"/>
      <w:marLeft w:val="0"/>
      <w:marRight w:val="0"/>
      <w:marTop w:val="0"/>
      <w:marBottom w:val="0"/>
      <w:divBdr>
        <w:top w:val="none" w:sz="0" w:space="0" w:color="auto"/>
        <w:left w:val="none" w:sz="0" w:space="0" w:color="auto"/>
        <w:bottom w:val="none" w:sz="0" w:space="0" w:color="auto"/>
        <w:right w:val="none" w:sz="0" w:space="0" w:color="auto"/>
      </w:divBdr>
    </w:div>
    <w:div w:id="1860703163">
      <w:bodyDiv w:val="1"/>
      <w:marLeft w:val="0"/>
      <w:marRight w:val="0"/>
      <w:marTop w:val="0"/>
      <w:marBottom w:val="0"/>
      <w:divBdr>
        <w:top w:val="none" w:sz="0" w:space="0" w:color="auto"/>
        <w:left w:val="none" w:sz="0" w:space="0" w:color="auto"/>
        <w:bottom w:val="none" w:sz="0" w:space="0" w:color="auto"/>
        <w:right w:val="none" w:sz="0" w:space="0" w:color="auto"/>
      </w:divBdr>
    </w:div>
    <w:div w:id="1861429984">
      <w:bodyDiv w:val="1"/>
      <w:marLeft w:val="0"/>
      <w:marRight w:val="0"/>
      <w:marTop w:val="0"/>
      <w:marBottom w:val="0"/>
      <w:divBdr>
        <w:top w:val="none" w:sz="0" w:space="0" w:color="auto"/>
        <w:left w:val="none" w:sz="0" w:space="0" w:color="auto"/>
        <w:bottom w:val="none" w:sz="0" w:space="0" w:color="auto"/>
        <w:right w:val="none" w:sz="0" w:space="0" w:color="auto"/>
      </w:divBdr>
    </w:div>
    <w:div w:id="1861582026">
      <w:bodyDiv w:val="1"/>
      <w:marLeft w:val="0"/>
      <w:marRight w:val="0"/>
      <w:marTop w:val="0"/>
      <w:marBottom w:val="0"/>
      <w:divBdr>
        <w:top w:val="none" w:sz="0" w:space="0" w:color="auto"/>
        <w:left w:val="none" w:sz="0" w:space="0" w:color="auto"/>
        <w:bottom w:val="none" w:sz="0" w:space="0" w:color="auto"/>
        <w:right w:val="none" w:sz="0" w:space="0" w:color="auto"/>
      </w:divBdr>
    </w:div>
    <w:div w:id="1862158501">
      <w:bodyDiv w:val="1"/>
      <w:marLeft w:val="0"/>
      <w:marRight w:val="0"/>
      <w:marTop w:val="0"/>
      <w:marBottom w:val="0"/>
      <w:divBdr>
        <w:top w:val="none" w:sz="0" w:space="0" w:color="auto"/>
        <w:left w:val="none" w:sz="0" w:space="0" w:color="auto"/>
        <w:bottom w:val="none" w:sz="0" w:space="0" w:color="auto"/>
        <w:right w:val="none" w:sz="0" w:space="0" w:color="auto"/>
      </w:divBdr>
    </w:div>
    <w:div w:id="1862208189">
      <w:bodyDiv w:val="1"/>
      <w:marLeft w:val="0"/>
      <w:marRight w:val="0"/>
      <w:marTop w:val="0"/>
      <w:marBottom w:val="0"/>
      <w:divBdr>
        <w:top w:val="none" w:sz="0" w:space="0" w:color="auto"/>
        <w:left w:val="none" w:sz="0" w:space="0" w:color="auto"/>
        <w:bottom w:val="none" w:sz="0" w:space="0" w:color="auto"/>
        <w:right w:val="none" w:sz="0" w:space="0" w:color="auto"/>
      </w:divBdr>
    </w:div>
    <w:div w:id="1862234871">
      <w:bodyDiv w:val="1"/>
      <w:marLeft w:val="0"/>
      <w:marRight w:val="0"/>
      <w:marTop w:val="0"/>
      <w:marBottom w:val="0"/>
      <w:divBdr>
        <w:top w:val="none" w:sz="0" w:space="0" w:color="auto"/>
        <w:left w:val="none" w:sz="0" w:space="0" w:color="auto"/>
        <w:bottom w:val="none" w:sz="0" w:space="0" w:color="auto"/>
        <w:right w:val="none" w:sz="0" w:space="0" w:color="auto"/>
      </w:divBdr>
    </w:div>
    <w:div w:id="1862353932">
      <w:bodyDiv w:val="1"/>
      <w:marLeft w:val="0"/>
      <w:marRight w:val="0"/>
      <w:marTop w:val="0"/>
      <w:marBottom w:val="0"/>
      <w:divBdr>
        <w:top w:val="none" w:sz="0" w:space="0" w:color="auto"/>
        <w:left w:val="none" w:sz="0" w:space="0" w:color="auto"/>
        <w:bottom w:val="none" w:sz="0" w:space="0" w:color="auto"/>
        <w:right w:val="none" w:sz="0" w:space="0" w:color="auto"/>
      </w:divBdr>
    </w:div>
    <w:div w:id="1863086518">
      <w:bodyDiv w:val="1"/>
      <w:marLeft w:val="0"/>
      <w:marRight w:val="0"/>
      <w:marTop w:val="0"/>
      <w:marBottom w:val="0"/>
      <w:divBdr>
        <w:top w:val="none" w:sz="0" w:space="0" w:color="auto"/>
        <w:left w:val="none" w:sz="0" w:space="0" w:color="auto"/>
        <w:bottom w:val="none" w:sz="0" w:space="0" w:color="auto"/>
        <w:right w:val="none" w:sz="0" w:space="0" w:color="auto"/>
      </w:divBdr>
    </w:div>
    <w:div w:id="1863662322">
      <w:bodyDiv w:val="1"/>
      <w:marLeft w:val="0"/>
      <w:marRight w:val="0"/>
      <w:marTop w:val="0"/>
      <w:marBottom w:val="0"/>
      <w:divBdr>
        <w:top w:val="none" w:sz="0" w:space="0" w:color="auto"/>
        <w:left w:val="none" w:sz="0" w:space="0" w:color="auto"/>
        <w:bottom w:val="none" w:sz="0" w:space="0" w:color="auto"/>
        <w:right w:val="none" w:sz="0" w:space="0" w:color="auto"/>
      </w:divBdr>
    </w:div>
    <w:div w:id="1863934013">
      <w:bodyDiv w:val="1"/>
      <w:marLeft w:val="0"/>
      <w:marRight w:val="0"/>
      <w:marTop w:val="0"/>
      <w:marBottom w:val="0"/>
      <w:divBdr>
        <w:top w:val="none" w:sz="0" w:space="0" w:color="auto"/>
        <w:left w:val="none" w:sz="0" w:space="0" w:color="auto"/>
        <w:bottom w:val="none" w:sz="0" w:space="0" w:color="auto"/>
        <w:right w:val="none" w:sz="0" w:space="0" w:color="auto"/>
      </w:divBdr>
    </w:div>
    <w:div w:id="1864131037">
      <w:bodyDiv w:val="1"/>
      <w:marLeft w:val="0"/>
      <w:marRight w:val="0"/>
      <w:marTop w:val="0"/>
      <w:marBottom w:val="0"/>
      <w:divBdr>
        <w:top w:val="none" w:sz="0" w:space="0" w:color="auto"/>
        <w:left w:val="none" w:sz="0" w:space="0" w:color="auto"/>
        <w:bottom w:val="none" w:sz="0" w:space="0" w:color="auto"/>
        <w:right w:val="none" w:sz="0" w:space="0" w:color="auto"/>
      </w:divBdr>
    </w:div>
    <w:div w:id="1864199295">
      <w:bodyDiv w:val="1"/>
      <w:marLeft w:val="0"/>
      <w:marRight w:val="0"/>
      <w:marTop w:val="0"/>
      <w:marBottom w:val="0"/>
      <w:divBdr>
        <w:top w:val="none" w:sz="0" w:space="0" w:color="auto"/>
        <w:left w:val="none" w:sz="0" w:space="0" w:color="auto"/>
        <w:bottom w:val="none" w:sz="0" w:space="0" w:color="auto"/>
        <w:right w:val="none" w:sz="0" w:space="0" w:color="auto"/>
      </w:divBdr>
    </w:div>
    <w:div w:id="1864514667">
      <w:bodyDiv w:val="1"/>
      <w:marLeft w:val="0"/>
      <w:marRight w:val="0"/>
      <w:marTop w:val="0"/>
      <w:marBottom w:val="0"/>
      <w:divBdr>
        <w:top w:val="none" w:sz="0" w:space="0" w:color="auto"/>
        <w:left w:val="none" w:sz="0" w:space="0" w:color="auto"/>
        <w:bottom w:val="none" w:sz="0" w:space="0" w:color="auto"/>
        <w:right w:val="none" w:sz="0" w:space="0" w:color="auto"/>
      </w:divBdr>
    </w:div>
    <w:div w:id="1864630903">
      <w:bodyDiv w:val="1"/>
      <w:marLeft w:val="0"/>
      <w:marRight w:val="0"/>
      <w:marTop w:val="0"/>
      <w:marBottom w:val="0"/>
      <w:divBdr>
        <w:top w:val="none" w:sz="0" w:space="0" w:color="auto"/>
        <w:left w:val="none" w:sz="0" w:space="0" w:color="auto"/>
        <w:bottom w:val="none" w:sz="0" w:space="0" w:color="auto"/>
        <w:right w:val="none" w:sz="0" w:space="0" w:color="auto"/>
      </w:divBdr>
    </w:div>
    <w:div w:id="1865095252">
      <w:bodyDiv w:val="1"/>
      <w:marLeft w:val="0"/>
      <w:marRight w:val="0"/>
      <w:marTop w:val="0"/>
      <w:marBottom w:val="0"/>
      <w:divBdr>
        <w:top w:val="none" w:sz="0" w:space="0" w:color="auto"/>
        <w:left w:val="none" w:sz="0" w:space="0" w:color="auto"/>
        <w:bottom w:val="none" w:sz="0" w:space="0" w:color="auto"/>
        <w:right w:val="none" w:sz="0" w:space="0" w:color="auto"/>
      </w:divBdr>
    </w:div>
    <w:div w:id="1865286309">
      <w:bodyDiv w:val="1"/>
      <w:marLeft w:val="0"/>
      <w:marRight w:val="0"/>
      <w:marTop w:val="0"/>
      <w:marBottom w:val="0"/>
      <w:divBdr>
        <w:top w:val="none" w:sz="0" w:space="0" w:color="auto"/>
        <w:left w:val="none" w:sz="0" w:space="0" w:color="auto"/>
        <w:bottom w:val="none" w:sz="0" w:space="0" w:color="auto"/>
        <w:right w:val="none" w:sz="0" w:space="0" w:color="auto"/>
      </w:divBdr>
    </w:div>
    <w:div w:id="1865288746">
      <w:bodyDiv w:val="1"/>
      <w:marLeft w:val="0"/>
      <w:marRight w:val="0"/>
      <w:marTop w:val="0"/>
      <w:marBottom w:val="0"/>
      <w:divBdr>
        <w:top w:val="none" w:sz="0" w:space="0" w:color="auto"/>
        <w:left w:val="none" w:sz="0" w:space="0" w:color="auto"/>
        <w:bottom w:val="none" w:sz="0" w:space="0" w:color="auto"/>
        <w:right w:val="none" w:sz="0" w:space="0" w:color="auto"/>
      </w:divBdr>
    </w:div>
    <w:div w:id="1865635478">
      <w:bodyDiv w:val="1"/>
      <w:marLeft w:val="0"/>
      <w:marRight w:val="0"/>
      <w:marTop w:val="0"/>
      <w:marBottom w:val="0"/>
      <w:divBdr>
        <w:top w:val="none" w:sz="0" w:space="0" w:color="auto"/>
        <w:left w:val="none" w:sz="0" w:space="0" w:color="auto"/>
        <w:bottom w:val="none" w:sz="0" w:space="0" w:color="auto"/>
        <w:right w:val="none" w:sz="0" w:space="0" w:color="auto"/>
      </w:divBdr>
    </w:div>
    <w:div w:id="1865748157">
      <w:bodyDiv w:val="1"/>
      <w:marLeft w:val="0"/>
      <w:marRight w:val="0"/>
      <w:marTop w:val="0"/>
      <w:marBottom w:val="0"/>
      <w:divBdr>
        <w:top w:val="none" w:sz="0" w:space="0" w:color="auto"/>
        <w:left w:val="none" w:sz="0" w:space="0" w:color="auto"/>
        <w:bottom w:val="none" w:sz="0" w:space="0" w:color="auto"/>
        <w:right w:val="none" w:sz="0" w:space="0" w:color="auto"/>
      </w:divBdr>
    </w:div>
    <w:div w:id="1866214137">
      <w:bodyDiv w:val="1"/>
      <w:marLeft w:val="0"/>
      <w:marRight w:val="0"/>
      <w:marTop w:val="0"/>
      <w:marBottom w:val="0"/>
      <w:divBdr>
        <w:top w:val="none" w:sz="0" w:space="0" w:color="auto"/>
        <w:left w:val="none" w:sz="0" w:space="0" w:color="auto"/>
        <w:bottom w:val="none" w:sz="0" w:space="0" w:color="auto"/>
        <w:right w:val="none" w:sz="0" w:space="0" w:color="auto"/>
      </w:divBdr>
    </w:div>
    <w:div w:id="1866400306">
      <w:bodyDiv w:val="1"/>
      <w:marLeft w:val="0"/>
      <w:marRight w:val="0"/>
      <w:marTop w:val="0"/>
      <w:marBottom w:val="0"/>
      <w:divBdr>
        <w:top w:val="none" w:sz="0" w:space="0" w:color="auto"/>
        <w:left w:val="none" w:sz="0" w:space="0" w:color="auto"/>
        <w:bottom w:val="none" w:sz="0" w:space="0" w:color="auto"/>
        <w:right w:val="none" w:sz="0" w:space="0" w:color="auto"/>
      </w:divBdr>
    </w:div>
    <w:div w:id="1866556122">
      <w:bodyDiv w:val="1"/>
      <w:marLeft w:val="0"/>
      <w:marRight w:val="0"/>
      <w:marTop w:val="0"/>
      <w:marBottom w:val="0"/>
      <w:divBdr>
        <w:top w:val="none" w:sz="0" w:space="0" w:color="auto"/>
        <w:left w:val="none" w:sz="0" w:space="0" w:color="auto"/>
        <w:bottom w:val="none" w:sz="0" w:space="0" w:color="auto"/>
        <w:right w:val="none" w:sz="0" w:space="0" w:color="auto"/>
      </w:divBdr>
    </w:div>
    <w:div w:id="1866795843">
      <w:bodyDiv w:val="1"/>
      <w:marLeft w:val="0"/>
      <w:marRight w:val="0"/>
      <w:marTop w:val="0"/>
      <w:marBottom w:val="0"/>
      <w:divBdr>
        <w:top w:val="none" w:sz="0" w:space="0" w:color="auto"/>
        <w:left w:val="none" w:sz="0" w:space="0" w:color="auto"/>
        <w:bottom w:val="none" w:sz="0" w:space="0" w:color="auto"/>
        <w:right w:val="none" w:sz="0" w:space="0" w:color="auto"/>
      </w:divBdr>
    </w:div>
    <w:div w:id="1866938372">
      <w:bodyDiv w:val="1"/>
      <w:marLeft w:val="0"/>
      <w:marRight w:val="0"/>
      <w:marTop w:val="0"/>
      <w:marBottom w:val="0"/>
      <w:divBdr>
        <w:top w:val="none" w:sz="0" w:space="0" w:color="auto"/>
        <w:left w:val="none" w:sz="0" w:space="0" w:color="auto"/>
        <w:bottom w:val="none" w:sz="0" w:space="0" w:color="auto"/>
        <w:right w:val="none" w:sz="0" w:space="0" w:color="auto"/>
      </w:divBdr>
    </w:div>
    <w:div w:id="1867333028">
      <w:bodyDiv w:val="1"/>
      <w:marLeft w:val="0"/>
      <w:marRight w:val="0"/>
      <w:marTop w:val="0"/>
      <w:marBottom w:val="0"/>
      <w:divBdr>
        <w:top w:val="none" w:sz="0" w:space="0" w:color="auto"/>
        <w:left w:val="none" w:sz="0" w:space="0" w:color="auto"/>
        <w:bottom w:val="none" w:sz="0" w:space="0" w:color="auto"/>
        <w:right w:val="none" w:sz="0" w:space="0" w:color="auto"/>
      </w:divBdr>
    </w:div>
    <w:div w:id="1867519209">
      <w:bodyDiv w:val="1"/>
      <w:marLeft w:val="0"/>
      <w:marRight w:val="0"/>
      <w:marTop w:val="0"/>
      <w:marBottom w:val="0"/>
      <w:divBdr>
        <w:top w:val="none" w:sz="0" w:space="0" w:color="auto"/>
        <w:left w:val="none" w:sz="0" w:space="0" w:color="auto"/>
        <w:bottom w:val="none" w:sz="0" w:space="0" w:color="auto"/>
        <w:right w:val="none" w:sz="0" w:space="0" w:color="auto"/>
      </w:divBdr>
    </w:div>
    <w:div w:id="1868134980">
      <w:bodyDiv w:val="1"/>
      <w:marLeft w:val="0"/>
      <w:marRight w:val="0"/>
      <w:marTop w:val="0"/>
      <w:marBottom w:val="0"/>
      <w:divBdr>
        <w:top w:val="none" w:sz="0" w:space="0" w:color="auto"/>
        <w:left w:val="none" w:sz="0" w:space="0" w:color="auto"/>
        <w:bottom w:val="none" w:sz="0" w:space="0" w:color="auto"/>
        <w:right w:val="none" w:sz="0" w:space="0" w:color="auto"/>
      </w:divBdr>
    </w:div>
    <w:div w:id="1868324308">
      <w:bodyDiv w:val="1"/>
      <w:marLeft w:val="0"/>
      <w:marRight w:val="0"/>
      <w:marTop w:val="0"/>
      <w:marBottom w:val="0"/>
      <w:divBdr>
        <w:top w:val="none" w:sz="0" w:space="0" w:color="auto"/>
        <w:left w:val="none" w:sz="0" w:space="0" w:color="auto"/>
        <w:bottom w:val="none" w:sz="0" w:space="0" w:color="auto"/>
        <w:right w:val="none" w:sz="0" w:space="0" w:color="auto"/>
      </w:divBdr>
    </w:div>
    <w:div w:id="1868761575">
      <w:bodyDiv w:val="1"/>
      <w:marLeft w:val="0"/>
      <w:marRight w:val="0"/>
      <w:marTop w:val="0"/>
      <w:marBottom w:val="0"/>
      <w:divBdr>
        <w:top w:val="none" w:sz="0" w:space="0" w:color="auto"/>
        <w:left w:val="none" w:sz="0" w:space="0" w:color="auto"/>
        <w:bottom w:val="none" w:sz="0" w:space="0" w:color="auto"/>
        <w:right w:val="none" w:sz="0" w:space="0" w:color="auto"/>
      </w:divBdr>
    </w:div>
    <w:div w:id="1869221875">
      <w:bodyDiv w:val="1"/>
      <w:marLeft w:val="0"/>
      <w:marRight w:val="0"/>
      <w:marTop w:val="0"/>
      <w:marBottom w:val="0"/>
      <w:divBdr>
        <w:top w:val="none" w:sz="0" w:space="0" w:color="auto"/>
        <w:left w:val="none" w:sz="0" w:space="0" w:color="auto"/>
        <w:bottom w:val="none" w:sz="0" w:space="0" w:color="auto"/>
        <w:right w:val="none" w:sz="0" w:space="0" w:color="auto"/>
      </w:divBdr>
    </w:div>
    <w:div w:id="1870027293">
      <w:bodyDiv w:val="1"/>
      <w:marLeft w:val="0"/>
      <w:marRight w:val="0"/>
      <w:marTop w:val="0"/>
      <w:marBottom w:val="0"/>
      <w:divBdr>
        <w:top w:val="none" w:sz="0" w:space="0" w:color="auto"/>
        <w:left w:val="none" w:sz="0" w:space="0" w:color="auto"/>
        <w:bottom w:val="none" w:sz="0" w:space="0" w:color="auto"/>
        <w:right w:val="none" w:sz="0" w:space="0" w:color="auto"/>
      </w:divBdr>
    </w:div>
    <w:div w:id="1870217840">
      <w:bodyDiv w:val="1"/>
      <w:marLeft w:val="0"/>
      <w:marRight w:val="0"/>
      <w:marTop w:val="0"/>
      <w:marBottom w:val="0"/>
      <w:divBdr>
        <w:top w:val="none" w:sz="0" w:space="0" w:color="auto"/>
        <w:left w:val="none" w:sz="0" w:space="0" w:color="auto"/>
        <w:bottom w:val="none" w:sz="0" w:space="0" w:color="auto"/>
        <w:right w:val="none" w:sz="0" w:space="0" w:color="auto"/>
      </w:divBdr>
    </w:div>
    <w:div w:id="1870337171">
      <w:bodyDiv w:val="1"/>
      <w:marLeft w:val="0"/>
      <w:marRight w:val="0"/>
      <w:marTop w:val="0"/>
      <w:marBottom w:val="0"/>
      <w:divBdr>
        <w:top w:val="none" w:sz="0" w:space="0" w:color="auto"/>
        <w:left w:val="none" w:sz="0" w:space="0" w:color="auto"/>
        <w:bottom w:val="none" w:sz="0" w:space="0" w:color="auto"/>
        <w:right w:val="none" w:sz="0" w:space="0" w:color="auto"/>
      </w:divBdr>
    </w:div>
    <w:div w:id="1870407562">
      <w:bodyDiv w:val="1"/>
      <w:marLeft w:val="0"/>
      <w:marRight w:val="0"/>
      <w:marTop w:val="0"/>
      <w:marBottom w:val="0"/>
      <w:divBdr>
        <w:top w:val="none" w:sz="0" w:space="0" w:color="auto"/>
        <w:left w:val="none" w:sz="0" w:space="0" w:color="auto"/>
        <w:bottom w:val="none" w:sz="0" w:space="0" w:color="auto"/>
        <w:right w:val="none" w:sz="0" w:space="0" w:color="auto"/>
      </w:divBdr>
    </w:div>
    <w:div w:id="1870412687">
      <w:bodyDiv w:val="1"/>
      <w:marLeft w:val="0"/>
      <w:marRight w:val="0"/>
      <w:marTop w:val="0"/>
      <w:marBottom w:val="0"/>
      <w:divBdr>
        <w:top w:val="none" w:sz="0" w:space="0" w:color="auto"/>
        <w:left w:val="none" w:sz="0" w:space="0" w:color="auto"/>
        <w:bottom w:val="none" w:sz="0" w:space="0" w:color="auto"/>
        <w:right w:val="none" w:sz="0" w:space="0" w:color="auto"/>
      </w:divBdr>
    </w:div>
    <w:div w:id="1870483512">
      <w:bodyDiv w:val="1"/>
      <w:marLeft w:val="0"/>
      <w:marRight w:val="0"/>
      <w:marTop w:val="0"/>
      <w:marBottom w:val="0"/>
      <w:divBdr>
        <w:top w:val="none" w:sz="0" w:space="0" w:color="auto"/>
        <w:left w:val="none" w:sz="0" w:space="0" w:color="auto"/>
        <w:bottom w:val="none" w:sz="0" w:space="0" w:color="auto"/>
        <w:right w:val="none" w:sz="0" w:space="0" w:color="auto"/>
      </w:divBdr>
    </w:div>
    <w:div w:id="1870491911">
      <w:bodyDiv w:val="1"/>
      <w:marLeft w:val="0"/>
      <w:marRight w:val="0"/>
      <w:marTop w:val="0"/>
      <w:marBottom w:val="0"/>
      <w:divBdr>
        <w:top w:val="none" w:sz="0" w:space="0" w:color="auto"/>
        <w:left w:val="none" w:sz="0" w:space="0" w:color="auto"/>
        <w:bottom w:val="none" w:sz="0" w:space="0" w:color="auto"/>
        <w:right w:val="none" w:sz="0" w:space="0" w:color="auto"/>
      </w:divBdr>
    </w:div>
    <w:div w:id="1870608466">
      <w:bodyDiv w:val="1"/>
      <w:marLeft w:val="0"/>
      <w:marRight w:val="0"/>
      <w:marTop w:val="0"/>
      <w:marBottom w:val="0"/>
      <w:divBdr>
        <w:top w:val="none" w:sz="0" w:space="0" w:color="auto"/>
        <w:left w:val="none" w:sz="0" w:space="0" w:color="auto"/>
        <w:bottom w:val="none" w:sz="0" w:space="0" w:color="auto"/>
        <w:right w:val="none" w:sz="0" w:space="0" w:color="auto"/>
      </w:divBdr>
    </w:div>
    <w:div w:id="1870679564">
      <w:bodyDiv w:val="1"/>
      <w:marLeft w:val="0"/>
      <w:marRight w:val="0"/>
      <w:marTop w:val="0"/>
      <w:marBottom w:val="0"/>
      <w:divBdr>
        <w:top w:val="none" w:sz="0" w:space="0" w:color="auto"/>
        <w:left w:val="none" w:sz="0" w:space="0" w:color="auto"/>
        <w:bottom w:val="none" w:sz="0" w:space="0" w:color="auto"/>
        <w:right w:val="none" w:sz="0" w:space="0" w:color="auto"/>
      </w:divBdr>
    </w:div>
    <w:div w:id="1871257183">
      <w:bodyDiv w:val="1"/>
      <w:marLeft w:val="0"/>
      <w:marRight w:val="0"/>
      <w:marTop w:val="0"/>
      <w:marBottom w:val="0"/>
      <w:divBdr>
        <w:top w:val="none" w:sz="0" w:space="0" w:color="auto"/>
        <w:left w:val="none" w:sz="0" w:space="0" w:color="auto"/>
        <w:bottom w:val="none" w:sz="0" w:space="0" w:color="auto"/>
        <w:right w:val="none" w:sz="0" w:space="0" w:color="auto"/>
      </w:divBdr>
    </w:div>
    <w:div w:id="1871450580">
      <w:bodyDiv w:val="1"/>
      <w:marLeft w:val="0"/>
      <w:marRight w:val="0"/>
      <w:marTop w:val="0"/>
      <w:marBottom w:val="0"/>
      <w:divBdr>
        <w:top w:val="none" w:sz="0" w:space="0" w:color="auto"/>
        <w:left w:val="none" w:sz="0" w:space="0" w:color="auto"/>
        <w:bottom w:val="none" w:sz="0" w:space="0" w:color="auto"/>
        <w:right w:val="none" w:sz="0" w:space="0" w:color="auto"/>
      </w:divBdr>
    </w:div>
    <w:div w:id="1871675050">
      <w:bodyDiv w:val="1"/>
      <w:marLeft w:val="0"/>
      <w:marRight w:val="0"/>
      <w:marTop w:val="0"/>
      <w:marBottom w:val="0"/>
      <w:divBdr>
        <w:top w:val="none" w:sz="0" w:space="0" w:color="auto"/>
        <w:left w:val="none" w:sz="0" w:space="0" w:color="auto"/>
        <w:bottom w:val="none" w:sz="0" w:space="0" w:color="auto"/>
        <w:right w:val="none" w:sz="0" w:space="0" w:color="auto"/>
      </w:divBdr>
    </w:div>
    <w:div w:id="1871722422">
      <w:bodyDiv w:val="1"/>
      <w:marLeft w:val="0"/>
      <w:marRight w:val="0"/>
      <w:marTop w:val="0"/>
      <w:marBottom w:val="0"/>
      <w:divBdr>
        <w:top w:val="none" w:sz="0" w:space="0" w:color="auto"/>
        <w:left w:val="none" w:sz="0" w:space="0" w:color="auto"/>
        <w:bottom w:val="none" w:sz="0" w:space="0" w:color="auto"/>
        <w:right w:val="none" w:sz="0" w:space="0" w:color="auto"/>
      </w:divBdr>
    </w:div>
    <w:div w:id="1871723518">
      <w:bodyDiv w:val="1"/>
      <w:marLeft w:val="0"/>
      <w:marRight w:val="0"/>
      <w:marTop w:val="0"/>
      <w:marBottom w:val="0"/>
      <w:divBdr>
        <w:top w:val="none" w:sz="0" w:space="0" w:color="auto"/>
        <w:left w:val="none" w:sz="0" w:space="0" w:color="auto"/>
        <w:bottom w:val="none" w:sz="0" w:space="0" w:color="auto"/>
        <w:right w:val="none" w:sz="0" w:space="0" w:color="auto"/>
      </w:divBdr>
    </w:div>
    <w:div w:id="1871840897">
      <w:bodyDiv w:val="1"/>
      <w:marLeft w:val="0"/>
      <w:marRight w:val="0"/>
      <w:marTop w:val="0"/>
      <w:marBottom w:val="0"/>
      <w:divBdr>
        <w:top w:val="none" w:sz="0" w:space="0" w:color="auto"/>
        <w:left w:val="none" w:sz="0" w:space="0" w:color="auto"/>
        <w:bottom w:val="none" w:sz="0" w:space="0" w:color="auto"/>
        <w:right w:val="none" w:sz="0" w:space="0" w:color="auto"/>
      </w:divBdr>
    </w:div>
    <w:div w:id="1871841133">
      <w:bodyDiv w:val="1"/>
      <w:marLeft w:val="0"/>
      <w:marRight w:val="0"/>
      <w:marTop w:val="0"/>
      <w:marBottom w:val="0"/>
      <w:divBdr>
        <w:top w:val="none" w:sz="0" w:space="0" w:color="auto"/>
        <w:left w:val="none" w:sz="0" w:space="0" w:color="auto"/>
        <w:bottom w:val="none" w:sz="0" w:space="0" w:color="auto"/>
        <w:right w:val="none" w:sz="0" w:space="0" w:color="auto"/>
      </w:divBdr>
    </w:div>
    <w:div w:id="1872036462">
      <w:bodyDiv w:val="1"/>
      <w:marLeft w:val="0"/>
      <w:marRight w:val="0"/>
      <w:marTop w:val="0"/>
      <w:marBottom w:val="0"/>
      <w:divBdr>
        <w:top w:val="none" w:sz="0" w:space="0" w:color="auto"/>
        <w:left w:val="none" w:sz="0" w:space="0" w:color="auto"/>
        <w:bottom w:val="none" w:sz="0" w:space="0" w:color="auto"/>
        <w:right w:val="none" w:sz="0" w:space="0" w:color="auto"/>
      </w:divBdr>
    </w:div>
    <w:div w:id="1872187562">
      <w:bodyDiv w:val="1"/>
      <w:marLeft w:val="0"/>
      <w:marRight w:val="0"/>
      <w:marTop w:val="0"/>
      <w:marBottom w:val="0"/>
      <w:divBdr>
        <w:top w:val="none" w:sz="0" w:space="0" w:color="auto"/>
        <w:left w:val="none" w:sz="0" w:space="0" w:color="auto"/>
        <w:bottom w:val="none" w:sz="0" w:space="0" w:color="auto"/>
        <w:right w:val="none" w:sz="0" w:space="0" w:color="auto"/>
      </w:divBdr>
    </w:div>
    <w:div w:id="1872378562">
      <w:bodyDiv w:val="1"/>
      <w:marLeft w:val="0"/>
      <w:marRight w:val="0"/>
      <w:marTop w:val="0"/>
      <w:marBottom w:val="0"/>
      <w:divBdr>
        <w:top w:val="none" w:sz="0" w:space="0" w:color="auto"/>
        <w:left w:val="none" w:sz="0" w:space="0" w:color="auto"/>
        <w:bottom w:val="none" w:sz="0" w:space="0" w:color="auto"/>
        <w:right w:val="none" w:sz="0" w:space="0" w:color="auto"/>
      </w:divBdr>
    </w:div>
    <w:div w:id="1872457697">
      <w:bodyDiv w:val="1"/>
      <w:marLeft w:val="0"/>
      <w:marRight w:val="0"/>
      <w:marTop w:val="0"/>
      <w:marBottom w:val="0"/>
      <w:divBdr>
        <w:top w:val="none" w:sz="0" w:space="0" w:color="auto"/>
        <w:left w:val="none" w:sz="0" w:space="0" w:color="auto"/>
        <w:bottom w:val="none" w:sz="0" w:space="0" w:color="auto"/>
        <w:right w:val="none" w:sz="0" w:space="0" w:color="auto"/>
      </w:divBdr>
    </w:div>
    <w:div w:id="1872718942">
      <w:bodyDiv w:val="1"/>
      <w:marLeft w:val="0"/>
      <w:marRight w:val="0"/>
      <w:marTop w:val="0"/>
      <w:marBottom w:val="0"/>
      <w:divBdr>
        <w:top w:val="none" w:sz="0" w:space="0" w:color="auto"/>
        <w:left w:val="none" w:sz="0" w:space="0" w:color="auto"/>
        <w:bottom w:val="none" w:sz="0" w:space="0" w:color="auto"/>
        <w:right w:val="none" w:sz="0" w:space="0" w:color="auto"/>
      </w:divBdr>
    </w:div>
    <w:div w:id="1872763289">
      <w:bodyDiv w:val="1"/>
      <w:marLeft w:val="0"/>
      <w:marRight w:val="0"/>
      <w:marTop w:val="0"/>
      <w:marBottom w:val="0"/>
      <w:divBdr>
        <w:top w:val="none" w:sz="0" w:space="0" w:color="auto"/>
        <w:left w:val="none" w:sz="0" w:space="0" w:color="auto"/>
        <w:bottom w:val="none" w:sz="0" w:space="0" w:color="auto"/>
        <w:right w:val="none" w:sz="0" w:space="0" w:color="auto"/>
      </w:divBdr>
    </w:div>
    <w:div w:id="1873028916">
      <w:bodyDiv w:val="1"/>
      <w:marLeft w:val="0"/>
      <w:marRight w:val="0"/>
      <w:marTop w:val="0"/>
      <w:marBottom w:val="0"/>
      <w:divBdr>
        <w:top w:val="none" w:sz="0" w:space="0" w:color="auto"/>
        <w:left w:val="none" w:sz="0" w:space="0" w:color="auto"/>
        <w:bottom w:val="none" w:sz="0" w:space="0" w:color="auto"/>
        <w:right w:val="none" w:sz="0" w:space="0" w:color="auto"/>
      </w:divBdr>
    </w:div>
    <w:div w:id="1873152112">
      <w:bodyDiv w:val="1"/>
      <w:marLeft w:val="0"/>
      <w:marRight w:val="0"/>
      <w:marTop w:val="0"/>
      <w:marBottom w:val="0"/>
      <w:divBdr>
        <w:top w:val="none" w:sz="0" w:space="0" w:color="auto"/>
        <w:left w:val="none" w:sz="0" w:space="0" w:color="auto"/>
        <w:bottom w:val="none" w:sz="0" w:space="0" w:color="auto"/>
        <w:right w:val="none" w:sz="0" w:space="0" w:color="auto"/>
      </w:divBdr>
    </w:div>
    <w:div w:id="1873423757">
      <w:bodyDiv w:val="1"/>
      <w:marLeft w:val="0"/>
      <w:marRight w:val="0"/>
      <w:marTop w:val="0"/>
      <w:marBottom w:val="0"/>
      <w:divBdr>
        <w:top w:val="none" w:sz="0" w:space="0" w:color="auto"/>
        <w:left w:val="none" w:sz="0" w:space="0" w:color="auto"/>
        <w:bottom w:val="none" w:sz="0" w:space="0" w:color="auto"/>
        <w:right w:val="none" w:sz="0" w:space="0" w:color="auto"/>
      </w:divBdr>
    </w:div>
    <w:div w:id="1873495321">
      <w:bodyDiv w:val="1"/>
      <w:marLeft w:val="0"/>
      <w:marRight w:val="0"/>
      <w:marTop w:val="0"/>
      <w:marBottom w:val="0"/>
      <w:divBdr>
        <w:top w:val="none" w:sz="0" w:space="0" w:color="auto"/>
        <w:left w:val="none" w:sz="0" w:space="0" w:color="auto"/>
        <w:bottom w:val="none" w:sz="0" w:space="0" w:color="auto"/>
        <w:right w:val="none" w:sz="0" w:space="0" w:color="auto"/>
      </w:divBdr>
    </w:div>
    <w:div w:id="1873807045">
      <w:bodyDiv w:val="1"/>
      <w:marLeft w:val="0"/>
      <w:marRight w:val="0"/>
      <w:marTop w:val="0"/>
      <w:marBottom w:val="0"/>
      <w:divBdr>
        <w:top w:val="none" w:sz="0" w:space="0" w:color="auto"/>
        <w:left w:val="none" w:sz="0" w:space="0" w:color="auto"/>
        <w:bottom w:val="none" w:sz="0" w:space="0" w:color="auto"/>
        <w:right w:val="none" w:sz="0" w:space="0" w:color="auto"/>
      </w:divBdr>
    </w:div>
    <w:div w:id="1873808680">
      <w:bodyDiv w:val="1"/>
      <w:marLeft w:val="0"/>
      <w:marRight w:val="0"/>
      <w:marTop w:val="0"/>
      <w:marBottom w:val="0"/>
      <w:divBdr>
        <w:top w:val="none" w:sz="0" w:space="0" w:color="auto"/>
        <w:left w:val="none" w:sz="0" w:space="0" w:color="auto"/>
        <w:bottom w:val="none" w:sz="0" w:space="0" w:color="auto"/>
        <w:right w:val="none" w:sz="0" w:space="0" w:color="auto"/>
      </w:divBdr>
    </w:div>
    <w:div w:id="1873955808">
      <w:bodyDiv w:val="1"/>
      <w:marLeft w:val="0"/>
      <w:marRight w:val="0"/>
      <w:marTop w:val="0"/>
      <w:marBottom w:val="0"/>
      <w:divBdr>
        <w:top w:val="none" w:sz="0" w:space="0" w:color="auto"/>
        <w:left w:val="none" w:sz="0" w:space="0" w:color="auto"/>
        <w:bottom w:val="none" w:sz="0" w:space="0" w:color="auto"/>
        <w:right w:val="none" w:sz="0" w:space="0" w:color="auto"/>
      </w:divBdr>
    </w:div>
    <w:div w:id="1874034025">
      <w:bodyDiv w:val="1"/>
      <w:marLeft w:val="0"/>
      <w:marRight w:val="0"/>
      <w:marTop w:val="0"/>
      <w:marBottom w:val="0"/>
      <w:divBdr>
        <w:top w:val="none" w:sz="0" w:space="0" w:color="auto"/>
        <w:left w:val="none" w:sz="0" w:space="0" w:color="auto"/>
        <w:bottom w:val="none" w:sz="0" w:space="0" w:color="auto"/>
        <w:right w:val="none" w:sz="0" w:space="0" w:color="auto"/>
      </w:divBdr>
    </w:div>
    <w:div w:id="1874688765">
      <w:bodyDiv w:val="1"/>
      <w:marLeft w:val="0"/>
      <w:marRight w:val="0"/>
      <w:marTop w:val="0"/>
      <w:marBottom w:val="0"/>
      <w:divBdr>
        <w:top w:val="none" w:sz="0" w:space="0" w:color="auto"/>
        <w:left w:val="none" w:sz="0" w:space="0" w:color="auto"/>
        <w:bottom w:val="none" w:sz="0" w:space="0" w:color="auto"/>
        <w:right w:val="none" w:sz="0" w:space="0" w:color="auto"/>
      </w:divBdr>
    </w:div>
    <w:div w:id="1874688896">
      <w:bodyDiv w:val="1"/>
      <w:marLeft w:val="0"/>
      <w:marRight w:val="0"/>
      <w:marTop w:val="0"/>
      <w:marBottom w:val="0"/>
      <w:divBdr>
        <w:top w:val="none" w:sz="0" w:space="0" w:color="auto"/>
        <w:left w:val="none" w:sz="0" w:space="0" w:color="auto"/>
        <w:bottom w:val="none" w:sz="0" w:space="0" w:color="auto"/>
        <w:right w:val="none" w:sz="0" w:space="0" w:color="auto"/>
      </w:divBdr>
    </w:div>
    <w:div w:id="1874924818">
      <w:bodyDiv w:val="1"/>
      <w:marLeft w:val="0"/>
      <w:marRight w:val="0"/>
      <w:marTop w:val="0"/>
      <w:marBottom w:val="0"/>
      <w:divBdr>
        <w:top w:val="none" w:sz="0" w:space="0" w:color="auto"/>
        <w:left w:val="none" w:sz="0" w:space="0" w:color="auto"/>
        <w:bottom w:val="none" w:sz="0" w:space="0" w:color="auto"/>
        <w:right w:val="none" w:sz="0" w:space="0" w:color="auto"/>
      </w:divBdr>
    </w:div>
    <w:div w:id="1875076753">
      <w:bodyDiv w:val="1"/>
      <w:marLeft w:val="0"/>
      <w:marRight w:val="0"/>
      <w:marTop w:val="0"/>
      <w:marBottom w:val="0"/>
      <w:divBdr>
        <w:top w:val="none" w:sz="0" w:space="0" w:color="auto"/>
        <w:left w:val="none" w:sz="0" w:space="0" w:color="auto"/>
        <w:bottom w:val="none" w:sz="0" w:space="0" w:color="auto"/>
        <w:right w:val="none" w:sz="0" w:space="0" w:color="auto"/>
      </w:divBdr>
    </w:div>
    <w:div w:id="1875464190">
      <w:bodyDiv w:val="1"/>
      <w:marLeft w:val="0"/>
      <w:marRight w:val="0"/>
      <w:marTop w:val="0"/>
      <w:marBottom w:val="0"/>
      <w:divBdr>
        <w:top w:val="none" w:sz="0" w:space="0" w:color="auto"/>
        <w:left w:val="none" w:sz="0" w:space="0" w:color="auto"/>
        <w:bottom w:val="none" w:sz="0" w:space="0" w:color="auto"/>
        <w:right w:val="none" w:sz="0" w:space="0" w:color="auto"/>
      </w:divBdr>
    </w:div>
    <w:div w:id="1875531857">
      <w:bodyDiv w:val="1"/>
      <w:marLeft w:val="0"/>
      <w:marRight w:val="0"/>
      <w:marTop w:val="0"/>
      <w:marBottom w:val="0"/>
      <w:divBdr>
        <w:top w:val="none" w:sz="0" w:space="0" w:color="auto"/>
        <w:left w:val="none" w:sz="0" w:space="0" w:color="auto"/>
        <w:bottom w:val="none" w:sz="0" w:space="0" w:color="auto"/>
        <w:right w:val="none" w:sz="0" w:space="0" w:color="auto"/>
      </w:divBdr>
    </w:div>
    <w:div w:id="1875656254">
      <w:bodyDiv w:val="1"/>
      <w:marLeft w:val="0"/>
      <w:marRight w:val="0"/>
      <w:marTop w:val="0"/>
      <w:marBottom w:val="0"/>
      <w:divBdr>
        <w:top w:val="none" w:sz="0" w:space="0" w:color="auto"/>
        <w:left w:val="none" w:sz="0" w:space="0" w:color="auto"/>
        <w:bottom w:val="none" w:sz="0" w:space="0" w:color="auto"/>
        <w:right w:val="none" w:sz="0" w:space="0" w:color="auto"/>
      </w:divBdr>
    </w:div>
    <w:div w:id="1876237113">
      <w:bodyDiv w:val="1"/>
      <w:marLeft w:val="0"/>
      <w:marRight w:val="0"/>
      <w:marTop w:val="0"/>
      <w:marBottom w:val="0"/>
      <w:divBdr>
        <w:top w:val="none" w:sz="0" w:space="0" w:color="auto"/>
        <w:left w:val="none" w:sz="0" w:space="0" w:color="auto"/>
        <w:bottom w:val="none" w:sz="0" w:space="0" w:color="auto"/>
        <w:right w:val="none" w:sz="0" w:space="0" w:color="auto"/>
      </w:divBdr>
    </w:div>
    <w:div w:id="1876650922">
      <w:bodyDiv w:val="1"/>
      <w:marLeft w:val="0"/>
      <w:marRight w:val="0"/>
      <w:marTop w:val="0"/>
      <w:marBottom w:val="0"/>
      <w:divBdr>
        <w:top w:val="none" w:sz="0" w:space="0" w:color="auto"/>
        <w:left w:val="none" w:sz="0" w:space="0" w:color="auto"/>
        <w:bottom w:val="none" w:sz="0" w:space="0" w:color="auto"/>
        <w:right w:val="none" w:sz="0" w:space="0" w:color="auto"/>
      </w:divBdr>
    </w:div>
    <w:div w:id="1876917798">
      <w:bodyDiv w:val="1"/>
      <w:marLeft w:val="0"/>
      <w:marRight w:val="0"/>
      <w:marTop w:val="0"/>
      <w:marBottom w:val="0"/>
      <w:divBdr>
        <w:top w:val="none" w:sz="0" w:space="0" w:color="auto"/>
        <w:left w:val="none" w:sz="0" w:space="0" w:color="auto"/>
        <w:bottom w:val="none" w:sz="0" w:space="0" w:color="auto"/>
        <w:right w:val="none" w:sz="0" w:space="0" w:color="auto"/>
      </w:divBdr>
    </w:div>
    <w:div w:id="1877114275">
      <w:bodyDiv w:val="1"/>
      <w:marLeft w:val="0"/>
      <w:marRight w:val="0"/>
      <w:marTop w:val="0"/>
      <w:marBottom w:val="0"/>
      <w:divBdr>
        <w:top w:val="none" w:sz="0" w:space="0" w:color="auto"/>
        <w:left w:val="none" w:sz="0" w:space="0" w:color="auto"/>
        <w:bottom w:val="none" w:sz="0" w:space="0" w:color="auto"/>
        <w:right w:val="none" w:sz="0" w:space="0" w:color="auto"/>
      </w:divBdr>
    </w:div>
    <w:div w:id="1877349725">
      <w:bodyDiv w:val="1"/>
      <w:marLeft w:val="0"/>
      <w:marRight w:val="0"/>
      <w:marTop w:val="0"/>
      <w:marBottom w:val="0"/>
      <w:divBdr>
        <w:top w:val="none" w:sz="0" w:space="0" w:color="auto"/>
        <w:left w:val="none" w:sz="0" w:space="0" w:color="auto"/>
        <w:bottom w:val="none" w:sz="0" w:space="0" w:color="auto"/>
        <w:right w:val="none" w:sz="0" w:space="0" w:color="auto"/>
      </w:divBdr>
    </w:div>
    <w:div w:id="1877423617">
      <w:bodyDiv w:val="1"/>
      <w:marLeft w:val="0"/>
      <w:marRight w:val="0"/>
      <w:marTop w:val="0"/>
      <w:marBottom w:val="0"/>
      <w:divBdr>
        <w:top w:val="none" w:sz="0" w:space="0" w:color="auto"/>
        <w:left w:val="none" w:sz="0" w:space="0" w:color="auto"/>
        <w:bottom w:val="none" w:sz="0" w:space="0" w:color="auto"/>
        <w:right w:val="none" w:sz="0" w:space="0" w:color="auto"/>
      </w:divBdr>
    </w:div>
    <w:div w:id="1877766949">
      <w:bodyDiv w:val="1"/>
      <w:marLeft w:val="0"/>
      <w:marRight w:val="0"/>
      <w:marTop w:val="0"/>
      <w:marBottom w:val="0"/>
      <w:divBdr>
        <w:top w:val="none" w:sz="0" w:space="0" w:color="auto"/>
        <w:left w:val="none" w:sz="0" w:space="0" w:color="auto"/>
        <w:bottom w:val="none" w:sz="0" w:space="0" w:color="auto"/>
        <w:right w:val="none" w:sz="0" w:space="0" w:color="auto"/>
      </w:divBdr>
    </w:div>
    <w:div w:id="1877934851">
      <w:bodyDiv w:val="1"/>
      <w:marLeft w:val="0"/>
      <w:marRight w:val="0"/>
      <w:marTop w:val="0"/>
      <w:marBottom w:val="0"/>
      <w:divBdr>
        <w:top w:val="none" w:sz="0" w:space="0" w:color="auto"/>
        <w:left w:val="none" w:sz="0" w:space="0" w:color="auto"/>
        <w:bottom w:val="none" w:sz="0" w:space="0" w:color="auto"/>
        <w:right w:val="none" w:sz="0" w:space="0" w:color="auto"/>
      </w:divBdr>
    </w:div>
    <w:div w:id="1878078733">
      <w:bodyDiv w:val="1"/>
      <w:marLeft w:val="0"/>
      <w:marRight w:val="0"/>
      <w:marTop w:val="0"/>
      <w:marBottom w:val="0"/>
      <w:divBdr>
        <w:top w:val="none" w:sz="0" w:space="0" w:color="auto"/>
        <w:left w:val="none" w:sz="0" w:space="0" w:color="auto"/>
        <w:bottom w:val="none" w:sz="0" w:space="0" w:color="auto"/>
        <w:right w:val="none" w:sz="0" w:space="0" w:color="auto"/>
      </w:divBdr>
    </w:div>
    <w:div w:id="1878156941">
      <w:bodyDiv w:val="1"/>
      <w:marLeft w:val="0"/>
      <w:marRight w:val="0"/>
      <w:marTop w:val="0"/>
      <w:marBottom w:val="0"/>
      <w:divBdr>
        <w:top w:val="none" w:sz="0" w:space="0" w:color="auto"/>
        <w:left w:val="none" w:sz="0" w:space="0" w:color="auto"/>
        <w:bottom w:val="none" w:sz="0" w:space="0" w:color="auto"/>
        <w:right w:val="none" w:sz="0" w:space="0" w:color="auto"/>
      </w:divBdr>
    </w:div>
    <w:div w:id="1878204453">
      <w:bodyDiv w:val="1"/>
      <w:marLeft w:val="0"/>
      <w:marRight w:val="0"/>
      <w:marTop w:val="0"/>
      <w:marBottom w:val="0"/>
      <w:divBdr>
        <w:top w:val="none" w:sz="0" w:space="0" w:color="auto"/>
        <w:left w:val="none" w:sz="0" w:space="0" w:color="auto"/>
        <w:bottom w:val="none" w:sz="0" w:space="0" w:color="auto"/>
        <w:right w:val="none" w:sz="0" w:space="0" w:color="auto"/>
      </w:divBdr>
    </w:div>
    <w:div w:id="1878545029">
      <w:bodyDiv w:val="1"/>
      <w:marLeft w:val="0"/>
      <w:marRight w:val="0"/>
      <w:marTop w:val="0"/>
      <w:marBottom w:val="0"/>
      <w:divBdr>
        <w:top w:val="none" w:sz="0" w:space="0" w:color="auto"/>
        <w:left w:val="none" w:sz="0" w:space="0" w:color="auto"/>
        <w:bottom w:val="none" w:sz="0" w:space="0" w:color="auto"/>
        <w:right w:val="none" w:sz="0" w:space="0" w:color="auto"/>
      </w:divBdr>
    </w:div>
    <w:div w:id="1878738911">
      <w:bodyDiv w:val="1"/>
      <w:marLeft w:val="0"/>
      <w:marRight w:val="0"/>
      <w:marTop w:val="0"/>
      <w:marBottom w:val="0"/>
      <w:divBdr>
        <w:top w:val="none" w:sz="0" w:space="0" w:color="auto"/>
        <w:left w:val="none" w:sz="0" w:space="0" w:color="auto"/>
        <w:bottom w:val="none" w:sz="0" w:space="0" w:color="auto"/>
        <w:right w:val="none" w:sz="0" w:space="0" w:color="auto"/>
      </w:divBdr>
    </w:div>
    <w:div w:id="1879049151">
      <w:bodyDiv w:val="1"/>
      <w:marLeft w:val="0"/>
      <w:marRight w:val="0"/>
      <w:marTop w:val="0"/>
      <w:marBottom w:val="0"/>
      <w:divBdr>
        <w:top w:val="none" w:sz="0" w:space="0" w:color="auto"/>
        <w:left w:val="none" w:sz="0" w:space="0" w:color="auto"/>
        <w:bottom w:val="none" w:sz="0" w:space="0" w:color="auto"/>
        <w:right w:val="none" w:sz="0" w:space="0" w:color="auto"/>
      </w:divBdr>
    </w:div>
    <w:div w:id="1879052202">
      <w:bodyDiv w:val="1"/>
      <w:marLeft w:val="0"/>
      <w:marRight w:val="0"/>
      <w:marTop w:val="0"/>
      <w:marBottom w:val="0"/>
      <w:divBdr>
        <w:top w:val="none" w:sz="0" w:space="0" w:color="auto"/>
        <w:left w:val="none" w:sz="0" w:space="0" w:color="auto"/>
        <w:bottom w:val="none" w:sz="0" w:space="0" w:color="auto"/>
        <w:right w:val="none" w:sz="0" w:space="0" w:color="auto"/>
      </w:divBdr>
    </w:div>
    <w:div w:id="1879079646">
      <w:bodyDiv w:val="1"/>
      <w:marLeft w:val="0"/>
      <w:marRight w:val="0"/>
      <w:marTop w:val="0"/>
      <w:marBottom w:val="0"/>
      <w:divBdr>
        <w:top w:val="none" w:sz="0" w:space="0" w:color="auto"/>
        <w:left w:val="none" w:sz="0" w:space="0" w:color="auto"/>
        <w:bottom w:val="none" w:sz="0" w:space="0" w:color="auto"/>
        <w:right w:val="none" w:sz="0" w:space="0" w:color="auto"/>
      </w:divBdr>
    </w:div>
    <w:div w:id="1879200759">
      <w:bodyDiv w:val="1"/>
      <w:marLeft w:val="0"/>
      <w:marRight w:val="0"/>
      <w:marTop w:val="0"/>
      <w:marBottom w:val="0"/>
      <w:divBdr>
        <w:top w:val="none" w:sz="0" w:space="0" w:color="auto"/>
        <w:left w:val="none" w:sz="0" w:space="0" w:color="auto"/>
        <w:bottom w:val="none" w:sz="0" w:space="0" w:color="auto"/>
        <w:right w:val="none" w:sz="0" w:space="0" w:color="auto"/>
      </w:divBdr>
    </w:div>
    <w:div w:id="1879854543">
      <w:bodyDiv w:val="1"/>
      <w:marLeft w:val="0"/>
      <w:marRight w:val="0"/>
      <w:marTop w:val="0"/>
      <w:marBottom w:val="0"/>
      <w:divBdr>
        <w:top w:val="none" w:sz="0" w:space="0" w:color="auto"/>
        <w:left w:val="none" w:sz="0" w:space="0" w:color="auto"/>
        <w:bottom w:val="none" w:sz="0" w:space="0" w:color="auto"/>
        <w:right w:val="none" w:sz="0" w:space="0" w:color="auto"/>
      </w:divBdr>
    </w:div>
    <w:div w:id="1879967223">
      <w:bodyDiv w:val="1"/>
      <w:marLeft w:val="0"/>
      <w:marRight w:val="0"/>
      <w:marTop w:val="0"/>
      <w:marBottom w:val="0"/>
      <w:divBdr>
        <w:top w:val="none" w:sz="0" w:space="0" w:color="auto"/>
        <w:left w:val="none" w:sz="0" w:space="0" w:color="auto"/>
        <w:bottom w:val="none" w:sz="0" w:space="0" w:color="auto"/>
        <w:right w:val="none" w:sz="0" w:space="0" w:color="auto"/>
      </w:divBdr>
    </w:div>
    <w:div w:id="1880119146">
      <w:bodyDiv w:val="1"/>
      <w:marLeft w:val="0"/>
      <w:marRight w:val="0"/>
      <w:marTop w:val="0"/>
      <w:marBottom w:val="0"/>
      <w:divBdr>
        <w:top w:val="none" w:sz="0" w:space="0" w:color="auto"/>
        <w:left w:val="none" w:sz="0" w:space="0" w:color="auto"/>
        <w:bottom w:val="none" w:sz="0" w:space="0" w:color="auto"/>
        <w:right w:val="none" w:sz="0" w:space="0" w:color="auto"/>
      </w:divBdr>
    </w:div>
    <w:div w:id="1880434886">
      <w:bodyDiv w:val="1"/>
      <w:marLeft w:val="0"/>
      <w:marRight w:val="0"/>
      <w:marTop w:val="0"/>
      <w:marBottom w:val="0"/>
      <w:divBdr>
        <w:top w:val="none" w:sz="0" w:space="0" w:color="auto"/>
        <w:left w:val="none" w:sz="0" w:space="0" w:color="auto"/>
        <w:bottom w:val="none" w:sz="0" w:space="0" w:color="auto"/>
        <w:right w:val="none" w:sz="0" w:space="0" w:color="auto"/>
      </w:divBdr>
    </w:div>
    <w:div w:id="1880625785">
      <w:bodyDiv w:val="1"/>
      <w:marLeft w:val="0"/>
      <w:marRight w:val="0"/>
      <w:marTop w:val="0"/>
      <w:marBottom w:val="0"/>
      <w:divBdr>
        <w:top w:val="none" w:sz="0" w:space="0" w:color="auto"/>
        <w:left w:val="none" w:sz="0" w:space="0" w:color="auto"/>
        <w:bottom w:val="none" w:sz="0" w:space="0" w:color="auto"/>
        <w:right w:val="none" w:sz="0" w:space="0" w:color="auto"/>
      </w:divBdr>
    </w:div>
    <w:div w:id="1881015125">
      <w:bodyDiv w:val="1"/>
      <w:marLeft w:val="0"/>
      <w:marRight w:val="0"/>
      <w:marTop w:val="0"/>
      <w:marBottom w:val="0"/>
      <w:divBdr>
        <w:top w:val="none" w:sz="0" w:space="0" w:color="auto"/>
        <w:left w:val="none" w:sz="0" w:space="0" w:color="auto"/>
        <w:bottom w:val="none" w:sz="0" w:space="0" w:color="auto"/>
        <w:right w:val="none" w:sz="0" w:space="0" w:color="auto"/>
      </w:divBdr>
    </w:div>
    <w:div w:id="1881045336">
      <w:bodyDiv w:val="1"/>
      <w:marLeft w:val="0"/>
      <w:marRight w:val="0"/>
      <w:marTop w:val="0"/>
      <w:marBottom w:val="0"/>
      <w:divBdr>
        <w:top w:val="none" w:sz="0" w:space="0" w:color="auto"/>
        <w:left w:val="none" w:sz="0" w:space="0" w:color="auto"/>
        <w:bottom w:val="none" w:sz="0" w:space="0" w:color="auto"/>
        <w:right w:val="none" w:sz="0" w:space="0" w:color="auto"/>
      </w:divBdr>
    </w:div>
    <w:div w:id="1881211317">
      <w:bodyDiv w:val="1"/>
      <w:marLeft w:val="0"/>
      <w:marRight w:val="0"/>
      <w:marTop w:val="0"/>
      <w:marBottom w:val="0"/>
      <w:divBdr>
        <w:top w:val="none" w:sz="0" w:space="0" w:color="auto"/>
        <w:left w:val="none" w:sz="0" w:space="0" w:color="auto"/>
        <w:bottom w:val="none" w:sz="0" w:space="0" w:color="auto"/>
        <w:right w:val="none" w:sz="0" w:space="0" w:color="auto"/>
      </w:divBdr>
    </w:div>
    <w:div w:id="1881940954">
      <w:bodyDiv w:val="1"/>
      <w:marLeft w:val="0"/>
      <w:marRight w:val="0"/>
      <w:marTop w:val="0"/>
      <w:marBottom w:val="0"/>
      <w:divBdr>
        <w:top w:val="none" w:sz="0" w:space="0" w:color="auto"/>
        <w:left w:val="none" w:sz="0" w:space="0" w:color="auto"/>
        <w:bottom w:val="none" w:sz="0" w:space="0" w:color="auto"/>
        <w:right w:val="none" w:sz="0" w:space="0" w:color="auto"/>
      </w:divBdr>
    </w:div>
    <w:div w:id="1882283119">
      <w:bodyDiv w:val="1"/>
      <w:marLeft w:val="0"/>
      <w:marRight w:val="0"/>
      <w:marTop w:val="0"/>
      <w:marBottom w:val="0"/>
      <w:divBdr>
        <w:top w:val="none" w:sz="0" w:space="0" w:color="auto"/>
        <w:left w:val="none" w:sz="0" w:space="0" w:color="auto"/>
        <w:bottom w:val="none" w:sz="0" w:space="0" w:color="auto"/>
        <w:right w:val="none" w:sz="0" w:space="0" w:color="auto"/>
      </w:divBdr>
    </w:div>
    <w:div w:id="1883057133">
      <w:bodyDiv w:val="1"/>
      <w:marLeft w:val="0"/>
      <w:marRight w:val="0"/>
      <w:marTop w:val="0"/>
      <w:marBottom w:val="0"/>
      <w:divBdr>
        <w:top w:val="none" w:sz="0" w:space="0" w:color="auto"/>
        <w:left w:val="none" w:sz="0" w:space="0" w:color="auto"/>
        <w:bottom w:val="none" w:sz="0" w:space="0" w:color="auto"/>
        <w:right w:val="none" w:sz="0" w:space="0" w:color="auto"/>
      </w:divBdr>
    </w:div>
    <w:div w:id="1883591919">
      <w:bodyDiv w:val="1"/>
      <w:marLeft w:val="0"/>
      <w:marRight w:val="0"/>
      <w:marTop w:val="0"/>
      <w:marBottom w:val="0"/>
      <w:divBdr>
        <w:top w:val="none" w:sz="0" w:space="0" w:color="auto"/>
        <w:left w:val="none" w:sz="0" w:space="0" w:color="auto"/>
        <w:bottom w:val="none" w:sz="0" w:space="0" w:color="auto"/>
        <w:right w:val="none" w:sz="0" w:space="0" w:color="auto"/>
      </w:divBdr>
    </w:div>
    <w:div w:id="1884369095">
      <w:bodyDiv w:val="1"/>
      <w:marLeft w:val="0"/>
      <w:marRight w:val="0"/>
      <w:marTop w:val="0"/>
      <w:marBottom w:val="0"/>
      <w:divBdr>
        <w:top w:val="none" w:sz="0" w:space="0" w:color="auto"/>
        <w:left w:val="none" w:sz="0" w:space="0" w:color="auto"/>
        <w:bottom w:val="none" w:sz="0" w:space="0" w:color="auto"/>
        <w:right w:val="none" w:sz="0" w:space="0" w:color="auto"/>
      </w:divBdr>
    </w:div>
    <w:div w:id="1884828293">
      <w:bodyDiv w:val="1"/>
      <w:marLeft w:val="0"/>
      <w:marRight w:val="0"/>
      <w:marTop w:val="0"/>
      <w:marBottom w:val="0"/>
      <w:divBdr>
        <w:top w:val="none" w:sz="0" w:space="0" w:color="auto"/>
        <w:left w:val="none" w:sz="0" w:space="0" w:color="auto"/>
        <w:bottom w:val="none" w:sz="0" w:space="0" w:color="auto"/>
        <w:right w:val="none" w:sz="0" w:space="0" w:color="auto"/>
      </w:divBdr>
    </w:div>
    <w:div w:id="1885169802">
      <w:bodyDiv w:val="1"/>
      <w:marLeft w:val="0"/>
      <w:marRight w:val="0"/>
      <w:marTop w:val="0"/>
      <w:marBottom w:val="0"/>
      <w:divBdr>
        <w:top w:val="none" w:sz="0" w:space="0" w:color="auto"/>
        <w:left w:val="none" w:sz="0" w:space="0" w:color="auto"/>
        <w:bottom w:val="none" w:sz="0" w:space="0" w:color="auto"/>
        <w:right w:val="none" w:sz="0" w:space="0" w:color="auto"/>
      </w:divBdr>
    </w:div>
    <w:div w:id="1885560731">
      <w:bodyDiv w:val="1"/>
      <w:marLeft w:val="0"/>
      <w:marRight w:val="0"/>
      <w:marTop w:val="0"/>
      <w:marBottom w:val="0"/>
      <w:divBdr>
        <w:top w:val="none" w:sz="0" w:space="0" w:color="auto"/>
        <w:left w:val="none" w:sz="0" w:space="0" w:color="auto"/>
        <w:bottom w:val="none" w:sz="0" w:space="0" w:color="auto"/>
        <w:right w:val="none" w:sz="0" w:space="0" w:color="auto"/>
      </w:divBdr>
    </w:div>
    <w:div w:id="1885603606">
      <w:bodyDiv w:val="1"/>
      <w:marLeft w:val="0"/>
      <w:marRight w:val="0"/>
      <w:marTop w:val="0"/>
      <w:marBottom w:val="0"/>
      <w:divBdr>
        <w:top w:val="none" w:sz="0" w:space="0" w:color="auto"/>
        <w:left w:val="none" w:sz="0" w:space="0" w:color="auto"/>
        <w:bottom w:val="none" w:sz="0" w:space="0" w:color="auto"/>
        <w:right w:val="none" w:sz="0" w:space="0" w:color="auto"/>
      </w:divBdr>
    </w:div>
    <w:div w:id="1886477539">
      <w:bodyDiv w:val="1"/>
      <w:marLeft w:val="0"/>
      <w:marRight w:val="0"/>
      <w:marTop w:val="0"/>
      <w:marBottom w:val="0"/>
      <w:divBdr>
        <w:top w:val="none" w:sz="0" w:space="0" w:color="auto"/>
        <w:left w:val="none" w:sz="0" w:space="0" w:color="auto"/>
        <w:bottom w:val="none" w:sz="0" w:space="0" w:color="auto"/>
        <w:right w:val="none" w:sz="0" w:space="0" w:color="auto"/>
      </w:divBdr>
    </w:div>
    <w:div w:id="1886520358">
      <w:bodyDiv w:val="1"/>
      <w:marLeft w:val="0"/>
      <w:marRight w:val="0"/>
      <w:marTop w:val="0"/>
      <w:marBottom w:val="0"/>
      <w:divBdr>
        <w:top w:val="none" w:sz="0" w:space="0" w:color="auto"/>
        <w:left w:val="none" w:sz="0" w:space="0" w:color="auto"/>
        <w:bottom w:val="none" w:sz="0" w:space="0" w:color="auto"/>
        <w:right w:val="none" w:sz="0" w:space="0" w:color="auto"/>
      </w:divBdr>
    </w:div>
    <w:div w:id="1886989736">
      <w:bodyDiv w:val="1"/>
      <w:marLeft w:val="0"/>
      <w:marRight w:val="0"/>
      <w:marTop w:val="0"/>
      <w:marBottom w:val="0"/>
      <w:divBdr>
        <w:top w:val="none" w:sz="0" w:space="0" w:color="auto"/>
        <w:left w:val="none" w:sz="0" w:space="0" w:color="auto"/>
        <w:bottom w:val="none" w:sz="0" w:space="0" w:color="auto"/>
        <w:right w:val="none" w:sz="0" w:space="0" w:color="auto"/>
      </w:divBdr>
    </w:div>
    <w:div w:id="1887135020">
      <w:bodyDiv w:val="1"/>
      <w:marLeft w:val="0"/>
      <w:marRight w:val="0"/>
      <w:marTop w:val="0"/>
      <w:marBottom w:val="0"/>
      <w:divBdr>
        <w:top w:val="none" w:sz="0" w:space="0" w:color="auto"/>
        <w:left w:val="none" w:sz="0" w:space="0" w:color="auto"/>
        <w:bottom w:val="none" w:sz="0" w:space="0" w:color="auto"/>
        <w:right w:val="none" w:sz="0" w:space="0" w:color="auto"/>
      </w:divBdr>
    </w:div>
    <w:div w:id="1887527910">
      <w:bodyDiv w:val="1"/>
      <w:marLeft w:val="0"/>
      <w:marRight w:val="0"/>
      <w:marTop w:val="0"/>
      <w:marBottom w:val="0"/>
      <w:divBdr>
        <w:top w:val="none" w:sz="0" w:space="0" w:color="auto"/>
        <w:left w:val="none" w:sz="0" w:space="0" w:color="auto"/>
        <w:bottom w:val="none" w:sz="0" w:space="0" w:color="auto"/>
        <w:right w:val="none" w:sz="0" w:space="0" w:color="auto"/>
      </w:divBdr>
    </w:div>
    <w:div w:id="1887722022">
      <w:bodyDiv w:val="1"/>
      <w:marLeft w:val="0"/>
      <w:marRight w:val="0"/>
      <w:marTop w:val="0"/>
      <w:marBottom w:val="0"/>
      <w:divBdr>
        <w:top w:val="none" w:sz="0" w:space="0" w:color="auto"/>
        <w:left w:val="none" w:sz="0" w:space="0" w:color="auto"/>
        <w:bottom w:val="none" w:sz="0" w:space="0" w:color="auto"/>
        <w:right w:val="none" w:sz="0" w:space="0" w:color="auto"/>
      </w:divBdr>
    </w:div>
    <w:div w:id="1887914773">
      <w:bodyDiv w:val="1"/>
      <w:marLeft w:val="0"/>
      <w:marRight w:val="0"/>
      <w:marTop w:val="0"/>
      <w:marBottom w:val="0"/>
      <w:divBdr>
        <w:top w:val="none" w:sz="0" w:space="0" w:color="auto"/>
        <w:left w:val="none" w:sz="0" w:space="0" w:color="auto"/>
        <w:bottom w:val="none" w:sz="0" w:space="0" w:color="auto"/>
        <w:right w:val="none" w:sz="0" w:space="0" w:color="auto"/>
      </w:divBdr>
    </w:div>
    <w:div w:id="1888031562">
      <w:bodyDiv w:val="1"/>
      <w:marLeft w:val="0"/>
      <w:marRight w:val="0"/>
      <w:marTop w:val="0"/>
      <w:marBottom w:val="0"/>
      <w:divBdr>
        <w:top w:val="none" w:sz="0" w:space="0" w:color="auto"/>
        <w:left w:val="none" w:sz="0" w:space="0" w:color="auto"/>
        <w:bottom w:val="none" w:sz="0" w:space="0" w:color="auto"/>
        <w:right w:val="none" w:sz="0" w:space="0" w:color="auto"/>
      </w:divBdr>
    </w:div>
    <w:div w:id="1888756202">
      <w:bodyDiv w:val="1"/>
      <w:marLeft w:val="0"/>
      <w:marRight w:val="0"/>
      <w:marTop w:val="0"/>
      <w:marBottom w:val="0"/>
      <w:divBdr>
        <w:top w:val="none" w:sz="0" w:space="0" w:color="auto"/>
        <w:left w:val="none" w:sz="0" w:space="0" w:color="auto"/>
        <w:bottom w:val="none" w:sz="0" w:space="0" w:color="auto"/>
        <w:right w:val="none" w:sz="0" w:space="0" w:color="auto"/>
      </w:divBdr>
    </w:div>
    <w:div w:id="1888759125">
      <w:bodyDiv w:val="1"/>
      <w:marLeft w:val="0"/>
      <w:marRight w:val="0"/>
      <w:marTop w:val="0"/>
      <w:marBottom w:val="0"/>
      <w:divBdr>
        <w:top w:val="none" w:sz="0" w:space="0" w:color="auto"/>
        <w:left w:val="none" w:sz="0" w:space="0" w:color="auto"/>
        <w:bottom w:val="none" w:sz="0" w:space="0" w:color="auto"/>
        <w:right w:val="none" w:sz="0" w:space="0" w:color="auto"/>
      </w:divBdr>
    </w:div>
    <w:div w:id="1888831943">
      <w:bodyDiv w:val="1"/>
      <w:marLeft w:val="0"/>
      <w:marRight w:val="0"/>
      <w:marTop w:val="0"/>
      <w:marBottom w:val="0"/>
      <w:divBdr>
        <w:top w:val="none" w:sz="0" w:space="0" w:color="auto"/>
        <w:left w:val="none" w:sz="0" w:space="0" w:color="auto"/>
        <w:bottom w:val="none" w:sz="0" w:space="0" w:color="auto"/>
        <w:right w:val="none" w:sz="0" w:space="0" w:color="auto"/>
      </w:divBdr>
    </w:div>
    <w:div w:id="1889412373">
      <w:bodyDiv w:val="1"/>
      <w:marLeft w:val="0"/>
      <w:marRight w:val="0"/>
      <w:marTop w:val="0"/>
      <w:marBottom w:val="0"/>
      <w:divBdr>
        <w:top w:val="none" w:sz="0" w:space="0" w:color="auto"/>
        <w:left w:val="none" w:sz="0" w:space="0" w:color="auto"/>
        <w:bottom w:val="none" w:sz="0" w:space="0" w:color="auto"/>
        <w:right w:val="none" w:sz="0" w:space="0" w:color="auto"/>
      </w:divBdr>
    </w:div>
    <w:div w:id="1889687537">
      <w:bodyDiv w:val="1"/>
      <w:marLeft w:val="0"/>
      <w:marRight w:val="0"/>
      <w:marTop w:val="0"/>
      <w:marBottom w:val="0"/>
      <w:divBdr>
        <w:top w:val="none" w:sz="0" w:space="0" w:color="auto"/>
        <w:left w:val="none" w:sz="0" w:space="0" w:color="auto"/>
        <w:bottom w:val="none" w:sz="0" w:space="0" w:color="auto"/>
        <w:right w:val="none" w:sz="0" w:space="0" w:color="auto"/>
      </w:divBdr>
    </w:div>
    <w:div w:id="1889881041">
      <w:bodyDiv w:val="1"/>
      <w:marLeft w:val="0"/>
      <w:marRight w:val="0"/>
      <w:marTop w:val="0"/>
      <w:marBottom w:val="0"/>
      <w:divBdr>
        <w:top w:val="none" w:sz="0" w:space="0" w:color="auto"/>
        <w:left w:val="none" w:sz="0" w:space="0" w:color="auto"/>
        <w:bottom w:val="none" w:sz="0" w:space="0" w:color="auto"/>
        <w:right w:val="none" w:sz="0" w:space="0" w:color="auto"/>
      </w:divBdr>
    </w:div>
    <w:div w:id="1890259198">
      <w:bodyDiv w:val="1"/>
      <w:marLeft w:val="0"/>
      <w:marRight w:val="0"/>
      <w:marTop w:val="0"/>
      <w:marBottom w:val="0"/>
      <w:divBdr>
        <w:top w:val="none" w:sz="0" w:space="0" w:color="auto"/>
        <w:left w:val="none" w:sz="0" w:space="0" w:color="auto"/>
        <w:bottom w:val="none" w:sz="0" w:space="0" w:color="auto"/>
        <w:right w:val="none" w:sz="0" w:space="0" w:color="auto"/>
      </w:divBdr>
    </w:div>
    <w:div w:id="1890800306">
      <w:bodyDiv w:val="1"/>
      <w:marLeft w:val="0"/>
      <w:marRight w:val="0"/>
      <w:marTop w:val="0"/>
      <w:marBottom w:val="0"/>
      <w:divBdr>
        <w:top w:val="none" w:sz="0" w:space="0" w:color="auto"/>
        <w:left w:val="none" w:sz="0" w:space="0" w:color="auto"/>
        <w:bottom w:val="none" w:sz="0" w:space="0" w:color="auto"/>
        <w:right w:val="none" w:sz="0" w:space="0" w:color="auto"/>
      </w:divBdr>
    </w:div>
    <w:div w:id="1890917363">
      <w:bodyDiv w:val="1"/>
      <w:marLeft w:val="0"/>
      <w:marRight w:val="0"/>
      <w:marTop w:val="0"/>
      <w:marBottom w:val="0"/>
      <w:divBdr>
        <w:top w:val="none" w:sz="0" w:space="0" w:color="auto"/>
        <w:left w:val="none" w:sz="0" w:space="0" w:color="auto"/>
        <w:bottom w:val="none" w:sz="0" w:space="0" w:color="auto"/>
        <w:right w:val="none" w:sz="0" w:space="0" w:color="auto"/>
      </w:divBdr>
    </w:div>
    <w:div w:id="1891071009">
      <w:bodyDiv w:val="1"/>
      <w:marLeft w:val="0"/>
      <w:marRight w:val="0"/>
      <w:marTop w:val="0"/>
      <w:marBottom w:val="0"/>
      <w:divBdr>
        <w:top w:val="none" w:sz="0" w:space="0" w:color="auto"/>
        <w:left w:val="none" w:sz="0" w:space="0" w:color="auto"/>
        <w:bottom w:val="none" w:sz="0" w:space="0" w:color="auto"/>
        <w:right w:val="none" w:sz="0" w:space="0" w:color="auto"/>
      </w:divBdr>
    </w:div>
    <w:div w:id="1891071312">
      <w:bodyDiv w:val="1"/>
      <w:marLeft w:val="0"/>
      <w:marRight w:val="0"/>
      <w:marTop w:val="0"/>
      <w:marBottom w:val="0"/>
      <w:divBdr>
        <w:top w:val="none" w:sz="0" w:space="0" w:color="auto"/>
        <w:left w:val="none" w:sz="0" w:space="0" w:color="auto"/>
        <w:bottom w:val="none" w:sz="0" w:space="0" w:color="auto"/>
        <w:right w:val="none" w:sz="0" w:space="0" w:color="auto"/>
      </w:divBdr>
    </w:div>
    <w:div w:id="1891187046">
      <w:bodyDiv w:val="1"/>
      <w:marLeft w:val="0"/>
      <w:marRight w:val="0"/>
      <w:marTop w:val="0"/>
      <w:marBottom w:val="0"/>
      <w:divBdr>
        <w:top w:val="none" w:sz="0" w:space="0" w:color="auto"/>
        <w:left w:val="none" w:sz="0" w:space="0" w:color="auto"/>
        <w:bottom w:val="none" w:sz="0" w:space="0" w:color="auto"/>
        <w:right w:val="none" w:sz="0" w:space="0" w:color="auto"/>
      </w:divBdr>
    </w:div>
    <w:div w:id="1891334155">
      <w:bodyDiv w:val="1"/>
      <w:marLeft w:val="0"/>
      <w:marRight w:val="0"/>
      <w:marTop w:val="0"/>
      <w:marBottom w:val="0"/>
      <w:divBdr>
        <w:top w:val="none" w:sz="0" w:space="0" w:color="auto"/>
        <w:left w:val="none" w:sz="0" w:space="0" w:color="auto"/>
        <w:bottom w:val="none" w:sz="0" w:space="0" w:color="auto"/>
        <w:right w:val="none" w:sz="0" w:space="0" w:color="auto"/>
      </w:divBdr>
    </w:div>
    <w:div w:id="1891455088">
      <w:bodyDiv w:val="1"/>
      <w:marLeft w:val="0"/>
      <w:marRight w:val="0"/>
      <w:marTop w:val="0"/>
      <w:marBottom w:val="0"/>
      <w:divBdr>
        <w:top w:val="none" w:sz="0" w:space="0" w:color="auto"/>
        <w:left w:val="none" w:sz="0" w:space="0" w:color="auto"/>
        <w:bottom w:val="none" w:sz="0" w:space="0" w:color="auto"/>
        <w:right w:val="none" w:sz="0" w:space="0" w:color="auto"/>
      </w:divBdr>
    </w:div>
    <w:div w:id="1891647943">
      <w:bodyDiv w:val="1"/>
      <w:marLeft w:val="0"/>
      <w:marRight w:val="0"/>
      <w:marTop w:val="0"/>
      <w:marBottom w:val="0"/>
      <w:divBdr>
        <w:top w:val="none" w:sz="0" w:space="0" w:color="auto"/>
        <w:left w:val="none" w:sz="0" w:space="0" w:color="auto"/>
        <w:bottom w:val="none" w:sz="0" w:space="0" w:color="auto"/>
        <w:right w:val="none" w:sz="0" w:space="0" w:color="auto"/>
      </w:divBdr>
    </w:div>
    <w:div w:id="1891762851">
      <w:bodyDiv w:val="1"/>
      <w:marLeft w:val="0"/>
      <w:marRight w:val="0"/>
      <w:marTop w:val="0"/>
      <w:marBottom w:val="0"/>
      <w:divBdr>
        <w:top w:val="none" w:sz="0" w:space="0" w:color="auto"/>
        <w:left w:val="none" w:sz="0" w:space="0" w:color="auto"/>
        <w:bottom w:val="none" w:sz="0" w:space="0" w:color="auto"/>
        <w:right w:val="none" w:sz="0" w:space="0" w:color="auto"/>
      </w:divBdr>
    </w:div>
    <w:div w:id="1892109693">
      <w:bodyDiv w:val="1"/>
      <w:marLeft w:val="0"/>
      <w:marRight w:val="0"/>
      <w:marTop w:val="0"/>
      <w:marBottom w:val="0"/>
      <w:divBdr>
        <w:top w:val="none" w:sz="0" w:space="0" w:color="auto"/>
        <w:left w:val="none" w:sz="0" w:space="0" w:color="auto"/>
        <w:bottom w:val="none" w:sz="0" w:space="0" w:color="auto"/>
        <w:right w:val="none" w:sz="0" w:space="0" w:color="auto"/>
      </w:divBdr>
    </w:div>
    <w:div w:id="1892304901">
      <w:bodyDiv w:val="1"/>
      <w:marLeft w:val="0"/>
      <w:marRight w:val="0"/>
      <w:marTop w:val="0"/>
      <w:marBottom w:val="0"/>
      <w:divBdr>
        <w:top w:val="none" w:sz="0" w:space="0" w:color="auto"/>
        <w:left w:val="none" w:sz="0" w:space="0" w:color="auto"/>
        <w:bottom w:val="none" w:sz="0" w:space="0" w:color="auto"/>
        <w:right w:val="none" w:sz="0" w:space="0" w:color="auto"/>
      </w:divBdr>
    </w:div>
    <w:div w:id="1892305761">
      <w:bodyDiv w:val="1"/>
      <w:marLeft w:val="0"/>
      <w:marRight w:val="0"/>
      <w:marTop w:val="0"/>
      <w:marBottom w:val="0"/>
      <w:divBdr>
        <w:top w:val="none" w:sz="0" w:space="0" w:color="auto"/>
        <w:left w:val="none" w:sz="0" w:space="0" w:color="auto"/>
        <w:bottom w:val="none" w:sz="0" w:space="0" w:color="auto"/>
        <w:right w:val="none" w:sz="0" w:space="0" w:color="auto"/>
      </w:divBdr>
    </w:div>
    <w:div w:id="1892494581">
      <w:bodyDiv w:val="1"/>
      <w:marLeft w:val="0"/>
      <w:marRight w:val="0"/>
      <w:marTop w:val="0"/>
      <w:marBottom w:val="0"/>
      <w:divBdr>
        <w:top w:val="none" w:sz="0" w:space="0" w:color="auto"/>
        <w:left w:val="none" w:sz="0" w:space="0" w:color="auto"/>
        <w:bottom w:val="none" w:sz="0" w:space="0" w:color="auto"/>
        <w:right w:val="none" w:sz="0" w:space="0" w:color="auto"/>
      </w:divBdr>
    </w:div>
    <w:div w:id="1892618790">
      <w:bodyDiv w:val="1"/>
      <w:marLeft w:val="0"/>
      <w:marRight w:val="0"/>
      <w:marTop w:val="0"/>
      <w:marBottom w:val="0"/>
      <w:divBdr>
        <w:top w:val="none" w:sz="0" w:space="0" w:color="auto"/>
        <w:left w:val="none" w:sz="0" w:space="0" w:color="auto"/>
        <w:bottom w:val="none" w:sz="0" w:space="0" w:color="auto"/>
        <w:right w:val="none" w:sz="0" w:space="0" w:color="auto"/>
      </w:divBdr>
    </w:div>
    <w:div w:id="1892885962">
      <w:bodyDiv w:val="1"/>
      <w:marLeft w:val="0"/>
      <w:marRight w:val="0"/>
      <w:marTop w:val="0"/>
      <w:marBottom w:val="0"/>
      <w:divBdr>
        <w:top w:val="none" w:sz="0" w:space="0" w:color="auto"/>
        <w:left w:val="none" w:sz="0" w:space="0" w:color="auto"/>
        <w:bottom w:val="none" w:sz="0" w:space="0" w:color="auto"/>
        <w:right w:val="none" w:sz="0" w:space="0" w:color="auto"/>
      </w:divBdr>
    </w:div>
    <w:div w:id="1893073549">
      <w:bodyDiv w:val="1"/>
      <w:marLeft w:val="0"/>
      <w:marRight w:val="0"/>
      <w:marTop w:val="0"/>
      <w:marBottom w:val="0"/>
      <w:divBdr>
        <w:top w:val="none" w:sz="0" w:space="0" w:color="auto"/>
        <w:left w:val="none" w:sz="0" w:space="0" w:color="auto"/>
        <w:bottom w:val="none" w:sz="0" w:space="0" w:color="auto"/>
        <w:right w:val="none" w:sz="0" w:space="0" w:color="auto"/>
      </w:divBdr>
    </w:div>
    <w:div w:id="1893225573">
      <w:bodyDiv w:val="1"/>
      <w:marLeft w:val="0"/>
      <w:marRight w:val="0"/>
      <w:marTop w:val="0"/>
      <w:marBottom w:val="0"/>
      <w:divBdr>
        <w:top w:val="none" w:sz="0" w:space="0" w:color="auto"/>
        <w:left w:val="none" w:sz="0" w:space="0" w:color="auto"/>
        <w:bottom w:val="none" w:sz="0" w:space="0" w:color="auto"/>
        <w:right w:val="none" w:sz="0" w:space="0" w:color="auto"/>
      </w:divBdr>
    </w:div>
    <w:div w:id="1893229830">
      <w:bodyDiv w:val="1"/>
      <w:marLeft w:val="0"/>
      <w:marRight w:val="0"/>
      <w:marTop w:val="0"/>
      <w:marBottom w:val="0"/>
      <w:divBdr>
        <w:top w:val="none" w:sz="0" w:space="0" w:color="auto"/>
        <w:left w:val="none" w:sz="0" w:space="0" w:color="auto"/>
        <w:bottom w:val="none" w:sz="0" w:space="0" w:color="auto"/>
        <w:right w:val="none" w:sz="0" w:space="0" w:color="auto"/>
      </w:divBdr>
    </w:div>
    <w:div w:id="1893809703">
      <w:bodyDiv w:val="1"/>
      <w:marLeft w:val="0"/>
      <w:marRight w:val="0"/>
      <w:marTop w:val="0"/>
      <w:marBottom w:val="0"/>
      <w:divBdr>
        <w:top w:val="none" w:sz="0" w:space="0" w:color="auto"/>
        <w:left w:val="none" w:sz="0" w:space="0" w:color="auto"/>
        <w:bottom w:val="none" w:sz="0" w:space="0" w:color="auto"/>
        <w:right w:val="none" w:sz="0" w:space="0" w:color="auto"/>
      </w:divBdr>
    </w:div>
    <w:div w:id="1893996662">
      <w:bodyDiv w:val="1"/>
      <w:marLeft w:val="0"/>
      <w:marRight w:val="0"/>
      <w:marTop w:val="0"/>
      <w:marBottom w:val="0"/>
      <w:divBdr>
        <w:top w:val="none" w:sz="0" w:space="0" w:color="auto"/>
        <w:left w:val="none" w:sz="0" w:space="0" w:color="auto"/>
        <w:bottom w:val="none" w:sz="0" w:space="0" w:color="auto"/>
        <w:right w:val="none" w:sz="0" w:space="0" w:color="auto"/>
      </w:divBdr>
    </w:div>
    <w:div w:id="1894004739">
      <w:bodyDiv w:val="1"/>
      <w:marLeft w:val="0"/>
      <w:marRight w:val="0"/>
      <w:marTop w:val="0"/>
      <w:marBottom w:val="0"/>
      <w:divBdr>
        <w:top w:val="none" w:sz="0" w:space="0" w:color="auto"/>
        <w:left w:val="none" w:sz="0" w:space="0" w:color="auto"/>
        <w:bottom w:val="none" w:sz="0" w:space="0" w:color="auto"/>
        <w:right w:val="none" w:sz="0" w:space="0" w:color="auto"/>
      </w:divBdr>
    </w:div>
    <w:div w:id="1894122799">
      <w:bodyDiv w:val="1"/>
      <w:marLeft w:val="0"/>
      <w:marRight w:val="0"/>
      <w:marTop w:val="0"/>
      <w:marBottom w:val="0"/>
      <w:divBdr>
        <w:top w:val="none" w:sz="0" w:space="0" w:color="auto"/>
        <w:left w:val="none" w:sz="0" w:space="0" w:color="auto"/>
        <w:bottom w:val="none" w:sz="0" w:space="0" w:color="auto"/>
        <w:right w:val="none" w:sz="0" w:space="0" w:color="auto"/>
      </w:divBdr>
    </w:div>
    <w:div w:id="1894458974">
      <w:bodyDiv w:val="1"/>
      <w:marLeft w:val="0"/>
      <w:marRight w:val="0"/>
      <w:marTop w:val="0"/>
      <w:marBottom w:val="0"/>
      <w:divBdr>
        <w:top w:val="none" w:sz="0" w:space="0" w:color="auto"/>
        <w:left w:val="none" w:sz="0" w:space="0" w:color="auto"/>
        <w:bottom w:val="none" w:sz="0" w:space="0" w:color="auto"/>
        <w:right w:val="none" w:sz="0" w:space="0" w:color="auto"/>
      </w:divBdr>
    </w:div>
    <w:div w:id="1894465426">
      <w:bodyDiv w:val="1"/>
      <w:marLeft w:val="0"/>
      <w:marRight w:val="0"/>
      <w:marTop w:val="0"/>
      <w:marBottom w:val="0"/>
      <w:divBdr>
        <w:top w:val="none" w:sz="0" w:space="0" w:color="auto"/>
        <w:left w:val="none" w:sz="0" w:space="0" w:color="auto"/>
        <w:bottom w:val="none" w:sz="0" w:space="0" w:color="auto"/>
        <w:right w:val="none" w:sz="0" w:space="0" w:color="auto"/>
      </w:divBdr>
    </w:div>
    <w:div w:id="1894853342">
      <w:bodyDiv w:val="1"/>
      <w:marLeft w:val="0"/>
      <w:marRight w:val="0"/>
      <w:marTop w:val="0"/>
      <w:marBottom w:val="0"/>
      <w:divBdr>
        <w:top w:val="none" w:sz="0" w:space="0" w:color="auto"/>
        <w:left w:val="none" w:sz="0" w:space="0" w:color="auto"/>
        <w:bottom w:val="none" w:sz="0" w:space="0" w:color="auto"/>
        <w:right w:val="none" w:sz="0" w:space="0" w:color="auto"/>
      </w:divBdr>
    </w:div>
    <w:div w:id="1895193134">
      <w:bodyDiv w:val="1"/>
      <w:marLeft w:val="0"/>
      <w:marRight w:val="0"/>
      <w:marTop w:val="0"/>
      <w:marBottom w:val="0"/>
      <w:divBdr>
        <w:top w:val="none" w:sz="0" w:space="0" w:color="auto"/>
        <w:left w:val="none" w:sz="0" w:space="0" w:color="auto"/>
        <w:bottom w:val="none" w:sz="0" w:space="0" w:color="auto"/>
        <w:right w:val="none" w:sz="0" w:space="0" w:color="auto"/>
      </w:divBdr>
    </w:div>
    <w:div w:id="1895432543">
      <w:bodyDiv w:val="1"/>
      <w:marLeft w:val="0"/>
      <w:marRight w:val="0"/>
      <w:marTop w:val="0"/>
      <w:marBottom w:val="0"/>
      <w:divBdr>
        <w:top w:val="none" w:sz="0" w:space="0" w:color="auto"/>
        <w:left w:val="none" w:sz="0" w:space="0" w:color="auto"/>
        <w:bottom w:val="none" w:sz="0" w:space="0" w:color="auto"/>
        <w:right w:val="none" w:sz="0" w:space="0" w:color="auto"/>
      </w:divBdr>
    </w:div>
    <w:div w:id="1895701026">
      <w:bodyDiv w:val="1"/>
      <w:marLeft w:val="0"/>
      <w:marRight w:val="0"/>
      <w:marTop w:val="0"/>
      <w:marBottom w:val="0"/>
      <w:divBdr>
        <w:top w:val="none" w:sz="0" w:space="0" w:color="auto"/>
        <w:left w:val="none" w:sz="0" w:space="0" w:color="auto"/>
        <w:bottom w:val="none" w:sz="0" w:space="0" w:color="auto"/>
        <w:right w:val="none" w:sz="0" w:space="0" w:color="auto"/>
      </w:divBdr>
    </w:div>
    <w:div w:id="1895777311">
      <w:bodyDiv w:val="1"/>
      <w:marLeft w:val="0"/>
      <w:marRight w:val="0"/>
      <w:marTop w:val="0"/>
      <w:marBottom w:val="0"/>
      <w:divBdr>
        <w:top w:val="none" w:sz="0" w:space="0" w:color="auto"/>
        <w:left w:val="none" w:sz="0" w:space="0" w:color="auto"/>
        <w:bottom w:val="none" w:sz="0" w:space="0" w:color="auto"/>
        <w:right w:val="none" w:sz="0" w:space="0" w:color="auto"/>
      </w:divBdr>
    </w:div>
    <w:div w:id="1895969715">
      <w:bodyDiv w:val="1"/>
      <w:marLeft w:val="0"/>
      <w:marRight w:val="0"/>
      <w:marTop w:val="0"/>
      <w:marBottom w:val="0"/>
      <w:divBdr>
        <w:top w:val="none" w:sz="0" w:space="0" w:color="auto"/>
        <w:left w:val="none" w:sz="0" w:space="0" w:color="auto"/>
        <w:bottom w:val="none" w:sz="0" w:space="0" w:color="auto"/>
        <w:right w:val="none" w:sz="0" w:space="0" w:color="auto"/>
      </w:divBdr>
    </w:div>
    <w:div w:id="1896115007">
      <w:bodyDiv w:val="1"/>
      <w:marLeft w:val="0"/>
      <w:marRight w:val="0"/>
      <w:marTop w:val="0"/>
      <w:marBottom w:val="0"/>
      <w:divBdr>
        <w:top w:val="none" w:sz="0" w:space="0" w:color="auto"/>
        <w:left w:val="none" w:sz="0" w:space="0" w:color="auto"/>
        <w:bottom w:val="none" w:sz="0" w:space="0" w:color="auto"/>
        <w:right w:val="none" w:sz="0" w:space="0" w:color="auto"/>
      </w:divBdr>
    </w:div>
    <w:div w:id="1896624125">
      <w:bodyDiv w:val="1"/>
      <w:marLeft w:val="0"/>
      <w:marRight w:val="0"/>
      <w:marTop w:val="0"/>
      <w:marBottom w:val="0"/>
      <w:divBdr>
        <w:top w:val="none" w:sz="0" w:space="0" w:color="auto"/>
        <w:left w:val="none" w:sz="0" w:space="0" w:color="auto"/>
        <w:bottom w:val="none" w:sz="0" w:space="0" w:color="auto"/>
        <w:right w:val="none" w:sz="0" w:space="0" w:color="auto"/>
      </w:divBdr>
    </w:div>
    <w:div w:id="1896768465">
      <w:bodyDiv w:val="1"/>
      <w:marLeft w:val="0"/>
      <w:marRight w:val="0"/>
      <w:marTop w:val="0"/>
      <w:marBottom w:val="0"/>
      <w:divBdr>
        <w:top w:val="none" w:sz="0" w:space="0" w:color="auto"/>
        <w:left w:val="none" w:sz="0" w:space="0" w:color="auto"/>
        <w:bottom w:val="none" w:sz="0" w:space="0" w:color="auto"/>
        <w:right w:val="none" w:sz="0" w:space="0" w:color="auto"/>
      </w:divBdr>
    </w:div>
    <w:div w:id="1896770590">
      <w:bodyDiv w:val="1"/>
      <w:marLeft w:val="0"/>
      <w:marRight w:val="0"/>
      <w:marTop w:val="0"/>
      <w:marBottom w:val="0"/>
      <w:divBdr>
        <w:top w:val="none" w:sz="0" w:space="0" w:color="auto"/>
        <w:left w:val="none" w:sz="0" w:space="0" w:color="auto"/>
        <w:bottom w:val="none" w:sz="0" w:space="0" w:color="auto"/>
        <w:right w:val="none" w:sz="0" w:space="0" w:color="auto"/>
      </w:divBdr>
    </w:div>
    <w:div w:id="1897621227">
      <w:bodyDiv w:val="1"/>
      <w:marLeft w:val="0"/>
      <w:marRight w:val="0"/>
      <w:marTop w:val="0"/>
      <w:marBottom w:val="0"/>
      <w:divBdr>
        <w:top w:val="none" w:sz="0" w:space="0" w:color="auto"/>
        <w:left w:val="none" w:sz="0" w:space="0" w:color="auto"/>
        <w:bottom w:val="none" w:sz="0" w:space="0" w:color="auto"/>
        <w:right w:val="none" w:sz="0" w:space="0" w:color="auto"/>
      </w:divBdr>
    </w:div>
    <w:div w:id="1898124522">
      <w:bodyDiv w:val="1"/>
      <w:marLeft w:val="0"/>
      <w:marRight w:val="0"/>
      <w:marTop w:val="0"/>
      <w:marBottom w:val="0"/>
      <w:divBdr>
        <w:top w:val="none" w:sz="0" w:space="0" w:color="auto"/>
        <w:left w:val="none" w:sz="0" w:space="0" w:color="auto"/>
        <w:bottom w:val="none" w:sz="0" w:space="0" w:color="auto"/>
        <w:right w:val="none" w:sz="0" w:space="0" w:color="auto"/>
      </w:divBdr>
    </w:div>
    <w:div w:id="1898126441">
      <w:bodyDiv w:val="1"/>
      <w:marLeft w:val="0"/>
      <w:marRight w:val="0"/>
      <w:marTop w:val="0"/>
      <w:marBottom w:val="0"/>
      <w:divBdr>
        <w:top w:val="none" w:sz="0" w:space="0" w:color="auto"/>
        <w:left w:val="none" w:sz="0" w:space="0" w:color="auto"/>
        <w:bottom w:val="none" w:sz="0" w:space="0" w:color="auto"/>
        <w:right w:val="none" w:sz="0" w:space="0" w:color="auto"/>
      </w:divBdr>
    </w:div>
    <w:div w:id="1898276318">
      <w:bodyDiv w:val="1"/>
      <w:marLeft w:val="0"/>
      <w:marRight w:val="0"/>
      <w:marTop w:val="0"/>
      <w:marBottom w:val="0"/>
      <w:divBdr>
        <w:top w:val="none" w:sz="0" w:space="0" w:color="auto"/>
        <w:left w:val="none" w:sz="0" w:space="0" w:color="auto"/>
        <w:bottom w:val="none" w:sz="0" w:space="0" w:color="auto"/>
        <w:right w:val="none" w:sz="0" w:space="0" w:color="auto"/>
      </w:divBdr>
    </w:div>
    <w:div w:id="1898474599">
      <w:bodyDiv w:val="1"/>
      <w:marLeft w:val="0"/>
      <w:marRight w:val="0"/>
      <w:marTop w:val="0"/>
      <w:marBottom w:val="0"/>
      <w:divBdr>
        <w:top w:val="none" w:sz="0" w:space="0" w:color="auto"/>
        <w:left w:val="none" w:sz="0" w:space="0" w:color="auto"/>
        <w:bottom w:val="none" w:sz="0" w:space="0" w:color="auto"/>
        <w:right w:val="none" w:sz="0" w:space="0" w:color="auto"/>
      </w:divBdr>
    </w:div>
    <w:div w:id="1898513335">
      <w:bodyDiv w:val="1"/>
      <w:marLeft w:val="0"/>
      <w:marRight w:val="0"/>
      <w:marTop w:val="0"/>
      <w:marBottom w:val="0"/>
      <w:divBdr>
        <w:top w:val="none" w:sz="0" w:space="0" w:color="auto"/>
        <w:left w:val="none" w:sz="0" w:space="0" w:color="auto"/>
        <w:bottom w:val="none" w:sz="0" w:space="0" w:color="auto"/>
        <w:right w:val="none" w:sz="0" w:space="0" w:color="auto"/>
      </w:divBdr>
    </w:div>
    <w:div w:id="1898857304">
      <w:bodyDiv w:val="1"/>
      <w:marLeft w:val="0"/>
      <w:marRight w:val="0"/>
      <w:marTop w:val="0"/>
      <w:marBottom w:val="0"/>
      <w:divBdr>
        <w:top w:val="none" w:sz="0" w:space="0" w:color="auto"/>
        <w:left w:val="none" w:sz="0" w:space="0" w:color="auto"/>
        <w:bottom w:val="none" w:sz="0" w:space="0" w:color="auto"/>
        <w:right w:val="none" w:sz="0" w:space="0" w:color="auto"/>
      </w:divBdr>
    </w:div>
    <w:div w:id="1898972080">
      <w:bodyDiv w:val="1"/>
      <w:marLeft w:val="0"/>
      <w:marRight w:val="0"/>
      <w:marTop w:val="0"/>
      <w:marBottom w:val="0"/>
      <w:divBdr>
        <w:top w:val="none" w:sz="0" w:space="0" w:color="auto"/>
        <w:left w:val="none" w:sz="0" w:space="0" w:color="auto"/>
        <w:bottom w:val="none" w:sz="0" w:space="0" w:color="auto"/>
        <w:right w:val="none" w:sz="0" w:space="0" w:color="auto"/>
      </w:divBdr>
    </w:div>
    <w:div w:id="1899127428">
      <w:bodyDiv w:val="1"/>
      <w:marLeft w:val="0"/>
      <w:marRight w:val="0"/>
      <w:marTop w:val="0"/>
      <w:marBottom w:val="0"/>
      <w:divBdr>
        <w:top w:val="none" w:sz="0" w:space="0" w:color="auto"/>
        <w:left w:val="none" w:sz="0" w:space="0" w:color="auto"/>
        <w:bottom w:val="none" w:sz="0" w:space="0" w:color="auto"/>
        <w:right w:val="none" w:sz="0" w:space="0" w:color="auto"/>
      </w:divBdr>
    </w:div>
    <w:div w:id="1899172390">
      <w:bodyDiv w:val="1"/>
      <w:marLeft w:val="0"/>
      <w:marRight w:val="0"/>
      <w:marTop w:val="0"/>
      <w:marBottom w:val="0"/>
      <w:divBdr>
        <w:top w:val="none" w:sz="0" w:space="0" w:color="auto"/>
        <w:left w:val="none" w:sz="0" w:space="0" w:color="auto"/>
        <w:bottom w:val="none" w:sz="0" w:space="0" w:color="auto"/>
        <w:right w:val="none" w:sz="0" w:space="0" w:color="auto"/>
      </w:divBdr>
    </w:div>
    <w:div w:id="1899320871">
      <w:bodyDiv w:val="1"/>
      <w:marLeft w:val="0"/>
      <w:marRight w:val="0"/>
      <w:marTop w:val="0"/>
      <w:marBottom w:val="0"/>
      <w:divBdr>
        <w:top w:val="none" w:sz="0" w:space="0" w:color="auto"/>
        <w:left w:val="none" w:sz="0" w:space="0" w:color="auto"/>
        <w:bottom w:val="none" w:sz="0" w:space="0" w:color="auto"/>
        <w:right w:val="none" w:sz="0" w:space="0" w:color="auto"/>
      </w:divBdr>
    </w:div>
    <w:div w:id="1899508327">
      <w:bodyDiv w:val="1"/>
      <w:marLeft w:val="0"/>
      <w:marRight w:val="0"/>
      <w:marTop w:val="0"/>
      <w:marBottom w:val="0"/>
      <w:divBdr>
        <w:top w:val="none" w:sz="0" w:space="0" w:color="auto"/>
        <w:left w:val="none" w:sz="0" w:space="0" w:color="auto"/>
        <w:bottom w:val="none" w:sz="0" w:space="0" w:color="auto"/>
        <w:right w:val="none" w:sz="0" w:space="0" w:color="auto"/>
      </w:divBdr>
    </w:div>
    <w:div w:id="1899703403">
      <w:bodyDiv w:val="1"/>
      <w:marLeft w:val="0"/>
      <w:marRight w:val="0"/>
      <w:marTop w:val="0"/>
      <w:marBottom w:val="0"/>
      <w:divBdr>
        <w:top w:val="none" w:sz="0" w:space="0" w:color="auto"/>
        <w:left w:val="none" w:sz="0" w:space="0" w:color="auto"/>
        <w:bottom w:val="none" w:sz="0" w:space="0" w:color="auto"/>
        <w:right w:val="none" w:sz="0" w:space="0" w:color="auto"/>
      </w:divBdr>
    </w:div>
    <w:div w:id="1900893458">
      <w:bodyDiv w:val="1"/>
      <w:marLeft w:val="0"/>
      <w:marRight w:val="0"/>
      <w:marTop w:val="0"/>
      <w:marBottom w:val="0"/>
      <w:divBdr>
        <w:top w:val="none" w:sz="0" w:space="0" w:color="auto"/>
        <w:left w:val="none" w:sz="0" w:space="0" w:color="auto"/>
        <w:bottom w:val="none" w:sz="0" w:space="0" w:color="auto"/>
        <w:right w:val="none" w:sz="0" w:space="0" w:color="auto"/>
      </w:divBdr>
    </w:div>
    <w:div w:id="1900897521">
      <w:bodyDiv w:val="1"/>
      <w:marLeft w:val="0"/>
      <w:marRight w:val="0"/>
      <w:marTop w:val="0"/>
      <w:marBottom w:val="0"/>
      <w:divBdr>
        <w:top w:val="none" w:sz="0" w:space="0" w:color="auto"/>
        <w:left w:val="none" w:sz="0" w:space="0" w:color="auto"/>
        <w:bottom w:val="none" w:sz="0" w:space="0" w:color="auto"/>
        <w:right w:val="none" w:sz="0" w:space="0" w:color="auto"/>
      </w:divBdr>
    </w:div>
    <w:div w:id="1901011538">
      <w:bodyDiv w:val="1"/>
      <w:marLeft w:val="0"/>
      <w:marRight w:val="0"/>
      <w:marTop w:val="0"/>
      <w:marBottom w:val="0"/>
      <w:divBdr>
        <w:top w:val="none" w:sz="0" w:space="0" w:color="auto"/>
        <w:left w:val="none" w:sz="0" w:space="0" w:color="auto"/>
        <w:bottom w:val="none" w:sz="0" w:space="0" w:color="auto"/>
        <w:right w:val="none" w:sz="0" w:space="0" w:color="auto"/>
      </w:divBdr>
    </w:div>
    <w:div w:id="1901016292">
      <w:bodyDiv w:val="1"/>
      <w:marLeft w:val="0"/>
      <w:marRight w:val="0"/>
      <w:marTop w:val="0"/>
      <w:marBottom w:val="0"/>
      <w:divBdr>
        <w:top w:val="none" w:sz="0" w:space="0" w:color="auto"/>
        <w:left w:val="none" w:sz="0" w:space="0" w:color="auto"/>
        <w:bottom w:val="none" w:sz="0" w:space="0" w:color="auto"/>
        <w:right w:val="none" w:sz="0" w:space="0" w:color="auto"/>
      </w:divBdr>
    </w:div>
    <w:div w:id="1901091595">
      <w:bodyDiv w:val="1"/>
      <w:marLeft w:val="0"/>
      <w:marRight w:val="0"/>
      <w:marTop w:val="0"/>
      <w:marBottom w:val="0"/>
      <w:divBdr>
        <w:top w:val="none" w:sz="0" w:space="0" w:color="auto"/>
        <w:left w:val="none" w:sz="0" w:space="0" w:color="auto"/>
        <w:bottom w:val="none" w:sz="0" w:space="0" w:color="auto"/>
        <w:right w:val="none" w:sz="0" w:space="0" w:color="auto"/>
      </w:divBdr>
    </w:div>
    <w:div w:id="1901164481">
      <w:bodyDiv w:val="1"/>
      <w:marLeft w:val="0"/>
      <w:marRight w:val="0"/>
      <w:marTop w:val="0"/>
      <w:marBottom w:val="0"/>
      <w:divBdr>
        <w:top w:val="none" w:sz="0" w:space="0" w:color="auto"/>
        <w:left w:val="none" w:sz="0" w:space="0" w:color="auto"/>
        <w:bottom w:val="none" w:sz="0" w:space="0" w:color="auto"/>
        <w:right w:val="none" w:sz="0" w:space="0" w:color="auto"/>
      </w:divBdr>
    </w:div>
    <w:div w:id="1901359814">
      <w:bodyDiv w:val="1"/>
      <w:marLeft w:val="0"/>
      <w:marRight w:val="0"/>
      <w:marTop w:val="0"/>
      <w:marBottom w:val="0"/>
      <w:divBdr>
        <w:top w:val="none" w:sz="0" w:space="0" w:color="auto"/>
        <w:left w:val="none" w:sz="0" w:space="0" w:color="auto"/>
        <w:bottom w:val="none" w:sz="0" w:space="0" w:color="auto"/>
        <w:right w:val="none" w:sz="0" w:space="0" w:color="auto"/>
      </w:divBdr>
    </w:div>
    <w:div w:id="1901553854">
      <w:bodyDiv w:val="1"/>
      <w:marLeft w:val="0"/>
      <w:marRight w:val="0"/>
      <w:marTop w:val="0"/>
      <w:marBottom w:val="0"/>
      <w:divBdr>
        <w:top w:val="none" w:sz="0" w:space="0" w:color="auto"/>
        <w:left w:val="none" w:sz="0" w:space="0" w:color="auto"/>
        <w:bottom w:val="none" w:sz="0" w:space="0" w:color="auto"/>
        <w:right w:val="none" w:sz="0" w:space="0" w:color="auto"/>
      </w:divBdr>
    </w:div>
    <w:div w:id="1901671492">
      <w:bodyDiv w:val="1"/>
      <w:marLeft w:val="0"/>
      <w:marRight w:val="0"/>
      <w:marTop w:val="0"/>
      <w:marBottom w:val="0"/>
      <w:divBdr>
        <w:top w:val="none" w:sz="0" w:space="0" w:color="auto"/>
        <w:left w:val="none" w:sz="0" w:space="0" w:color="auto"/>
        <w:bottom w:val="none" w:sz="0" w:space="0" w:color="auto"/>
        <w:right w:val="none" w:sz="0" w:space="0" w:color="auto"/>
      </w:divBdr>
    </w:div>
    <w:div w:id="1901747285">
      <w:bodyDiv w:val="1"/>
      <w:marLeft w:val="0"/>
      <w:marRight w:val="0"/>
      <w:marTop w:val="0"/>
      <w:marBottom w:val="0"/>
      <w:divBdr>
        <w:top w:val="none" w:sz="0" w:space="0" w:color="auto"/>
        <w:left w:val="none" w:sz="0" w:space="0" w:color="auto"/>
        <w:bottom w:val="none" w:sz="0" w:space="0" w:color="auto"/>
        <w:right w:val="none" w:sz="0" w:space="0" w:color="auto"/>
      </w:divBdr>
    </w:div>
    <w:div w:id="1902017770">
      <w:bodyDiv w:val="1"/>
      <w:marLeft w:val="0"/>
      <w:marRight w:val="0"/>
      <w:marTop w:val="0"/>
      <w:marBottom w:val="0"/>
      <w:divBdr>
        <w:top w:val="none" w:sz="0" w:space="0" w:color="auto"/>
        <w:left w:val="none" w:sz="0" w:space="0" w:color="auto"/>
        <w:bottom w:val="none" w:sz="0" w:space="0" w:color="auto"/>
        <w:right w:val="none" w:sz="0" w:space="0" w:color="auto"/>
      </w:divBdr>
    </w:div>
    <w:div w:id="1902053219">
      <w:bodyDiv w:val="1"/>
      <w:marLeft w:val="0"/>
      <w:marRight w:val="0"/>
      <w:marTop w:val="0"/>
      <w:marBottom w:val="0"/>
      <w:divBdr>
        <w:top w:val="none" w:sz="0" w:space="0" w:color="auto"/>
        <w:left w:val="none" w:sz="0" w:space="0" w:color="auto"/>
        <w:bottom w:val="none" w:sz="0" w:space="0" w:color="auto"/>
        <w:right w:val="none" w:sz="0" w:space="0" w:color="auto"/>
      </w:divBdr>
    </w:div>
    <w:div w:id="1902248080">
      <w:bodyDiv w:val="1"/>
      <w:marLeft w:val="0"/>
      <w:marRight w:val="0"/>
      <w:marTop w:val="0"/>
      <w:marBottom w:val="0"/>
      <w:divBdr>
        <w:top w:val="none" w:sz="0" w:space="0" w:color="auto"/>
        <w:left w:val="none" w:sz="0" w:space="0" w:color="auto"/>
        <w:bottom w:val="none" w:sz="0" w:space="0" w:color="auto"/>
        <w:right w:val="none" w:sz="0" w:space="0" w:color="auto"/>
      </w:divBdr>
    </w:div>
    <w:div w:id="1902251967">
      <w:bodyDiv w:val="1"/>
      <w:marLeft w:val="0"/>
      <w:marRight w:val="0"/>
      <w:marTop w:val="0"/>
      <w:marBottom w:val="0"/>
      <w:divBdr>
        <w:top w:val="none" w:sz="0" w:space="0" w:color="auto"/>
        <w:left w:val="none" w:sz="0" w:space="0" w:color="auto"/>
        <w:bottom w:val="none" w:sz="0" w:space="0" w:color="auto"/>
        <w:right w:val="none" w:sz="0" w:space="0" w:color="auto"/>
      </w:divBdr>
    </w:div>
    <w:div w:id="1902523381">
      <w:bodyDiv w:val="1"/>
      <w:marLeft w:val="0"/>
      <w:marRight w:val="0"/>
      <w:marTop w:val="0"/>
      <w:marBottom w:val="0"/>
      <w:divBdr>
        <w:top w:val="none" w:sz="0" w:space="0" w:color="auto"/>
        <w:left w:val="none" w:sz="0" w:space="0" w:color="auto"/>
        <w:bottom w:val="none" w:sz="0" w:space="0" w:color="auto"/>
        <w:right w:val="none" w:sz="0" w:space="0" w:color="auto"/>
      </w:divBdr>
    </w:div>
    <w:div w:id="1903130769">
      <w:bodyDiv w:val="1"/>
      <w:marLeft w:val="0"/>
      <w:marRight w:val="0"/>
      <w:marTop w:val="0"/>
      <w:marBottom w:val="0"/>
      <w:divBdr>
        <w:top w:val="none" w:sz="0" w:space="0" w:color="auto"/>
        <w:left w:val="none" w:sz="0" w:space="0" w:color="auto"/>
        <w:bottom w:val="none" w:sz="0" w:space="0" w:color="auto"/>
        <w:right w:val="none" w:sz="0" w:space="0" w:color="auto"/>
      </w:divBdr>
    </w:div>
    <w:div w:id="1903323165">
      <w:bodyDiv w:val="1"/>
      <w:marLeft w:val="0"/>
      <w:marRight w:val="0"/>
      <w:marTop w:val="0"/>
      <w:marBottom w:val="0"/>
      <w:divBdr>
        <w:top w:val="none" w:sz="0" w:space="0" w:color="auto"/>
        <w:left w:val="none" w:sz="0" w:space="0" w:color="auto"/>
        <w:bottom w:val="none" w:sz="0" w:space="0" w:color="auto"/>
        <w:right w:val="none" w:sz="0" w:space="0" w:color="auto"/>
      </w:divBdr>
    </w:div>
    <w:div w:id="1903438987">
      <w:bodyDiv w:val="1"/>
      <w:marLeft w:val="0"/>
      <w:marRight w:val="0"/>
      <w:marTop w:val="0"/>
      <w:marBottom w:val="0"/>
      <w:divBdr>
        <w:top w:val="none" w:sz="0" w:space="0" w:color="auto"/>
        <w:left w:val="none" w:sz="0" w:space="0" w:color="auto"/>
        <w:bottom w:val="none" w:sz="0" w:space="0" w:color="auto"/>
        <w:right w:val="none" w:sz="0" w:space="0" w:color="auto"/>
      </w:divBdr>
    </w:div>
    <w:div w:id="1903633289">
      <w:bodyDiv w:val="1"/>
      <w:marLeft w:val="0"/>
      <w:marRight w:val="0"/>
      <w:marTop w:val="0"/>
      <w:marBottom w:val="0"/>
      <w:divBdr>
        <w:top w:val="none" w:sz="0" w:space="0" w:color="auto"/>
        <w:left w:val="none" w:sz="0" w:space="0" w:color="auto"/>
        <w:bottom w:val="none" w:sz="0" w:space="0" w:color="auto"/>
        <w:right w:val="none" w:sz="0" w:space="0" w:color="auto"/>
      </w:divBdr>
    </w:div>
    <w:div w:id="1903832071">
      <w:bodyDiv w:val="1"/>
      <w:marLeft w:val="0"/>
      <w:marRight w:val="0"/>
      <w:marTop w:val="0"/>
      <w:marBottom w:val="0"/>
      <w:divBdr>
        <w:top w:val="none" w:sz="0" w:space="0" w:color="auto"/>
        <w:left w:val="none" w:sz="0" w:space="0" w:color="auto"/>
        <w:bottom w:val="none" w:sz="0" w:space="0" w:color="auto"/>
        <w:right w:val="none" w:sz="0" w:space="0" w:color="auto"/>
      </w:divBdr>
    </w:div>
    <w:div w:id="1904412770">
      <w:bodyDiv w:val="1"/>
      <w:marLeft w:val="0"/>
      <w:marRight w:val="0"/>
      <w:marTop w:val="0"/>
      <w:marBottom w:val="0"/>
      <w:divBdr>
        <w:top w:val="none" w:sz="0" w:space="0" w:color="auto"/>
        <w:left w:val="none" w:sz="0" w:space="0" w:color="auto"/>
        <w:bottom w:val="none" w:sz="0" w:space="0" w:color="auto"/>
        <w:right w:val="none" w:sz="0" w:space="0" w:color="auto"/>
      </w:divBdr>
    </w:div>
    <w:div w:id="1904486309">
      <w:bodyDiv w:val="1"/>
      <w:marLeft w:val="0"/>
      <w:marRight w:val="0"/>
      <w:marTop w:val="0"/>
      <w:marBottom w:val="0"/>
      <w:divBdr>
        <w:top w:val="none" w:sz="0" w:space="0" w:color="auto"/>
        <w:left w:val="none" w:sz="0" w:space="0" w:color="auto"/>
        <w:bottom w:val="none" w:sz="0" w:space="0" w:color="auto"/>
        <w:right w:val="none" w:sz="0" w:space="0" w:color="auto"/>
      </w:divBdr>
    </w:div>
    <w:div w:id="1904561352">
      <w:bodyDiv w:val="1"/>
      <w:marLeft w:val="0"/>
      <w:marRight w:val="0"/>
      <w:marTop w:val="0"/>
      <w:marBottom w:val="0"/>
      <w:divBdr>
        <w:top w:val="none" w:sz="0" w:space="0" w:color="auto"/>
        <w:left w:val="none" w:sz="0" w:space="0" w:color="auto"/>
        <w:bottom w:val="none" w:sz="0" w:space="0" w:color="auto"/>
        <w:right w:val="none" w:sz="0" w:space="0" w:color="auto"/>
      </w:divBdr>
    </w:div>
    <w:div w:id="1904564345">
      <w:bodyDiv w:val="1"/>
      <w:marLeft w:val="0"/>
      <w:marRight w:val="0"/>
      <w:marTop w:val="0"/>
      <w:marBottom w:val="0"/>
      <w:divBdr>
        <w:top w:val="none" w:sz="0" w:space="0" w:color="auto"/>
        <w:left w:val="none" w:sz="0" w:space="0" w:color="auto"/>
        <w:bottom w:val="none" w:sz="0" w:space="0" w:color="auto"/>
        <w:right w:val="none" w:sz="0" w:space="0" w:color="auto"/>
      </w:divBdr>
    </w:div>
    <w:div w:id="1904678248">
      <w:bodyDiv w:val="1"/>
      <w:marLeft w:val="0"/>
      <w:marRight w:val="0"/>
      <w:marTop w:val="0"/>
      <w:marBottom w:val="0"/>
      <w:divBdr>
        <w:top w:val="none" w:sz="0" w:space="0" w:color="auto"/>
        <w:left w:val="none" w:sz="0" w:space="0" w:color="auto"/>
        <w:bottom w:val="none" w:sz="0" w:space="0" w:color="auto"/>
        <w:right w:val="none" w:sz="0" w:space="0" w:color="auto"/>
      </w:divBdr>
    </w:div>
    <w:div w:id="1904679919">
      <w:bodyDiv w:val="1"/>
      <w:marLeft w:val="0"/>
      <w:marRight w:val="0"/>
      <w:marTop w:val="0"/>
      <w:marBottom w:val="0"/>
      <w:divBdr>
        <w:top w:val="none" w:sz="0" w:space="0" w:color="auto"/>
        <w:left w:val="none" w:sz="0" w:space="0" w:color="auto"/>
        <w:bottom w:val="none" w:sz="0" w:space="0" w:color="auto"/>
        <w:right w:val="none" w:sz="0" w:space="0" w:color="auto"/>
      </w:divBdr>
    </w:div>
    <w:div w:id="1904759154">
      <w:bodyDiv w:val="1"/>
      <w:marLeft w:val="0"/>
      <w:marRight w:val="0"/>
      <w:marTop w:val="0"/>
      <w:marBottom w:val="0"/>
      <w:divBdr>
        <w:top w:val="none" w:sz="0" w:space="0" w:color="auto"/>
        <w:left w:val="none" w:sz="0" w:space="0" w:color="auto"/>
        <w:bottom w:val="none" w:sz="0" w:space="0" w:color="auto"/>
        <w:right w:val="none" w:sz="0" w:space="0" w:color="auto"/>
      </w:divBdr>
    </w:div>
    <w:div w:id="1904873712">
      <w:bodyDiv w:val="1"/>
      <w:marLeft w:val="0"/>
      <w:marRight w:val="0"/>
      <w:marTop w:val="0"/>
      <w:marBottom w:val="0"/>
      <w:divBdr>
        <w:top w:val="none" w:sz="0" w:space="0" w:color="auto"/>
        <w:left w:val="none" w:sz="0" w:space="0" w:color="auto"/>
        <w:bottom w:val="none" w:sz="0" w:space="0" w:color="auto"/>
        <w:right w:val="none" w:sz="0" w:space="0" w:color="auto"/>
      </w:divBdr>
    </w:div>
    <w:div w:id="1904944945">
      <w:bodyDiv w:val="1"/>
      <w:marLeft w:val="0"/>
      <w:marRight w:val="0"/>
      <w:marTop w:val="0"/>
      <w:marBottom w:val="0"/>
      <w:divBdr>
        <w:top w:val="none" w:sz="0" w:space="0" w:color="auto"/>
        <w:left w:val="none" w:sz="0" w:space="0" w:color="auto"/>
        <w:bottom w:val="none" w:sz="0" w:space="0" w:color="auto"/>
        <w:right w:val="none" w:sz="0" w:space="0" w:color="auto"/>
      </w:divBdr>
    </w:div>
    <w:div w:id="1905023631">
      <w:bodyDiv w:val="1"/>
      <w:marLeft w:val="0"/>
      <w:marRight w:val="0"/>
      <w:marTop w:val="0"/>
      <w:marBottom w:val="0"/>
      <w:divBdr>
        <w:top w:val="none" w:sz="0" w:space="0" w:color="auto"/>
        <w:left w:val="none" w:sz="0" w:space="0" w:color="auto"/>
        <w:bottom w:val="none" w:sz="0" w:space="0" w:color="auto"/>
        <w:right w:val="none" w:sz="0" w:space="0" w:color="auto"/>
      </w:divBdr>
    </w:div>
    <w:div w:id="1905140884">
      <w:bodyDiv w:val="1"/>
      <w:marLeft w:val="0"/>
      <w:marRight w:val="0"/>
      <w:marTop w:val="0"/>
      <w:marBottom w:val="0"/>
      <w:divBdr>
        <w:top w:val="none" w:sz="0" w:space="0" w:color="auto"/>
        <w:left w:val="none" w:sz="0" w:space="0" w:color="auto"/>
        <w:bottom w:val="none" w:sz="0" w:space="0" w:color="auto"/>
        <w:right w:val="none" w:sz="0" w:space="0" w:color="auto"/>
      </w:divBdr>
    </w:div>
    <w:div w:id="1905289315">
      <w:bodyDiv w:val="1"/>
      <w:marLeft w:val="0"/>
      <w:marRight w:val="0"/>
      <w:marTop w:val="0"/>
      <w:marBottom w:val="0"/>
      <w:divBdr>
        <w:top w:val="none" w:sz="0" w:space="0" w:color="auto"/>
        <w:left w:val="none" w:sz="0" w:space="0" w:color="auto"/>
        <w:bottom w:val="none" w:sz="0" w:space="0" w:color="auto"/>
        <w:right w:val="none" w:sz="0" w:space="0" w:color="auto"/>
      </w:divBdr>
    </w:div>
    <w:div w:id="1905290232">
      <w:bodyDiv w:val="1"/>
      <w:marLeft w:val="0"/>
      <w:marRight w:val="0"/>
      <w:marTop w:val="0"/>
      <w:marBottom w:val="0"/>
      <w:divBdr>
        <w:top w:val="none" w:sz="0" w:space="0" w:color="auto"/>
        <w:left w:val="none" w:sz="0" w:space="0" w:color="auto"/>
        <w:bottom w:val="none" w:sz="0" w:space="0" w:color="auto"/>
        <w:right w:val="none" w:sz="0" w:space="0" w:color="auto"/>
      </w:divBdr>
    </w:div>
    <w:div w:id="1905483756">
      <w:bodyDiv w:val="1"/>
      <w:marLeft w:val="0"/>
      <w:marRight w:val="0"/>
      <w:marTop w:val="0"/>
      <w:marBottom w:val="0"/>
      <w:divBdr>
        <w:top w:val="none" w:sz="0" w:space="0" w:color="auto"/>
        <w:left w:val="none" w:sz="0" w:space="0" w:color="auto"/>
        <w:bottom w:val="none" w:sz="0" w:space="0" w:color="auto"/>
        <w:right w:val="none" w:sz="0" w:space="0" w:color="auto"/>
      </w:divBdr>
    </w:div>
    <w:div w:id="1905525995">
      <w:bodyDiv w:val="1"/>
      <w:marLeft w:val="0"/>
      <w:marRight w:val="0"/>
      <w:marTop w:val="0"/>
      <w:marBottom w:val="0"/>
      <w:divBdr>
        <w:top w:val="none" w:sz="0" w:space="0" w:color="auto"/>
        <w:left w:val="none" w:sz="0" w:space="0" w:color="auto"/>
        <w:bottom w:val="none" w:sz="0" w:space="0" w:color="auto"/>
        <w:right w:val="none" w:sz="0" w:space="0" w:color="auto"/>
      </w:divBdr>
    </w:div>
    <w:div w:id="1905605635">
      <w:bodyDiv w:val="1"/>
      <w:marLeft w:val="0"/>
      <w:marRight w:val="0"/>
      <w:marTop w:val="0"/>
      <w:marBottom w:val="0"/>
      <w:divBdr>
        <w:top w:val="none" w:sz="0" w:space="0" w:color="auto"/>
        <w:left w:val="none" w:sz="0" w:space="0" w:color="auto"/>
        <w:bottom w:val="none" w:sz="0" w:space="0" w:color="auto"/>
        <w:right w:val="none" w:sz="0" w:space="0" w:color="auto"/>
      </w:divBdr>
    </w:div>
    <w:div w:id="1905943591">
      <w:bodyDiv w:val="1"/>
      <w:marLeft w:val="0"/>
      <w:marRight w:val="0"/>
      <w:marTop w:val="0"/>
      <w:marBottom w:val="0"/>
      <w:divBdr>
        <w:top w:val="none" w:sz="0" w:space="0" w:color="auto"/>
        <w:left w:val="none" w:sz="0" w:space="0" w:color="auto"/>
        <w:bottom w:val="none" w:sz="0" w:space="0" w:color="auto"/>
        <w:right w:val="none" w:sz="0" w:space="0" w:color="auto"/>
      </w:divBdr>
    </w:div>
    <w:div w:id="1905993538">
      <w:bodyDiv w:val="1"/>
      <w:marLeft w:val="0"/>
      <w:marRight w:val="0"/>
      <w:marTop w:val="0"/>
      <w:marBottom w:val="0"/>
      <w:divBdr>
        <w:top w:val="none" w:sz="0" w:space="0" w:color="auto"/>
        <w:left w:val="none" w:sz="0" w:space="0" w:color="auto"/>
        <w:bottom w:val="none" w:sz="0" w:space="0" w:color="auto"/>
        <w:right w:val="none" w:sz="0" w:space="0" w:color="auto"/>
      </w:divBdr>
    </w:div>
    <w:div w:id="1906525465">
      <w:bodyDiv w:val="1"/>
      <w:marLeft w:val="0"/>
      <w:marRight w:val="0"/>
      <w:marTop w:val="0"/>
      <w:marBottom w:val="0"/>
      <w:divBdr>
        <w:top w:val="none" w:sz="0" w:space="0" w:color="auto"/>
        <w:left w:val="none" w:sz="0" w:space="0" w:color="auto"/>
        <w:bottom w:val="none" w:sz="0" w:space="0" w:color="auto"/>
        <w:right w:val="none" w:sz="0" w:space="0" w:color="auto"/>
      </w:divBdr>
    </w:div>
    <w:div w:id="1906796812">
      <w:bodyDiv w:val="1"/>
      <w:marLeft w:val="0"/>
      <w:marRight w:val="0"/>
      <w:marTop w:val="0"/>
      <w:marBottom w:val="0"/>
      <w:divBdr>
        <w:top w:val="none" w:sz="0" w:space="0" w:color="auto"/>
        <w:left w:val="none" w:sz="0" w:space="0" w:color="auto"/>
        <w:bottom w:val="none" w:sz="0" w:space="0" w:color="auto"/>
        <w:right w:val="none" w:sz="0" w:space="0" w:color="auto"/>
      </w:divBdr>
    </w:div>
    <w:div w:id="1907059554">
      <w:bodyDiv w:val="1"/>
      <w:marLeft w:val="0"/>
      <w:marRight w:val="0"/>
      <w:marTop w:val="0"/>
      <w:marBottom w:val="0"/>
      <w:divBdr>
        <w:top w:val="none" w:sz="0" w:space="0" w:color="auto"/>
        <w:left w:val="none" w:sz="0" w:space="0" w:color="auto"/>
        <w:bottom w:val="none" w:sz="0" w:space="0" w:color="auto"/>
        <w:right w:val="none" w:sz="0" w:space="0" w:color="auto"/>
      </w:divBdr>
    </w:div>
    <w:div w:id="1907295657">
      <w:bodyDiv w:val="1"/>
      <w:marLeft w:val="0"/>
      <w:marRight w:val="0"/>
      <w:marTop w:val="0"/>
      <w:marBottom w:val="0"/>
      <w:divBdr>
        <w:top w:val="none" w:sz="0" w:space="0" w:color="auto"/>
        <w:left w:val="none" w:sz="0" w:space="0" w:color="auto"/>
        <w:bottom w:val="none" w:sz="0" w:space="0" w:color="auto"/>
        <w:right w:val="none" w:sz="0" w:space="0" w:color="auto"/>
      </w:divBdr>
    </w:div>
    <w:div w:id="1907297462">
      <w:bodyDiv w:val="1"/>
      <w:marLeft w:val="0"/>
      <w:marRight w:val="0"/>
      <w:marTop w:val="0"/>
      <w:marBottom w:val="0"/>
      <w:divBdr>
        <w:top w:val="none" w:sz="0" w:space="0" w:color="auto"/>
        <w:left w:val="none" w:sz="0" w:space="0" w:color="auto"/>
        <w:bottom w:val="none" w:sz="0" w:space="0" w:color="auto"/>
        <w:right w:val="none" w:sz="0" w:space="0" w:color="auto"/>
      </w:divBdr>
    </w:div>
    <w:div w:id="1907570556">
      <w:bodyDiv w:val="1"/>
      <w:marLeft w:val="0"/>
      <w:marRight w:val="0"/>
      <w:marTop w:val="0"/>
      <w:marBottom w:val="0"/>
      <w:divBdr>
        <w:top w:val="none" w:sz="0" w:space="0" w:color="auto"/>
        <w:left w:val="none" w:sz="0" w:space="0" w:color="auto"/>
        <w:bottom w:val="none" w:sz="0" w:space="0" w:color="auto"/>
        <w:right w:val="none" w:sz="0" w:space="0" w:color="auto"/>
      </w:divBdr>
    </w:div>
    <w:div w:id="1907641928">
      <w:bodyDiv w:val="1"/>
      <w:marLeft w:val="0"/>
      <w:marRight w:val="0"/>
      <w:marTop w:val="0"/>
      <w:marBottom w:val="0"/>
      <w:divBdr>
        <w:top w:val="none" w:sz="0" w:space="0" w:color="auto"/>
        <w:left w:val="none" w:sz="0" w:space="0" w:color="auto"/>
        <w:bottom w:val="none" w:sz="0" w:space="0" w:color="auto"/>
        <w:right w:val="none" w:sz="0" w:space="0" w:color="auto"/>
      </w:divBdr>
    </w:div>
    <w:div w:id="1907689436">
      <w:bodyDiv w:val="1"/>
      <w:marLeft w:val="0"/>
      <w:marRight w:val="0"/>
      <w:marTop w:val="0"/>
      <w:marBottom w:val="0"/>
      <w:divBdr>
        <w:top w:val="none" w:sz="0" w:space="0" w:color="auto"/>
        <w:left w:val="none" w:sz="0" w:space="0" w:color="auto"/>
        <w:bottom w:val="none" w:sz="0" w:space="0" w:color="auto"/>
        <w:right w:val="none" w:sz="0" w:space="0" w:color="auto"/>
      </w:divBdr>
    </w:div>
    <w:div w:id="1907719846">
      <w:bodyDiv w:val="1"/>
      <w:marLeft w:val="0"/>
      <w:marRight w:val="0"/>
      <w:marTop w:val="0"/>
      <w:marBottom w:val="0"/>
      <w:divBdr>
        <w:top w:val="none" w:sz="0" w:space="0" w:color="auto"/>
        <w:left w:val="none" w:sz="0" w:space="0" w:color="auto"/>
        <w:bottom w:val="none" w:sz="0" w:space="0" w:color="auto"/>
        <w:right w:val="none" w:sz="0" w:space="0" w:color="auto"/>
      </w:divBdr>
    </w:div>
    <w:div w:id="1908026918">
      <w:bodyDiv w:val="1"/>
      <w:marLeft w:val="0"/>
      <w:marRight w:val="0"/>
      <w:marTop w:val="0"/>
      <w:marBottom w:val="0"/>
      <w:divBdr>
        <w:top w:val="none" w:sz="0" w:space="0" w:color="auto"/>
        <w:left w:val="none" w:sz="0" w:space="0" w:color="auto"/>
        <w:bottom w:val="none" w:sz="0" w:space="0" w:color="auto"/>
        <w:right w:val="none" w:sz="0" w:space="0" w:color="auto"/>
      </w:divBdr>
    </w:div>
    <w:div w:id="1908033900">
      <w:bodyDiv w:val="1"/>
      <w:marLeft w:val="0"/>
      <w:marRight w:val="0"/>
      <w:marTop w:val="0"/>
      <w:marBottom w:val="0"/>
      <w:divBdr>
        <w:top w:val="none" w:sz="0" w:space="0" w:color="auto"/>
        <w:left w:val="none" w:sz="0" w:space="0" w:color="auto"/>
        <w:bottom w:val="none" w:sz="0" w:space="0" w:color="auto"/>
        <w:right w:val="none" w:sz="0" w:space="0" w:color="auto"/>
      </w:divBdr>
    </w:div>
    <w:div w:id="1908612552">
      <w:bodyDiv w:val="1"/>
      <w:marLeft w:val="0"/>
      <w:marRight w:val="0"/>
      <w:marTop w:val="0"/>
      <w:marBottom w:val="0"/>
      <w:divBdr>
        <w:top w:val="none" w:sz="0" w:space="0" w:color="auto"/>
        <w:left w:val="none" w:sz="0" w:space="0" w:color="auto"/>
        <w:bottom w:val="none" w:sz="0" w:space="0" w:color="auto"/>
        <w:right w:val="none" w:sz="0" w:space="0" w:color="auto"/>
      </w:divBdr>
    </w:div>
    <w:div w:id="1908803740">
      <w:bodyDiv w:val="1"/>
      <w:marLeft w:val="0"/>
      <w:marRight w:val="0"/>
      <w:marTop w:val="0"/>
      <w:marBottom w:val="0"/>
      <w:divBdr>
        <w:top w:val="none" w:sz="0" w:space="0" w:color="auto"/>
        <w:left w:val="none" w:sz="0" w:space="0" w:color="auto"/>
        <w:bottom w:val="none" w:sz="0" w:space="0" w:color="auto"/>
        <w:right w:val="none" w:sz="0" w:space="0" w:color="auto"/>
      </w:divBdr>
    </w:div>
    <w:div w:id="1909076249">
      <w:bodyDiv w:val="1"/>
      <w:marLeft w:val="0"/>
      <w:marRight w:val="0"/>
      <w:marTop w:val="0"/>
      <w:marBottom w:val="0"/>
      <w:divBdr>
        <w:top w:val="none" w:sz="0" w:space="0" w:color="auto"/>
        <w:left w:val="none" w:sz="0" w:space="0" w:color="auto"/>
        <w:bottom w:val="none" w:sz="0" w:space="0" w:color="auto"/>
        <w:right w:val="none" w:sz="0" w:space="0" w:color="auto"/>
      </w:divBdr>
    </w:div>
    <w:div w:id="1909077179">
      <w:bodyDiv w:val="1"/>
      <w:marLeft w:val="0"/>
      <w:marRight w:val="0"/>
      <w:marTop w:val="0"/>
      <w:marBottom w:val="0"/>
      <w:divBdr>
        <w:top w:val="none" w:sz="0" w:space="0" w:color="auto"/>
        <w:left w:val="none" w:sz="0" w:space="0" w:color="auto"/>
        <w:bottom w:val="none" w:sz="0" w:space="0" w:color="auto"/>
        <w:right w:val="none" w:sz="0" w:space="0" w:color="auto"/>
      </w:divBdr>
    </w:div>
    <w:div w:id="1909262410">
      <w:bodyDiv w:val="1"/>
      <w:marLeft w:val="0"/>
      <w:marRight w:val="0"/>
      <w:marTop w:val="0"/>
      <w:marBottom w:val="0"/>
      <w:divBdr>
        <w:top w:val="none" w:sz="0" w:space="0" w:color="auto"/>
        <w:left w:val="none" w:sz="0" w:space="0" w:color="auto"/>
        <w:bottom w:val="none" w:sz="0" w:space="0" w:color="auto"/>
        <w:right w:val="none" w:sz="0" w:space="0" w:color="auto"/>
      </w:divBdr>
    </w:div>
    <w:div w:id="1909533467">
      <w:bodyDiv w:val="1"/>
      <w:marLeft w:val="0"/>
      <w:marRight w:val="0"/>
      <w:marTop w:val="0"/>
      <w:marBottom w:val="0"/>
      <w:divBdr>
        <w:top w:val="none" w:sz="0" w:space="0" w:color="auto"/>
        <w:left w:val="none" w:sz="0" w:space="0" w:color="auto"/>
        <w:bottom w:val="none" w:sz="0" w:space="0" w:color="auto"/>
        <w:right w:val="none" w:sz="0" w:space="0" w:color="auto"/>
      </w:divBdr>
    </w:div>
    <w:div w:id="1909655486">
      <w:bodyDiv w:val="1"/>
      <w:marLeft w:val="0"/>
      <w:marRight w:val="0"/>
      <w:marTop w:val="0"/>
      <w:marBottom w:val="0"/>
      <w:divBdr>
        <w:top w:val="none" w:sz="0" w:space="0" w:color="auto"/>
        <w:left w:val="none" w:sz="0" w:space="0" w:color="auto"/>
        <w:bottom w:val="none" w:sz="0" w:space="0" w:color="auto"/>
        <w:right w:val="none" w:sz="0" w:space="0" w:color="auto"/>
      </w:divBdr>
    </w:div>
    <w:div w:id="1910119300">
      <w:bodyDiv w:val="1"/>
      <w:marLeft w:val="0"/>
      <w:marRight w:val="0"/>
      <w:marTop w:val="0"/>
      <w:marBottom w:val="0"/>
      <w:divBdr>
        <w:top w:val="none" w:sz="0" w:space="0" w:color="auto"/>
        <w:left w:val="none" w:sz="0" w:space="0" w:color="auto"/>
        <w:bottom w:val="none" w:sz="0" w:space="0" w:color="auto"/>
        <w:right w:val="none" w:sz="0" w:space="0" w:color="auto"/>
      </w:divBdr>
    </w:div>
    <w:div w:id="1910460316">
      <w:bodyDiv w:val="1"/>
      <w:marLeft w:val="0"/>
      <w:marRight w:val="0"/>
      <w:marTop w:val="0"/>
      <w:marBottom w:val="0"/>
      <w:divBdr>
        <w:top w:val="none" w:sz="0" w:space="0" w:color="auto"/>
        <w:left w:val="none" w:sz="0" w:space="0" w:color="auto"/>
        <w:bottom w:val="none" w:sz="0" w:space="0" w:color="auto"/>
        <w:right w:val="none" w:sz="0" w:space="0" w:color="auto"/>
      </w:divBdr>
    </w:div>
    <w:div w:id="1910463179">
      <w:bodyDiv w:val="1"/>
      <w:marLeft w:val="0"/>
      <w:marRight w:val="0"/>
      <w:marTop w:val="0"/>
      <w:marBottom w:val="0"/>
      <w:divBdr>
        <w:top w:val="none" w:sz="0" w:space="0" w:color="auto"/>
        <w:left w:val="none" w:sz="0" w:space="0" w:color="auto"/>
        <w:bottom w:val="none" w:sz="0" w:space="0" w:color="auto"/>
        <w:right w:val="none" w:sz="0" w:space="0" w:color="auto"/>
      </w:divBdr>
    </w:div>
    <w:div w:id="1910723497">
      <w:bodyDiv w:val="1"/>
      <w:marLeft w:val="0"/>
      <w:marRight w:val="0"/>
      <w:marTop w:val="0"/>
      <w:marBottom w:val="0"/>
      <w:divBdr>
        <w:top w:val="none" w:sz="0" w:space="0" w:color="auto"/>
        <w:left w:val="none" w:sz="0" w:space="0" w:color="auto"/>
        <w:bottom w:val="none" w:sz="0" w:space="0" w:color="auto"/>
        <w:right w:val="none" w:sz="0" w:space="0" w:color="auto"/>
      </w:divBdr>
    </w:div>
    <w:div w:id="1910921340">
      <w:bodyDiv w:val="1"/>
      <w:marLeft w:val="0"/>
      <w:marRight w:val="0"/>
      <w:marTop w:val="0"/>
      <w:marBottom w:val="0"/>
      <w:divBdr>
        <w:top w:val="none" w:sz="0" w:space="0" w:color="auto"/>
        <w:left w:val="none" w:sz="0" w:space="0" w:color="auto"/>
        <w:bottom w:val="none" w:sz="0" w:space="0" w:color="auto"/>
        <w:right w:val="none" w:sz="0" w:space="0" w:color="auto"/>
      </w:divBdr>
    </w:div>
    <w:div w:id="1910924396">
      <w:bodyDiv w:val="1"/>
      <w:marLeft w:val="0"/>
      <w:marRight w:val="0"/>
      <w:marTop w:val="0"/>
      <w:marBottom w:val="0"/>
      <w:divBdr>
        <w:top w:val="none" w:sz="0" w:space="0" w:color="auto"/>
        <w:left w:val="none" w:sz="0" w:space="0" w:color="auto"/>
        <w:bottom w:val="none" w:sz="0" w:space="0" w:color="auto"/>
        <w:right w:val="none" w:sz="0" w:space="0" w:color="auto"/>
      </w:divBdr>
    </w:div>
    <w:div w:id="1910996729">
      <w:bodyDiv w:val="1"/>
      <w:marLeft w:val="0"/>
      <w:marRight w:val="0"/>
      <w:marTop w:val="0"/>
      <w:marBottom w:val="0"/>
      <w:divBdr>
        <w:top w:val="none" w:sz="0" w:space="0" w:color="auto"/>
        <w:left w:val="none" w:sz="0" w:space="0" w:color="auto"/>
        <w:bottom w:val="none" w:sz="0" w:space="0" w:color="auto"/>
        <w:right w:val="none" w:sz="0" w:space="0" w:color="auto"/>
      </w:divBdr>
    </w:div>
    <w:div w:id="1911428645">
      <w:bodyDiv w:val="1"/>
      <w:marLeft w:val="0"/>
      <w:marRight w:val="0"/>
      <w:marTop w:val="0"/>
      <w:marBottom w:val="0"/>
      <w:divBdr>
        <w:top w:val="none" w:sz="0" w:space="0" w:color="auto"/>
        <w:left w:val="none" w:sz="0" w:space="0" w:color="auto"/>
        <w:bottom w:val="none" w:sz="0" w:space="0" w:color="auto"/>
        <w:right w:val="none" w:sz="0" w:space="0" w:color="auto"/>
      </w:divBdr>
    </w:div>
    <w:div w:id="1911504539">
      <w:bodyDiv w:val="1"/>
      <w:marLeft w:val="0"/>
      <w:marRight w:val="0"/>
      <w:marTop w:val="0"/>
      <w:marBottom w:val="0"/>
      <w:divBdr>
        <w:top w:val="none" w:sz="0" w:space="0" w:color="auto"/>
        <w:left w:val="none" w:sz="0" w:space="0" w:color="auto"/>
        <w:bottom w:val="none" w:sz="0" w:space="0" w:color="auto"/>
        <w:right w:val="none" w:sz="0" w:space="0" w:color="auto"/>
      </w:divBdr>
    </w:div>
    <w:div w:id="1911576803">
      <w:bodyDiv w:val="1"/>
      <w:marLeft w:val="0"/>
      <w:marRight w:val="0"/>
      <w:marTop w:val="0"/>
      <w:marBottom w:val="0"/>
      <w:divBdr>
        <w:top w:val="none" w:sz="0" w:space="0" w:color="auto"/>
        <w:left w:val="none" w:sz="0" w:space="0" w:color="auto"/>
        <w:bottom w:val="none" w:sz="0" w:space="0" w:color="auto"/>
        <w:right w:val="none" w:sz="0" w:space="0" w:color="auto"/>
      </w:divBdr>
    </w:div>
    <w:div w:id="1911691905">
      <w:bodyDiv w:val="1"/>
      <w:marLeft w:val="0"/>
      <w:marRight w:val="0"/>
      <w:marTop w:val="0"/>
      <w:marBottom w:val="0"/>
      <w:divBdr>
        <w:top w:val="none" w:sz="0" w:space="0" w:color="auto"/>
        <w:left w:val="none" w:sz="0" w:space="0" w:color="auto"/>
        <w:bottom w:val="none" w:sz="0" w:space="0" w:color="auto"/>
        <w:right w:val="none" w:sz="0" w:space="0" w:color="auto"/>
      </w:divBdr>
    </w:div>
    <w:div w:id="1911840229">
      <w:bodyDiv w:val="1"/>
      <w:marLeft w:val="0"/>
      <w:marRight w:val="0"/>
      <w:marTop w:val="0"/>
      <w:marBottom w:val="0"/>
      <w:divBdr>
        <w:top w:val="none" w:sz="0" w:space="0" w:color="auto"/>
        <w:left w:val="none" w:sz="0" w:space="0" w:color="auto"/>
        <w:bottom w:val="none" w:sz="0" w:space="0" w:color="auto"/>
        <w:right w:val="none" w:sz="0" w:space="0" w:color="auto"/>
      </w:divBdr>
    </w:div>
    <w:div w:id="1911885020">
      <w:bodyDiv w:val="1"/>
      <w:marLeft w:val="0"/>
      <w:marRight w:val="0"/>
      <w:marTop w:val="0"/>
      <w:marBottom w:val="0"/>
      <w:divBdr>
        <w:top w:val="none" w:sz="0" w:space="0" w:color="auto"/>
        <w:left w:val="none" w:sz="0" w:space="0" w:color="auto"/>
        <w:bottom w:val="none" w:sz="0" w:space="0" w:color="auto"/>
        <w:right w:val="none" w:sz="0" w:space="0" w:color="auto"/>
      </w:divBdr>
    </w:div>
    <w:div w:id="1912350128">
      <w:bodyDiv w:val="1"/>
      <w:marLeft w:val="0"/>
      <w:marRight w:val="0"/>
      <w:marTop w:val="0"/>
      <w:marBottom w:val="0"/>
      <w:divBdr>
        <w:top w:val="none" w:sz="0" w:space="0" w:color="auto"/>
        <w:left w:val="none" w:sz="0" w:space="0" w:color="auto"/>
        <w:bottom w:val="none" w:sz="0" w:space="0" w:color="auto"/>
        <w:right w:val="none" w:sz="0" w:space="0" w:color="auto"/>
      </w:divBdr>
    </w:div>
    <w:div w:id="1912882350">
      <w:bodyDiv w:val="1"/>
      <w:marLeft w:val="0"/>
      <w:marRight w:val="0"/>
      <w:marTop w:val="0"/>
      <w:marBottom w:val="0"/>
      <w:divBdr>
        <w:top w:val="none" w:sz="0" w:space="0" w:color="auto"/>
        <w:left w:val="none" w:sz="0" w:space="0" w:color="auto"/>
        <w:bottom w:val="none" w:sz="0" w:space="0" w:color="auto"/>
        <w:right w:val="none" w:sz="0" w:space="0" w:color="auto"/>
      </w:divBdr>
    </w:div>
    <w:div w:id="1913084032">
      <w:bodyDiv w:val="1"/>
      <w:marLeft w:val="0"/>
      <w:marRight w:val="0"/>
      <w:marTop w:val="0"/>
      <w:marBottom w:val="0"/>
      <w:divBdr>
        <w:top w:val="none" w:sz="0" w:space="0" w:color="auto"/>
        <w:left w:val="none" w:sz="0" w:space="0" w:color="auto"/>
        <w:bottom w:val="none" w:sz="0" w:space="0" w:color="auto"/>
        <w:right w:val="none" w:sz="0" w:space="0" w:color="auto"/>
      </w:divBdr>
    </w:div>
    <w:div w:id="1913662377">
      <w:bodyDiv w:val="1"/>
      <w:marLeft w:val="0"/>
      <w:marRight w:val="0"/>
      <w:marTop w:val="0"/>
      <w:marBottom w:val="0"/>
      <w:divBdr>
        <w:top w:val="none" w:sz="0" w:space="0" w:color="auto"/>
        <w:left w:val="none" w:sz="0" w:space="0" w:color="auto"/>
        <w:bottom w:val="none" w:sz="0" w:space="0" w:color="auto"/>
        <w:right w:val="none" w:sz="0" w:space="0" w:color="auto"/>
      </w:divBdr>
    </w:div>
    <w:div w:id="1913998641">
      <w:bodyDiv w:val="1"/>
      <w:marLeft w:val="0"/>
      <w:marRight w:val="0"/>
      <w:marTop w:val="0"/>
      <w:marBottom w:val="0"/>
      <w:divBdr>
        <w:top w:val="none" w:sz="0" w:space="0" w:color="auto"/>
        <w:left w:val="none" w:sz="0" w:space="0" w:color="auto"/>
        <w:bottom w:val="none" w:sz="0" w:space="0" w:color="auto"/>
        <w:right w:val="none" w:sz="0" w:space="0" w:color="auto"/>
      </w:divBdr>
    </w:div>
    <w:div w:id="1914003287">
      <w:bodyDiv w:val="1"/>
      <w:marLeft w:val="0"/>
      <w:marRight w:val="0"/>
      <w:marTop w:val="0"/>
      <w:marBottom w:val="0"/>
      <w:divBdr>
        <w:top w:val="none" w:sz="0" w:space="0" w:color="auto"/>
        <w:left w:val="none" w:sz="0" w:space="0" w:color="auto"/>
        <w:bottom w:val="none" w:sz="0" w:space="0" w:color="auto"/>
        <w:right w:val="none" w:sz="0" w:space="0" w:color="auto"/>
      </w:divBdr>
    </w:div>
    <w:div w:id="1914046269">
      <w:bodyDiv w:val="1"/>
      <w:marLeft w:val="0"/>
      <w:marRight w:val="0"/>
      <w:marTop w:val="0"/>
      <w:marBottom w:val="0"/>
      <w:divBdr>
        <w:top w:val="none" w:sz="0" w:space="0" w:color="auto"/>
        <w:left w:val="none" w:sz="0" w:space="0" w:color="auto"/>
        <w:bottom w:val="none" w:sz="0" w:space="0" w:color="auto"/>
        <w:right w:val="none" w:sz="0" w:space="0" w:color="auto"/>
      </w:divBdr>
    </w:div>
    <w:div w:id="1914310694">
      <w:bodyDiv w:val="1"/>
      <w:marLeft w:val="0"/>
      <w:marRight w:val="0"/>
      <w:marTop w:val="0"/>
      <w:marBottom w:val="0"/>
      <w:divBdr>
        <w:top w:val="none" w:sz="0" w:space="0" w:color="auto"/>
        <w:left w:val="none" w:sz="0" w:space="0" w:color="auto"/>
        <w:bottom w:val="none" w:sz="0" w:space="0" w:color="auto"/>
        <w:right w:val="none" w:sz="0" w:space="0" w:color="auto"/>
      </w:divBdr>
    </w:div>
    <w:div w:id="1914584281">
      <w:bodyDiv w:val="1"/>
      <w:marLeft w:val="0"/>
      <w:marRight w:val="0"/>
      <w:marTop w:val="0"/>
      <w:marBottom w:val="0"/>
      <w:divBdr>
        <w:top w:val="none" w:sz="0" w:space="0" w:color="auto"/>
        <w:left w:val="none" w:sz="0" w:space="0" w:color="auto"/>
        <w:bottom w:val="none" w:sz="0" w:space="0" w:color="auto"/>
        <w:right w:val="none" w:sz="0" w:space="0" w:color="auto"/>
      </w:divBdr>
    </w:div>
    <w:div w:id="1914658383">
      <w:bodyDiv w:val="1"/>
      <w:marLeft w:val="0"/>
      <w:marRight w:val="0"/>
      <w:marTop w:val="0"/>
      <w:marBottom w:val="0"/>
      <w:divBdr>
        <w:top w:val="none" w:sz="0" w:space="0" w:color="auto"/>
        <w:left w:val="none" w:sz="0" w:space="0" w:color="auto"/>
        <w:bottom w:val="none" w:sz="0" w:space="0" w:color="auto"/>
        <w:right w:val="none" w:sz="0" w:space="0" w:color="auto"/>
      </w:divBdr>
    </w:div>
    <w:div w:id="1914659990">
      <w:bodyDiv w:val="1"/>
      <w:marLeft w:val="0"/>
      <w:marRight w:val="0"/>
      <w:marTop w:val="0"/>
      <w:marBottom w:val="0"/>
      <w:divBdr>
        <w:top w:val="none" w:sz="0" w:space="0" w:color="auto"/>
        <w:left w:val="none" w:sz="0" w:space="0" w:color="auto"/>
        <w:bottom w:val="none" w:sz="0" w:space="0" w:color="auto"/>
        <w:right w:val="none" w:sz="0" w:space="0" w:color="auto"/>
      </w:divBdr>
    </w:div>
    <w:div w:id="1914899149">
      <w:bodyDiv w:val="1"/>
      <w:marLeft w:val="0"/>
      <w:marRight w:val="0"/>
      <w:marTop w:val="0"/>
      <w:marBottom w:val="0"/>
      <w:divBdr>
        <w:top w:val="none" w:sz="0" w:space="0" w:color="auto"/>
        <w:left w:val="none" w:sz="0" w:space="0" w:color="auto"/>
        <w:bottom w:val="none" w:sz="0" w:space="0" w:color="auto"/>
        <w:right w:val="none" w:sz="0" w:space="0" w:color="auto"/>
      </w:divBdr>
    </w:div>
    <w:div w:id="1914922800">
      <w:bodyDiv w:val="1"/>
      <w:marLeft w:val="0"/>
      <w:marRight w:val="0"/>
      <w:marTop w:val="0"/>
      <w:marBottom w:val="0"/>
      <w:divBdr>
        <w:top w:val="none" w:sz="0" w:space="0" w:color="auto"/>
        <w:left w:val="none" w:sz="0" w:space="0" w:color="auto"/>
        <w:bottom w:val="none" w:sz="0" w:space="0" w:color="auto"/>
        <w:right w:val="none" w:sz="0" w:space="0" w:color="auto"/>
      </w:divBdr>
    </w:div>
    <w:div w:id="1915234489">
      <w:bodyDiv w:val="1"/>
      <w:marLeft w:val="0"/>
      <w:marRight w:val="0"/>
      <w:marTop w:val="0"/>
      <w:marBottom w:val="0"/>
      <w:divBdr>
        <w:top w:val="none" w:sz="0" w:space="0" w:color="auto"/>
        <w:left w:val="none" w:sz="0" w:space="0" w:color="auto"/>
        <w:bottom w:val="none" w:sz="0" w:space="0" w:color="auto"/>
        <w:right w:val="none" w:sz="0" w:space="0" w:color="auto"/>
      </w:divBdr>
    </w:div>
    <w:div w:id="1915242394">
      <w:bodyDiv w:val="1"/>
      <w:marLeft w:val="0"/>
      <w:marRight w:val="0"/>
      <w:marTop w:val="0"/>
      <w:marBottom w:val="0"/>
      <w:divBdr>
        <w:top w:val="none" w:sz="0" w:space="0" w:color="auto"/>
        <w:left w:val="none" w:sz="0" w:space="0" w:color="auto"/>
        <w:bottom w:val="none" w:sz="0" w:space="0" w:color="auto"/>
        <w:right w:val="none" w:sz="0" w:space="0" w:color="auto"/>
      </w:divBdr>
    </w:div>
    <w:div w:id="1915384487">
      <w:bodyDiv w:val="1"/>
      <w:marLeft w:val="0"/>
      <w:marRight w:val="0"/>
      <w:marTop w:val="0"/>
      <w:marBottom w:val="0"/>
      <w:divBdr>
        <w:top w:val="none" w:sz="0" w:space="0" w:color="auto"/>
        <w:left w:val="none" w:sz="0" w:space="0" w:color="auto"/>
        <w:bottom w:val="none" w:sz="0" w:space="0" w:color="auto"/>
        <w:right w:val="none" w:sz="0" w:space="0" w:color="auto"/>
      </w:divBdr>
    </w:div>
    <w:div w:id="1915621805">
      <w:bodyDiv w:val="1"/>
      <w:marLeft w:val="0"/>
      <w:marRight w:val="0"/>
      <w:marTop w:val="0"/>
      <w:marBottom w:val="0"/>
      <w:divBdr>
        <w:top w:val="none" w:sz="0" w:space="0" w:color="auto"/>
        <w:left w:val="none" w:sz="0" w:space="0" w:color="auto"/>
        <w:bottom w:val="none" w:sz="0" w:space="0" w:color="auto"/>
        <w:right w:val="none" w:sz="0" w:space="0" w:color="auto"/>
      </w:divBdr>
    </w:div>
    <w:div w:id="1915624268">
      <w:bodyDiv w:val="1"/>
      <w:marLeft w:val="0"/>
      <w:marRight w:val="0"/>
      <w:marTop w:val="0"/>
      <w:marBottom w:val="0"/>
      <w:divBdr>
        <w:top w:val="none" w:sz="0" w:space="0" w:color="auto"/>
        <w:left w:val="none" w:sz="0" w:space="0" w:color="auto"/>
        <w:bottom w:val="none" w:sz="0" w:space="0" w:color="auto"/>
        <w:right w:val="none" w:sz="0" w:space="0" w:color="auto"/>
      </w:divBdr>
    </w:div>
    <w:div w:id="1915774098">
      <w:bodyDiv w:val="1"/>
      <w:marLeft w:val="0"/>
      <w:marRight w:val="0"/>
      <w:marTop w:val="0"/>
      <w:marBottom w:val="0"/>
      <w:divBdr>
        <w:top w:val="none" w:sz="0" w:space="0" w:color="auto"/>
        <w:left w:val="none" w:sz="0" w:space="0" w:color="auto"/>
        <w:bottom w:val="none" w:sz="0" w:space="0" w:color="auto"/>
        <w:right w:val="none" w:sz="0" w:space="0" w:color="auto"/>
      </w:divBdr>
    </w:div>
    <w:div w:id="1915815037">
      <w:bodyDiv w:val="1"/>
      <w:marLeft w:val="0"/>
      <w:marRight w:val="0"/>
      <w:marTop w:val="0"/>
      <w:marBottom w:val="0"/>
      <w:divBdr>
        <w:top w:val="none" w:sz="0" w:space="0" w:color="auto"/>
        <w:left w:val="none" w:sz="0" w:space="0" w:color="auto"/>
        <w:bottom w:val="none" w:sz="0" w:space="0" w:color="auto"/>
        <w:right w:val="none" w:sz="0" w:space="0" w:color="auto"/>
      </w:divBdr>
    </w:div>
    <w:div w:id="1916090233">
      <w:bodyDiv w:val="1"/>
      <w:marLeft w:val="0"/>
      <w:marRight w:val="0"/>
      <w:marTop w:val="0"/>
      <w:marBottom w:val="0"/>
      <w:divBdr>
        <w:top w:val="none" w:sz="0" w:space="0" w:color="auto"/>
        <w:left w:val="none" w:sz="0" w:space="0" w:color="auto"/>
        <w:bottom w:val="none" w:sz="0" w:space="0" w:color="auto"/>
        <w:right w:val="none" w:sz="0" w:space="0" w:color="auto"/>
      </w:divBdr>
    </w:div>
    <w:div w:id="1916166150">
      <w:bodyDiv w:val="1"/>
      <w:marLeft w:val="0"/>
      <w:marRight w:val="0"/>
      <w:marTop w:val="0"/>
      <w:marBottom w:val="0"/>
      <w:divBdr>
        <w:top w:val="none" w:sz="0" w:space="0" w:color="auto"/>
        <w:left w:val="none" w:sz="0" w:space="0" w:color="auto"/>
        <w:bottom w:val="none" w:sz="0" w:space="0" w:color="auto"/>
        <w:right w:val="none" w:sz="0" w:space="0" w:color="auto"/>
      </w:divBdr>
    </w:div>
    <w:div w:id="1916277552">
      <w:bodyDiv w:val="1"/>
      <w:marLeft w:val="0"/>
      <w:marRight w:val="0"/>
      <w:marTop w:val="0"/>
      <w:marBottom w:val="0"/>
      <w:divBdr>
        <w:top w:val="none" w:sz="0" w:space="0" w:color="auto"/>
        <w:left w:val="none" w:sz="0" w:space="0" w:color="auto"/>
        <w:bottom w:val="none" w:sz="0" w:space="0" w:color="auto"/>
        <w:right w:val="none" w:sz="0" w:space="0" w:color="auto"/>
      </w:divBdr>
    </w:div>
    <w:div w:id="1916431715">
      <w:bodyDiv w:val="1"/>
      <w:marLeft w:val="0"/>
      <w:marRight w:val="0"/>
      <w:marTop w:val="0"/>
      <w:marBottom w:val="0"/>
      <w:divBdr>
        <w:top w:val="none" w:sz="0" w:space="0" w:color="auto"/>
        <w:left w:val="none" w:sz="0" w:space="0" w:color="auto"/>
        <w:bottom w:val="none" w:sz="0" w:space="0" w:color="auto"/>
        <w:right w:val="none" w:sz="0" w:space="0" w:color="auto"/>
      </w:divBdr>
    </w:div>
    <w:div w:id="1916475446">
      <w:bodyDiv w:val="1"/>
      <w:marLeft w:val="0"/>
      <w:marRight w:val="0"/>
      <w:marTop w:val="0"/>
      <w:marBottom w:val="0"/>
      <w:divBdr>
        <w:top w:val="none" w:sz="0" w:space="0" w:color="auto"/>
        <w:left w:val="none" w:sz="0" w:space="0" w:color="auto"/>
        <w:bottom w:val="none" w:sz="0" w:space="0" w:color="auto"/>
        <w:right w:val="none" w:sz="0" w:space="0" w:color="auto"/>
      </w:divBdr>
    </w:div>
    <w:div w:id="1916670021">
      <w:bodyDiv w:val="1"/>
      <w:marLeft w:val="0"/>
      <w:marRight w:val="0"/>
      <w:marTop w:val="0"/>
      <w:marBottom w:val="0"/>
      <w:divBdr>
        <w:top w:val="none" w:sz="0" w:space="0" w:color="auto"/>
        <w:left w:val="none" w:sz="0" w:space="0" w:color="auto"/>
        <w:bottom w:val="none" w:sz="0" w:space="0" w:color="auto"/>
        <w:right w:val="none" w:sz="0" w:space="0" w:color="auto"/>
      </w:divBdr>
    </w:div>
    <w:div w:id="1917788268">
      <w:bodyDiv w:val="1"/>
      <w:marLeft w:val="0"/>
      <w:marRight w:val="0"/>
      <w:marTop w:val="0"/>
      <w:marBottom w:val="0"/>
      <w:divBdr>
        <w:top w:val="none" w:sz="0" w:space="0" w:color="auto"/>
        <w:left w:val="none" w:sz="0" w:space="0" w:color="auto"/>
        <w:bottom w:val="none" w:sz="0" w:space="0" w:color="auto"/>
        <w:right w:val="none" w:sz="0" w:space="0" w:color="auto"/>
      </w:divBdr>
    </w:div>
    <w:div w:id="1917812734">
      <w:bodyDiv w:val="1"/>
      <w:marLeft w:val="0"/>
      <w:marRight w:val="0"/>
      <w:marTop w:val="0"/>
      <w:marBottom w:val="0"/>
      <w:divBdr>
        <w:top w:val="none" w:sz="0" w:space="0" w:color="auto"/>
        <w:left w:val="none" w:sz="0" w:space="0" w:color="auto"/>
        <w:bottom w:val="none" w:sz="0" w:space="0" w:color="auto"/>
        <w:right w:val="none" w:sz="0" w:space="0" w:color="auto"/>
      </w:divBdr>
    </w:div>
    <w:div w:id="1918436588">
      <w:bodyDiv w:val="1"/>
      <w:marLeft w:val="0"/>
      <w:marRight w:val="0"/>
      <w:marTop w:val="0"/>
      <w:marBottom w:val="0"/>
      <w:divBdr>
        <w:top w:val="none" w:sz="0" w:space="0" w:color="auto"/>
        <w:left w:val="none" w:sz="0" w:space="0" w:color="auto"/>
        <w:bottom w:val="none" w:sz="0" w:space="0" w:color="auto"/>
        <w:right w:val="none" w:sz="0" w:space="0" w:color="auto"/>
      </w:divBdr>
    </w:div>
    <w:div w:id="1918782098">
      <w:bodyDiv w:val="1"/>
      <w:marLeft w:val="0"/>
      <w:marRight w:val="0"/>
      <w:marTop w:val="0"/>
      <w:marBottom w:val="0"/>
      <w:divBdr>
        <w:top w:val="none" w:sz="0" w:space="0" w:color="auto"/>
        <w:left w:val="none" w:sz="0" w:space="0" w:color="auto"/>
        <w:bottom w:val="none" w:sz="0" w:space="0" w:color="auto"/>
        <w:right w:val="none" w:sz="0" w:space="0" w:color="auto"/>
      </w:divBdr>
    </w:div>
    <w:div w:id="1918858356">
      <w:bodyDiv w:val="1"/>
      <w:marLeft w:val="0"/>
      <w:marRight w:val="0"/>
      <w:marTop w:val="0"/>
      <w:marBottom w:val="0"/>
      <w:divBdr>
        <w:top w:val="none" w:sz="0" w:space="0" w:color="auto"/>
        <w:left w:val="none" w:sz="0" w:space="0" w:color="auto"/>
        <w:bottom w:val="none" w:sz="0" w:space="0" w:color="auto"/>
        <w:right w:val="none" w:sz="0" w:space="0" w:color="auto"/>
      </w:divBdr>
    </w:div>
    <w:div w:id="1918973264">
      <w:bodyDiv w:val="1"/>
      <w:marLeft w:val="0"/>
      <w:marRight w:val="0"/>
      <w:marTop w:val="0"/>
      <w:marBottom w:val="0"/>
      <w:divBdr>
        <w:top w:val="none" w:sz="0" w:space="0" w:color="auto"/>
        <w:left w:val="none" w:sz="0" w:space="0" w:color="auto"/>
        <w:bottom w:val="none" w:sz="0" w:space="0" w:color="auto"/>
        <w:right w:val="none" w:sz="0" w:space="0" w:color="auto"/>
      </w:divBdr>
    </w:div>
    <w:div w:id="1919359660">
      <w:bodyDiv w:val="1"/>
      <w:marLeft w:val="0"/>
      <w:marRight w:val="0"/>
      <w:marTop w:val="0"/>
      <w:marBottom w:val="0"/>
      <w:divBdr>
        <w:top w:val="none" w:sz="0" w:space="0" w:color="auto"/>
        <w:left w:val="none" w:sz="0" w:space="0" w:color="auto"/>
        <w:bottom w:val="none" w:sz="0" w:space="0" w:color="auto"/>
        <w:right w:val="none" w:sz="0" w:space="0" w:color="auto"/>
      </w:divBdr>
    </w:div>
    <w:div w:id="1919367839">
      <w:bodyDiv w:val="1"/>
      <w:marLeft w:val="0"/>
      <w:marRight w:val="0"/>
      <w:marTop w:val="0"/>
      <w:marBottom w:val="0"/>
      <w:divBdr>
        <w:top w:val="none" w:sz="0" w:space="0" w:color="auto"/>
        <w:left w:val="none" w:sz="0" w:space="0" w:color="auto"/>
        <w:bottom w:val="none" w:sz="0" w:space="0" w:color="auto"/>
        <w:right w:val="none" w:sz="0" w:space="0" w:color="auto"/>
      </w:divBdr>
    </w:div>
    <w:div w:id="1920016405">
      <w:bodyDiv w:val="1"/>
      <w:marLeft w:val="0"/>
      <w:marRight w:val="0"/>
      <w:marTop w:val="0"/>
      <w:marBottom w:val="0"/>
      <w:divBdr>
        <w:top w:val="none" w:sz="0" w:space="0" w:color="auto"/>
        <w:left w:val="none" w:sz="0" w:space="0" w:color="auto"/>
        <w:bottom w:val="none" w:sz="0" w:space="0" w:color="auto"/>
        <w:right w:val="none" w:sz="0" w:space="0" w:color="auto"/>
      </w:divBdr>
    </w:div>
    <w:div w:id="1920359336">
      <w:bodyDiv w:val="1"/>
      <w:marLeft w:val="0"/>
      <w:marRight w:val="0"/>
      <w:marTop w:val="0"/>
      <w:marBottom w:val="0"/>
      <w:divBdr>
        <w:top w:val="none" w:sz="0" w:space="0" w:color="auto"/>
        <w:left w:val="none" w:sz="0" w:space="0" w:color="auto"/>
        <w:bottom w:val="none" w:sz="0" w:space="0" w:color="auto"/>
        <w:right w:val="none" w:sz="0" w:space="0" w:color="auto"/>
      </w:divBdr>
    </w:div>
    <w:div w:id="1920600341">
      <w:bodyDiv w:val="1"/>
      <w:marLeft w:val="0"/>
      <w:marRight w:val="0"/>
      <w:marTop w:val="0"/>
      <w:marBottom w:val="0"/>
      <w:divBdr>
        <w:top w:val="none" w:sz="0" w:space="0" w:color="auto"/>
        <w:left w:val="none" w:sz="0" w:space="0" w:color="auto"/>
        <w:bottom w:val="none" w:sz="0" w:space="0" w:color="auto"/>
        <w:right w:val="none" w:sz="0" w:space="0" w:color="auto"/>
      </w:divBdr>
    </w:div>
    <w:div w:id="1920670835">
      <w:bodyDiv w:val="1"/>
      <w:marLeft w:val="0"/>
      <w:marRight w:val="0"/>
      <w:marTop w:val="0"/>
      <w:marBottom w:val="0"/>
      <w:divBdr>
        <w:top w:val="none" w:sz="0" w:space="0" w:color="auto"/>
        <w:left w:val="none" w:sz="0" w:space="0" w:color="auto"/>
        <w:bottom w:val="none" w:sz="0" w:space="0" w:color="auto"/>
        <w:right w:val="none" w:sz="0" w:space="0" w:color="auto"/>
      </w:divBdr>
    </w:div>
    <w:div w:id="1920939314">
      <w:bodyDiv w:val="1"/>
      <w:marLeft w:val="0"/>
      <w:marRight w:val="0"/>
      <w:marTop w:val="0"/>
      <w:marBottom w:val="0"/>
      <w:divBdr>
        <w:top w:val="none" w:sz="0" w:space="0" w:color="auto"/>
        <w:left w:val="none" w:sz="0" w:space="0" w:color="auto"/>
        <w:bottom w:val="none" w:sz="0" w:space="0" w:color="auto"/>
        <w:right w:val="none" w:sz="0" w:space="0" w:color="auto"/>
      </w:divBdr>
    </w:div>
    <w:div w:id="1921021684">
      <w:bodyDiv w:val="1"/>
      <w:marLeft w:val="0"/>
      <w:marRight w:val="0"/>
      <w:marTop w:val="0"/>
      <w:marBottom w:val="0"/>
      <w:divBdr>
        <w:top w:val="none" w:sz="0" w:space="0" w:color="auto"/>
        <w:left w:val="none" w:sz="0" w:space="0" w:color="auto"/>
        <w:bottom w:val="none" w:sz="0" w:space="0" w:color="auto"/>
        <w:right w:val="none" w:sz="0" w:space="0" w:color="auto"/>
      </w:divBdr>
    </w:div>
    <w:div w:id="1921324623">
      <w:bodyDiv w:val="1"/>
      <w:marLeft w:val="0"/>
      <w:marRight w:val="0"/>
      <w:marTop w:val="0"/>
      <w:marBottom w:val="0"/>
      <w:divBdr>
        <w:top w:val="none" w:sz="0" w:space="0" w:color="auto"/>
        <w:left w:val="none" w:sz="0" w:space="0" w:color="auto"/>
        <w:bottom w:val="none" w:sz="0" w:space="0" w:color="auto"/>
        <w:right w:val="none" w:sz="0" w:space="0" w:color="auto"/>
      </w:divBdr>
    </w:div>
    <w:div w:id="1921479678">
      <w:bodyDiv w:val="1"/>
      <w:marLeft w:val="0"/>
      <w:marRight w:val="0"/>
      <w:marTop w:val="0"/>
      <w:marBottom w:val="0"/>
      <w:divBdr>
        <w:top w:val="none" w:sz="0" w:space="0" w:color="auto"/>
        <w:left w:val="none" w:sz="0" w:space="0" w:color="auto"/>
        <w:bottom w:val="none" w:sz="0" w:space="0" w:color="auto"/>
        <w:right w:val="none" w:sz="0" w:space="0" w:color="auto"/>
      </w:divBdr>
    </w:div>
    <w:div w:id="1921599246">
      <w:bodyDiv w:val="1"/>
      <w:marLeft w:val="0"/>
      <w:marRight w:val="0"/>
      <w:marTop w:val="0"/>
      <w:marBottom w:val="0"/>
      <w:divBdr>
        <w:top w:val="none" w:sz="0" w:space="0" w:color="auto"/>
        <w:left w:val="none" w:sz="0" w:space="0" w:color="auto"/>
        <w:bottom w:val="none" w:sz="0" w:space="0" w:color="auto"/>
        <w:right w:val="none" w:sz="0" w:space="0" w:color="auto"/>
      </w:divBdr>
    </w:div>
    <w:div w:id="1921938114">
      <w:bodyDiv w:val="1"/>
      <w:marLeft w:val="0"/>
      <w:marRight w:val="0"/>
      <w:marTop w:val="0"/>
      <w:marBottom w:val="0"/>
      <w:divBdr>
        <w:top w:val="none" w:sz="0" w:space="0" w:color="auto"/>
        <w:left w:val="none" w:sz="0" w:space="0" w:color="auto"/>
        <w:bottom w:val="none" w:sz="0" w:space="0" w:color="auto"/>
        <w:right w:val="none" w:sz="0" w:space="0" w:color="auto"/>
      </w:divBdr>
    </w:div>
    <w:div w:id="1921988120">
      <w:bodyDiv w:val="1"/>
      <w:marLeft w:val="0"/>
      <w:marRight w:val="0"/>
      <w:marTop w:val="0"/>
      <w:marBottom w:val="0"/>
      <w:divBdr>
        <w:top w:val="none" w:sz="0" w:space="0" w:color="auto"/>
        <w:left w:val="none" w:sz="0" w:space="0" w:color="auto"/>
        <w:bottom w:val="none" w:sz="0" w:space="0" w:color="auto"/>
        <w:right w:val="none" w:sz="0" w:space="0" w:color="auto"/>
      </w:divBdr>
    </w:div>
    <w:div w:id="1922248430">
      <w:bodyDiv w:val="1"/>
      <w:marLeft w:val="0"/>
      <w:marRight w:val="0"/>
      <w:marTop w:val="0"/>
      <w:marBottom w:val="0"/>
      <w:divBdr>
        <w:top w:val="none" w:sz="0" w:space="0" w:color="auto"/>
        <w:left w:val="none" w:sz="0" w:space="0" w:color="auto"/>
        <w:bottom w:val="none" w:sz="0" w:space="0" w:color="auto"/>
        <w:right w:val="none" w:sz="0" w:space="0" w:color="auto"/>
      </w:divBdr>
    </w:div>
    <w:div w:id="1922252007">
      <w:bodyDiv w:val="1"/>
      <w:marLeft w:val="0"/>
      <w:marRight w:val="0"/>
      <w:marTop w:val="0"/>
      <w:marBottom w:val="0"/>
      <w:divBdr>
        <w:top w:val="none" w:sz="0" w:space="0" w:color="auto"/>
        <w:left w:val="none" w:sz="0" w:space="0" w:color="auto"/>
        <w:bottom w:val="none" w:sz="0" w:space="0" w:color="auto"/>
        <w:right w:val="none" w:sz="0" w:space="0" w:color="auto"/>
      </w:divBdr>
    </w:div>
    <w:div w:id="1922332486">
      <w:bodyDiv w:val="1"/>
      <w:marLeft w:val="0"/>
      <w:marRight w:val="0"/>
      <w:marTop w:val="0"/>
      <w:marBottom w:val="0"/>
      <w:divBdr>
        <w:top w:val="none" w:sz="0" w:space="0" w:color="auto"/>
        <w:left w:val="none" w:sz="0" w:space="0" w:color="auto"/>
        <w:bottom w:val="none" w:sz="0" w:space="0" w:color="auto"/>
        <w:right w:val="none" w:sz="0" w:space="0" w:color="auto"/>
      </w:divBdr>
    </w:div>
    <w:div w:id="1922714885">
      <w:bodyDiv w:val="1"/>
      <w:marLeft w:val="0"/>
      <w:marRight w:val="0"/>
      <w:marTop w:val="0"/>
      <w:marBottom w:val="0"/>
      <w:divBdr>
        <w:top w:val="none" w:sz="0" w:space="0" w:color="auto"/>
        <w:left w:val="none" w:sz="0" w:space="0" w:color="auto"/>
        <w:bottom w:val="none" w:sz="0" w:space="0" w:color="auto"/>
        <w:right w:val="none" w:sz="0" w:space="0" w:color="auto"/>
      </w:divBdr>
    </w:div>
    <w:div w:id="1922837831">
      <w:bodyDiv w:val="1"/>
      <w:marLeft w:val="0"/>
      <w:marRight w:val="0"/>
      <w:marTop w:val="0"/>
      <w:marBottom w:val="0"/>
      <w:divBdr>
        <w:top w:val="none" w:sz="0" w:space="0" w:color="auto"/>
        <w:left w:val="none" w:sz="0" w:space="0" w:color="auto"/>
        <w:bottom w:val="none" w:sz="0" w:space="0" w:color="auto"/>
        <w:right w:val="none" w:sz="0" w:space="0" w:color="auto"/>
      </w:divBdr>
    </w:div>
    <w:div w:id="1922905035">
      <w:bodyDiv w:val="1"/>
      <w:marLeft w:val="0"/>
      <w:marRight w:val="0"/>
      <w:marTop w:val="0"/>
      <w:marBottom w:val="0"/>
      <w:divBdr>
        <w:top w:val="none" w:sz="0" w:space="0" w:color="auto"/>
        <w:left w:val="none" w:sz="0" w:space="0" w:color="auto"/>
        <w:bottom w:val="none" w:sz="0" w:space="0" w:color="auto"/>
        <w:right w:val="none" w:sz="0" w:space="0" w:color="auto"/>
      </w:divBdr>
    </w:div>
    <w:div w:id="1923291796">
      <w:bodyDiv w:val="1"/>
      <w:marLeft w:val="0"/>
      <w:marRight w:val="0"/>
      <w:marTop w:val="0"/>
      <w:marBottom w:val="0"/>
      <w:divBdr>
        <w:top w:val="none" w:sz="0" w:space="0" w:color="auto"/>
        <w:left w:val="none" w:sz="0" w:space="0" w:color="auto"/>
        <w:bottom w:val="none" w:sz="0" w:space="0" w:color="auto"/>
        <w:right w:val="none" w:sz="0" w:space="0" w:color="auto"/>
      </w:divBdr>
    </w:div>
    <w:div w:id="1923638855">
      <w:bodyDiv w:val="1"/>
      <w:marLeft w:val="0"/>
      <w:marRight w:val="0"/>
      <w:marTop w:val="0"/>
      <w:marBottom w:val="0"/>
      <w:divBdr>
        <w:top w:val="none" w:sz="0" w:space="0" w:color="auto"/>
        <w:left w:val="none" w:sz="0" w:space="0" w:color="auto"/>
        <w:bottom w:val="none" w:sz="0" w:space="0" w:color="auto"/>
        <w:right w:val="none" w:sz="0" w:space="0" w:color="auto"/>
      </w:divBdr>
    </w:div>
    <w:div w:id="1923681133">
      <w:bodyDiv w:val="1"/>
      <w:marLeft w:val="0"/>
      <w:marRight w:val="0"/>
      <w:marTop w:val="0"/>
      <w:marBottom w:val="0"/>
      <w:divBdr>
        <w:top w:val="none" w:sz="0" w:space="0" w:color="auto"/>
        <w:left w:val="none" w:sz="0" w:space="0" w:color="auto"/>
        <w:bottom w:val="none" w:sz="0" w:space="0" w:color="auto"/>
        <w:right w:val="none" w:sz="0" w:space="0" w:color="auto"/>
      </w:divBdr>
    </w:div>
    <w:div w:id="1924100759">
      <w:bodyDiv w:val="1"/>
      <w:marLeft w:val="0"/>
      <w:marRight w:val="0"/>
      <w:marTop w:val="0"/>
      <w:marBottom w:val="0"/>
      <w:divBdr>
        <w:top w:val="none" w:sz="0" w:space="0" w:color="auto"/>
        <w:left w:val="none" w:sz="0" w:space="0" w:color="auto"/>
        <w:bottom w:val="none" w:sz="0" w:space="0" w:color="auto"/>
        <w:right w:val="none" w:sz="0" w:space="0" w:color="auto"/>
      </w:divBdr>
    </w:div>
    <w:div w:id="1924489787">
      <w:bodyDiv w:val="1"/>
      <w:marLeft w:val="0"/>
      <w:marRight w:val="0"/>
      <w:marTop w:val="0"/>
      <w:marBottom w:val="0"/>
      <w:divBdr>
        <w:top w:val="none" w:sz="0" w:space="0" w:color="auto"/>
        <w:left w:val="none" w:sz="0" w:space="0" w:color="auto"/>
        <w:bottom w:val="none" w:sz="0" w:space="0" w:color="auto"/>
        <w:right w:val="none" w:sz="0" w:space="0" w:color="auto"/>
      </w:divBdr>
    </w:div>
    <w:div w:id="1924489842">
      <w:bodyDiv w:val="1"/>
      <w:marLeft w:val="0"/>
      <w:marRight w:val="0"/>
      <w:marTop w:val="0"/>
      <w:marBottom w:val="0"/>
      <w:divBdr>
        <w:top w:val="none" w:sz="0" w:space="0" w:color="auto"/>
        <w:left w:val="none" w:sz="0" w:space="0" w:color="auto"/>
        <w:bottom w:val="none" w:sz="0" w:space="0" w:color="auto"/>
        <w:right w:val="none" w:sz="0" w:space="0" w:color="auto"/>
      </w:divBdr>
    </w:div>
    <w:div w:id="1924604681">
      <w:bodyDiv w:val="1"/>
      <w:marLeft w:val="0"/>
      <w:marRight w:val="0"/>
      <w:marTop w:val="0"/>
      <w:marBottom w:val="0"/>
      <w:divBdr>
        <w:top w:val="none" w:sz="0" w:space="0" w:color="auto"/>
        <w:left w:val="none" w:sz="0" w:space="0" w:color="auto"/>
        <w:bottom w:val="none" w:sz="0" w:space="0" w:color="auto"/>
        <w:right w:val="none" w:sz="0" w:space="0" w:color="auto"/>
      </w:divBdr>
    </w:div>
    <w:div w:id="1924683558">
      <w:bodyDiv w:val="1"/>
      <w:marLeft w:val="0"/>
      <w:marRight w:val="0"/>
      <w:marTop w:val="0"/>
      <w:marBottom w:val="0"/>
      <w:divBdr>
        <w:top w:val="none" w:sz="0" w:space="0" w:color="auto"/>
        <w:left w:val="none" w:sz="0" w:space="0" w:color="auto"/>
        <w:bottom w:val="none" w:sz="0" w:space="0" w:color="auto"/>
        <w:right w:val="none" w:sz="0" w:space="0" w:color="auto"/>
      </w:divBdr>
    </w:div>
    <w:div w:id="1924947582">
      <w:bodyDiv w:val="1"/>
      <w:marLeft w:val="0"/>
      <w:marRight w:val="0"/>
      <w:marTop w:val="0"/>
      <w:marBottom w:val="0"/>
      <w:divBdr>
        <w:top w:val="none" w:sz="0" w:space="0" w:color="auto"/>
        <w:left w:val="none" w:sz="0" w:space="0" w:color="auto"/>
        <w:bottom w:val="none" w:sz="0" w:space="0" w:color="auto"/>
        <w:right w:val="none" w:sz="0" w:space="0" w:color="auto"/>
      </w:divBdr>
    </w:div>
    <w:div w:id="1924994336">
      <w:bodyDiv w:val="1"/>
      <w:marLeft w:val="0"/>
      <w:marRight w:val="0"/>
      <w:marTop w:val="0"/>
      <w:marBottom w:val="0"/>
      <w:divBdr>
        <w:top w:val="none" w:sz="0" w:space="0" w:color="auto"/>
        <w:left w:val="none" w:sz="0" w:space="0" w:color="auto"/>
        <w:bottom w:val="none" w:sz="0" w:space="0" w:color="auto"/>
        <w:right w:val="none" w:sz="0" w:space="0" w:color="auto"/>
      </w:divBdr>
    </w:div>
    <w:div w:id="1925800641">
      <w:bodyDiv w:val="1"/>
      <w:marLeft w:val="0"/>
      <w:marRight w:val="0"/>
      <w:marTop w:val="0"/>
      <w:marBottom w:val="0"/>
      <w:divBdr>
        <w:top w:val="none" w:sz="0" w:space="0" w:color="auto"/>
        <w:left w:val="none" w:sz="0" w:space="0" w:color="auto"/>
        <w:bottom w:val="none" w:sz="0" w:space="0" w:color="auto"/>
        <w:right w:val="none" w:sz="0" w:space="0" w:color="auto"/>
      </w:divBdr>
    </w:div>
    <w:div w:id="1926182733">
      <w:bodyDiv w:val="1"/>
      <w:marLeft w:val="0"/>
      <w:marRight w:val="0"/>
      <w:marTop w:val="0"/>
      <w:marBottom w:val="0"/>
      <w:divBdr>
        <w:top w:val="none" w:sz="0" w:space="0" w:color="auto"/>
        <w:left w:val="none" w:sz="0" w:space="0" w:color="auto"/>
        <w:bottom w:val="none" w:sz="0" w:space="0" w:color="auto"/>
        <w:right w:val="none" w:sz="0" w:space="0" w:color="auto"/>
      </w:divBdr>
    </w:div>
    <w:div w:id="1926645103">
      <w:bodyDiv w:val="1"/>
      <w:marLeft w:val="0"/>
      <w:marRight w:val="0"/>
      <w:marTop w:val="0"/>
      <w:marBottom w:val="0"/>
      <w:divBdr>
        <w:top w:val="none" w:sz="0" w:space="0" w:color="auto"/>
        <w:left w:val="none" w:sz="0" w:space="0" w:color="auto"/>
        <w:bottom w:val="none" w:sz="0" w:space="0" w:color="auto"/>
        <w:right w:val="none" w:sz="0" w:space="0" w:color="auto"/>
      </w:divBdr>
    </w:div>
    <w:div w:id="1927155900">
      <w:bodyDiv w:val="1"/>
      <w:marLeft w:val="0"/>
      <w:marRight w:val="0"/>
      <w:marTop w:val="0"/>
      <w:marBottom w:val="0"/>
      <w:divBdr>
        <w:top w:val="none" w:sz="0" w:space="0" w:color="auto"/>
        <w:left w:val="none" w:sz="0" w:space="0" w:color="auto"/>
        <w:bottom w:val="none" w:sz="0" w:space="0" w:color="auto"/>
        <w:right w:val="none" w:sz="0" w:space="0" w:color="auto"/>
      </w:divBdr>
    </w:div>
    <w:div w:id="1927226226">
      <w:bodyDiv w:val="1"/>
      <w:marLeft w:val="0"/>
      <w:marRight w:val="0"/>
      <w:marTop w:val="0"/>
      <w:marBottom w:val="0"/>
      <w:divBdr>
        <w:top w:val="none" w:sz="0" w:space="0" w:color="auto"/>
        <w:left w:val="none" w:sz="0" w:space="0" w:color="auto"/>
        <w:bottom w:val="none" w:sz="0" w:space="0" w:color="auto"/>
        <w:right w:val="none" w:sz="0" w:space="0" w:color="auto"/>
      </w:divBdr>
    </w:div>
    <w:div w:id="1927372674">
      <w:bodyDiv w:val="1"/>
      <w:marLeft w:val="0"/>
      <w:marRight w:val="0"/>
      <w:marTop w:val="0"/>
      <w:marBottom w:val="0"/>
      <w:divBdr>
        <w:top w:val="none" w:sz="0" w:space="0" w:color="auto"/>
        <w:left w:val="none" w:sz="0" w:space="0" w:color="auto"/>
        <w:bottom w:val="none" w:sz="0" w:space="0" w:color="auto"/>
        <w:right w:val="none" w:sz="0" w:space="0" w:color="auto"/>
      </w:divBdr>
    </w:div>
    <w:div w:id="1927642270">
      <w:bodyDiv w:val="1"/>
      <w:marLeft w:val="0"/>
      <w:marRight w:val="0"/>
      <w:marTop w:val="0"/>
      <w:marBottom w:val="0"/>
      <w:divBdr>
        <w:top w:val="none" w:sz="0" w:space="0" w:color="auto"/>
        <w:left w:val="none" w:sz="0" w:space="0" w:color="auto"/>
        <w:bottom w:val="none" w:sz="0" w:space="0" w:color="auto"/>
        <w:right w:val="none" w:sz="0" w:space="0" w:color="auto"/>
      </w:divBdr>
    </w:div>
    <w:div w:id="1927688809">
      <w:bodyDiv w:val="1"/>
      <w:marLeft w:val="0"/>
      <w:marRight w:val="0"/>
      <w:marTop w:val="0"/>
      <w:marBottom w:val="0"/>
      <w:divBdr>
        <w:top w:val="none" w:sz="0" w:space="0" w:color="auto"/>
        <w:left w:val="none" w:sz="0" w:space="0" w:color="auto"/>
        <w:bottom w:val="none" w:sz="0" w:space="0" w:color="auto"/>
        <w:right w:val="none" w:sz="0" w:space="0" w:color="auto"/>
      </w:divBdr>
    </w:div>
    <w:div w:id="1927690069">
      <w:bodyDiv w:val="1"/>
      <w:marLeft w:val="0"/>
      <w:marRight w:val="0"/>
      <w:marTop w:val="0"/>
      <w:marBottom w:val="0"/>
      <w:divBdr>
        <w:top w:val="none" w:sz="0" w:space="0" w:color="auto"/>
        <w:left w:val="none" w:sz="0" w:space="0" w:color="auto"/>
        <w:bottom w:val="none" w:sz="0" w:space="0" w:color="auto"/>
        <w:right w:val="none" w:sz="0" w:space="0" w:color="auto"/>
      </w:divBdr>
    </w:div>
    <w:div w:id="1927837214">
      <w:bodyDiv w:val="1"/>
      <w:marLeft w:val="0"/>
      <w:marRight w:val="0"/>
      <w:marTop w:val="0"/>
      <w:marBottom w:val="0"/>
      <w:divBdr>
        <w:top w:val="none" w:sz="0" w:space="0" w:color="auto"/>
        <w:left w:val="none" w:sz="0" w:space="0" w:color="auto"/>
        <w:bottom w:val="none" w:sz="0" w:space="0" w:color="auto"/>
        <w:right w:val="none" w:sz="0" w:space="0" w:color="auto"/>
      </w:divBdr>
    </w:div>
    <w:div w:id="1927837817">
      <w:bodyDiv w:val="1"/>
      <w:marLeft w:val="0"/>
      <w:marRight w:val="0"/>
      <w:marTop w:val="0"/>
      <w:marBottom w:val="0"/>
      <w:divBdr>
        <w:top w:val="none" w:sz="0" w:space="0" w:color="auto"/>
        <w:left w:val="none" w:sz="0" w:space="0" w:color="auto"/>
        <w:bottom w:val="none" w:sz="0" w:space="0" w:color="auto"/>
        <w:right w:val="none" w:sz="0" w:space="0" w:color="auto"/>
      </w:divBdr>
    </w:div>
    <w:div w:id="1927879489">
      <w:bodyDiv w:val="1"/>
      <w:marLeft w:val="0"/>
      <w:marRight w:val="0"/>
      <w:marTop w:val="0"/>
      <w:marBottom w:val="0"/>
      <w:divBdr>
        <w:top w:val="none" w:sz="0" w:space="0" w:color="auto"/>
        <w:left w:val="none" w:sz="0" w:space="0" w:color="auto"/>
        <w:bottom w:val="none" w:sz="0" w:space="0" w:color="auto"/>
        <w:right w:val="none" w:sz="0" w:space="0" w:color="auto"/>
      </w:divBdr>
    </w:div>
    <w:div w:id="1928230930">
      <w:bodyDiv w:val="1"/>
      <w:marLeft w:val="0"/>
      <w:marRight w:val="0"/>
      <w:marTop w:val="0"/>
      <w:marBottom w:val="0"/>
      <w:divBdr>
        <w:top w:val="none" w:sz="0" w:space="0" w:color="auto"/>
        <w:left w:val="none" w:sz="0" w:space="0" w:color="auto"/>
        <w:bottom w:val="none" w:sz="0" w:space="0" w:color="auto"/>
        <w:right w:val="none" w:sz="0" w:space="0" w:color="auto"/>
      </w:divBdr>
    </w:div>
    <w:div w:id="1928422631">
      <w:bodyDiv w:val="1"/>
      <w:marLeft w:val="0"/>
      <w:marRight w:val="0"/>
      <w:marTop w:val="0"/>
      <w:marBottom w:val="0"/>
      <w:divBdr>
        <w:top w:val="none" w:sz="0" w:space="0" w:color="auto"/>
        <w:left w:val="none" w:sz="0" w:space="0" w:color="auto"/>
        <w:bottom w:val="none" w:sz="0" w:space="0" w:color="auto"/>
        <w:right w:val="none" w:sz="0" w:space="0" w:color="auto"/>
      </w:divBdr>
    </w:div>
    <w:div w:id="1928730777">
      <w:bodyDiv w:val="1"/>
      <w:marLeft w:val="0"/>
      <w:marRight w:val="0"/>
      <w:marTop w:val="0"/>
      <w:marBottom w:val="0"/>
      <w:divBdr>
        <w:top w:val="none" w:sz="0" w:space="0" w:color="auto"/>
        <w:left w:val="none" w:sz="0" w:space="0" w:color="auto"/>
        <w:bottom w:val="none" w:sz="0" w:space="0" w:color="auto"/>
        <w:right w:val="none" w:sz="0" w:space="0" w:color="auto"/>
      </w:divBdr>
    </w:div>
    <w:div w:id="1928994417">
      <w:bodyDiv w:val="1"/>
      <w:marLeft w:val="0"/>
      <w:marRight w:val="0"/>
      <w:marTop w:val="0"/>
      <w:marBottom w:val="0"/>
      <w:divBdr>
        <w:top w:val="none" w:sz="0" w:space="0" w:color="auto"/>
        <w:left w:val="none" w:sz="0" w:space="0" w:color="auto"/>
        <w:bottom w:val="none" w:sz="0" w:space="0" w:color="auto"/>
        <w:right w:val="none" w:sz="0" w:space="0" w:color="auto"/>
      </w:divBdr>
    </w:div>
    <w:div w:id="1929078732">
      <w:bodyDiv w:val="1"/>
      <w:marLeft w:val="0"/>
      <w:marRight w:val="0"/>
      <w:marTop w:val="0"/>
      <w:marBottom w:val="0"/>
      <w:divBdr>
        <w:top w:val="none" w:sz="0" w:space="0" w:color="auto"/>
        <w:left w:val="none" w:sz="0" w:space="0" w:color="auto"/>
        <w:bottom w:val="none" w:sz="0" w:space="0" w:color="auto"/>
        <w:right w:val="none" w:sz="0" w:space="0" w:color="auto"/>
      </w:divBdr>
    </w:div>
    <w:div w:id="1929190953">
      <w:bodyDiv w:val="1"/>
      <w:marLeft w:val="0"/>
      <w:marRight w:val="0"/>
      <w:marTop w:val="0"/>
      <w:marBottom w:val="0"/>
      <w:divBdr>
        <w:top w:val="none" w:sz="0" w:space="0" w:color="auto"/>
        <w:left w:val="none" w:sz="0" w:space="0" w:color="auto"/>
        <w:bottom w:val="none" w:sz="0" w:space="0" w:color="auto"/>
        <w:right w:val="none" w:sz="0" w:space="0" w:color="auto"/>
      </w:divBdr>
    </w:div>
    <w:div w:id="1929607368">
      <w:bodyDiv w:val="1"/>
      <w:marLeft w:val="0"/>
      <w:marRight w:val="0"/>
      <w:marTop w:val="0"/>
      <w:marBottom w:val="0"/>
      <w:divBdr>
        <w:top w:val="none" w:sz="0" w:space="0" w:color="auto"/>
        <w:left w:val="none" w:sz="0" w:space="0" w:color="auto"/>
        <w:bottom w:val="none" w:sz="0" w:space="0" w:color="auto"/>
        <w:right w:val="none" w:sz="0" w:space="0" w:color="auto"/>
      </w:divBdr>
    </w:div>
    <w:div w:id="1929657117">
      <w:bodyDiv w:val="1"/>
      <w:marLeft w:val="0"/>
      <w:marRight w:val="0"/>
      <w:marTop w:val="0"/>
      <w:marBottom w:val="0"/>
      <w:divBdr>
        <w:top w:val="none" w:sz="0" w:space="0" w:color="auto"/>
        <w:left w:val="none" w:sz="0" w:space="0" w:color="auto"/>
        <w:bottom w:val="none" w:sz="0" w:space="0" w:color="auto"/>
        <w:right w:val="none" w:sz="0" w:space="0" w:color="auto"/>
      </w:divBdr>
    </w:div>
    <w:div w:id="1929844075">
      <w:bodyDiv w:val="1"/>
      <w:marLeft w:val="0"/>
      <w:marRight w:val="0"/>
      <w:marTop w:val="0"/>
      <w:marBottom w:val="0"/>
      <w:divBdr>
        <w:top w:val="none" w:sz="0" w:space="0" w:color="auto"/>
        <w:left w:val="none" w:sz="0" w:space="0" w:color="auto"/>
        <w:bottom w:val="none" w:sz="0" w:space="0" w:color="auto"/>
        <w:right w:val="none" w:sz="0" w:space="0" w:color="auto"/>
      </w:divBdr>
    </w:div>
    <w:div w:id="1929926401">
      <w:bodyDiv w:val="1"/>
      <w:marLeft w:val="0"/>
      <w:marRight w:val="0"/>
      <w:marTop w:val="0"/>
      <w:marBottom w:val="0"/>
      <w:divBdr>
        <w:top w:val="none" w:sz="0" w:space="0" w:color="auto"/>
        <w:left w:val="none" w:sz="0" w:space="0" w:color="auto"/>
        <w:bottom w:val="none" w:sz="0" w:space="0" w:color="auto"/>
        <w:right w:val="none" w:sz="0" w:space="0" w:color="auto"/>
      </w:divBdr>
    </w:div>
    <w:div w:id="1929970422">
      <w:bodyDiv w:val="1"/>
      <w:marLeft w:val="0"/>
      <w:marRight w:val="0"/>
      <w:marTop w:val="0"/>
      <w:marBottom w:val="0"/>
      <w:divBdr>
        <w:top w:val="none" w:sz="0" w:space="0" w:color="auto"/>
        <w:left w:val="none" w:sz="0" w:space="0" w:color="auto"/>
        <w:bottom w:val="none" w:sz="0" w:space="0" w:color="auto"/>
        <w:right w:val="none" w:sz="0" w:space="0" w:color="auto"/>
      </w:divBdr>
    </w:div>
    <w:div w:id="1930235772">
      <w:bodyDiv w:val="1"/>
      <w:marLeft w:val="0"/>
      <w:marRight w:val="0"/>
      <w:marTop w:val="0"/>
      <w:marBottom w:val="0"/>
      <w:divBdr>
        <w:top w:val="none" w:sz="0" w:space="0" w:color="auto"/>
        <w:left w:val="none" w:sz="0" w:space="0" w:color="auto"/>
        <w:bottom w:val="none" w:sz="0" w:space="0" w:color="auto"/>
        <w:right w:val="none" w:sz="0" w:space="0" w:color="auto"/>
      </w:divBdr>
    </w:div>
    <w:div w:id="1930456824">
      <w:bodyDiv w:val="1"/>
      <w:marLeft w:val="0"/>
      <w:marRight w:val="0"/>
      <w:marTop w:val="0"/>
      <w:marBottom w:val="0"/>
      <w:divBdr>
        <w:top w:val="none" w:sz="0" w:space="0" w:color="auto"/>
        <w:left w:val="none" w:sz="0" w:space="0" w:color="auto"/>
        <w:bottom w:val="none" w:sz="0" w:space="0" w:color="auto"/>
        <w:right w:val="none" w:sz="0" w:space="0" w:color="auto"/>
      </w:divBdr>
    </w:div>
    <w:div w:id="1931040214">
      <w:bodyDiv w:val="1"/>
      <w:marLeft w:val="0"/>
      <w:marRight w:val="0"/>
      <w:marTop w:val="0"/>
      <w:marBottom w:val="0"/>
      <w:divBdr>
        <w:top w:val="none" w:sz="0" w:space="0" w:color="auto"/>
        <w:left w:val="none" w:sz="0" w:space="0" w:color="auto"/>
        <w:bottom w:val="none" w:sz="0" w:space="0" w:color="auto"/>
        <w:right w:val="none" w:sz="0" w:space="0" w:color="auto"/>
      </w:divBdr>
    </w:div>
    <w:div w:id="1931044906">
      <w:bodyDiv w:val="1"/>
      <w:marLeft w:val="0"/>
      <w:marRight w:val="0"/>
      <w:marTop w:val="0"/>
      <w:marBottom w:val="0"/>
      <w:divBdr>
        <w:top w:val="none" w:sz="0" w:space="0" w:color="auto"/>
        <w:left w:val="none" w:sz="0" w:space="0" w:color="auto"/>
        <w:bottom w:val="none" w:sz="0" w:space="0" w:color="auto"/>
        <w:right w:val="none" w:sz="0" w:space="0" w:color="auto"/>
      </w:divBdr>
    </w:div>
    <w:div w:id="1931351293">
      <w:bodyDiv w:val="1"/>
      <w:marLeft w:val="0"/>
      <w:marRight w:val="0"/>
      <w:marTop w:val="0"/>
      <w:marBottom w:val="0"/>
      <w:divBdr>
        <w:top w:val="none" w:sz="0" w:space="0" w:color="auto"/>
        <w:left w:val="none" w:sz="0" w:space="0" w:color="auto"/>
        <w:bottom w:val="none" w:sz="0" w:space="0" w:color="auto"/>
        <w:right w:val="none" w:sz="0" w:space="0" w:color="auto"/>
      </w:divBdr>
    </w:div>
    <w:div w:id="1931693641">
      <w:bodyDiv w:val="1"/>
      <w:marLeft w:val="0"/>
      <w:marRight w:val="0"/>
      <w:marTop w:val="0"/>
      <w:marBottom w:val="0"/>
      <w:divBdr>
        <w:top w:val="none" w:sz="0" w:space="0" w:color="auto"/>
        <w:left w:val="none" w:sz="0" w:space="0" w:color="auto"/>
        <w:bottom w:val="none" w:sz="0" w:space="0" w:color="auto"/>
        <w:right w:val="none" w:sz="0" w:space="0" w:color="auto"/>
      </w:divBdr>
    </w:div>
    <w:div w:id="1931700007">
      <w:bodyDiv w:val="1"/>
      <w:marLeft w:val="0"/>
      <w:marRight w:val="0"/>
      <w:marTop w:val="0"/>
      <w:marBottom w:val="0"/>
      <w:divBdr>
        <w:top w:val="none" w:sz="0" w:space="0" w:color="auto"/>
        <w:left w:val="none" w:sz="0" w:space="0" w:color="auto"/>
        <w:bottom w:val="none" w:sz="0" w:space="0" w:color="auto"/>
        <w:right w:val="none" w:sz="0" w:space="0" w:color="auto"/>
      </w:divBdr>
    </w:div>
    <w:div w:id="1931965374">
      <w:bodyDiv w:val="1"/>
      <w:marLeft w:val="0"/>
      <w:marRight w:val="0"/>
      <w:marTop w:val="0"/>
      <w:marBottom w:val="0"/>
      <w:divBdr>
        <w:top w:val="none" w:sz="0" w:space="0" w:color="auto"/>
        <w:left w:val="none" w:sz="0" w:space="0" w:color="auto"/>
        <w:bottom w:val="none" w:sz="0" w:space="0" w:color="auto"/>
        <w:right w:val="none" w:sz="0" w:space="0" w:color="auto"/>
      </w:divBdr>
    </w:div>
    <w:div w:id="1932161079">
      <w:bodyDiv w:val="1"/>
      <w:marLeft w:val="0"/>
      <w:marRight w:val="0"/>
      <w:marTop w:val="0"/>
      <w:marBottom w:val="0"/>
      <w:divBdr>
        <w:top w:val="none" w:sz="0" w:space="0" w:color="auto"/>
        <w:left w:val="none" w:sz="0" w:space="0" w:color="auto"/>
        <w:bottom w:val="none" w:sz="0" w:space="0" w:color="auto"/>
        <w:right w:val="none" w:sz="0" w:space="0" w:color="auto"/>
      </w:divBdr>
    </w:div>
    <w:div w:id="1932276687">
      <w:bodyDiv w:val="1"/>
      <w:marLeft w:val="0"/>
      <w:marRight w:val="0"/>
      <w:marTop w:val="0"/>
      <w:marBottom w:val="0"/>
      <w:divBdr>
        <w:top w:val="none" w:sz="0" w:space="0" w:color="auto"/>
        <w:left w:val="none" w:sz="0" w:space="0" w:color="auto"/>
        <w:bottom w:val="none" w:sz="0" w:space="0" w:color="auto"/>
        <w:right w:val="none" w:sz="0" w:space="0" w:color="auto"/>
      </w:divBdr>
    </w:div>
    <w:div w:id="1932346814">
      <w:bodyDiv w:val="1"/>
      <w:marLeft w:val="0"/>
      <w:marRight w:val="0"/>
      <w:marTop w:val="0"/>
      <w:marBottom w:val="0"/>
      <w:divBdr>
        <w:top w:val="none" w:sz="0" w:space="0" w:color="auto"/>
        <w:left w:val="none" w:sz="0" w:space="0" w:color="auto"/>
        <w:bottom w:val="none" w:sz="0" w:space="0" w:color="auto"/>
        <w:right w:val="none" w:sz="0" w:space="0" w:color="auto"/>
      </w:divBdr>
    </w:div>
    <w:div w:id="1932467395">
      <w:bodyDiv w:val="1"/>
      <w:marLeft w:val="0"/>
      <w:marRight w:val="0"/>
      <w:marTop w:val="0"/>
      <w:marBottom w:val="0"/>
      <w:divBdr>
        <w:top w:val="none" w:sz="0" w:space="0" w:color="auto"/>
        <w:left w:val="none" w:sz="0" w:space="0" w:color="auto"/>
        <w:bottom w:val="none" w:sz="0" w:space="0" w:color="auto"/>
        <w:right w:val="none" w:sz="0" w:space="0" w:color="auto"/>
      </w:divBdr>
    </w:div>
    <w:div w:id="1932815748">
      <w:bodyDiv w:val="1"/>
      <w:marLeft w:val="0"/>
      <w:marRight w:val="0"/>
      <w:marTop w:val="0"/>
      <w:marBottom w:val="0"/>
      <w:divBdr>
        <w:top w:val="none" w:sz="0" w:space="0" w:color="auto"/>
        <w:left w:val="none" w:sz="0" w:space="0" w:color="auto"/>
        <w:bottom w:val="none" w:sz="0" w:space="0" w:color="auto"/>
        <w:right w:val="none" w:sz="0" w:space="0" w:color="auto"/>
      </w:divBdr>
    </w:div>
    <w:div w:id="1932885031">
      <w:bodyDiv w:val="1"/>
      <w:marLeft w:val="0"/>
      <w:marRight w:val="0"/>
      <w:marTop w:val="0"/>
      <w:marBottom w:val="0"/>
      <w:divBdr>
        <w:top w:val="none" w:sz="0" w:space="0" w:color="auto"/>
        <w:left w:val="none" w:sz="0" w:space="0" w:color="auto"/>
        <w:bottom w:val="none" w:sz="0" w:space="0" w:color="auto"/>
        <w:right w:val="none" w:sz="0" w:space="0" w:color="auto"/>
      </w:divBdr>
    </w:div>
    <w:div w:id="1932927784">
      <w:bodyDiv w:val="1"/>
      <w:marLeft w:val="0"/>
      <w:marRight w:val="0"/>
      <w:marTop w:val="0"/>
      <w:marBottom w:val="0"/>
      <w:divBdr>
        <w:top w:val="none" w:sz="0" w:space="0" w:color="auto"/>
        <w:left w:val="none" w:sz="0" w:space="0" w:color="auto"/>
        <w:bottom w:val="none" w:sz="0" w:space="0" w:color="auto"/>
        <w:right w:val="none" w:sz="0" w:space="0" w:color="auto"/>
      </w:divBdr>
    </w:div>
    <w:div w:id="1932931039">
      <w:bodyDiv w:val="1"/>
      <w:marLeft w:val="0"/>
      <w:marRight w:val="0"/>
      <w:marTop w:val="0"/>
      <w:marBottom w:val="0"/>
      <w:divBdr>
        <w:top w:val="none" w:sz="0" w:space="0" w:color="auto"/>
        <w:left w:val="none" w:sz="0" w:space="0" w:color="auto"/>
        <w:bottom w:val="none" w:sz="0" w:space="0" w:color="auto"/>
        <w:right w:val="none" w:sz="0" w:space="0" w:color="auto"/>
      </w:divBdr>
    </w:div>
    <w:div w:id="1933270483">
      <w:bodyDiv w:val="1"/>
      <w:marLeft w:val="0"/>
      <w:marRight w:val="0"/>
      <w:marTop w:val="0"/>
      <w:marBottom w:val="0"/>
      <w:divBdr>
        <w:top w:val="none" w:sz="0" w:space="0" w:color="auto"/>
        <w:left w:val="none" w:sz="0" w:space="0" w:color="auto"/>
        <w:bottom w:val="none" w:sz="0" w:space="0" w:color="auto"/>
        <w:right w:val="none" w:sz="0" w:space="0" w:color="auto"/>
      </w:divBdr>
    </w:div>
    <w:div w:id="1933736345">
      <w:bodyDiv w:val="1"/>
      <w:marLeft w:val="0"/>
      <w:marRight w:val="0"/>
      <w:marTop w:val="0"/>
      <w:marBottom w:val="0"/>
      <w:divBdr>
        <w:top w:val="none" w:sz="0" w:space="0" w:color="auto"/>
        <w:left w:val="none" w:sz="0" w:space="0" w:color="auto"/>
        <w:bottom w:val="none" w:sz="0" w:space="0" w:color="auto"/>
        <w:right w:val="none" w:sz="0" w:space="0" w:color="auto"/>
      </w:divBdr>
    </w:div>
    <w:div w:id="1933780530">
      <w:bodyDiv w:val="1"/>
      <w:marLeft w:val="0"/>
      <w:marRight w:val="0"/>
      <w:marTop w:val="0"/>
      <w:marBottom w:val="0"/>
      <w:divBdr>
        <w:top w:val="none" w:sz="0" w:space="0" w:color="auto"/>
        <w:left w:val="none" w:sz="0" w:space="0" w:color="auto"/>
        <w:bottom w:val="none" w:sz="0" w:space="0" w:color="auto"/>
        <w:right w:val="none" w:sz="0" w:space="0" w:color="auto"/>
      </w:divBdr>
    </w:div>
    <w:div w:id="1934120972">
      <w:bodyDiv w:val="1"/>
      <w:marLeft w:val="0"/>
      <w:marRight w:val="0"/>
      <w:marTop w:val="0"/>
      <w:marBottom w:val="0"/>
      <w:divBdr>
        <w:top w:val="none" w:sz="0" w:space="0" w:color="auto"/>
        <w:left w:val="none" w:sz="0" w:space="0" w:color="auto"/>
        <w:bottom w:val="none" w:sz="0" w:space="0" w:color="auto"/>
        <w:right w:val="none" w:sz="0" w:space="0" w:color="auto"/>
      </w:divBdr>
    </w:div>
    <w:div w:id="1934587288">
      <w:bodyDiv w:val="1"/>
      <w:marLeft w:val="0"/>
      <w:marRight w:val="0"/>
      <w:marTop w:val="0"/>
      <w:marBottom w:val="0"/>
      <w:divBdr>
        <w:top w:val="none" w:sz="0" w:space="0" w:color="auto"/>
        <w:left w:val="none" w:sz="0" w:space="0" w:color="auto"/>
        <w:bottom w:val="none" w:sz="0" w:space="0" w:color="auto"/>
        <w:right w:val="none" w:sz="0" w:space="0" w:color="auto"/>
      </w:divBdr>
    </w:div>
    <w:div w:id="1934624226">
      <w:bodyDiv w:val="1"/>
      <w:marLeft w:val="0"/>
      <w:marRight w:val="0"/>
      <w:marTop w:val="0"/>
      <w:marBottom w:val="0"/>
      <w:divBdr>
        <w:top w:val="none" w:sz="0" w:space="0" w:color="auto"/>
        <w:left w:val="none" w:sz="0" w:space="0" w:color="auto"/>
        <w:bottom w:val="none" w:sz="0" w:space="0" w:color="auto"/>
        <w:right w:val="none" w:sz="0" w:space="0" w:color="auto"/>
      </w:divBdr>
    </w:div>
    <w:div w:id="1935355111">
      <w:bodyDiv w:val="1"/>
      <w:marLeft w:val="0"/>
      <w:marRight w:val="0"/>
      <w:marTop w:val="0"/>
      <w:marBottom w:val="0"/>
      <w:divBdr>
        <w:top w:val="none" w:sz="0" w:space="0" w:color="auto"/>
        <w:left w:val="none" w:sz="0" w:space="0" w:color="auto"/>
        <w:bottom w:val="none" w:sz="0" w:space="0" w:color="auto"/>
        <w:right w:val="none" w:sz="0" w:space="0" w:color="auto"/>
      </w:divBdr>
    </w:div>
    <w:div w:id="1935437716">
      <w:bodyDiv w:val="1"/>
      <w:marLeft w:val="0"/>
      <w:marRight w:val="0"/>
      <w:marTop w:val="0"/>
      <w:marBottom w:val="0"/>
      <w:divBdr>
        <w:top w:val="none" w:sz="0" w:space="0" w:color="auto"/>
        <w:left w:val="none" w:sz="0" w:space="0" w:color="auto"/>
        <w:bottom w:val="none" w:sz="0" w:space="0" w:color="auto"/>
        <w:right w:val="none" w:sz="0" w:space="0" w:color="auto"/>
      </w:divBdr>
    </w:div>
    <w:div w:id="1935624319">
      <w:bodyDiv w:val="1"/>
      <w:marLeft w:val="0"/>
      <w:marRight w:val="0"/>
      <w:marTop w:val="0"/>
      <w:marBottom w:val="0"/>
      <w:divBdr>
        <w:top w:val="none" w:sz="0" w:space="0" w:color="auto"/>
        <w:left w:val="none" w:sz="0" w:space="0" w:color="auto"/>
        <w:bottom w:val="none" w:sz="0" w:space="0" w:color="auto"/>
        <w:right w:val="none" w:sz="0" w:space="0" w:color="auto"/>
      </w:divBdr>
    </w:div>
    <w:div w:id="1935821123">
      <w:bodyDiv w:val="1"/>
      <w:marLeft w:val="0"/>
      <w:marRight w:val="0"/>
      <w:marTop w:val="0"/>
      <w:marBottom w:val="0"/>
      <w:divBdr>
        <w:top w:val="none" w:sz="0" w:space="0" w:color="auto"/>
        <w:left w:val="none" w:sz="0" w:space="0" w:color="auto"/>
        <w:bottom w:val="none" w:sz="0" w:space="0" w:color="auto"/>
        <w:right w:val="none" w:sz="0" w:space="0" w:color="auto"/>
      </w:divBdr>
    </w:div>
    <w:div w:id="1935897302">
      <w:bodyDiv w:val="1"/>
      <w:marLeft w:val="0"/>
      <w:marRight w:val="0"/>
      <w:marTop w:val="0"/>
      <w:marBottom w:val="0"/>
      <w:divBdr>
        <w:top w:val="none" w:sz="0" w:space="0" w:color="auto"/>
        <w:left w:val="none" w:sz="0" w:space="0" w:color="auto"/>
        <w:bottom w:val="none" w:sz="0" w:space="0" w:color="auto"/>
        <w:right w:val="none" w:sz="0" w:space="0" w:color="auto"/>
      </w:divBdr>
    </w:div>
    <w:div w:id="1935899174">
      <w:bodyDiv w:val="1"/>
      <w:marLeft w:val="0"/>
      <w:marRight w:val="0"/>
      <w:marTop w:val="0"/>
      <w:marBottom w:val="0"/>
      <w:divBdr>
        <w:top w:val="none" w:sz="0" w:space="0" w:color="auto"/>
        <w:left w:val="none" w:sz="0" w:space="0" w:color="auto"/>
        <w:bottom w:val="none" w:sz="0" w:space="0" w:color="auto"/>
        <w:right w:val="none" w:sz="0" w:space="0" w:color="auto"/>
      </w:divBdr>
    </w:div>
    <w:div w:id="1935938047">
      <w:bodyDiv w:val="1"/>
      <w:marLeft w:val="0"/>
      <w:marRight w:val="0"/>
      <w:marTop w:val="0"/>
      <w:marBottom w:val="0"/>
      <w:divBdr>
        <w:top w:val="none" w:sz="0" w:space="0" w:color="auto"/>
        <w:left w:val="none" w:sz="0" w:space="0" w:color="auto"/>
        <w:bottom w:val="none" w:sz="0" w:space="0" w:color="auto"/>
        <w:right w:val="none" w:sz="0" w:space="0" w:color="auto"/>
      </w:divBdr>
    </w:div>
    <w:div w:id="1936135325">
      <w:bodyDiv w:val="1"/>
      <w:marLeft w:val="0"/>
      <w:marRight w:val="0"/>
      <w:marTop w:val="0"/>
      <w:marBottom w:val="0"/>
      <w:divBdr>
        <w:top w:val="none" w:sz="0" w:space="0" w:color="auto"/>
        <w:left w:val="none" w:sz="0" w:space="0" w:color="auto"/>
        <w:bottom w:val="none" w:sz="0" w:space="0" w:color="auto"/>
        <w:right w:val="none" w:sz="0" w:space="0" w:color="auto"/>
      </w:divBdr>
    </w:div>
    <w:div w:id="1936397187">
      <w:bodyDiv w:val="1"/>
      <w:marLeft w:val="0"/>
      <w:marRight w:val="0"/>
      <w:marTop w:val="0"/>
      <w:marBottom w:val="0"/>
      <w:divBdr>
        <w:top w:val="none" w:sz="0" w:space="0" w:color="auto"/>
        <w:left w:val="none" w:sz="0" w:space="0" w:color="auto"/>
        <w:bottom w:val="none" w:sz="0" w:space="0" w:color="auto"/>
        <w:right w:val="none" w:sz="0" w:space="0" w:color="auto"/>
      </w:divBdr>
    </w:div>
    <w:div w:id="1937011719">
      <w:bodyDiv w:val="1"/>
      <w:marLeft w:val="0"/>
      <w:marRight w:val="0"/>
      <w:marTop w:val="0"/>
      <w:marBottom w:val="0"/>
      <w:divBdr>
        <w:top w:val="none" w:sz="0" w:space="0" w:color="auto"/>
        <w:left w:val="none" w:sz="0" w:space="0" w:color="auto"/>
        <w:bottom w:val="none" w:sz="0" w:space="0" w:color="auto"/>
        <w:right w:val="none" w:sz="0" w:space="0" w:color="auto"/>
      </w:divBdr>
    </w:div>
    <w:div w:id="1937208591">
      <w:bodyDiv w:val="1"/>
      <w:marLeft w:val="0"/>
      <w:marRight w:val="0"/>
      <w:marTop w:val="0"/>
      <w:marBottom w:val="0"/>
      <w:divBdr>
        <w:top w:val="none" w:sz="0" w:space="0" w:color="auto"/>
        <w:left w:val="none" w:sz="0" w:space="0" w:color="auto"/>
        <w:bottom w:val="none" w:sz="0" w:space="0" w:color="auto"/>
        <w:right w:val="none" w:sz="0" w:space="0" w:color="auto"/>
      </w:divBdr>
    </w:div>
    <w:div w:id="1937250710">
      <w:bodyDiv w:val="1"/>
      <w:marLeft w:val="0"/>
      <w:marRight w:val="0"/>
      <w:marTop w:val="0"/>
      <w:marBottom w:val="0"/>
      <w:divBdr>
        <w:top w:val="none" w:sz="0" w:space="0" w:color="auto"/>
        <w:left w:val="none" w:sz="0" w:space="0" w:color="auto"/>
        <w:bottom w:val="none" w:sz="0" w:space="0" w:color="auto"/>
        <w:right w:val="none" w:sz="0" w:space="0" w:color="auto"/>
      </w:divBdr>
    </w:div>
    <w:div w:id="1937321719">
      <w:bodyDiv w:val="1"/>
      <w:marLeft w:val="0"/>
      <w:marRight w:val="0"/>
      <w:marTop w:val="0"/>
      <w:marBottom w:val="0"/>
      <w:divBdr>
        <w:top w:val="none" w:sz="0" w:space="0" w:color="auto"/>
        <w:left w:val="none" w:sz="0" w:space="0" w:color="auto"/>
        <w:bottom w:val="none" w:sz="0" w:space="0" w:color="auto"/>
        <w:right w:val="none" w:sz="0" w:space="0" w:color="auto"/>
      </w:divBdr>
    </w:div>
    <w:div w:id="1937403384">
      <w:bodyDiv w:val="1"/>
      <w:marLeft w:val="0"/>
      <w:marRight w:val="0"/>
      <w:marTop w:val="0"/>
      <w:marBottom w:val="0"/>
      <w:divBdr>
        <w:top w:val="none" w:sz="0" w:space="0" w:color="auto"/>
        <w:left w:val="none" w:sz="0" w:space="0" w:color="auto"/>
        <w:bottom w:val="none" w:sz="0" w:space="0" w:color="auto"/>
        <w:right w:val="none" w:sz="0" w:space="0" w:color="auto"/>
      </w:divBdr>
    </w:div>
    <w:div w:id="1937516973">
      <w:bodyDiv w:val="1"/>
      <w:marLeft w:val="0"/>
      <w:marRight w:val="0"/>
      <w:marTop w:val="0"/>
      <w:marBottom w:val="0"/>
      <w:divBdr>
        <w:top w:val="none" w:sz="0" w:space="0" w:color="auto"/>
        <w:left w:val="none" w:sz="0" w:space="0" w:color="auto"/>
        <w:bottom w:val="none" w:sz="0" w:space="0" w:color="auto"/>
        <w:right w:val="none" w:sz="0" w:space="0" w:color="auto"/>
      </w:divBdr>
    </w:div>
    <w:div w:id="1937666540">
      <w:bodyDiv w:val="1"/>
      <w:marLeft w:val="0"/>
      <w:marRight w:val="0"/>
      <w:marTop w:val="0"/>
      <w:marBottom w:val="0"/>
      <w:divBdr>
        <w:top w:val="none" w:sz="0" w:space="0" w:color="auto"/>
        <w:left w:val="none" w:sz="0" w:space="0" w:color="auto"/>
        <w:bottom w:val="none" w:sz="0" w:space="0" w:color="auto"/>
        <w:right w:val="none" w:sz="0" w:space="0" w:color="auto"/>
      </w:divBdr>
    </w:div>
    <w:div w:id="1937714298">
      <w:bodyDiv w:val="1"/>
      <w:marLeft w:val="0"/>
      <w:marRight w:val="0"/>
      <w:marTop w:val="0"/>
      <w:marBottom w:val="0"/>
      <w:divBdr>
        <w:top w:val="none" w:sz="0" w:space="0" w:color="auto"/>
        <w:left w:val="none" w:sz="0" w:space="0" w:color="auto"/>
        <w:bottom w:val="none" w:sz="0" w:space="0" w:color="auto"/>
        <w:right w:val="none" w:sz="0" w:space="0" w:color="auto"/>
      </w:divBdr>
    </w:div>
    <w:div w:id="1937906884">
      <w:bodyDiv w:val="1"/>
      <w:marLeft w:val="0"/>
      <w:marRight w:val="0"/>
      <w:marTop w:val="0"/>
      <w:marBottom w:val="0"/>
      <w:divBdr>
        <w:top w:val="none" w:sz="0" w:space="0" w:color="auto"/>
        <w:left w:val="none" w:sz="0" w:space="0" w:color="auto"/>
        <w:bottom w:val="none" w:sz="0" w:space="0" w:color="auto"/>
        <w:right w:val="none" w:sz="0" w:space="0" w:color="auto"/>
      </w:divBdr>
    </w:div>
    <w:div w:id="1938249765">
      <w:bodyDiv w:val="1"/>
      <w:marLeft w:val="0"/>
      <w:marRight w:val="0"/>
      <w:marTop w:val="0"/>
      <w:marBottom w:val="0"/>
      <w:divBdr>
        <w:top w:val="none" w:sz="0" w:space="0" w:color="auto"/>
        <w:left w:val="none" w:sz="0" w:space="0" w:color="auto"/>
        <w:bottom w:val="none" w:sz="0" w:space="0" w:color="auto"/>
        <w:right w:val="none" w:sz="0" w:space="0" w:color="auto"/>
      </w:divBdr>
    </w:div>
    <w:div w:id="1938369369">
      <w:bodyDiv w:val="1"/>
      <w:marLeft w:val="0"/>
      <w:marRight w:val="0"/>
      <w:marTop w:val="0"/>
      <w:marBottom w:val="0"/>
      <w:divBdr>
        <w:top w:val="none" w:sz="0" w:space="0" w:color="auto"/>
        <w:left w:val="none" w:sz="0" w:space="0" w:color="auto"/>
        <w:bottom w:val="none" w:sz="0" w:space="0" w:color="auto"/>
        <w:right w:val="none" w:sz="0" w:space="0" w:color="auto"/>
      </w:divBdr>
    </w:div>
    <w:div w:id="1938444497">
      <w:bodyDiv w:val="1"/>
      <w:marLeft w:val="0"/>
      <w:marRight w:val="0"/>
      <w:marTop w:val="0"/>
      <w:marBottom w:val="0"/>
      <w:divBdr>
        <w:top w:val="none" w:sz="0" w:space="0" w:color="auto"/>
        <w:left w:val="none" w:sz="0" w:space="0" w:color="auto"/>
        <w:bottom w:val="none" w:sz="0" w:space="0" w:color="auto"/>
        <w:right w:val="none" w:sz="0" w:space="0" w:color="auto"/>
      </w:divBdr>
    </w:div>
    <w:div w:id="1938512902">
      <w:bodyDiv w:val="1"/>
      <w:marLeft w:val="0"/>
      <w:marRight w:val="0"/>
      <w:marTop w:val="0"/>
      <w:marBottom w:val="0"/>
      <w:divBdr>
        <w:top w:val="none" w:sz="0" w:space="0" w:color="auto"/>
        <w:left w:val="none" w:sz="0" w:space="0" w:color="auto"/>
        <w:bottom w:val="none" w:sz="0" w:space="0" w:color="auto"/>
        <w:right w:val="none" w:sz="0" w:space="0" w:color="auto"/>
      </w:divBdr>
    </w:div>
    <w:div w:id="1938563828">
      <w:bodyDiv w:val="1"/>
      <w:marLeft w:val="0"/>
      <w:marRight w:val="0"/>
      <w:marTop w:val="0"/>
      <w:marBottom w:val="0"/>
      <w:divBdr>
        <w:top w:val="none" w:sz="0" w:space="0" w:color="auto"/>
        <w:left w:val="none" w:sz="0" w:space="0" w:color="auto"/>
        <w:bottom w:val="none" w:sz="0" w:space="0" w:color="auto"/>
        <w:right w:val="none" w:sz="0" w:space="0" w:color="auto"/>
      </w:divBdr>
    </w:div>
    <w:div w:id="1938706817">
      <w:bodyDiv w:val="1"/>
      <w:marLeft w:val="0"/>
      <w:marRight w:val="0"/>
      <w:marTop w:val="0"/>
      <w:marBottom w:val="0"/>
      <w:divBdr>
        <w:top w:val="none" w:sz="0" w:space="0" w:color="auto"/>
        <w:left w:val="none" w:sz="0" w:space="0" w:color="auto"/>
        <w:bottom w:val="none" w:sz="0" w:space="0" w:color="auto"/>
        <w:right w:val="none" w:sz="0" w:space="0" w:color="auto"/>
      </w:divBdr>
    </w:div>
    <w:div w:id="1938832159">
      <w:bodyDiv w:val="1"/>
      <w:marLeft w:val="0"/>
      <w:marRight w:val="0"/>
      <w:marTop w:val="0"/>
      <w:marBottom w:val="0"/>
      <w:divBdr>
        <w:top w:val="none" w:sz="0" w:space="0" w:color="auto"/>
        <w:left w:val="none" w:sz="0" w:space="0" w:color="auto"/>
        <w:bottom w:val="none" w:sz="0" w:space="0" w:color="auto"/>
        <w:right w:val="none" w:sz="0" w:space="0" w:color="auto"/>
      </w:divBdr>
    </w:div>
    <w:div w:id="1939605059">
      <w:bodyDiv w:val="1"/>
      <w:marLeft w:val="0"/>
      <w:marRight w:val="0"/>
      <w:marTop w:val="0"/>
      <w:marBottom w:val="0"/>
      <w:divBdr>
        <w:top w:val="none" w:sz="0" w:space="0" w:color="auto"/>
        <w:left w:val="none" w:sz="0" w:space="0" w:color="auto"/>
        <w:bottom w:val="none" w:sz="0" w:space="0" w:color="auto"/>
        <w:right w:val="none" w:sz="0" w:space="0" w:color="auto"/>
      </w:divBdr>
    </w:div>
    <w:div w:id="1939675918">
      <w:bodyDiv w:val="1"/>
      <w:marLeft w:val="0"/>
      <w:marRight w:val="0"/>
      <w:marTop w:val="0"/>
      <w:marBottom w:val="0"/>
      <w:divBdr>
        <w:top w:val="none" w:sz="0" w:space="0" w:color="auto"/>
        <w:left w:val="none" w:sz="0" w:space="0" w:color="auto"/>
        <w:bottom w:val="none" w:sz="0" w:space="0" w:color="auto"/>
        <w:right w:val="none" w:sz="0" w:space="0" w:color="auto"/>
      </w:divBdr>
    </w:div>
    <w:div w:id="1939750636">
      <w:bodyDiv w:val="1"/>
      <w:marLeft w:val="0"/>
      <w:marRight w:val="0"/>
      <w:marTop w:val="0"/>
      <w:marBottom w:val="0"/>
      <w:divBdr>
        <w:top w:val="none" w:sz="0" w:space="0" w:color="auto"/>
        <w:left w:val="none" w:sz="0" w:space="0" w:color="auto"/>
        <w:bottom w:val="none" w:sz="0" w:space="0" w:color="auto"/>
        <w:right w:val="none" w:sz="0" w:space="0" w:color="auto"/>
      </w:divBdr>
    </w:div>
    <w:div w:id="1939756857">
      <w:bodyDiv w:val="1"/>
      <w:marLeft w:val="0"/>
      <w:marRight w:val="0"/>
      <w:marTop w:val="0"/>
      <w:marBottom w:val="0"/>
      <w:divBdr>
        <w:top w:val="none" w:sz="0" w:space="0" w:color="auto"/>
        <w:left w:val="none" w:sz="0" w:space="0" w:color="auto"/>
        <w:bottom w:val="none" w:sz="0" w:space="0" w:color="auto"/>
        <w:right w:val="none" w:sz="0" w:space="0" w:color="auto"/>
      </w:divBdr>
    </w:div>
    <w:div w:id="1940135718">
      <w:bodyDiv w:val="1"/>
      <w:marLeft w:val="0"/>
      <w:marRight w:val="0"/>
      <w:marTop w:val="0"/>
      <w:marBottom w:val="0"/>
      <w:divBdr>
        <w:top w:val="none" w:sz="0" w:space="0" w:color="auto"/>
        <w:left w:val="none" w:sz="0" w:space="0" w:color="auto"/>
        <w:bottom w:val="none" w:sz="0" w:space="0" w:color="auto"/>
        <w:right w:val="none" w:sz="0" w:space="0" w:color="auto"/>
      </w:divBdr>
    </w:div>
    <w:div w:id="1940215825">
      <w:bodyDiv w:val="1"/>
      <w:marLeft w:val="0"/>
      <w:marRight w:val="0"/>
      <w:marTop w:val="0"/>
      <w:marBottom w:val="0"/>
      <w:divBdr>
        <w:top w:val="none" w:sz="0" w:space="0" w:color="auto"/>
        <w:left w:val="none" w:sz="0" w:space="0" w:color="auto"/>
        <w:bottom w:val="none" w:sz="0" w:space="0" w:color="auto"/>
        <w:right w:val="none" w:sz="0" w:space="0" w:color="auto"/>
      </w:divBdr>
    </w:div>
    <w:div w:id="1940287667">
      <w:bodyDiv w:val="1"/>
      <w:marLeft w:val="0"/>
      <w:marRight w:val="0"/>
      <w:marTop w:val="0"/>
      <w:marBottom w:val="0"/>
      <w:divBdr>
        <w:top w:val="none" w:sz="0" w:space="0" w:color="auto"/>
        <w:left w:val="none" w:sz="0" w:space="0" w:color="auto"/>
        <w:bottom w:val="none" w:sz="0" w:space="0" w:color="auto"/>
        <w:right w:val="none" w:sz="0" w:space="0" w:color="auto"/>
      </w:divBdr>
    </w:div>
    <w:div w:id="1940526047">
      <w:bodyDiv w:val="1"/>
      <w:marLeft w:val="0"/>
      <w:marRight w:val="0"/>
      <w:marTop w:val="0"/>
      <w:marBottom w:val="0"/>
      <w:divBdr>
        <w:top w:val="none" w:sz="0" w:space="0" w:color="auto"/>
        <w:left w:val="none" w:sz="0" w:space="0" w:color="auto"/>
        <w:bottom w:val="none" w:sz="0" w:space="0" w:color="auto"/>
        <w:right w:val="none" w:sz="0" w:space="0" w:color="auto"/>
      </w:divBdr>
    </w:div>
    <w:div w:id="1940671330">
      <w:bodyDiv w:val="1"/>
      <w:marLeft w:val="0"/>
      <w:marRight w:val="0"/>
      <w:marTop w:val="0"/>
      <w:marBottom w:val="0"/>
      <w:divBdr>
        <w:top w:val="none" w:sz="0" w:space="0" w:color="auto"/>
        <w:left w:val="none" w:sz="0" w:space="0" w:color="auto"/>
        <w:bottom w:val="none" w:sz="0" w:space="0" w:color="auto"/>
        <w:right w:val="none" w:sz="0" w:space="0" w:color="auto"/>
      </w:divBdr>
    </w:div>
    <w:div w:id="1940940894">
      <w:bodyDiv w:val="1"/>
      <w:marLeft w:val="0"/>
      <w:marRight w:val="0"/>
      <w:marTop w:val="0"/>
      <w:marBottom w:val="0"/>
      <w:divBdr>
        <w:top w:val="none" w:sz="0" w:space="0" w:color="auto"/>
        <w:left w:val="none" w:sz="0" w:space="0" w:color="auto"/>
        <w:bottom w:val="none" w:sz="0" w:space="0" w:color="auto"/>
        <w:right w:val="none" w:sz="0" w:space="0" w:color="auto"/>
      </w:divBdr>
    </w:div>
    <w:div w:id="1941135988">
      <w:bodyDiv w:val="1"/>
      <w:marLeft w:val="0"/>
      <w:marRight w:val="0"/>
      <w:marTop w:val="0"/>
      <w:marBottom w:val="0"/>
      <w:divBdr>
        <w:top w:val="none" w:sz="0" w:space="0" w:color="auto"/>
        <w:left w:val="none" w:sz="0" w:space="0" w:color="auto"/>
        <w:bottom w:val="none" w:sz="0" w:space="0" w:color="auto"/>
        <w:right w:val="none" w:sz="0" w:space="0" w:color="auto"/>
      </w:divBdr>
    </w:div>
    <w:div w:id="1941378781">
      <w:bodyDiv w:val="1"/>
      <w:marLeft w:val="0"/>
      <w:marRight w:val="0"/>
      <w:marTop w:val="0"/>
      <w:marBottom w:val="0"/>
      <w:divBdr>
        <w:top w:val="none" w:sz="0" w:space="0" w:color="auto"/>
        <w:left w:val="none" w:sz="0" w:space="0" w:color="auto"/>
        <w:bottom w:val="none" w:sz="0" w:space="0" w:color="auto"/>
        <w:right w:val="none" w:sz="0" w:space="0" w:color="auto"/>
      </w:divBdr>
    </w:div>
    <w:div w:id="1941834589">
      <w:bodyDiv w:val="1"/>
      <w:marLeft w:val="0"/>
      <w:marRight w:val="0"/>
      <w:marTop w:val="0"/>
      <w:marBottom w:val="0"/>
      <w:divBdr>
        <w:top w:val="none" w:sz="0" w:space="0" w:color="auto"/>
        <w:left w:val="none" w:sz="0" w:space="0" w:color="auto"/>
        <w:bottom w:val="none" w:sz="0" w:space="0" w:color="auto"/>
        <w:right w:val="none" w:sz="0" w:space="0" w:color="auto"/>
      </w:divBdr>
    </w:div>
    <w:div w:id="1941984428">
      <w:bodyDiv w:val="1"/>
      <w:marLeft w:val="0"/>
      <w:marRight w:val="0"/>
      <w:marTop w:val="0"/>
      <w:marBottom w:val="0"/>
      <w:divBdr>
        <w:top w:val="none" w:sz="0" w:space="0" w:color="auto"/>
        <w:left w:val="none" w:sz="0" w:space="0" w:color="auto"/>
        <w:bottom w:val="none" w:sz="0" w:space="0" w:color="auto"/>
        <w:right w:val="none" w:sz="0" w:space="0" w:color="auto"/>
      </w:divBdr>
    </w:div>
    <w:div w:id="1942058627">
      <w:bodyDiv w:val="1"/>
      <w:marLeft w:val="0"/>
      <w:marRight w:val="0"/>
      <w:marTop w:val="0"/>
      <w:marBottom w:val="0"/>
      <w:divBdr>
        <w:top w:val="none" w:sz="0" w:space="0" w:color="auto"/>
        <w:left w:val="none" w:sz="0" w:space="0" w:color="auto"/>
        <w:bottom w:val="none" w:sz="0" w:space="0" w:color="auto"/>
        <w:right w:val="none" w:sz="0" w:space="0" w:color="auto"/>
      </w:divBdr>
    </w:div>
    <w:div w:id="1942106244">
      <w:bodyDiv w:val="1"/>
      <w:marLeft w:val="0"/>
      <w:marRight w:val="0"/>
      <w:marTop w:val="0"/>
      <w:marBottom w:val="0"/>
      <w:divBdr>
        <w:top w:val="none" w:sz="0" w:space="0" w:color="auto"/>
        <w:left w:val="none" w:sz="0" w:space="0" w:color="auto"/>
        <w:bottom w:val="none" w:sz="0" w:space="0" w:color="auto"/>
        <w:right w:val="none" w:sz="0" w:space="0" w:color="auto"/>
      </w:divBdr>
    </w:div>
    <w:div w:id="1942252202">
      <w:bodyDiv w:val="1"/>
      <w:marLeft w:val="0"/>
      <w:marRight w:val="0"/>
      <w:marTop w:val="0"/>
      <w:marBottom w:val="0"/>
      <w:divBdr>
        <w:top w:val="none" w:sz="0" w:space="0" w:color="auto"/>
        <w:left w:val="none" w:sz="0" w:space="0" w:color="auto"/>
        <w:bottom w:val="none" w:sz="0" w:space="0" w:color="auto"/>
        <w:right w:val="none" w:sz="0" w:space="0" w:color="auto"/>
      </w:divBdr>
    </w:div>
    <w:div w:id="1942493503">
      <w:bodyDiv w:val="1"/>
      <w:marLeft w:val="0"/>
      <w:marRight w:val="0"/>
      <w:marTop w:val="0"/>
      <w:marBottom w:val="0"/>
      <w:divBdr>
        <w:top w:val="none" w:sz="0" w:space="0" w:color="auto"/>
        <w:left w:val="none" w:sz="0" w:space="0" w:color="auto"/>
        <w:bottom w:val="none" w:sz="0" w:space="0" w:color="auto"/>
        <w:right w:val="none" w:sz="0" w:space="0" w:color="auto"/>
      </w:divBdr>
    </w:div>
    <w:div w:id="1942953946">
      <w:bodyDiv w:val="1"/>
      <w:marLeft w:val="0"/>
      <w:marRight w:val="0"/>
      <w:marTop w:val="0"/>
      <w:marBottom w:val="0"/>
      <w:divBdr>
        <w:top w:val="none" w:sz="0" w:space="0" w:color="auto"/>
        <w:left w:val="none" w:sz="0" w:space="0" w:color="auto"/>
        <w:bottom w:val="none" w:sz="0" w:space="0" w:color="auto"/>
        <w:right w:val="none" w:sz="0" w:space="0" w:color="auto"/>
      </w:divBdr>
    </w:div>
    <w:div w:id="1943028667">
      <w:bodyDiv w:val="1"/>
      <w:marLeft w:val="0"/>
      <w:marRight w:val="0"/>
      <w:marTop w:val="0"/>
      <w:marBottom w:val="0"/>
      <w:divBdr>
        <w:top w:val="none" w:sz="0" w:space="0" w:color="auto"/>
        <w:left w:val="none" w:sz="0" w:space="0" w:color="auto"/>
        <w:bottom w:val="none" w:sz="0" w:space="0" w:color="auto"/>
        <w:right w:val="none" w:sz="0" w:space="0" w:color="auto"/>
      </w:divBdr>
    </w:div>
    <w:div w:id="1943031618">
      <w:bodyDiv w:val="1"/>
      <w:marLeft w:val="0"/>
      <w:marRight w:val="0"/>
      <w:marTop w:val="0"/>
      <w:marBottom w:val="0"/>
      <w:divBdr>
        <w:top w:val="none" w:sz="0" w:space="0" w:color="auto"/>
        <w:left w:val="none" w:sz="0" w:space="0" w:color="auto"/>
        <w:bottom w:val="none" w:sz="0" w:space="0" w:color="auto"/>
        <w:right w:val="none" w:sz="0" w:space="0" w:color="auto"/>
      </w:divBdr>
    </w:div>
    <w:div w:id="1943223908">
      <w:bodyDiv w:val="1"/>
      <w:marLeft w:val="0"/>
      <w:marRight w:val="0"/>
      <w:marTop w:val="0"/>
      <w:marBottom w:val="0"/>
      <w:divBdr>
        <w:top w:val="none" w:sz="0" w:space="0" w:color="auto"/>
        <w:left w:val="none" w:sz="0" w:space="0" w:color="auto"/>
        <w:bottom w:val="none" w:sz="0" w:space="0" w:color="auto"/>
        <w:right w:val="none" w:sz="0" w:space="0" w:color="auto"/>
      </w:divBdr>
    </w:div>
    <w:div w:id="1943293445">
      <w:bodyDiv w:val="1"/>
      <w:marLeft w:val="0"/>
      <w:marRight w:val="0"/>
      <w:marTop w:val="0"/>
      <w:marBottom w:val="0"/>
      <w:divBdr>
        <w:top w:val="none" w:sz="0" w:space="0" w:color="auto"/>
        <w:left w:val="none" w:sz="0" w:space="0" w:color="auto"/>
        <w:bottom w:val="none" w:sz="0" w:space="0" w:color="auto"/>
        <w:right w:val="none" w:sz="0" w:space="0" w:color="auto"/>
      </w:divBdr>
    </w:div>
    <w:div w:id="1943339706">
      <w:bodyDiv w:val="1"/>
      <w:marLeft w:val="0"/>
      <w:marRight w:val="0"/>
      <w:marTop w:val="0"/>
      <w:marBottom w:val="0"/>
      <w:divBdr>
        <w:top w:val="none" w:sz="0" w:space="0" w:color="auto"/>
        <w:left w:val="none" w:sz="0" w:space="0" w:color="auto"/>
        <w:bottom w:val="none" w:sz="0" w:space="0" w:color="auto"/>
        <w:right w:val="none" w:sz="0" w:space="0" w:color="auto"/>
      </w:divBdr>
    </w:div>
    <w:div w:id="1943604865">
      <w:bodyDiv w:val="1"/>
      <w:marLeft w:val="0"/>
      <w:marRight w:val="0"/>
      <w:marTop w:val="0"/>
      <w:marBottom w:val="0"/>
      <w:divBdr>
        <w:top w:val="none" w:sz="0" w:space="0" w:color="auto"/>
        <w:left w:val="none" w:sz="0" w:space="0" w:color="auto"/>
        <w:bottom w:val="none" w:sz="0" w:space="0" w:color="auto"/>
        <w:right w:val="none" w:sz="0" w:space="0" w:color="auto"/>
      </w:divBdr>
    </w:div>
    <w:div w:id="1943611847">
      <w:bodyDiv w:val="1"/>
      <w:marLeft w:val="0"/>
      <w:marRight w:val="0"/>
      <w:marTop w:val="0"/>
      <w:marBottom w:val="0"/>
      <w:divBdr>
        <w:top w:val="none" w:sz="0" w:space="0" w:color="auto"/>
        <w:left w:val="none" w:sz="0" w:space="0" w:color="auto"/>
        <w:bottom w:val="none" w:sz="0" w:space="0" w:color="auto"/>
        <w:right w:val="none" w:sz="0" w:space="0" w:color="auto"/>
      </w:divBdr>
    </w:div>
    <w:div w:id="1943613317">
      <w:bodyDiv w:val="1"/>
      <w:marLeft w:val="0"/>
      <w:marRight w:val="0"/>
      <w:marTop w:val="0"/>
      <w:marBottom w:val="0"/>
      <w:divBdr>
        <w:top w:val="none" w:sz="0" w:space="0" w:color="auto"/>
        <w:left w:val="none" w:sz="0" w:space="0" w:color="auto"/>
        <w:bottom w:val="none" w:sz="0" w:space="0" w:color="auto"/>
        <w:right w:val="none" w:sz="0" w:space="0" w:color="auto"/>
      </w:divBdr>
    </w:div>
    <w:div w:id="1943877002">
      <w:bodyDiv w:val="1"/>
      <w:marLeft w:val="0"/>
      <w:marRight w:val="0"/>
      <w:marTop w:val="0"/>
      <w:marBottom w:val="0"/>
      <w:divBdr>
        <w:top w:val="none" w:sz="0" w:space="0" w:color="auto"/>
        <w:left w:val="none" w:sz="0" w:space="0" w:color="auto"/>
        <w:bottom w:val="none" w:sz="0" w:space="0" w:color="auto"/>
        <w:right w:val="none" w:sz="0" w:space="0" w:color="auto"/>
      </w:divBdr>
    </w:div>
    <w:div w:id="1944066850">
      <w:bodyDiv w:val="1"/>
      <w:marLeft w:val="0"/>
      <w:marRight w:val="0"/>
      <w:marTop w:val="0"/>
      <w:marBottom w:val="0"/>
      <w:divBdr>
        <w:top w:val="none" w:sz="0" w:space="0" w:color="auto"/>
        <w:left w:val="none" w:sz="0" w:space="0" w:color="auto"/>
        <w:bottom w:val="none" w:sz="0" w:space="0" w:color="auto"/>
        <w:right w:val="none" w:sz="0" w:space="0" w:color="auto"/>
      </w:divBdr>
    </w:div>
    <w:div w:id="1944536375">
      <w:bodyDiv w:val="1"/>
      <w:marLeft w:val="0"/>
      <w:marRight w:val="0"/>
      <w:marTop w:val="0"/>
      <w:marBottom w:val="0"/>
      <w:divBdr>
        <w:top w:val="none" w:sz="0" w:space="0" w:color="auto"/>
        <w:left w:val="none" w:sz="0" w:space="0" w:color="auto"/>
        <w:bottom w:val="none" w:sz="0" w:space="0" w:color="auto"/>
        <w:right w:val="none" w:sz="0" w:space="0" w:color="auto"/>
      </w:divBdr>
    </w:div>
    <w:div w:id="1944651801">
      <w:bodyDiv w:val="1"/>
      <w:marLeft w:val="0"/>
      <w:marRight w:val="0"/>
      <w:marTop w:val="0"/>
      <w:marBottom w:val="0"/>
      <w:divBdr>
        <w:top w:val="none" w:sz="0" w:space="0" w:color="auto"/>
        <w:left w:val="none" w:sz="0" w:space="0" w:color="auto"/>
        <w:bottom w:val="none" w:sz="0" w:space="0" w:color="auto"/>
        <w:right w:val="none" w:sz="0" w:space="0" w:color="auto"/>
      </w:divBdr>
    </w:div>
    <w:div w:id="1945376799">
      <w:bodyDiv w:val="1"/>
      <w:marLeft w:val="0"/>
      <w:marRight w:val="0"/>
      <w:marTop w:val="0"/>
      <w:marBottom w:val="0"/>
      <w:divBdr>
        <w:top w:val="none" w:sz="0" w:space="0" w:color="auto"/>
        <w:left w:val="none" w:sz="0" w:space="0" w:color="auto"/>
        <w:bottom w:val="none" w:sz="0" w:space="0" w:color="auto"/>
        <w:right w:val="none" w:sz="0" w:space="0" w:color="auto"/>
      </w:divBdr>
    </w:div>
    <w:div w:id="1945838790">
      <w:bodyDiv w:val="1"/>
      <w:marLeft w:val="0"/>
      <w:marRight w:val="0"/>
      <w:marTop w:val="0"/>
      <w:marBottom w:val="0"/>
      <w:divBdr>
        <w:top w:val="none" w:sz="0" w:space="0" w:color="auto"/>
        <w:left w:val="none" w:sz="0" w:space="0" w:color="auto"/>
        <w:bottom w:val="none" w:sz="0" w:space="0" w:color="auto"/>
        <w:right w:val="none" w:sz="0" w:space="0" w:color="auto"/>
      </w:divBdr>
    </w:div>
    <w:div w:id="1945918385">
      <w:bodyDiv w:val="1"/>
      <w:marLeft w:val="0"/>
      <w:marRight w:val="0"/>
      <w:marTop w:val="0"/>
      <w:marBottom w:val="0"/>
      <w:divBdr>
        <w:top w:val="none" w:sz="0" w:space="0" w:color="auto"/>
        <w:left w:val="none" w:sz="0" w:space="0" w:color="auto"/>
        <w:bottom w:val="none" w:sz="0" w:space="0" w:color="auto"/>
        <w:right w:val="none" w:sz="0" w:space="0" w:color="auto"/>
      </w:divBdr>
    </w:div>
    <w:div w:id="1945962755">
      <w:bodyDiv w:val="1"/>
      <w:marLeft w:val="0"/>
      <w:marRight w:val="0"/>
      <w:marTop w:val="0"/>
      <w:marBottom w:val="0"/>
      <w:divBdr>
        <w:top w:val="none" w:sz="0" w:space="0" w:color="auto"/>
        <w:left w:val="none" w:sz="0" w:space="0" w:color="auto"/>
        <w:bottom w:val="none" w:sz="0" w:space="0" w:color="auto"/>
        <w:right w:val="none" w:sz="0" w:space="0" w:color="auto"/>
      </w:divBdr>
    </w:div>
    <w:div w:id="1946037132">
      <w:bodyDiv w:val="1"/>
      <w:marLeft w:val="0"/>
      <w:marRight w:val="0"/>
      <w:marTop w:val="0"/>
      <w:marBottom w:val="0"/>
      <w:divBdr>
        <w:top w:val="none" w:sz="0" w:space="0" w:color="auto"/>
        <w:left w:val="none" w:sz="0" w:space="0" w:color="auto"/>
        <w:bottom w:val="none" w:sz="0" w:space="0" w:color="auto"/>
        <w:right w:val="none" w:sz="0" w:space="0" w:color="auto"/>
      </w:divBdr>
    </w:div>
    <w:div w:id="1946189320">
      <w:bodyDiv w:val="1"/>
      <w:marLeft w:val="0"/>
      <w:marRight w:val="0"/>
      <w:marTop w:val="0"/>
      <w:marBottom w:val="0"/>
      <w:divBdr>
        <w:top w:val="none" w:sz="0" w:space="0" w:color="auto"/>
        <w:left w:val="none" w:sz="0" w:space="0" w:color="auto"/>
        <w:bottom w:val="none" w:sz="0" w:space="0" w:color="auto"/>
        <w:right w:val="none" w:sz="0" w:space="0" w:color="auto"/>
      </w:divBdr>
    </w:div>
    <w:div w:id="1946577517">
      <w:bodyDiv w:val="1"/>
      <w:marLeft w:val="0"/>
      <w:marRight w:val="0"/>
      <w:marTop w:val="0"/>
      <w:marBottom w:val="0"/>
      <w:divBdr>
        <w:top w:val="none" w:sz="0" w:space="0" w:color="auto"/>
        <w:left w:val="none" w:sz="0" w:space="0" w:color="auto"/>
        <w:bottom w:val="none" w:sz="0" w:space="0" w:color="auto"/>
        <w:right w:val="none" w:sz="0" w:space="0" w:color="auto"/>
      </w:divBdr>
    </w:div>
    <w:div w:id="1946618206">
      <w:bodyDiv w:val="1"/>
      <w:marLeft w:val="0"/>
      <w:marRight w:val="0"/>
      <w:marTop w:val="0"/>
      <w:marBottom w:val="0"/>
      <w:divBdr>
        <w:top w:val="none" w:sz="0" w:space="0" w:color="auto"/>
        <w:left w:val="none" w:sz="0" w:space="0" w:color="auto"/>
        <w:bottom w:val="none" w:sz="0" w:space="0" w:color="auto"/>
        <w:right w:val="none" w:sz="0" w:space="0" w:color="auto"/>
      </w:divBdr>
    </w:div>
    <w:div w:id="1946888057">
      <w:bodyDiv w:val="1"/>
      <w:marLeft w:val="0"/>
      <w:marRight w:val="0"/>
      <w:marTop w:val="0"/>
      <w:marBottom w:val="0"/>
      <w:divBdr>
        <w:top w:val="none" w:sz="0" w:space="0" w:color="auto"/>
        <w:left w:val="none" w:sz="0" w:space="0" w:color="auto"/>
        <w:bottom w:val="none" w:sz="0" w:space="0" w:color="auto"/>
        <w:right w:val="none" w:sz="0" w:space="0" w:color="auto"/>
      </w:divBdr>
    </w:div>
    <w:div w:id="1946955338">
      <w:bodyDiv w:val="1"/>
      <w:marLeft w:val="0"/>
      <w:marRight w:val="0"/>
      <w:marTop w:val="0"/>
      <w:marBottom w:val="0"/>
      <w:divBdr>
        <w:top w:val="none" w:sz="0" w:space="0" w:color="auto"/>
        <w:left w:val="none" w:sz="0" w:space="0" w:color="auto"/>
        <w:bottom w:val="none" w:sz="0" w:space="0" w:color="auto"/>
        <w:right w:val="none" w:sz="0" w:space="0" w:color="auto"/>
      </w:divBdr>
    </w:div>
    <w:div w:id="1946961457">
      <w:bodyDiv w:val="1"/>
      <w:marLeft w:val="0"/>
      <w:marRight w:val="0"/>
      <w:marTop w:val="0"/>
      <w:marBottom w:val="0"/>
      <w:divBdr>
        <w:top w:val="none" w:sz="0" w:space="0" w:color="auto"/>
        <w:left w:val="none" w:sz="0" w:space="0" w:color="auto"/>
        <w:bottom w:val="none" w:sz="0" w:space="0" w:color="auto"/>
        <w:right w:val="none" w:sz="0" w:space="0" w:color="auto"/>
      </w:divBdr>
    </w:div>
    <w:div w:id="1947037453">
      <w:bodyDiv w:val="1"/>
      <w:marLeft w:val="0"/>
      <w:marRight w:val="0"/>
      <w:marTop w:val="0"/>
      <w:marBottom w:val="0"/>
      <w:divBdr>
        <w:top w:val="none" w:sz="0" w:space="0" w:color="auto"/>
        <w:left w:val="none" w:sz="0" w:space="0" w:color="auto"/>
        <w:bottom w:val="none" w:sz="0" w:space="0" w:color="auto"/>
        <w:right w:val="none" w:sz="0" w:space="0" w:color="auto"/>
      </w:divBdr>
    </w:div>
    <w:div w:id="1947349596">
      <w:bodyDiv w:val="1"/>
      <w:marLeft w:val="0"/>
      <w:marRight w:val="0"/>
      <w:marTop w:val="0"/>
      <w:marBottom w:val="0"/>
      <w:divBdr>
        <w:top w:val="none" w:sz="0" w:space="0" w:color="auto"/>
        <w:left w:val="none" w:sz="0" w:space="0" w:color="auto"/>
        <w:bottom w:val="none" w:sz="0" w:space="0" w:color="auto"/>
        <w:right w:val="none" w:sz="0" w:space="0" w:color="auto"/>
      </w:divBdr>
    </w:div>
    <w:div w:id="1947613128">
      <w:bodyDiv w:val="1"/>
      <w:marLeft w:val="0"/>
      <w:marRight w:val="0"/>
      <w:marTop w:val="0"/>
      <w:marBottom w:val="0"/>
      <w:divBdr>
        <w:top w:val="none" w:sz="0" w:space="0" w:color="auto"/>
        <w:left w:val="none" w:sz="0" w:space="0" w:color="auto"/>
        <w:bottom w:val="none" w:sz="0" w:space="0" w:color="auto"/>
        <w:right w:val="none" w:sz="0" w:space="0" w:color="auto"/>
      </w:divBdr>
    </w:div>
    <w:div w:id="1947617146">
      <w:bodyDiv w:val="1"/>
      <w:marLeft w:val="0"/>
      <w:marRight w:val="0"/>
      <w:marTop w:val="0"/>
      <w:marBottom w:val="0"/>
      <w:divBdr>
        <w:top w:val="none" w:sz="0" w:space="0" w:color="auto"/>
        <w:left w:val="none" w:sz="0" w:space="0" w:color="auto"/>
        <w:bottom w:val="none" w:sz="0" w:space="0" w:color="auto"/>
        <w:right w:val="none" w:sz="0" w:space="0" w:color="auto"/>
      </w:divBdr>
    </w:div>
    <w:div w:id="1947733472">
      <w:bodyDiv w:val="1"/>
      <w:marLeft w:val="0"/>
      <w:marRight w:val="0"/>
      <w:marTop w:val="0"/>
      <w:marBottom w:val="0"/>
      <w:divBdr>
        <w:top w:val="none" w:sz="0" w:space="0" w:color="auto"/>
        <w:left w:val="none" w:sz="0" w:space="0" w:color="auto"/>
        <w:bottom w:val="none" w:sz="0" w:space="0" w:color="auto"/>
        <w:right w:val="none" w:sz="0" w:space="0" w:color="auto"/>
      </w:divBdr>
    </w:div>
    <w:div w:id="1947734266">
      <w:bodyDiv w:val="1"/>
      <w:marLeft w:val="0"/>
      <w:marRight w:val="0"/>
      <w:marTop w:val="0"/>
      <w:marBottom w:val="0"/>
      <w:divBdr>
        <w:top w:val="none" w:sz="0" w:space="0" w:color="auto"/>
        <w:left w:val="none" w:sz="0" w:space="0" w:color="auto"/>
        <w:bottom w:val="none" w:sz="0" w:space="0" w:color="auto"/>
        <w:right w:val="none" w:sz="0" w:space="0" w:color="auto"/>
      </w:divBdr>
    </w:div>
    <w:div w:id="1947805567">
      <w:bodyDiv w:val="1"/>
      <w:marLeft w:val="0"/>
      <w:marRight w:val="0"/>
      <w:marTop w:val="0"/>
      <w:marBottom w:val="0"/>
      <w:divBdr>
        <w:top w:val="none" w:sz="0" w:space="0" w:color="auto"/>
        <w:left w:val="none" w:sz="0" w:space="0" w:color="auto"/>
        <w:bottom w:val="none" w:sz="0" w:space="0" w:color="auto"/>
        <w:right w:val="none" w:sz="0" w:space="0" w:color="auto"/>
      </w:divBdr>
    </w:div>
    <w:div w:id="1947813671">
      <w:bodyDiv w:val="1"/>
      <w:marLeft w:val="0"/>
      <w:marRight w:val="0"/>
      <w:marTop w:val="0"/>
      <w:marBottom w:val="0"/>
      <w:divBdr>
        <w:top w:val="none" w:sz="0" w:space="0" w:color="auto"/>
        <w:left w:val="none" w:sz="0" w:space="0" w:color="auto"/>
        <w:bottom w:val="none" w:sz="0" w:space="0" w:color="auto"/>
        <w:right w:val="none" w:sz="0" w:space="0" w:color="auto"/>
      </w:divBdr>
    </w:div>
    <w:div w:id="1947956655">
      <w:bodyDiv w:val="1"/>
      <w:marLeft w:val="0"/>
      <w:marRight w:val="0"/>
      <w:marTop w:val="0"/>
      <w:marBottom w:val="0"/>
      <w:divBdr>
        <w:top w:val="none" w:sz="0" w:space="0" w:color="auto"/>
        <w:left w:val="none" w:sz="0" w:space="0" w:color="auto"/>
        <w:bottom w:val="none" w:sz="0" w:space="0" w:color="auto"/>
        <w:right w:val="none" w:sz="0" w:space="0" w:color="auto"/>
      </w:divBdr>
    </w:div>
    <w:div w:id="1948344438">
      <w:bodyDiv w:val="1"/>
      <w:marLeft w:val="0"/>
      <w:marRight w:val="0"/>
      <w:marTop w:val="0"/>
      <w:marBottom w:val="0"/>
      <w:divBdr>
        <w:top w:val="none" w:sz="0" w:space="0" w:color="auto"/>
        <w:left w:val="none" w:sz="0" w:space="0" w:color="auto"/>
        <w:bottom w:val="none" w:sz="0" w:space="0" w:color="auto"/>
        <w:right w:val="none" w:sz="0" w:space="0" w:color="auto"/>
      </w:divBdr>
    </w:div>
    <w:div w:id="1948350952">
      <w:bodyDiv w:val="1"/>
      <w:marLeft w:val="0"/>
      <w:marRight w:val="0"/>
      <w:marTop w:val="0"/>
      <w:marBottom w:val="0"/>
      <w:divBdr>
        <w:top w:val="none" w:sz="0" w:space="0" w:color="auto"/>
        <w:left w:val="none" w:sz="0" w:space="0" w:color="auto"/>
        <w:bottom w:val="none" w:sz="0" w:space="0" w:color="auto"/>
        <w:right w:val="none" w:sz="0" w:space="0" w:color="auto"/>
      </w:divBdr>
    </w:div>
    <w:div w:id="1948584674">
      <w:bodyDiv w:val="1"/>
      <w:marLeft w:val="0"/>
      <w:marRight w:val="0"/>
      <w:marTop w:val="0"/>
      <w:marBottom w:val="0"/>
      <w:divBdr>
        <w:top w:val="none" w:sz="0" w:space="0" w:color="auto"/>
        <w:left w:val="none" w:sz="0" w:space="0" w:color="auto"/>
        <w:bottom w:val="none" w:sz="0" w:space="0" w:color="auto"/>
        <w:right w:val="none" w:sz="0" w:space="0" w:color="auto"/>
      </w:divBdr>
    </w:div>
    <w:div w:id="1948805564">
      <w:bodyDiv w:val="1"/>
      <w:marLeft w:val="0"/>
      <w:marRight w:val="0"/>
      <w:marTop w:val="0"/>
      <w:marBottom w:val="0"/>
      <w:divBdr>
        <w:top w:val="none" w:sz="0" w:space="0" w:color="auto"/>
        <w:left w:val="none" w:sz="0" w:space="0" w:color="auto"/>
        <w:bottom w:val="none" w:sz="0" w:space="0" w:color="auto"/>
        <w:right w:val="none" w:sz="0" w:space="0" w:color="auto"/>
      </w:divBdr>
    </w:div>
    <w:div w:id="1948845771">
      <w:bodyDiv w:val="1"/>
      <w:marLeft w:val="0"/>
      <w:marRight w:val="0"/>
      <w:marTop w:val="0"/>
      <w:marBottom w:val="0"/>
      <w:divBdr>
        <w:top w:val="none" w:sz="0" w:space="0" w:color="auto"/>
        <w:left w:val="none" w:sz="0" w:space="0" w:color="auto"/>
        <w:bottom w:val="none" w:sz="0" w:space="0" w:color="auto"/>
        <w:right w:val="none" w:sz="0" w:space="0" w:color="auto"/>
      </w:divBdr>
    </w:div>
    <w:div w:id="1949240401">
      <w:bodyDiv w:val="1"/>
      <w:marLeft w:val="0"/>
      <w:marRight w:val="0"/>
      <w:marTop w:val="0"/>
      <w:marBottom w:val="0"/>
      <w:divBdr>
        <w:top w:val="none" w:sz="0" w:space="0" w:color="auto"/>
        <w:left w:val="none" w:sz="0" w:space="0" w:color="auto"/>
        <w:bottom w:val="none" w:sz="0" w:space="0" w:color="auto"/>
        <w:right w:val="none" w:sz="0" w:space="0" w:color="auto"/>
      </w:divBdr>
    </w:div>
    <w:div w:id="1949383781">
      <w:bodyDiv w:val="1"/>
      <w:marLeft w:val="0"/>
      <w:marRight w:val="0"/>
      <w:marTop w:val="0"/>
      <w:marBottom w:val="0"/>
      <w:divBdr>
        <w:top w:val="none" w:sz="0" w:space="0" w:color="auto"/>
        <w:left w:val="none" w:sz="0" w:space="0" w:color="auto"/>
        <w:bottom w:val="none" w:sz="0" w:space="0" w:color="auto"/>
        <w:right w:val="none" w:sz="0" w:space="0" w:color="auto"/>
      </w:divBdr>
    </w:div>
    <w:div w:id="1949585410">
      <w:bodyDiv w:val="1"/>
      <w:marLeft w:val="0"/>
      <w:marRight w:val="0"/>
      <w:marTop w:val="0"/>
      <w:marBottom w:val="0"/>
      <w:divBdr>
        <w:top w:val="none" w:sz="0" w:space="0" w:color="auto"/>
        <w:left w:val="none" w:sz="0" w:space="0" w:color="auto"/>
        <w:bottom w:val="none" w:sz="0" w:space="0" w:color="auto"/>
        <w:right w:val="none" w:sz="0" w:space="0" w:color="auto"/>
      </w:divBdr>
    </w:div>
    <w:div w:id="1949653257">
      <w:bodyDiv w:val="1"/>
      <w:marLeft w:val="0"/>
      <w:marRight w:val="0"/>
      <w:marTop w:val="0"/>
      <w:marBottom w:val="0"/>
      <w:divBdr>
        <w:top w:val="none" w:sz="0" w:space="0" w:color="auto"/>
        <w:left w:val="none" w:sz="0" w:space="0" w:color="auto"/>
        <w:bottom w:val="none" w:sz="0" w:space="0" w:color="auto"/>
        <w:right w:val="none" w:sz="0" w:space="0" w:color="auto"/>
      </w:divBdr>
    </w:div>
    <w:div w:id="1949658174">
      <w:bodyDiv w:val="1"/>
      <w:marLeft w:val="0"/>
      <w:marRight w:val="0"/>
      <w:marTop w:val="0"/>
      <w:marBottom w:val="0"/>
      <w:divBdr>
        <w:top w:val="none" w:sz="0" w:space="0" w:color="auto"/>
        <w:left w:val="none" w:sz="0" w:space="0" w:color="auto"/>
        <w:bottom w:val="none" w:sz="0" w:space="0" w:color="auto"/>
        <w:right w:val="none" w:sz="0" w:space="0" w:color="auto"/>
      </w:divBdr>
    </w:div>
    <w:div w:id="1949852710">
      <w:bodyDiv w:val="1"/>
      <w:marLeft w:val="0"/>
      <w:marRight w:val="0"/>
      <w:marTop w:val="0"/>
      <w:marBottom w:val="0"/>
      <w:divBdr>
        <w:top w:val="none" w:sz="0" w:space="0" w:color="auto"/>
        <w:left w:val="none" w:sz="0" w:space="0" w:color="auto"/>
        <w:bottom w:val="none" w:sz="0" w:space="0" w:color="auto"/>
        <w:right w:val="none" w:sz="0" w:space="0" w:color="auto"/>
      </w:divBdr>
    </w:div>
    <w:div w:id="1950237685">
      <w:bodyDiv w:val="1"/>
      <w:marLeft w:val="0"/>
      <w:marRight w:val="0"/>
      <w:marTop w:val="0"/>
      <w:marBottom w:val="0"/>
      <w:divBdr>
        <w:top w:val="none" w:sz="0" w:space="0" w:color="auto"/>
        <w:left w:val="none" w:sz="0" w:space="0" w:color="auto"/>
        <w:bottom w:val="none" w:sz="0" w:space="0" w:color="auto"/>
        <w:right w:val="none" w:sz="0" w:space="0" w:color="auto"/>
      </w:divBdr>
    </w:div>
    <w:div w:id="1950576774">
      <w:bodyDiv w:val="1"/>
      <w:marLeft w:val="0"/>
      <w:marRight w:val="0"/>
      <w:marTop w:val="0"/>
      <w:marBottom w:val="0"/>
      <w:divBdr>
        <w:top w:val="none" w:sz="0" w:space="0" w:color="auto"/>
        <w:left w:val="none" w:sz="0" w:space="0" w:color="auto"/>
        <w:bottom w:val="none" w:sz="0" w:space="0" w:color="auto"/>
        <w:right w:val="none" w:sz="0" w:space="0" w:color="auto"/>
      </w:divBdr>
    </w:div>
    <w:div w:id="1950770575">
      <w:bodyDiv w:val="1"/>
      <w:marLeft w:val="0"/>
      <w:marRight w:val="0"/>
      <w:marTop w:val="0"/>
      <w:marBottom w:val="0"/>
      <w:divBdr>
        <w:top w:val="none" w:sz="0" w:space="0" w:color="auto"/>
        <w:left w:val="none" w:sz="0" w:space="0" w:color="auto"/>
        <w:bottom w:val="none" w:sz="0" w:space="0" w:color="auto"/>
        <w:right w:val="none" w:sz="0" w:space="0" w:color="auto"/>
      </w:divBdr>
    </w:div>
    <w:div w:id="1951470674">
      <w:bodyDiv w:val="1"/>
      <w:marLeft w:val="0"/>
      <w:marRight w:val="0"/>
      <w:marTop w:val="0"/>
      <w:marBottom w:val="0"/>
      <w:divBdr>
        <w:top w:val="none" w:sz="0" w:space="0" w:color="auto"/>
        <w:left w:val="none" w:sz="0" w:space="0" w:color="auto"/>
        <w:bottom w:val="none" w:sz="0" w:space="0" w:color="auto"/>
        <w:right w:val="none" w:sz="0" w:space="0" w:color="auto"/>
      </w:divBdr>
    </w:div>
    <w:div w:id="1951662419">
      <w:bodyDiv w:val="1"/>
      <w:marLeft w:val="0"/>
      <w:marRight w:val="0"/>
      <w:marTop w:val="0"/>
      <w:marBottom w:val="0"/>
      <w:divBdr>
        <w:top w:val="none" w:sz="0" w:space="0" w:color="auto"/>
        <w:left w:val="none" w:sz="0" w:space="0" w:color="auto"/>
        <w:bottom w:val="none" w:sz="0" w:space="0" w:color="auto"/>
        <w:right w:val="none" w:sz="0" w:space="0" w:color="auto"/>
      </w:divBdr>
    </w:div>
    <w:div w:id="1951886619">
      <w:bodyDiv w:val="1"/>
      <w:marLeft w:val="0"/>
      <w:marRight w:val="0"/>
      <w:marTop w:val="0"/>
      <w:marBottom w:val="0"/>
      <w:divBdr>
        <w:top w:val="none" w:sz="0" w:space="0" w:color="auto"/>
        <w:left w:val="none" w:sz="0" w:space="0" w:color="auto"/>
        <w:bottom w:val="none" w:sz="0" w:space="0" w:color="auto"/>
        <w:right w:val="none" w:sz="0" w:space="0" w:color="auto"/>
      </w:divBdr>
    </w:div>
    <w:div w:id="1951888249">
      <w:bodyDiv w:val="1"/>
      <w:marLeft w:val="0"/>
      <w:marRight w:val="0"/>
      <w:marTop w:val="0"/>
      <w:marBottom w:val="0"/>
      <w:divBdr>
        <w:top w:val="none" w:sz="0" w:space="0" w:color="auto"/>
        <w:left w:val="none" w:sz="0" w:space="0" w:color="auto"/>
        <w:bottom w:val="none" w:sz="0" w:space="0" w:color="auto"/>
        <w:right w:val="none" w:sz="0" w:space="0" w:color="auto"/>
      </w:divBdr>
    </w:div>
    <w:div w:id="1952082752">
      <w:bodyDiv w:val="1"/>
      <w:marLeft w:val="0"/>
      <w:marRight w:val="0"/>
      <w:marTop w:val="0"/>
      <w:marBottom w:val="0"/>
      <w:divBdr>
        <w:top w:val="none" w:sz="0" w:space="0" w:color="auto"/>
        <w:left w:val="none" w:sz="0" w:space="0" w:color="auto"/>
        <w:bottom w:val="none" w:sz="0" w:space="0" w:color="auto"/>
        <w:right w:val="none" w:sz="0" w:space="0" w:color="auto"/>
      </w:divBdr>
    </w:div>
    <w:div w:id="1952123854">
      <w:bodyDiv w:val="1"/>
      <w:marLeft w:val="0"/>
      <w:marRight w:val="0"/>
      <w:marTop w:val="0"/>
      <w:marBottom w:val="0"/>
      <w:divBdr>
        <w:top w:val="none" w:sz="0" w:space="0" w:color="auto"/>
        <w:left w:val="none" w:sz="0" w:space="0" w:color="auto"/>
        <w:bottom w:val="none" w:sz="0" w:space="0" w:color="auto"/>
        <w:right w:val="none" w:sz="0" w:space="0" w:color="auto"/>
      </w:divBdr>
    </w:div>
    <w:div w:id="1952320141">
      <w:bodyDiv w:val="1"/>
      <w:marLeft w:val="0"/>
      <w:marRight w:val="0"/>
      <w:marTop w:val="0"/>
      <w:marBottom w:val="0"/>
      <w:divBdr>
        <w:top w:val="none" w:sz="0" w:space="0" w:color="auto"/>
        <w:left w:val="none" w:sz="0" w:space="0" w:color="auto"/>
        <w:bottom w:val="none" w:sz="0" w:space="0" w:color="auto"/>
        <w:right w:val="none" w:sz="0" w:space="0" w:color="auto"/>
      </w:divBdr>
    </w:div>
    <w:div w:id="1952348359">
      <w:bodyDiv w:val="1"/>
      <w:marLeft w:val="0"/>
      <w:marRight w:val="0"/>
      <w:marTop w:val="0"/>
      <w:marBottom w:val="0"/>
      <w:divBdr>
        <w:top w:val="none" w:sz="0" w:space="0" w:color="auto"/>
        <w:left w:val="none" w:sz="0" w:space="0" w:color="auto"/>
        <w:bottom w:val="none" w:sz="0" w:space="0" w:color="auto"/>
        <w:right w:val="none" w:sz="0" w:space="0" w:color="auto"/>
      </w:divBdr>
    </w:div>
    <w:div w:id="1952737125">
      <w:bodyDiv w:val="1"/>
      <w:marLeft w:val="0"/>
      <w:marRight w:val="0"/>
      <w:marTop w:val="0"/>
      <w:marBottom w:val="0"/>
      <w:divBdr>
        <w:top w:val="none" w:sz="0" w:space="0" w:color="auto"/>
        <w:left w:val="none" w:sz="0" w:space="0" w:color="auto"/>
        <w:bottom w:val="none" w:sz="0" w:space="0" w:color="auto"/>
        <w:right w:val="none" w:sz="0" w:space="0" w:color="auto"/>
      </w:divBdr>
    </w:div>
    <w:div w:id="1952852768">
      <w:bodyDiv w:val="1"/>
      <w:marLeft w:val="0"/>
      <w:marRight w:val="0"/>
      <w:marTop w:val="0"/>
      <w:marBottom w:val="0"/>
      <w:divBdr>
        <w:top w:val="none" w:sz="0" w:space="0" w:color="auto"/>
        <w:left w:val="none" w:sz="0" w:space="0" w:color="auto"/>
        <w:bottom w:val="none" w:sz="0" w:space="0" w:color="auto"/>
        <w:right w:val="none" w:sz="0" w:space="0" w:color="auto"/>
      </w:divBdr>
    </w:div>
    <w:div w:id="1952977508">
      <w:bodyDiv w:val="1"/>
      <w:marLeft w:val="0"/>
      <w:marRight w:val="0"/>
      <w:marTop w:val="0"/>
      <w:marBottom w:val="0"/>
      <w:divBdr>
        <w:top w:val="none" w:sz="0" w:space="0" w:color="auto"/>
        <w:left w:val="none" w:sz="0" w:space="0" w:color="auto"/>
        <w:bottom w:val="none" w:sz="0" w:space="0" w:color="auto"/>
        <w:right w:val="none" w:sz="0" w:space="0" w:color="auto"/>
      </w:divBdr>
    </w:div>
    <w:div w:id="1953197586">
      <w:bodyDiv w:val="1"/>
      <w:marLeft w:val="0"/>
      <w:marRight w:val="0"/>
      <w:marTop w:val="0"/>
      <w:marBottom w:val="0"/>
      <w:divBdr>
        <w:top w:val="none" w:sz="0" w:space="0" w:color="auto"/>
        <w:left w:val="none" w:sz="0" w:space="0" w:color="auto"/>
        <w:bottom w:val="none" w:sz="0" w:space="0" w:color="auto"/>
        <w:right w:val="none" w:sz="0" w:space="0" w:color="auto"/>
      </w:divBdr>
    </w:div>
    <w:div w:id="1954438190">
      <w:bodyDiv w:val="1"/>
      <w:marLeft w:val="0"/>
      <w:marRight w:val="0"/>
      <w:marTop w:val="0"/>
      <w:marBottom w:val="0"/>
      <w:divBdr>
        <w:top w:val="none" w:sz="0" w:space="0" w:color="auto"/>
        <w:left w:val="none" w:sz="0" w:space="0" w:color="auto"/>
        <w:bottom w:val="none" w:sz="0" w:space="0" w:color="auto"/>
        <w:right w:val="none" w:sz="0" w:space="0" w:color="auto"/>
      </w:divBdr>
    </w:div>
    <w:div w:id="1954701906">
      <w:bodyDiv w:val="1"/>
      <w:marLeft w:val="0"/>
      <w:marRight w:val="0"/>
      <w:marTop w:val="0"/>
      <w:marBottom w:val="0"/>
      <w:divBdr>
        <w:top w:val="none" w:sz="0" w:space="0" w:color="auto"/>
        <w:left w:val="none" w:sz="0" w:space="0" w:color="auto"/>
        <w:bottom w:val="none" w:sz="0" w:space="0" w:color="auto"/>
        <w:right w:val="none" w:sz="0" w:space="0" w:color="auto"/>
      </w:divBdr>
    </w:div>
    <w:div w:id="1954704639">
      <w:bodyDiv w:val="1"/>
      <w:marLeft w:val="0"/>
      <w:marRight w:val="0"/>
      <w:marTop w:val="0"/>
      <w:marBottom w:val="0"/>
      <w:divBdr>
        <w:top w:val="none" w:sz="0" w:space="0" w:color="auto"/>
        <w:left w:val="none" w:sz="0" w:space="0" w:color="auto"/>
        <w:bottom w:val="none" w:sz="0" w:space="0" w:color="auto"/>
        <w:right w:val="none" w:sz="0" w:space="0" w:color="auto"/>
      </w:divBdr>
    </w:div>
    <w:div w:id="1954818750">
      <w:bodyDiv w:val="1"/>
      <w:marLeft w:val="0"/>
      <w:marRight w:val="0"/>
      <w:marTop w:val="0"/>
      <w:marBottom w:val="0"/>
      <w:divBdr>
        <w:top w:val="none" w:sz="0" w:space="0" w:color="auto"/>
        <w:left w:val="none" w:sz="0" w:space="0" w:color="auto"/>
        <w:bottom w:val="none" w:sz="0" w:space="0" w:color="auto"/>
        <w:right w:val="none" w:sz="0" w:space="0" w:color="auto"/>
      </w:divBdr>
    </w:div>
    <w:div w:id="1954895931">
      <w:bodyDiv w:val="1"/>
      <w:marLeft w:val="0"/>
      <w:marRight w:val="0"/>
      <w:marTop w:val="0"/>
      <w:marBottom w:val="0"/>
      <w:divBdr>
        <w:top w:val="none" w:sz="0" w:space="0" w:color="auto"/>
        <w:left w:val="none" w:sz="0" w:space="0" w:color="auto"/>
        <w:bottom w:val="none" w:sz="0" w:space="0" w:color="auto"/>
        <w:right w:val="none" w:sz="0" w:space="0" w:color="auto"/>
      </w:divBdr>
    </w:div>
    <w:div w:id="1955137505">
      <w:bodyDiv w:val="1"/>
      <w:marLeft w:val="0"/>
      <w:marRight w:val="0"/>
      <w:marTop w:val="0"/>
      <w:marBottom w:val="0"/>
      <w:divBdr>
        <w:top w:val="none" w:sz="0" w:space="0" w:color="auto"/>
        <w:left w:val="none" w:sz="0" w:space="0" w:color="auto"/>
        <w:bottom w:val="none" w:sz="0" w:space="0" w:color="auto"/>
        <w:right w:val="none" w:sz="0" w:space="0" w:color="auto"/>
      </w:divBdr>
    </w:div>
    <w:div w:id="1955357301">
      <w:bodyDiv w:val="1"/>
      <w:marLeft w:val="0"/>
      <w:marRight w:val="0"/>
      <w:marTop w:val="0"/>
      <w:marBottom w:val="0"/>
      <w:divBdr>
        <w:top w:val="none" w:sz="0" w:space="0" w:color="auto"/>
        <w:left w:val="none" w:sz="0" w:space="0" w:color="auto"/>
        <w:bottom w:val="none" w:sz="0" w:space="0" w:color="auto"/>
        <w:right w:val="none" w:sz="0" w:space="0" w:color="auto"/>
      </w:divBdr>
    </w:div>
    <w:div w:id="1955407802">
      <w:bodyDiv w:val="1"/>
      <w:marLeft w:val="0"/>
      <w:marRight w:val="0"/>
      <w:marTop w:val="0"/>
      <w:marBottom w:val="0"/>
      <w:divBdr>
        <w:top w:val="none" w:sz="0" w:space="0" w:color="auto"/>
        <w:left w:val="none" w:sz="0" w:space="0" w:color="auto"/>
        <w:bottom w:val="none" w:sz="0" w:space="0" w:color="auto"/>
        <w:right w:val="none" w:sz="0" w:space="0" w:color="auto"/>
      </w:divBdr>
    </w:div>
    <w:div w:id="1955942330">
      <w:bodyDiv w:val="1"/>
      <w:marLeft w:val="0"/>
      <w:marRight w:val="0"/>
      <w:marTop w:val="0"/>
      <w:marBottom w:val="0"/>
      <w:divBdr>
        <w:top w:val="none" w:sz="0" w:space="0" w:color="auto"/>
        <w:left w:val="none" w:sz="0" w:space="0" w:color="auto"/>
        <w:bottom w:val="none" w:sz="0" w:space="0" w:color="auto"/>
        <w:right w:val="none" w:sz="0" w:space="0" w:color="auto"/>
      </w:divBdr>
    </w:div>
    <w:div w:id="1956058889">
      <w:bodyDiv w:val="1"/>
      <w:marLeft w:val="0"/>
      <w:marRight w:val="0"/>
      <w:marTop w:val="0"/>
      <w:marBottom w:val="0"/>
      <w:divBdr>
        <w:top w:val="none" w:sz="0" w:space="0" w:color="auto"/>
        <w:left w:val="none" w:sz="0" w:space="0" w:color="auto"/>
        <w:bottom w:val="none" w:sz="0" w:space="0" w:color="auto"/>
        <w:right w:val="none" w:sz="0" w:space="0" w:color="auto"/>
      </w:divBdr>
    </w:div>
    <w:div w:id="1956136454">
      <w:bodyDiv w:val="1"/>
      <w:marLeft w:val="0"/>
      <w:marRight w:val="0"/>
      <w:marTop w:val="0"/>
      <w:marBottom w:val="0"/>
      <w:divBdr>
        <w:top w:val="none" w:sz="0" w:space="0" w:color="auto"/>
        <w:left w:val="none" w:sz="0" w:space="0" w:color="auto"/>
        <w:bottom w:val="none" w:sz="0" w:space="0" w:color="auto"/>
        <w:right w:val="none" w:sz="0" w:space="0" w:color="auto"/>
      </w:divBdr>
    </w:div>
    <w:div w:id="1956256212">
      <w:bodyDiv w:val="1"/>
      <w:marLeft w:val="0"/>
      <w:marRight w:val="0"/>
      <w:marTop w:val="0"/>
      <w:marBottom w:val="0"/>
      <w:divBdr>
        <w:top w:val="none" w:sz="0" w:space="0" w:color="auto"/>
        <w:left w:val="none" w:sz="0" w:space="0" w:color="auto"/>
        <w:bottom w:val="none" w:sz="0" w:space="0" w:color="auto"/>
        <w:right w:val="none" w:sz="0" w:space="0" w:color="auto"/>
      </w:divBdr>
    </w:div>
    <w:div w:id="1956323072">
      <w:bodyDiv w:val="1"/>
      <w:marLeft w:val="0"/>
      <w:marRight w:val="0"/>
      <w:marTop w:val="0"/>
      <w:marBottom w:val="0"/>
      <w:divBdr>
        <w:top w:val="none" w:sz="0" w:space="0" w:color="auto"/>
        <w:left w:val="none" w:sz="0" w:space="0" w:color="auto"/>
        <w:bottom w:val="none" w:sz="0" w:space="0" w:color="auto"/>
        <w:right w:val="none" w:sz="0" w:space="0" w:color="auto"/>
      </w:divBdr>
    </w:div>
    <w:div w:id="1956323457">
      <w:bodyDiv w:val="1"/>
      <w:marLeft w:val="0"/>
      <w:marRight w:val="0"/>
      <w:marTop w:val="0"/>
      <w:marBottom w:val="0"/>
      <w:divBdr>
        <w:top w:val="none" w:sz="0" w:space="0" w:color="auto"/>
        <w:left w:val="none" w:sz="0" w:space="0" w:color="auto"/>
        <w:bottom w:val="none" w:sz="0" w:space="0" w:color="auto"/>
        <w:right w:val="none" w:sz="0" w:space="0" w:color="auto"/>
      </w:divBdr>
    </w:div>
    <w:div w:id="1956402526">
      <w:bodyDiv w:val="1"/>
      <w:marLeft w:val="0"/>
      <w:marRight w:val="0"/>
      <w:marTop w:val="0"/>
      <w:marBottom w:val="0"/>
      <w:divBdr>
        <w:top w:val="none" w:sz="0" w:space="0" w:color="auto"/>
        <w:left w:val="none" w:sz="0" w:space="0" w:color="auto"/>
        <w:bottom w:val="none" w:sz="0" w:space="0" w:color="auto"/>
        <w:right w:val="none" w:sz="0" w:space="0" w:color="auto"/>
      </w:divBdr>
    </w:div>
    <w:div w:id="1956669952">
      <w:bodyDiv w:val="1"/>
      <w:marLeft w:val="0"/>
      <w:marRight w:val="0"/>
      <w:marTop w:val="0"/>
      <w:marBottom w:val="0"/>
      <w:divBdr>
        <w:top w:val="none" w:sz="0" w:space="0" w:color="auto"/>
        <w:left w:val="none" w:sz="0" w:space="0" w:color="auto"/>
        <w:bottom w:val="none" w:sz="0" w:space="0" w:color="auto"/>
        <w:right w:val="none" w:sz="0" w:space="0" w:color="auto"/>
      </w:divBdr>
    </w:div>
    <w:div w:id="1956671900">
      <w:bodyDiv w:val="1"/>
      <w:marLeft w:val="0"/>
      <w:marRight w:val="0"/>
      <w:marTop w:val="0"/>
      <w:marBottom w:val="0"/>
      <w:divBdr>
        <w:top w:val="none" w:sz="0" w:space="0" w:color="auto"/>
        <w:left w:val="none" w:sz="0" w:space="0" w:color="auto"/>
        <w:bottom w:val="none" w:sz="0" w:space="0" w:color="auto"/>
        <w:right w:val="none" w:sz="0" w:space="0" w:color="auto"/>
      </w:divBdr>
    </w:div>
    <w:div w:id="1956860285">
      <w:bodyDiv w:val="1"/>
      <w:marLeft w:val="0"/>
      <w:marRight w:val="0"/>
      <w:marTop w:val="0"/>
      <w:marBottom w:val="0"/>
      <w:divBdr>
        <w:top w:val="none" w:sz="0" w:space="0" w:color="auto"/>
        <w:left w:val="none" w:sz="0" w:space="0" w:color="auto"/>
        <w:bottom w:val="none" w:sz="0" w:space="0" w:color="auto"/>
        <w:right w:val="none" w:sz="0" w:space="0" w:color="auto"/>
      </w:divBdr>
    </w:div>
    <w:div w:id="1956863076">
      <w:bodyDiv w:val="1"/>
      <w:marLeft w:val="0"/>
      <w:marRight w:val="0"/>
      <w:marTop w:val="0"/>
      <w:marBottom w:val="0"/>
      <w:divBdr>
        <w:top w:val="none" w:sz="0" w:space="0" w:color="auto"/>
        <w:left w:val="none" w:sz="0" w:space="0" w:color="auto"/>
        <w:bottom w:val="none" w:sz="0" w:space="0" w:color="auto"/>
        <w:right w:val="none" w:sz="0" w:space="0" w:color="auto"/>
      </w:divBdr>
    </w:div>
    <w:div w:id="1956977914">
      <w:bodyDiv w:val="1"/>
      <w:marLeft w:val="0"/>
      <w:marRight w:val="0"/>
      <w:marTop w:val="0"/>
      <w:marBottom w:val="0"/>
      <w:divBdr>
        <w:top w:val="none" w:sz="0" w:space="0" w:color="auto"/>
        <w:left w:val="none" w:sz="0" w:space="0" w:color="auto"/>
        <w:bottom w:val="none" w:sz="0" w:space="0" w:color="auto"/>
        <w:right w:val="none" w:sz="0" w:space="0" w:color="auto"/>
      </w:divBdr>
    </w:div>
    <w:div w:id="1957171934">
      <w:bodyDiv w:val="1"/>
      <w:marLeft w:val="0"/>
      <w:marRight w:val="0"/>
      <w:marTop w:val="0"/>
      <w:marBottom w:val="0"/>
      <w:divBdr>
        <w:top w:val="none" w:sz="0" w:space="0" w:color="auto"/>
        <w:left w:val="none" w:sz="0" w:space="0" w:color="auto"/>
        <w:bottom w:val="none" w:sz="0" w:space="0" w:color="auto"/>
        <w:right w:val="none" w:sz="0" w:space="0" w:color="auto"/>
      </w:divBdr>
    </w:div>
    <w:div w:id="1957366695">
      <w:bodyDiv w:val="1"/>
      <w:marLeft w:val="0"/>
      <w:marRight w:val="0"/>
      <w:marTop w:val="0"/>
      <w:marBottom w:val="0"/>
      <w:divBdr>
        <w:top w:val="none" w:sz="0" w:space="0" w:color="auto"/>
        <w:left w:val="none" w:sz="0" w:space="0" w:color="auto"/>
        <w:bottom w:val="none" w:sz="0" w:space="0" w:color="auto"/>
        <w:right w:val="none" w:sz="0" w:space="0" w:color="auto"/>
      </w:divBdr>
    </w:div>
    <w:div w:id="1957366884">
      <w:bodyDiv w:val="1"/>
      <w:marLeft w:val="0"/>
      <w:marRight w:val="0"/>
      <w:marTop w:val="0"/>
      <w:marBottom w:val="0"/>
      <w:divBdr>
        <w:top w:val="none" w:sz="0" w:space="0" w:color="auto"/>
        <w:left w:val="none" w:sz="0" w:space="0" w:color="auto"/>
        <w:bottom w:val="none" w:sz="0" w:space="0" w:color="auto"/>
        <w:right w:val="none" w:sz="0" w:space="0" w:color="auto"/>
      </w:divBdr>
    </w:div>
    <w:div w:id="1957371265">
      <w:bodyDiv w:val="1"/>
      <w:marLeft w:val="0"/>
      <w:marRight w:val="0"/>
      <w:marTop w:val="0"/>
      <w:marBottom w:val="0"/>
      <w:divBdr>
        <w:top w:val="none" w:sz="0" w:space="0" w:color="auto"/>
        <w:left w:val="none" w:sz="0" w:space="0" w:color="auto"/>
        <w:bottom w:val="none" w:sz="0" w:space="0" w:color="auto"/>
        <w:right w:val="none" w:sz="0" w:space="0" w:color="auto"/>
      </w:divBdr>
    </w:div>
    <w:div w:id="1957907280">
      <w:bodyDiv w:val="1"/>
      <w:marLeft w:val="0"/>
      <w:marRight w:val="0"/>
      <w:marTop w:val="0"/>
      <w:marBottom w:val="0"/>
      <w:divBdr>
        <w:top w:val="none" w:sz="0" w:space="0" w:color="auto"/>
        <w:left w:val="none" w:sz="0" w:space="0" w:color="auto"/>
        <w:bottom w:val="none" w:sz="0" w:space="0" w:color="auto"/>
        <w:right w:val="none" w:sz="0" w:space="0" w:color="auto"/>
      </w:divBdr>
    </w:div>
    <w:div w:id="1958365434">
      <w:bodyDiv w:val="1"/>
      <w:marLeft w:val="0"/>
      <w:marRight w:val="0"/>
      <w:marTop w:val="0"/>
      <w:marBottom w:val="0"/>
      <w:divBdr>
        <w:top w:val="none" w:sz="0" w:space="0" w:color="auto"/>
        <w:left w:val="none" w:sz="0" w:space="0" w:color="auto"/>
        <w:bottom w:val="none" w:sz="0" w:space="0" w:color="auto"/>
        <w:right w:val="none" w:sz="0" w:space="0" w:color="auto"/>
      </w:divBdr>
    </w:div>
    <w:div w:id="1958634698">
      <w:bodyDiv w:val="1"/>
      <w:marLeft w:val="0"/>
      <w:marRight w:val="0"/>
      <w:marTop w:val="0"/>
      <w:marBottom w:val="0"/>
      <w:divBdr>
        <w:top w:val="none" w:sz="0" w:space="0" w:color="auto"/>
        <w:left w:val="none" w:sz="0" w:space="0" w:color="auto"/>
        <w:bottom w:val="none" w:sz="0" w:space="0" w:color="auto"/>
        <w:right w:val="none" w:sz="0" w:space="0" w:color="auto"/>
      </w:divBdr>
    </w:div>
    <w:div w:id="1959098256">
      <w:bodyDiv w:val="1"/>
      <w:marLeft w:val="0"/>
      <w:marRight w:val="0"/>
      <w:marTop w:val="0"/>
      <w:marBottom w:val="0"/>
      <w:divBdr>
        <w:top w:val="none" w:sz="0" w:space="0" w:color="auto"/>
        <w:left w:val="none" w:sz="0" w:space="0" w:color="auto"/>
        <w:bottom w:val="none" w:sz="0" w:space="0" w:color="auto"/>
        <w:right w:val="none" w:sz="0" w:space="0" w:color="auto"/>
      </w:divBdr>
    </w:div>
    <w:div w:id="1959599375">
      <w:bodyDiv w:val="1"/>
      <w:marLeft w:val="0"/>
      <w:marRight w:val="0"/>
      <w:marTop w:val="0"/>
      <w:marBottom w:val="0"/>
      <w:divBdr>
        <w:top w:val="none" w:sz="0" w:space="0" w:color="auto"/>
        <w:left w:val="none" w:sz="0" w:space="0" w:color="auto"/>
        <w:bottom w:val="none" w:sz="0" w:space="0" w:color="auto"/>
        <w:right w:val="none" w:sz="0" w:space="0" w:color="auto"/>
      </w:divBdr>
    </w:div>
    <w:div w:id="1959682435">
      <w:bodyDiv w:val="1"/>
      <w:marLeft w:val="0"/>
      <w:marRight w:val="0"/>
      <w:marTop w:val="0"/>
      <w:marBottom w:val="0"/>
      <w:divBdr>
        <w:top w:val="none" w:sz="0" w:space="0" w:color="auto"/>
        <w:left w:val="none" w:sz="0" w:space="0" w:color="auto"/>
        <w:bottom w:val="none" w:sz="0" w:space="0" w:color="auto"/>
        <w:right w:val="none" w:sz="0" w:space="0" w:color="auto"/>
      </w:divBdr>
    </w:div>
    <w:div w:id="1959795824">
      <w:bodyDiv w:val="1"/>
      <w:marLeft w:val="0"/>
      <w:marRight w:val="0"/>
      <w:marTop w:val="0"/>
      <w:marBottom w:val="0"/>
      <w:divBdr>
        <w:top w:val="none" w:sz="0" w:space="0" w:color="auto"/>
        <w:left w:val="none" w:sz="0" w:space="0" w:color="auto"/>
        <w:bottom w:val="none" w:sz="0" w:space="0" w:color="auto"/>
        <w:right w:val="none" w:sz="0" w:space="0" w:color="auto"/>
      </w:divBdr>
    </w:div>
    <w:div w:id="1959872718">
      <w:bodyDiv w:val="1"/>
      <w:marLeft w:val="0"/>
      <w:marRight w:val="0"/>
      <w:marTop w:val="0"/>
      <w:marBottom w:val="0"/>
      <w:divBdr>
        <w:top w:val="none" w:sz="0" w:space="0" w:color="auto"/>
        <w:left w:val="none" w:sz="0" w:space="0" w:color="auto"/>
        <w:bottom w:val="none" w:sz="0" w:space="0" w:color="auto"/>
        <w:right w:val="none" w:sz="0" w:space="0" w:color="auto"/>
      </w:divBdr>
    </w:div>
    <w:div w:id="1959992994">
      <w:bodyDiv w:val="1"/>
      <w:marLeft w:val="0"/>
      <w:marRight w:val="0"/>
      <w:marTop w:val="0"/>
      <w:marBottom w:val="0"/>
      <w:divBdr>
        <w:top w:val="none" w:sz="0" w:space="0" w:color="auto"/>
        <w:left w:val="none" w:sz="0" w:space="0" w:color="auto"/>
        <w:bottom w:val="none" w:sz="0" w:space="0" w:color="auto"/>
        <w:right w:val="none" w:sz="0" w:space="0" w:color="auto"/>
      </w:divBdr>
    </w:div>
    <w:div w:id="1960137505">
      <w:bodyDiv w:val="1"/>
      <w:marLeft w:val="0"/>
      <w:marRight w:val="0"/>
      <w:marTop w:val="0"/>
      <w:marBottom w:val="0"/>
      <w:divBdr>
        <w:top w:val="none" w:sz="0" w:space="0" w:color="auto"/>
        <w:left w:val="none" w:sz="0" w:space="0" w:color="auto"/>
        <w:bottom w:val="none" w:sz="0" w:space="0" w:color="auto"/>
        <w:right w:val="none" w:sz="0" w:space="0" w:color="auto"/>
      </w:divBdr>
    </w:div>
    <w:div w:id="1960330791">
      <w:bodyDiv w:val="1"/>
      <w:marLeft w:val="0"/>
      <w:marRight w:val="0"/>
      <w:marTop w:val="0"/>
      <w:marBottom w:val="0"/>
      <w:divBdr>
        <w:top w:val="none" w:sz="0" w:space="0" w:color="auto"/>
        <w:left w:val="none" w:sz="0" w:space="0" w:color="auto"/>
        <w:bottom w:val="none" w:sz="0" w:space="0" w:color="auto"/>
        <w:right w:val="none" w:sz="0" w:space="0" w:color="auto"/>
      </w:divBdr>
    </w:div>
    <w:div w:id="1960338810">
      <w:bodyDiv w:val="1"/>
      <w:marLeft w:val="0"/>
      <w:marRight w:val="0"/>
      <w:marTop w:val="0"/>
      <w:marBottom w:val="0"/>
      <w:divBdr>
        <w:top w:val="none" w:sz="0" w:space="0" w:color="auto"/>
        <w:left w:val="none" w:sz="0" w:space="0" w:color="auto"/>
        <w:bottom w:val="none" w:sz="0" w:space="0" w:color="auto"/>
        <w:right w:val="none" w:sz="0" w:space="0" w:color="auto"/>
      </w:divBdr>
    </w:div>
    <w:div w:id="1960601204">
      <w:bodyDiv w:val="1"/>
      <w:marLeft w:val="0"/>
      <w:marRight w:val="0"/>
      <w:marTop w:val="0"/>
      <w:marBottom w:val="0"/>
      <w:divBdr>
        <w:top w:val="none" w:sz="0" w:space="0" w:color="auto"/>
        <w:left w:val="none" w:sz="0" w:space="0" w:color="auto"/>
        <w:bottom w:val="none" w:sz="0" w:space="0" w:color="auto"/>
        <w:right w:val="none" w:sz="0" w:space="0" w:color="auto"/>
      </w:divBdr>
    </w:div>
    <w:div w:id="1960868912">
      <w:bodyDiv w:val="1"/>
      <w:marLeft w:val="0"/>
      <w:marRight w:val="0"/>
      <w:marTop w:val="0"/>
      <w:marBottom w:val="0"/>
      <w:divBdr>
        <w:top w:val="none" w:sz="0" w:space="0" w:color="auto"/>
        <w:left w:val="none" w:sz="0" w:space="0" w:color="auto"/>
        <w:bottom w:val="none" w:sz="0" w:space="0" w:color="auto"/>
        <w:right w:val="none" w:sz="0" w:space="0" w:color="auto"/>
      </w:divBdr>
    </w:div>
    <w:div w:id="1960984880">
      <w:bodyDiv w:val="1"/>
      <w:marLeft w:val="0"/>
      <w:marRight w:val="0"/>
      <w:marTop w:val="0"/>
      <w:marBottom w:val="0"/>
      <w:divBdr>
        <w:top w:val="none" w:sz="0" w:space="0" w:color="auto"/>
        <w:left w:val="none" w:sz="0" w:space="0" w:color="auto"/>
        <w:bottom w:val="none" w:sz="0" w:space="0" w:color="auto"/>
        <w:right w:val="none" w:sz="0" w:space="0" w:color="auto"/>
      </w:divBdr>
    </w:div>
    <w:div w:id="1961258855">
      <w:bodyDiv w:val="1"/>
      <w:marLeft w:val="0"/>
      <w:marRight w:val="0"/>
      <w:marTop w:val="0"/>
      <w:marBottom w:val="0"/>
      <w:divBdr>
        <w:top w:val="none" w:sz="0" w:space="0" w:color="auto"/>
        <w:left w:val="none" w:sz="0" w:space="0" w:color="auto"/>
        <w:bottom w:val="none" w:sz="0" w:space="0" w:color="auto"/>
        <w:right w:val="none" w:sz="0" w:space="0" w:color="auto"/>
      </w:divBdr>
    </w:div>
    <w:div w:id="1961296758">
      <w:bodyDiv w:val="1"/>
      <w:marLeft w:val="0"/>
      <w:marRight w:val="0"/>
      <w:marTop w:val="0"/>
      <w:marBottom w:val="0"/>
      <w:divBdr>
        <w:top w:val="none" w:sz="0" w:space="0" w:color="auto"/>
        <w:left w:val="none" w:sz="0" w:space="0" w:color="auto"/>
        <w:bottom w:val="none" w:sz="0" w:space="0" w:color="auto"/>
        <w:right w:val="none" w:sz="0" w:space="0" w:color="auto"/>
      </w:divBdr>
    </w:div>
    <w:div w:id="1961715771">
      <w:bodyDiv w:val="1"/>
      <w:marLeft w:val="0"/>
      <w:marRight w:val="0"/>
      <w:marTop w:val="0"/>
      <w:marBottom w:val="0"/>
      <w:divBdr>
        <w:top w:val="none" w:sz="0" w:space="0" w:color="auto"/>
        <w:left w:val="none" w:sz="0" w:space="0" w:color="auto"/>
        <w:bottom w:val="none" w:sz="0" w:space="0" w:color="auto"/>
        <w:right w:val="none" w:sz="0" w:space="0" w:color="auto"/>
      </w:divBdr>
    </w:div>
    <w:div w:id="1961718599">
      <w:bodyDiv w:val="1"/>
      <w:marLeft w:val="0"/>
      <w:marRight w:val="0"/>
      <w:marTop w:val="0"/>
      <w:marBottom w:val="0"/>
      <w:divBdr>
        <w:top w:val="none" w:sz="0" w:space="0" w:color="auto"/>
        <w:left w:val="none" w:sz="0" w:space="0" w:color="auto"/>
        <w:bottom w:val="none" w:sz="0" w:space="0" w:color="auto"/>
        <w:right w:val="none" w:sz="0" w:space="0" w:color="auto"/>
      </w:divBdr>
    </w:div>
    <w:div w:id="1961838469">
      <w:bodyDiv w:val="1"/>
      <w:marLeft w:val="0"/>
      <w:marRight w:val="0"/>
      <w:marTop w:val="0"/>
      <w:marBottom w:val="0"/>
      <w:divBdr>
        <w:top w:val="none" w:sz="0" w:space="0" w:color="auto"/>
        <w:left w:val="none" w:sz="0" w:space="0" w:color="auto"/>
        <w:bottom w:val="none" w:sz="0" w:space="0" w:color="auto"/>
        <w:right w:val="none" w:sz="0" w:space="0" w:color="auto"/>
      </w:divBdr>
    </w:div>
    <w:div w:id="1962031334">
      <w:bodyDiv w:val="1"/>
      <w:marLeft w:val="0"/>
      <w:marRight w:val="0"/>
      <w:marTop w:val="0"/>
      <w:marBottom w:val="0"/>
      <w:divBdr>
        <w:top w:val="none" w:sz="0" w:space="0" w:color="auto"/>
        <w:left w:val="none" w:sz="0" w:space="0" w:color="auto"/>
        <w:bottom w:val="none" w:sz="0" w:space="0" w:color="auto"/>
        <w:right w:val="none" w:sz="0" w:space="0" w:color="auto"/>
      </w:divBdr>
    </w:div>
    <w:div w:id="1962220832">
      <w:bodyDiv w:val="1"/>
      <w:marLeft w:val="0"/>
      <w:marRight w:val="0"/>
      <w:marTop w:val="0"/>
      <w:marBottom w:val="0"/>
      <w:divBdr>
        <w:top w:val="none" w:sz="0" w:space="0" w:color="auto"/>
        <w:left w:val="none" w:sz="0" w:space="0" w:color="auto"/>
        <w:bottom w:val="none" w:sz="0" w:space="0" w:color="auto"/>
        <w:right w:val="none" w:sz="0" w:space="0" w:color="auto"/>
      </w:divBdr>
    </w:div>
    <w:div w:id="1962375454">
      <w:bodyDiv w:val="1"/>
      <w:marLeft w:val="0"/>
      <w:marRight w:val="0"/>
      <w:marTop w:val="0"/>
      <w:marBottom w:val="0"/>
      <w:divBdr>
        <w:top w:val="none" w:sz="0" w:space="0" w:color="auto"/>
        <w:left w:val="none" w:sz="0" w:space="0" w:color="auto"/>
        <w:bottom w:val="none" w:sz="0" w:space="0" w:color="auto"/>
        <w:right w:val="none" w:sz="0" w:space="0" w:color="auto"/>
      </w:divBdr>
    </w:div>
    <w:div w:id="1962497142">
      <w:bodyDiv w:val="1"/>
      <w:marLeft w:val="0"/>
      <w:marRight w:val="0"/>
      <w:marTop w:val="0"/>
      <w:marBottom w:val="0"/>
      <w:divBdr>
        <w:top w:val="none" w:sz="0" w:space="0" w:color="auto"/>
        <w:left w:val="none" w:sz="0" w:space="0" w:color="auto"/>
        <w:bottom w:val="none" w:sz="0" w:space="0" w:color="auto"/>
        <w:right w:val="none" w:sz="0" w:space="0" w:color="auto"/>
      </w:divBdr>
    </w:div>
    <w:div w:id="1962951264">
      <w:bodyDiv w:val="1"/>
      <w:marLeft w:val="0"/>
      <w:marRight w:val="0"/>
      <w:marTop w:val="0"/>
      <w:marBottom w:val="0"/>
      <w:divBdr>
        <w:top w:val="none" w:sz="0" w:space="0" w:color="auto"/>
        <w:left w:val="none" w:sz="0" w:space="0" w:color="auto"/>
        <w:bottom w:val="none" w:sz="0" w:space="0" w:color="auto"/>
        <w:right w:val="none" w:sz="0" w:space="0" w:color="auto"/>
      </w:divBdr>
    </w:div>
    <w:div w:id="1962957843">
      <w:bodyDiv w:val="1"/>
      <w:marLeft w:val="0"/>
      <w:marRight w:val="0"/>
      <w:marTop w:val="0"/>
      <w:marBottom w:val="0"/>
      <w:divBdr>
        <w:top w:val="none" w:sz="0" w:space="0" w:color="auto"/>
        <w:left w:val="none" w:sz="0" w:space="0" w:color="auto"/>
        <w:bottom w:val="none" w:sz="0" w:space="0" w:color="auto"/>
        <w:right w:val="none" w:sz="0" w:space="0" w:color="auto"/>
      </w:divBdr>
    </w:div>
    <w:div w:id="1963265664">
      <w:bodyDiv w:val="1"/>
      <w:marLeft w:val="0"/>
      <w:marRight w:val="0"/>
      <w:marTop w:val="0"/>
      <w:marBottom w:val="0"/>
      <w:divBdr>
        <w:top w:val="none" w:sz="0" w:space="0" w:color="auto"/>
        <w:left w:val="none" w:sz="0" w:space="0" w:color="auto"/>
        <w:bottom w:val="none" w:sz="0" w:space="0" w:color="auto"/>
        <w:right w:val="none" w:sz="0" w:space="0" w:color="auto"/>
      </w:divBdr>
    </w:div>
    <w:div w:id="1963488890">
      <w:bodyDiv w:val="1"/>
      <w:marLeft w:val="0"/>
      <w:marRight w:val="0"/>
      <w:marTop w:val="0"/>
      <w:marBottom w:val="0"/>
      <w:divBdr>
        <w:top w:val="none" w:sz="0" w:space="0" w:color="auto"/>
        <w:left w:val="none" w:sz="0" w:space="0" w:color="auto"/>
        <w:bottom w:val="none" w:sz="0" w:space="0" w:color="auto"/>
        <w:right w:val="none" w:sz="0" w:space="0" w:color="auto"/>
      </w:divBdr>
    </w:div>
    <w:div w:id="1963923122">
      <w:bodyDiv w:val="1"/>
      <w:marLeft w:val="0"/>
      <w:marRight w:val="0"/>
      <w:marTop w:val="0"/>
      <w:marBottom w:val="0"/>
      <w:divBdr>
        <w:top w:val="none" w:sz="0" w:space="0" w:color="auto"/>
        <w:left w:val="none" w:sz="0" w:space="0" w:color="auto"/>
        <w:bottom w:val="none" w:sz="0" w:space="0" w:color="auto"/>
        <w:right w:val="none" w:sz="0" w:space="0" w:color="auto"/>
      </w:divBdr>
    </w:div>
    <w:div w:id="1964071790">
      <w:bodyDiv w:val="1"/>
      <w:marLeft w:val="0"/>
      <w:marRight w:val="0"/>
      <w:marTop w:val="0"/>
      <w:marBottom w:val="0"/>
      <w:divBdr>
        <w:top w:val="none" w:sz="0" w:space="0" w:color="auto"/>
        <w:left w:val="none" w:sz="0" w:space="0" w:color="auto"/>
        <w:bottom w:val="none" w:sz="0" w:space="0" w:color="auto"/>
        <w:right w:val="none" w:sz="0" w:space="0" w:color="auto"/>
      </w:divBdr>
    </w:div>
    <w:div w:id="1964264556">
      <w:bodyDiv w:val="1"/>
      <w:marLeft w:val="0"/>
      <w:marRight w:val="0"/>
      <w:marTop w:val="0"/>
      <w:marBottom w:val="0"/>
      <w:divBdr>
        <w:top w:val="none" w:sz="0" w:space="0" w:color="auto"/>
        <w:left w:val="none" w:sz="0" w:space="0" w:color="auto"/>
        <w:bottom w:val="none" w:sz="0" w:space="0" w:color="auto"/>
        <w:right w:val="none" w:sz="0" w:space="0" w:color="auto"/>
      </w:divBdr>
    </w:div>
    <w:div w:id="1964382484">
      <w:bodyDiv w:val="1"/>
      <w:marLeft w:val="0"/>
      <w:marRight w:val="0"/>
      <w:marTop w:val="0"/>
      <w:marBottom w:val="0"/>
      <w:divBdr>
        <w:top w:val="none" w:sz="0" w:space="0" w:color="auto"/>
        <w:left w:val="none" w:sz="0" w:space="0" w:color="auto"/>
        <w:bottom w:val="none" w:sz="0" w:space="0" w:color="auto"/>
        <w:right w:val="none" w:sz="0" w:space="0" w:color="auto"/>
      </w:divBdr>
    </w:div>
    <w:div w:id="1964656458">
      <w:bodyDiv w:val="1"/>
      <w:marLeft w:val="0"/>
      <w:marRight w:val="0"/>
      <w:marTop w:val="0"/>
      <w:marBottom w:val="0"/>
      <w:divBdr>
        <w:top w:val="none" w:sz="0" w:space="0" w:color="auto"/>
        <w:left w:val="none" w:sz="0" w:space="0" w:color="auto"/>
        <w:bottom w:val="none" w:sz="0" w:space="0" w:color="auto"/>
        <w:right w:val="none" w:sz="0" w:space="0" w:color="auto"/>
      </w:divBdr>
    </w:div>
    <w:div w:id="1964774156">
      <w:bodyDiv w:val="1"/>
      <w:marLeft w:val="0"/>
      <w:marRight w:val="0"/>
      <w:marTop w:val="0"/>
      <w:marBottom w:val="0"/>
      <w:divBdr>
        <w:top w:val="none" w:sz="0" w:space="0" w:color="auto"/>
        <w:left w:val="none" w:sz="0" w:space="0" w:color="auto"/>
        <w:bottom w:val="none" w:sz="0" w:space="0" w:color="auto"/>
        <w:right w:val="none" w:sz="0" w:space="0" w:color="auto"/>
      </w:divBdr>
    </w:div>
    <w:div w:id="1964916900">
      <w:bodyDiv w:val="1"/>
      <w:marLeft w:val="0"/>
      <w:marRight w:val="0"/>
      <w:marTop w:val="0"/>
      <w:marBottom w:val="0"/>
      <w:divBdr>
        <w:top w:val="none" w:sz="0" w:space="0" w:color="auto"/>
        <w:left w:val="none" w:sz="0" w:space="0" w:color="auto"/>
        <w:bottom w:val="none" w:sz="0" w:space="0" w:color="auto"/>
        <w:right w:val="none" w:sz="0" w:space="0" w:color="auto"/>
      </w:divBdr>
    </w:div>
    <w:div w:id="1965040729">
      <w:bodyDiv w:val="1"/>
      <w:marLeft w:val="0"/>
      <w:marRight w:val="0"/>
      <w:marTop w:val="0"/>
      <w:marBottom w:val="0"/>
      <w:divBdr>
        <w:top w:val="none" w:sz="0" w:space="0" w:color="auto"/>
        <w:left w:val="none" w:sz="0" w:space="0" w:color="auto"/>
        <w:bottom w:val="none" w:sz="0" w:space="0" w:color="auto"/>
        <w:right w:val="none" w:sz="0" w:space="0" w:color="auto"/>
      </w:divBdr>
    </w:div>
    <w:div w:id="1965425093">
      <w:bodyDiv w:val="1"/>
      <w:marLeft w:val="0"/>
      <w:marRight w:val="0"/>
      <w:marTop w:val="0"/>
      <w:marBottom w:val="0"/>
      <w:divBdr>
        <w:top w:val="none" w:sz="0" w:space="0" w:color="auto"/>
        <w:left w:val="none" w:sz="0" w:space="0" w:color="auto"/>
        <w:bottom w:val="none" w:sz="0" w:space="0" w:color="auto"/>
        <w:right w:val="none" w:sz="0" w:space="0" w:color="auto"/>
      </w:divBdr>
    </w:div>
    <w:div w:id="1965574459">
      <w:bodyDiv w:val="1"/>
      <w:marLeft w:val="0"/>
      <w:marRight w:val="0"/>
      <w:marTop w:val="0"/>
      <w:marBottom w:val="0"/>
      <w:divBdr>
        <w:top w:val="none" w:sz="0" w:space="0" w:color="auto"/>
        <w:left w:val="none" w:sz="0" w:space="0" w:color="auto"/>
        <w:bottom w:val="none" w:sz="0" w:space="0" w:color="auto"/>
        <w:right w:val="none" w:sz="0" w:space="0" w:color="auto"/>
      </w:divBdr>
    </w:div>
    <w:div w:id="1966351370">
      <w:bodyDiv w:val="1"/>
      <w:marLeft w:val="0"/>
      <w:marRight w:val="0"/>
      <w:marTop w:val="0"/>
      <w:marBottom w:val="0"/>
      <w:divBdr>
        <w:top w:val="none" w:sz="0" w:space="0" w:color="auto"/>
        <w:left w:val="none" w:sz="0" w:space="0" w:color="auto"/>
        <w:bottom w:val="none" w:sz="0" w:space="0" w:color="auto"/>
        <w:right w:val="none" w:sz="0" w:space="0" w:color="auto"/>
      </w:divBdr>
    </w:div>
    <w:div w:id="1966766152">
      <w:bodyDiv w:val="1"/>
      <w:marLeft w:val="0"/>
      <w:marRight w:val="0"/>
      <w:marTop w:val="0"/>
      <w:marBottom w:val="0"/>
      <w:divBdr>
        <w:top w:val="none" w:sz="0" w:space="0" w:color="auto"/>
        <w:left w:val="none" w:sz="0" w:space="0" w:color="auto"/>
        <w:bottom w:val="none" w:sz="0" w:space="0" w:color="auto"/>
        <w:right w:val="none" w:sz="0" w:space="0" w:color="auto"/>
      </w:divBdr>
    </w:div>
    <w:div w:id="1966815389">
      <w:bodyDiv w:val="1"/>
      <w:marLeft w:val="0"/>
      <w:marRight w:val="0"/>
      <w:marTop w:val="0"/>
      <w:marBottom w:val="0"/>
      <w:divBdr>
        <w:top w:val="none" w:sz="0" w:space="0" w:color="auto"/>
        <w:left w:val="none" w:sz="0" w:space="0" w:color="auto"/>
        <w:bottom w:val="none" w:sz="0" w:space="0" w:color="auto"/>
        <w:right w:val="none" w:sz="0" w:space="0" w:color="auto"/>
      </w:divBdr>
    </w:div>
    <w:div w:id="1966932813">
      <w:bodyDiv w:val="1"/>
      <w:marLeft w:val="0"/>
      <w:marRight w:val="0"/>
      <w:marTop w:val="0"/>
      <w:marBottom w:val="0"/>
      <w:divBdr>
        <w:top w:val="none" w:sz="0" w:space="0" w:color="auto"/>
        <w:left w:val="none" w:sz="0" w:space="0" w:color="auto"/>
        <w:bottom w:val="none" w:sz="0" w:space="0" w:color="auto"/>
        <w:right w:val="none" w:sz="0" w:space="0" w:color="auto"/>
      </w:divBdr>
    </w:div>
    <w:div w:id="1967080403">
      <w:bodyDiv w:val="1"/>
      <w:marLeft w:val="0"/>
      <w:marRight w:val="0"/>
      <w:marTop w:val="0"/>
      <w:marBottom w:val="0"/>
      <w:divBdr>
        <w:top w:val="none" w:sz="0" w:space="0" w:color="auto"/>
        <w:left w:val="none" w:sz="0" w:space="0" w:color="auto"/>
        <w:bottom w:val="none" w:sz="0" w:space="0" w:color="auto"/>
        <w:right w:val="none" w:sz="0" w:space="0" w:color="auto"/>
      </w:divBdr>
    </w:div>
    <w:div w:id="1967152689">
      <w:bodyDiv w:val="1"/>
      <w:marLeft w:val="0"/>
      <w:marRight w:val="0"/>
      <w:marTop w:val="0"/>
      <w:marBottom w:val="0"/>
      <w:divBdr>
        <w:top w:val="none" w:sz="0" w:space="0" w:color="auto"/>
        <w:left w:val="none" w:sz="0" w:space="0" w:color="auto"/>
        <w:bottom w:val="none" w:sz="0" w:space="0" w:color="auto"/>
        <w:right w:val="none" w:sz="0" w:space="0" w:color="auto"/>
      </w:divBdr>
    </w:div>
    <w:div w:id="1967542414">
      <w:bodyDiv w:val="1"/>
      <w:marLeft w:val="0"/>
      <w:marRight w:val="0"/>
      <w:marTop w:val="0"/>
      <w:marBottom w:val="0"/>
      <w:divBdr>
        <w:top w:val="none" w:sz="0" w:space="0" w:color="auto"/>
        <w:left w:val="none" w:sz="0" w:space="0" w:color="auto"/>
        <w:bottom w:val="none" w:sz="0" w:space="0" w:color="auto"/>
        <w:right w:val="none" w:sz="0" w:space="0" w:color="auto"/>
      </w:divBdr>
    </w:div>
    <w:div w:id="1967542536">
      <w:bodyDiv w:val="1"/>
      <w:marLeft w:val="0"/>
      <w:marRight w:val="0"/>
      <w:marTop w:val="0"/>
      <w:marBottom w:val="0"/>
      <w:divBdr>
        <w:top w:val="none" w:sz="0" w:space="0" w:color="auto"/>
        <w:left w:val="none" w:sz="0" w:space="0" w:color="auto"/>
        <w:bottom w:val="none" w:sz="0" w:space="0" w:color="auto"/>
        <w:right w:val="none" w:sz="0" w:space="0" w:color="auto"/>
      </w:divBdr>
    </w:div>
    <w:div w:id="1967739184">
      <w:bodyDiv w:val="1"/>
      <w:marLeft w:val="0"/>
      <w:marRight w:val="0"/>
      <w:marTop w:val="0"/>
      <w:marBottom w:val="0"/>
      <w:divBdr>
        <w:top w:val="none" w:sz="0" w:space="0" w:color="auto"/>
        <w:left w:val="none" w:sz="0" w:space="0" w:color="auto"/>
        <w:bottom w:val="none" w:sz="0" w:space="0" w:color="auto"/>
        <w:right w:val="none" w:sz="0" w:space="0" w:color="auto"/>
      </w:divBdr>
    </w:div>
    <w:div w:id="1967814816">
      <w:bodyDiv w:val="1"/>
      <w:marLeft w:val="0"/>
      <w:marRight w:val="0"/>
      <w:marTop w:val="0"/>
      <w:marBottom w:val="0"/>
      <w:divBdr>
        <w:top w:val="none" w:sz="0" w:space="0" w:color="auto"/>
        <w:left w:val="none" w:sz="0" w:space="0" w:color="auto"/>
        <w:bottom w:val="none" w:sz="0" w:space="0" w:color="auto"/>
        <w:right w:val="none" w:sz="0" w:space="0" w:color="auto"/>
      </w:divBdr>
    </w:div>
    <w:div w:id="1968006311">
      <w:bodyDiv w:val="1"/>
      <w:marLeft w:val="0"/>
      <w:marRight w:val="0"/>
      <w:marTop w:val="0"/>
      <w:marBottom w:val="0"/>
      <w:divBdr>
        <w:top w:val="none" w:sz="0" w:space="0" w:color="auto"/>
        <w:left w:val="none" w:sz="0" w:space="0" w:color="auto"/>
        <w:bottom w:val="none" w:sz="0" w:space="0" w:color="auto"/>
        <w:right w:val="none" w:sz="0" w:space="0" w:color="auto"/>
      </w:divBdr>
    </w:div>
    <w:div w:id="1968048774">
      <w:bodyDiv w:val="1"/>
      <w:marLeft w:val="0"/>
      <w:marRight w:val="0"/>
      <w:marTop w:val="0"/>
      <w:marBottom w:val="0"/>
      <w:divBdr>
        <w:top w:val="none" w:sz="0" w:space="0" w:color="auto"/>
        <w:left w:val="none" w:sz="0" w:space="0" w:color="auto"/>
        <w:bottom w:val="none" w:sz="0" w:space="0" w:color="auto"/>
        <w:right w:val="none" w:sz="0" w:space="0" w:color="auto"/>
      </w:divBdr>
    </w:div>
    <w:div w:id="1968389862">
      <w:bodyDiv w:val="1"/>
      <w:marLeft w:val="0"/>
      <w:marRight w:val="0"/>
      <w:marTop w:val="0"/>
      <w:marBottom w:val="0"/>
      <w:divBdr>
        <w:top w:val="none" w:sz="0" w:space="0" w:color="auto"/>
        <w:left w:val="none" w:sz="0" w:space="0" w:color="auto"/>
        <w:bottom w:val="none" w:sz="0" w:space="0" w:color="auto"/>
        <w:right w:val="none" w:sz="0" w:space="0" w:color="auto"/>
      </w:divBdr>
    </w:div>
    <w:div w:id="1968470347">
      <w:bodyDiv w:val="1"/>
      <w:marLeft w:val="0"/>
      <w:marRight w:val="0"/>
      <w:marTop w:val="0"/>
      <w:marBottom w:val="0"/>
      <w:divBdr>
        <w:top w:val="none" w:sz="0" w:space="0" w:color="auto"/>
        <w:left w:val="none" w:sz="0" w:space="0" w:color="auto"/>
        <w:bottom w:val="none" w:sz="0" w:space="0" w:color="auto"/>
        <w:right w:val="none" w:sz="0" w:space="0" w:color="auto"/>
      </w:divBdr>
    </w:div>
    <w:div w:id="1968588472">
      <w:bodyDiv w:val="1"/>
      <w:marLeft w:val="0"/>
      <w:marRight w:val="0"/>
      <w:marTop w:val="0"/>
      <w:marBottom w:val="0"/>
      <w:divBdr>
        <w:top w:val="none" w:sz="0" w:space="0" w:color="auto"/>
        <w:left w:val="none" w:sz="0" w:space="0" w:color="auto"/>
        <w:bottom w:val="none" w:sz="0" w:space="0" w:color="auto"/>
        <w:right w:val="none" w:sz="0" w:space="0" w:color="auto"/>
      </w:divBdr>
    </w:div>
    <w:div w:id="1968703306">
      <w:bodyDiv w:val="1"/>
      <w:marLeft w:val="0"/>
      <w:marRight w:val="0"/>
      <w:marTop w:val="0"/>
      <w:marBottom w:val="0"/>
      <w:divBdr>
        <w:top w:val="none" w:sz="0" w:space="0" w:color="auto"/>
        <w:left w:val="none" w:sz="0" w:space="0" w:color="auto"/>
        <w:bottom w:val="none" w:sz="0" w:space="0" w:color="auto"/>
        <w:right w:val="none" w:sz="0" w:space="0" w:color="auto"/>
      </w:divBdr>
    </w:div>
    <w:div w:id="1968926938">
      <w:bodyDiv w:val="1"/>
      <w:marLeft w:val="0"/>
      <w:marRight w:val="0"/>
      <w:marTop w:val="0"/>
      <w:marBottom w:val="0"/>
      <w:divBdr>
        <w:top w:val="none" w:sz="0" w:space="0" w:color="auto"/>
        <w:left w:val="none" w:sz="0" w:space="0" w:color="auto"/>
        <w:bottom w:val="none" w:sz="0" w:space="0" w:color="auto"/>
        <w:right w:val="none" w:sz="0" w:space="0" w:color="auto"/>
      </w:divBdr>
    </w:div>
    <w:div w:id="1968927767">
      <w:bodyDiv w:val="1"/>
      <w:marLeft w:val="0"/>
      <w:marRight w:val="0"/>
      <w:marTop w:val="0"/>
      <w:marBottom w:val="0"/>
      <w:divBdr>
        <w:top w:val="none" w:sz="0" w:space="0" w:color="auto"/>
        <w:left w:val="none" w:sz="0" w:space="0" w:color="auto"/>
        <w:bottom w:val="none" w:sz="0" w:space="0" w:color="auto"/>
        <w:right w:val="none" w:sz="0" w:space="0" w:color="auto"/>
      </w:divBdr>
    </w:div>
    <w:div w:id="1968969122">
      <w:bodyDiv w:val="1"/>
      <w:marLeft w:val="0"/>
      <w:marRight w:val="0"/>
      <w:marTop w:val="0"/>
      <w:marBottom w:val="0"/>
      <w:divBdr>
        <w:top w:val="none" w:sz="0" w:space="0" w:color="auto"/>
        <w:left w:val="none" w:sz="0" w:space="0" w:color="auto"/>
        <w:bottom w:val="none" w:sz="0" w:space="0" w:color="auto"/>
        <w:right w:val="none" w:sz="0" w:space="0" w:color="auto"/>
      </w:divBdr>
    </w:div>
    <w:div w:id="1969123470">
      <w:bodyDiv w:val="1"/>
      <w:marLeft w:val="0"/>
      <w:marRight w:val="0"/>
      <w:marTop w:val="0"/>
      <w:marBottom w:val="0"/>
      <w:divBdr>
        <w:top w:val="none" w:sz="0" w:space="0" w:color="auto"/>
        <w:left w:val="none" w:sz="0" w:space="0" w:color="auto"/>
        <w:bottom w:val="none" w:sz="0" w:space="0" w:color="auto"/>
        <w:right w:val="none" w:sz="0" w:space="0" w:color="auto"/>
      </w:divBdr>
    </w:div>
    <w:div w:id="1969314664">
      <w:bodyDiv w:val="1"/>
      <w:marLeft w:val="0"/>
      <w:marRight w:val="0"/>
      <w:marTop w:val="0"/>
      <w:marBottom w:val="0"/>
      <w:divBdr>
        <w:top w:val="none" w:sz="0" w:space="0" w:color="auto"/>
        <w:left w:val="none" w:sz="0" w:space="0" w:color="auto"/>
        <w:bottom w:val="none" w:sz="0" w:space="0" w:color="auto"/>
        <w:right w:val="none" w:sz="0" w:space="0" w:color="auto"/>
      </w:divBdr>
    </w:div>
    <w:div w:id="1969360591">
      <w:bodyDiv w:val="1"/>
      <w:marLeft w:val="0"/>
      <w:marRight w:val="0"/>
      <w:marTop w:val="0"/>
      <w:marBottom w:val="0"/>
      <w:divBdr>
        <w:top w:val="none" w:sz="0" w:space="0" w:color="auto"/>
        <w:left w:val="none" w:sz="0" w:space="0" w:color="auto"/>
        <w:bottom w:val="none" w:sz="0" w:space="0" w:color="auto"/>
        <w:right w:val="none" w:sz="0" w:space="0" w:color="auto"/>
      </w:divBdr>
    </w:div>
    <w:div w:id="1969504186">
      <w:bodyDiv w:val="1"/>
      <w:marLeft w:val="0"/>
      <w:marRight w:val="0"/>
      <w:marTop w:val="0"/>
      <w:marBottom w:val="0"/>
      <w:divBdr>
        <w:top w:val="none" w:sz="0" w:space="0" w:color="auto"/>
        <w:left w:val="none" w:sz="0" w:space="0" w:color="auto"/>
        <w:bottom w:val="none" w:sz="0" w:space="0" w:color="auto"/>
        <w:right w:val="none" w:sz="0" w:space="0" w:color="auto"/>
      </w:divBdr>
    </w:div>
    <w:div w:id="1969702710">
      <w:bodyDiv w:val="1"/>
      <w:marLeft w:val="0"/>
      <w:marRight w:val="0"/>
      <w:marTop w:val="0"/>
      <w:marBottom w:val="0"/>
      <w:divBdr>
        <w:top w:val="none" w:sz="0" w:space="0" w:color="auto"/>
        <w:left w:val="none" w:sz="0" w:space="0" w:color="auto"/>
        <w:bottom w:val="none" w:sz="0" w:space="0" w:color="auto"/>
        <w:right w:val="none" w:sz="0" w:space="0" w:color="auto"/>
      </w:divBdr>
    </w:div>
    <w:div w:id="1970553951">
      <w:bodyDiv w:val="1"/>
      <w:marLeft w:val="0"/>
      <w:marRight w:val="0"/>
      <w:marTop w:val="0"/>
      <w:marBottom w:val="0"/>
      <w:divBdr>
        <w:top w:val="none" w:sz="0" w:space="0" w:color="auto"/>
        <w:left w:val="none" w:sz="0" w:space="0" w:color="auto"/>
        <w:bottom w:val="none" w:sz="0" w:space="0" w:color="auto"/>
        <w:right w:val="none" w:sz="0" w:space="0" w:color="auto"/>
      </w:divBdr>
    </w:div>
    <w:div w:id="1971397918">
      <w:bodyDiv w:val="1"/>
      <w:marLeft w:val="0"/>
      <w:marRight w:val="0"/>
      <w:marTop w:val="0"/>
      <w:marBottom w:val="0"/>
      <w:divBdr>
        <w:top w:val="none" w:sz="0" w:space="0" w:color="auto"/>
        <w:left w:val="none" w:sz="0" w:space="0" w:color="auto"/>
        <w:bottom w:val="none" w:sz="0" w:space="0" w:color="auto"/>
        <w:right w:val="none" w:sz="0" w:space="0" w:color="auto"/>
      </w:divBdr>
    </w:div>
    <w:div w:id="1971663802">
      <w:bodyDiv w:val="1"/>
      <w:marLeft w:val="0"/>
      <w:marRight w:val="0"/>
      <w:marTop w:val="0"/>
      <w:marBottom w:val="0"/>
      <w:divBdr>
        <w:top w:val="none" w:sz="0" w:space="0" w:color="auto"/>
        <w:left w:val="none" w:sz="0" w:space="0" w:color="auto"/>
        <w:bottom w:val="none" w:sz="0" w:space="0" w:color="auto"/>
        <w:right w:val="none" w:sz="0" w:space="0" w:color="auto"/>
      </w:divBdr>
    </w:div>
    <w:div w:id="1971740070">
      <w:bodyDiv w:val="1"/>
      <w:marLeft w:val="0"/>
      <w:marRight w:val="0"/>
      <w:marTop w:val="0"/>
      <w:marBottom w:val="0"/>
      <w:divBdr>
        <w:top w:val="none" w:sz="0" w:space="0" w:color="auto"/>
        <w:left w:val="none" w:sz="0" w:space="0" w:color="auto"/>
        <w:bottom w:val="none" w:sz="0" w:space="0" w:color="auto"/>
        <w:right w:val="none" w:sz="0" w:space="0" w:color="auto"/>
      </w:divBdr>
    </w:div>
    <w:div w:id="1971856572">
      <w:bodyDiv w:val="1"/>
      <w:marLeft w:val="0"/>
      <w:marRight w:val="0"/>
      <w:marTop w:val="0"/>
      <w:marBottom w:val="0"/>
      <w:divBdr>
        <w:top w:val="none" w:sz="0" w:space="0" w:color="auto"/>
        <w:left w:val="none" w:sz="0" w:space="0" w:color="auto"/>
        <w:bottom w:val="none" w:sz="0" w:space="0" w:color="auto"/>
        <w:right w:val="none" w:sz="0" w:space="0" w:color="auto"/>
      </w:divBdr>
    </w:div>
    <w:div w:id="1971857500">
      <w:bodyDiv w:val="1"/>
      <w:marLeft w:val="0"/>
      <w:marRight w:val="0"/>
      <w:marTop w:val="0"/>
      <w:marBottom w:val="0"/>
      <w:divBdr>
        <w:top w:val="none" w:sz="0" w:space="0" w:color="auto"/>
        <w:left w:val="none" w:sz="0" w:space="0" w:color="auto"/>
        <w:bottom w:val="none" w:sz="0" w:space="0" w:color="auto"/>
        <w:right w:val="none" w:sz="0" w:space="0" w:color="auto"/>
      </w:divBdr>
    </w:div>
    <w:div w:id="1971937949">
      <w:bodyDiv w:val="1"/>
      <w:marLeft w:val="0"/>
      <w:marRight w:val="0"/>
      <w:marTop w:val="0"/>
      <w:marBottom w:val="0"/>
      <w:divBdr>
        <w:top w:val="none" w:sz="0" w:space="0" w:color="auto"/>
        <w:left w:val="none" w:sz="0" w:space="0" w:color="auto"/>
        <w:bottom w:val="none" w:sz="0" w:space="0" w:color="auto"/>
        <w:right w:val="none" w:sz="0" w:space="0" w:color="auto"/>
      </w:divBdr>
    </w:div>
    <w:div w:id="1972397531">
      <w:bodyDiv w:val="1"/>
      <w:marLeft w:val="0"/>
      <w:marRight w:val="0"/>
      <w:marTop w:val="0"/>
      <w:marBottom w:val="0"/>
      <w:divBdr>
        <w:top w:val="none" w:sz="0" w:space="0" w:color="auto"/>
        <w:left w:val="none" w:sz="0" w:space="0" w:color="auto"/>
        <w:bottom w:val="none" w:sz="0" w:space="0" w:color="auto"/>
        <w:right w:val="none" w:sz="0" w:space="0" w:color="auto"/>
      </w:divBdr>
    </w:div>
    <w:div w:id="1972587180">
      <w:bodyDiv w:val="1"/>
      <w:marLeft w:val="0"/>
      <w:marRight w:val="0"/>
      <w:marTop w:val="0"/>
      <w:marBottom w:val="0"/>
      <w:divBdr>
        <w:top w:val="none" w:sz="0" w:space="0" w:color="auto"/>
        <w:left w:val="none" w:sz="0" w:space="0" w:color="auto"/>
        <w:bottom w:val="none" w:sz="0" w:space="0" w:color="auto"/>
        <w:right w:val="none" w:sz="0" w:space="0" w:color="auto"/>
      </w:divBdr>
    </w:div>
    <w:div w:id="1973169729">
      <w:bodyDiv w:val="1"/>
      <w:marLeft w:val="0"/>
      <w:marRight w:val="0"/>
      <w:marTop w:val="0"/>
      <w:marBottom w:val="0"/>
      <w:divBdr>
        <w:top w:val="none" w:sz="0" w:space="0" w:color="auto"/>
        <w:left w:val="none" w:sz="0" w:space="0" w:color="auto"/>
        <w:bottom w:val="none" w:sz="0" w:space="0" w:color="auto"/>
        <w:right w:val="none" w:sz="0" w:space="0" w:color="auto"/>
      </w:divBdr>
    </w:div>
    <w:div w:id="1973317686">
      <w:bodyDiv w:val="1"/>
      <w:marLeft w:val="0"/>
      <w:marRight w:val="0"/>
      <w:marTop w:val="0"/>
      <w:marBottom w:val="0"/>
      <w:divBdr>
        <w:top w:val="none" w:sz="0" w:space="0" w:color="auto"/>
        <w:left w:val="none" w:sz="0" w:space="0" w:color="auto"/>
        <w:bottom w:val="none" w:sz="0" w:space="0" w:color="auto"/>
        <w:right w:val="none" w:sz="0" w:space="0" w:color="auto"/>
      </w:divBdr>
    </w:div>
    <w:div w:id="1973320737">
      <w:bodyDiv w:val="1"/>
      <w:marLeft w:val="0"/>
      <w:marRight w:val="0"/>
      <w:marTop w:val="0"/>
      <w:marBottom w:val="0"/>
      <w:divBdr>
        <w:top w:val="none" w:sz="0" w:space="0" w:color="auto"/>
        <w:left w:val="none" w:sz="0" w:space="0" w:color="auto"/>
        <w:bottom w:val="none" w:sz="0" w:space="0" w:color="auto"/>
        <w:right w:val="none" w:sz="0" w:space="0" w:color="auto"/>
      </w:divBdr>
    </w:div>
    <w:div w:id="1973365346">
      <w:bodyDiv w:val="1"/>
      <w:marLeft w:val="0"/>
      <w:marRight w:val="0"/>
      <w:marTop w:val="0"/>
      <w:marBottom w:val="0"/>
      <w:divBdr>
        <w:top w:val="none" w:sz="0" w:space="0" w:color="auto"/>
        <w:left w:val="none" w:sz="0" w:space="0" w:color="auto"/>
        <w:bottom w:val="none" w:sz="0" w:space="0" w:color="auto"/>
        <w:right w:val="none" w:sz="0" w:space="0" w:color="auto"/>
      </w:divBdr>
    </w:div>
    <w:div w:id="1973707021">
      <w:bodyDiv w:val="1"/>
      <w:marLeft w:val="0"/>
      <w:marRight w:val="0"/>
      <w:marTop w:val="0"/>
      <w:marBottom w:val="0"/>
      <w:divBdr>
        <w:top w:val="none" w:sz="0" w:space="0" w:color="auto"/>
        <w:left w:val="none" w:sz="0" w:space="0" w:color="auto"/>
        <w:bottom w:val="none" w:sz="0" w:space="0" w:color="auto"/>
        <w:right w:val="none" w:sz="0" w:space="0" w:color="auto"/>
      </w:divBdr>
    </w:div>
    <w:div w:id="1973748547">
      <w:bodyDiv w:val="1"/>
      <w:marLeft w:val="0"/>
      <w:marRight w:val="0"/>
      <w:marTop w:val="0"/>
      <w:marBottom w:val="0"/>
      <w:divBdr>
        <w:top w:val="none" w:sz="0" w:space="0" w:color="auto"/>
        <w:left w:val="none" w:sz="0" w:space="0" w:color="auto"/>
        <w:bottom w:val="none" w:sz="0" w:space="0" w:color="auto"/>
        <w:right w:val="none" w:sz="0" w:space="0" w:color="auto"/>
      </w:divBdr>
    </w:div>
    <w:div w:id="1973823453">
      <w:bodyDiv w:val="1"/>
      <w:marLeft w:val="0"/>
      <w:marRight w:val="0"/>
      <w:marTop w:val="0"/>
      <w:marBottom w:val="0"/>
      <w:divBdr>
        <w:top w:val="none" w:sz="0" w:space="0" w:color="auto"/>
        <w:left w:val="none" w:sz="0" w:space="0" w:color="auto"/>
        <w:bottom w:val="none" w:sz="0" w:space="0" w:color="auto"/>
        <w:right w:val="none" w:sz="0" w:space="0" w:color="auto"/>
      </w:divBdr>
    </w:div>
    <w:div w:id="1973825025">
      <w:bodyDiv w:val="1"/>
      <w:marLeft w:val="0"/>
      <w:marRight w:val="0"/>
      <w:marTop w:val="0"/>
      <w:marBottom w:val="0"/>
      <w:divBdr>
        <w:top w:val="none" w:sz="0" w:space="0" w:color="auto"/>
        <w:left w:val="none" w:sz="0" w:space="0" w:color="auto"/>
        <w:bottom w:val="none" w:sz="0" w:space="0" w:color="auto"/>
        <w:right w:val="none" w:sz="0" w:space="0" w:color="auto"/>
      </w:divBdr>
    </w:div>
    <w:div w:id="1973898097">
      <w:bodyDiv w:val="1"/>
      <w:marLeft w:val="0"/>
      <w:marRight w:val="0"/>
      <w:marTop w:val="0"/>
      <w:marBottom w:val="0"/>
      <w:divBdr>
        <w:top w:val="none" w:sz="0" w:space="0" w:color="auto"/>
        <w:left w:val="none" w:sz="0" w:space="0" w:color="auto"/>
        <w:bottom w:val="none" w:sz="0" w:space="0" w:color="auto"/>
        <w:right w:val="none" w:sz="0" w:space="0" w:color="auto"/>
      </w:divBdr>
    </w:div>
    <w:div w:id="1974166170">
      <w:bodyDiv w:val="1"/>
      <w:marLeft w:val="0"/>
      <w:marRight w:val="0"/>
      <w:marTop w:val="0"/>
      <w:marBottom w:val="0"/>
      <w:divBdr>
        <w:top w:val="none" w:sz="0" w:space="0" w:color="auto"/>
        <w:left w:val="none" w:sz="0" w:space="0" w:color="auto"/>
        <w:bottom w:val="none" w:sz="0" w:space="0" w:color="auto"/>
        <w:right w:val="none" w:sz="0" w:space="0" w:color="auto"/>
      </w:divBdr>
    </w:div>
    <w:div w:id="1974213394">
      <w:bodyDiv w:val="1"/>
      <w:marLeft w:val="0"/>
      <w:marRight w:val="0"/>
      <w:marTop w:val="0"/>
      <w:marBottom w:val="0"/>
      <w:divBdr>
        <w:top w:val="none" w:sz="0" w:space="0" w:color="auto"/>
        <w:left w:val="none" w:sz="0" w:space="0" w:color="auto"/>
        <w:bottom w:val="none" w:sz="0" w:space="0" w:color="auto"/>
        <w:right w:val="none" w:sz="0" w:space="0" w:color="auto"/>
      </w:divBdr>
    </w:div>
    <w:div w:id="1974551969">
      <w:bodyDiv w:val="1"/>
      <w:marLeft w:val="0"/>
      <w:marRight w:val="0"/>
      <w:marTop w:val="0"/>
      <w:marBottom w:val="0"/>
      <w:divBdr>
        <w:top w:val="none" w:sz="0" w:space="0" w:color="auto"/>
        <w:left w:val="none" w:sz="0" w:space="0" w:color="auto"/>
        <w:bottom w:val="none" w:sz="0" w:space="0" w:color="auto"/>
        <w:right w:val="none" w:sz="0" w:space="0" w:color="auto"/>
      </w:divBdr>
    </w:div>
    <w:div w:id="1974600535">
      <w:bodyDiv w:val="1"/>
      <w:marLeft w:val="0"/>
      <w:marRight w:val="0"/>
      <w:marTop w:val="0"/>
      <w:marBottom w:val="0"/>
      <w:divBdr>
        <w:top w:val="none" w:sz="0" w:space="0" w:color="auto"/>
        <w:left w:val="none" w:sz="0" w:space="0" w:color="auto"/>
        <w:bottom w:val="none" w:sz="0" w:space="0" w:color="auto"/>
        <w:right w:val="none" w:sz="0" w:space="0" w:color="auto"/>
      </w:divBdr>
    </w:div>
    <w:div w:id="1974827741">
      <w:bodyDiv w:val="1"/>
      <w:marLeft w:val="0"/>
      <w:marRight w:val="0"/>
      <w:marTop w:val="0"/>
      <w:marBottom w:val="0"/>
      <w:divBdr>
        <w:top w:val="none" w:sz="0" w:space="0" w:color="auto"/>
        <w:left w:val="none" w:sz="0" w:space="0" w:color="auto"/>
        <w:bottom w:val="none" w:sz="0" w:space="0" w:color="auto"/>
        <w:right w:val="none" w:sz="0" w:space="0" w:color="auto"/>
      </w:divBdr>
    </w:div>
    <w:div w:id="1974828506">
      <w:bodyDiv w:val="1"/>
      <w:marLeft w:val="0"/>
      <w:marRight w:val="0"/>
      <w:marTop w:val="0"/>
      <w:marBottom w:val="0"/>
      <w:divBdr>
        <w:top w:val="none" w:sz="0" w:space="0" w:color="auto"/>
        <w:left w:val="none" w:sz="0" w:space="0" w:color="auto"/>
        <w:bottom w:val="none" w:sz="0" w:space="0" w:color="auto"/>
        <w:right w:val="none" w:sz="0" w:space="0" w:color="auto"/>
      </w:divBdr>
    </w:div>
    <w:div w:id="1974867199">
      <w:bodyDiv w:val="1"/>
      <w:marLeft w:val="0"/>
      <w:marRight w:val="0"/>
      <w:marTop w:val="0"/>
      <w:marBottom w:val="0"/>
      <w:divBdr>
        <w:top w:val="none" w:sz="0" w:space="0" w:color="auto"/>
        <w:left w:val="none" w:sz="0" w:space="0" w:color="auto"/>
        <w:bottom w:val="none" w:sz="0" w:space="0" w:color="auto"/>
        <w:right w:val="none" w:sz="0" w:space="0" w:color="auto"/>
      </w:divBdr>
    </w:div>
    <w:div w:id="1975090940">
      <w:bodyDiv w:val="1"/>
      <w:marLeft w:val="0"/>
      <w:marRight w:val="0"/>
      <w:marTop w:val="0"/>
      <w:marBottom w:val="0"/>
      <w:divBdr>
        <w:top w:val="none" w:sz="0" w:space="0" w:color="auto"/>
        <w:left w:val="none" w:sz="0" w:space="0" w:color="auto"/>
        <w:bottom w:val="none" w:sz="0" w:space="0" w:color="auto"/>
        <w:right w:val="none" w:sz="0" w:space="0" w:color="auto"/>
      </w:divBdr>
    </w:div>
    <w:div w:id="1975135839">
      <w:bodyDiv w:val="1"/>
      <w:marLeft w:val="0"/>
      <w:marRight w:val="0"/>
      <w:marTop w:val="0"/>
      <w:marBottom w:val="0"/>
      <w:divBdr>
        <w:top w:val="none" w:sz="0" w:space="0" w:color="auto"/>
        <w:left w:val="none" w:sz="0" w:space="0" w:color="auto"/>
        <w:bottom w:val="none" w:sz="0" w:space="0" w:color="auto"/>
        <w:right w:val="none" w:sz="0" w:space="0" w:color="auto"/>
      </w:divBdr>
    </w:div>
    <w:div w:id="1975209039">
      <w:bodyDiv w:val="1"/>
      <w:marLeft w:val="0"/>
      <w:marRight w:val="0"/>
      <w:marTop w:val="0"/>
      <w:marBottom w:val="0"/>
      <w:divBdr>
        <w:top w:val="none" w:sz="0" w:space="0" w:color="auto"/>
        <w:left w:val="none" w:sz="0" w:space="0" w:color="auto"/>
        <w:bottom w:val="none" w:sz="0" w:space="0" w:color="auto"/>
        <w:right w:val="none" w:sz="0" w:space="0" w:color="auto"/>
      </w:divBdr>
    </w:div>
    <w:div w:id="1975334746">
      <w:bodyDiv w:val="1"/>
      <w:marLeft w:val="0"/>
      <w:marRight w:val="0"/>
      <w:marTop w:val="0"/>
      <w:marBottom w:val="0"/>
      <w:divBdr>
        <w:top w:val="none" w:sz="0" w:space="0" w:color="auto"/>
        <w:left w:val="none" w:sz="0" w:space="0" w:color="auto"/>
        <w:bottom w:val="none" w:sz="0" w:space="0" w:color="auto"/>
        <w:right w:val="none" w:sz="0" w:space="0" w:color="auto"/>
      </w:divBdr>
    </w:div>
    <w:div w:id="1975988520">
      <w:bodyDiv w:val="1"/>
      <w:marLeft w:val="0"/>
      <w:marRight w:val="0"/>
      <w:marTop w:val="0"/>
      <w:marBottom w:val="0"/>
      <w:divBdr>
        <w:top w:val="none" w:sz="0" w:space="0" w:color="auto"/>
        <w:left w:val="none" w:sz="0" w:space="0" w:color="auto"/>
        <w:bottom w:val="none" w:sz="0" w:space="0" w:color="auto"/>
        <w:right w:val="none" w:sz="0" w:space="0" w:color="auto"/>
      </w:divBdr>
    </w:div>
    <w:div w:id="1975988979">
      <w:bodyDiv w:val="1"/>
      <w:marLeft w:val="0"/>
      <w:marRight w:val="0"/>
      <w:marTop w:val="0"/>
      <w:marBottom w:val="0"/>
      <w:divBdr>
        <w:top w:val="none" w:sz="0" w:space="0" w:color="auto"/>
        <w:left w:val="none" w:sz="0" w:space="0" w:color="auto"/>
        <w:bottom w:val="none" w:sz="0" w:space="0" w:color="auto"/>
        <w:right w:val="none" w:sz="0" w:space="0" w:color="auto"/>
      </w:divBdr>
    </w:div>
    <w:div w:id="1976061680">
      <w:bodyDiv w:val="1"/>
      <w:marLeft w:val="0"/>
      <w:marRight w:val="0"/>
      <w:marTop w:val="0"/>
      <w:marBottom w:val="0"/>
      <w:divBdr>
        <w:top w:val="none" w:sz="0" w:space="0" w:color="auto"/>
        <w:left w:val="none" w:sz="0" w:space="0" w:color="auto"/>
        <w:bottom w:val="none" w:sz="0" w:space="0" w:color="auto"/>
        <w:right w:val="none" w:sz="0" w:space="0" w:color="auto"/>
      </w:divBdr>
    </w:div>
    <w:div w:id="1976061945">
      <w:bodyDiv w:val="1"/>
      <w:marLeft w:val="0"/>
      <w:marRight w:val="0"/>
      <w:marTop w:val="0"/>
      <w:marBottom w:val="0"/>
      <w:divBdr>
        <w:top w:val="none" w:sz="0" w:space="0" w:color="auto"/>
        <w:left w:val="none" w:sz="0" w:space="0" w:color="auto"/>
        <w:bottom w:val="none" w:sz="0" w:space="0" w:color="auto"/>
        <w:right w:val="none" w:sz="0" w:space="0" w:color="auto"/>
      </w:divBdr>
    </w:div>
    <w:div w:id="1976134443">
      <w:bodyDiv w:val="1"/>
      <w:marLeft w:val="0"/>
      <w:marRight w:val="0"/>
      <w:marTop w:val="0"/>
      <w:marBottom w:val="0"/>
      <w:divBdr>
        <w:top w:val="none" w:sz="0" w:space="0" w:color="auto"/>
        <w:left w:val="none" w:sz="0" w:space="0" w:color="auto"/>
        <w:bottom w:val="none" w:sz="0" w:space="0" w:color="auto"/>
        <w:right w:val="none" w:sz="0" w:space="0" w:color="auto"/>
      </w:divBdr>
    </w:div>
    <w:div w:id="1976181556">
      <w:bodyDiv w:val="1"/>
      <w:marLeft w:val="0"/>
      <w:marRight w:val="0"/>
      <w:marTop w:val="0"/>
      <w:marBottom w:val="0"/>
      <w:divBdr>
        <w:top w:val="none" w:sz="0" w:space="0" w:color="auto"/>
        <w:left w:val="none" w:sz="0" w:space="0" w:color="auto"/>
        <w:bottom w:val="none" w:sz="0" w:space="0" w:color="auto"/>
        <w:right w:val="none" w:sz="0" w:space="0" w:color="auto"/>
      </w:divBdr>
    </w:div>
    <w:div w:id="1976445569">
      <w:bodyDiv w:val="1"/>
      <w:marLeft w:val="0"/>
      <w:marRight w:val="0"/>
      <w:marTop w:val="0"/>
      <w:marBottom w:val="0"/>
      <w:divBdr>
        <w:top w:val="none" w:sz="0" w:space="0" w:color="auto"/>
        <w:left w:val="none" w:sz="0" w:space="0" w:color="auto"/>
        <w:bottom w:val="none" w:sz="0" w:space="0" w:color="auto"/>
        <w:right w:val="none" w:sz="0" w:space="0" w:color="auto"/>
      </w:divBdr>
    </w:div>
    <w:div w:id="1976568652">
      <w:bodyDiv w:val="1"/>
      <w:marLeft w:val="0"/>
      <w:marRight w:val="0"/>
      <w:marTop w:val="0"/>
      <w:marBottom w:val="0"/>
      <w:divBdr>
        <w:top w:val="none" w:sz="0" w:space="0" w:color="auto"/>
        <w:left w:val="none" w:sz="0" w:space="0" w:color="auto"/>
        <w:bottom w:val="none" w:sz="0" w:space="0" w:color="auto"/>
        <w:right w:val="none" w:sz="0" w:space="0" w:color="auto"/>
      </w:divBdr>
    </w:div>
    <w:div w:id="1976988940">
      <w:bodyDiv w:val="1"/>
      <w:marLeft w:val="0"/>
      <w:marRight w:val="0"/>
      <w:marTop w:val="0"/>
      <w:marBottom w:val="0"/>
      <w:divBdr>
        <w:top w:val="none" w:sz="0" w:space="0" w:color="auto"/>
        <w:left w:val="none" w:sz="0" w:space="0" w:color="auto"/>
        <w:bottom w:val="none" w:sz="0" w:space="0" w:color="auto"/>
        <w:right w:val="none" w:sz="0" w:space="0" w:color="auto"/>
      </w:divBdr>
    </w:div>
    <w:div w:id="1977180384">
      <w:bodyDiv w:val="1"/>
      <w:marLeft w:val="0"/>
      <w:marRight w:val="0"/>
      <w:marTop w:val="0"/>
      <w:marBottom w:val="0"/>
      <w:divBdr>
        <w:top w:val="none" w:sz="0" w:space="0" w:color="auto"/>
        <w:left w:val="none" w:sz="0" w:space="0" w:color="auto"/>
        <w:bottom w:val="none" w:sz="0" w:space="0" w:color="auto"/>
        <w:right w:val="none" w:sz="0" w:space="0" w:color="auto"/>
      </w:divBdr>
    </w:div>
    <w:div w:id="1977181666">
      <w:bodyDiv w:val="1"/>
      <w:marLeft w:val="0"/>
      <w:marRight w:val="0"/>
      <w:marTop w:val="0"/>
      <w:marBottom w:val="0"/>
      <w:divBdr>
        <w:top w:val="none" w:sz="0" w:space="0" w:color="auto"/>
        <w:left w:val="none" w:sz="0" w:space="0" w:color="auto"/>
        <w:bottom w:val="none" w:sz="0" w:space="0" w:color="auto"/>
        <w:right w:val="none" w:sz="0" w:space="0" w:color="auto"/>
      </w:divBdr>
    </w:div>
    <w:div w:id="1977762155">
      <w:bodyDiv w:val="1"/>
      <w:marLeft w:val="0"/>
      <w:marRight w:val="0"/>
      <w:marTop w:val="0"/>
      <w:marBottom w:val="0"/>
      <w:divBdr>
        <w:top w:val="none" w:sz="0" w:space="0" w:color="auto"/>
        <w:left w:val="none" w:sz="0" w:space="0" w:color="auto"/>
        <w:bottom w:val="none" w:sz="0" w:space="0" w:color="auto"/>
        <w:right w:val="none" w:sz="0" w:space="0" w:color="auto"/>
      </w:divBdr>
    </w:div>
    <w:div w:id="1977903753">
      <w:bodyDiv w:val="1"/>
      <w:marLeft w:val="0"/>
      <w:marRight w:val="0"/>
      <w:marTop w:val="0"/>
      <w:marBottom w:val="0"/>
      <w:divBdr>
        <w:top w:val="none" w:sz="0" w:space="0" w:color="auto"/>
        <w:left w:val="none" w:sz="0" w:space="0" w:color="auto"/>
        <w:bottom w:val="none" w:sz="0" w:space="0" w:color="auto"/>
        <w:right w:val="none" w:sz="0" w:space="0" w:color="auto"/>
      </w:divBdr>
    </w:div>
    <w:div w:id="1977907219">
      <w:bodyDiv w:val="1"/>
      <w:marLeft w:val="0"/>
      <w:marRight w:val="0"/>
      <w:marTop w:val="0"/>
      <w:marBottom w:val="0"/>
      <w:divBdr>
        <w:top w:val="none" w:sz="0" w:space="0" w:color="auto"/>
        <w:left w:val="none" w:sz="0" w:space="0" w:color="auto"/>
        <w:bottom w:val="none" w:sz="0" w:space="0" w:color="auto"/>
        <w:right w:val="none" w:sz="0" w:space="0" w:color="auto"/>
      </w:divBdr>
    </w:div>
    <w:div w:id="1977908970">
      <w:bodyDiv w:val="1"/>
      <w:marLeft w:val="0"/>
      <w:marRight w:val="0"/>
      <w:marTop w:val="0"/>
      <w:marBottom w:val="0"/>
      <w:divBdr>
        <w:top w:val="none" w:sz="0" w:space="0" w:color="auto"/>
        <w:left w:val="none" w:sz="0" w:space="0" w:color="auto"/>
        <w:bottom w:val="none" w:sz="0" w:space="0" w:color="auto"/>
        <w:right w:val="none" w:sz="0" w:space="0" w:color="auto"/>
      </w:divBdr>
    </w:div>
    <w:div w:id="1977950533">
      <w:bodyDiv w:val="1"/>
      <w:marLeft w:val="0"/>
      <w:marRight w:val="0"/>
      <w:marTop w:val="0"/>
      <w:marBottom w:val="0"/>
      <w:divBdr>
        <w:top w:val="none" w:sz="0" w:space="0" w:color="auto"/>
        <w:left w:val="none" w:sz="0" w:space="0" w:color="auto"/>
        <w:bottom w:val="none" w:sz="0" w:space="0" w:color="auto"/>
        <w:right w:val="none" w:sz="0" w:space="0" w:color="auto"/>
      </w:divBdr>
    </w:div>
    <w:div w:id="1977951699">
      <w:bodyDiv w:val="1"/>
      <w:marLeft w:val="0"/>
      <w:marRight w:val="0"/>
      <w:marTop w:val="0"/>
      <w:marBottom w:val="0"/>
      <w:divBdr>
        <w:top w:val="none" w:sz="0" w:space="0" w:color="auto"/>
        <w:left w:val="none" w:sz="0" w:space="0" w:color="auto"/>
        <w:bottom w:val="none" w:sz="0" w:space="0" w:color="auto"/>
        <w:right w:val="none" w:sz="0" w:space="0" w:color="auto"/>
      </w:divBdr>
    </w:div>
    <w:div w:id="1978098609">
      <w:bodyDiv w:val="1"/>
      <w:marLeft w:val="0"/>
      <w:marRight w:val="0"/>
      <w:marTop w:val="0"/>
      <w:marBottom w:val="0"/>
      <w:divBdr>
        <w:top w:val="none" w:sz="0" w:space="0" w:color="auto"/>
        <w:left w:val="none" w:sz="0" w:space="0" w:color="auto"/>
        <w:bottom w:val="none" w:sz="0" w:space="0" w:color="auto"/>
        <w:right w:val="none" w:sz="0" w:space="0" w:color="auto"/>
      </w:divBdr>
    </w:div>
    <w:div w:id="1978224395">
      <w:bodyDiv w:val="1"/>
      <w:marLeft w:val="0"/>
      <w:marRight w:val="0"/>
      <w:marTop w:val="0"/>
      <w:marBottom w:val="0"/>
      <w:divBdr>
        <w:top w:val="none" w:sz="0" w:space="0" w:color="auto"/>
        <w:left w:val="none" w:sz="0" w:space="0" w:color="auto"/>
        <w:bottom w:val="none" w:sz="0" w:space="0" w:color="auto"/>
        <w:right w:val="none" w:sz="0" w:space="0" w:color="auto"/>
      </w:divBdr>
    </w:div>
    <w:div w:id="1978414682">
      <w:bodyDiv w:val="1"/>
      <w:marLeft w:val="0"/>
      <w:marRight w:val="0"/>
      <w:marTop w:val="0"/>
      <w:marBottom w:val="0"/>
      <w:divBdr>
        <w:top w:val="none" w:sz="0" w:space="0" w:color="auto"/>
        <w:left w:val="none" w:sz="0" w:space="0" w:color="auto"/>
        <w:bottom w:val="none" w:sz="0" w:space="0" w:color="auto"/>
        <w:right w:val="none" w:sz="0" w:space="0" w:color="auto"/>
      </w:divBdr>
    </w:div>
    <w:div w:id="1978562727">
      <w:bodyDiv w:val="1"/>
      <w:marLeft w:val="0"/>
      <w:marRight w:val="0"/>
      <w:marTop w:val="0"/>
      <w:marBottom w:val="0"/>
      <w:divBdr>
        <w:top w:val="none" w:sz="0" w:space="0" w:color="auto"/>
        <w:left w:val="none" w:sz="0" w:space="0" w:color="auto"/>
        <w:bottom w:val="none" w:sz="0" w:space="0" w:color="auto"/>
        <w:right w:val="none" w:sz="0" w:space="0" w:color="auto"/>
      </w:divBdr>
    </w:div>
    <w:div w:id="1978678158">
      <w:bodyDiv w:val="1"/>
      <w:marLeft w:val="0"/>
      <w:marRight w:val="0"/>
      <w:marTop w:val="0"/>
      <w:marBottom w:val="0"/>
      <w:divBdr>
        <w:top w:val="none" w:sz="0" w:space="0" w:color="auto"/>
        <w:left w:val="none" w:sz="0" w:space="0" w:color="auto"/>
        <w:bottom w:val="none" w:sz="0" w:space="0" w:color="auto"/>
        <w:right w:val="none" w:sz="0" w:space="0" w:color="auto"/>
      </w:divBdr>
    </w:div>
    <w:div w:id="1978682983">
      <w:bodyDiv w:val="1"/>
      <w:marLeft w:val="0"/>
      <w:marRight w:val="0"/>
      <w:marTop w:val="0"/>
      <w:marBottom w:val="0"/>
      <w:divBdr>
        <w:top w:val="none" w:sz="0" w:space="0" w:color="auto"/>
        <w:left w:val="none" w:sz="0" w:space="0" w:color="auto"/>
        <w:bottom w:val="none" w:sz="0" w:space="0" w:color="auto"/>
        <w:right w:val="none" w:sz="0" w:space="0" w:color="auto"/>
      </w:divBdr>
    </w:div>
    <w:div w:id="1978946540">
      <w:bodyDiv w:val="1"/>
      <w:marLeft w:val="0"/>
      <w:marRight w:val="0"/>
      <w:marTop w:val="0"/>
      <w:marBottom w:val="0"/>
      <w:divBdr>
        <w:top w:val="none" w:sz="0" w:space="0" w:color="auto"/>
        <w:left w:val="none" w:sz="0" w:space="0" w:color="auto"/>
        <w:bottom w:val="none" w:sz="0" w:space="0" w:color="auto"/>
        <w:right w:val="none" w:sz="0" w:space="0" w:color="auto"/>
      </w:divBdr>
    </w:div>
    <w:div w:id="1979216334">
      <w:bodyDiv w:val="1"/>
      <w:marLeft w:val="0"/>
      <w:marRight w:val="0"/>
      <w:marTop w:val="0"/>
      <w:marBottom w:val="0"/>
      <w:divBdr>
        <w:top w:val="none" w:sz="0" w:space="0" w:color="auto"/>
        <w:left w:val="none" w:sz="0" w:space="0" w:color="auto"/>
        <w:bottom w:val="none" w:sz="0" w:space="0" w:color="auto"/>
        <w:right w:val="none" w:sz="0" w:space="0" w:color="auto"/>
      </w:divBdr>
    </w:div>
    <w:div w:id="1979266368">
      <w:bodyDiv w:val="1"/>
      <w:marLeft w:val="0"/>
      <w:marRight w:val="0"/>
      <w:marTop w:val="0"/>
      <w:marBottom w:val="0"/>
      <w:divBdr>
        <w:top w:val="none" w:sz="0" w:space="0" w:color="auto"/>
        <w:left w:val="none" w:sz="0" w:space="0" w:color="auto"/>
        <w:bottom w:val="none" w:sz="0" w:space="0" w:color="auto"/>
        <w:right w:val="none" w:sz="0" w:space="0" w:color="auto"/>
      </w:divBdr>
    </w:div>
    <w:div w:id="1979723312">
      <w:bodyDiv w:val="1"/>
      <w:marLeft w:val="0"/>
      <w:marRight w:val="0"/>
      <w:marTop w:val="0"/>
      <w:marBottom w:val="0"/>
      <w:divBdr>
        <w:top w:val="none" w:sz="0" w:space="0" w:color="auto"/>
        <w:left w:val="none" w:sz="0" w:space="0" w:color="auto"/>
        <w:bottom w:val="none" w:sz="0" w:space="0" w:color="auto"/>
        <w:right w:val="none" w:sz="0" w:space="0" w:color="auto"/>
      </w:divBdr>
    </w:div>
    <w:div w:id="1979803438">
      <w:bodyDiv w:val="1"/>
      <w:marLeft w:val="0"/>
      <w:marRight w:val="0"/>
      <w:marTop w:val="0"/>
      <w:marBottom w:val="0"/>
      <w:divBdr>
        <w:top w:val="none" w:sz="0" w:space="0" w:color="auto"/>
        <w:left w:val="none" w:sz="0" w:space="0" w:color="auto"/>
        <w:bottom w:val="none" w:sz="0" w:space="0" w:color="auto"/>
        <w:right w:val="none" w:sz="0" w:space="0" w:color="auto"/>
      </w:divBdr>
    </w:div>
    <w:div w:id="1980183169">
      <w:bodyDiv w:val="1"/>
      <w:marLeft w:val="0"/>
      <w:marRight w:val="0"/>
      <w:marTop w:val="0"/>
      <w:marBottom w:val="0"/>
      <w:divBdr>
        <w:top w:val="none" w:sz="0" w:space="0" w:color="auto"/>
        <w:left w:val="none" w:sz="0" w:space="0" w:color="auto"/>
        <w:bottom w:val="none" w:sz="0" w:space="0" w:color="auto"/>
        <w:right w:val="none" w:sz="0" w:space="0" w:color="auto"/>
      </w:divBdr>
    </w:div>
    <w:div w:id="1980185294">
      <w:bodyDiv w:val="1"/>
      <w:marLeft w:val="0"/>
      <w:marRight w:val="0"/>
      <w:marTop w:val="0"/>
      <w:marBottom w:val="0"/>
      <w:divBdr>
        <w:top w:val="none" w:sz="0" w:space="0" w:color="auto"/>
        <w:left w:val="none" w:sz="0" w:space="0" w:color="auto"/>
        <w:bottom w:val="none" w:sz="0" w:space="0" w:color="auto"/>
        <w:right w:val="none" w:sz="0" w:space="0" w:color="auto"/>
      </w:divBdr>
    </w:div>
    <w:div w:id="1980450266">
      <w:bodyDiv w:val="1"/>
      <w:marLeft w:val="0"/>
      <w:marRight w:val="0"/>
      <w:marTop w:val="0"/>
      <w:marBottom w:val="0"/>
      <w:divBdr>
        <w:top w:val="none" w:sz="0" w:space="0" w:color="auto"/>
        <w:left w:val="none" w:sz="0" w:space="0" w:color="auto"/>
        <w:bottom w:val="none" w:sz="0" w:space="0" w:color="auto"/>
        <w:right w:val="none" w:sz="0" w:space="0" w:color="auto"/>
      </w:divBdr>
    </w:div>
    <w:div w:id="1980573197">
      <w:bodyDiv w:val="1"/>
      <w:marLeft w:val="0"/>
      <w:marRight w:val="0"/>
      <w:marTop w:val="0"/>
      <w:marBottom w:val="0"/>
      <w:divBdr>
        <w:top w:val="none" w:sz="0" w:space="0" w:color="auto"/>
        <w:left w:val="none" w:sz="0" w:space="0" w:color="auto"/>
        <w:bottom w:val="none" w:sz="0" w:space="0" w:color="auto"/>
        <w:right w:val="none" w:sz="0" w:space="0" w:color="auto"/>
      </w:divBdr>
    </w:div>
    <w:div w:id="1980914968">
      <w:bodyDiv w:val="1"/>
      <w:marLeft w:val="0"/>
      <w:marRight w:val="0"/>
      <w:marTop w:val="0"/>
      <w:marBottom w:val="0"/>
      <w:divBdr>
        <w:top w:val="none" w:sz="0" w:space="0" w:color="auto"/>
        <w:left w:val="none" w:sz="0" w:space="0" w:color="auto"/>
        <w:bottom w:val="none" w:sz="0" w:space="0" w:color="auto"/>
        <w:right w:val="none" w:sz="0" w:space="0" w:color="auto"/>
      </w:divBdr>
    </w:div>
    <w:div w:id="1981418583">
      <w:bodyDiv w:val="1"/>
      <w:marLeft w:val="0"/>
      <w:marRight w:val="0"/>
      <w:marTop w:val="0"/>
      <w:marBottom w:val="0"/>
      <w:divBdr>
        <w:top w:val="none" w:sz="0" w:space="0" w:color="auto"/>
        <w:left w:val="none" w:sz="0" w:space="0" w:color="auto"/>
        <w:bottom w:val="none" w:sz="0" w:space="0" w:color="auto"/>
        <w:right w:val="none" w:sz="0" w:space="0" w:color="auto"/>
      </w:divBdr>
    </w:div>
    <w:div w:id="1981615309">
      <w:bodyDiv w:val="1"/>
      <w:marLeft w:val="0"/>
      <w:marRight w:val="0"/>
      <w:marTop w:val="0"/>
      <w:marBottom w:val="0"/>
      <w:divBdr>
        <w:top w:val="none" w:sz="0" w:space="0" w:color="auto"/>
        <w:left w:val="none" w:sz="0" w:space="0" w:color="auto"/>
        <w:bottom w:val="none" w:sz="0" w:space="0" w:color="auto"/>
        <w:right w:val="none" w:sz="0" w:space="0" w:color="auto"/>
      </w:divBdr>
    </w:div>
    <w:div w:id="1981764640">
      <w:bodyDiv w:val="1"/>
      <w:marLeft w:val="0"/>
      <w:marRight w:val="0"/>
      <w:marTop w:val="0"/>
      <w:marBottom w:val="0"/>
      <w:divBdr>
        <w:top w:val="none" w:sz="0" w:space="0" w:color="auto"/>
        <w:left w:val="none" w:sz="0" w:space="0" w:color="auto"/>
        <w:bottom w:val="none" w:sz="0" w:space="0" w:color="auto"/>
        <w:right w:val="none" w:sz="0" w:space="0" w:color="auto"/>
      </w:divBdr>
    </w:div>
    <w:div w:id="1981841146">
      <w:bodyDiv w:val="1"/>
      <w:marLeft w:val="0"/>
      <w:marRight w:val="0"/>
      <w:marTop w:val="0"/>
      <w:marBottom w:val="0"/>
      <w:divBdr>
        <w:top w:val="none" w:sz="0" w:space="0" w:color="auto"/>
        <w:left w:val="none" w:sz="0" w:space="0" w:color="auto"/>
        <w:bottom w:val="none" w:sz="0" w:space="0" w:color="auto"/>
        <w:right w:val="none" w:sz="0" w:space="0" w:color="auto"/>
      </w:divBdr>
    </w:div>
    <w:div w:id="1982080792">
      <w:bodyDiv w:val="1"/>
      <w:marLeft w:val="0"/>
      <w:marRight w:val="0"/>
      <w:marTop w:val="0"/>
      <w:marBottom w:val="0"/>
      <w:divBdr>
        <w:top w:val="none" w:sz="0" w:space="0" w:color="auto"/>
        <w:left w:val="none" w:sz="0" w:space="0" w:color="auto"/>
        <w:bottom w:val="none" w:sz="0" w:space="0" w:color="auto"/>
        <w:right w:val="none" w:sz="0" w:space="0" w:color="auto"/>
      </w:divBdr>
    </w:div>
    <w:div w:id="1982224818">
      <w:bodyDiv w:val="1"/>
      <w:marLeft w:val="0"/>
      <w:marRight w:val="0"/>
      <w:marTop w:val="0"/>
      <w:marBottom w:val="0"/>
      <w:divBdr>
        <w:top w:val="none" w:sz="0" w:space="0" w:color="auto"/>
        <w:left w:val="none" w:sz="0" w:space="0" w:color="auto"/>
        <w:bottom w:val="none" w:sz="0" w:space="0" w:color="auto"/>
        <w:right w:val="none" w:sz="0" w:space="0" w:color="auto"/>
      </w:divBdr>
    </w:div>
    <w:div w:id="1982230450">
      <w:bodyDiv w:val="1"/>
      <w:marLeft w:val="0"/>
      <w:marRight w:val="0"/>
      <w:marTop w:val="0"/>
      <w:marBottom w:val="0"/>
      <w:divBdr>
        <w:top w:val="none" w:sz="0" w:space="0" w:color="auto"/>
        <w:left w:val="none" w:sz="0" w:space="0" w:color="auto"/>
        <w:bottom w:val="none" w:sz="0" w:space="0" w:color="auto"/>
        <w:right w:val="none" w:sz="0" w:space="0" w:color="auto"/>
      </w:divBdr>
    </w:div>
    <w:div w:id="1982297405">
      <w:bodyDiv w:val="1"/>
      <w:marLeft w:val="0"/>
      <w:marRight w:val="0"/>
      <w:marTop w:val="0"/>
      <w:marBottom w:val="0"/>
      <w:divBdr>
        <w:top w:val="none" w:sz="0" w:space="0" w:color="auto"/>
        <w:left w:val="none" w:sz="0" w:space="0" w:color="auto"/>
        <w:bottom w:val="none" w:sz="0" w:space="0" w:color="auto"/>
        <w:right w:val="none" w:sz="0" w:space="0" w:color="auto"/>
      </w:divBdr>
    </w:div>
    <w:div w:id="1982415778">
      <w:bodyDiv w:val="1"/>
      <w:marLeft w:val="0"/>
      <w:marRight w:val="0"/>
      <w:marTop w:val="0"/>
      <w:marBottom w:val="0"/>
      <w:divBdr>
        <w:top w:val="none" w:sz="0" w:space="0" w:color="auto"/>
        <w:left w:val="none" w:sz="0" w:space="0" w:color="auto"/>
        <w:bottom w:val="none" w:sz="0" w:space="0" w:color="auto"/>
        <w:right w:val="none" w:sz="0" w:space="0" w:color="auto"/>
      </w:divBdr>
    </w:div>
    <w:div w:id="1982420601">
      <w:bodyDiv w:val="1"/>
      <w:marLeft w:val="0"/>
      <w:marRight w:val="0"/>
      <w:marTop w:val="0"/>
      <w:marBottom w:val="0"/>
      <w:divBdr>
        <w:top w:val="none" w:sz="0" w:space="0" w:color="auto"/>
        <w:left w:val="none" w:sz="0" w:space="0" w:color="auto"/>
        <w:bottom w:val="none" w:sz="0" w:space="0" w:color="auto"/>
        <w:right w:val="none" w:sz="0" w:space="0" w:color="auto"/>
      </w:divBdr>
    </w:div>
    <w:div w:id="1982692172">
      <w:bodyDiv w:val="1"/>
      <w:marLeft w:val="0"/>
      <w:marRight w:val="0"/>
      <w:marTop w:val="0"/>
      <w:marBottom w:val="0"/>
      <w:divBdr>
        <w:top w:val="none" w:sz="0" w:space="0" w:color="auto"/>
        <w:left w:val="none" w:sz="0" w:space="0" w:color="auto"/>
        <w:bottom w:val="none" w:sz="0" w:space="0" w:color="auto"/>
        <w:right w:val="none" w:sz="0" w:space="0" w:color="auto"/>
      </w:divBdr>
    </w:div>
    <w:div w:id="1982693197">
      <w:bodyDiv w:val="1"/>
      <w:marLeft w:val="0"/>
      <w:marRight w:val="0"/>
      <w:marTop w:val="0"/>
      <w:marBottom w:val="0"/>
      <w:divBdr>
        <w:top w:val="none" w:sz="0" w:space="0" w:color="auto"/>
        <w:left w:val="none" w:sz="0" w:space="0" w:color="auto"/>
        <w:bottom w:val="none" w:sz="0" w:space="0" w:color="auto"/>
        <w:right w:val="none" w:sz="0" w:space="0" w:color="auto"/>
      </w:divBdr>
    </w:div>
    <w:div w:id="1982802952">
      <w:bodyDiv w:val="1"/>
      <w:marLeft w:val="0"/>
      <w:marRight w:val="0"/>
      <w:marTop w:val="0"/>
      <w:marBottom w:val="0"/>
      <w:divBdr>
        <w:top w:val="none" w:sz="0" w:space="0" w:color="auto"/>
        <w:left w:val="none" w:sz="0" w:space="0" w:color="auto"/>
        <w:bottom w:val="none" w:sz="0" w:space="0" w:color="auto"/>
        <w:right w:val="none" w:sz="0" w:space="0" w:color="auto"/>
      </w:divBdr>
    </w:div>
    <w:div w:id="1982877280">
      <w:bodyDiv w:val="1"/>
      <w:marLeft w:val="0"/>
      <w:marRight w:val="0"/>
      <w:marTop w:val="0"/>
      <w:marBottom w:val="0"/>
      <w:divBdr>
        <w:top w:val="none" w:sz="0" w:space="0" w:color="auto"/>
        <w:left w:val="none" w:sz="0" w:space="0" w:color="auto"/>
        <w:bottom w:val="none" w:sz="0" w:space="0" w:color="auto"/>
        <w:right w:val="none" w:sz="0" w:space="0" w:color="auto"/>
      </w:divBdr>
    </w:div>
    <w:div w:id="1983122641">
      <w:bodyDiv w:val="1"/>
      <w:marLeft w:val="0"/>
      <w:marRight w:val="0"/>
      <w:marTop w:val="0"/>
      <w:marBottom w:val="0"/>
      <w:divBdr>
        <w:top w:val="none" w:sz="0" w:space="0" w:color="auto"/>
        <w:left w:val="none" w:sz="0" w:space="0" w:color="auto"/>
        <w:bottom w:val="none" w:sz="0" w:space="0" w:color="auto"/>
        <w:right w:val="none" w:sz="0" w:space="0" w:color="auto"/>
      </w:divBdr>
    </w:div>
    <w:div w:id="1983148354">
      <w:bodyDiv w:val="1"/>
      <w:marLeft w:val="0"/>
      <w:marRight w:val="0"/>
      <w:marTop w:val="0"/>
      <w:marBottom w:val="0"/>
      <w:divBdr>
        <w:top w:val="none" w:sz="0" w:space="0" w:color="auto"/>
        <w:left w:val="none" w:sz="0" w:space="0" w:color="auto"/>
        <w:bottom w:val="none" w:sz="0" w:space="0" w:color="auto"/>
        <w:right w:val="none" w:sz="0" w:space="0" w:color="auto"/>
      </w:divBdr>
    </w:div>
    <w:div w:id="1983191589">
      <w:bodyDiv w:val="1"/>
      <w:marLeft w:val="0"/>
      <w:marRight w:val="0"/>
      <w:marTop w:val="0"/>
      <w:marBottom w:val="0"/>
      <w:divBdr>
        <w:top w:val="none" w:sz="0" w:space="0" w:color="auto"/>
        <w:left w:val="none" w:sz="0" w:space="0" w:color="auto"/>
        <w:bottom w:val="none" w:sz="0" w:space="0" w:color="auto"/>
        <w:right w:val="none" w:sz="0" w:space="0" w:color="auto"/>
      </w:divBdr>
    </w:div>
    <w:div w:id="1983193207">
      <w:bodyDiv w:val="1"/>
      <w:marLeft w:val="0"/>
      <w:marRight w:val="0"/>
      <w:marTop w:val="0"/>
      <w:marBottom w:val="0"/>
      <w:divBdr>
        <w:top w:val="none" w:sz="0" w:space="0" w:color="auto"/>
        <w:left w:val="none" w:sz="0" w:space="0" w:color="auto"/>
        <w:bottom w:val="none" w:sz="0" w:space="0" w:color="auto"/>
        <w:right w:val="none" w:sz="0" w:space="0" w:color="auto"/>
      </w:divBdr>
    </w:div>
    <w:div w:id="1983341950">
      <w:bodyDiv w:val="1"/>
      <w:marLeft w:val="0"/>
      <w:marRight w:val="0"/>
      <w:marTop w:val="0"/>
      <w:marBottom w:val="0"/>
      <w:divBdr>
        <w:top w:val="none" w:sz="0" w:space="0" w:color="auto"/>
        <w:left w:val="none" w:sz="0" w:space="0" w:color="auto"/>
        <w:bottom w:val="none" w:sz="0" w:space="0" w:color="auto"/>
        <w:right w:val="none" w:sz="0" w:space="0" w:color="auto"/>
      </w:divBdr>
    </w:div>
    <w:div w:id="1983345610">
      <w:bodyDiv w:val="1"/>
      <w:marLeft w:val="0"/>
      <w:marRight w:val="0"/>
      <w:marTop w:val="0"/>
      <w:marBottom w:val="0"/>
      <w:divBdr>
        <w:top w:val="none" w:sz="0" w:space="0" w:color="auto"/>
        <w:left w:val="none" w:sz="0" w:space="0" w:color="auto"/>
        <w:bottom w:val="none" w:sz="0" w:space="0" w:color="auto"/>
        <w:right w:val="none" w:sz="0" w:space="0" w:color="auto"/>
      </w:divBdr>
    </w:div>
    <w:div w:id="1983803763">
      <w:bodyDiv w:val="1"/>
      <w:marLeft w:val="0"/>
      <w:marRight w:val="0"/>
      <w:marTop w:val="0"/>
      <w:marBottom w:val="0"/>
      <w:divBdr>
        <w:top w:val="none" w:sz="0" w:space="0" w:color="auto"/>
        <w:left w:val="none" w:sz="0" w:space="0" w:color="auto"/>
        <w:bottom w:val="none" w:sz="0" w:space="0" w:color="auto"/>
        <w:right w:val="none" w:sz="0" w:space="0" w:color="auto"/>
      </w:divBdr>
    </w:div>
    <w:div w:id="1984196471">
      <w:bodyDiv w:val="1"/>
      <w:marLeft w:val="0"/>
      <w:marRight w:val="0"/>
      <w:marTop w:val="0"/>
      <w:marBottom w:val="0"/>
      <w:divBdr>
        <w:top w:val="none" w:sz="0" w:space="0" w:color="auto"/>
        <w:left w:val="none" w:sz="0" w:space="0" w:color="auto"/>
        <w:bottom w:val="none" w:sz="0" w:space="0" w:color="auto"/>
        <w:right w:val="none" w:sz="0" w:space="0" w:color="auto"/>
      </w:divBdr>
    </w:div>
    <w:div w:id="1984309758">
      <w:bodyDiv w:val="1"/>
      <w:marLeft w:val="0"/>
      <w:marRight w:val="0"/>
      <w:marTop w:val="0"/>
      <w:marBottom w:val="0"/>
      <w:divBdr>
        <w:top w:val="none" w:sz="0" w:space="0" w:color="auto"/>
        <w:left w:val="none" w:sz="0" w:space="0" w:color="auto"/>
        <w:bottom w:val="none" w:sz="0" w:space="0" w:color="auto"/>
        <w:right w:val="none" w:sz="0" w:space="0" w:color="auto"/>
      </w:divBdr>
    </w:div>
    <w:div w:id="1984576627">
      <w:bodyDiv w:val="1"/>
      <w:marLeft w:val="0"/>
      <w:marRight w:val="0"/>
      <w:marTop w:val="0"/>
      <w:marBottom w:val="0"/>
      <w:divBdr>
        <w:top w:val="none" w:sz="0" w:space="0" w:color="auto"/>
        <w:left w:val="none" w:sz="0" w:space="0" w:color="auto"/>
        <w:bottom w:val="none" w:sz="0" w:space="0" w:color="auto"/>
        <w:right w:val="none" w:sz="0" w:space="0" w:color="auto"/>
      </w:divBdr>
    </w:div>
    <w:div w:id="1984578939">
      <w:bodyDiv w:val="1"/>
      <w:marLeft w:val="0"/>
      <w:marRight w:val="0"/>
      <w:marTop w:val="0"/>
      <w:marBottom w:val="0"/>
      <w:divBdr>
        <w:top w:val="none" w:sz="0" w:space="0" w:color="auto"/>
        <w:left w:val="none" w:sz="0" w:space="0" w:color="auto"/>
        <w:bottom w:val="none" w:sz="0" w:space="0" w:color="auto"/>
        <w:right w:val="none" w:sz="0" w:space="0" w:color="auto"/>
      </w:divBdr>
    </w:div>
    <w:div w:id="1985042864">
      <w:bodyDiv w:val="1"/>
      <w:marLeft w:val="0"/>
      <w:marRight w:val="0"/>
      <w:marTop w:val="0"/>
      <w:marBottom w:val="0"/>
      <w:divBdr>
        <w:top w:val="none" w:sz="0" w:space="0" w:color="auto"/>
        <w:left w:val="none" w:sz="0" w:space="0" w:color="auto"/>
        <w:bottom w:val="none" w:sz="0" w:space="0" w:color="auto"/>
        <w:right w:val="none" w:sz="0" w:space="0" w:color="auto"/>
      </w:divBdr>
    </w:div>
    <w:div w:id="1985354696">
      <w:bodyDiv w:val="1"/>
      <w:marLeft w:val="0"/>
      <w:marRight w:val="0"/>
      <w:marTop w:val="0"/>
      <w:marBottom w:val="0"/>
      <w:divBdr>
        <w:top w:val="none" w:sz="0" w:space="0" w:color="auto"/>
        <w:left w:val="none" w:sz="0" w:space="0" w:color="auto"/>
        <w:bottom w:val="none" w:sz="0" w:space="0" w:color="auto"/>
        <w:right w:val="none" w:sz="0" w:space="0" w:color="auto"/>
      </w:divBdr>
    </w:div>
    <w:div w:id="1986161287">
      <w:bodyDiv w:val="1"/>
      <w:marLeft w:val="0"/>
      <w:marRight w:val="0"/>
      <w:marTop w:val="0"/>
      <w:marBottom w:val="0"/>
      <w:divBdr>
        <w:top w:val="none" w:sz="0" w:space="0" w:color="auto"/>
        <w:left w:val="none" w:sz="0" w:space="0" w:color="auto"/>
        <w:bottom w:val="none" w:sz="0" w:space="0" w:color="auto"/>
        <w:right w:val="none" w:sz="0" w:space="0" w:color="auto"/>
      </w:divBdr>
    </w:div>
    <w:div w:id="1986354322">
      <w:bodyDiv w:val="1"/>
      <w:marLeft w:val="0"/>
      <w:marRight w:val="0"/>
      <w:marTop w:val="0"/>
      <w:marBottom w:val="0"/>
      <w:divBdr>
        <w:top w:val="none" w:sz="0" w:space="0" w:color="auto"/>
        <w:left w:val="none" w:sz="0" w:space="0" w:color="auto"/>
        <w:bottom w:val="none" w:sz="0" w:space="0" w:color="auto"/>
        <w:right w:val="none" w:sz="0" w:space="0" w:color="auto"/>
      </w:divBdr>
    </w:div>
    <w:div w:id="1986425556">
      <w:bodyDiv w:val="1"/>
      <w:marLeft w:val="0"/>
      <w:marRight w:val="0"/>
      <w:marTop w:val="0"/>
      <w:marBottom w:val="0"/>
      <w:divBdr>
        <w:top w:val="none" w:sz="0" w:space="0" w:color="auto"/>
        <w:left w:val="none" w:sz="0" w:space="0" w:color="auto"/>
        <w:bottom w:val="none" w:sz="0" w:space="0" w:color="auto"/>
        <w:right w:val="none" w:sz="0" w:space="0" w:color="auto"/>
      </w:divBdr>
    </w:div>
    <w:div w:id="1986616518">
      <w:bodyDiv w:val="1"/>
      <w:marLeft w:val="0"/>
      <w:marRight w:val="0"/>
      <w:marTop w:val="0"/>
      <w:marBottom w:val="0"/>
      <w:divBdr>
        <w:top w:val="none" w:sz="0" w:space="0" w:color="auto"/>
        <w:left w:val="none" w:sz="0" w:space="0" w:color="auto"/>
        <w:bottom w:val="none" w:sz="0" w:space="0" w:color="auto"/>
        <w:right w:val="none" w:sz="0" w:space="0" w:color="auto"/>
      </w:divBdr>
    </w:div>
    <w:div w:id="1986809522">
      <w:bodyDiv w:val="1"/>
      <w:marLeft w:val="0"/>
      <w:marRight w:val="0"/>
      <w:marTop w:val="0"/>
      <w:marBottom w:val="0"/>
      <w:divBdr>
        <w:top w:val="none" w:sz="0" w:space="0" w:color="auto"/>
        <w:left w:val="none" w:sz="0" w:space="0" w:color="auto"/>
        <w:bottom w:val="none" w:sz="0" w:space="0" w:color="auto"/>
        <w:right w:val="none" w:sz="0" w:space="0" w:color="auto"/>
      </w:divBdr>
    </w:div>
    <w:div w:id="1987009733">
      <w:bodyDiv w:val="1"/>
      <w:marLeft w:val="0"/>
      <w:marRight w:val="0"/>
      <w:marTop w:val="0"/>
      <w:marBottom w:val="0"/>
      <w:divBdr>
        <w:top w:val="none" w:sz="0" w:space="0" w:color="auto"/>
        <w:left w:val="none" w:sz="0" w:space="0" w:color="auto"/>
        <w:bottom w:val="none" w:sz="0" w:space="0" w:color="auto"/>
        <w:right w:val="none" w:sz="0" w:space="0" w:color="auto"/>
      </w:divBdr>
    </w:div>
    <w:div w:id="1987978287">
      <w:bodyDiv w:val="1"/>
      <w:marLeft w:val="0"/>
      <w:marRight w:val="0"/>
      <w:marTop w:val="0"/>
      <w:marBottom w:val="0"/>
      <w:divBdr>
        <w:top w:val="none" w:sz="0" w:space="0" w:color="auto"/>
        <w:left w:val="none" w:sz="0" w:space="0" w:color="auto"/>
        <w:bottom w:val="none" w:sz="0" w:space="0" w:color="auto"/>
        <w:right w:val="none" w:sz="0" w:space="0" w:color="auto"/>
      </w:divBdr>
    </w:div>
    <w:div w:id="1988049878">
      <w:bodyDiv w:val="1"/>
      <w:marLeft w:val="0"/>
      <w:marRight w:val="0"/>
      <w:marTop w:val="0"/>
      <w:marBottom w:val="0"/>
      <w:divBdr>
        <w:top w:val="none" w:sz="0" w:space="0" w:color="auto"/>
        <w:left w:val="none" w:sz="0" w:space="0" w:color="auto"/>
        <w:bottom w:val="none" w:sz="0" w:space="0" w:color="auto"/>
        <w:right w:val="none" w:sz="0" w:space="0" w:color="auto"/>
      </w:divBdr>
    </w:div>
    <w:div w:id="1988195075">
      <w:bodyDiv w:val="1"/>
      <w:marLeft w:val="0"/>
      <w:marRight w:val="0"/>
      <w:marTop w:val="0"/>
      <w:marBottom w:val="0"/>
      <w:divBdr>
        <w:top w:val="none" w:sz="0" w:space="0" w:color="auto"/>
        <w:left w:val="none" w:sz="0" w:space="0" w:color="auto"/>
        <w:bottom w:val="none" w:sz="0" w:space="0" w:color="auto"/>
        <w:right w:val="none" w:sz="0" w:space="0" w:color="auto"/>
      </w:divBdr>
    </w:div>
    <w:div w:id="1988313710">
      <w:bodyDiv w:val="1"/>
      <w:marLeft w:val="0"/>
      <w:marRight w:val="0"/>
      <w:marTop w:val="0"/>
      <w:marBottom w:val="0"/>
      <w:divBdr>
        <w:top w:val="none" w:sz="0" w:space="0" w:color="auto"/>
        <w:left w:val="none" w:sz="0" w:space="0" w:color="auto"/>
        <w:bottom w:val="none" w:sz="0" w:space="0" w:color="auto"/>
        <w:right w:val="none" w:sz="0" w:space="0" w:color="auto"/>
      </w:divBdr>
    </w:div>
    <w:div w:id="1989018271">
      <w:bodyDiv w:val="1"/>
      <w:marLeft w:val="0"/>
      <w:marRight w:val="0"/>
      <w:marTop w:val="0"/>
      <w:marBottom w:val="0"/>
      <w:divBdr>
        <w:top w:val="none" w:sz="0" w:space="0" w:color="auto"/>
        <w:left w:val="none" w:sz="0" w:space="0" w:color="auto"/>
        <w:bottom w:val="none" w:sz="0" w:space="0" w:color="auto"/>
        <w:right w:val="none" w:sz="0" w:space="0" w:color="auto"/>
      </w:divBdr>
    </w:div>
    <w:div w:id="1989287495">
      <w:bodyDiv w:val="1"/>
      <w:marLeft w:val="0"/>
      <w:marRight w:val="0"/>
      <w:marTop w:val="0"/>
      <w:marBottom w:val="0"/>
      <w:divBdr>
        <w:top w:val="none" w:sz="0" w:space="0" w:color="auto"/>
        <w:left w:val="none" w:sz="0" w:space="0" w:color="auto"/>
        <w:bottom w:val="none" w:sz="0" w:space="0" w:color="auto"/>
        <w:right w:val="none" w:sz="0" w:space="0" w:color="auto"/>
      </w:divBdr>
    </w:div>
    <w:div w:id="1989549908">
      <w:bodyDiv w:val="1"/>
      <w:marLeft w:val="0"/>
      <w:marRight w:val="0"/>
      <w:marTop w:val="0"/>
      <w:marBottom w:val="0"/>
      <w:divBdr>
        <w:top w:val="none" w:sz="0" w:space="0" w:color="auto"/>
        <w:left w:val="none" w:sz="0" w:space="0" w:color="auto"/>
        <w:bottom w:val="none" w:sz="0" w:space="0" w:color="auto"/>
        <w:right w:val="none" w:sz="0" w:space="0" w:color="auto"/>
      </w:divBdr>
    </w:div>
    <w:div w:id="1989628221">
      <w:bodyDiv w:val="1"/>
      <w:marLeft w:val="0"/>
      <w:marRight w:val="0"/>
      <w:marTop w:val="0"/>
      <w:marBottom w:val="0"/>
      <w:divBdr>
        <w:top w:val="none" w:sz="0" w:space="0" w:color="auto"/>
        <w:left w:val="none" w:sz="0" w:space="0" w:color="auto"/>
        <w:bottom w:val="none" w:sz="0" w:space="0" w:color="auto"/>
        <w:right w:val="none" w:sz="0" w:space="0" w:color="auto"/>
      </w:divBdr>
    </w:div>
    <w:div w:id="1989744750">
      <w:bodyDiv w:val="1"/>
      <w:marLeft w:val="0"/>
      <w:marRight w:val="0"/>
      <w:marTop w:val="0"/>
      <w:marBottom w:val="0"/>
      <w:divBdr>
        <w:top w:val="none" w:sz="0" w:space="0" w:color="auto"/>
        <w:left w:val="none" w:sz="0" w:space="0" w:color="auto"/>
        <w:bottom w:val="none" w:sz="0" w:space="0" w:color="auto"/>
        <w:right w:val="none" w:sz="0" w:space="0" w:color="auto"/>
      </w:divBdr>
    </w:div>
    <w:div w:id="1990206471">
      <w:bodyDiv w:val="1"/>
      <w:marLeft w:val="0"/>
      <w:marRight w:val="0"/>
      <w:marTop w:val="0"/>
      <w:marBottom w:val="0"/>
      <w:divBdr>
        <w:top w:val="none" w:sz="0" w:space="0" w:color="auto"/>
        <w:left w:val="none" w:sz="0" w:space="0" w:color="auto"/>
        <w:bottom w:val="none" w:sz="0" w:space="0" w:color="auto"/>
        <w:right w:val="none" w:sz="0" w:space="0" w:color="auto"/>
      </w:divBdr>
    </w:div>
    <w:div w:id="1990285622">
      <w:bodyDiv w:val="1"/>
      <w:marLeft w:val="0"/>
      <w:marRight w:val="0"/>
      <w:marTop w:val="0"/>
      <w:marBottom w:val="0"/>
      <w:divBdr>
        <w:top w:val="none" w:sz="0" w:space="0" w:color="auto"/>
        <w:left w:val="none" w:sz="0" w:space="0" w:color="auto"/>
        <w:bottom w:val="none" w:sz="0" w:space="0" w:color="auto"/>
        <w:right w:val="none" w:sz="0" w:space="0" w:color="auto"/>
      </w:divBdr>
    </w:div>
    <w:div w:id="1990402376">
      <w:bodyDiv w:val="1"/>
      <w:marLeft w:val="0"/>
      <w:marRight w:val="0"/>
      <w:marTop w:val="0"/>
      <w:marBottom w:val="0"/>
      <w:divBdr>
        <w:top w:val="none" w:sz="0" w:space="0" w:color="auto"/>
        <w:left w:val="none" w:sz="0" w:space="0" w:color="auto"/>
        <w:bottom w:val="none" w:sz="0" w:space="0" w:color="auto"/>
        <w:right w:val="none" w:sz="0" w:space="0" w:color="auto"/>
      </w:divBdr>
    </w:div>
    <w:div w:id="1990405758">
      <w:bodyDiv w:val="1"/>
      <w:marLeft w:val="0"/>
      <w:marRight w:val="0"/>
      <w:marTop w:val="0"/>
      <w:marBottom w:val="0"/>
      <w:divBdr>
        <w:top w:val="none" w:sz="0" w:space="0" w:color="auto"/>
        <w:left w:val="none" w:sz="0" w:space="0" w:color="auto"/>
        <w:bottom w:val="none" w:sz="0" w:space="0" w:color="auto"/>
        <w:right w:val="none" w:sz="0" w:space="0" w:color="auto"/>
      </w:divBdr>
    </w:div>
    <w:div w:id="1990594331">
      <w:bodyDiv w:val="1"/>
      <w:marLeft w:val="0"/>
      <w:marRight w:val="0"/>
      <w:marTop w:val="0"/>
      <w:marBottom w:val="0"/>
      <w:divBdr>
        <w:top w:val="none" w:sz="0" w:space="0" w:color="auto"/>
        <w:left w:val="none" w:sz="0" w:space="0" w:color="auto"/>
        <w:bottom w:val="none" w:sz="0" w:space="0" w:color="auto"/>
        <w:right w:val="none" w:sz="0" w:space="0" w:color="auto"/>
      </w:divBdr>
    </w:div>
    <w:div w:id="1990674463">
      <w:bodyDiv w:val="1"/>
      <w:marLeft w:val="0"/>
      <w:marRight w:val="0"/>
      <w:marTop w:val="0"/>
      <w:marBottom w:val="0"/>
      <w:divBdr>
        <w:top w:val="none" w:sz="0" w:space="0" w:color="auto"/>
        <w:left w:val="none" w:sz="0" w:space="0" w:color="auto"/>
        <w:bottom w:val="none" w:sz="0" w:space="0" w:color="auto"/>
        <w:right w:val="none" w:sz="0" w:space="0" w:color="auto"/>
      </w:divBdr>
    </w:div>
    <w:div w:id="1990816471">
      <w:bodyDiv w:val="1"/>
      <w:marLeft w:val="0"/>
      <w:marRight w:val="0"/>
      <w:marTop w:val="0"/>
      <w:marBottom w:val="0"/>
      <w:divBdr>
        <w:top w:val="none" w:sz="0" w:space="0" w:color="auto"/>
        <w:left w:val="none" w:sz="0" w:space="0" w:color="auto"/>
        <w:bottom w:val="none" w:sz="0" w:space="0" w:color="auto"/>
        <w:right w:val="none" w:sz="0" w:space="0" w:color="auto"/>
      </w:divBdr>
    </w:div>
    <w:div w:id="1991251420">
      <w:bodyDiv w:val="1"/>
      <w:marLeft w:val="0"/>
      <w:marRight w:val="0"/>
      <w:marTop w:val="0"/>
      <w:marBottom w:val="0"/>
      <w:divBdr>
        <w:top w:val="none" w:sz="0" w:space="0" w:color="auto"/>
        <w:left w:val="none" w:sz="0" w:space="0" w:color="auto"/>
        <w:bottom w:val="none" w:sz="0" w:space="0" w:color="auto"/>
        <w:right w:val="none" w:sz="0" w:space="0" w:color="auto"/>
      </w:divBdr>
    </w:div>
    <w:div w:id="1991323937">
      <w:bodyDiv w:val="1"/>
      <w:marLeft w:val="0"/>
      <w:marRight w:val="0"/>
      <w:marTop w:val="0"/>
      <w:marBottom w:val="0"/>
      <w:divBdr>
        <w:top w:val="none" w:sz="0" w:space="0" w:color="auto"/>
        <w:left w:val="none" w:sz="0" w:space="0" w:color="auto"/>
        <w:bottom w:val="none" w:sz="0" w:space="0" w:color="auto"/>
        <w:right w:val="none" w:sz="0" w:space="0" w:color="auto"/>
      </w:divBdr>
    </w:div>
    <w:div w:id="1991401093">
      <w:bodyDiv w:val="1"/>
      <w:marLeft w:val="0"/>
      <w:marRight w:val="0"/>
      <w:marTop w:val="0"/>
      <w:marBottom w:val="0"/>
      <w:divBdr>
        <w:top w:val="none" w:sz="0" w:space="0" w:color="auto"/>
        <w:left w:val="none" w:sz="0" w:space="0" w:color="auto"/>
        <w:bottom w:val="none" w:sz="0" w:space="0" w:color="auto"/>
        <w:right w:val="none" w:sz="0" w:space="0" w:color="auto"/>
      </w:divBdr>
    </w:div>
    <w:div w:id="1991472432">
      <w:bodyDiv w:val="1"/>
      <w:marLeft w:val="0"/>
      <w:marRight w:val="0"/>
      <w:marTop w:val="0"/>
      <w:marBottom w:val="0"/>
      <w:divBdr>
        <w:top w:val="none" w:sz="0" w:space="0" w:color="auto"/>
        <w:left w:val="none" w:sz="0" w:space="0" w:color="auto"/>
        <w:bottom w:val="none" w:sz="0" w:space="0" w:color="auto"/>
        <w:right w:val="none" w:sz="0" w:space="0" w:color="auto"/>
      </w:divBdr>
    </w:div>
    <w:div w:id="1992564783">
      <w:bodyDiv w:val="1"/>
      <w:marLeft w:val="0"/>
      <w:marRight w:val="0"/>
      <w:marTop w:val="0"/>
      <w:marBottom w:val="0"/>
      <w:divBdr>
        <w:top w:val="none" w:sz="0" w:space="0" w:color="auto"/>
        <w:left w:val="none" w:sz="0" w:space="0" w:color="auto"/>
        <w:bottom w:val="none" w:sz="0" w:space="0" w:color="auto"/>
        <w:right w:val="none" w:sz="0" w:space="0" w:color="auto"/>
      </w:divBdr>
    </w:div>
    <w:div w:id="1992633061">
      <w:bodyDiv w:val="1"/>
      <w:marLeft w:val="0"/>
      <w:marRight w:val="0"/>
      <w:marTop w:val="0"/>
      <w:marBottom w:val="0"/>
      <w:divBdr>
        <w:top w:val="none" w:sz="0" w:space="0" w:color="auto"/>
        <w:left w:val="none" w:sz="0" w:space="0" w:color="auto"/>
        <w:bottom w:val="none" w:sz="0" w:space="0" w:color="auto"/>
        <w:right w:val="none" w:sz="0" w:space="0" w:color="auto"/>
      </w:divBdr>
    </w:div>
    <w:div w:id="1993025259">
      <w:bodyDiv w:val="1"/>
      <w:marLeft w:val="0"/>
      <w:marRight w:val="0"/>
      <w:marTop w:val="0"/>
      <w:marBottom w:val="0"/>
      <w:divBdr>
        <w:top w:val="none" w:sz="0" w:space="0" w:color="auto"/>
        <w:left w:val="none" w:sz="0" w:space="0" w:color="auto"/>
        <w:bottom w:val="none" w:sz="0" w:space="0" w:color="auto"/>
        <w:right w:val="none" w:sz="0" w:space="0" w:color="auto"/>
      </w:divBdr>
    </w:div>
    <w:div w:id="1993365980">
      <w:bodyDiv w:val="1"/>
      <w:marLeft w:val="0"/>
      <w:marRight w:val="0"/>
      <w:marTop w:val="0"/>
      <w:marBottom w:val="0"/>
      <w:divBdr>
        <w:top w:val="none" w:sz="0" w:space="0" w:color="auto"/>
        <w:left w:val="none" w:sz="0" w:space="0" w:color="auto"/>
        <w:bottom w:val="none" w:sz="0" w:space="0" w:color="auto"/>
        <w:right w:val="none" w:sz="0" w:space="0" w:color="auto"/>
      </w:divBdr>
    </w:div>
    <w:div w:id="1993557181">
      <w:bodyDiv w:val="1"/>
      <w:marLeft w:val="0"/>
      <w:marRight w:val="0"/>
      <w:marTop w:val="0"/>
      <w:marBottom w:val="0"/>
      <w:divBdr>
        <w:top w:val="none" w:sz="0" w:space="0" w:color="auto"/>
        <w:left w:val="none" w:sz="0" w:space="0" w:color="auto"/>
        <w:bottom w:val="none" w:sz="0" w:space="0" w:color="auto"/>
        <w:right w:val="none" w:sz="0" w:space="0" w:color="auto"/>
      </w:divBdr>
    </w:div>
    <w:div w:id="1993630394">
      <w:bodyDiv w:val="1"/>
      <w:marLeft w:val="0"/>
      <w:marRight w:val="0"/>
      <w:marTop w:val="0"/>
      <w:marBottom w:val="0"/>
      <w:divBdr>
        <w:top w:val="none" w:sz="0" w:space="0" w:color="auto"/>
        <w:left w:val="none" w:sz="0" w:space="0" w:color="auto"/>
        <w:bottom w:val="none" w:sz="0" w:space="0" w:color="auto"/>
        <w:right w:val="none" w:sz="0" w:space="0" w:color="auto"/>
      </w:divBdr>
    </w:div>
    <w:div w:id="1993827876">
      <w:bodyDiv w:val="1"/>
      <w:marLeft w:val="0"/>
      <w:marRight w:val="0"/>
      <w:marTop w:val="0"/>
      <w:marBottom w:val="0"/>
      <w:divBdr>
        <w:top w:val="none" w:sz="0" w:space="0" w:color="auto"/>
        <w:left w:val="none" w:sz="0" w:space="0" w:color="auto"/>
        <w:bottom w:val="none" w:sz="0" w:space="0" w:color="auto"/>
        <w:right w:val="none" w:sz="0" w:space="0" w:color="auto"/>
      </w:divBdr>
    </w:div>
    <w:div w:id="1993947489">
      <w:bodyDiv w:val="1"/>
      <w:marLeft w:val="0"/>
      <w:marRight w:val="0"/>
      <w:marTop w:val="0"/>
      <w:marBottom w:val="0"/>
      <w:divBdr>
        <w:top w:val="none" w:sz="0" w:space="0" w:color="auto"/>
        <w:left w:val="none" w:sz="0" w:space="0" w:color="auto"/>
        <w:bottom w:val="none" w:sz="0" w:space="0" w:color="auto"/>
        <w:right w:val="none" w:sz="0" w:space="0" w:color="auto"/>
      </w:divBdr>
    </w:div>
    <w:div w:id="1994144071">
      <w:bodyDiv w:val="1"/>
      <w:marLeft w:val="0"/>
      <w:marRight w:val="0"/>
      <w:marTop w:val="0"/>
      <w:marBottom w:val="0"/>
      <w:divBdr>
        <w:top w:val="none" w:sz="0" w:space="0" w:color="auto"/>
        <w:left w:val="none" w:sz="0" w:space="0" w:color="auto"/>
        <w:bottom w:val="none" w:sz="0" w:space="0" w:color="auto"/>
        <w:right w:val="none" w:sz="0" w:space="0" w:color="auto"/>
      </w:divBdr>
    </w:div>
    <w:div w:id="1994480810">
      <w:bodyDiv w:val="1"/>
      <w:marLeft w:val="0"/>
      <w:marRight w:val="0"/>
      <w:marTop w:val="0"/>
      <w:marBottom w:val="0"/>
      <w:divBdr>
        <w:top w:val="none" w:sz="0" w:space="0" w:color="auto"/>
        <w:left w:val="none" w:sz="0" w:space="0" w:color="auto"/>
        <w:bottom w:val="none" w:sz="0" w:space="0" w:color="auto"/>
        <w:right w:val="none" w:sz="0" w:space="0" w:color="auto"/>
      </w:divBdr>
    </w:div>
    <w:div w:id="1994527702">
      <w:bodyDiv w:val="1"/>
      <w:marLeft w:val="0"/>
      <w:marRight w:val="0"/>
      <w:marTop w:val="0"/>
      <w:marBottom w:val="0"/>
      <w:divBdr>
        <w:top w:val="none" w:sz="0" w:space="0" w:color="auto"/>
        <w:left w:val="none" w:sz="0" w:space="0" w:color="auto"/>
        <w:bottom w:val="none" w:sz="0" w:space="0" w:color="auto"/>
        <w:right w:val="none" w:sz="0" w:space="0" w:color="auto"/>
      </w:divBdr>
    </w:div>
    <w:div w:id="1994721125">
      <w:bodyDiv w:val="1"/>
      <w:marLeft w:val="0"/>
      <w:marRight w:val="0"/>
      <w:marTop w:val="0"/>
      <w:marBottom w:val="0"/>
      <w:divBdr>
        <w:top w:val="none" w:sz="0" w:space="0" w:color="auto"/>
        <w:left w:val="none" w:sz="0" w:space="0" w:color="auto"/>
        <w:bottom w:val="none" w:sz="0" w:space="0" w:color="auto"/>
        <w:right w:val="none" w:sz="0" w:space="0" w:color="auto"/>
      </w:divBdr>
    </w:div>
    <w:div w:id="1994868062">
      <w:bodyDiv w:val="1"/>
      <w:marLeft w:val="0"/>
      <w:marRight w:val="0"/>
      <w:marTop w:val="0"/>
      <w:marBottom w:val="0"/>
      <w:divBdr>
        <w:top w:val="none" w:sz="0" w:space="0" w:color="auto"/>
        <w:left w:val="none" w:sz="0" w:space="0" w:color="auto"/>
        <w:bottom w:val="none" w:sz="0" w:space="0" w:color="auto"/>
        <w:right w:val="none" w:sz="0" w:space="0" w:color="auto"/>
      </w:divBdr>
    </w:div>
    <w:div w:id="1994942185">
      <w:bodyDiv w:val="1"/>
      <w:marLeft w:val="0"/>
      <w:marRight w:val="0"/>
      <w:marTop w:val="0"/>
      <w:marBottom w:val="0"/>
      <w:divBdr>
        <w:top w:val="none" w:sz="0" w:space="0" w:color="auto"/>
        <w:left w:val="none" w:sz="0" w:space="0" w:color="auto"/>
        <w:bottom w:val="none" w:sz="0" w:space="0" w:color="auto"/>
        <w:right w:val="none" w:sz="0" w:space="0" w:color="auto"/>
      </w:divBdr>
    </w:div>
    <w:div w:id="1995060600">
      <w:bodyDiv w:val="1"/>
      <w:marLeft w:val="0"/>
      <w:marRight w:val="0"/>
      <w:marTop w:val="0"/>
      <w:marBottom w:val="0"/>
      <w:divBdr>
        <w:top w:val="none" w:sz="0" w:space="0" w:color="auto"/>
        <w:left w:val="none" w:sz="0" w:space="0" w:color="auto"/>
        <w:bottom w:val="none" w:sz="0" w:space="0" w:color="auto"/>
        <w:right w:val="none" w:sz="0" w:space="0" w:color="auto"/>
      </w:divBdr>
    </w:div>
    <w:div w:id="1995256617">
      <w:bodyDiv w:val="1"/>
      <w:marLeft w:val="0"/>
      <w:marRight w:val="0"/>
      <w:marTop w:val="0"/>
      <w:marBottom w:val="0"/>
      <w:divBdr>
        <w:top w:val="none" w:sz="0" w:space="0" w:color="auto"/>
        <w:left w:val="none" w:sz="0" w:space="0" w:color="auto"/>
        <w:bottom w:val="none" w:sz="0" w:space="0" w:color="auto"/>
        <w:right w:val="none" w:sz="0" w:space="0" w:color="auto"/>
      </w:divBdr>
    </w:div>
    <w:div w:id="1995260566">
      <w:bodyDiv w:val="1"/>
      <w:marLeft w:val="0"/>
      <w:marRight w:val="0"/>
      <w:marTop w:val="0"/>
      <w:marBottom w:val="0"/>
      <w:divBdr>
        <w:top w:val="none" w:sz="0" w:space="0" w:color="auto"/>
        <w:left w:val="none" w:sz="0" w:space="0" w:color="auto"/>
        <w:bottom w:val="none" w:sz="0" w:space="0" w:color="auto"/>
        <w:right w:val="none" w:sz="0" w:space="0" w:color="auto"/>
      </w:divBdr>
    </w:div>
    <w:div w:id="1995334727">
      <w:bodyDiv w:val="1"/>
      <w:marLeft w:val="0"/>
      <w:marRight w:val="0"/>
      <w:marTop w:val="0"/>
      <w:marBottom w:val="0"/>
      <w:divBdr>
        <w:top w:val="none" w:sz="0" w:space="0" w:color="auto"/>
        <w:left w:val="none" w:sz="0" w:space="0" w:color="auto"/>
        <w:bottom w:val="none" w:sz="0" w:space="0" w:color="auto"/>
        <w:right w:val="none" w:sz="0" w:space="0" w:color="auto"/>
      </w:divBdr>
    </w:div>
    <w:div w:id="1995571705">
      <w:bodyDiv w:val="1"/>
      <w:marLeft w:val="0"/>
      <w:marRight w:val="0"/>
      <w:marTop w:val="0"/>
      <w:marBottom w:val="0"/>
      <w:divBdr>
        <w:top w:val="none" w:sz="0" w:space="0" w:color="auto"/>
        <w:left w:val="none" w:sz="0" w:space="0" w:color="auto"/>
        <w:bottom w:val="none" w:sz="0" w:space="0" w:color="auto"/>
        <w:right w:val="none" w:sz="0" w:space="0" w:color="auto"/>
      </w:divBdr>
    </w:div>
    <w:div w:id="1995572461">
      <w:bodyDiv w:val="1"/>
      <w:marLeft w:val="0"/>
      <w:marRight w:val="0"/>
      <w:marTop w:val="0"/>
      <w:marBottom w:val="0"/>
      <w:divBdr>
        <w:top w:val="none" w:sz="0" w:space="0" w:color="auto"/>
        <w:left w:val="none" w:sz="0" w:space="0" w:color="auto"/>
        <w:bottom w:val="none" w:sz="0" w:space="0" w:color="auto"/>
        <w:right w:val="none" w:sz="0" w:space="0" w:color="auto"/>
      </w:divBdr>
    </w:div>
    <w:div w:id="1995989979">
      <w:bodyDiv w:val="1"/>
      <w:marLeft w:val="0"/>
      <w:marRight w:val="0"/>
      <w:marTop w:val="0"/>
      <w:marBottom w:val="0"/>
      <w:divBdr>
        <w:top w:val="none" w:sz="0" w:space="0" w:color="auto"/>
        <w:left w:val="none" w:sz="0" w:space="0" w:color="auto"/>
        <w:bottom w:val="none" w:sz="0" w:space="0" w:color="auto"/>
        <w:right w:val="none" w:sz="0" w:space="0" w:color="auto"/>
      </w:divBdr>
    </w:div>
    <w:div w:id="1996103701">
      <w:bodyDiv w:val="1"/>
      <w:marLeft w:val="0"/>
      <w:marRight w:val="0"/>
      <w:marTop w:val="0"/>
      <w:marBottom w:val="0"/>
      <w:divBdr>
        <w:top w:val="none" w:sz="0" w:space="0" w:color="auto"/>
        <w:left w:val="none" w:sz="0" w:space="0" w:color="auto"/>
        <w:bottom w:val="none" w:sz="0" w:space="0" w:color="auto"/>
        <w:right w:val="none" w:sz="0" w:space="0" w:color="auto"/>
      </w:divBdr>
    </w:div>
    <w:div w:id="1996912843">
      <w:bodyDiv w:val="1"/>
      <w:marLeft w:val="0"/>
      <w:marRight w:val="0"/>
      <w:marTop w:val="0"/>
      <w:marBottom w:val="0"/>
      <w:divBdr>
        <w:top w:val="none" w:sz="0" w:space="0" w:color="auto"/>
        <w:left w:val="none" w:sz="0" w:space="0" w:color="auto"/>
        <w:bottom w:val="none" w:sz="0" w:space="0" w:color="auto"/>
        <w:right w:val="none" w:sz="0" w:space="0" w:color="auto"/>
      </w:divBdr>
    </w:div>
    <w:div w:id="1997371803">
      <w:bodyDiv w:val="1"/>
      <w:marLeft w:val="0"/>
      <w:marRight w:val="0"/>
      <w:marTop w:val="0"/>
      <w:marBottom w:val="0"/>
      <w:divBdr>
        <w:top w:val="none" w:sz="0" w:space="0" w:color="auto"/>
        <w:left w:val="none" w:sz="0" w:space="0" w:color="auto"/>
        <w:bottom w:val="none" w:sz="0" w:space="0" w:color="auto"/>
        <w:right w:val="none" w:sz="0" w:space="0" w:color="auto"/>
      </w:divBdr>
    </w:div>
    <w:div w:id="1997412419">
      <w:bodyDiv w:val="1"/>
      <w:marLeft w:val="0"/>
      <w:marRight w:val="0"/>
      <w:marTop w:val="0"/>
      <w:marBottom w:val="0"/>
      <w:divBdr>
        <w:top w:val="none" w:sz="0" w:space="0" w:color="auto"/>
        <w:left w:val="none" w:sz="0" w:space="0" w:color="auto"/>
        <w:bottom w:val="none" w:sz="0" w:space="0" w:color="auto"/>
        <w:right w:val="none" w:sz="0" w:space="0" w:color="auto"/>
      </w:divBdr>
    </w:div>
    <w:div w:id="1997496022">
      <w:bodyDiv w:val="1"/>
      <w:marLeft w:val="0"/>
      <w:marRight w:val="0"/>
      <w:marTop w:val="0"/>
      <w:marBottom w:val="0"/>
      <w:divBdr>
        <w:top w:val="none" w:sz="0" w:space="0" w:color="auto"/>
        <w:left w:val="none" w:sz="0" w:space="0" w:color="auto"/>
        <w:bottom w:val="none" w:sz="0" w:space="0" w:color="auto"/>
        <w:right w:val="none" w:sz="0" w:space="0" w:color="auto"/>
      </w:divBdr>
    </w:div>
    <w:div w:id="1997537297">
      <w:bodyDiv w:val="1"/>
      <w:marLeft w:val="0"/>
      <w:marRight w:val="0"/>
      <w:marTop w:val="0"/>
      <w:marBottom w:val="0"/>
      <w:divBdr>
        <w:top w:val="none" w:sz="0" w:space="0" w:color="auto"/>
        <w:left w:val="none" w:sz="0" w:space="0" w:color="auto"/>
        <w:bottom w:val="none" w:sz="0" w:space="0" w:color="auto"/>
        <w:right w:val="none" w:sz="0" w:space="0" w:color="auto"/>
      </w:divBdr>
    </w:div>
    <w:div w:id="1997680148">
      <w:bodyDiv w:val="1"/>
      <w:marLeft w:val="0"/>
      <w:marRight w:val="0"/>
      <w:marTop w:val="0"/>
      <w:marBottom w:val="0"/>
      <w:divBdr>
        <w:top w:val="none" w:sz="0" w:space="0" w:color="auto"/>
        <w:left w:val="none" w:sz="0" w:space="0" w:color="auto"/>
        <w:bottom w:val="none" w:sz="0" w:space="0" w:color="auto"/>
        <w:right w:val="none" w:sz="0" w:space="0" w:color="auto"/>
      </w:divBdr>
    </w:div>
    <w:div w:id="1997880298">
      <w:bodyDiv w:val="1"/>
      <w:marLeft w:val="0"/>
      <w:marRight w:val="0"/>
      <w:marTop w:val="0"/>
      <w:marBottom w:val="0"/>
      <w:divBdr>
        <w:top w:val="none" w:sz="0" w:space="0" w:color="auto"/>
        <w:left w:val="none" w:sz="0" w:space="0" w:color="auto"/>
        <w:bottom w:val="none" w:sz="0" w:space="0" w:color="auto"/>
        <w:right w:val="none" w:sz="0" w:space="0" w:color="auto"/>
      </w:divBdr>
    </w:div>
    <w:div w:id="1997955953">
      <w:bodyDiv w:val="1"/>
      <w:marLeft w:val="0"/>
      <w:marRight w:val="0"/>
      <w:marTop w:val="0"/>
      <w:marBottom w:val="0"/>
      <w:divBdr>
        <w:top w:val="none" w:sz="0" w:space="0" w:color="auto"/>
        <w:left w:val="none" w:sz="0" w:space="0" w:color="auto"/>
        <w:bottom w:val="none" w:sz="0" w:space="0" w:color="auto"/>
        <w:right w:val="none" w:sz="0" w:space="0" w:color="auto"/>
      </w:divBdr>
    </w:div>
    <w:div w:id="1997996170">
      <w:bodyDiv w:val="1"/>
      <w:marLeft w:val="0"/>
      <w:marRight w:val="0"/>
      <w:marTop w:val="0"/>
      <w:marBottom w:val="0"/>
      <w:divBdr>
        <w:top w:val="none" w:sz="0" w:space="0" w:color="auto"/>
        <w:left w:val="none" w:sz="0" w:space="0" w:color="auto"/>
        <w:bottom w:val="none" w:sz="0" w:space="0" w:color="auto"/>
        <w:right w:val="none" w:sz="0" w:space="0" w:color="auto"/>
      </w:divBdr>
    </w:div>
    <w:div w:id="1997997323">
      <w:bodyDiv w:val="1"/>
      <w:marLeft w:val="0"/>
      <w:marRight w:val="0"/>
      <w:marTop w:val="0"/>
      <w:marBottom w:val="0"/>
      <w:divBdr>
        <w:top w:val="none" w:sz="0" w:space="0" w:color="auto"/>
        <w:left w:val="none" w:sz="0" w:space="0" w:color="auto"/>
        <w:bottom w:val="none" w:sz="0" w:space="0" w:color="auto"/>
        <w:right w:val="none" w:sz="0" w:space="0" w:color="auto"/>
      </w:divBdr>
    </w:div>
    <w:div w:id="1998068029">
      <w:bodyDiv w:val="1"/>
      <w:marLeft w:val="0"/>
      <w:marRight w:val="0"/>
      <w:marTop w:val="0"/>
      <w:marBottom w:val="0"/>
      <w:divBdr>
        <w:top w:val="none" w:sz="0" w:space="0" w:color="auto"/>
        <w:left w:val="none" w:sz="0" w:space="0" w:color="auto"/>
        <w:bottom w:val="none" w:sz="0" w:space="0" w:color="auto"/>
        <w:right w:val="none" w:sz="0" w:space="0" w:color="auto"/>
      </w:divBdr>
    </w:div>
    <w:div w:id="1998075804">
      <w:bodyDiv w:val="1"/>
      <w:marLeft w:val="0"/>
      <w:marRight w:val="0"/>
      <w:marTop w:val="0"/>
      <w:marBottom w:val="0"/>
      <w:divBdr>
        <w:top w:val="none" w:sz="0" w:space="0" w:color="auto"/>
        <w:left w:val="none" w:sz="0" w:space="0" w:color="auto"/>
        <w:bottom w:val="none" w:sz="0" w:space="0" w:color="auto"/>
        <w:right w:val="none" w:sz="0" w:space="0" w:color="auto"/>
      </w:divBdr>
    </w:div>
    <w:div w:id="1998412156">
      <w:bodyDiv w:val="1"/>
      <w:marLeft w:val="0"/>
      <w:marRight w:val="0"/>
      <w:marTop w:val="0"/>
      <w:marBottom w:val="0"/>
      <w:divBdr>
        <w:top w:val="none" w:sz="0" w:space="0" w:color="auto"/>
        <w:left w:val="none" w:sz="0" w:space="0" w:color="auto"/>
        <w:bottom w:val="none" w:sz="0" w:space="0" w:color="auto"/>
        <w:right w:val="none" w:sz="0" w:space="0" w:color="auto"/>
      </w:divBdr>
    </w:div>
    <w:div w:id="1998918672">
      <w:bodyDiv w:val="1"/>
      <w:marLeft w:val="0"/>
      <w:marRight w:val="0"/>
      <w:marTop w:val="0"/>
      <w:marBottom w:val="0"/>
      <w:divBdr>
        <w:top w:val="none" w:sz="0" w:space="0" w:color="auto"/>
        <w:left w:val="none" w:sz="0" w:space="0" w:color="auto"/>
        <w:bottom w:val="none" w:sz="0" w:space="0" w:color="auto"/>
        <w:right w:val="none" w:sz="0" w:space="0" w:color="auto"/>
      </w:divBdr>
    </w:div>
    <w:div w:id="1999533810">
      <w:bodyDiv w:val="1"/>
      <w:marLeft w:val="0"/>
      <w:marRight w:val="0"/>
      <w:marTop w:val="0"/>
      <w:marBottom w:val="0"/>
      <w:divBdr>
        <w:top w:val="none" w:sz="0" w:space="0" w:color="auto"/>
        <w:left w:val="none" w:sz="0" w:space="0" w:color="auto"/>
        <w:bottom w:val="none" w:sz="0" w:space="0" w:color="auto"/>
        <w:right w:val="none" w:sz="0" w:space="0" w:color="auto"/>
      </w:divBdr>
    </w:div>
    <w:div w:id="1999574331">
      <w:bodyDiv w:val="1"/>
      <w:marLeft w:val="0"/>
      <w:marRight w:val="0"/>
      <w:marTop w:val="0"/>
      <w:marBottom w:val="0"/>
      <w:divBdr>
        <w:top w:val="none" w:sz="0" w:space="0" w:color="auto"/>
        <w:left w:val="none" w:sz="0" w:space="0" w:color="auto"/>
        <w:bottom w:val="none" w:sz="0" w:space="0" w:color="auto"/>
        <w:right w:val="none" w:sz="0" w:space="0" w:color="auto"/>
      </w:divBdr>
    </w:div>
    <w:div w:id="1999845853">
      <w:bodyDiv w:val="1"/>
      <w:marLeft w:val="0"/>
      <w:marRight w:val="0"/>
      <w:marTop w:val="0"/>
      <w:marBottom w:val="0"/>
      <w:divBdr>
        <w:top w:val="none" w:sz="0" w:space="0" w:color="auto"/>
        <w:left w:val="none" w:sz="0" w:space="0" w:color="auto"/>
        <w:bottom w:val="none" w:sz="0" w:space="0" w:color="auto"/>
        <w:right w:val="none" w:sz="0" w:space="0" w:color="auto"/>
      </w:divBdr>
    </w:div>
    <w:div w:id="2000111010">
      <w:bodyDiv w:val="1"/>
      <w:marLeft w:val="0"/>
      <w:marRight w:val="0"/>
      <w:marTop w:val="0"/>
      <w:marBottom w:val="0"/>
      <w:divBdr>
        <w:top w:val="none" w:sz="0" w:space="0" w:color="auto"/>
        <w:left w:val="none" w:sz="0" w:space="0" w:color="auto"/>
        <w:bottom w:val="none" w:sz="0" w:space="0" w:color="auto"/>
        <w:right w:val="none" w:sz="0" w:space="0" w:color="auto"/>
      </w:divBdr>
    </w:div>
    <w:div w:id="2000229485">
      <w:bodyDiv w:val="1"/>
      <w:marLeft w:val="0"/>
      <w:marRight w:val="0"/>
      <w:marTop w:val="0"/>
      <w:marBottom w:val="0"/>
      <w:divBdr>
        <w:top w:val="none" w:sz="0" w:space="0" w:color="auto"/>
        <w:left w:val="none" w:sz="0" w:space="0" w:color="auto"/>
        <w:bottom w:val="none" w:sz="0" w:space="0" w:color="auto"/>
        <w:right w:val="none" w:sz="0" w:space="0" w:color="auto"/>
      </w:divBdr>
    </w:div>
    <w:div w:id="2000307357">
      <w:bodyDiv w:val="1"/>
      <w:marLeft w:val="0"/>
      <w:marRight w:val="0"/>
      <w:marTop w:val="0"/>
      <w:marBottom w:val="0"/>
      <w:divBdr>
        <w:top w:val="none" w:sz="0" w:space="0" w:color="auto"/>
        <w:left w:val="none" w:sz="0" w:space="0" w:color="auto"/>
        <w:bottom w:val="none" w:sz="0" w:space="0" w:color="auto"/>
        <w:right w:val="none" w:sz="0" w:space="0" w:color="auto"/>
      </w:divBdr>
    </w:div>
    <w:div w:id="2000500958">
      <w:bodyDiv w:val="1"/>
      <w:marLeft w:val="0"/>
      <w:marRight w:val="0"/>
      <w:marTop w:val="0"/>
      <w:marBottom w:val="0"/>
      <w:divBdr>
        <w:top w:val="none" w:sz="0" w:space="0" w:color="auto"/>
        <w:left w:val="none" w:sz="0" w:space="0" w:color="auto"/>
        <w:bottom w:val="none" w:sz="0" w:space="0" w:color="auto"/>
        <w:right w:val="none" w:sz="0" w:space="0" w:color="auto"/>
      </w:divBdr>
    </w:div>
    <w:div w:id="2001351144">
      <w:bodyDiv w:val="1"/>
      <w:marLeft w:val="0"/>
      <w:marRight w:val="0"/>
      <w:marTop w:val="0"/>
      <w:marBottom w:val="0"/>
      <w:divBdr>
        <w:top w:val="none" w:sz="0" w:space="0" w:color="auto"/>
        <w:left w:val="none" w:sz="0" w:space="0" w:color="auto"/>
        <w:bottom w:val="none" w:sz="0" w:space="0" w:color="auto"/>
        <w:right w:val="none" w:sz="0" w:space="0" w:color="auto"/>
      </w:divBdr>
    </w:div>
    <w:div w:id="2001692798">
      <w:bodyDiv w:val="1"/>
      <w:marLeft w:val="0"/>
      <w:marRight w:val="0"/>
      <w:marTop w:val="0"/>
      <w:marBottom w:val="0"/>
      <w:divBdr>
        <w:top w:val="none" w:sz="0" w:space="0" w:color="auto"/>
        <w:left w:val="none" w:sz="0" w:space="0" w:color="auto"/>
        <w:bottom w:val="none" w:sz="0" w:space="0" w:color="auto"/>
        <w:right w:val="none" w:sz="0" w:space="0" w:color="auto"/>
      </w:divBdr>
    </w:div>
    <w:div w:id="2001733212">
      <w:bodyDiv w:val="1"/>
      <w:marLeft w:val="0"/>
      <w:marRight w:val="0"/>
      <w:marTop w:val="0"/>
      <w:marBottom w:val="0"/>
      <w:divBdr>
        <w:top w:val="none" w:sz="0" w:space="0" w:color="auto"/>
        <w:left w:val="none" w:sz="0" w:space="0" w:color="auto"/>
        <w:bottom w:val="none" w:sz="0" w:space="0" w:color="auto"/>
        <w:right w:val="none" w:sz="0" w:space="0" w:color="auto"/>
      </w:divBdr>
    </w:div>
    <w:div w:id="2002006011">
      <w:bodyDiv w:val="1"/>
      <w:marLeft w:val="0"/>
      <w:marRight w:val="0"/>
      <w:marTop w:val="0"/>
      <w:marBottom w:val="0"/>
      <w:divBdr>
        <w:top w:val="none" w:sz="0" w:space="0" w:color="auto"/>
        <w:left w:val="none" w:sz="0" w:space="0" w:color="auto"/>
        <w:bottom w:val="none" w:sz="0" w:space="0" w:color="auto"/>
        <w:right w:val="none" w:sz="0" w:space="0" w:color="auto"/>
      </w:divBdr>
    </w:div>
    <w:div w:id="2002271873">
      <w:bodyDiv w:val="1"/>
      <w:marLeft w:val="0"/>
      <w:marRight w:val="0"/>
      <w:marTop w:val="0"/>
      <w:marBottom w:val="0"/>
      <w:divBdr>
        <w:top w:val="none" w:sz="0" w:space="0" w:color="auto"/>
        <w:left w:val="none" w:sz="0" w:space="0" w:color="auto"/>
        <w:bottom w:val="none" w:sz="0" w:space="0" w:color="auto"/>
        <w:right w:val="none" w:sz="0" w:space="0" w:color="auto"/>
      </w:divBdr>
    </w:div>
    <w:div w:id="2002419360">
      <w:bodyDiv w:val="1"/>
      <w:marLeft w:val="0"/>
      <w:marRight w:val="0"/>
      <w:marTop w:val="0"/>
      <w:marBottom w:val="0"/>
      <w:divBdr>
        <w:top w:val="none" w:sz="0" w:space="0" w:color="auto"/>
        <w:left w:val="none" w:sz="0" w:space="0" w:color="auto"/>
        <w:bottom w:val="none" w:sz="0" w:space="0" w:color="auto"/>
        <w:right w:val="none" w:sz="0" w:space="0" w:color="auto"/>
      </w:divBdr>
    </w:div>
    <w:div w:id="2002469484">
      <w:bodyDiv w:val="1"/>
      <w:marLeft w:val="0"/>
      <w:marRight w:val="0"/>
      <w:marTop w:val="0"/>
      <w:marBottom w:val="0"/>
      <w:divBdr>
        <w:top w:val="none" w:sz="0" w:space="0" w:color="auto"/>
        <w:left w:val="none" w:sz="0" w:space="0" w:color="auto"/>
        <w:bottom w:val="none" w:sz="0" w:space="0" w:color="auto"/>
        <w:right w:val="none" w:sz="0" w:space="0" w:color="auto"/>
      </w:divBdr>
    </w:div>
    <w:div w:id="2002733381">
      <w:bodyDiv w:val="1"/>
      <w:marLeft w:val="0"/>
      <w:marRight w:val="0"/>
      <w:marTop w:val="0"/>
      <w:marBottom w:val="0"/>
      <w:divBdr>
        <w:top w:val="none" w:sz="0" w:space="0" w:color="auto"/>
        <w:left w:val="none" w:sz="0" w:space="0" w:color="auto"/>
        <w:bottom w:val="none" w:sz="0" w:space="0" w:color="auto"/>
        <w:right w:val="none" w:sz="0" w:space="0" w:color="auto"/>
      </w:divBdr>
    </w:div>
    <w:div w:id="2002736326">
      <w:bodyDiv w:val="1"/>
      <w:marLeft w:val="0"/>
      <w:marRight w:val="0"/>
      <w:marTop w:val="0"/>
      <w:marBottom w:val="0"/>
      <w:divBdr>
        <w:top w:val="none" w:sz="0" w:space="0" w:color="auto"/>
        <w:left w:val="none" w:sz="0" w:space="0" w:color="auto"/>
        <w:bottom w:val="none" w:sz="0" w:space="0" w:color="auto"/>
        <w:right w:val="none" w:sz="0" w:space="0" w:color="auto"/>
      </w:divBdr>
    </w:div>
    <w:div w:id="2002999883">
      <w:bodyDiv w:val="1"/>
      <w:marLeft w:val="0"/>
      <w:marRight w:val="0"/>
      <w:marTop w:val="0"/>
      <w:marBottom w:val="0"/>
      <w:divBdr>
        <w:top w:val="none" w:sz="0" w:space="0" w:color="auto"/>
        <w:left w:val="none" w:sz="0" w:space="0" w:color="auto"/>
        <w:bottom w:val="none" w:sz="0" w:space="0" w:color="auto"/>
        <w:right w:val="none" w:sz="0" w:space="0" w:color="auto"/>
      </w:divBdr>
    </w:div>
    <w:div w:id="2003003451">
      <w:bodyDiv w:val="1"/>
      <w:marLeft w:val="0"/>
      <w:marRight w:val="0"/>
      <w:marTop w:val="0"/>
      <w:marBottom w:val="0"/>
      <w:divBdr>
        <w:top w:val="none" w:sz="0" w:space="0" w:color="auto"/>
        <w:left w:val="none" w:sz="0" w:space="0" w:color="auto"/>
        <w:bottom w:val="none" w:sz="0" w:space="0" w:color="auto"/>
        <w:right w:val="none" w:sz="0" w:space="0" w:color="auto"/>
      </w:divBdr>
    </w:div>
    <w:div w:id="2003117741">
      <w:bodyDiv w:val="1"/>
      <w:marLeft w:val="0"/>
      <w:marRight w:val="0"/>
      <w:marTop w:val="0"/>
      <w:marBottom w:val="0"/>
      <w:divBdr>
        <w:top w:val="none" w:sz="0" w:space="0" w:color="auto"/>
        <w:left w:val="none" w:sz="0" w:space="0" w:color="auto"/>
        <w:bottom w:val="none" w:sz="0" w:space="0" w:color="auto"/>
        <w:right w:val="none" w:sz="0" w:space="0" w:color="auto"/>
      </w:divBdr>
    </w:div>
    <w:div w:id="2003193238">
      <w:bodyDiv w:val="1"/>
      <w:marLeft w:val="0"/>
      <w:marRight w:val="0"/>
      <w:marTop w:val="0"/>
      <w:marBottom w:val="0"/>
      <w:divBdr>
        <w:top w:val="none" w:sz="0" w:space="0" w:color="auto"/>
        <w:left w:val="none" w:sz="0" w:space="0" w:color="auto"/>
        <w:bottom w:val="none" w:sz="0" w:space="0" w:color="auto"/>
        <w:right w:val="none" w:sz="0" w:space="0" w:color="auto"/>
      </w:divBdr>
    </w:div>
    <w:div w:id="2003195614">
      <w:bodyDiv w:val="1"/>
      <w:marLeft w:val="0"/>
      <w:marRight w:val="0"/>
      <w:marTop w:val="0"/>
      <w:marBottom w:val="0"/>
      <w:divBdr>
        <w:top w:val="none" w:sz="0" w:space="0" w:color="auto"/>
        <w:left w:val="none" w:sz="0" w:space="0" w:color="auto"/>
        <w:bottom w:val="none" w:sz="0" w:space="0" w:color="auto"/>
        <w:right w:val="none" w:sz="0" w:space="0" w:color="auto"/>
      </w:divBdr>
    </w:div>
    <w:div w:id="2003313642">
      <w:bodyDiv w:val="1"/>
      <w:marLeft w:val="0"/>
      <w:marRight w:val="0"/>
      <w:marTop w:val="0"/>
      <w:marBottom w:val="0"/>
      <w:divBdr>
        <w:top w:val="none" w:sz="0" w:space="0" w:color="auto"/>
        <w:left w:val="none" w:sz="0" w:space="0" w:color="auto"/>
        <w:bottom w:val="none" w:sz="0" w:space="0" w:color="auto"/>
        <w:right w:val="none" w:sz="0" w:space="0" w:color="auto"/>
      </w:divBdr>
    </w:div>
    <w:div w:id="2003465825">
      <w:bodyDiv w:val="1"/>
      <w:marLeft w:val="0"/>
      <w:marRight w:val="0"/>
      <w:marTop w:val="0"/>
      <w:marBottom w:val="0"/>
      <w:divBdr>
        <w:top w:val="none" w:sz="0" w:space="0" w:color="auto"/>
        <w:left w:val="none" w:sz="0" w:space="0" w:color="auto"/>
        <w:bottom w:val="none" w:sz="0" w:space="0" w:color="auto"/>
        <w:right w:val="none" w:sz="0" w:space="0" w:color="auto"/>
      </w:divBdr>
    </w:div>
    <w:div w:id="2003774848">
      <w:bodyDiv w:val="1"/>
      <w:marLeft w:val="0"/>
      <w:marRight w:val="0"/>
      <w:marTop w:val="0"/>
      <w:marBottom w:val="0"/>
      <w:divBdr>
        <w:top w:val="none" w:sz="0" w:space="0" w:color="auto"/>
        <w:left w:val="none" w:sz="0" w:space="0" w:color="auto"/>
        <w:bottom w:val="none" w:sz="0" w:space="0" w:color="auto"/>
        <w:right w:val="none" w:sz="0" w:space="0" w:color="auto"/>
      </w:divBdr>
    </w:div>
    <w:div w:id="2004047268">
      <w:bodyDiv w:val="1"/>
      <w:marLeft w:val="0"/>
      <w:marRight w:val="0"/>
      <w:marTop w:val="0"/>
      <w:marBottom w:val="0"/>
      <w:divBdr>
        <w:top w:val="none" w:sz="0" w:space="0" w:color="auto"/>
        <w:left w:val="none" w:sz="0" w:space="0" w:color="auto"/>
        <w:bottom w:val="none" w:sz="0" w:space="0" w:color="auto"/>
        <w:right w:val="none" w:sz="0" w:space="0" w:color="auto"/>
      </w:divBdr>
    </w:div>
    <w:div w:id="2004384231">
      <w:bodyDiv w:val="1"/>
      <w:marLeft w:val="0"/>
      <w:marRight w:val="0"/>
      <w:marTop w:val="0"/>
      <w:marBottom w:val="0"/>
      <w:divBdr>
        <w:top w:val="none" w:sz="0" w:space="0" w:color="auto"/>
        <w:left w:val="none" w:sz="0" w:space="0" w:color="auto"/>
        <w:bottom w:val="none" w:sz="0" w:space="0" w:color="auto"/>
        <w:right w:val="none" w:sz="0" w:space="0" w:color="auto"/>
      </w:divBdr>
    </w:div>
    <w:div w:id="2004577718">
      <w:bodyDiv w:val="1"/>
      <w:marLeft w:val="0"/>
      <w:marRight w:val="0"/>
      <w:marTop w:val="0"/>
      <w:marBottom w:val="0"/>
      <w:divBdr>
        <w:top w:val="none" w:sz="0" w:space="0" w:color="auto"/>
        <w:left w:val="none" w:sz="0" w:space="0" w:color="auto"/>
        <w:bottom w:val="none" w:sz="0" w:space="0" w:color="auto"/>
        <w:right w:val="none" w:sz="0" w:space="0" w:color="auto"/>
      </w:divBdr>
    </w:div>
    <w:div w:id="2005013256">
      <w:bodyDiv w:val="1"/>
      <w:marLeft w:val="0"/>
      <w:marRight w:val="0"/>
      <w:marTop w:val="0"/>
      <w:marBottom w:val="0"/>
      <w:divBdr>
        <w:top w:val="none" w:sz="0" w:space="0" w:color="auto"/>
        <w:left w:val="none" w:sz="0" w:space="0" w:color="auto"/>
        <w:bottom w:val="none" w:sz="0" w:space="0" w:color="auto"/>
        <w:right w:val="none" w:sz="0" w:space="0" w:color="auto"/>
      </w:divBdr>
    </w:div>
    <w:div w:id="2005356497">
      <w:bodyDiv w:val="1"/>
      <w:marLeft w:val="0"/>
      <w:marRight w:val="0"/>
      <w:marTop w:val="0"/>
      <w:marBottom w:val="0"/>
      <w:divBdr>
        <w:top w:val="none" w:sz="0" w:space="0" w:color="auto"/>
        <w:left w:val="none" w:sz="0" w:space="0" w:color="auto"/>
        <w:bottom w:val="none" w:sz="0" w:space="0" w:color="auto"/>
        <w:right w:val="none" w:sz="0" w:space="0" w:color="auto"/>
      </w:divBdr>
    </w:div>
    <w:div w:id="2005623681">
      <w:bodyDiv w:val="1"/>
      <w:marLeft w:val="0"/>
      <w:marRight w:val="0"/>
      <w:marTop w:val="0"/>
      <w:marBottom w:val="0"/>
      <w:divBdr>
        <w:top w:val="none" w:sz="0" w:space="0" w:color="auto"/>
        <w:left w:val="none" w:sz="0" w:space="0" w:color="auto"/>
        <w:bottom w:val="none" w:sz="0" w:space="0" w:color="auto"/>
        <w:right w:val="none" w:sz="0" w:space="0" w:color="auto"/>
      </w:divBdr>
    </w:div>
    <w:div w:id="2005744491">
      <w:bodyDiv w:val="1"/>
      <w:marLeft w:val="0"/>
      <w:marRight w:val="0"/>
      <w:marTop w:val="0"/>
      <w:marBottom w:val="0"/>
      <w:divBdr>
        <w:top w:val="none" w:sz="0" w:space="0" w:color="auto"/>
        <w:left w:val="none" w:sz="0" w:space="0" w:color="auto"/>
        <w:bottom w:val="none" w:sz="0" w:space="0" w:color="auto"/>
        <w:right w:val="none" w:sz="0" w:space="0" w:color="auto"/>
      </w:divBdr>
    </w:div>
    <w:div w:id="2005889520">
      <w:bodyDiv w:val="1"/>
      <w:marLeft w:val="0"/>
      <w:marRight w:val="0"/>
      <w:marTop w:val="0"/>
      <w:marBottom w:val="0"/>
      <w:divBdr>
        <w:top w:val="none" w:sz="0" w:space="0" w:color="auto"/>
        <w:left w:val="none" w:sz="0" w:space="0" w:color="auto"/>
        <w:bottom w:val="none" w:sz="0" w:space="0" w:color="auto"/>
        <w:right w:val="none" w:sz="0" w:space="0" w:color="auto"/>
      </w:divBdr>
    </w:div>
    <w:div w:id="2005932327">
      <w:bodyDiv w:val="1"/>
      <w:marLeft w:val="0"/>
      <w:marRight w:val="0"/>
      <w:marTop w:val="0"/>
      <w:marBottom w:val="0"/>
      <w:divBdr>
        <w:top w:val="none" w:sz="0" w:space="0" w:color="auto"/>
        <w:left w:val="none" w:sz="0" w:space="0" w:color="auto"/>
        <w:bottom w:val="none" w:sz="0" w:space="0" w:color="auto"/>
        <w:right w:val="none" w:sz="0" w:space="0" w:color="auto"/>
      </w:divBdr>
    </w:div>
    <w:div w:id="2005936864">
      <w:bodyDiv w:val="1"/>
      <w:marLeft w:val="0"/>
      <w:marRight w:val="0"/>
      <w:marTop w:val="0"/>
      <w:marBottom w:val="0"/>
      <w:divBdr>
        <w:top w:val="none" w:sz="0" w:space="0" w:color="auto"/>
        <w:left w:val="none" w:sz="0" w:space="0" w:color="auto"/>
        <w:bottom w:val="none" w:sz="0" w:space="0" w:color="auto"/>
        <w:right w:val="none" w:sz="0" w:space="0" w:color="auto"/>
      </w:divBdr>
    </w:div>
    <w:div w:id="2006085971">
      <w:bodyDiv w:val="1"/>
      <w:marLeft w:val="0"/>
      <w:marRight w:val="0"/>
      <w:marTop w:val="0"/>
      <w:marBottom w:val="0"/>
      <w:divBdr>
        <w:top w:val="none" w:sz="0" w:space="0" w:color="auto"/>
        <w:left w:val="none" w:sz="0" w:space="0" w:color="auto"/>
        <w:bottom w:val="none" w:sz="0" w:space="0" w:color="auto"/>
        <w:right w:val="none" w:sz="0" w:space="0" w:color="auto"/>
      </w:divBdr>
    </w:div>
    <w:div w:id="2006473828">
      <w:bodyDiv w:val="1"/>
      <w:marLeft w:val="0"/>
      <w:marRight w:val="0"/>
      <w:marTop w:val="0"/>
      <w:marBottom w:val="0"/>
      <w:divBdr>
        <w:top w:val="none" w:sz="0" w:space="0" w:color="auto"/>
        <w:left w:val="none" w:sz="0" w:space="0" w:color="auto"/>
        <w:bottom w:val="none" w:sz="0" w:space="0" w:color="auto"/>
        <w:right w:val="none" w:sz="0" w:space="0" w:color="auto"/>
      </w:divBdr>
    </w:div>
    <w:div w:id="2006545144">
      <w:bodyDiv w:val="1"/>
      <w:marLeft w:val="0"/>
      <w:marRight w:val="0"/>
      <w:marTop w:val="0"/>
      <w:marBottom w:val="0"/>
      <w:divBdr>
        <w:top w:val="none" w:sz="0" w:space="0" w:color="auto"/>
        <w:left w:val="none" w:sz="0" w:space="0" w:color="auto"/>
        <w:bottom w:val="none" w:sz="0" w:space="0" w:color="auto"/>
        <w:right w:val="none" w:sz="0" w:space="0" w:color="auto"/>
      </w:divBdr>
    </w:div>
    <w:div w:id="2006744745">
      <w:bodyDiv w:val="1"/>
      <w:marLeft w:val="0"/>
      <w:marRight w:val="0"/>
      <w:marTop w:val="0"/>
      <w:marBottom w:val="0"/>
      <w:divBdr>
        <w:top w:val="none" w:sz="0" w:space="0" w:color="auto"/>
        <w:left w:val="none" w:sz="0" w:space="0" w:color="auto"/>
        <w:bottom w:val="none" w:sz="0" w:space="0" w:color="auto"/>
        <w:right w:val="none" w:sz="0" w:space="0" w:color="auto"/>
      </w:divBdr>
    </w:div>
    <w:div w:id="2006778239">
      <w:bodyDiv w:val="1"/>
      <w:marLeft w:val="0"/>
      <w:marRight w:val="0"/>
      <w:marTop w:val="0"/>
      <w:marBottom w:val="0"/>
      <w:divBdr>
        <w:top w:val="none" w:sz="0" w:space="0" w:color="auto"/>
        <w:left w:val="none" w:sz="0" w:space="0" w:color="auto"/>
        <w:bottom w:val="none" w:sz="0" w:space="0" w:color="auto"/>
        <w:right w:val="none" w:sz="0" w:space="0" w:color="auto"/>
      </w:divBdr>
    </w:div>
    <w:div w:id="2006785731">
      <w:bodyDiv w:val="1"/>
      <w:marLeft w:val="0"/>
      <w:marRight w:val="0"/>
      <w:marTop w:val="0"/>
      <w:marBottom w:val="0"/>
      <w:divBdr>
        <w:top w:val="none" w:sz="0" w:space="0" w:color="auto"/>
        <w:left w:val="none" w:sz="0" w:space="0" w:color="auto"/>
        <w:bottom w:val="none" w:sz="0" w:space="0" w:color="auto"/>
        <w:right w:val="none" w:sz="0" w:space="0" w:color="auto"/>
      </w:divBdr>
    </w:div>
    <w:div w:id="2006981017">
      <w:bodyDiv w:val="1"/>
      <w:marLeft w:val="0"/>
      <w:marRight w:val="0"/>
      <w:marTop w:val="0"/>
      <w:marBottom w:val="0"/>
      <w:divBdr>
        <w:top w:val="none" w:sz="0" w:space="0" w:color="auto"/>
        <w:left w:val="none" w:sz="0" w:space="0" w:color="auto"/>
        <w:bottom w:val="none" w:sz="0" w:space="0" w:color="auto"/>
        <w:right w:val="none" w:sz="0" w:space="0" w:color="auto"/>
      </w:divBdr>
    </w:div>
    <w:div w:id="2007130781">
      <w:bodyDiv w:val="1"/>
      <w:marLeft w:val="0"/>
      <w:marRight w:val="0"/>
      <w:marTop w:val="0"/>
      <w:marBottom w:val="0"/>
      <w:divBdr>
        <w:top w:val="none" w:sz="0" w:space="0" w:color="auto"/>
        <w:left w:val="none" w:sz="0" w:space="0" w:color="auto"/>
        <w:bottom w:val="none" w:sz="0" w:space="0" w:color="auto"/>
        <w:right w:val="none" w:sz="0" w:space="0" w:color="auto"/>
      </w:divBdr>
    </w:div>
    <w:div w:id="2007173867">
      <w:bodyDiv w:val="1"/>
      <w:marLeft w:val="0"/>
      <w:marRight w:val="0"/>
      <w:marTop w:val="0"/>
      <w:marBottom w:val="0"/>
      <w:divBdr>
        <w:top w:val="none" w:sz="0" w:space="0" w:color="auto"/>
        <w:left w:val="none" w:sz="0" w:space="0" w:color="auto"/>
        <w:bottom w:val="none" w:sz="0" w:space="0" w:color="auto"/>
        <w:right w:val="none" w:sz="0" w:space="0" w:color="auto"/>
      </w:divBdr>
    </w:div>
    <w:div w:id="2007317902">
      <w:bodyDiv w:val="1"/>
      <w:marLeft w:val="0"/>
      <w:marRight w:val="0"/>
      <w:marTop w:val="0"/>
      <w:marBottom w:val="0"/>
      <w:divBdr>
        <w:top w:val="none" w:sz="0" w:space="0" w:color="auto"/>
        <w:left w:val="none" w:sz="0" w:space="0" w:color="auto"/>
        <w:bottom w:val="none" w:sz="0" w:space="0" w:color="auto"/>
        <w:right w:val="none" w:sz="0" w:space="0" w:color="auto"/>
      </w:divBdr>
    </w:div>
    <w:div w:id="2007440636">
      <w:bodyDiv w:val="1"/>
      <w:marLeft w:val="0"/>
      <w:marRight w:val="0"/>
      <w:marTop w:val="0"/>
      <w:marBottom w:val="0"/>
      <w:divBdr>
        <w:top w:val="none" w:sz="0" w:space="0" w:color="auto"/>
        <w:left w:val="none" w:sz="0" w:space="0" w:color="auto"/>
        <w:bottom w:val="none" w:sz="0" w:space="0" w:color="auto"/>
        <w:right w:val="none" w:sz="0" w:space="0" w:color="auto"/>
      </w:divBdr>
    </w:div>
    <w:div w:id="2007509268">
      <w:bodyDiv w:val="1"/>
      <w:marLeft w:val="0"/>
      <w:marRight w:val="0"/>
      <w:marTop w:val="0"/>
      <w:marBottom w:val="0"/>
      <w:divBdr>
        <w:top w:val="none" w:sz="0" w:space="0" w:color="auto"/>
        <w:left w:val="none" w:sz="0" w:space="0" w:color="auto"/>
        <w:bottom w:val="none" w:sz="0" w:space="0" w:color="auto"/>
        <w:right w:val="none" w:sz="0" w:space="0" w:color="auto"/>
      </w:divBdr>
    </w:div>
    <w:div w:id="2007828006">
      <w:bodyDiv w:val="1"/>
      <w:marLeft w:val="0"/>
      <w:marRight w:val="0"/>
      <w:marTop w:val="0"/>
      <w:marBottom w:val="0"/>
      <w:divBdr>
        <w:top w:val="none" w:sz="0" w:space="0" w:color="auto"/>
        <w:left w:val="none" w:sz="0" w:space="0" w:color="auto"/>
        <w:bottom w:val="none" w:sz="0" w:space="0" w:color="auto"/>
        <w:right w:val="none" w:sz="0" w:space="0" w:color="auto"/>
      </w:divBdr>
    </w:div>
    <w:div w:id="2007976495">
      <w:bodyDiv w:val="1"/>
      <w:marLeft w:val="0"/>
      <w:marRight w:val="0"/>
      <w:marTop w:val="0"/>
      <w:marBottom w:val="0"/>
      <w:divBdr>
        <w:top w:val="none" w:sz="0" w:space="0" w:color="auto"/>
        <w:left w:val="none" w:sz="0" w:space="0" w:color="auto"/>
        <w:bottom w:val="none" w:sz="0" w:space="0" w:color="auto"/>
        <w:right w:val="none" w:sz="0" w:space="0" w:color="auto"/>
      </w:divBdr>
    </w:div>
    <w:div w:id="2007977411">
      <w:bodyDiv w:val="1"/>
      <w:marLeft w:val="0"/>
      <w:marRight w:val="0"/>
      <w:marTop w:val="0"/>
      <w:marBottom w:val="0"/>
      <w:divBdr>
        <w:top w:val="none" w:sz="0" w:space="0" w:color="auto"/>
        <w:left w:val="none" w:sz="0" w:space="0" w:color="auto"/>
        <w:bottom w:val="none" w:sz="0" w:space="0" w:color="auto"/>
        <w:right w:val="none" w:sz="0" w:space="0" w:color="auto"/>
      </w:divBdr>
    </w:div>
    <w:div w:id="2007978438">
      <w:bodyDiv w:val="1"/>
      <w:marLeft w:val="0"/>
      <w:marRight w:val="0"/>
      <w:marTop w:val="0"/>
      <w:marBottom w:val="0"/>
      <w:divBdr>
        <w:top w:val="none" w:sz="0" w:space="0" w:color="auto"/>
        <w:left w:val="none" w:sz="0" w:space="0" w:color="auto"/>
        <w:bottom w:val="none" w:sz="0" w:space="0" w:color="auto"/>
        <w:right w:val="none" w:sz="0" w:space="0" w:color="auto"/>
      </w:divBdr>
    </w:div>
    <w:div w:id="2008053734">
      <w:bodyDiv w:val="1"/>
      <w:marLeft w:val="0"/>
      <w:marRight w:val="0"/>
      <w:marTop w:val="0"/>
      <w:marBottom w:val="0"/>
      <w:divBdr>
        <w:top w:val="none" w:sz="0" w:space="0" w:color="auto"/>
        <w:left w:val="none" w:sz="0" w:space="0" w:color="auto"/>
        <w:bottom w:val="none" w:sz="0" w:space="0" w:color="auto"/>
        <w:right w:val="none" w:sz="0" w:space="0" w:color="auto"/>
      </w:divBdr>
    </w:div>
    <w:div w:id="2008244664">
      <w:bodyDiv w:val="1"/>
      <w:marLeft w:val="0"/>
      <w:marRight w:val="0"/>
      <w:marTop w:val="0"/>
      <w:marBottom w:val="0"/>
      <w:divBdr>
        <w:top w:val="none" w:sz="0" w:space="0" w:color="auto"/>
        <w:left w:val="none" w:sz="0" w:space="0" w:color="auto"/>
        <w:bottom w:val="none" w:sz="0" w:space="0" w:color="auto"/>
        <w:right w:val="none" w:sz="0" w:space="0" w:color="auto"/>
      </w:divBdr>
    </w:div>
    <w:div w:id="2008290431">
      <w:bodyDiv w:val="1"/>
      <w:marLeft w:val="0"/>
      <w:marRight w:val="0"/>
      <w:marTop w:val="0"/>
      <w:marBottom w:val="0"/>
      <w:divBdr>
        <w:top w:val="none" w:sz="0" w:space="0" w:color="auto"/>
        <w:left w:val="none" w:sz="0" w:space="0" w:color="auto"/>
        <w:bottom w:val="none" w:sz="0" w:space="0" w:color="auto"/>
        <w:right w:val="none" w:sz="0" w:space="0" w:color="auto"/>
      </w:divBdr>
    </w:div>
    <w:div w:id="2008510481">
      <w:bodyDiv w:val="1"/>
      <w:marLeft w:val="0"/>
      <w:marRight w:val="0"/>
      <w:marTop w:val="0"/>
      <w:marBottom w:val="0"/>
      <w:divBdr>
        <w:top w:val="none" w:sz="0" w:space="0" w:color="auto"/>
        <w:left w:val="none" w:sz="0" w:space="0" w:color="auto"/>
        <w:bottom w:val="none" w:sz="0" w:space="0" w:color="auto"/>
        <w:right w:val="none" w:sz="0" w:space="0" w:color="auto"/>
      </w:divBdr>
    </w:div>
    <w:div w:id="2008819727">
      <w:bodyDiv w:val="1"/>
      <w:marLeft w:val="0"/>
      <w:marRight w:val="0"/>
      <w:marTop w:val="0"/>
      <w:marBottom w:val="0"/>
      <w:divBdr>
        <w:top w:val="none" w:sz="0" w:space="0" w:color="auto"/>
        <w:left w:val="none" w:sz="0" w:space="0" w:color="auto"/>
        <w:bottom w:val="none" w:sz="0" w:space="0" w:color="auto"/>
        <w:right w:val="none" w:sz="0" w:space="0" w:color="auto"/>
      </w:divBdr>
    </w:div>
    <w:div w:id="2009018919">
      <w:bodyDiv w:val="1"/>
      <w:marLeft w:val="0"/>
      <w:marRight w:val="0"/>
      <w:marTop w:val="0"/>
      <w:marBottom w:val="0"/>
      <w:divBdr>
        <w:top w:val="none" w:sz="0" w:space="0" w:color="auto"/>
        <w:left w:val="none" w:sz="0" w:space="0" w:color="auto"/>
        <w:bottom w:val="none" w:sz="0" w:space="0" w:color="auto"/>
        <w:right w:val="none" w:sz="0" w:space="0" w:color="auto"/>
      </w:divBdr>
    </w:div>
    <w:div w:id="2009290315">
      <w:bodyDiv w:val="1"/>
      <w:marLeft w:val="0"/>
      <w:marRight w:val="0"/>
      <w:marTop w:val="0"/>
      <w:marBottom w:val="0"/>
      <w:divBdr>
        <w:top w:val="none" w:sz="0" w:space="0" w:color="auto"/>
        <w:left w:val="none" w:sz="0" w:space="0" w:color="auto"/>
        <w:bottom w:val="none" w:sz="0" w:space="0" w:color="auto"/>
        <w:right w:val="none" w:sz="0" w:space="0" w:color="auto"/>
      </w:divBdr>
    </w:div>
    <w:div w:id="2009480426">
      <w:bodyDiv w:val="1"/>
      <w:marLeft w:val="0"/>
      <w:marRight w:val="0"/>
      <w:marTop w:val="0"/>
      <w:marBottom w:val="0"/>
      <w:divBdr>
        <w:top w:val="none" w:sz="0" w:space="0" w:color="auto"/>
        <w:left w:val="none" w:sz="0" w:space="0" w:color="auto"/>
        <w:bottom w:val="none" w:sz="0" w:space="0" w:color="auto"/>
        <w:right w:val="none" w:sz="0" w:space="0" w:color="auto"/>
      </w:divBdr>
    </w:div>
    <w:div w:id="2009943417">
      <w:bodyDiv w:val="1"/>
      <w:marLeft w:val="0"/>
      <w:marRight w:val="0"/>
      <w:marTop w:val="0"/>
      <w:marBottom w:val="0"/>
      <w:divBdr>
        <w:top w:val="none" w:sz="0" w:space="0" w:color="auto"/>
        <w:left w:val="none" w:sz="0" w:space="0" w:color="auto"/>
        <w:bottom w:val="none" w:sz="0" w:space="0" w:color="auto"/>
        <w:right w:val="none" w:sz="0" w:space="0" w:color="auto"/>
      </w:divBdr>
    </w:div>
    <w:div w:id="2010206196">
      <w:bodyDiv w:val="1"/>
      <w:marLeft w:val="0"/>
      <w:marRight w:val="0"/>
      <w:marTop w:val="0"/>
      <w:marBottom w:val="0"/>
      <w:divBdr>
        <w:top w:val="none" w:sz="0" w:space="0" w:color="auto"/>
        <w:left w:val="none" w:sz="0" w:space="0" w:color="auto"/>
        <w:bottom w:val="none" w:sz="0" w:space="0" w:color="auto"/>
        <w:right w:val="none" w:sz="0" w:space="0" w:color="auto"/>
      </w:divBdr>
    </w:div>
    <w:div w:id="2010211685">
      <w:bodyDiv w:val="1"/>
      <w:marLeft w:val="0"/>
      <w:marRight w:val="0"/>
      <w:marTop w:val="0"/>
      <w:marBottom w:val="0"/>
      <w:divBdr>
        <w:top w:val="none" w:sz="0" w:space="0" w:color="auto"/>
        <w:left w:val="none" w:sz="0" w:space="0" w:color="auto"/>
        <w:bottom w:val="none" w:sz="0" w:space="0" w:color="auto"/>
        <w:right w:val="none" w:sz="0" w:space="0" w:color="auto"/>
      </w:divBdr>
    </w:div>
    <w:div w:id="2010794067">
      <w:bodyDiv w:val="1"/>
      <w:marLeft w:val="0"/>
      <w:marRight w:val="0"/>
      <w:marTop w:val="0"/>
      <w:marBottom w:val="0"/>
      <w:divBdr>
        <w:top w:val="none" w:sz="0" w:space="0" w:color="auto"/>
        <w:left w:val="none" w:sz="0" w:space="0" w:color="auto"/>
        <w:bottom w:val="none" w:sz="0" w:space="0" w:color="auto"/>
        <w:right w:val="none" w:sz="0" w:space="0" w:color="auto"/>
      </w:divBdr>
    </w:div>
    <w:div w:id="2011374172">
      <w:bodyDiv w:val="1"/>
      <w:marLeft w:val="0"/>
      <w:marRight w:val="0"/>
      <w:marTop w:val="0"/>
      <w:marBottom w:val="0"/>
      <w:divBdr>
        <w:top w:val="none" w:sz="0" w:space="0" w:color="auto"/>
        <w:left w:val="none" w:sz="0" w:space="0" w:color="auto"/>
        <w:bottom w:val="none" w:sz="0" w:space="0" w:color="auto"/>
        <w:right w:val="none" w:sz="0" w:space="0" w:color="auto"/>
      </w:divBdr>
    </w:div>
    <w:div w:id="2011520313">
      <w:bodyDiv w:val="1"/>
      <w:marLeft w:val="0"/>
      <w:marRight w:val="0"/>
      <w:marTop w:val="0"/>
      <w:marBottom w:val="0"/>
      <w:divBdr>
        <w:top w:val="none" w:sz="0" w:space="0" w:color="auto"/>
        <w:left w:val="none" w:sz="0" w:space="0" w:color="auto"/>
        <w:bottom w:val="none" w:sz="0" w:space="0" w:color="auto"/>
        <w:right w:val="none" w:sz="0" w:space="0" w:color="auto"/>
      </w:divBdr>
    </w:div>
    <w:div w:id="2011564361">
      <w:bodyDiv w:val="1"/>
      <w:marLeft w:val="0"/>
      <w:marRight w:val="0"/>
      <w:marTop w:val="0"/>
      <w:marBottom w:val="0"/>
      <w:divBdr>
        <w:top w:val="none" w:sz="0" w:space="0" w:color="auto"/>
        <w:left w:val="none" w:sz="0" w:space="0" w:color="auto"/>
        <w:bottom w:val="none" w:sz="0" w:space="0" w:color="auto"/>
        <w:right w:val="none" w:sz="0" w:space="0" w:color="auto"/>
      </w:divBdr>
    </w:div>
    <w:div w:id="2012222740">
      <w:bodyDiv w:val="1"/>
      <w:marLeft w:val="0"/>
      <w:marRight w:val="0"/>
      <w:marTop w:val="0"/>
      <w:marBottom w:val="0"/>
      <w:divBdr>
        <w:top w:val="none" w:sz="0" w:space="0" w:color="auto"/>
        <w:left w:val="none" w:sz="0" w:space="0" w:color="auto"/>
        <w:bottom w:val="none" w:sz="0" w:space="0" w:color="auto"/>
        <w:right w:val="none" w:sz="0" w:space="0" w:color="auto"/>
      </w:divBdr>
    </w:div>
    <w:div w:id="2012371723">
      <w:bodyDiv w:val="1"/>
      <w:marLeft w:val="0"/>
      <w:marRight w:val="0"/>
      <w:marTop w:val="0"/>
      <w:marBottom w:val="0"/>
      <w:divBdr>
        <w:top w:val="none" w:sz="0" w:space="0" w:color="auto"/>
        <w:left w:val="none" w:sz="0" w:space="0" w:color="auto"/>
        <w:bottom w:val="none" w:sz="0" w:space="0" w:color="auto"/>
        <w:right w:val="none" w:sz="0" w:space="0" w:color="auto"/>
      </w:divBdr>
    </w:div>
    <w:div w:id="2012640648">
      <w:bodyDiv w:val="1"/>
      <w:marLeft w:val="0"/>
      <w:marRight w:val="0"/>
      <w:marTop w:val="0"/>
      <w:marBottom w:val="0"/>
      <w:divBdr>
        <w:top w:val="none" w:sz="0" w:space="0" w:color="auto"/>
        <w:left w:val="none" w:sz="0" w:space="0" w:color="auto"/>
        <w:bottom w:val="none" w:sz="0" w:space="0" w:color="auto"/>
        <w:right w:val="none" w:sz="0" w:space="0" w:color="auto"/>
      </w:divBdr>
    </w:div>
    <w:div w:id="2013023301">
      <w:bodyDiv w:val="1"/>
      <w:marLeft w:val="0"/>
      <w:marRight w:val="0"/>
      <w:marTop w:val="0"/>
      <w:marBottom w:val="0"/>
      <w:divBdr>
        <w:top w:val="none" w:sz="0" w:space="0" w:color="auto"/>
        <w:left w:val="none" w:sz="0" w:space="0" w:color="auto"/>
        <w:bottom w:val="none" w:sz="0" w:space="0" w:color="auto"/>
        <w:right w:val="none" w:sz="0" w:space="0" w:color="auto"/>
      </w:divBdr>
    </w:div>
    <w:div w:id="2013145841">
      <w:bodyDiv w:val="1"/>
      <w:marLeft w:val="0"/>
      <w:marRight w:val="0"/>
      <w:marTop w:val="0"/>
      <w:marBottom w:val="0"/>
      <w:divBdr>
        <w:top w:val="none" w:sz="0" w:space="0" w:color="auto"/>
        <w:left w:val="none" w:sz="0" w:space="0" w:color="auto"/>
        <w:bottom w:val="none" w:sz="0" w:space="0" w:color="auto"/>
        <w:right w:val="none" w:sz="0" w:space="0" w:color="auto"/>
      </w:divBdr>
    </w:div>
    <w:div w:id="2013990295">
      <w:bodyDiv w:val="1"/>
      <w:marLeft w:val="0"/>
      <w:marRight w:val="0"/>
      <w:marTop w:val="0"/>
      <w:marBottom w:val="0"/>
      <w:divBdr>
        <w:top w:val="none" w:sz="0" w:space="0" w:color="auto"/>
        <w:left w:val="none" w:sz="0" w:space="0" w:color="auto"/>
        <w:bottom w:val="none" w:sz="0" w:space="0" w:color="auto"/>
        <w:right w:val="none" w:sz="0" w:space="0" w:color="auto"/>
      </w:divBdr>
    </w:div>
    <w:div w:id="2014019417">
      <w:bodyDiv w:val="1"/>
      <w:marLeft w:val="0"/>
      <w:marRight w:val="0"/>
      <w:marTop w:val="0"/>
      <w:marBottom w:val="0"/>
      <w:divBdr>
        <w:top w:val="none" w:sz="0" w:space="0" w:color="auto"/>
        <w:left w:val="none" w:sz="0" w:space="0" w:color="auto"/>
        <w:bottom w:val="none" w:sz="0" w:space="0" w:color="auto"/>
        <w:right w:val="none" w:sz="0" w:space="0" w:color="auto"/>
      </w:divBdr>
    </w:div>
    <w:div w:id="2014146167">
      <w:bodyDiv w:val="1"/>
      <w:marLeft w:val="0"/>
      <w:marRight w:val="0"/>
      <w:marTop w:val="0"/>
      <w:marBottom w:val="0"/>
      <w:divBdr>
        <w:top w:val="none" w:sz="0" w:space="0" w:color="auto"/>
        <w:left w:val="none" w:sz="0" w:space="0" w:color="auto"/>
        <w:bottom w:val="none" w:sz="0" w:space="0" w:color="auto"/>
        <w:right w:val="none" w:sz="0" w:space="0" w:color="auto"/>
      </w:divBdr>
    </w:div>
    <w:div w:id="2014336816">
      <w:bodyDiv w:val="1"/>
      <w:marLeft w:val="0"/>
      <w:marRight w:val="0"/>
      <w:marTop w:val="0"/>
      <w:marBottom w:val="0"/>
      <w:divBdr>
        <w:top w:val="none" w:sz="0" w:space="0" w:color="auto"/>
        <w:left w:val="none" w:sz="0" w:space="0" w:color="auto"/>
        <w:bottom w:val="none" w:sz="0" w:space="0" w:color="auto"/>
        <w:right w:val="none" w:sz="0" w:space="0" w:color="auto"/>
      </w:divBdr>
    </w:div>
    <w:div w:id="2014532255">
      <w:bodyDiv w:val="1"/>
      <w:marLeft w:val="0"/>
      <w:marRight w:val="0"/>
      <w:marTop w:val="0"/>
      <w:marBottom w:val="0"/>
      <w:divBdr>
        <w:top w:val="none" w:sz="0" w:space="0" w:color="auto"/>
        <w:left w:val="none" w:sz="0" w:space="0" w:color="auto"/>
        <w:bottom w:val="none" w:sz="0" w:space="0" w:color="auto"/>
        <w:right w:val="none" w:sz="0" w:space="0" w:color="auto"/>
      </w:divBdr>
    </w:div>
    <w:div w:id="2014601054">
      <w:bodyDiv w:val="1"/>
      <w:marLeft w:val="0"/>
      <w:marRight w:val="0"/>
      <w:marTop w:val="0"/>
      <w:marBottom w:val="0"/>
      <w:divBdr>
        <w:top w:val="none" w:sz="0" w:space="0" w:color="auto"/>
        <w:left w:val="none" w:sz="0" w:space="0" w:color="auto"/>
        <w:bottom w:val="none" w:sz="0" w:space="0" w:color="auto"/>
        <w:right w:val="none" w:sz="0" w:space="0" w:color="auto"/>
      </w:divBdr>
    </w:div>
    <w:div w:id="2015254566">
      <w:bodyDiv w:val="1"/>
      <w:marLeft w:val="0"/>
      <w:marRight w:val="0"/>
      <w:marTop w:val="0"/>
      <w:marBottom w:val="0"/>
      <w:divBdr>
        <w:top w:val="none" w:sz="0" w:space="0" w:color="auto"/>
        <w:left w:val="none" w:sz="0" w:space="0" w:color="auto"/>
        <w:bottom w:val="none" w:sz="0" w:space="0" w:color="auto"/>
        <w:right w:val="none" w:sz="0" w:space="0" w:color="auto"/>
      </w:divBdr>
    </w:div>
    <w:div w:id="2015376603">
      <w:bodyDiv w:val="1"/>
      <w:marLeft w:val="0"/>
      <w:marRight w:val="0"/>
      <w:marTop w:val="0"/>
      <w:marBottom w:val="0"/>
      <w:divBdr>
        <w:top w:val="none" w:sz="0" w:space="0" w:color="auto"/>
        <w:left w:val="none" w:sz="0" w:space="0" w:color="auto"/>
        <w:bottom w:val="none" w:sz="0" w:space="0" w:color="auto"/>
        <w:right w:val="none" w:sz="0" w:space="0" w:color="auto"/>
      </w:divBdr>
    </w:div>
    <w:div w:id="2015450574">
      <w:bodyDiv w:val="1"/>
      <w:marLeft w:val="0"/>
      <w:marRight w:val="0"/>
      <w:marTop w:val="0"/>
      <w:marBottom w:val="0"/>
      <w:divBdr>
        <w:top w:val="none" w:sz="0" w:space="0" w:color="auto"/>
        <w:left w:val="none" w:sz="0" w:space="0" w:color="auto"/>
        <w:bottom w:val="none" w:sz="0" w:space="0" w:color="auto"/>
        <w:right w:val="none" w:sz="0" w:space="0" w:color="auto"/>
      </w:divBdr>
    </w:div>
    <w:div w:id="2015573232">
      <w:bodyDiv w:val="1"/>
      <w:marLeft w:val="0"/>
      <w:marRight w:val="0"/>
      <w:marTop w:val="0"/>
      <w:marBottom w:val="0"/>
      <w:divBdr>
        <w:top w:val="none" w:sz="0" w:space="0" w:color="auto"/>
        <w:left w:val="none" w:sz="0" w:space="0" w:color="auto"/>
        <w:bottom w:val="none" w:sz="0" w:space="0" w:color="auto"/>
        <w:right w:val="none" w:sz="0" w:space="0" w:color="auto"/>
      </w:divBdr>
    </w:div>
    <w:div w:id="2015645314">
      <w:bodyDiv w:val="1"/>
      <w:marLeft w:val="0"/>
      <w:marRight w:val="0"/>
      <w:marTop w:val="0"/>
      <w:marBottom w:val="0"/>
      <w:divBdr>
        <w:top w:val="none" w:sz="0" w:space="0" w:color="auto"/>
        <w:left w:val="none" w:sz="0" w:space="0" w:color="auto"/>
        <w:bottom w:val="none" w:sz="0" w:space="0" w:color="auto"/>
        <w:right w:val="none" w:sz="0" w:space="0" w:color="auto"/>
      </w:divBdr>
    </w:div>
    <w:div w:id="2015723398">
      <w:bodyDiv w:val="1"/>
      <w:marLeft w:val="0"/>
      <w:marRight w:val="0"/>
      <w:marTop w:val="0"/>
      <w:marBottom w:val="0"/>
      <w:divBdr>
        <w:top w:val="none" w:sz="0" w:space="0" w:color="auto"/>
        <w:left w:val="none" w:sz="0" w:space="0" w:color="auto"/>
        <w:bottom w:val="none" w:sz="0" w:space="0" w:color="auto"/>
        <w:right w:val="none" w:sz="0" w:space="0" w:color="auto"/>
      </w:divBdr>
    </w:div>
    <w:div w:id="2015840219">
      <w:bodyDiv w:val="1"/>
      <w:marLeft w:val="0"/>
      <w:marRight w:val="0"/>
      <w:marTop w:val="0"/>
      <w:marBottom w:val="0"/>
      <w:divBdr>
        <w:top w:val="none" w:sz="0" w:space="0" w:color="auto"/>
        <w:left w:val="none" w:sz="0" w:space="0" w:color="auto"/>
        <w:bottom w:val="none" w:sz="0" w:space="0" w:color="auto"/>
        <w:right w:val="none" w:sz="0" w:space="0" w:color="auto"/>
      </w:divBdr>
    </w:div>
    <w:div w:id="2016495415">
      <w:bodyDiv w:val="1"/>
      <w:marLeft w:val="0"/>
      <w:marRight w:val="0"/>
      <w:marTop w:val="0"/>
      <w:marBottom w:val="0"/>
      <w:divBdr>
        <w:top w:val="none" w:sz="0" w:space="0" w:color="auto"/>
        <w:left w:val="none" w:sz="0" w:space="0" w:color="auto"/>
        <w:bottom w:val="none" w:sz="0" w:space="0" w:color="auto"/>
        <w:right w:val="none" w:sz="0" w:space="0" w:color="auto"/>
      </w:divBdr>
    </w:div>
    <w:div w:id="2016569828">
      <w:bodyDiv w:val="1"/>
      <w:marLeft w:val="0"/>
      <w:marRight w:val="0"/>
      <w:marTop w:val="0"/>
      <w:marBottom w:val="0"/>
      <w:divBdr>
        <w:top w:val="none" w:sz="0" w:space="0" w:color="auto"/>
        <w:left w:val="none" w:sz="0" w:space="0" w:color="auto"/>
        <w:bottom w:val="none" w:sz="0" w:space="0" w:color="auto"/>
        <w:right w:val="none" w:sz="0" w:space="0" w:color="auto"/>
      </w:divBdr>
    </w:div>
    <w:div w:id="2016609619">
      <w:bodyDiv w:val="1"/>
      <w:marLeft w:val="0"/>
      <w:marRight w:val="0"/>
      <w:marTop w:val="0"/>
      <w:marBottom w:val="0"/>
      <w:divBdr>
        <w:top w:val="none" w:sz="0" w:space="0" w:color="auto"/>
        <w:left w:val="none" w:sz="0" w:space="0" w:color="auto"/>
        <w:bottom w:val="none" w:sz="0" w:space="0" w:color="auto"/>
        <w:right w:val="none" w:sz="0" w:space="0" w:color="auto"/>
      </w:divBdr>
    </w:div>
    <w:div w:id="2016616552">
      <w:bodyDiv w:val="1"/>
      <w:marLeft w:val="0"/>
      <w:marRight w:val="0"/>
      <w:marTop w:val="0"/>
      <w:marBottom w:val="0"/>
      <w:divBdr>
        <w:top w:val="none" w:sz="0" w:space="0" w:color="auto"/>
        <w:left w:val="none" w:sz="0" w:space="0" w:color="auto"/>
        <w:bottom w:val="none" w:sz="0" w:space="0" w:color="auto"/>
        <w:right w:val="none" w:sz="0" w:space="0" w:color="auto"/>
      </w:divBdr>
    </w:div>
    <w:div w:id="2016878097">
      <w:bodyDiv w:val="1"/>
      <w:marLeft w:val="0"/>
      <w:marRight w:val="0"/>
      <w:marTop w:val="0"/>
      <w:marBottom w:val="0"/>
      <w:divBdr>
        <w:top w:val="none" w:sz="0" w:space="0" w:color="auto"/>
        <w:left w:val="none" w:sz="0" w:space="0" w:color="auto"/>
        <w:bottom w:val="none" w:sz="0" w:space="0" w:color="auto"/>
        <w:right w:val="none" w:sz="0" w:space="0" w:color="auto"/>
      </w:divBdr>
    </w:div>
    <w:div w:id="2017222214">
      <w:bodyDiv w:val="1"/>
      <w:marLeft w:val="0"/>
      <w:marRight w:val="0"/>
      <w:marTop w:val="0"/>
      <w:marBottom w:val="0"/>
      <w:divBdr>
        <w:top w:val="none" w:sz="0" w:space="0" w:color="auto"/>
        <w:left w:val="none" w:sz="0" w:space="0" w:color="auto"/>
        <w:bottom w:val="none" w:sz="0" w:space="0" w:color="auto"/>
        <w:right w:val="none" w:sz="0" w:space="0" w:color="auto"/>
      </w:divBdr>
    </w:div>
    <w:div w:id="2017228389">
      <w:bodyDiv w:val="1"/>
      <w:marLeft w:val="0"/>
      <w:marRight w:val="0"/>
      <w:marTop w:val="0"/>
      <w:marBottom w:val="0"/>
      <w:divBdr>
        <w:top w:val="none" w:sz="0" w:space="0" w:color="auto"/>
        <w:left w:val="none" w:sz="0" w:space="0" w:color="auto"/>
        <w:bottom w:val="none" w:sz="0" w:space="0" w:color="auto"/>
        <w:right w:val="none" w:sz="0" w:space="0" w:color="auto"/>
      </w:divBdr>
    </w:div>
    <w:div w:id="2017342899">
      <w:bodyDiv w:val="1"/>
      <w:marLeft w:val="0"/>
      <w:marRight w:val="0"/>
      <w:marTop w:val="0"/>
      <w:marBottom w:val="0"/>
      <w:divBdr>
        <w:top w:val="none" w:sz="0" w:space="0" w:color="auto"/>
        <w:left w:val="none" w:sz="0" w:space="0" w:color="auto"/>
        <w:bottom w:val="none" w:sz="0" w:space="0" w:color="auto"/>
        <w:right w:val="none" w:sz="0" w:space="0" w:color="auto"/>
      </w:divBdr>
    </w:div>
    <w:div w:id="2017533900">
      <w:bodyDiv w:val="1"/>
      <w:marLeft w:val="0"/>
      <w:marRight w:val="0"/>
      <w:marTop w:val="0"/>
      <w:marBottom w:val="0"/>
      <w:divBdr>
        <w:top w:val="none" w:sz="0" w:space="0" w:color="auto"/>
        <w:left w:val="none" w:sz="0" w:space="0" w:color="auto"/>
        <w:bottom w:val="none" w:sz="0" w:space="0" w:color="auto"/>
        <w:right w:val="none" w:sz="0" w:space="0" w:color="auto"/>
      </w:divBdr>
    </w:div>
    <w:div w:id="2017610603">
      <w:bodyDiv w:val="1"/>
      <w:marLeft w:val="0"/>
      <w:marRight w:val="0"/>
      <w:marTop w:val="0"/>
      <w:marBottom w:val="0"/>
      <w:divBdr>
        <w:top w:val="none" w:sz="0" w:space="0" w:color="auto"/>
        <w:left w:val="none" w:sz="0" w:space="0" w:color="auto"/>
        <w:bottom w:val="none" w:sz="0" w:space="0" w:color="auto"/>
        <w:right w:val="none" w:sz="0" w:space="0" w:color="auto"/>
      </w:divBdr>
    </w:div>
    <w:div w:id="2017876035">
      <w:bodyDiv w:val="1"/>
      <w:marLeft w:val="0"/>
      <w:marRight w:val="0"/>
      <w:marTop w:val="0"/>
      <w:marBottom w:val="0"/>
      <w:divBdr>
        <w:top w:val="none" w:sz="0" w:space="0" w:color="auto"/>
        <w:left w:val="none" w:sz="0" w:space="0" w:color="auto"/>
        <w:bottom w:val="none" w:sz="0" w:space="0" w:color="auto"/>
        <w:right w:val="none" w:sz="0" w:space="0" w:color="auto"/>
      </w:divBdr>
    </w:div>
    <w:div w:id="2017876179">
      <w:bodyDiv w:val="1"/>
      <w:marLeft w:val="0"/>
      <w:marRight w:val="0"/>
      <w:marTop w:val="0"/>
      <w:marBottom w:val="0"/>
      <w:divBdr>
        <w:top w:val="none" w:sz="0" w:space="0" w:color="auto"/>
        <w:left w:val="none" w:sz="0" w:space="0" w:color="auto"/>
        <w:bottom w:val="none" w:sz="0" w:space="0" w:color="auto"/>
        <w:right w:val="none" w:sz="0" w:space="0" w:color="auto"/>
      </w:divBdr>
    </w:div>
    <w:div w:id="2018187825">
      <w:bodyDiv w:val="1"/>
      <w:marLeft w:val="0"/>
      <w:marRight w:val="0"/>
      <w:marTop w:val="0"/>
      <w:marBottom w:val="0"/>
      <w:divBdr>
        <w:top w:val="none" w:sz="0" w:space="0" w:color="auto"/>
        <w:left w:val="none" w:sz="0" w:space="0" w:color="auto"/>
        <w:bottom w:val="none" w:sz="0" w:space="0" w:color="auto"/>
        <w:right w:val="none" w:sz="0" w:space="0" w:color="auto"/>
      </w:divBdr>
    </w:div>
    <w:div w:id="2018265378">
      <w:bodyDiv w:val="1"/>
      <w:marLeft w:val="0"/>
      <w:marRight w:val="0"/>
      <w:marTop w:val="0"/>
      <w:marBottom w:val="0"/>
      <w:divBdr>
        <w:top w:val="none" w:sz="0" w:space="0" w:color="auto"/>
        <w:left w:val="none" w:sz="0" w:space="0" w:color="auto"/>
        <w:bottom w:val="none" w:sz="0" w:space="0" w:color="auto"/>
        <w:right w:val="none" w:sz="0" w:space="0" w:color="auto"/>
      </w:divBdr>
    </w:div>
    <w:div w:id="2018999804">
      <w:bodyDiv w:val="1"/>
      <w:marLeft w:val="0"/>
      <w:marRight w:val="0"/>
      <w:marTop w:val="0"/>
      <w:marBottom w:val="0"/>
      <w:divBdr>
        <w:top w:val="none" w:sz="0" w:space="0" w:color="auto"/>
        <w:left w:val="none" w:sz="0" w:space="0" w:color="auto"/>
        <w:bottom w:val="none" w:sz="0" w:space="0" w:color="auto"/>
        <w:right w:val="none" w:sz="0" w:space="0" w:color="auto"/>
      </w:divBdr>
    </w:div>
    <w:div w:id="2019308484">
      <w:bodyDiv w:val="1"/>
      <w:marLeft w:val="0"/>
      <w:marRight w:val="0"/>
      <w:marTop w:val="0"/>
      <w:marBottom w:val="0"/>
      <w:divBdr>
        <w:top w:val="none" w:sz="0" w:space="0" w:color="auto"/>
        <w:left w:val="none" w:sz="0" w:space="0" w:color="auto"/>
        <w:bottom w:val="none" w:sz="0" w:space="0" w:color="auto"/>
        <w:right w:val="none" w:sz="0" w:space="0" w:color="auto"/>
      </w:divBdr>
    </w:div>
    <w:div w:id="2019383479">
      <w:bodyDiv w:val="1"/>
      <w:marLeft w:val="0"/>
      <w:marRight w:val="0"/>
      <w:marTop w:val="0"/>
      <w:marBottom w:val="0"/>
      <w:divBdr>
        <w:top w:val="none" w:sz="0" w:space="0" w:color="auto"/>
        <w:left w:val="none" w:sz="0" w:space="0" w:color="auto"/>
        <w:bottom w:val="none" w:sz="0" w:space="0" w:color="auto"/>
        <w:right w:val="none" w:sz="0" w:space="0" w:color="auto"/>
      </w:divBdr>
    </w:div>
    <w:div w:id="2019766324">
      <w:bodyDiv w:val="1"/>
      <w:marLeft w:val="0"/>
      <w:marRight w:val="0"/>
      <w:marTop w:val="0"/>
      <w:marBottom w:val="0"/>
      <w:divBdr>
        <w:top w:val="none" w:sz="0" w:space="0" w:color="auto"/>
        <w:left w:val="none" w:sz="0" w:space="0" w:color="auto"/>
        <w:bottom w:val="none" w:sz="0" w:space="0" w:color="auto"/>
        <w:right w:val="none" w:sz="0" w:space="0" w:color="auto"/>
      </w:divBdr>
    </w:div>
    <w:div w:id="2019769246">
      <w:bodyDiv w:val="1"/>
      <w:marLeft w:val="0"/>
      <w:marRight w:val="0"/>
      <w:marTop w:val="0"/>
      <w:marBottom w:val="0"/>
      <w:divBdr>
        <w:top w:val="none" w:sz="0" w:space="0" w:color="auto"/>
        <w:left w:val="none" w:sz="0" w:space="0" w:color="auto"/>
        <w:bottom w:val="none" w:sz="0" w:space="0" w:color="auto"/>
        <w:right w:val="none" w:sz="0" w:space="0" w:color="auto"/>
      </w:divBdr>
    </w:div>
    <w:div w:id="2019886030">
      <w:bodyDiv w:val="1"/>
      <w:marLeft w:val="0"/>
      <w:marRight w:val="0"/>
      <w:marTop w:val="0"/>
      <w:marBottom w:val="0"/>
      <w:divBdr>
        <w:top w:val="none" w:sz="0" w:space="0" w:color="auto"/>
        <w:left w:val="none" w:sz="0" w:space="0" w:color="auto"/>
        <w:bottom w:val="none" w:sz="0" w:space="0" w:color="auto"/>
        <w:right w:val="none" w:sz="0" w:space="0" w:color="auto"/>
      </w:divBdr>
    </w:div>
    <w:div w:id="2020233949">
      <w:bodyDiv w:val="1"/>
      <w:marLeft w:val="0"/>
      <w:marRight w:val="0"/>
      <w:marTop w:val="0"/>
      <w:marBottom w:val="0"/>
      <w:divBdr>
        <w:top w:val="none" w:sz="0" w:space="0" w:color="auto"/>
        <w:left w:val="none" w:sz="0" w:space="0" w:color="auto"/>
        <w:bottom w:val="none" w:sz="0" w:space="0" w:color="auto"/>
        <w:right w:val="none" w:sz="0" w:space="0" w:color="auto"/>
      </w:divBdr>
    </w:div>
    <w:div w:id="2020308907">
      <w:bodyDiv w:val="1"/>
      <w:marLeft w:val="0"/>
      <w:marRight w:val="0"/>
      <w:marTop w:val="0"/>
      <w:marBottom w:val="0"/>
      <w:divBdr>
        <w:top w:val="none" w:sz="0" w:space="0" w:color="auto"/>
        <w:left w:val="none" w:sz="0" w:space="0" w:color="auto"/>
        <w:bottom w:val="none" w:sz="0" w:space="0" w:color="auto"/>
        <w:right w:val="none" w:sz="0" w:space="0" w:color="auto"/>
      </w:divBdr>
    </w:div>
    <w:div w:id="2020694525">
      <w:bodyDiv w:val="1"/>
      <w:marLeft w:val="0"/>
      <w:marRight w:val="0"/>
      <w:marTop w:val="0"/>
      <w:marBottom w:val="0"/>
      <w:divBdr>
        <w:top w:val="none" w:sz="0" w:space="0" w:color="auto"/>
        <w:left w:val="none" w:sz="0" w:space="0" w:color="auto"/>
        <w:bottom w:val="none" w:sz="0" w:space="0" w:color="auto"/>
        <w:right w:val="none" w:sz="0" w:space="0" w:color="auto"/>
      </w:divBdr>
    </w:div>
    <w:div w:id="2021270168">
      <w:bodyDiv w:val="1"/>
      <w:marLeft w:val="0"/>
      <w:marRight w:val="0"/>
      <w:marTop w:val="0"/>
      <w:marBottom w:val="0"/>
      <w:divBdr>
        <w:top w:val="none" w:sz="0" w:space="0" w:color="auto"/>
        <w:left w:val="none" w:sz="0" w:space="0" w:color="auto"/>
        <w:bottom w:val="none" w:sz="0" w:space="0" w:color="auto"/>
        <w:right w:val="none" w:sz="0" w:space="0" w:color="auto"/>
      </w:divBdr>
    </w:div>
    <w:div w:id="2021616781">
      <w:bodyDiv w:val="1"/>
      <w:marLeft w:val="0"/>
      <w:marRight w:val="0"/>
      <w:marTop w:val="0"/>
      <w:marBottom w:val="0"/>
      <w:divBdr>
        <w:top w:val="none" w:sz="0" w:space="0" w:color="auto"/>
        <w:left w:val="none" w:sz="0" w:space="0" w:color="auto"/>
        <w:bottom w:val="none" w:sz="0" w:space="0" w:color="auto"/>
        <w:right w:val="none" w:sz="0" w:space="0" w:color="auto"/>
      </w:divBdr>
    </w:div>
    <w:div w:id="2021739609">
      <w:bodyDiv w:val="1"/>
      <w:marLeft w:val="0"/>
      <w:marRight w:val="0"/>
      <w:marTop w:val="0"/>
      <w:marBottom w:val="0"/>
      <w:divBdr>
        <w:top w:val="none" w:sz="0" w:space="0" w:color="auto"/>
        <w:left w:val="none" w:sz="0" w:space="0" w:color="auto"/>
        <w:bottom w:val="none" w:sz="0" w:space="0" w:color="auto"/>
        <w:right w:val="none" w:sz="0" w:space="0" w:color="auto"/>
      </w:divBdr>
    </w:div>
    <w:div w:id="2022002891">
      <w:bodyDiv w:val="1"/>
      <w:marLeft w:val="0"/>
      <w:marRight w:val="0"/>
      <w:marTop w:val="0"/>
      <w:marBottom w:val="0"/>
      <w:divBdr>
        <w:top w:val="none" w:sz="0" w:space="0" w:color="auto"/>
        <w:left w:val="none" w:sz="0" w:space="0" w:color="auto"/>
        <w:bottom w:val="none" w:sz="0" w:space="0" w:color="auto"/>
        <w:right w:val="none" w:sz="0" w:space="0" w:color="auto"/>
      </w:divBdr>
    </w:div>
    <w:div w:id="2022198966">
      <w:bodyDiv w:val="1"/>
      <w:marLeft w:val="0"/>
      <w:marRight w:val="0"/>
      <w:marTop w:val="0"/>
      <w:marBottom w:val="0"/>
      <w:divBdr>
        <w:top w:val="none" w:sz="0" w:space="0" w:color="auto"/>
        <w:left w:val="none" w:sz="0" w:space="0" w:color="auto"/>
        <w:bottom w:val="none" w:sz="0" w:space="0" w:color="auto"/>
        <w:right w:val="none" w:sz="0" w:space="0" w:color="auto"/>
      </w:divBdr>
    </w:div>
    <w:div w:id="2022269741">
      <w:bodyDiv w:val="1"/>
      <w:marLeft w:val="0"/>
      <w:marRight w:val="0"/>
      <w:marTop w:val="0"/>
      <w:marBottom w:val="0"/>
      <w:divBdr>
        <w:top w:val="none" w:sz="0" w:space="0" w:color="auto"/>
        <w:left w:val="none" w:sz="0" w:space="0" w:color="auto"/>
        <w:bottom w:val="none" w:sz="0" w:space="0" w:color="auto"/>
        <w:right w:val="none" w:sz="0" w:space="0" w:color="auto"/>
      </w:divBdr>
    </w:div>
    <w:div w:id="2022273944">
      <w:bodyDiv w:val="1"/>
      <w:marLeft w:val="0"/>
      <w:marRight w:val="0"/>
      <w:marTop w:val="0"/>
      <w:marBottom w:val="0"/>
      <w:divBdr>
        <w:top w:val="none" w:sz="0" w:space="0" w:color="auto"/>
        <w:left w:val="none" w:sz="0" w:space="0" w:color="auto"/>
        <w:bottom w:val="none" w:sz="0" w:space="0" w:color="auto"/>
        <w:right w:val="none" w:sz="0" w:space="0" w:color="auto"/>
      </w:divBdr>
    </w:div>
    <w:div w:id="2022467503">
      <w:bodyDiv w:val="1"/>
      <w:marLeft w:val="0"/>
      <w:marRight w:val="0"/>
      <w:marTop w:val="0"/>
      <w:marBottom w:val="0"/>
      <w:divBdr>
        <w:top w:val="none" w:sz="0" w:space="0" w:color="auto"/>
        <w:left w:val="none" w:sz="0" w:space="0" w:color="auto"/>
        <w:bottom w:val="none" w:sz="0" w:space="0" w:color="auto"/>
        <w:right w:val="none" w:sz="0" w:space="0" w:color="auto"/>
      </w:divBdr>
    </w:div>
    <w:div w:id="2022585657">
      <w:bodyDiv w:val="1"/>
      <w:marLeft w:val="0"/>
      <w:marRight w:val="0"/>
      <w:marTop w:val="0"/>
      <w:marBottom w:val="0"/>
      <w:divBdr>
        <w:top w:val="none" w:sz="0" w:space="0" w:color="auto"/>
        <w:left w:val="none" w:sz="0" w:space="0" w:color="auto"/>
        <w:bottom w:val="none" w:sz="0" w:space="0" w:color="auto"/>
        <w:right w:val="none" w:sz="0" w:space="0" w:color="auto"/>
      </w:divBdr>
    </w:div>
    <w:div w:id="2022775411">
      <w:bodyDiv w:val="1"/>
      <w:marLeft w:val="0"/>
      <w:marRight w:val="0"/>
      <w:marTop w:val="0"/>
      <w:marBottom w:val="0"/>
      <w:divBdr>
        <w:top w:val="none" w:sz="0" w:space="0" w:color="auto"/>
        <w:left w:val="none" w:sz="0" w:space="0" w:color="auto"/>
        <w:bottom w:val="none" w:sz="0" w:space="0" w:color="auto"/>
        <w:right w:val="none" w:sz="0" w:space="0" w:color="auto"/>
      </w:divBdr>
    </w:div>
    <w:div w:id="2023050102">
      <w:bodyDiv w:val="1"/>
      <w:marLeft w:val="0"/>
      <w:marRight w:val="0"/>
      <w:marTop w:val="0"/>
      <w:marBottom w:val="0"/>
      <w:divBdr>
        <w:top w:val="none" w:sz="0" w:space="0" w:color="auto"/>
        <w:left w:val="none" w:sz="0" w:space="0" w:color="auto"/>
        <w:bottom w:val="none" w:sz="0" w:space="0" w:color="auto"/>
        <w:right w:val="none" w:sz="0" w:space="0" w:color="auto"/>
      </w:divBdr>
    </w:div>
    <w:div w:id="2023317938">
      <w:bodyDiv w:val="1"/>
      <w:marLeft w:val="0"/>
      <w:marRight w:val="0"/>
      <w:marTop w:val="0"/>
      <w:marBottom w:val="0"/>
      <w:divBdr>
        <w:top w:val="none" w:sz="0" w:space="0" w:color="auto"/>
        <w:left w:val="none" w:sz="0" w:space="0" w:color="auto"/>
        <w:bottom w:val="none" w:sz="0" w:space="0" w:color="auto"/>
        <w:right w:val="none" w:sz="0" w:space="0" w:color="auto"/>
      </w:divBdr>
    </w:div>
    <w:div w:id="2023428708">
      <w:bodyDiv w:val="1"/>
      <w:marLeft w:val="0"/>
      <w:marRight w:val="0"/>
      <w:marTop w:val="0"/>
      <w:marBottom w:val="0"/>
      <w:divBdr>
        <w:top w:val="none" w:sz="0" w:space="0" w:color="auto"/>
        <w:left w:val="none" w:sz="0" w:space="0" w:color="auto"/>
        <w:bottom w:val="none" w:sz="0" w:space="0" w:color="auto"/>
        <w:right w:val="none" w:sz="0" w:space="0" w:color="auto"/>
      </w:divBdr>
    </w:div>
    <w:div w:id="2023513115">
      <w:bodyDiv w:val="1"/>
      <w:marLeft w:val="0"/>
      <w:marRight w:val="0"/>
      <w:marTop w:val="0"/>
      <w:marBottom w:val="0"/>
      <w:divBdr>
        <w:top w:val="none" w:sz="0" w:space="0" w:color="auto"/>
        <w:left w:val="none" w:sz="0" w:space="0" w:color="auto"/>
        <w:bottom w:val="none" w:sz="0" w:space="0" w:color="auto"/>
        <w:right w:val="none" w:sz="0" w:space="0" w:color="auto"/>
      </w:divBdr>
    </w:div>
    <w:div w:id="2023626589">
      <w:bodyDiv w:val="1"/>
      <w:marLeft w:val="0"/>
      <w:marRight w:val="0"/>
      <w:marTop w:val="0"/>
      <w:marBottom w:val="0"/>
      <w:divBdr>
        <w:top w:val="none" w:sz="0" w:space="0" w:color="auto"/>
        <w:left w:val="none" w:sz="0" w:space="0" w:color="auto"/>
        <w:bottom w:val="none" w:sz="0" w:space="0" w:color="auto"/>
        <w:right w:val="none" w:sz="0" w:space="0" w:color="auto"/>
      </w:divBdr>
    </w:div>
    <w:div w:id="2024553802">
      <w:bodyDiv w:val="1"/>
      <w:marLeft w:val="0"/>
      <w:marRight w:val="0"/>
      <w:marTop w:val="0"/>
      <w:marBottom w:val="0"/>
      <w:divBdr>
        <w:top w:val="none" w:sz="0" w:space="0" w:color="auto"/>
        <w:left w:val="none" w:sz="0" w:space="0" w:color="auto"/>
        <w:bottom w:val="none" w:sz="0" w:space="0" w:color="auto"/>
        <w:right w:val="none" w:sz="0" w:space="0" w:color="auto"/>
      </w:divBdr>
    </w:div>
    <w:div w:id="2024815940">
      <w:bodyDiv w:val="1"/>
      <w:marLeft w:val="0"/>
      <w:marRight w:val="0"/>
      <w:marTop w:val="0"/>
      <w:marBottom w:val="0"/>
      <w:divBdr>
        <w:top w:val="none" w:sz="0" w:space="0" w:color="auto"/>
        <w:left w:val="none" w:sz="0" w:space="0" w:color="auto"/>
        <w:bottom w:val="none" w:sz="0" w:space="0" w:color="auto"/>
        <w:right w:val="none" w:sz="0" w:space="0" w:color="auto"/>
      </w:divBdr>
    </w:div>
    <w:div w:id="2024822605">
      <w:bodyDiv w:val="1"/>
      <w:marLeft w:val="0"/>
      <w:marRight w:val="0"/>
      <w:marTop w:val="0"/>
      <w:marBottom w:val="0"/>
      <w:divBdr>
        <w:top w:val="none" w:sz="0" w:space="0" w:color="auto"/>
        <w:left w:val="none" w:sz="0" w:space="0" w:color="auto"/>
        <w:bottom w:val="none" w:sz="0" w:space="0" w:color="auto"/>
        <w:right w:val="none" w:sz="0" w:space="0" w:color="auto"/>
      </w:divBdr>
    </w:div>
    <w:div w:id="2024890570">
      <w:bodyDiv w:val="1"/>
      <w:marLeft w:val="0"/>
      <w:marRight w:val="0"/>
      <w:marTop w:val="0"/>
      <w:marBottom w:val="0"/>
      <w:divBdr>
        <w:top w:val="none" w:sz="0" w:space="0" w:color="auto"/>
        <w:left w:val="none" w:sz="0" w:space="0" w:color="auto"/>
        <w:bottom w:val="none" w:sz="0" w:space="0" w:color="auto"/>
        <w:right w:val="none" w:sz="0" w:space="0" w:color="auto"/>
      </w:divBdr>
    </w:div>
    <w:div w:id="2024892321">
      <w:bodyDiv w:val="1"/>
      <w:marLeft w:val="0"/>
      <w:marRight w:val="0"/>
      <w:marTop w:val="0"/>
      <w:marBottom w:val="0"/>
      <w:divBdr>
        <w:top w:val="none" w:sz="0" w:space="0" w:color="auto"/>
        <w:left w:val="none" w:sz="0" w:space="0" w:color="auto"/>
        <w:bottom w:val="none" w:sz="0" w:space="0" w:color="auto"/>
        <w:right w:val="none" w:sz="0" w:space="0" w:color="auto"/>
      </w:divBdr>
    </w:div>
    <w:div w:id="2025013155">
      <w:bodyDiv w:val="1"/>
      <w:marLeft w:val="0"/>
      <w:marRight w:val="0"/>
      <w:marTop w:val="0"/>
      <w:marBottom w:val="0"/>
      <w:divBdr>
        <w:top w:val="none" w:sz="0" w:space="0" w:color="auto"/>
        <w:left w:val="none" w:sz="0" w:space="0" w:color="auto"/>
        <w:bottom w:val="none" w:sz="0" w:space="0" w:color="auto"/>
        <w:right w:val="none" w:sz="0" w:space="0" w:color="auto"/>
      </w:divBdr>
    </w:div>
    <w:div w:id="2025478505">
      <w:bodyDiv w:val="1"/>
      <w:marLeft w:val="0"/>
      <w:marRight w:val="0"/>
      <w:marTop w:val="0"/>
      <w:marBottom w:val="0"/>
      <w:divBdr>
        <w:top w:val="none" w:sz="0" w:space="0" w:color="auto"/>
        <w:left w:val="none" w:sz="0" w:space="0" w:color="auto"/>
        <w:bottom w:val="none" w:sz="0" w:space="0" w:color="auto"/>
        <w:right w:val="none" w:sz="0" w:space="0" w:color="auto"/>
      </w:divBdr>
    </w:div>
    <w:div w:id="2025814459">
      <w:bodyDiv w:val="1"/>
      <w:marLeft w:val="0"/>
      <w:marRight w:val="0"/>
      <w:marTop w:val="0"/>
      <w:marBottom w:val="0"/>
      <w:divBdr>
        <w:top w:val="none" w:sz="0" w:space="0" w:color="auto"/>
        <w:left w:val="none" w:sz="0" w:space="0" w:color="auto"/>
        <w:bottom w:val="none" w:sz="0" w:space="0" w:color="auto"/>
        <w:right w:val="none" w:sz="0" w:space="0" w:color="auto"/>
      </w:divBdr>
    </w:div>
    <w:div w:id="2026008575">
      <w:bodyDiv w:val="1"/>
      <w:marLeft w:val="0"/>
      <w:marRight w:val="0"/>
      <w:marTop w:val="0"/>
      <w:marBottom w:val="0"/>
      <w:divBdr>
        <w:top w:val="none" w:sz="0" w:space="0" w:color="auto"/>
        <w:left w:val="none" w:sz="0" w:space="0" w:color="auto"/>
        <w:bottom w:val="none" w:sz="0" w:space="0" w:color="auto"/>
        <w:right w:val="none" w:sz="0" w:space="0" w:color="auto"/>
      </w:divBdr>
    </w:div>
    <w:div w:id="2026051291">
      <w:bodyDiv w:val="1"/>
      <w:marLeft w:val="0"/>
      <w:marRight w:val="0"/>
      <w:marTop w:val="0"/>
      <w:marBottom w:val="0"/>
      <w:divBdr>
        <w:top w:val="none" w:sz="0" w:space="0" w:color="auto"/>
        <w:left w:val="none" w:sz="0" w:space="0" w:color="auto"/>
        <w:bottom w:val="none" w:sz="0" w:space="0" w:color="auto"/>
        <w:right w:val="none" w:sz="0" w:space="0" w:color="auto"/>
      </w:divBdr>
    </w:div>
    <w:div w:id="2026128168">
      <w:bodyDiv w:val="1"/>
      <w:marLeft w:val="0"/>
      <w:marRight w:val="0"/>
      <w:marTop w:val="0"/>
      <w:marBottom w:val="0"/>
      <w:divBdr>
        <w:top w:val="none" w:sz="0" w:space="0" w:color="auto"/>
        <w:left w:val="none" w:sz="0" w:space="0" w:color="auto"/>
        <w:bottom w:val="none" w:sz="0" w:space="0" w:color="auto"/>
        <w:right w:val="none" w:sz="0" w:space="0" w:color="auto"/>
      </w:divBdr>
    </w:div>
    <w:div w:id="2026399914">
      <w:bodyDiv w:val="1"/>
      <w:marLeft w:val="0"/>
      <w:marRight w:val="0"/>
      <w:marTop w:val="0"/>
      <w:marBottom w:val="0"/>
      <w:divBdr>
        <w:top w:val="none" w:sz="0" w:space="0" w:color="auto"/>
        <w:left w:val="none" w:sz="0" w:space="0" w:color="auto"/>
        <w:bottom w:val="none" w:sz="0" w:space="0" w:color="auto"/>
        <w:right w:val="none" w:sz="0" w:space="0" w:color="auto"/>
      </w:divBdr>
    </w:div>
    <w:div w:id="2026519449">
      <w:bodyDiv w:val="1"/>
      <w:marLeft w:val="0"/>
      <w:marRight w:val="0"/>
      <w:marTop w:val="0"/>
      <w:marBottom w:val="0"/>
      <w:divBdr>
        <w:top w:val="none" w:sz="0" w:space="0" w:color="auto"/>
        <w:left w:val="none" w:sz="0" w:space="0" w:color="auto"/>
        <w:bottom w:val="none" w:sz="0" w:space="0" w:color="auto"/>
        <w:right w:val="none" w:sz="0" w:space="0" w:color="auto"/>
      </w:divBdr>
    </w:div>
    <w:div w:id="2027095824">
      <w:bodyDiv w:val="1"/>
      <w:marLeft w:val="0"/>
      <w:marRight w:val="0"/>
      <w:marTop w:val="0"/>
      <w:marBottom w:val="0"/>
      <w:divBdr>
        <w:top w:val="none" w:sz="0" w:space="0" w:color="auto"/>
        <w:left w:val="none" w:sz="0" w:space="0" w:color="auto"/>
        <w:bottom w:val="none" w:sz="0" w:space="0" w:color="auto"/>
        <w:right w:val="none" w:sz="0" w:space="0" w:color="auto"/>
      </w:divBdr>
    </w:div>
    <w:div w:id="2027170773">
      <w:bodyDiv w:val="1"/>
      <w:marLeft w:val="0"/>
      <w:marRight w:val="0"/>
      <w:marTop w:val="0"/>
      <w:marBottom w:val="0"/>
      <w:divBdr>
        <w:top w:val="none" w:sz="0" w:space="0" w:color="auto"/>
        <w:left w:val="none" w:sz="0" w:space="0" w:color="auto"/>
        <w:bottom w:val="none" w:sz="0" w:space="0" w:color="auto"/>
        <w:right w:val="none" w:sz="0" w:space="0" w:color="auto"/>
      </w:divBdr>
    </w:div>
    <w:div w:id="2027320852">
      <w:bodyDiv w:val="1"/>
      <w:marLeft w:val="0"/>
      <w:marRight w:val="0"/>
      <w:marTop w:val="0"/>
      <w:marBottom w:val="0"/>
      <w:divBdr>
        <w:top w:val="none" w:sz="0" w:space="0" w:color="auto"/>
        <w:left w:val="none" w:sz="0" w:space="0" w:color="auto"/>
        <w:bottom w:val="none" w:sz="0" w:space="0" w:color="auto"/>
        <w:right w:val="none" w:sz="0" w:space="0" w:color="auto"/>
      </w:divBdr>
    </w:div>
    <w:div w:id="2027441113">
      <w:bodyDiv w:val="1"/>
      <w:marLeft w:val="0"/>
      <w:marRight w:val="0"/>
      <w:marTop w:val="0"/>
      <w:marBottom w:val="0"/>
      <w:divBdr>
        <w:top w:val="none" w:sz="0" w:space="0" w:color="auto"/>
        <w:left w:val="none" w:sz="0" w:space="0" w:color="auto"/>
        <w:bottom w:val="none" w:sz="0" w:space="0" w:color="auto"/>
        <w:right w:val="none" w:sz="0" w:space="0" w:color="auto"/>
      </w:divBdr>
    </w:div>
    <w:div w:id="2027562815">
      <w:bodyDiv w:val="1"/>
      <w:marLeft w:val="0"/>
      <w:marRight w:val="0"/>
      <w:marTop w:val="0"/>
      <w:marBottom w:val="0"/>
      <w:divBdr>
        <w:top w:val="none" w:sz="0" w:space="0" w:color="auto"/>
        <w:left w:val="none" w:sz="0" w:space="0" w:color="auto"/>
        <w:bottom w:val="none" w:sz="0" w:space="0" w:color="auto"/>
        <w:right w:val="none" w:sz="0" w:space="0" w:color="auto"/>
      </w:divBdr>
    </w:div>
    <w:div w:id="2027825165">
      <w:bodyDiv w:val="1"/>
      <w:marLeft w:val="0"/>
      <w:marRight w:val="0"/>
      <w:marTop w:val="0"/>
      <w:marBottom w:val="0"/>
      <w:divBdr>
        <w:top w:val="none" w:sz="0" w:space="0" w:color="auto"/>
        <w:left w:val="none" w:sz="0" w:space="0" w:color="auto"/>
        <w:bottom w:val="none" w:sz="0" w:space="0" w:color="auto"/>
        <w:right w:val="none" w:sz="0" w:space="0" w:color="auto"/>
      </w:divBdr>
    </w:div>
    <w:div w:id="2027825614">
      <w:bodyDiv w:val="1"/>
      <w:marLeft w:val="0"/>
      <w:marRight w:val="0"/>
      <w:marTop w:val="0"/>
      <w:marBottom w:val="0"/>
      <w:divBdr>
        <w:top w:val="none" w:sz="0" w:space="0" w:color="auto"/>
        <w:left w:val="none" w:sz="0" w:space="0" w:color="auto"/>
        <w:bottom w:val="none" w:sz="0" w:space="0" w:color="auto"/>
        <w:right w:val="none" w:sz="0" w:space="0" w:color="auto"/>
      </w:divBdr>
    </w:div>
    <w:div w:id="2028167400">
      <w:bodyDiv w:val="1"/>
      <w:marLeft w:val="0"/>
      <w:marRight w:val="0"/>
      <w:marTop w:val="0"/>
      <w:marBottom w:val="0"/>
      <w:divBdr>
        <w:top w:val="none" w:sz="0" w:space="0" w:color="auto"/>
        <w:left w:val="none" w:sz="0" w:space="0" w:color="auto"/>
        <w:bottom w:val="none" w:sz="0" w:space="0" w:color="auto"/>
        <w:right w:val="none" w:sz="0" w:space="0" w:color="auto"/>
      </w:divBdr>
    </w:div>
    <w:div w:id="2028942944">
      <w:bodyDiv w:val="1"/>
      <w:marLeft w:val="0"/>
      <w:marRight w:val="0"/>
      <w:marTop w:val="0"/>
      <w:marBottom w:val="0"/>
      <w:divBdr>
        <w:top w:val="none" w:sz="0" w:space="0" w:color="auto"/>
        <w:left w:val="none" w:sz="0" w:space="0" w:color="auto"/>
        <w:bottom w:val="none" w:sz="0" w:space="0" w:color="auto"/>
        <w:right w:val="none" w:sz="0" w:space="0" w:color="auto"/>
      </w:divBdr>
    </w:div>
    <w:div w:id="2029023012">
      <w:bodyDiv w:val="1"/>
      <w:marLeft w:val="0"/>
      <w:marRight w:val="0"/>
      <w:marTop w:val="0"/>
      <w:marBottom w:val="0"/>
      <w:divBdr>
        <w:top w:val="none" w:sz="0" w:space="0" w:color="auto"/>
        <w:left w:val="none" w:sz="0" w:space="0" w:color="auto"/>
        <w:bottom w:val="none" w:sz="0" w:space="0" w:color="auto"/>
        <w:right w:val="none" w:sz="0" w:space="0" w:color="auto"/>
      </w:divBdr>
    </w:div>
    <w:div w:id="2029024203">
      <w:bodyDiv w:val="1"/>
      <w:marLeft w:val="0"/>
      <w:marRight w:val="0"/>
      <w:marTop w:val="0"/>
      <w:marBottom w:val="0"/>
      <w:divBdr>
        <w:top w:val="none" w:sz="0" w:space="0" w:color="auto"/>
        <w:left w:val="none" w:sz="0" w:space="0" w:color="auto"/>
        <w:bottom w:val="none" w:sz="0" w:space="0" w:color="auto"/>
        <w:right w:val="none" w:sz="0" w:space="0" w:color="auto"/>
      </w:divBdr>
    </w:div>
    <w:div w:id="2029092445">
      <w:bodyDiv w:val="1"/>
      <w:marLeft w:val="0"/>
      <w:marRight w:val="0"/>
      <w:marTop w:val="0"/>
      <w:marBottom w:val="0"/>
      <w:divBdr>
        <w:top w:val="none" w:sz="0" w:space="0" w:color="auto"/>
        <w:left w:val="none" w:sz="0" w:space="0" w:color="auto"/>
        <w:bottom w:val="none" w:sz="0" w:space="0" w:color="auto"/>
        <w:right w:val="none" w:sz="0" w:space="0" w:color="auto"/>
      </w:divBdr>
    </w:div>
    <w:div w:id="2029333831">
      <w:bodyDiv w:val="1"/>
      <w:marLeft w:val="0"/>
      <w:marRight w:val="0"/>
      <w:marTop w:val="0"/>
      <w:marBottom w:val="0"/>
      <w:divBdr>
        <w:top w:val="none" w:sz="0" w:space="0" w:color="auto"/>
        <w:left w:val="none" w:sz="0" w:space="0" w:color="auto"/>
        <w:bottom w:val="none" w:sz="0" w:space="0" w:color="auto"/>
        <w:right w:val="none" w:sz="0" w:space="0" w:color="auto"/>
      </w:divBdr>
    </w:div>
    <w:div w:id="2029409674">
      <w:bodyDiv w:val="1"/>
      <w:marLeft w:val="0"/>
      <w:marRight w:val="0"/>
      <w:marTop w:val="0"/>
      <w:marBottom w:val="0"/>
      <w:divBdr>
        <w:top w:val="none" w:sz="0" w:space="0" w:color="auto"/>
        <w:left w:val="none" w:sz="0" w:space="0" w:color="auto"/>
        <w:bottom w:val="none" w:sz="0" w:space="0" w:color="auto"/>
        <w:right w:val="none" w:sz="0" w:space="0" w:color="auto"/>
      </w:divBdr>
    </w:div>
    <w:div w:id="2029597865">
      <w:bodyDiv w:val="1"/>
      <w:marLeft w:val="0"/>
      <w:marRight w:val="0"/>
      <w:marTop w:val="0"/>
      <w:marBottom w:val="0"/>
      <w:divBdr>
        <w:top w:val="none" w:sz="0" w:space="0" w:color="auto"/>
        <w:left w:val="none" w:sz="0" w:space="0" w:color="auto"/>
        <w:bottom w:val="none" w:sz="0" w:space="0" w:color="auto"/>
        <w:right w:val="none" w:sz="0" w:space="0" w:color="auto"/>
      </w:divBdr>
    </w:div>
    <w:div w:id="2029670150">
      <w:bodyDiv w:val="1"/>
      <w:marLeft w:val="0"/>
      <w:marRight w:val="0"/>
      <w:marTop w:val="0"/>
      <w:marBottom w:val="0"/>
      <w:divBdr>
        <w:top w:val="none" w:sz="0" w:space="0" w:color="auto"/>
        <w:left w:val="none" w:sz="0" w:space="0" w:color="auto"/>
        <w:bottom w:val="none" w:sz="0" w:space="0" w:color="auto"/>
        <w:right w:val="none" w:sz="0" w:space="0" w:color="auto"/>
      </w:divBdr>
    </w:div>
    <w:div w:id="2029987125">
      <w:bodyDiv w:val="1"/>
      <w:marLeft w:val="0"/>
      <w:marRight w:val="0"/>
      <w:marTop w:val="0"/>
      <w:marBottom w:val="0"/>
      <w:divBdr>
        <w:top w:val="none" w:sz="0" w:space="0" w:color="auto"/>
        <w:left w:val="none" w:sz="0" w:space="0" w:color="auto"/>
        <w:bottom w:val="none" w:sz="0" w:space="0" w:color="auto"/>
        <w:right w:val="none" w:sz="0" w:space="0" w:color="auto"/>
      </w:divBdr>
    </w:div>
    <w:div w:id="2030259462">
      <w:bodyDiv w:val="1"/>
      <w:marLeft w:val="0"/>
      <w:marRight w:val="0"/>
      <w:marTop w:val="0"/>
      <w:marBottom w:val="0"/>
      <w:divBdr>
        <w:top w:val="none" w:sz="0" w:space="0" w:color="auto"/>
        <w:left w:val="none" w:sz="0" w:space="0" w:color="auto"/>
        <w:bottom w:val="none" w:sz="0" w:space="0" w:color="auto"/>
        <w:right w:val="none" w:sz="0" w:space="0" w:color="auto"/>
      </w:divBdr>
    </w:div>
    <w:div w:id="2030375479">
      <w:bodyDiv w:val="1"/>
      <w:marLeft w:val="0"/>
      <w:marRight w:val="0"/>
      <w:marTop w:val="0"/>
      <w:marBottom w:val="0"/>
      <w:divBdr>
        <w:top w:val="none" w:sz="0" w:space="0" w:color="auto"/>
        <w:left w:val="none" w:sz="0" w:space="0" w:color="auto"/>
        <w:bottom w:val="none" w:sz="0" w:space="0" w:color="auto"/>
        <w:right w:val="none" w:sz="0" w:space="0" w:color="auto"/>
      </w:divBdr>
    </w:div>
    <w:div w:id="2030712365">
      <w:bodyDiv w:val="1"/>
      <w:marLeft w:val="0"/>
      <w:marRight w:val="0"/>
      <w:marTop w:val="0"/>
      <w:marBottom w:val="0"/>
      <w:divBdr>
        <w:top w:val="none" w:sz="0" w:space="0" w:color="auto"/>
        <w:left w:val="none" w:sz="0" w:space="0" w:color="auto"/>
        <w:bottom w:val="none" w:sz="0" w:space="0" w:color="auto"/>
        <w:right w:val="none" w:sz="0" w:space="0" w:color="auto"/>
      </w:divBdr>
    </w:div>
    <w:div w:id="2031451326">
      <w:bodyDiv w:val="1"/>
      <w:marLeft w:val="0"/>
      <w:marRight w:val="0"/>
      <w:marTop w:val="0"/>
      <w:marBottom w:val="0"/>
      <w:divBdr>
        <w:top w:val="none" w:sz="0" w:space="0" w:color="auto"/>
        <w:left w:val="none" w:sz="0" w:space="0" w:color="auto"/>
        <w:bottom w:val="none" w:sz="0" w:space="0" w:color="auto"/>
        <w:right w:val="none" w:sz="0" w:space="0" w:color="auto"/>
      </w:divBdr>
    </w:div>
    <w:div w:id="2032031450">
      <w:bodyDiv w:val="1"/>
      <w:marLeft w:val="0"/>
      <w:marRight w:val="0"/>
      <w:marTop w:val="0"/>
      <w:marBottom w:val="0"/>
      <w:divBdr>
        <w:top w:val="none" w:sz="0" w:space="0" w:color="auto"/>
        <w:left w:val="none" w:sz="0" w:space="0" w:color="auto"/>
        <w:bottom w:val="none" w:sz="0" w:space="0" w:color="auto"/>
        <w:right w:val="none" w:sz="0" w:space="0" w:color="auto"/>
      </w:divBdr>
    </w:div>
    <w:div w:id="2032220718">
      <w:bodyDiv w:val="1"/>
      <w:marLeft w:val="0"/>
      <w:marRight w:val="0"/>
      <w:marTop w:val="0"/>
      <w:marBottom w:val="0"/>
      <w:divBdr>
        <w:top w:val="none" w:sz="0" w:space="0" w:color="auto"/>
        <w:left w:val="none" w:sz="0" w:space="0" w:color="auto"/>
        <w:bottom w:val="none" w:sz="0" w:space="0" w:color="auto"/>
        <w:right w:val="none" w:sz="0" w:space="0" w:color="auto"/>
      </w:divBdr>
    </w:div>
    <w:div w:id="2033410934">
      <w:bodyDiv w:val="1"/>
      <w:marLeft w:val="0"/>
      <w:marRight w:val="0"/>
      <w:marTop w:val="0"/>
      <w:marBottom w:val="0"/>
      <w:divBdr>
        <w:top w:val="none" w:sz="0" w:space="0" w:color="auto"/>
        <w:left w:val="none" w:sz="0" w:space="0" w:color="auto"/>
        <w:bottom w:val="none" w:sz="0" w:space="0" w:color="auto"/>
        <w:right w:val="none" w:sz="0" w:space="0" w:color="auto"/>
      </w:divBdr>
    </w:div>
    <w:div w:id="2034307628">
      <w:bodyDiv w:val="1"/>
      <w:marLeft w:val="0"/>
      <w:marRight w:val="0"/>
      <w:marTop w:val="0"/>
      <w:marBottom w:val="0"/>
      <w:divBdr>
        <w:top w:val="none" w:sz="0" w:space="0" w:color="auto"/>
        <w:left w:val="none" w:sz="0" w:space="0" w:color="auto"/>
        <w:bottom w:val="none" w:sz="0" w:space="0" w:color="auto"/>
        <w:right w:val="none" w:sz="0" w:space="0" w:color="auto"/>
      </w:divBdr>
    </w:div>
    <w:div w:id="2034380984">
      <w:bodyDiv w:val="1"/>
      <w:marLeft w:val="0"/>
      <w:marRight w:val="0"/>
      <w:marTop w:val="0"/>
      <w:marBottom w:val="0"/>
      <w:divBdr>
        <w:top w:val="none" w:sz="0" w:space="0" w:color="auto"/>
        <w:left w:val="none" w:sz="0" w:space="0" w:color="auto"/>
        <w:bottom w:val="none" w:sz="0" w:space="0" w:color="auto"/>
        <w:right w:val="none" w:sz="0" w:space="0" w:color="auto"/>
      </w:divBdr>
    </w:div>
    <w:div w:id="2034528006">
      <w:bodyDiv w:val="1"/>
      <w:marLeft w:val="0"/>
      <w:marRight w:val="0"/>
      <w:marTop w:val="0"/>
      <w:marBottom w:val="0"/>
      <w:divBdr>
        <w:top w:val="none" w:sz="0" w:space="0" w:color="auto"/>
        <w:left w:val="none" w:sz="0" w:space="0" w:color="auto"/>
        <w:bottom w:val="none" w:sz="0" w:space="0" w:color="auto"/>
        <w:right w:val="none" w:sz="0" w:space="0" w:color="auto"/>
      </w:divBdr>
    </w:div>
    <w:div w:id="2034569987">
      <w:bodyDiv w:val="1"/>
      <w:marLeft w:val="0"/>
      <w:marRight w:val="0"/>
      <w:marTop w:val="0"/>
      <w:marBottom w:val="0"/>
      <w:divBdr>
        <w:top w:val="none" w:sz="0" w:space="0" w:color="auto"/>
        <w:left w:val="none" w:sz="0" w:space="0" w:color="auto"/>
        <w:bottom w:val="none" w:sz="0" w:space="0" w:color="auto"/>
        <w:right w:val="none" w:sz="0" w:space="0" w:color="auto"/>
      </w:divBdr>
    </w:div>
    <w:div w:id="2035692332">
      <w:bodyDiv w:val="1"/>
      <w:marLeft w:val="0"/>
      <w:marRight w:val="0"/>
      <w:marTop w:val="0"/>
      <w:marBottom w:val="0"/>
      <w:divBdr>
        <w:top w:val="none" w:sz="0" w:space="0" w:color="auto"/>
        <w:left w:val="none" w:sz="0" w:space="0" w:color="auto"/>
        <w:bottom w:val="none" w:sz="0" w:space="0" w:color="auto"/>
        <w:right w:val="none" w:sz="0" w:space="0" w:color="auto"/>
      </w:divBdr>
    </w:div>
    <w:div w:id="2036465846">
      <w:bodyDiv w:val="1"/>
      <w:marLeft w:val="0"/>
      <w:marRight w:val="0"/>
      <w:marTop w:val="0"/>
      <w:marBottom w:val="0"/>
      <w:divBdr>
        <w:top w:val="none" w:sz="0" w:space="0" w:color="auto"/>
        <w:left w:val="none" w:sz="0" w:space="0" w:color="auto"/>
        <w:bottom w:val="none" w:sz="0" w:space="0" w:color="auto"/>
        <w:right w:val="none" w:sz="0" w:space="0" w:color="auto"/>
      </w:divBdr>
    </w:div>
    <w:div w:id="2036535450">
      <w:bodyDiv w:val="1"/>
      <w:marLeft w:val="0"/>
      <w:marRight w:val="0"/>
      <w:marTop w:val="0"/>
      <w:marBottom w:val="0"/>
      <w:divBdr>
        <w:top w:val="none" w:sz="0" w:space="0" w:color="auto"/>
        <w:left w:val="none" w:sz="0" w:space="0" w:color="auto"/>
        <w:bottom w:val="none" w:sz="0" w:space="0" w:color="auto"/>
        <w:right w:val="none" w:sz="0" w:space="0" w:color="auto"/>
      </w:divBdr>
    </w:div>
    <w:div w:id="2036614443">
      <w:bodyDiv w:val="1"/>
      <w:marLeft w:val="0"/>
      <w:marRight w:val="0"/>
      <w:marTop w:val="0"/>
      <w:marBottom w:val="0"/>
      <w:divBdr>
        <w:top w:val="none" w:sz="0" w:space="0" w:color="auto"/>
        <w:left w:val="none" w:sz="0" w:space="0" w:color="auto"/>
        <w:bottom w:val="none" w:sz="0" w:space="0" w:color="auto"/>
        <w:right w:val="none" w:sz="0" w:space="0" w:color="auto"/>
      </w:divBdr>
    </w:div>
    <w:div w:id="2036926572">
      <w:bodyDiv w:val="1"/>
      <w:marLeft w:val="0"/>
      <w:marRight w:val="0"/>
      <w:marTop w:val="0"/>
      <w:marBottom w:val="0"/>
      <w:divBdr>
        <w:top w:val="none" w:sz="0" w:space="0" w:color="auto"/>
        <w:left w:val="none" w:sz="0" w:space="0" w:color="auto"/>
        <w:bottom w:val="none" w:sz="0" w:space="0" w:color="auto"/>
        <w:right w:val="none" w:sz="0" w:space="0" w:color="auto"/>
      </w:divBdr>
    </w:div>
    <w:div w:id="2036956364">
      <w:bodyDiv w:val="1"/>
      <w:marLeft w:val="0"/>
      <w:marRight w:val="0"/>
      <w:marTop w:val="0"/>
      <w:marBottom w:val="0"/>
      <w:divBdr>
        <w:top w:val="none" w:sz="0" w:space="0" w:color="auto"/>
        <w:left w:val="none" w:sz="0" w:space="0" w:color="auto"/>
        <w:bottom w:val="none" w:sz="0" w:space="0" w:color="auto"/>
        <w:right w:val="none" w:sz="0" w:space="0" w:color="auto"/>
      </w:divBdr>
    </w:div>
    <w:div w:id="2037148333">
      <w:bodyDiv w:val="1"/>
      <w:marLeft w:val="0"/>
      <w:marRight w:val="0"/>
      <w:marTop w:val="0"/>
      <w:marBottom w:val="0"/>
      <w:divBdr>
        <w:top w:val="none" w:sz="0" w:space="0" w:color="auto"/>
        <w:left w:val="none" w:sz="0" w:space="0" w:color="auto"/>
        <w:bottom w:val="none" w:sz="0" w:space="0" w:color="auto"/>
        <w:right w:val="none" w:sz="0" w:space="0" w:color="auto"/>
      </w:divBdr>
    </w:div>
    <w:div w:id="2037189437">
      <w:bodyDiv w:val="1"/>
      <w:marLeft w:val="0"/>
      <w:marRight w:val="0"/>
      <w:marTop w:val="0"/>
      <w:marBottom w:val="0"/>
      <w:divBdr>
        <w:top w:val="none" w:sz="0" w:space="0" w:color="auto"/>
        <w:left w:val="none" w:sz="0" w:space="0" w:color="auto"/>
        <w:bottom w:val="none" w:sz="0" w:space="0" w:color="auto"/>
        <w:right w:val="none" w:sz="0" w:space="0" w:color="auto"/>
      </w:divBdr>
    </w:div>
    <w:div w:id="2037462813">
      <w:bodyDiv w:val="1"/>
      <w:marLeft w:val="0"/>
      <w:marRight w:val="0"/>
      <w:marTop w:val="0"/>
      <w:marBottom w:val="0"/>
      <w:divBdr>
        <w:top w:val="none" w:sz="0" w:space="0" w:color="auto"/>
        <w:left w:val="none" w:sz="0" w:space="0" w:color="auto"/>
        <w:bottom w:val="none" w:sz="0" w:space="0" w:color="auto"/>
        <w:right w:val="none" w:sz="0" w:space="0" w:color="auto"/>
      </w:divBdr>
    </w:div>
    <w:div w:id="2037806819">
      <w:bodyDiv w:val="1"/>
      <w:marLeft w:val="0"/>
      <w:marRight w:val="0"/>
      <w:marTop w:val="0"/>
      <w:marBottom w:val="0"/>
      <w:divBdr>
        <w:top w:val="none" w:sz="0" w:space="0" w:color="auto"/>
        <w:left w:val="none" w:sz="0" w:space="0" w:color="auto"/>
        <w:bottom w:val="none" w:sz="0" w:space="0" w:color="auto"/>
        <w:right w:val="none" w:sz="0" w:space="0" w:color="auto"/>
      </w:divBdr>
    </w:div>
    <w:div w:id="2037850298">
      <w:bodyDiv w:val="1"/>
      <w:marLeft w:val="0"/>
      <w:marRight w:val="0"/>
      <w:marTop w:val="0"/>
      <w:marBottom w:val="0"/>
      <w:divBdr>
        <w:top w:val="none" w:sz="0" w:space="0" w:color="auto"/>
        <w:left w:val="none" w:sz="0" w:space="0" w:color="auto"/>
        <w:bottom w:val="none" w:sz="0" w:space="0" w:color="auto"/>
        <w:right w:val="none" w:sz="0" w:space="0" w:color="auto"/>
      </w:divBdr>
    </w:div>
    <w:div w:id="2037920867">
      <w:bodyDiv w:val="1"/>
      <w:marLeft w:val="0"/>
      <w:marRight w:val="0"/>
      <w:marTop w:val="0"/>
      <w:marBottom w:val="0"/>
      <w:divBdr>
        <w:top w:val="none" w:sz="0" w:space="0" w:color="auto"/>
        <w:left w:val="none" w:sz="0" w:space="0" w:color="auto"/>
        <w:bottom w:val="none" w:sz="0" w:space="0" w:color="auto"/>
        <w:right w:val="none" w:sz="0" w:space="0" w:color="auto"/>
      </w:divBdr>
    </w:div>
    <w:div w:id="2037924530">
      <w:bodyDiv w:val="1"/>
      <w:marLeft w:val="0"/>
      <w:marRight w:val="0"/>
      <w:marTop w:val="0"/>
      <w:marBottom w:val="0"/>
      <w:divBdr>
        <w:top w:val="none" w:sz="0" w:space="0" w:color="auto"/>
        <w:left w:val="none" w:sz="0" w:space="0" w:color="auto"/>
        <w:bottom w:val="none" w:sz="0" w:space="0" w:color="auto"/>
        <w:right w:val="none" w:sz="0" w:space="0" w:color="auto"/>
      </w:divBdr>
    </w:div>
    <w:div w:id="2038239481">
      <w:bodyDiv w:val="1"/>
      <w:marLeft w:val="0"/>
      <w:marRight w:val="0"/>
      <w:marTop w:val="0"/>
      <w:marBottom w:val="0"/>
      <w:divBdr>
        <w:top w:val="none" w:sz="0" w:space="0" w:color="auto"/>
        <w:left w:val="none" w:sz="0" w:space="0" w:color="auto"/>
        <w:bottom w:val="none" w:sz="0" w:space="0" w:color="auto"/>
        <w:right w:val="none" w:sz="0" w:space="0" w:color="auto"/>
      </w:divBdr>
    </w:div>
    <w:div w:id="2038267144">
      <w:bodyDiv w:val="1"/>
      <w:marLeft w:val="0"/>
      <w:marRight w:val="0"/>
      <w:marTop w:val="0"/>
      <w:marBottom w:val="0"/>
      <w:divBdr>
        <w:top w:val="none" w:sz="0" w:space="0" w:color="auto"/>
        <w:left w:val="none" w:sz="0" w:space="0" w:color="auto"/>
        <w:bottom w:val="none" w:sz="0" w:space="0" w:color="auto"/>
        <w:right w:val="none" w:sz="0" w:space="0" w:color="auto"/>
      </w:divBdr>
    </w:div>
    <w:div w:id="2038460573">
      <w:bodyDiv w:val="1"/>
      <w:marLeft w:val="0"/>
      <w:marRight w:val="0"/>
      <w:marTop w:val="0"/>
      <w:marBottom w:val="0"/>
      <w:divBdr>
        <w:top w:val="none" w:sz="0" w:space="0" w:color="auto"/>
        <w:left w:val="none" w:sz="0" w:space="0" w:color="auto"/>
        <w:bottom w:val="none" w:sz="0" w:space="0" w:color="auto"/>
        <w:right w:val="none" w:sz="0" w:space="0" w:color="auto"/>
      </w:divBdr>
    </w:div>
    <w:div w:id="2039116034">
      <w:bodyDiv w:val="1"/>
      <w:marLeft w:val="0"/>
      <w:marRight w:val="0"/>
      <w:marTop w:val="0"/>
      <w:marBottom w:val="0"/>
      <w:divBdr>
        <w:top w:val="none" w:sz="0" w:space="0" w:color="auto"/>
        <w:left w:val="none" w:sz="0" w:space="0" w:color="auto"/>
        <w:bottom w:val="none" w:sz="0" w:space="0" w:color="auto"/>
        <w:right w:val="none" w:sz="0" w:space="0" w:color="auto"/>
      </w:divBdr>
    </w:div>
    <w:div w:id="2039504161">
      <w:bodyDiv w:val="1"/>
      <w:marLeft w:val="0"/>
      <w:marRight w:val="0"/>
      <w:marTop w:val="0"/>
      <w:marBottom w:val="0"/>
      <w:divBdr>
        <w:top w:val="none" w:sz="0" w:space="0" w:color="auto"/>
        <w:left w:val="none" w:sz="0" w:space="0" w:color="auto"/>
        <w:bottom w:val="none" w:sz="0" w:space="0" w:color="auto"/>
        <w:right w:val="none" w:sz="0" w:space="0" w:color="auto"/>
      </w:divBdr>
    </w:div>
    <w:div w:id="2039618016">
      <w:bodyDiv w:val="1"/>
      <w:marLeft w:val="0"/>
      <w:marRight w:val="0"/>
      <w:marTop w:val="0"/>
      <w:marBottom w:val="0"/>
      <w:divBdr>
        <w:top w:val="none" w:sz="0" w:space="0" w:color="auto"/>
        <w:left w:val="none" w:sz="0" w:space="0" w:color="auto"/>
        <w:bottom w:val="none" w:sz="0" w:space="0" w:color="auto"/>
        <w:right w:val="none" w:sz="0" w:space="0" w:color="auto"/>
      </w:divBdr>
    </w:div>
    <w:div w:id="2039961936">
      <w:bodyDiv w:val="1"/>
      <w:marLeft w:val="0"/>
      <w:marRight w:val="0"/>
      <w:marTop w:val="0"/>
      <w:marBottom w:val="0"/>
      <w:divBdr>
        <w:top w:val="none" w:sz="0" w:space="0" w:color="auto"/>
        <w:left w:val="none" w:sz="0" w:space="0" w:color="auto"/>
        <w:bottom w:val="none" w:sz="0" w:space="0" w:color="auto"/>
        <w:right w:val="none" w:sz="0" w:space="0" w:color="auto"/>
      </w:divBdr>
    </w:div>
    <w:div w:id="2040010032">
      <w:bodyDiv w:val="1"/>
      <w:marLeft w:val="0"/>
      <w:marRight w:val="0"/>
      <w:marTop w:val="0"/>
      <w:marBottom w:val="0"/>
      <w:divBdr>
        <w:top w:val="none" w:sz="0" w:space="0" w:color="auto"/>
        <w:left w:val="none" w:sz="0" w:space="0" w:color="auto"/>
        <w:bottom w:val="none" w:sz="0" w:space="0" w:color="auto"/>
        <w:right w:val="none" w:sz="0" w:space="0" w:color="auto"/>
      </w:divBdr>
    </w:div>
    <w:div w:id="2040161041">
      <w:bodyDiv w:val="1"/>
      <w:marLeft w:val="0"/>
      <w:marRight w:val="0"/>
      <w:marTop w:val="0"/>
      <w:marBottom w:val="0"/>
      <w:divBdr>
        <w:top w:val="none" w:sz="0" w:space="0" w:color="auto"/>
        <w:left w:val="none" w:sz="0" w:space="0" w:color="auto"/>
        <w:bottom w:val="none" w:sz="0" w:space="0" w:color="auto"/>
        <w:right w:val="none" w:sz="0" w:space="0" w:color="auto"/>
      </w:divBdr>
    </w:div>
    <w:div w:id="2040425009">
      <w:bodyDiv w:val="1"/>
      <w:marLeft w:val="0"/>
      <w:marRight w:val="0"/>
      <w:marTop w:val="0"/>
      <w:marBottom w:val="0"/>
      <w:divBdr>
        <w:top w:val="none" w:sz="0" w:space="0" w:color="auto"/>
        <w:left w:val="none" w:sz="0" w:space="0" w:color="auto"/>
        <w:bottom w:val="none" w:sz="0" w:space="0" w:color="auto"/>
        <w:right w:val="none" w:sz="0" w:space="0" w:color="auto"/>
      </w:divBdr>
    </w:div>
    <w:div w:id="2040549935">
      <w:bodyDiv w:val="1"/>
      <w:marLeft w:val="0"/>
      <w:marRight w:val="0"/>
      <w:marTop w:val="0"/>
      <w:marBottom w:val="0"/>
      <w:divBdr>
        <w:top w:val="none" w:sz="0" w:space="0" w:color="auto"/>
        <w:left w:val="none" w:sz="0" w:space="0" w:color="auto"/>
        <w:bottom w:val="none" w:sz="0" w:space="0" w:color="auto"/>
        <w:right w:val="none" w:sz="0" w:space="0" w:color="auto"/>
      </w:divBdr>
    </w:div>
    <w:div w:id="2040934729">
      <w:bodyDiv w:val="1"/>
      <w:marLeft w:val="0"/>
      <w:marRight w:val="0"/>
      <w:marTop w:val="0"/>
      <w:marBottom w:val="0"/>
      <w:divBdr>
        <w:top w:val="none" w:sz="0" w:space="0" w:color="auto"/>
        <w:left w:val="none" w:sz="0" w:space="0" w:color="auto"/>
        <w:bottom w:val="none" w:sz="0" w:space="0" w:color="auto"/>
        <w:right w:val="none" w:sz="0" w:space="0" w:color="auto"/>
      </w:divBdr>
    </w:div>
    <w:div w:id="2041085184">
      <w:bodyDiv w:val="1"/>
      <w:marLeft w:val="0"/>
      <w:marRight w:val="0"/>
      <w:marTop w:val="0"/>
      <w:marBottom w:val="0"/>
      <w:divBdr>
        <w:top w:val="none" w:sz="0" w:space="0" w:color="auto"/>
        <w:left w:val="none" w:sz="0" w:space="0" w:color="auto"/>
        <w:bottom w:val="none" w:sz="0" w:space="0" w:color="auto"/>
        <w:right w:val="none" w:sz="0" w:space="0" w:color="auto"/>
      </w:divBdr>
    </w:div>
    <w:div w:id="2041783367">
      <w:bodyDiv w:val="1"/>
      <w:marLeft w:val="0"/>
      <w:marRight w:val="0"/>
      <w:marTop w:val="0"/>
      <w:marBottom w:val="0"/>
      <w:divBdr>
        <w:top w:val="none" w:sz="0" w:space="0" w:color="auto"/>
        <w:left w:val="none" w:sz="0" w:space="0" w:color="auto"/>
        <w:bottom w:val="none" w:sz="0" w:space="0" w:color="auto"/>
        <w:right w:val="none" w:sz="0" w:space="0" w:color="auto"/>
      </w:divBdr>
    </w:div>
    <w:div w:id="2041972327">
      <w:bodyDiv w:val="1"/>
      <w:marLeft w:val="0"/>
      <w:marRight w:val="0"/>
      <w:marTop w:val="0"/>
      <w:marBottom w:val="0"/>
      <w:divBdr>
        <w:top w:val="none" w:sz="0" w:space="0" w:color="auto"/>
        <w:left w:val="none" w:sz="0" w:space="0" w:color="auto"/>
        <w:bottom w:val="none" w:sz="0" w:space="0" w:color="auto"/>
        <w:right w:val="none" w:sz="0" w:space="0" w:color="auto"/>
      </w:divBdr>
    </w:div>
    <w:div w:id="2042121486">
      <w:bodyDiv w:val="1"/>
      <w:marLeft w:val="0"/>
      <w:marRight w:val="0"/>
      <w:marTop w:val="0"/>
      <w:marBottom w:val="0"/>
      <w:divBdr>
        <w:top w:val="none" w:sz="0" w:space="0" w:color="auto"/>
        <w:left w:val="none" w:sz="0" w:space="0" w:color="auto"/>
        <w:bottom w:val="none" w:sz="0" w:space="0" w:color="auto"/>
        <w:right w:val="none" w:sz="0" w:space="0" w:color="auto"/>
      </w:divBdr>
    </w:div>
    <w:div w:id="2042658794">
      <w:bodyDiv w:val="1"/>
      <w:marLeft w:val="0"/>
      <w:marRight w:val="0"/>
      <w:marTop w:val="0"/>
      <w:marBottom w:val="0"/>
      <w:divBdr>
        <w:top w:val="none" w:sz="0" w:space="0" w:color="auto"/>
        <w:left w:val="none" w:sz="0" w:space="0" w:color="auto"/>
        <w:bottom w:val="none" w:sz="0" w:space="0" w:color="auto"/>
        <w:right w:val="none" w:sz="0" w:space="0" w:color="auto"/>
      </w:divBdr>
    </w:div>
    <w:div w:id="2042893797">
      <w:bodyDiv w:val="1"/>
      <w:marLeft w:val="0"/>
      <w:marRight w:val="0"/>
      <w:marTop w:val="0"/>
      <w:marBottom w:val="0"/>
      <w:divBdr>
        <w:top w:val="none" w:sz="0" w:space="0" w:color="auto"/>
        <w:left w:val="none" w:sz="0" w:space="0" w:color="auto"/>
        <w:bottom w:val="none" w:sz="0" w:space="0" w:color="auto"/>
        <w:right w:val="none" w:sz="0" w:space="0" w:color="auto"/>
      </w:divBdr>
    </w:div>
    <w:div w:id="2042899871">
      <w:bodyDiv w:val="1"/>
      <w:marLeft w:val="0"/>
      <w:marRight w:val="0"/>
      <w:marTop w:val="0"/>
      <w:marBottom w:val="0"/>
      <w:divBdr>
        <w:top w:val="none" w:sz="0" w:space="0" w:color="auto"/>
        <w:left w:val="none" w:sz="0" w:space="0" w:color="auto"/>
        <w:bottom w:val="none" w:sz="0" w:space="0" w:color="auto"/>
        <w:right w:val="none" w:sz="0" w:space="0" w:color="auto"/>
      </w:divBdr>
    </w:div>
    <w:div w:id="2043506790">
      <w:bodyDiv w:val="1"/>
      <w:marLeft w:val="0"/>
      <w:marRight w:val="0"/>
      <w:marTop w:val="0"/>
      <w:marBottom w:val="0"/>
      <w:divBdr>
        <w:top w:val="none" w:sz="0" w:space="0" w:color="auto"/>
        <w:left w:val="none" w:sz="0" w:space="0" w:color="auto"/>
        <w:bottom w:val="none" w:sz="0" w:space="0" w:color="auto"/>
        <w:right w:val="none" w:sz="0" w:space="0" w:color="auto"/>
      </w:divBdr>
    </w:div>
    <w:div w:id="2043548800">
      <w:bodyDiv w:val="1"/>
      <w:marLeft w:val="0"/>
      <w:marRight w:val="0"/>
      <w:marTop w:val="0"/>
      <w:marBottom w:val="0"/>
      <w:divBdr>
        <w:top w:val="none" w:sz="0" w:space="0" w:color="auto"/>
        <w:left w:val="none" w:sz="0" w:space="0" w:color="auto"/>
        <w:bottom w:val="none" w:sz="0" w:space="0" w:color="auto"/>
        <w:right w:val="none" w:sz="0" w:space="0" w:color="auto"/>
      </w:divBdr>
    </w:div>
    <w:div w:id="2043629231">
      <w:bodyDiv w:val="1"/>
      <w:marLeft w:val="0"/>
      <w:marRight w:val="0"/>
      <w:marTop w:val="0"/>
      <w:marBottom w:val="0"/>
      <w:divBdr>
        <w:top w:val="none" w:sz="0" w:space="0" w:color="auto"/>
        <w:left w:val="none" w:sz="0" w:space="0" w:color="auto"/>
        <w:bottom w:val="none" w:sz="0" w:space="0" w:color="auto"/>
        <w:right w:val="none" w:sz="0" w:space="0" w:color="auto"/>
      </w:divBdr>
    </w:div>
    <w:div w:id="2043944836">
      <w:bodyDiv w:val="1"/>
      <w:marLeft w:val="0"/>
      <w:marRight w:val="0"/>
      <w:marTop w:val="0"/>
      <w:marBottom w:val="0"/>
      <w:divBdr>
        <w:top w:val="none" w:sz="0" w:space="0" w:color="auto"/>
        <w:left w:val="none" w:sz="0" w:space="0" w:color="auto"/>
        <w:bottom w:val="none" w:sz="0" w:space="0" w:color="auto"/>
        <w:right w:val="none" w:sz="0" w:space="0" w:color="auto"/>
      </w:divBdr>
    </w:div>
    <w:div w:id="2044018271">
      <w:bodyDiv w:val="1"/>
      <w:marLeft w:val="0"/>
      <w:marRight w:val="0"/>
      <w:marTop w:val="0"/>
      <w:marBottom w:val="0"/>
      <w:divBdr>
        <w:top w:val="none" w:sz="0" w:space="0" w:color="auto"/>
        <w:left w:val="none" w:sz="0" w:space="0" w:color="auto"/>
        <w:bottom w:val="none" w:sz="0" w:space="0" w:color="auto"/>
        <w:right w:val="none" w:sz="0" w:space="0" w:color="auto"/>
      </w:divBdr>
    </w:div>
    <w:div w:id="2044404721">
      <w:bodyDiv w:val="1"/>
      <w:marLeft w:val="0"/>
      <w:marRight w:val="0"/>
      <w:marTop w:val="0"/>
      <w:marBottom w:val="0"/>
      <w:divBdr>
        <w:top w:val="none" w:sz="0" w:space="0" w:color="auto"/>
        <w:left w:val="none" w:sz="0" w:space="0" w:color="auto"/>
        <w:bottom w:val="none" w:sz="0" w:space="0" w:color="auto"/>
        <w:right w:val="none" w:sz="0" w:space="0" w:color="auto"/>
      </w:divBdr>
    </w:div>
    <w:div w:id="2044748635">
      <w:bodyDiv w:val="1"/>
      <w:marLeft w:val="0"/>
      <w:marRight w:val="0"/>
      <w:marTop w:val="0"/>
      <w:marBottom w:val="0"/>
      <w:divBdr>
        <w:top w:val="none" w:sz="0" w:space="0" w:color="auto"/>
        <w:left w:val="none" w:sz="0" w:space="0" w:color="auto"/>
        <w:bottom w:val="none" w:sz="0" w:space="0" w:color="auto"/>
        <w:right w:val="none" w:sz="0" w:space="0" w:color="auto"/>
      </w:divBdr>
    </w:div>
    <w:div w:id="2045400713">
      <w:bodyDiv w:val="1"/>
      <w:marLeft w:val="0"/>
      <w:marRight w:val="0"/>
      <w:marTop w:val="0"/>
      <w:marBottom w:val="0"/>
      <w:divBdr>
        <w:top w:val="none" w:sz="0" w:space="0" w:color="auto"/>
        <w:left w:val="none" w:sz="0" w:space="0" w:color="auto"/>
        <w:bottom w:val="none" w:sz="0" w:space="0" w:color="auto"/>
        <w:right w:val="none" w:sz="0" w:space="0" w:color="auto"/>
      </w:divBdr>
    </w:div>
    <w:div w:id="2045862337">
      <w:bodyDiv w:val="1"/>
      <w:marLeft w:val="0"/>
      <w:marRight w:val="0"/>
      <w:marTop w:val="0"/>
      <w:marBottom w:val="0"/>
      <w:divBdr>
        <w:top w:val="none" w:sz="0" w:space="0" w:color="auto"/>
        <w:left w:val="none" w:sz="0" w:space="0" w:color="auto"/>
        <w:bottom w:val="none" w:sz="0" w:space="0" w:color="auto"/>
        <w:right w:val="none" w:sz="0" w:space="0" w:color="auto"/>
      </w:divBdr>
    </w:div>
    <w:div w:id="2046059676">
      <w:bodyDiv w:val="1"/>
      <w:marLeft w:val="0"/>
      <w:marRight w:val="0"/>
      <w:marTop w:val="0"/>
      <w:marBottom w:val="0"/>
      <w:divBdr>
        <w:top w:val="none" w:sz="0" w:space="0" w:color="auto"/>
        <w:left w:val="none" w:sz="0" w:space="0" w:color="auto"/>
        <w:bottom w:val="none" w:sz="0" w:space="0" w:color="auto"/>
        <w:right w:val="none" w:sz="0" w:space="0" w:color="auto"/>
      </w:divBdr>
    </w:div>
    <w:div w:id="2046170557">
      <w:bodyDiv w:val="1"/>
      <w:marLeft w:val="0"/>
      <w:marRight w:val="0"/>
      <w:marTop w:val="0"/>
      <w:marBottom w:val="0"/>
      <w:divBdr>
        <w:top w:val="none" w:sz="0" w:space="0" w:color="auto"/>
        <w:left w:val="none" w:sz="0" w:space="0" w:color="auto"/>
        <w:bottom w:val="none" w:sz="0" w:space="0" w:color="auto"/>
        <w:right w:val="none" w:sz="0" w:space="0" w:color="auto"/>
      </w:divBdr>
    </w:div>
    <w:div w:id="2046322694">
      <w:bodyDiv w:val="1"/>
      <w:marLeft w:val="0"/>
      <w:marRight w:val="0"/>
      <w:marTop w:val="0"/>
      <w:marBottom w:val="0"/>
      <w:divBdr>
        <w:top w:val="none" w:sz="0" w:space="0" w:color="auto"/>
        <w:left w:val="none" w:sz="0" w:space="0" w:color="auto"/>
        <w:bottom w:val="none" w:sz="0" w:space="0" w:color="auto"/>
        <w:right w:val="none" w:sz="0" w:space="0" w:color="auto"/>
      </w:divBdr>
    </w:div>
    <w:div w:id="2046446162">
      <w:bodyDiv w:val="1"/>
      <w:marLeft w:val="0"/>
      <w:marRight w:val="0"/>
      <w:marTop w:val="0"/>
      <w:marBottom w:val="0"/>
      <w:divBdr>
        <w:top w:val="none" w:sz="0" w:space="0" w:color="auto"/>
        <w:left w:val="none" w:sz="0" w:space="0" w:color="auto"/>
        <w:bottom w:val="none" w:sz="0" w:space="0" w:color="auto"/>
        <w:right w:val="none" w:sz="0" w:space="0" w:color="auto"/>
      </w:divBdr>
    </w:div>
    <w:div w:id="2046640733">
      <w:bodyDiv w:val="1"/>
      <w:marLeft w:val="0"/>
      <w:marRight w:val="0"/>
      <w:marTop w:val="0"/>
      <w:marBottom w:val="0"/>
      <w:divBdr>
        <w:top w:val="none" w:sz="0" w:space="0" w:color="auto"/>
        <w:left w:val="none" w:sz="0" w:space="0" w:color="auto"/>
        <w:bottom w:val="none" w:sz="0" w:space="0" w:color="auto"/>
        <w:right w:val="none" w:sz="0" w:space="0" w:color="auto"/>
      </w:divBdr>
    </w:div>
    <w:div w:id="2046826745">
      <w:bodyDiv w:val="1"/>
      <w:marLeft w:val="0"/>
      <w:marRight w:val="0"/>
      <w:marTop w:val="0"/>
      <w:marBottom w:val="0"/>
      <w:divBdr>
        <w:top w:val="none" w:sz="0" w:space="0" w:color="auto"/>
        <w:left w:val="none" w:sz="0" w:space="0" w:color="auto"/>
        <w:bottom w:val="none" w:sz="0" w:space="0" w:color="auto"/>
        <w:right w:val="none" w:sz="0" w:space="0" w:color="auto"/>
      </w:divBdr>
    </w:div>
    <w:div w:id="2047169132">
      <w:bodyDiv w:val="1"/>
      <w:marLeft w:val="0"/>
      <w:marRight w:val="0"/>
      <w:marTop w:val="0"/>
      <w:marBottom w:val="0"/>
      <w:divBdr>
        <w:top w:val="none" w:sz="0" w:space="0" w:color="auto"/>
        <w:left w:val="none" w:sz="0" w:space="0" w:color="auto"/>
        <w:bottom w:val="none" w:sz="0" w:space="0" w:color="auto"/>
        <w:right w:val="none" w:sz="0" w:space="0" w:color="auto"/>
      </w:divBdr>
    </w:div>
    <w:div w:id="2047169228">
      <w:bodyDiv w:val="1"/>
      <w:marLeft w:val="0"/>
      <w:marRight w:val="0"/>
      <w:marTop w:val="0"/>
      <w:marBottom w:val="0"/>
      <w:divBdr>
        <w:top w:val="none" w:sz="0" w:space="0" w:color="auto"/>
        <w:left w:val="none" w:sz="0" w:space="0" w:color="auto"/>
        <w:bottom w:val="none" w:sz="0" w:space="0" w:color="auto"/>
        <w:right w:val="none" w:sz="0" w:space="0" w:color="auto"/>
      </w:divBdr>
    </w:div>
    <w:div w:id="2047440486">
      <w:bodyDiv w:val="1"/>
      <w:marLeft w:val="0"/>
      <w:marRight w:val="0"/>
      <w:marTop w:val="0"/>
      <w:marBottom w:val="0"/>
      <w:divBdr>
        <w:top w:val="none" w:sz="0" w:space="0" w:color="auto"/>
        <w:left w:val="none" w:sz="0" w:space="0" w:color="auto"/>
        <w:bottom w:val="none" w:sz="0" w:space="0" w:color="auto"/>
        <w:right w:val="none" w:sz="0" w:space="0" w:color="auto"/>
      </w:divBdr>
    </w:div>
    <w:div w:id="2047488188">
      <w:bodyDiv w:val="1"/>
      <w:marLeft w:val="0"/>
      <w:marRight w:val="0"/>
      <w:marTop w:val="0"/>
      <w:marBottom w:val="0"/>
      <w:divBdr>
        <w:top w:val="none" w:sz="0" w:space="0" w:color="auto"/>
        <w:left w:val="none" w:sz="0" w:space="0" w:color="auto"/>
        <w:bottom w:val="none" w:sz="0" w:space="0" w:color="auto"/>
        <w:right w:val="none" w:sz="0" w:space="0" w:color="auto"/>
      </w:divBdr>
    </w:div>
    <w:div w:id="2047899931">
      <w:bodyDiv w:val="1"/>
      <w:marLeft w:val="0"/>
      <w:marRight w:val="0"/>
      <w:marTop w:val="0"/>
      <w:marBottom w:val="0"/>
      <w:divBdr>
        <w:top w:val="none" w:sz="0" w:space="0" w:color="auto"/>
        <w:left w:val="none" w:sz="0" w:space="0" w:color="auto"/>
        <w:bottom w:val="none" w:sz="0" w:space="0" w:color="auto"/>
        <w:right w:val="none" w:sz="0" w:space="0" w:color="auto"/>
      </w:divBdr>
    </w:div>
    <w:div w:id="2048098271">
      <w:bodyDiv w:val="1"/>
      <w:marLeft w:val="0"/>
      <w:marRight w:val="0"/>
      <w:marTop w:val="0"/>
      <w:marBottom w:val="0"/>
      <w:divBdr>
        <w:top w:val="none" w:sz="0" w:space="0" w:color="auto"/>
        <w:left w:val="none" w:sz="0" w:space="0" w:color="auto"/>
        <w:bottom w:val="none" w:sz="0" w:space="0" w:color="auto"/>
        <w:right w:val="none" w:sz="0" w:space="0" w:color="auto"/>
      </w:divBdr>
    </w:div>
    <w:div w:id="2048290228">
      <w:bodyDiv w:val="1"/>
      <w:marLeft w:val="0"/>
      <w:marRight w:val="0"/>
      <w:marTop w:val="0"/>
      <w:marBottom w:val="0"/>
      <w:divBdr>
        <w:top w:val="none" w:sz="0" w:space="0" w:color="auto"/>
        <w:left w:val="none" w:sz="0" w:space="0" w:color="auto"/>
        <w:bottom w:val="none" w:sz="0" w:space="0" w:color="auto"/>
        <w:right w:val="none" w:sz="0" w:space="0" w:color="auto"/>
      </w:divBdr>
    </w:div>
    <w:div w:id="2048404151">
      <w:bodyDiv w:val="1"/>
      <w:marLeft w:val="0"/>
      <w:marRight w:val="0"/>
      <w:marTop w:val="0"/>
      <w:marBottom w:val="0"/>
      <w:divBdr>
        <w:top w:val="none" w:sz="0" w:space="0" w:color="auto"/>
        <w:left w:val="none" w:sz="0" w:space="0" w:color="auto"/>
        <w:bottom w:val="none" w:sz="0" w:space="0" w:color="auto"/>
        <w:right w:val="none" w:sz="0" w:space="0" w:color="auto"/>
      </w:divBdr>
    </w:div>
    <w:div w:id="2048942413">
      <w:bodyDiv w:val="1"/>
      <w:marLeft w:val="0"/>
      <w:marRight w:val="0"/>
      <w:marTop w:val="0"/>
      <w:marBottom w:val="0"/>
      <w:divBdr>
        <w:top w:val="none" w:sz="0" w:space="0" w:color="auto"/>
        <w:left w:val="none" w:sz="0" w:space="0" w:color="auto"/>
        <w:bottom w:val="none" w:sz="0" w:space="0" w:color="auto"/>
        <w:right w:val="none" w:sz="0" w:space="0" w:color="auto"/>
      </w:divBdr>
    </w:div>
    <w:div w:id="2049643822">
      <w:bodyDiv w:val="1"/>
      <w:marLeft w:val="0"/>
      <w:marRight w:val="0"/>
      <w:marTop w:val="0"/>
      <w:marBottom w:val="0"/>
      <w:divBdr>
        <w:top w:val="none" w:sz="0" w:space="0" w:color="auto"/>
        <w:left w:val="none" w:sz="0" w:space="0" w:color="auto"/>
        <w:bottom w:val="none" w:sz="0" w:space="0" w:color="auto"/>
        <w:right w:val="none" w:sz="0" w:space="0" w:color="auto"/>
      </w:divBdr>
    </w:div>
    <w:div w:id="2050060865">
      <w:bodyDiv w:val="1"/>
      <w:marLeft w:val="0"/>
      <w:marRight w:val="0"/>
      <w:marTop w:val="0"/>
      <w:marBottom w:val="0"/>
      <w:divBdr>
        <w:top w:val="none" w:sz="0" w:space="0" w:color="auto"/>
        <w:left w:val="none" w:sz="0" w:space="0" w:color="auto"/>
        <w:bottom w:val="none" w:sz="0" w:space="0" w:color="auto"/>
        <w:right w:val="none" w:sz="0" w:space="0" w:color="auto"/>
      </w:divBdr>
    </w:div>
    <w:div w:id="2050301887">
      <w:bodyDiv w:val="1"/>
      <w:marLeft w:val="0"/>
      <w:marRight w:val="0"/>
      <w:marTop w:val="0"/>
      <w:marBottom w:val="0"/>
      <w:divBdr>
        <w:top w:val="none" w:sz="0" w:space="0" w:color="auto"/>
        <w:left w:val="none" w:sz="0" w:space="0" w:color="auto"/>
        <w:bottom w:val="none" w:sz="0" w:space="0" w:color="auto"/>
        <w:right w:val="none" w:sz="0" w:space="0" w:color="auto"/>
      </w:divBdr>
    </w:div>
    <w:div w:id="2050646757">
      <w:bodyDiv w:val="1"/>
      <w:marLeft w:val="0"/>
      <w:marRight w:val="0"/>
      <w:marTop w:val="0"/>
      <w:marBottom w:val="0"/>
      <w:divBdr>
        <w:top w:val="none" w:sz="0" w:space="0" w:color="auto"/>
        <w:left w:val="none" w:sz="0" w:space="0" w:color="auto"/>
        <w:bottom w:val="none" w:sz="0" w:space="0" w:color="auto"/>
        <w:right w:val="none" w:sz="0" w:space="0" w:color="auto"/>
      </w:divBdr>
    </w:div>
    <w:div w:id="2050687383">
      <w:bodyDiv w:val="1"/>
      <w:marLeft w:val="0"/>
      <w:marRight w:val="0"/>
      <w:marTop w:val="0"/>
      <w:marBottom w:val="0"/>
      <w:divBdr>
        <w:top w:val="none" w:sz="0" w:space="0" w:color="auto"/>
        <w:left w:val="none" w:sz="0" w:space="0" w:color="auto"/>
        <w:bottom w:val="none" w:sz="0" w:space="0" w:color="auto"/>
        <w:right w:val="none" w:sz="0" w:space="0" w:color="auto"/>
      </w:divBdr>
    </w:div>
    <w:div w:id="2051026964">
      <w:bodyDiv w:val="1"/>
      <w:marLeft w:val="0"/>
      <w:marRight w:val="0"/>
      <w:marTop w:val="0"/>
      <w:marBottom w:val="0"/>
      <w:divBdr>
        <w:top w:val="none" w:sz="0" w:space="0" w:color="auto"/>
        <w:left w:val="none" w:sz="0" w:space="0" w:color="auto"/>
        <w:bottom w:val="none" w:sz="0" w:space="0" w:color="auto"/>
        <w:right w:val="none" w:sz="0" w:space="0" w:color="auto"/>
      </w:divBdr>
    </w:div>
    <w:div w:id="2051033528">
      <w:bodyDiv w:val="1"/>
      <w:marLeft w:val="0"/>
      <w:marRight w:val="0"/>
      <w:marTop w:val="0"/>
      <w:marBottom w:val="0"/>
      <w:divBdr>
        <w:top w:val="none" w:sz="0" w:space="0" w:color="auto"/>
        <w:left w:val="none" w:sz="0" w:space="0" w:color="auto"/>
        <w:bottom w:val="none" w:sz="0" w:space="0" w:color="auto"/>
        <w:right w:val="none" w:sz="0" w:space="0" w:color="auto"/>
      </w:divBdr>
    </w:div>
    <w:div w:id="2051223375">
      <w:bodyDiv w:val="1"/>
      <w:marLeft w:val="0"/>
      <w:marRight w:val="0"/>
      <w:marTop w:val="0"/>
      <w:marBottom w:val="0"/>
      <w:divBdr>
        <w:top w:val="none" w:sz="0" w:space="0" w:color="auto"/>
        <w:left w:val="none" w:sz="0" w:space="0" w:color="auto"/>
        <w:bottom w:val="none" w:sz="0" w:space="0" w:color="auto"/>
        <w:right w:val="none" w:sz="0" w:space="0" w:color="auto"/>
      </w:divBdr>
    </w:div>
    <w:div w:id="2051877097">
      <w:bodyDiv w:val="1"/>
      <w:marLeft w:val="0"/>
      <w:marRight w:val="0"/>
      <w:marTop w:val="0"/>
      <w:marBottom w:val="0"/>
      <w:divBdr>
        <w:top w:val="none" w:sz="0" w:space="0" w:color="auto"/>
        <w:left w:val="none" w:sz="0" w:space="0" w:color="auto"/>
        <w:bottom w:val="none" w:sz="0" w:space="0" w:color="auto"/>
        <w:right w:val="none" w:sz="0" w:space="0" w:color="auto"/>
      </w:divBdr>
    </w:div>
    <w:div w:id="2051953589">
      <w:bodyDiv w:val="1"/>
      <w:marLeft w:val="0"/>
      <w:marRight w:val="0"/>
      <w:marTop w:val="0"/>
      <w:marBottom w:val="0"/>
      <w:divBdr>
        <w:top w:val="none" w:sz="0" w:space="0" w:color="auto"/>
        <w:left w:val="none" w:sz="0" w:space="0" w:color="auto"/>
        <w:bottom w:val="none" w:sz="0" w:space="0" w:color="auto"/>
        <w:right w:val="none" w:sz="0" w:space="0" w:color="auto"/>
      </w:divBdr>
    </w:div>
    <w:div w:id="2052340101">
      <w:bodyDiv w:val="1"/>
      <w:marLeft w:val="0"/>
      <w:marRight w:val="0"/>
      <w:marTop w:val="0"/>
      <w:marBottom w:val="0"/>
      <w:divBdr>
        <w:top w:val="none" w:sz="0" w:space="0" w:color="auto"/>
        <w:left w:val="none" w:sz="0" w:space="0" w:color="auto"/>
        <w:bottom w:val="none" w:sz="0" w:space="0" w:color="auto"/>
        <w:right w:val="none" w:sz="0" w:space="0" w:color="auto"/>
      </w:divBdr>
    </w:div>
    <w:div w:id="2052459143">
      <w:bodyDiv w:val="1"/>
      <w:marLeft w:val="0"/>
      <w:marRight w:val="0"/>
      <w:marTop w:val="0"/>
      <w:marBottom w:val="0"/>
      <w:divBdr>
        <w:top w:val="none" w:sz="0" w:space="0" w:color="auto"/>
        <w:left w:val="none" w:sz="0" w:space="0" w:color="auto"/>
        <w:bottom w:val="none" w:sz="0" w:space="0" w:color="auto"/>
        <w:right w:val="none" w:sz="0" w:space="0" w:color="auto"/>
      </w:divBdr>
    </w:div>
    <w:div w:id="2052536379">
      <w:bodyDiv w:val="1"/>
      <w:marLeft w:val="0"/>
      <w:marRight w:val="0"/>
      <w:marTop w:val="0"/>
      <w:marBottom w:val="0"/>
      <w:divBdr>
        <w:top w:val="none" w:sz="0" w:space="0" w:color="auto"/>
        <w:left w:val="none" w:sz="0" w:space="0" w:color="auto"/>
        <w:bottom w:val="none" w:sz="0" w:space="0" w:color="auto"/>
        <w:right w:val="none" w:sz="0" w:space="0" w:color="auto"/>
      </w:divBdr>
    </w:div>
    <w:div w:id="2053185719">
      <w:bodyDiv w:val="1"/>
      <w:marLeft w:val="0"/>
      <w:marRight w:val="0"/>
      <w:marTop w:val="0"/>
      <w:marBottom w:val="0"/>
      <w:divBdr>
        <w:top w:val="none" w:sz="0" w:space="0" w:color="auto"/>
        <w:left w:val="none" w:sz="0" w:space="0" w:color="auto"/>
        <w:bottom w:val="none" w:sz="0" w:space="0" w:color="auto"/>
        <w:right w:val="none" w:sz="0" w:space="0" w:color="auto"/>
      </w:divBdr>
    </w:div>
    <w:div w:id="2053260114">
      <w:bodyDiv w:val="1"/>
      <w:marLeft w:val="0"/>
      <w:marRight w:val="0"/>
      <w:marTop w:val="0"/>
      <w:marBottom w:val="0"/>
      <w:divBdr>
        <w:top w:val="none" w:sz="0" w:space="0" w:color="auto"/>
        <w:left w:val="none" w:sz="0" w:space="0" w:color="auto"/>
        <w:bottom w:val="none" w:sz="0" w:space="0" w:color="auto"/>
        <w:right w:val="none" w:sz="0" w:space="0" w:color="auto"/>
      </w:divBdr>
    </w:div>
    <w:div w:id="2053336184">
      <w:bodyDiv w:val="1"/>
      <w:marLeft w:val="0"/>
      <w:marRight w:val="0"/>
      <w:marTop w:val="0"/>
      <w:marBottom w:val="0"/>
      <w:divBdr>
        <w:top w:val="none" w:sz="0" w:space="0" w:color="auto"/>
        <w:left w:val="none" w:sz="0" w:space="0" w:color="auto"/>
        <w:bottom w:val="none" w:sz="0" w:space="0" w:color="auto"/>
        <w:right w:val="none" w:sz="0" w:space="0" w:color="auto"/>
      </w:divBdr>
    </w:div>
    <w:div w:id="2053646814">
      <w:bodyDiv w:val="1"/>
      <w:marLeft w:val="0"/>
      <w:marRight w:val="0"/>
      <w:marTop w:val="0"/>
      <w:marBottom w:val="0"/>
      <w:divBdr>
        <w:top w:val="none" w:sz="0" w:space="0" w:color="auto"/>
        <w:left w:val="none" w:sz="0" w:space="0" w:color="auto"/>
        <w:bottom w:val="none" w:sz="0" w:space="0" w:color="auto"/>
        <w:right w:val="none" w:sz="0" w:space="0" w:color="auto"/>
      </w:divBdr>
    </w:div>
    <w:div w:id="2053918422">
      <w:bodyDiv w:val="1"/>
      <w:marLeft w:val="0"/>
      <w:marRight w:val="0"/>
      <w:marTop w:val="0"/>
      <w:marBottom w:val="0"/>
      <w:divBdr>
        <w:top w:val="none" w:sz="0" w:space="0" w:color="auto"/>
        <w:left w:val="none" w:sz="0" w:space="0" w:color="auto"/>
        <w:bottom w:val="none" w:sz="0" w:space="0" w:color="auto"/>
        <w:right w:val="none" w:sz="0" w:space="0" w:color="auto"/>
      </w:divBdr>
    </w:div>
    <w:div w:id="2053965286">
      <w:bodyDiv w:val="1"/>
      <w:marLeft w:val="0"/>
      <w:marRight w:val="0"/>
      <w:marTop w:val="0"/>
      <w:marBottom w:val="0"/>
      <w:divBdr>
        <w:top w:val="none" w:sz="0" w:space="0" w:color="auto"/>
        <w:left w:val="none" w:sz="0" w:space="0" w:color="auto"/>
        <w:bottom w:val="none" w:sz="0" w:space="0" w:color="auto"/>
        <w:right w:val="none" w:sz="0" w:space="0" w:color="auto"/>
      </w:divBdr>
    </w:div>
    <w:div w:id="2053996147">
      <w:bodyDiv w:val="1"/>
      <w:marLeft w:val="0"/>
      <w:marRight w:val="0"/>
      <w:marTop w:val="0"/>
      <w:marBottom w:val="0"/>
      <w:divBdr>
        <w:top w:val="none" w:sz="0" w:space="0" w:color="auto"/>
        <w:left w:val="none" w:sz="0" w:space="0" w:color="auto"/>
        <w:bottom w:val="none" w:sz="0" w:space="0" w:color="auto"/>
        <w:right w:val="none" w:sz="0" w:space="0" w:color="auto"/>
      </w:divBdr>
    </w:div>
    <w:div w:id="2054111822">
      <w:bodyDiv w:val="1"/>
      <w:marLeft w:val="0"/>
      <w:marRight w:val="0"/>
      <w:marTop w:val="0"/>
      <w:marBottom w:val="0"/>
      <w:divBdr>
        <w:top w:val="none" w:sz="0" w:space="0" w:color="auto"/>
        <w:left w:val="none" w:sz="0" w:space="0" w:color="auto"/>
        <w:bottom w:val="none" w:sz="0" w:space="0" w:color="auto"/>
        <w:right w:val="none" w:sz="0" w:space="0" w:color="auto"/>
      </w:divBdr>
    </w:div>
    <w:div w:id="2054111842">
      <w:bodyDiv w:val="1"/>
      <w:marLeft w:val="0"/>
      <w:marRight w:val="0"/>
      <w:marTop w:val="0"/>
      <w:marBottom w:val="0"/>
      <w:divBdr>
        <w:top w:val="none" w:sz="0" w:space="0" w:color="auto"/>
        <w:left w:val="none" w:sz="0" w:space="0" w:color="auto"/>
        <w:bottom w:val="none" w:sz="0" w:space="0" w:color="auto"/>
        <w:right w:val="none" w:sz="0" w:space="0" w:color="auto"/>
      </w:divBdr>
    </w:div>
    <w:div w:id="2054383756">
      <w:bodyDiv w:val="1"/>
      <w:marLeft w:val="0"/>
      <w:marRight w:val="0"/>
      <w:marTop w:val="0"/>
      <w:marBottom w:val="0"/>
      <w:divBdr>
        <w:top w:val="none" w:sz="0" w:space="0" w:color="auto"/>
        <w:left w:val="none" w:sz="0" w:space="0" w:color="auto"/>
        <w:bottom w:val="none" w:sz="0" w:space="0" w:color="auto"/>
        <w:right w:val="none" w:sz="0" w:space="0" w:color="auto"/>
      </w:divBdr>
    </w:div>
    <w:div w:id="2054498648">
      <w:bodyDiv w:val="1"/>
      <w:marLeft w:val="0"/>
      <w:marRight w:val="0"/>
      <w:marTop w:val="0"/>
      <w:marBottom w:val="0"/>
      <w:divBdr>
        <w:top w:val="none" w:sz="0" w:space="0" w:color="auto"/>
        <w:left w:val="none" w:sz="0" w:space="0" w:color="auto"/>
        <w:bottom w:val="none" w:sz="0" w:space="0" w:color="auto"/>
        <w:right w:val="none" w:sz="0" w:space="0" w:color="auto"/>
      </w:divBdr>
    </w:div>
    <w:div w:id="2054694299">
      <w:bodyDiv w:val="1"/>
      <w:marLeft w:val="0"/>
      <w:marRight w:val="0"/>
      <w:marTop w:val="0"/>
      <w:marBottom w:val="0"/>
      <w:divBdr>
        <w:top w:val="none" w:sz="0" w:space="0" w:color="auto"/>
        <w:left w:val="none" w:sz="0" w:space="0" w:color="auto"/>
        <w:bottom w:val="none" w:sz="0" w:space="0" w:color="auto"/>
        <w:right w:val="none" w:sz="0" w:space="0" w:color="auto"/>
      </w:divBdr>
    </w:div>
    <w:div w:id="2054844123">
      <w:bodyDiv w:val="1"/>
      <w:marLeft w:val="0"/>
      <w:marRight w:val="0"/>
      <w:marTop w:val="0"/>
      <w:marBottom w:val="0"/>
      <w:divBdr>
        <w:top w:val="none" w:sz="0" w:space="0" w:color="auto"/>
        <w:left w:val="none" w:sz="0" w:space="0" w:color="auto"/>
        <w:bottom w:val="none" w:sz="0" w:space="0" w:color="auto"/>
        <w:right w:val="none" w:sz="0" w:space="0" w:color="auto"/>
      </w:divBdr>
    </w:div>
    <w:div w:id="2055425429">
      <w:bodyDiv w:val="1"/>
      <w:marLeft w:val="0"/>
      <w:marRight w:val="0"/>
      <w:marTop w:val="0"/>
      <w:marBottom w:val="0"/>
      <w:divBdr>
        <w:top w:val="none" w:sz="0" w:space="0" w:color="auto"/>
        <w:left w:val="none" w:sz="0" w:space="0" w:color="auto"/>
        <w:bottom w:val="none" w:sz="0" w:space="0" w:color="auto"/>
        <w:right w:val="none" w:sz="0" w:space="0" w:color="auto"/>
      </w:divBdr>
    </w:div>
    <w:div w:id="2055428161">
      <w:bodyDiv w:val="1"/>
      <w:marLeft w:val="0"/>
      <w:marRight w:val="0"/>
      <w:marTop w:val="0"/>
      <w:marBottom w:val="0"/>
      <w:divBdr>
        <w:top w:val="none" w:sz="0" w:space="0" w:color="auto"/>
        <w:left w:val="none" w:sz="0" w:space="0" w:color="auto"/>
        <w:bottom w:val="none" w:sz="0" w:space="0" w:color="auto"/>
        <w:right w:val="none" w:sz="0" w:space="0" w:color="auto"/>
      </w:divBdr>
    </w:div>
    <w:div w:id="2055538356">
      <w:bodyDiv w:val="1"/>
      <w:marLeft w:val="0"/>
      <w:marRight w:val="0"/>
      <w:marTop w:val="0"/>
      <w:marBottom w:val="0"/>
      <w:divBdr>
        <w:top w:val="none" w:sz="0" w:space="0" w:color="auto"/>
        <w:left w:val="none" w:sz="0" w:space="0" w:color="auto"/>
        <w:bottom w:val="none" w:sz="0" w:space="0" w:color="auto"/>
        <w:right w:val="none" w:sz="0" w:space="0" w:color="auto"/>
      </w:divBdr>
    </w:div>
    <w:div w:id="2056003669">
      <w:bodyDiv w:val="1"/>
      <w:marLeft w:val="0"/>
      <w:marRight w:val="0"/>
      <w:marTop w:val="0"/>
      <w:marBottom w:val="0"/>
      <w:divBdr>
        <w:top w:val="none" w:sz="0" w:space="0" w:color="auto"/>
        <w:left w:val="none" w:sz="0" w:space="0" w:color="auto"/>
        <w:bottom w:val="none" w:sz="0" w:space="0" w:color="auto"/>
        <w:right w:val="none" w:sz="0" w:space="0" w:color="auto"/>
      </w:divBdr>
    </w:div>
    <w:div w:id="2056157382">
      <w:bodyDiv w:val="1"/>
      <w:marLeft w:val="0"/>
      <w:marRight w:val="0"/>
      <w:marTop w:val="0"/>
      <w:marBottom w:val="0"/>
      <w:divBdr>
        <w:top w:val="none" w:sz="0" w:space="0" w:color="auto"/>
        <w:left w:val="none" w:sz="0" w:space="0" w:color="auto"/>
        <w:bottom w:val="none" w:sz="0" w:space="0" w:color="auto"/>
        <w:right w:val="none" w:sz="0" w:space="0" w:color="auto"/>
      </w:divBdr>
    </w:div>
    <w:div w:id="2056200640">
      <w:bodyDiv w:val="1"/>
      <w:marLeft w:val="0"/>
      <w:marRight w:val="0"/>
      <w:marTop w:val="0"/>
      <w:marBottom w:val="0"/>
      <w:divBdr>
        <w:top w:val="none" w:sz="0" w:space="0" w:color="auto"/>
        <w:left w:val="none" w:sz="0" w:space="0" w:color="auto"/>
        <w:bottom w:val="none" w:sz="0" w:space="0" w:color="auto"/>
        <w:right w:val="none" w:sz="0" w:space="0" w:color="auto"/>
      </w:divBdr>
    </w:div>
    <w:div w:id="2056388625">
      <w:bodyDiv w:val="1"/>
      <w:marLeft w:val="0"/>
      <w:marRight w:val="0"/>
      <w:marTop w:val="0"/>
      <w:marBottom w:val="0"/>
      <w:divBdr>
        <w:top w:val="none" w:sz="0" w:space="0" w:color="auto"/>
        <w:left w:val="none" w:sz="0" w:space="0" w:color="auto"/>
        <w:bottom w:val="none" w:sz="0" w:space="0" w:color="auto"/>
        <w:right w:val="none" w:sz="0" w:space="0" w:color="auto"/>
      </w:divBdr>
    </w:div>
    <w:div w:id="2056463872">
      <w:bodyDiv w:val="1"/>
      <w:marLeft w:val="0"/>
      <w:marRight w:val="0"/>
      <w:marTop w:val="0"/>
      <w:marBottom w:val="0"/>
      <w:divBdr>
        <w:top w:val="none" w:sz="0" w:space="0" w:color="auto"/>
        <w:left w:val="none" w:sz="0" w:space="0" w:color="auto"/>
        <w:bottom w:val="none" w:sz="0" w:space="0" w:color="auto"/>
        <w:right w:val="none" w:sz="0" w:space="0" w:color="auto"/>
      </w:divBdr>
    </w:div>
    <w:div w:id="2056812558">
      <w:bodyDiv w:val="1"/>
      <w:marLeft w:val="0"/>
      <w:marRight w:val="0"/>
      <w:marTop w:val="0"/>
      <w:marBottom w:val="0"/>
      <w:divBdr>
        <w:top w:val="none" w:sz="0" w:space="0" w:color="auto"/>
        <w:left w:val="none" w:sz="0" w:space="0" w:color="auto"/>
        <w:bottom w:val="none" w:sz="0" w:space="0" w:color="auto"/>
        <w:right w:val="none" w:sz="0" w:space="0" w:color="auto"/>
      </w:divBdr>
    </w:div>
    <w:div w:id="2056813256">
      <w:bodyDiv w:val="1"/>
      <w:marLeft w:val="0"/>
      <w:marRight w:val="0"/>
      <w:marTop w:val="0"/>
      <w:marBottom w:val="0"/>
      <w:divBdr>
        <w:top w:val="none" w:sz="0" w:space="0" w:color="auto"/>
        <w:left w:val="none" w:sz="0" w:space="0" w:color="auto"/>
        <w:bottom w:val="none" w:sz="0" w:space="0" w:color="auto"/>
        <w:right w:val="none" w:sz="0" w:space="0" w:color="auto"/>
      </w:divBdr>
    </w:div>
    <w:div w:id="2056852944">
      <w:bodyDiv w:val="1"/>
      <w:marLeft w:val="0"/>
      <w:marRight w:val="0"/>
      <w:marTop w:val="0"/>
      <w:marBottom w:val="0"/>
      <w:divBdr>
        <w:top w:val="none" w:sz="0" w:space="0" w:color="auto"/>
        <w:left w:val="none" w:sz="0" w:space="0" w:color="auto"/>
        <w:bottom w:val="none" w:sz="0" w:space="0" w:color="auto"/>
        <w:right w:val="none" w:sz="0" w:space="0" w:color="auto"/>
      </w:divBdr>
    </w:div>
    <w:div w:id="2057464094">
      <w:bodyDiv w:val="1"/>
      <w:marLeft w:val="0"/>
      <w:marRight w:val="0"/>
      <w:marTop w:val="0"/>
      <w:marBottom w:val="0"/>
      <w:divBdr>
        <w:top w:val="none" w:sz="0" w:space="0" w:color="auto"/>
        <w:left w:val="none" w:sz="0" w:space="0" w:color="auto"/>
        <w:bottom w:val="none" w:sz="0" w:space="0" w:color="auto"/>
        <w:right w:val="none" w:sz="0" w:space="0" w:color="auto"/>
      </w:divBdr>
    </w:div>
    <w:div w:id="2057654307">
      <w:bodyDiv w:val="1"/>
      <w:marLeft w:val="0"/>
      <w:marRight w:val="0"/>
      <w:marTop w:val="0"/>
      <w:marBottom w:val="0"/>
      <w:divBdr>
        <w:top w:val="none" w:sz="0" w:space="0" w:color="auto"/>
        <w:left w:val="none" w:sz="0" w:space="0" w:color="auto"/>
        <w:bottom w:val="none" w:sz="0" w:space="0" w:color="auto"/>
        <w:right w:val="none" w:sz="0" w:space="0" w:color="auto"/>
      </w:divBdr>
    </w:div>
    <w:div w:id="2057703558">
      <w:bodyDiv w:val="1"/>
      <w:marLeft w:val="0"/>
      <w:marRight w:val="0"/>
      <w:marTop w:val="0"/>
      <w:marBottom w:val="0"/>
      <w:divBdr>
        <w:top w:val="none" w:sz="0" w:space="0" w:color="auto"/>
        <w:left w:val="none" w:sz="0" w:space="0" w:color="auto"/>
        <w:bottom w:val="none" w:sz="0" w:space="0" w:color="auto"/>
        <w:right w:val="none" w:sz="0" w:space="0" w:color="auto"/>
      </w:divBdr>
    </w:div>
    <w:div w:id="2057775443">
      <w:bodyDiv w:val="1"/>
      <w:marLeft w:val="0"/>
      <w:marRight w:val="0"/>
      <w:marTop w:val="0"/>
      <w:marBottom w:val="0"/>
      <w:divBdr>
        <w:top w:val="none" w:sz="0" w:space="0" w:color="auto"/>
        <w:left w:val="none" w:sz="0" w:space="0" w:color="auto"/>
        <w:bottom w:val="none" w:sz="0" w:space="0" w:color="auto"/>
        <w:right w:val="none" w:sz="0" w:space="0" w:color="auto"/>
      </w:divBdr>
    </w:div>
    <w:div w:id="2057965294">
      <w:bodyDiv w:val="1"/>
      <w:marLeft w:val="0"/>
      <w:marRight w:val="0"/>
      <w:marTop w:val="0"/>
      <w:marBottom w:val="0"/>
      <w:divBdr>
        <w:top w:val="none" w:sz="0" w:space="0" w:color="auto"/>
        <w:left w:val="none" w:sz="0" w:space="0" w:color="auto"/>
        <w:bottom w:val="none" w:sz="0" w:space="0" w:color="auto"/>
        <w:right w:val="none" w:sz="0" w:space="0" w:color="auto"/>
      </w:divBdr>
    </w:div>
    <w:div w:id="2058047497">
      <w:bodyDiv w:val="1"/>
      <w:marLeft w:val="0"/>
      <w:marRight w:val="0"/>
      <w:marTop w:val="0"/>
      <w:marBottom w:val="0"/>
      <w:divBdr>
        <w:top w:val="none" w:sz="0" w:space="0" w:color="auto"/>
        <w:left w:val="none" w:sz="0" w:space="0" w:color="auto"/>
        <w:bottom w:val="none" w:sz="0" w:space="0" w:color="auto"/>
        <w:right w:val="none" w:sz="0" w:space="0" w:color="auto"/>
      </w:divBdr>
    </w:div>
    <w:div w:id="2058620974">
      <w:bodyDiv w:val="1"/>
      <w:marLeft w:val="0"/>
      <w:marRight w:val="0"/>
      <w:marTop w:val="0"/>
      <w:marBottom w:val="0"/>
      <w:divBdr>
        <w:top w:val="none" w:sz="0" w:space="0" w:color="auto"/>
        <w:left w:val="none" w:sz="0" w:space="0" w:color="auto"/>
        <w:bottom w:val="none" w:sz="0" w:space="0" w:color="auto"/>
        <w:right w:val="none" w:sz="0" w:space="0" w:color="auto"/>
      </w:divBdr>
    </w:div>
    <w:div w:id="2058775895">
      <w:bodyDiv w:val="1"/>
      <w:marLeft w:val="0"/>
      <w:marRight w:val="0"/>
      <w:marTop w:val="0"/>
      <w:marBottom w:val="0"/>
      <w:divBdr>
        <w:top w:val="none" w:sz="0" w:space="0" w:color="auto"/>
        <w:left w:val="none" w:sz="0" w:space="0" w:color="auto"/>
        <w:bottom w:val="none" w:sz="0" w:space="0" w:color="auto"/>
        <w:right w:val="none" w:sz="0" w:space="0" w:color="auto"/>
      </w:divBdr>
    </w:div>
    <w:div w:id="2058892140">
      <w:bodyDiv w:val="1"/>
      <w:marLeft w:val="0"/>
      <w:marRight w:val="0"/>
      <w:marTop w:val="0"/>
      <w:marBottom w:val="0"/>
      <w:divBdr>
        <w:top w:val="none" w:sz="0" w:space="0" w:color="auto"/>
        <w:left w:val="none" w:sz="0" w:space="0" w:color="auto"/>
        <w:bottom w:val="none" w:sz="0" w:space="0" w:color="auto"/>
        <w:right w:val="none" w:sz="0" w:space="0" w:color="auto"/>
      </w:divBdr>
    </w:div>
    <w:div w:id="2059083386">
      <w:bodyDiv w:val="1"/>
      <w:marLeft w:val="0"/>
      <w:marRight w:val="0"/>
      <w:marTop w:val="0"/>
      <w:marBottom w:val="0"/>
      <w:divBdr>
        <w:top w:val="none" w:sz="0" w:space="0" w:color="auto"/>
        <w:left w:val="none" w:sz="0" w:space="0" w:color="auto"/>
        <w:bottom w:val="none" w:sz="0" w:space="0" w:color="auto"/>
        <w:right w:val="none" w:sz="0" w:space="0" w:color="auto"/>
      </w:divBdr>
    </w:div>
    <w:div w:id="2059090185">
      <w:bodyDiv w:val="1"/>
      <w:marLeft w:val="0"/>
      <w:marRight w:val="0"/>
      <w:marTop w:val="0"/>
      <w:marBottom w:val="0"/>
      <w:divBdr>
        <w:top w:val="none" w:sz="0" w:space="0" w:color="auto"/>
        <w:left w:val="none" w:sz="0" w:space="0" w:color="auto"/>
        <w:bottom w:val="none" w:sz="0" w:space="0" w:color="auto"/>
        <w:right w:val="none" w:sz="0" w:space="0" w:color="auto"/>
      </w:divBdr>
    </w:div>
    <w:div w:id="2059163054">
      <w:bodyDiv w:val="1"/>
      <w:marLeft w:val="0"/>
      <w:marRight w:val="0"/>
      <w:marTop w:val="0"/>
      <w:marBottom w:val="0"/>
      <w:divBdr>
        <w:top w:val="none" w:sz="0" w:space="0" w:color="auto"/>
        <w:left w:val="none" w:sz="0" w:space="0" w:color="auto"/>
        <w:bottom w:val="none" w:sz="0" w:space="0" w:color="auto"/>
        <w:right w:val="none" w:sz="0" w:space="0" w:color="auto"/>
      </w:divBdr>
    </w:div>
    <w:div w:id="2059550489">
      <w:bodyDiv w:val="1"/>
      <w:marLeft w:val="0"/>
      <w:marRight w:val="0"/>
      <w:marTop w:val="0"/>
      <w:marBottom w:val="0"/>
      <w:divBdr>
        <w:top w:val="none" w:sz="0" w:space="0" w:color="auto"/>
        <w:left w:val="none" w:sz="0" w:space="0" w:color="auto"/>
        <w:bottom w:val="none" w:sz="0" w:space="0" w:color="auto"/>
        <w:right w:val="none" w:sz="0" w:space="0" w:color="auto"/>
      </w:divBdr>
    </w:div>
    <w:div w:id="2059889780">
      <w:bodyDiv w:val="1"/>
      <w:marLeft w:val="0"/>
      <w:marRight w:val="0"/>
      <w:marTop w:val="0"/>
      <w:marBottom w:val="0"/>
      <w:divBdr>
        <w:top w:val="none" w:sz="0" w:space="0" w:color="auto"/>
        <w:left w:val="none" w:sz="0" w:space="0" w:color="auto"/>
        <w:bottom w:val="none" w:sz="0" w:space="0" w:color="auto"/>
        <w:right w:val="none" w:sz="0" w:space="0" w:color="auto"/>
      </w:divBdr>
    </w:div>
    <w:div w:id="2059890122">
      <w:bodyDiv w:val="1"/>
      <w:marLeft w:val="0"/>
      <w:marRight w:val="0"/>
      <w:marTop w:val="0"/>
      <w:marBottom w:val="0"/>
      <w:divBdr>
        <w:top w:val="none" w:sz="0" w:space="0" w:color="auto"/>
        <w:left w:val="none" w:sz="0" w:space="0" w:color="auto"/>
        <w:bottom w:val="none" w:sz="0" w:space="0" w:color="auto"/>
        <w:right w:val="none" w:sz="0" w:space="0" w:color="auto"/>
      </w:divBdr>
    </w:div>
    <w:div w:id="2060203230">
      <w:bodyDiv w:val="1"/>
      <w:marLeft w:val="0"/>
      <w:marRight w:val="0"/>
      <w:marTop w:val="0"/>
      <w:marBottom w:val="0"/>
      <w:divBdr>
        <w:top w:val="none" w:sz="0" w:space="0" w:color="auto"/>
        <w:left w:val="none" w:sz="0" w:space="0" w:color="auto"/>
        <w:bottom w:val="none" w:sz="0" w:space="0" w:color="auto"/>
        <w:right w:val="none" w:sz="0" w:space="0" w:color="auto"/>
      </w:divBdr>
    </w:div>
    <w:div w:id="2060276380">
      <w:bodyDiv w:val="1"/>
      <w:marLeft w:val="0"/>
      <w:marRight w:val="0"/>
      <w:marTop w:val="0"/>
      <w:marBottom w:val="0"/>
      <w:divBdr>
        <w:top w:val="none" w:sz="0" w:space="0" w:color="auto"/>
        <w:left w:val="none" w:sz="0" w:space="0" w:color="auto"/>
        <w:bottom w:val="none" w:sz="0" w:space="0" w:color="auto"/>
        <w:right w:val="none" w:sz="0" w:space="0" w:color="auto"/>
      </w:divBdr>
    </w:div>
    <w:div w:id="2060977379">
      <w:bodyDiv w:val="1"/>
      <w:marLeft w:val="0"/>
      <w:marRight w:val="0"/>
      <w:marTop w:val="0"/>
      <w:marBottom w:val="0"/>
      <w:divBdr>
        <w:top w:val="none" w:sz="0" w:space="0" w:color="auto"/>
        <w:left w:val="none" w:sz="0" w:space="0" w:color="auto"/>
        <w:bottom w:val="none" w:sz="0" w:space="0" w:color="auto"/>
        <w:right w:val="none" w:sz="0" w:space="0" w:color="auto"/>
      </w:divBdr>
    </w:div>
    <w:div w:id="2061399626">
      <w:bodyDiv w:val="1"/>
      <w:marLeft w:val="0"/>
      <w:marRight w:val="0"/>
      <w:marTop w:val="0"/>
      <w:marBottom w:val="0"/>
      <w:divBdr>
        <w:top w:val="none" w:sz="0" w:space="0" w:color="auto"/>
        <w:left w:val="none" w:sz="0" w:space="0" w:color="auto"/>
        <w:bottom w:val="none" w:sz="0" w:space="0" w:color="auto"/>
        <w:right w:val="none" w:sz="0" w:space="0" w:color="auto"/>
      </w:divBdr>
    </w:div>
    <w:div w:id="2061436042">
      <w:bodyDiv w:val="1"/>
      <w:marLeft w:val="0"/>
      <w:marRight w:val="0"/>
      <w:marTop w:val="0"/>
      <w:marBottom w:val="0"/>
      <w:divBdr>
        <w:top w:val="none" w:sz="0" w:space="0" w:color="auto"/>
        <w:left w:val="none" w:sz="0" w:space="0" w:color="auto"/>
        <w:bottom w:val="none" w:sz="0" w:space="0" w:color="auto"/>
        <w:right w:val="none" w:sz="0" w:space="0" w:color="auto"/>
      </w:divBdr>
    </w:div>
    <w:div w:id="2061442334">
      <w:bodyDiv w:val="1"/>
      <w:marLeft w:val="0"/>
      <w:marRight w:val="0"/>
      <w:marTop w:val="0"/>
      <w:marBottom w:val="0"/>
      <w:divBdr>
        <w:top w:val="none" w:sz="0" w:space="0" w:color="auto"/>
        <w:left w:val="none" w:sz="0" w:space="0" w:color="auto"/>
        <w:bottom w:val="none" w:sz="0" w:space="0" w:color="auto"/>
        <w:right w:val="none" w:sz="0" w:space="0" w:color="auto"/>
      </w:divBdr>
    </w:div>
    <w:div w:id="2061708569">
      <w:bodyDiv w:val="1"/>
      <w:marLeft w:val="0"/>
      <w:marRight w:val="0"/>
      <w:marTop w:val="0"/>
      <w:marBottom w:val="0"/>
      <w:divBdr>
        <w:top w:val="none" w:sz="0" w:space="0" w:color="auto"/>
        <w:left w:val="none" w:sz="0" w:space="0" w:color="auto"/>
        <w:bottom w:val="none" w:sz="0" w:space="0" w:color="auto"/>
        <w:right w:val="none" w:sz="0" w:space="0" w:color="auto"/>
      </w:divBdr>
    </w:div>
    <w:div w:id="2061855367">
      <w:bodyDiv w:val="1"/>
      <w:marLeft w:val="0"/>
      <w:marRight w:val="0"/>
      <w:marTop w:val="0"/>
      <w:marBottom w:val="0"/>
      <w:divBdr>
        <w:top w:val="none" w:sz="0" w:space="0" w:color="auto"/>
        <w:left w:val="none" w:sz="0" w:space="0" w:color="auto"/>
        <w:bottom w:val="none" w:sz="0" w:space="0" w:color="auto"/>
        <w:right w:val="none" w:sz="0" w:space="0" w:color="auto"/>
      </w:divBdr>
    </w:div>
    <w:div w:id="2061857182">
      <w:bodyDiv w:val="1"/>
      <w:marLeft w:val="0"/>
      <w:marRight w:val="0"/>
      <w:marTop w:val="0"/>
      <w:marBottom w:val="0"/>
      <w:divBdr>
        <w:top w:val="none" w:sz="0" w:space="0" w:color="auto"/>
        <w:left w:val="none" w:sz="0" w:space="0" w:color="auto"/>
        <w:bottom w:val="none" w:sz="0" w:space="0" w:color="auto"/>
        <w:right w:val="none" w:sz="0" w:space="0" w:color="auto"/>
      </w:divBdr>
    </w:div>
    <w:div w:id="2062095304">
      <w:bodyDiv w:val="1"/>
      <w:marLeft w:val="0"/>
      <w:marRight w:val="0"/>
      <w:marTop w:val="0"/>
      <w:marBottom w:val="0"/>
      <w:divBdr>
        <w:top w:val="none" w:sz="0" w:space="0" w:color="auto"/>
        <w:left w:val="none" w:sz="0" w:space="0" w:color="auto"/>
        <w:bottom w:val="none" w:sz="0" w:space="0" w:color="auto"/>
        <w:right w:val="none" w:sz="0" w:space="0" w:color="auto"/>
      </w:divBdr>
    </w:div>
    <w:div w:id="2062509355">
      <w:bodyDiv w:val="1"/>
      <w:marLeft w:val="0"/>
      <w:marRight w:val="0"/>
      <w:marTop w:val="0"/>
      <w:marBottom w:val="0"/>
      <w:divBdr>
        <w:top w:val="none" w:sz="0" w:space="0" w:color="auto"/>
        <w:left w:val="none" w:sz="0" w:space="0" w:color="auto"/>
        <w:bottom w:val="none" w:sz="0" w:space="0" w:color="auto"/>
        <w:right w:val="none" w:sz="0" w:space="0" w:color="auto"/>
      </w:divBdr>
    </w:div>
    <w:div w:id="2062509463">
      <w:bodyDiv w:val="1"/>
      <w:marLeft w:val="0"/>
      <w:marRight w:val="0"/>
      <w:marTop w:val="0"/>
      <w:marBottom w:val="0"/>
      <w:divBdr>
        <w:top w:val="none" w:sz="0" w:space="0" w:color="auto"/>
        <w:left w:val="none" w:sz="0" w:space="0" w:color="auto"/>
        <w:bottom w:val="none" w:sz="0" w:space="0" w:color="auto"/>
        <w:right w:val="none" w:sz="0" w:space="0" w:color="auto"/>
      </w:divBdr>
    </w:div>
    <w:div w:id="2062514741">
      <w:bodyDiv w:val="1"/>
      <w:marLeft w:val="0"/>
      <w:marRight w:val="0"/>
      <w:marTop w:val="0"/>
      <w:marBottom w:val="0"/>
      <w:divBdr>
        <w:top w:val="none" w:sz="0" w:space="0" w:color="auto"/>
        <w:left w:val="none" w:sz="0" w:space="0" w:color="auto"/>
        <w:bottom w:val="none" w:sz="0" w:space="0" w:color="auto"/>
        <w:right w:val="none" w:sz="0" w:space="0" w:color="auto"/>
      </w:divBdr>
    </w:div>
    <w:div w:id="2062559725">
      <w:bodyDiv w:val="1"/>
      <w:marLeft w:val="0"/>
      <w:marRight w:val="0"/>
      <w:marTop w:val="0"/>
      <w:marBottom w:val="0"/>
      <w:divBdr>
        <w:top w:val="none" w:sz="0" w:space="0" w:color="auto"/>
        <w:left w:val="none" w:sz="0" w:space="0" w:color="auto"/>
        <w:bottom w:val="none" w:sz="0" w:space="0" w:color="auto"/>
        <w:right w:val="none" w:sz="0" w:space="0" w:color="auto"/>
      </w:divBdr>
    </w:div>
    <w:div w:id="2062746896">
      <w:bodyDiv w:val="1"/>
      <w:marLeft w:val="0"/>
      <w:marRight w:val="0"/>
      <w:marTop w:val="0"/>
      <w:marBottom w:val="0"/>
      <w:divBdr>
        <w:top w:val="none" w:sz="0" w:space="0" w:color="auto"/>
        <w:left w:val="none" w:sz="0" w:space="0" w:color="auto"/>
        <w:bottom w:val="none" w:sz="0" w:space="0" w:color="auto"/>
        <w:right w:val="none" w:sz="0" w:space="0" w:color="auto"/>
      </w:divBdr>
    </w:div>
    <w:div w:id="2062972709">
      <w:bodyDiv w:val="1"/>
      <w:marLeft w:val="0"/>
      <w:marRight w:val="0"/>
      <w:marTop w:val="0"/>
      <w:marBottom w:val="0"/>
      <w:divBdr>
        <w:top w:val="none" w:sz="0" w:space="0" w:color="auto"/>
        <w:left w:val="none" w:sz="0" w:space="0" w:color="auto"/>
        <w:bottom w:val="none" w:sz="0" w:space="0" w:color="auto"/>
        <w:right w:val="none" w:sz="0" w:space="0" w:color="auto"/>
      </w:divBdr>
    </w:div>
    <w:div w:id="2063095801">
      <w:bodyDiv w:val="1"/>
      <w:marLeft w:val="0"/>
      <w:marRight w:val="0"/>
      <w:marTop w:val="0"/>
      <w:marBottom w:val="0"/>
      <w:divBdr>
        <w:top w:val="none" w:sz="0" w:space="0" w:color="auto"/>
        <w:left w:val="none" w:sz="0" w:space="0" w:color="auto"/>
        <w:bottom w:val="none" w:sz="0" w:space="0" w:color="auto"/>
        <w:right w:val="none" w:sz="0" w:space="0" w:color="auto"/>
      </w:divBdr>
    </w:div>
    <w:div w:id="2063287694">
      <w:bodyDiv w:val="1"/>
      <w:marLeft w:val="0"/>
      <w:marRight w:val="0"/>
      <w:marTop w:val="0"/>
      <w:marBottom w:val="0"/>
      <w:divBdr>
        <w:top w:val="none" w:sz="0" w:space="0" w:color="auto"/>
        <w:left w:val="none" w:sz="0" w:space="0" w:color="auto"/>
        <w:bottom w:val="none" w:sz="0" w:space="0" w:color="auto"/>
        <w:right w:val="none" w:sz="0" w:space="0" w:color="auto"/>
      </w:divBdr>
    </w:div>
    <w:div w:id="2063477474">
      <w:bodyDiv w:val="1"/>
      <w:marLeft w:val="0"/>
      <w:marRight w:val="0"/>
      <w:marTop w:val="0"/>
      <w:marBottom w:val="0"/>
      <w:divBdr>
        <w:top w:val="none" w:sz="0" w:space="0" w:color="auto"/>
        <w:left w:val="none" w:sz="0" w:space="0" w:color="auto"/>
        <w:bottom w:val="none" w:sz="0" w:space="0" w:color="auto"/>
        <w:right w:val="none" w:sz="0" w:space="0" w:color="auto"/>
      </w:divBdr>
    </w:div>
    <w:div w:id="2063749613">
      <w:bodyDiv w:val="1"/>
      <w:marLeft w:val="0"/>
      <w:marRight w:val="0"/>
      <w:marTop w:val="0"/>
      <w:marBottom w:val="0"/>
      <w:divBdr>
        <w:top w:val="none" w:sz="0" w:space="0" w:color="auto"/>
        <w:left w:val="none" w:sz="0" w:space="0" w:color="auto"/>
        <w:bottom w:val="none" w:sz="0" w:space="0" w:color="auto"/>
        <w:right w:val="none" w:sz="0" w:space="0" w:color="auto"/>
      </w:divBdr>
    </w:div>
    <w:div w:id="2063865752">
      <w:bodyDiv w:val="1"/>
      <w:marLeft w:val="0"/>
      <w:marRight w:val="0"/>
      <w:marTop w:val="0"/>
      <w:marBottom w:val="0"/>
      <w:divBdr>
        <w:top w:val="none" w:sz="0" w:space="0" w:color="auto"/>
        <w:left w:val="none" w:sz="0" w:space="0" w:color="auto"/>
        <w:bottom w:val="none" w:sz="0" w:space="0" w:color="auto"/>
        <w:right w:val="none" w:sz="0" w:space="0" w:color="auto"/>
      </w:divBdr>
    </w:div>
    <w:div w:id="2064021761">
      <w:bodyDiv w:val="1"/>
      <w:marLeft w:val="0"/>
      <w:marRight w:val="0"/>
      <w:marTop w:val="0"/>
      <w:marBottom w:val="0"/>
      <w:divBdr>
        <w:top w:val="none" w:sz="0" w:space="0" w:color="auto"/>
        <w:left w:val="none" w:sz="0" w:space="0" w:color="auto"/>
        <w:bottom w:val="none" w:sz="0" w:space="0" w:color="auto"/>
        <w:right w:val="none" w:sz="0" w:space="0" w:color="auto"/>
      </w:divBdr>
    </w:div>
    <w:div w:id="2064136408">
      <w:bodyDiv w:val="1"/>
      <w:marLeft w:val="0"/>
      <w:marRight w:val="0"/>
      <w:marTop w:val="0"/>
      <w:marBottom w:val="0"/>
      <w:divBdr>
        <w:top w:val="none" w:sz="0" w:space="0" w:color="auto"/>
        <w:left w:val="none" w:sz="0" w:space="0" w:color="auto"/>
        <w:bottom w:val="none" w:sz="0" w:space="0" w:color="auto"/>
        <w:right w:val="none" w:sz="0" w:space="0" w:color="auto"/>
      </w:divBdr>
    </w:div>
    <w:div w:id="2064139104">
      <w:bodyDiv w:val="1"/>
      <w:marLeft w:val="0"/>
      <w:marRight w:val="0"/>
      <w:marTop w:val="0"/>
      <w:marBottom w:val="0"/>
      <w:divBdr>
        <w:top w:val="none" w:sz="0" w:space="0" w:color="auto"/>
        <w:left w:val="none" w:sz="0" w:space="0" w:color="auto"/>
        <w:bottom w:val="none" w:sz="0" w:space="0" w:color="auto"/>
        <w:right w:val="none" w:sz="0" w:space="0" w:color="auto"/>
      </w:divBdr>
    </w:div>
    <w:div w:id="2064257415">
      <w:bodyDiv w:val="1"/>
      <w:marLeft w:val="0"/>
      <w:marRight w:val="0"/>
      <w:marTop w:val="0"/>
      <w:marBottom w:val="0"/>
      <w:divBdr>
        <w:top w:val="none" w:sz="0" w:space="0" w:color="auto"/>
        <w:left w:val="none" w:sz="0" w:space="0" w:color="auto"/>
        <w:bottom w:val="none" w:sz="0" w:space="0" w:color="auto"/>
        <w:right w:val="none" w:sz="0" w:space="0" w:color="auto"/>
      </w:divBdr>
    </w:div>
    <w:div w:id="2064407742">
      <w:bodyDiv w:val="1"/>
      <w:marLeft w:val="0"/>
      <w:marRight w:val="0"/>
      <w:marTop w:val="0"/>
      <w:marBottom w:val="0"/>
      <w:divBdr>
        <w:top w:val="none" w:sz="0" w:space="0" w:color="auto"/>
        <w:left w:val="none" w:sz="0" w:space="0" w:color="auto"/>
        <w:bottom w:val="none" w:sz="0" w:space="0" w:color="auto"/>
        <w:right w:val="none" w:sz="0" w:space="0" w:color="auto"/>
      </w:divBdr>
    </w:div>
    <w:div w:id="2064479145">
      <w:bodyDiv w:val="1"/>
      <w:marLeft w:val="0"/>
      <w:marRight w:val="0"/>
      <w:marTop w:val="0"/>
      <w:marBottom w:val="0"/>
      <w:divBdr>
        <w:top w:val="none" w:sz="0" w:space="0" w:color="auto"/>
        <w:left w:val="none" w:sz="0" w:space="0" w:color="auto"/>
        <w:bottom w:val="none" w:sz="0" w:space="0" w:color="auto"/>
        <w:right w:val="none" w:sz="0" w:space="0" w:color="auto"/>
      </w:divBdr>
    </w:div>
    <w:div w:id="2064518087">
      <w:bodyDiv w:val="1"/>
      <w:marLeft w:val="0"/>
      <w:marRight w:val="0"/>
      <w:marTop w:val="0"/>
      <w:marBottom w:val="0"/>
      <w:divBdr>
        <w:top w:val="none" w:sz="0" w:space="0" w:color="auto"/>
        <w:left w:val="none" w:sz="0" w:space="0" w:color="auto"/>
        <w:bottom w:val="none" w:sz="0" w:space="0" w:color="auto"/>
        <w:right w:val="none" w:sz="0" w:space="0" w:color="auto"/>
      </w:divBdr>
    </w:div>
    <w:div w:id="2064592623">
      <w:bodyDiv w:val="1"/>
      <w:marLeft w:val="0"/>
      <w:marRight w:val="0"/>
      <w:marTop w:val="0"/>
      <w:marBottom w:val="0"/>
      <w:divBdr>
        <w:top w:val="none" w:sz="0" w:space="0" w:color="auto"/>
        <w:left w:val="none" w:sz="0" w:space="0" w:color="auto"/>
        <w:bottom w:val="none" w:sz="0" w:space="0" w:color="auto"/>
        <w:right w:val="none" w:sz="0" w:space="0" w:color="auto"/>
      </w:divBdr>
    </w:div>
    <w:div w:id="2064600815">
      <w:bodyDiv w:val="1"/>
      <w:marLeft w:val="0"/>
      <w:marRight w:val="0"/>
      <w:marTop w:val="0"/>
      <w:marBottom w:val="0"/>
      <w:divBdr>
        <w:top w:val="none" w:sz="0" w:space="0" w:color="auto"/>
        <w:left w:val="none" w:sz="0" w:space="0" w:color="auto"/>
        <w:bottom w:val="none" w:sz="0" w:space="0" w:color="auto"/>
        <w:right w:val="none" w:sz="0" w:space="0" w:color="auto"/>
      </w:divBdr>
    </w:div>
    <w:div w:id="2064786555">
      <w:bodyDiv w:val="1"/>
      <w:marLeft w:val="0"/>
      <w:marRight w:val="0"/>
      <w:marTop w:val="0"/>
      <w:marBottom w:val="0"/>
      <w:divBdr>
        <w:top w:val="none" w:sz="0" w:space="0" w:color="auto"/>
        <w:left w:val="none" w:sz="0" w:space="0" w:color="auto"/>
        <w:bottom w:val="none" w:sz="0" w:space="0" w:color="auto"/>
        <w:right w:val="none" w:sz="0" w:space="0" w:color="auto"/>
      </w:divBdr>
    </w:div>
    <w:div w:id="2064861864">
      <w:bodyDiv w:val="1"/>
      <w:marLeft w:val="0"/>
      <w:marRight w:val="0"/>
      <w:marTop w:val="0"/>
      <w:marBottom w:val="0"/>
      <w:divBdr>
        <w:top w:val="none" w:sz="0" w:space="0" w:color="auto"/>
        <w:left w:val="none" w:sz="0" w:space="0" w:color="auto"/>
        <w:bottom w:val="none" w:sz="0" w:space="0" w:color="auto"/>
        <w:right w:val="none" w:sz="0" w:space="0" w:color="auto"/>
      </w:divBdr>
    </w:div>
    <w:div w:id="2064863582">
      <w:bodyDiv w:val="1"/>
      <w:marLeft w:val="0"/>
      <w:marRight w:val="0"/>
      <w:marTop w:val="0"/>
      <w:marBottom w:val="0"/>
      <w:divBdr>
        <w:top w:val="none" w:sz="0" w:space="0" w:color="auto"/>
        <w:left w:val="none" w:sz="0" w:space="0" w:color="auto"/>
        <w:bottom w:val="none" w:sz="0" w:space="0" w:color="auto"/>
        <w:right w:val="none" w:sz="0" w:space="0" w:color="auto"/>
      </w:divBdr>
    </w:div>
    <w:div w:id="2064984093">
      <w:bodyDiv w:val="1"/>
      <w:marLeft w:val="0"/>
      <w:marRight w:val="0"/>
      <w:marTop w:val="0"/>
      <w:marBottom w:val="0"/>
      <w:divBdr>
        <w:top w:val="none" w:sz="0" w:space="0" w:color="auto"/>
        <w:left w:val="none" w:sz="0" w:space="0" w:color="auto"/>
        <w:bottom w:val="none" w:sz="0" w:space="0" w:color="auto"/>
        <w:right w:val="none" w:sz="0" w:space="0" w:color="auto"/>
      </w:divBdr>
    </w:div>
    <w:div w:id="2065176709">
      <w:bodyDiv w:val="1"/>
      <w:marLeft w:val="0"/>
      <w:marRight w:val="0"/>
      <w:marTop w:val="0"/>
      <w:marBottom w:val="0"/>
      <w:divBdr>
        <w:top w:val="none" w:sz="0" w:space="0" w:color="auto"/>
        <w:left w:val="none" w:sz="0" w:space="0" w:color="auto"/>
        <w:bottom w:val="none" w:sz="0" w:space="0" w:color="auto"/>
        <w:right w:val="none" w:sz="0" w:space="0" w:color="auto"/>
      </w:divBdr>
    </w:div>
    <w:div w:id="2065254298">
      <w:bodyDiv w:val="1"/>
      <w:marLeft w:val="0"/>
      <w:marRight w:val="0"/>
      <w:marTop w:val="0"/>
      <w:marBottom w:val="0"/>
      <w:divBdr>
        <w:top w:val="none" w:sz="0" w:space="0" w:color="auto"/>
        <w:left w:val="none" w:sz="0" w:space="0" w:color="auto"/>
        <w:bottom w:val="none" w:sz="0" w:space="0" w:color="auto"/>
        <w:right w:val="none" w:sz="0" w:space="0" w:color="auto"/>
      </w:divBdr>
    </w:div>
    <w:div w:id="2065636425">
      <w:bodyDiv w:val="1"/>
      <w:marLeft w:val="0"/>
      <w:marRight w:val="0"/>
      <w:marTop w:val="0"/>
      <w:marBottom w:val="0"/>
      <w:divBdr>
        <w:top w:val="none" w:sz="0" w:space="0" w:color="auto"/>
        <w:left w:val="none" w:sz="0" w:space="0" w:color="auto"/>
        <w:bottom w:val="none" w:sz="0" w:space="0" w:color="auto"/>
        <w:right w:val="none" w:sz="0" w:space="0" w:color="auto"/>
      </w:divBdr>
    </w:div>
    <w:div w:id="2065837291">
      <w:bodyDiv w:val="1"/>
      <w:marLeft w:val="0"/>
      <w:marRight w:val="0"/>
      <w:marTop w:val="0"/>
      <w:marBottom w:val="0"/>
      <w:divBdr>
        <w:top w:val="none" w:sz="0" w:space="0" w:color="auto"/>
        <w:left w:val="none" w:sz="0" w:space="0" w:color="auto"/>
        <w:bottom w:val="none" w:sz="0" w:space="0" w:color="auto"/>
        <w:right w:val="none" w:sz="0" w:space="0" w:color="auto"/>
      </w:divBdr>
    </w:div>
    <w:div w:id="2066028595">
      <w:bodyDiv w:val="1"/>
      <w:marLeft w:val="0"/>
      <w:marRight w:val="0"/>
      <w:marTop w:val="0"/>
      <w:marBottom w:val="0"/>
      <w:divBdr>
        <w:top w:val="none" w:sz="0" w:space="0" w:color="auto"/>
        <w:left w:val="none" w:sz="0" w:space="0" w:color="auto"/>
        <w:bottom w:val="none" w:sz="0" w:space="0" w:color="auto"/>
        <w:right w:val="none" w:sz="0" w:space="0" w:color="auto"/>
      </w:divBdr>
    </w:div>
    <w:div w:id="2066175816">
      <w:bodyDiv w:val="1"/>
      <w:marLeft w:val="0"/>
      <w:marRight w:val="0"/>
      <w:marTop w:val="0"/>
      <w:marBottom w:val="0"/>
      <w:divBdr>
        <w:top w:val="none" w:sz="0" w:space="0" w:color="auto"/>
        <w:left w:val="none" w:sz="0" w:space="0" w:color="auto"/>
        <w:bottom w:val="none" w:sz="0" w:space="0" w:color="auto"/>
        <w:right w:val="none" w:sz="0" w:space="0" w:color="auto"/>
      </w:divBdr>
    </w:div>
    <w:div w:id="2066176422">
      <w:bodyDiv w:val="1"/>
      <w:marLeft w:val="0"/>
      <w:marRight w:val="0"/>
      <w:marTop w:val="0"/>
      <w:marBottom w:val="0"/>
      <w:divBdr>
        <w:top w:val="none" w:sz="0" w:space="0" w:color="auto"/>
        <w:left w:val="none" w:sz="0" w:space="0" w:color="auto"/>
        <w:bottom w:val="none" w:sz="0" w:space="0" w:color="auto"/>
        <w:right w:val="none" w:sz="0" w:space="0" w:color="auto"/>
      </w:divBdr>
    </w:div>
    <w:div w:id="2066566882">
      <w:bodyDiv w:val="1"/>
      <w:marLeft w:val="0"/>
      <w:marRight w:val="0"/>
      <w:marTop w:val="0"/>
      <w:marBottom w:val="0"/>
      <w:divBdr>
        <w:top w:val="none" w:sz="0" w:space="0" w:color="auto"/>
        <w:left w:val="none" w:sz="0" w:space="0" w:color="auto"/>
        <w:bottom w:val="none" w:sz="0" w:space="0" w:color="auto"/>
        <w:right w:val="none" w:sz="0" w:space="0" w:color="auto"/>
      </w:divBdr>
    </w:div>
    <w:div w:id="2066636035">
      <w:bodyDiv w:val="1"/>
      <w:marLeft w:val="0"/>
      <w:marRight w:val="0"/>
      <w:marTop w:val="0"/>
      <w:marBottom w:val="0"/>
      <w:divBdr>
        <w:top w:val="none" w:sz="0" w:space="0" w:color="auto"/>
        <w:left w:val="none" w:sz="0" w:space="0" w:color="auto"/>
        <w:bottom w:val="none" w:sz="0" w:space="0" w:color="auto"/>
        <w:right w:val="none" w:sz="0" w:space="0" w:color="auto"/>
      </w:divBdr>
    </w:div>
    <w:div w:id="2066683400">
      <w:bodyDiv w:val="1"/>
      <w:marLeft w:val="0"/>
      <w:marRight w:val="0"/>
      <w:marTop w:val="0"/>
      <w:marBottom w:val="0"/>
      <w:divBdr>
        <w:top w:val="none" w:sz="0" w:space="0" w:color="auto"/>
        <w:left w:val="none" w:sz="0" w:space="0" w:color="auto"/>
        <w:bottom w:val="none" w:sz="0" w:space="0" w:color="auto"/>
        <w:right w:val="none" w:sz="0" w:space="0" w:color="auto"/>
      </w:divBdr>
    </w:div>
    <w:div w:id="2066683514">
      <w:bodyDiv w:val="1"/>
      <w:marLeft w:val="0"/>
      <w:marRight w:val="0"/>
      <w:marTop w:val="0"/>
      <w:marBottom w:val="0"/>
      <w:divBdr>
        <w:top w:val="none" w:sz="0" w:space="0" w:color="auto"/>
        <w:left w:val="none" w:sz="0" w:space="0" w:color="auto"/>
        <w:bottom w:val="none" w:sz="0" w:space="0" w:color="auto"/>
        <w:right w:val="none" w:sz="0" w:space="0" w:color="auto"/>
      </w:divBdr>
    </w:div>
    <w:div w:id="2067023761">
      <w:bodyDiv w:val="1"/>
      <w:marLeft w:val="0"/>
      <w:marRight w:val="0"/>
      <w:marTop w:val="0"/>
      <w:marBottom w:val="0"/>
      <w:divBdr>
        <w:top w:val="none" w:sz="0" w:space="0" w:color="auto"/>
        <w:left w:val="none" w:sz="0" w:space="0" w:color="auto"/>
        <w:bottom w:val="none" w:sz="0" w:space="0" w:color="auto"/>
        <w:right w:val="none" w:sz="0" w:space="0" w:color="auto"/>
      </w:divBdr>
    </w:div>
    <w:div w:id="2067027256">
      <w:bodyDiv w:val="1"/>
      <w:marLeft w:val="0"/>
      <w:marRight w:val="0"/>
      <w:marTop w:val="0"/>
      <w:marBottom w:val="0"/>
      <w:divBdr>
        <w:top w:val="none" w:sz="0" w:space="0" w:color="auto"/>
        <w:left w:val="none" w:sz="0" w:space="0" w:color="auto"/>
        <w:bottom w:val="none" w:sz="0" w:space="0" w:color="auto"/>
        <w:right w:val="none" w:sz="0" w:space="0" w:color="auto"/>
      </w:divBdr>
    </w:div>
    <w:div w:id="2067333333">
      <w:bodyDiv w:val="1"/>
      <w:marLeft w:val="0"/>
      <w:marRight w:val="0"/>
      <w:marTop w:val="0"/>
      <w:marBottom w:val="0"/>
      <w:divBdr>
        <w:top w:val="none" w:sz="0" w:space="0" w:color="auto"/>
        <w:left w:val="none" w:sz="0" w:space="0" w:color="auto"/>
        <w:bottom w:val="none" w:sz="0" w:space="0" w:color="auto"/>
        <w:right w:val="none" w:sz="0" w:space="0" w:color="auto"/>
      </w:divBdr>
    </w:div>
    <w:div w:id="2067340545">
      <w:bodyDiv w:val="1"/>
      <w:marLeft w:val="0"/>
      <w:marRight w:val="0"/>
      <w:marTop w:val="0"/>
      <w:marBottom w:val="0"/>
      <w:divBdr>
        <w:top w:val="none" w:sz="0" w:space="0" w:color="auto"/>
        <w:left w:val="none" w:sz="0" w:space="0" w:color="auto"/>
        <w:bottom w:val="none" w:sz="0" w:space="0" w:color="auto"/>
        <w:right w:val="none" w:sz="0" w:space="0" w:color="auto"/>
      </w:divBdr>
    </w:div>
    <w:div w:id="2067484763">
      <w:bodyDiv w:val="1"/>
      <w:marLeft w:val="0"/>
      <w:marRight w:val="0"/>
      <w:marTop w:val="0"/>
      <w:marBottom w:val="0"/>
      <w:divBdr>
        <w:top w:val="none" w:sz="0" w:space="0" w:color="auto"/>
        <w:left w:val="none" w:sz="0" w:space="0" w:color="auto"/>
        <w:bottom w:val="none" w:sz="0" w:space="0" w:color="auto"/>
        <w:right w:val="none" w:sz="0" w:space="0" w:color="auto"/>
      </w:divBdr>
    </w:div>
    <w:div w:id="2067946379">
      <w:bodyDiv w:val="1"/>
      <w:marLeft w:val="0"/>
      <w:marRight w:val="0"/>
      <w:marTop w:val="0"/>
      <w:marBottom w:val="0"/>
      <w:divBdr>
        <w:top w:val="none" w:sz="0" w:space="0" w:color="auto"/>
        <w:left w:val="none" w:sz="0" w:space="0" w:color="auto"/>
        <w:bottom w:val="none" w:sz="0" w:space="0" w:color="auto"/>
        <w:right w:val="none" w:sz="0" w:space="0" w:color="auto"/>
      </w:divBdr>
    </w:div>
    <w:div w:id="2067952032">
      <w:bodyDiv w:val="1"/>
      <w:marLeft w:val="0"/>
      <w:marRight w:val="0"/>
      <w:marTop w:val="0"/>
      <w:marBottom w:val="0"/>
      <w:divBdr>
        <w:top w:val="none" w:sz="0" w:space="0" w:color="auto"/>
        <w:left w:val="none" w:sz="0" w:space="0" w:color="auto"/>
        <w:bottom w:val="none" w:sz="0" w:space="0" w:color="auto"/>
        <w:right w:val="none" w:sz="0" w:space="0" w:color="auto"/>
      </w:divBdr>
    </w:div>
    <w:div w:id="2068064828">
      <w:bodyDiv w:val="1"/>
      <w:marLeft w:val="0"/>
      <w:marRight w:val="0"/>
      <w:marTop w:val="0"/>
      <w:marBottom w:val="0"/>
      <w:divBdr>
        <w:top w:val="none" w:sz="0" w:space="0" w:color="auto"/>
        <w:left w:val="none" w:sz="0" w:space="0" w:color="auto"/>
        <w:bottom w:val="none" w:sz="0" w:space="0" w:color="auto"/>
        <w:right w:val="none" w:sz="0" w:space="0" w:color="auto"/>
      </w:divBdr>
    </w:div>
    <w:div w:id="2068333282">
      <w:bodyDiv w:val="1"/>
      <w:marLeft w:val="0"/>
      <w:marRight w:val="0"/>
      <w:marTop w:val="0"/>
      <w:marBottom w:val="0"/>
      <w:divBdr>
        <w:top w:val="none" w:sz="0" w:space="0" w:color="auto"/>
        <w:left w:val="none" w:sz="0" w:space="0" w:color="auto"/>
        <w:bottom w:val="none" w:sz="0" w:space="0" w:color="auto"/>
        <w:right w:val="none" w:sz="0" w:space="0" w:color="auto"/>
      </w:divBdr>
    </w:div>
    <w:div w:id="2068339635">
      <w:bodyDiv w:val="1"/>
      <w:marLeft w:val="0"/>
      <w:marRight w:val="0"/>
      <w:marTop w:val="0"/>
      <w:marBottom w:val="0"/>
      <w:divBdr>
        <w:top w:val="none" w:sz="0" w:space="0" w:color="auto"/>
        <w:left w:val="none" w:sz="0" w:space="0" w:color="auto"/>
        <w:bottom w:val="none" w:sz="0" w:space="0" w:color="auto"/>
        <w:right w:val="none" w:sz="0" w:space="0" w:color="auto"/>
      </w:divBdr>
    </w:div>
    <w:div w:id="2068451113">
      <w:bodyDiv w:val="1"/>
      <w:marLeft w:val="0"/>
      <w:marRight w:val="0"/>
      <w:marTop w:val="0"/>
      <w:marBottom w:val="0"/>
      <w:divBdr>
        <w:top w:val="none" w:sz="0" w:space="0" w:color="auto"/>
        <w:left w:val="none" w:sz="0" w:space="0" w:color="auto"/>
        <w:bottom w:val="none" w:sz="0" w:space="0" w:color="auto"/>
        <w:right w:val="none" w:sz="0" w:space="0" w:color="auto"/>
      </w:divBdr>
    </w:div>
    <w:div w:id="2068869130">
      <w:bodyDiv w:val="1"/>
      <w:marLeft w:val="0"/>
      <w:marRight w:val="0"/>
      <w:marTop w:val="0"/>
      <w:marBottom w:val="0"/>
      <w:divBdr>
        <w:top w:val="none" w:sz="0" w:space="0" w:color="auto"/>
        <w:left w:val="none" w:sz="0" w:space="0" w:color="auto"/>
        <w:bottom w:val="none" w:sz="0" w:space="0" w:color="auto"/>
        <w:right w:val="none" w:sz="0" w:space="0" w:color="auto"/>
      </w:divBdr>
    </w:div>
    <w:div w:id="2068912083">
      <w:bodyDiv w:val="1"/>
      <w:marLeft w:val="0"/>
      <w:marRight w:val="0"/>
      <w:marTop w:val="0"/>
      <w:marBottom w:val="0"/>
      <w:divBdr>
        <w:top w:val="none" w:sz="0" w:space="0" w:color="auto"/>
        <w:left w:val="none" w:sz="0" w:space="0" w:color="auto"/>
        <w:bottom w:val="none" w:sz="0" w:space="0" w:color="auto"/>
        <w:right w:val="none" w:sz="0" w:space="0" w:color="auto"/>
      </w:divBdr>
    </w:div>
    <w:div w:id="2069105737">
      <w:bodyDiv w:val="1"/>
      <w:marLeft w:val="0"/>
      <w:marRight w:val="0"/>
      <w:marTop w:val="0"/>
      <w:marBottom w:val="0"/>
      <w:divBdr>
        <w:top w:val="none" w:sz="0" w:space="0" w:color="auto"/>
        <w:left w:val="none" w:sz="0" w:space="0" w:color="auto"/>
        <w:bottom w:val="none" w:sz="0" w:space="0" w:color="auto"/>
        <w:right w:val="none" w:sz="0" w:space="0" w:color="auto"/>
      </w:divBdr>
    </w:div>
    <w:div w:id="2069108807">
      <w:bodyDiv w:val="1"/>
      <w:marLeft w:val="0"/>
      <w:marRight w:val="0"/>
      <w:marTop w:val="0"/>
      <w:marBottom w:val="0"/>
      <w:divBdr>
        <w:top w:val="none" w:sz="0" w:space="0" w:color="auto"/>
        <w:left w:val="none" w:sz="0" w:space="0" w:color="auto"/>
        <w:bottom w:val="none" w:sz="0" w:space="0" w:color="auto"/>
        <w:right w:val="none" w:sz="0" w:space="0" w:color="auto"/>
      </w:divBdr>
    </w:div>
    <w:div w:id="2069525635">
      <w:bodyDiv w:val="1"/>
      <w:marLeft w:val="0"/>
      <w:marRight w:val="0"/>
      <w:marTop w:val="0"/>
      <w:marBottom w:val="0"/>
      <w:divBdr>
        <w:top w:val="none" w:sz="0" w:space="0" w:color="auto"/>
        <w:left w:val="none" w:sz="0" w:space="0" w:color="auto"/>
        <w:bottom w:val="none" w:sz="0" w:space="0" w:color="auto"/>
        <w:right w:val="none" w:sz="0" w:space="0" w:color="auto"/>
      </w:divBdr>
    </w:div>
    <w:div w:id="2069719364">
      <w:bodyDiv w:val="1"/>
      <w:marLeft w:val="0"/>
      <w:marRight w:val="0"/>
      <w:marTop w:val="0"/>
      <w:marBottom w:val="0"/>
      <w:divBdr>
        <w:top w:val="none" w:sz="0" w:space="0" w:color="auto"/>
        <w:left w:val="none" w:sz="0" w:space="0" w:color="auto"/>
        <w:bottom w:val="none" w:sz="0" w:space="0" w:color="auto"/>
        <w:right w:val="none" w:sz="0" w:space="0" w:color="auto"/>
      </w:divBdr>
    </w:div>
    <w:div w:id="2070153757">
      <w:bodyDiv w:val="1"/>
      <w:marLeft w:val="0"/>
      <w:marRight w:val="0"/>
      <w:marTop w:val="0"/>
      <w:marBottom w:val="0"/>
      <w:divBdr>
        <w:top w:val="none" w:sz="0" w:space="0" w:color="auto"/>
        <w:left w:val="none" w:sz="0" w:space="0" w:color="auto"/>
        <w:bottom w:val="none" w:sz="0" w:space="0" w:color="auto"/>
        <w:right w:val="none" w:sz="0" w:space="0" w:color="auto"/>
      </w:divBdr>
    </w:div>
    <w:div w:id="2070688250">
      <w:bodyDiv w:val="1"/>
      <w:marLeft w:val="0"/>
      <w:marRight w:val="0"/>
      <w:marTop w:val="0"/>
      <w:marBottom w:val="0"/>
      <w:divBdr>
        <w:top w:val="none" w:sz="0" w:space="0" w:color="auto"/>
        <w:left w:val="none" w:sz="0" w:space="0" w:color="auto"/>
        <w:bottom w:val="none" w:sz="0" w:space="0" w:color="auto"/>
        <w:right w:val="none" w:sz="0" w:space="0" w:color="auto"/>
      </w:divBdr>
    </w:div>
    <w:div w:id="2070961521">
      <w:bodyDiv w:val="1"/>
      <w:marLeft w:val="0"/>
      <w:marRight w:val="0"/>
      <w:marTop w:val="0"/>
      <w:marBottom w:val="0"/>
      <w:divBdr>
        <w:top w:val="none" w:sz="0" w:space="0" w:color="auto"/>
        <w:left w:val="none" w:sz="0" w:space="0" w:color="auto"/>
        <w:bottom w:val="none" w:sz="0" w:space="0" w:color="auto"/>
        <w:right w:val="none" w:sz="0" w:space="0" w:color="auto"/>
      </w:divBdr>
    </w:div>
    <w:div w:id="2071414162">
      <w:bodyDiv w:val="1"/>
      <w:marLeft w:val="0"/>
      <w:marRight w:val="0"/>
      <w:marTop w:val="0"/>
      <w:marBottom w:val="0"/>
      <w:divBdr>
        <w:top w:val="none" w:sz="0" w:space="0" w:color="auto"/>
        <w:left w:val="none" w:sz="0" w:space="0" w:color="auto"/>
        <w:bottom w:val="none" w:sz="0" w:space="0" w:color="auto"/>
        <w:right w:val="none" w:sz="0" w:space="0" w:color="auto"/>
      </w:divBdr>
    </w:div>
    <w:div w:id="2071490154">
      <w:bodyDiv w:val="1"/>
      <w:marLeft w:val="0"/>
      <w:marRight w:val="0"/>
      <w:marTop w:val="0"/>
      <w:marBottom w:val="0"/>
      <w:divBdr>
        <w:top w:val="none" w:sz="0" w:space="0" w:color="auto"/>
        <w:left w:val="none" w:sz="0" w:space="0" w:color="auto"/>
        <w:bottom w:val="none" w:sz="0" w:space="0" w:color="auto"/>
        <w:right w:val="none" w:sz="0" w:space="0" w:color="auto"/>
      </w:divBdr>
    </w:div>
    <w:div w:id="2071608208">
      <w:bodyDiv w:val="1"/>
      <w:marLeft w:val="0"/>
      <w:marRight w:val="0"/>
      <w:marTop w:val="0"/>
      <w:marBottom w:val="0"/>
      <w:divBdr>
        <w:top w:val="none" w:sz="0" w:space="0" w:color="auto"/>
        <w:left w:val="none" w:sz="0" w:space="0" w:color="auto"/>
        <w:bottom w:val="none" w:sz="0" w:space="0" w:color="auto"/>
        <w:right w:val="none" w:sz="0" w:space="0" w:color="auto"/>
      </w:divBdr>
    </w:div>
    <w:div w:id="2071883063">
      <w:bodyDiv w:val="1"/>
      <w:marLeft w:val="0"/>
      <w:marRight w:val="0"/>
      <w:marTop w:val="0"/>
      <w:marBottom w:val="0"/>
      <w:divBdr>
        <w:top w:val="none" w:sz="0" w:space="0" w:color="auto"/>
        <w:left w:val="none" w:sz="0" w:space="0" w:color="auto"/>
        <w:bottom w:val="none" w:sz="0" w:space="0" w:color="auto"/>
        <w:right w:val="none" w:sz="0" w:space="0" w:color="auto"/>
      </w:divBdr>
    </w:div>
    <w:div w:id="2071920818">
      <w:bodyDiv w:val="1"/>
      <w:marLeft w:val="0"/>
      <w:marRight w:val="0"/>
      <w:marTop w:val="0"/>
      <w:marBottom w:val="0"/>
      <w:divBdr>
        <w:top w:val="none" w:sz="0" w:space="0" w:color="auto"/>
        <w:left w:val="none" w:sz="0" w:space="0" w:color="auto"/>
        <w:bottom w:val="none" w:sz="0" w:space="0" w:color="auto"/>
        <w:right w:val="none" w:sz="0" w:space="0" w:color="auto"/>
      </w:divBdr>
    </w:div>
    <w:div w:id="2071999772">
      <w:bodyDiv w:val="1"/>
      <w:marLeft w:val="0"/>
      <w:marRight w:val="0"/>
      <w:marTop w:val="0"/>
      <w:marBottom w:val="0"/>
      <w:divBdr>
        <w:top w:val="none" w:sz="0" w:space="0" w:color="auto"/>
        <w:left w:val="none" w:sz="0" w:space="0" w:color="auto"/>
        <w:bottom w:val="none" w:sz="0" w:space="0" w:color="auto"/>
        <w:right w:val="none" w:sz="0" w:space="0" w:color="auto"/>
      </w:divBdr>
    </w:div>
    <w:div w:id="2072001962">
      <w:bodyDiv w:val="1"/>
      <w:marLeft w:val="0"/>
      <w:marRight w:val="0"/>
      <w:marTop w:val="0"/>
      <w:marBottom w:val="0"/>
      <w:divBdr>
        <w:top w:val="none" w:sz="0" w:space="0" w:color="auto"/>
        <w:left w:val="none" w:sz="0" w:space="0" w:color="auto"/>
        <w:bottom w:val="none" w:sz="0" w:space="0" w:color="auto"/>
        <w:right w:val="none" w:sz="0" w:space="0" w:color="auto"/>
      </w:divBdr>
    </w:div>
    <w:div w:id="2072002550">
      <w:bodyDiv w:val="1"/>
      <w:marLeft w:val="0"/>
      <w:marRight w:val="0"/>
      <w:marTop w:val="0"/>
      <w:marBottom w:val="0"/>
      <w:divBdr>
        <w:top w:val="none" w:sz="0" w:space="0" w:color="auto"/>
        <w:left w:val="none" w:sz="0" w:space="0" w:color="auto"/>
        <w:bottom w:val="none" w:sz="0" w:space="0" w:color="auto"/>
        <w:right w:val="none" w:sz="0" w:space="0" w:color="auto"/>
      </w:divBdr>
    </w:div>
    <w:div w:id="2072077014">
      <w:bodyDiv w:val="1"/>
      <w:marLeft w:val="0"/>
      <w:marRight w:val="0"/>
      <w:marTop w:val="0"/>
      <w:marBottom w:val="0"/>
      <w:divBdr>
        <w:top w:val="none" w:sz="0" w:space="0" w:color="auto"/>
        <w:left w:val="none" w:sz="0" w:space="0" w:color="auto"/>
        <w:bottom w:val="none" w:sz="0" w:space="0" w:color="auto"/>
        <w:right w:val="none" w:sz="0" w:space="0" w:color="auto"/>
      </w:divBdr>
    </w:div>
    <w:div w:id="2072458947">
      <w:bodyDiv w:val="1"/>
      <w:marLeft w:val="0"/>
      <w:marRight w:val="0"/>
      <w:marTop w:val="0"/>
      <w:marBottom w:val="0"/>
      <w:divBdr>
        <w:top w:val="none" w:sz="0" w:space="0" w:color="auto"/>
        <w:left w:val="none" w:sz="0" w:space="0" w:color="auto"/>
        <w:bottom w:val="none" w:sz="0" w:space="0" w:color="auto"/>
        <w:right w:val="none" w:sz="0" w:space="0" w:color="auto"/>
      </w:divBdr>
    </w:div>
    <w:div w:id="2072539676">
      <w:bodyDiv w:val="1"/>
      <w:marLeft w:val="0"/>
      <w:marRight w:val="0"/>
      <w:marTop w:val="0"/>
      <w:marBottom w:val="0"/>
      <w:divBdr>
        <w:top w:val="none" w:sz="0" w:space="0" w:color="auto"/>
        <w:left w:val="none" w:sz="0" w:space="0" w:color="auto"/>
        <w:bottom w:val="none" w:sz="0" w:space="0" w:color="auto"/>
        <w:right w:val="none" w:sz="0" w:space="0" w:color="auto"/>
      </w:divBdr>
    </w:div>
    <w:div w:id="2072651690">
      <w:bodyDiv w:val="1"/>
      <w:marLeft w:val="0"/>
      <w:marRight w:val="0"/>
      <w:marTop w:val="0"/>
      <w:marBottom w:val="0"/>
      <w:divBdr>
        <w:top w:val="none" w:sz="0" w:space="0" w:color="auto"/>
        <w:left w:val="none" w:sz="0" w:space="0" w:color="auto"/>
        <w:bottom w:val="none" w:sz="0" w:space="0" w:color="auto"/>
        <w:right w:val="none" w:sz="0" w:space="0" w:color="auto"/>
      </w:divBdr>
    </w:div>
    <w:div w:id="2072651978">
      <w:bodyDiv w:val="1"/>
      <w:marLeft w:val="0"/>
      <w:marRight w:val="0"/>
      <w:marTop w:val="0"/>
      <w:marBottom w:val="0"/>
      <w:divBdr>
        <w:top w:val="none" w:sz="0" w:space="0" w:color="auto"/>
        <w:left w:val="none" w:sz="0" w:space="0" w:color="auto"/>
        <w:bottom w:val="none" w:sz="0" w:space="0" w:color="auto"/>
        <w:right w:val="none" w:sz="0" w:space="0" w:color="auto"/>
      </w:divBdr>
    </w:div>
    <w:div w:id="2072799850">
      <w:bodyDiv w:val="1"/>
      <w:marLeft w:val="0"/>
      <w:marRight w:val="0"/>
      <w:marTop w:val="0"/>
      <w:marBottom w:val="0"/>
      <w:divBdr>
        <w:top w:val="none" w:sz="0" w:space="0" w:color="auto"/>
        <w:left w:val="none" w:sz="0" w:space="0" w:color="auto"/>
        <w:bottom w:val="none" w:sz="0" w:space="0" w:color="auto"/>
        <w:right w:val="none" w:sz="0" w:space="0" w:color="auto"/>
      </w:divBdr>
    </w:div>
    <w:div w:id="2073000381">
      <w:bodyDiv w:val="1"/>
      <w:marLeft w:val="0"/>
      <w:marRight w:val="0"/>
      <w:marTop w:val="0"/>
      <w:marBottom w:val="0"/>
      <w:divBdr>
        <w:top w:val="none" w:sz="0" w:space="0" w:color="auto"/>
        <w:left w:val="none" w:sz="0" w:space="0" w:color="auto"/>
        <w:bottom w:val="none" w:sz="0" w:space="0" w:color="auto"/>
        <w:right w:val="none" w:sz="0" w:space="0" w:color="auto"/>
      </w:divBdr>
    </w:div>
    <w:div w:id="2073116330">
      <w:bodyDiv w:val="1"/>
      <w:marLeft w:val="0"/>
      <w:marRight w:val="0"/>
      <w:marTop w:val="0"/>
      <w:marBottom w:val="0"/>
      <w:divBdr>
        <w:top w:val="none" w:sz="0" w:space="0" w:color="auto"/>
        <w:left w:val="none" w:sz="0" w:space="0" w:color="auto"/>
        <w:bottom w:val="none" w:sz="0" w:space="0" w:color="auto"/>
        <w:right w:val="none" w:sz="0" w:space="0" w:color="auto"/>
      </w:divBdr>
    </w:div>
    <w:div w:id="2073188520">
      <w:bodyDiv w:val="1"/>
      <w:marLeft w:val="0"/>
      <w:marRight w:val="0"/>
      <w:marTop w:val="0"/>
      <w:marBottom w:val="0"/>
      <w:divBdr>
        <w:top w:val="none" w:sz="0" w:space="0" w:color="auto"/>
        <w:left w:val="none" w:sz="0" w:space="0" w:color="auto"/>
        <w:bottom w:val="none" w:sz="0" w:space="0" w:color="auto"/>
        <w:right w:val="none" w:sz="0" w:space="0" w:color="auto"/>
      </w:divBdr>
    </w:div>
    <w:div w:id="2073380118">
      <w:bodyDiv w:val="1"/>
      <w:marLeft w:val="0"/>
      <w:marRight w:val="0"/>
      <w:marTop w:val="0"/>
      <w:marBottom w:val="0"/>
      <w:divBdr>
        <w:top w:val="none" w:sz="0" w:space="0" w:color="auto"/>
        <w:left w:val="none" w:sz="0" w:space="0" w:color="auto"/>
        <w:bottom w:val="none" w:sz="0" w:space="0" w:color="auto"/>
        <w:right w:val="none" w:sz="0" w:space="0" w:color="auto"/>
      </w:divBdr>
    </w:div>
    <w:div w:id="2073431310">
      <w:bodyDiv w:val="1"/>
      <w:marLeft w:val="0"/>
      <w:marRight w:val="0"/>
      <w:marTop w:val="0"/>
      <w:marBottom w:val="0"/>
      <w:divBdr>
        <w:top w:val="none" w:sz="0" w:space="0" w:color="auto"/>
        <w:left w:val="none" w:sz="0" w:space="0" w:color="auto"/>
        <w:bottom w:val="none" w:sz="0" w:space="0" w:color="auto"/>
        <w:right w:val="none" w:sz="0" w:space="0" w:color="auto"/>
      </w:divBdr>
    </w:div>
    <w:div w:id="2073456186">
      <w:bodyDiv w:val="1"/>
      <w:marLeft w:val="0"/>
      <w:marRight w:val="0"/>
      <w:marTop w:val="0"/>
      <w:marBottom w:val="0"/>
      <w:divBdr>
        <w:top w:val="none" w:sz="0" w:space="0" w:color="auto"/>
        <w:left w:val="none" w:sz="0" w:space="0" w:color="auto"/>
        <w:bottom w:val="none" w:sz="0" w:space="0" w:color="auto"/>
        <w:right w:val="none" w:sz="0" w:space="0" w:color="auto"/>
      </w:divBdr>
    </w:div>
    <w:div w:id="2073459491">
      <w:bodyDiv w:val="1"/>
      <w:marLeft w:val="0"/>
      <w:marRight w:val="0"/>
      <w:marTop w:val="0"/>
      <w:marBottom w:val="0"/>
      <w:divBdr>
        <w:top w:val="none" w:sz="0" w:space="0" w:color="auto"/>
        <w:left w:val="none" w:sz="0" w:space="0" w:color="auto"/>
        <w:bottom w:val="none" w:sz="0" w:space="0" w:color="auto"/>
        <w:right w:val="none" w:sz="0" w:space="0" w:color="auto"/>
      </w:divBdr>
    </w:div>
    <w:div w:id="2073578467">
      <w:bodyDiv w:val="1"/>
      <w:marLeft w:val="0"/>
      <w:marRight w:val="0"/>
      <w:marTop w:val="0"/>
      <w:marBottom w:val="0"/>
      <w:divBdr>
        <w:top w:val="none" w:sz="0" w:space="0" w:color="auto"/>
        <w:left w:val="none" w:sz="0" w:space="0" w:color="auto"/>
        <w:bottom w:val="none" w:sz="0" w:space="0" w:color="auto"/>
        <w:right w:val="none" w:sz="0" w:space="0" w:color="auto"/>
      </w:divBdr>
    </w:div>
    <w:div w:id="2073773011">
      <w:bodyDiv w:val="1"/>
      <w:marLeft w:val="0"/>
      <w:marRight w:val="0"/>
      <w:marTop w:val="0"/>
      <w:marBottom w:val="0"/>
      <w:divBdr>
        <w:top w:val="none" w:sz="0" w:space="0" w:color="auto"/>
        <w:left w:val="none" w:sz="0" w:space="0" w:color="auto"/>
        <w:bottom w:val="none" w:sz="0" w:space="0" w:color="auto"/>
        <w:right w:val="none" w:sz="0" w:space="0" w:color="auto"/>
      </w:divBdr>
    </w:div>
    <w:div w:id="2073774485">
      <w:bodyDiv w:val="1"/>
      <w:marLeft w:val="0"/>
      <w:marRight w:val="0"/>
      <w:marTop w:val="0"/>
      <w:marBottom w:val="0"/>
      <w:divBdr>
        <w:top w:val="none" w:sz="0" w:space="0" w:color="auto"/>
        <w:left w:val="none" w:sz="0" w:space="0" w:color="auto"/>
        <w:bottom w:val="none" w:sz="0" w:space="0" w:color="auto"/>
        <w:right w:val="none" w:sz="0" w:space="0" w:color="auto"/>
      </w:divBdr>
    </w:div>
    <w:div w:id="2074351546">
      <w:bodyDiv w:val="1"/>
      <w:marLeft w:val="0"/>
      <w:marRight w:val="0"/>
      <w:marTop w:val="0"/>
      <w:marBottom w:val="0"/>
      <w:divBdr>
        <w:top w:val="none" w:sz="0" w:space="0" w:color="auto"/>
        <w:left w:val="none" w:sz="0" w:space="0" w:color="auto"/>
        <w:bottom w:val="none" w:sz="0" w:space="0" w:color="auto"/>
        <w:right w:val="none" w:sz="0" w:space="0" w:color="auto"/>
      </w:divBdr>
    </w:div>
    <w:div w:id="2074768622">
      <w:bodyDiv w:val="1"/>
      <w:marLeft w:val="0"/>
      <w:marRight w:val="0"/>
      <w:marTop w:val="0"/>
      <w:marBottom w:val="0"/>
      <w:divBdr>
        <w:top w:val="none" w:sz="0" w:space="0" w:color="auto"/>
        <w:left w:val="none" w:sz="0" w:space="0" w:color="auto"/>
        <w:bottom w:val="none" w:sz="0" w:space="0" w:color="auto"/>
        <w:right w:val="none" w:sz="0" w:space="0" w:color="auto"/>
      </w:divBdr>
    </w:div>
    <w:div w:id="2074770532">
      <w:bodyDiv w:val="1"/>
      <w:marLeft w:val="0"/>
      <w:marRight w:val="0"/>
      <w:marTop w:val="0"/>
      <w:marBottom w:val="0"/>
      <w:divBdr>
        <w:top w:val="none" w:sz="0" w:space="0" w:color="auto"/>
        <w:left w:val="none" w:sz="0" w:space="0" w:color="auto"/>
        <w:bottom w:val="none" w:sz="0" w:space="0" w:color="auto"/>
        <w:right w:val="none" w:sz="0" w:space="0" w:color="auto"/>
      </w:divBdr>
    </w:div>
    <w:div w:id="2074811255">
      <w:bodyDiv w:val="1"/>
      <w:marLeft w:val="0"/>
      <w:marRight w:val="0"/>
      <w:marTop w:val="0"/>
      <w:marBottom w:val="0"/>
      <w:divBdr>
        <w:top w:val="none" w:sz="0" w:space="0" w:color="auto"/>
        <w:left w:val="none" w:sz="0" w:space="0" w:color="auto"/>
        <w:bottom w:val="none" w:sz="0" w:space="0" w:color="auto"/>
        <w:right w:val="none" w:sz="0" w:space="0" w:color="auto"/>
      </w:divBdr>
    </w:div>
    <w:div w:id="2074812014">
      <w:bodyDiv w:val="1"/>
      <w:marLeft w:val="0"/>
      <w:marRight w:val="0"/>
      <w:marTop w:val="0"/>
      <w:marBottom w:val="0"/>
      <w:divBdr>
        <w:top w:val="none" w:sz="0" w:space="0" w:color="auto"/>
        <w:left w:val="none" w:sz="0" w:space="0" w:color="auto"/>
        <w:bottom w:val="none" w:sz="0" w:space="0" w:color="auto"/>
        <w:right w:val="none" w:sz="0" w:space="0" w:color="auto"/>
      </w:divBdr>
    </w:div>
    <w:div w:id="2075007815">
      <w:bodyDiv w:val="1"/>
      <w:marLeft w:val="0"/>
      <w:marRight w:val="0"/>
      <w:marTop w:val="0"/>
      <w:marBottom w:val="0"/>
      <w:divBdr>
        <w:top w:val="none" w:sz="0" w:space="0" w:color="auto"/>
        <w:left w:val="none" w:sz="0" w:space="0" w:color="auto"/>
        <w:bottom w:val="none" w:sz="0" w:space="0" w:color="auto"/>
        <w:right w:val="none" w:sz="0" w:space="0" w:color="auto"/>
      </w:divBdr>
    </w:div>
    <w:div w:id="2075078912">
      <w:bodyDiv w:val="1"/>
      <w:marLeft w:val="0"/>
      <w:marRight w:val="0"/>
      <w:marTop w:val="0"/>
      <w:marBottom w:val="0"/>
      <w:divBdr>
        <w:top w:val="none" w:sz="0" w:space="0" w:color="auto"/>
        <w:left w:val="none" w:sz="0" w:space="0" w:color="auto"/>
        <w:bottom w:val="none" w:sz="0" w:space="0" w:color="auto"/>
        <w:right w:val="none" w:sz="0" w:space="0" w:color="auto"/>
      </w:divBdr>
    </w:div>
    <w:div w:id="2075397796">
      <w:bodyDiv w:val="1"/>
      <w:marLeft w:val="0"/>
      <w:marRight w:val="0"/>
      <w:marTop w:val="0"/>
      <w:marBottom w:val="0"/>
      <w:divBdr>
        <w:top w:val="none" w:sz="0" w:space="0" w:color="auto"/>
        <w:left w:val="none" w:sz="0" w:space="0" w:color="auto"/>
        <w:bottom w:val="none" w:sz="0" w:space="0" w:color="auto"/>
        <w:right w:val="none" w:sz="0" w:space="0" w:color="auto"/>
      </w:divBdr>
    </w:div>
    <w:div w:id="2075469531">
      <w:bodyDiv w:val="1"/>
      <w:marLeft w:val="0"/>
      <w:marRight w:val="0"/>
      <w:marTop w:val="0"/>
      <w:marBottom w:val="0"/>
      <w:divBdr>
        <w:top w:val="none" w:sz="0" w:space="0" w:color="auto"/>
        <w:left w:val="none" w:sz="0" w:space="0" w:color="auto"/>
        <w:bottom w:val="none" w:sz="0" w:space="0" w:color="auto"/>
        <w:right w:val="none" w:sz="0" w:space="0" w:color="auto"/>
      </w:divBdr>
    </w:div>
    <w:div w:id="2075659903">
      <w:bodyDiv w:val="1"/>
      <w:marLeft w:val="0"/>
      <w:marRight w:val="0"/>
      <w:marTop w:val="0"/>
      <w:marBottom w:val="0"/>
      <w:divBdr>
        <w:top w:val="none" w:sz="0" w:space="0" w:color="auto"/>
        <w:left w:val="none" w:sz="0" w:space="0" w:color="auto"/>
        <w:bottom w:val="none" w:sz="0" w:space="0" w:color="auto"/>
        <w:right w:val="none" w:sz="0" w:space="0" w:color="auto"/>
      </w:divBdr>
    </w:div>
    <w:div w:id="2075734892">
      <w:bodyDiv w:val="1"/>
      <w:marLeft w:val="0"/>
      <w:marRight w:val="0"/>
      <w:marTop w:val="0"/>
      <w:marBottom w:val="0"/>
      <w:divBdr>
        <w:top w:val="none" w:sz="0" w:space="0" w:color="auto"/>
        <w:left w:val="none" w:sz="0" w:space="0" w:color="auto"/>
        <w:bottom w:val="none" w:sz="0" w:space="0" w:color="auto"/>
        <w:right w:val="none" w:sz="0" w:space="0" w:color="auto"/>
      </w:divBdr>
    </w:div>
    <w:div w:id="2076007280">
      <w:bodyDiv w:val="1"/>
      <w:marLeft w:val="0"/>
      <w:marRight w:val="0"/>
      <w:marTop w:val="0"/>
      <w:marBottom w:val="0"/>
      <w:divBdr>
        <w:top w:val="none" w:sz="0" w:space="0" w:color="auto"/>
        <w:left w:val="none" w:sz="0" w:space="0" w:color="auto"/>
        <w:bottom w:val="none" w:sz="0" w:space="0" w:color="auto"/>
        <w:right w:val="none" w:sz="0" w:space="0" w:color="auto"/>
      </w:divBdr>
    </w:div>
    <w:div w:id="2076392372">
      <w:bodyDiv w:val="1"/>
      <w:marLeft w:val="0"/>
      <w:marRight w:val="0"/>
      <w:marTop w:val="0"/>
      <w:marBottom w:val="0"/>
      <w:divBdr>
        <w:top w:val="none" w:sz="0" w:space="0" w:color="auto"/>
        <w:left w:val="none" w:sz="0" w:space="0" w:color="auto"/>
        <w:bottom w:val="none" w:sz="0" w:space="0" w:color="auto"/>
        <w:right w:val="none" w:sz="0" w:space="0" w:color="auto"/>
      </w:divBdr>
    </w:div>
    <w:div w:id="2076463395">
      <w:bodyDiv w:val="1"/>
      <w:marLeft w:val="0"/>
      <w:marRight w:val="0"/>
      <w:marTop w:val="0"/>
      <w:marBottom w:val="0"/>
      <w:divBdr>
        <w:top w:val="none" w:sz="0" w:space="0" w:color="auto"/>
        <w:left w:val="none" w:sz="0" w:space="0" w:color="auto"/>
        <w:bottom w:val="none" w:sz="0" w:space="0" w:color="auto"/>
        <w:right w:val="none" w:sz="0" w:space="0" w:color="auto"/>
      </w:divBdr>
    </w:div>
    <w:div w:id="2076588968">
      <w:bodyDiv w:val="1"/>
      <w:marLeft w:val="0"/>
      <w:marRight w:val="0"/>
      <w:marTop w:val="0"/>
      <w:marBottom w:val="0"/>
      <w:divBdr>
        <w:top w:val="none" w:sz="0" w:space="0" w:color="auto"/>
        <w:left w:val="none" w:sz="0" w:space="0" w:color="auto"/>
        <w:bottom w:val="none" w:sz="0" w:space="0" w:color="auto"/>
        <w:right w:val="none" w:sz="0" w:space="0" w:color="auto"/>
      </w:divBdr>
    </w:div>
    <w:div w:id="2076853749">
      <w:bodyDiv w:val="1"/>
      <w:marLeft w:val="0"/>
      <w:marRight w:val="0"/>
      <w:marTop w:val="0"/>
      <w:marBottom w:val="0"/>
      <w:divBdr>
        <w:top w:val="none" w:sz="0" w:space="0" w:color="auto"/>
        <w:left w:val="none" w:sz="0" w:space="0" w:color="auto"/>
        <w:bottom w:val="none" w:sz="0" w:space="0" w:color="auto"/>
        <w:right w:val="none" w:sz="0" w:space="0" w:color="auto"/>
      </w:divBdr>
    </w:div>
    <w:div w:id="2077126418">
      <w:bodyDiv w:val="1"/>
      <w:marLeft w:val="0"/>
      <w:marRight w:val="0"/>
      <w:marTop w:val="0"/>
      <w:marBottom w:val="0"/>
      <w:divBdr>
        <w:top w:val="none" w:sz="0" w:space="0" w:color="auto"/>
        <w:left w:val="none" w:sz="0" w:space="0" w:color="auto"/>
        <w:bottom w:val="none" w:sz="0" w:space="0" w:color="auto"/>
        <w:right w:val="none" w:sz="0" w:space="0" w:color="auto"/>
      </w:divBdr>
    </w:div>
    <w:div w:id="2077244755">
      <w:bodyDiv w:val="1"/>
      <w:marLeft w:val="0"/>
      <w:marRight w:val="0"/>
      <w:marTop w:val="0"/>
      <w:marBottom w:val="0"/>
      <w:divBdr>
        <w:top w:val="none" w:sz="0" w:space="0" w:color="auto"/>
        <w:left w:val="none" w:sz="0" w:space="0" w:color="auto"/>
        <w:bottom w:val="none" w:sz="0" w:space="0" w:color="auto"/>
        <w:right w:val="none" w:sz="0" w:space="0" w:color="auto"/>
      </w:divBdr>
    </w:div>
    <w:div w:id="2077506953">
      <w:bodyDiv w:val="1"/>
      <w:marLeft w:val="0"/>
      <w:marRight w:val="0"/>
      <w:marTop w:val="0"/>
      <w:marBottom w:val="0"/>
      <w:divBdr>
        <w:top w:val="none" w:sz="0" w:space="0" w:color="auto"/>
        <w:left w:val="none" w:sz="0" w:space="0" w:color="auto"/>
        <w:bottom w:val="none" w:sz="0" w:space="0" w:color="auto"/>
        <w:right w:val="none" w:sz="0" w:space="0" w:color="auto"/>
      </w:divBdr>
    </w:div>
    <w:div w:id="2078042317">
      <w:bodyDiv w:val="1"/>
      <w:marLeft w:val="0"/>
      <w:marRight w:val="0"/>
      <w:marTop w:val="0"/>
      <w:marBottom w:val="0"/>
      <w:divBdr>
        <w:top w:val="none" w:sz="0" w:space="0" w:color="auto"/>
        <w:left w:val="none" w:sz="0" w:space="0" w:color="auto"/>
        <w:bottom w:val="none" w:sz="0" w:space="0" w:color="auto"/>
        <w:right w:val="none" w:sz="0" w:space="0" w:color="auto"/>
      </w:divBdr>
    </w:div>
    <w:div w:id="2078047719">
      <w:bodyDiv w:val="1"/>
      <w:marLeft w:val="0"/>
      <w:marRight w:val="0"/>
      <w:marTop w:val="0"/>
      <w:marBottom w:val="0"/>
      <w:divBdr>
        <w:top w:val="none" w:sz="0" w:space="0" w:color="auto"/>
        <w:left w:val="none" w:sz="0" w:space="0" w:color="auto"/>
        <w:bottom w:val="none" w:sz="0" w:space="0" w:color="auto"/>
        <w:right w:val="none" w:sz="0" w:space="0" w:color="auto"/>
      </w:divBdr>
    </w:div>
    <w:div w:id="2078235822">
      <w:bodyDiv w:val="1"/>
      <w:marLeft w:val="0"/>
      <w:marRight w:val="0"/>
      <w:marTop w:val="0"/>
      <w:marBottom w:val="0"/>
      <w:divBdr>
        <w:top w:val="none" w:sz="0" w:space="0" w:color="auto"/>
        <w:left w:val="none" w:sz="0" w:space="0" w:color="auto"/>
        <w:bottom w:val="none" w:sz="0" w:space="0" w:color="auto"/>
        <w:right w:val="none" w:sz="0" w:space="0" w:color="auto"/>
      </w:divBdr>
    </w:div>
    <w:div w:id="2078357538">
      <w:bodyDiv w:val="1"/>
      <w:marLeft w:val="0"/>
      <w:marRight w:val="0"/>
      <w:marTop w:val="0"/>
      <w:marBottom w:val="0"/>
      <w:divBdr>
        <w:top w:val="none" w:sz="0" w:space="0" w:color="auto"/>
        <w:left w:val="none" w:sz="0" w:space="0" w:color="auto"/>
        <w:bottom w:val="none" w:sz="0" w:space="0" w:color="auto"/>
        <w:right w:val="none" w:sz="0" w:space="0" w:color="auto"/>
      </w:divBdr>
    </w:div>
    <w:div w:id="2078622000">
      <w:bodyDiv w:val="1"/>
      <w:marLeft w:val="0"/>
      <w:marRight w:val="0"/>
      <w:marTop w:val="0"/>
      <w:marBottom w:val="0"/>
      <w:divBdr>
        <w:top w:val="none" w:sz="0" w:space="0" w:color="auto"/>
        <w:left w:val="none" w:sz="0" w:space="0" w:color="auto"/>
        <w:bottom w:val="none" w:sz="0" w:space="0" w:color="auto"/>
        <w:right w:val="none" w:sz="0" w:space="0" w:color="auto"/>
      </w:divBdr>
    </w:div>
    <w:div w:id="2078673010">
      <w:bodyDiv w:val="1"/>
      <w:marLeft w:val="0"/>
      <w:marRight w:val="0"/>
      <w:marTop w:val="0"/>
      <w:marBottom w:val="0"/>
      <w:divBdr>
        <w:top w:val="none" w:sz="0" w:space="0" w:color="auto"/>
        <w:left w:val="none" w:sz="0" w:space="0" w:color="auto"/>
        <w:bottom w:val="none" w:sz="0" w:space="0" w:color="auto"/>
        <w:right w:val="none" w:sz="0" w:space="0" w:color="auto"/>
      </w:divBdr>
    </w:div>
    <w:div w:id="2078700061">
      <w:bodyDiv w:val="1"/>
      <w:marLeft w:val="0"/>
      <w:marRight w:val="0"/>
      <w:marTop w:val="0"/>
      <w:marBottom w:val="0"/>
      <w:divBdr>
        <w:top w:val="none" w:sz="0" w:space="0" w:color="auto"/>
        <w:left w:val="none" w:sz="0" w:space="0" w:color="auto"/>
        <w:bottom w:val="none" w:sz="0" w:space="0" w:color="auto"/>
        <w:right w:val="none" w:sz="0" w:space="0" w:color="auto"/>
      </w:divBdr>
    </w:div>
    <w:div w:id="2078700455">
      <w:bodyDiv w:val="1"/>
      <w:marLeft w:val="0"/>
      <w:marRight w:val="0"/>
      <w:marTop w:val="0"/>
      <w:marBottom w:val="0"/>
      <w:divBdr>
        <w:top w:val="none" w:sz="0" w:space="0" w:color="auto"/>
        <w:left w:val="none" w:sz="0" w:space="0" w:color="auto"/>
        <w:bottom w:val="none" w:sz="0" w:space="0" w:color="auto"/>
        <w:right w:val="none" w:sz="0" w:space="0" w:color="auto"/>
      </w:divBdr>
    </w:div>
    <w:div w:id="2078821647">
      <w:bodyDiv w:val="1"/>
      <w:marLeft w:val="0"/>
      <w:marRight w:val="0"/>
      <w:marTop w:val="0"/>
      <w:marBottom w:val="0"/>
      <w:divBdr>
        <w:top w:val="none" w:sz="0" w:space="0" w:color="auto"/>
        <w:left w:val="none" w:sz="0" w:space="0" w:color="auto"/>
        <w:bottom w:val="none" w:sz="0" w:space="0" w:color="auto"/>
        <w:right w:val="none" w:sz="0" w:space="0" w:color="auto"/>
      </w:divBdr>
    </w:div>
    <w:div w:id="2078897470">
      <w:bodyDiv w:val="1"/>
      <w:marLeft w:val="0"/>
      <w:marRight w:val="0"/>
      <w:marTop w:val="0"/>
      <w:marBottom w:val="0"/>
      <w:divBdr>
        <w:top w:val="none" w:sz="0" w:space="0" w:color="auto"/>
        <w:left w:val="none" w:sz="0" w:space="0" w:color="auto"/>
        <w:bottom w:val="none" w:sz="0" w:space="0" w:color="auto"/>
        <w:right w:val="none" w:sz="0" w:space="0" w:color="auto"/>
      </w:divBdr>
    </w:div>
    <w:div w:id="2078935556">
      <w:bodyDiv w:val="1"/>
      <w:marLeft w:val="0"/>
      <w:marRight w:val="0"/>
      <w:marTop w:val="0"/>
      <w:marBottom w:val="0"/>
      <w:divBdr>
        <w:top w:val="none" w:sz="0" w:space="0" w:color="auto"/>
        <w:left w:val="none" w:sz="0" w:space="0" w:color="auto"/>
        <w:bottom w:val="none" w:sz="0" w:space="0" w:color="auto"/>
        <w:right w:val="none" w:sz="0" w:space="0" w:color="auto"/>
      </w:divBdr>
    </w:div>
    <w:div w:id="2079010487">
      <w:bodyDiv w:val="1"/>
      <w:marLeft w:val="0"/>
      <w:marRight w:val="0"/>
      <w:marTop w:val="0"/>
      <w:marBottom w:val="0"/>
      <w:divBdr>
        <w:top w:val="none" w:sz="0" w:space="0" w:color="auto"/>
        <w:left w:val="none" w:sz="0" w:space="0" w:color="auto"/>
        <w:bottom w:val="none" w:sz="0" w:space="0" w:color="auto"/>
        <w:right w:val="none" w:sz="0" w:space="0" w:color="auto"/>
      </w:divBdr>
    </w:div>
    <w:div w:id="2079084796">
      <w:bodyDiv w:val="1"/>
      <w:marLeft w:val="0"/>
      <w:marRight w:val="0"/>
      <w:marTop w:val="0"/>
      <w:marBottom w:val="0"/>
      <w:divBdr>
        <w:top w:val="none" w:sz="0" w:space="0" w:color="auto"/>
        <w:left w:val="none" w:sz="0" w:space="0" w:color="auto"/>
        <w:bottom w:val="none" w:sz="0" w:space="0" w:color="auto"/>
        <w:right w:val="none" w:sz="0" w:space="0" w:color="auto"/>
      </w:divBdr>
    </w:div>
    <w:div w:id="2079281314">
      <w:bodyDiv w:val="1"/>
      <w:marLeft w:val="0"/>
      <w:marRight w:val="0"/>
      <w:marTop w:val="0"/>
      <w:marBottom w:val="0"/>
      <w:divBdr>
        <w:top w:val="none" w:sz="0" w:space="0" w:color="auto"/>
        <w:left w:val="none" w:sz="0" w:space="0" w:color="auto"/>
        <w:bottom w:val="none" w:sz="0" w:space="0" w:color="auto"/>
        <w:right w:val="none" w:sz="0" w:space="0" w:color="auto"/>
      </w:divBdr>
    </w:div>
    <w:div w:id="2079395814">
      <w:bodyDiv w:val="1"/>
      <w:marLeft w:val="0"/>
      <w:marRight w:val="0"/>
      <w:marTop w:val="0"/>
      <w:marBottom w:val="0"/>
      <w:divBdr>
        <w:top w:val="none" w:sz="0" w:space="0" w:color="auto"/>
        <w:left w:val="none" w:sz="0" w:space="0" w:color="auto"/>
        <w:bottom w:val="none" w:sz="0" w:space="0" w:color="auto"/>
        <w:right w:val="none" w:sz="0" w:space="0" w:color="auto"/>
      </w:divBdr>
    </w:div>
    <w:div w:id="2079398968">
      <w:bodyDiv w:val="1"/>
      <w:marLeft w:val="0"/>
      <w:marRight w:val="0"/>
      <w:marTop w:val="0"/>
      <w:marBottom w:val="0"/>
      <w:divBdr>
        <w:top w:val="none" w:sz="0" w:space="0" w:color="auto"/>
        <w:left w:val="none" w:sz="0" w:space="0" w:color="auto"/>
        <w:bottom w:val="none" w:sz="0" w:space="0" w:color="auto"/>
        <w:right w:val="none" w:sz="0" w:space="0" w:color="auto"/>
      </w:divBdr>
    </w:div>
    <w:div w:id="2079478088">
      <w:bodyDiv w:val="1"/>
      <w:marLeft w:val="0"/>
      <w:marRight w:val="0"/>
      <w:marTop w:val="0"/>
      <w:marBottom w:val="0"/>
      <w:divBdr>
        <w:top w:val="none" w:sz="0" w:space="0" w:color="auto"/>
        <w:left w:val="none" w:sz="0" w:space="0" w:color="auto"/>
        <w:bottom w:val="none" w:sz="0" w:space="0" w:color="auto"/>
        <w:right w:val="none" w:sz="0" w:space="0" w:color="auto"/>
      </w:divBdr>
    </w:div>
    <w:div w:id="2079546820">
      <w:bodyDiv w:val="1"/>
      <w:marLeft w:val="0"/>
      <w:marRight w:val="0"/>
      <w:marTop w:val="0"/>
      <w:marBottom w:val="0"/>
      <w:divBdr>
        <w:top w:val="none" w:sz="0" w:space="0" w:color="auto"/>
        <w:left w:val="none" w:sz="0" w:space="0" w:color="auto"/>
        <w:bottom w:val="none" w:sz="0" w:space="0" w:color="auto"/>
        <w:right w:val="none" w:sz="0" w:space="0" w:color="auto"/>
      </w:divBdr>
    </w:div>
    <w:div w:id="2080204697">
      <w:bodyDiv w:val="1"/>
      <w:marLeft w:val="0"/>
      <w:marRight w:val="0"/>
      <w:marTop w:val="0"/>
      <w:marBottom w:val="0"/>
      <w:divBdr>
        <w:top w:val="none" w:sz="0" w:space="0" w:color="auto"/>
        <w:left w:val="none" w:sz="0" w:space="0" w:color="auto"/>
        <w:bottom w:val="none" w:sz="0" w:space="0" w:color="auto"/>
        <w:right w:val="none" w:sz="0" w:space="0" w:color="auto"/>
      </w:divBdr>
    </w:div>
    <w:div w:id="2080246259">
      <w:bodyDiv w:val="1"/>
      <w:marLeft w:val="0"/>
      <w:marRight w:val="0"/>
      <w:marTop w:val="0"/>
      <w:marBottom w:val="0"/>
      <w:divBdr>
        <w:top w:val="none" w:sz="0" w:space="0" w:color="auto"/>
        <w:left w:val="none" w:sz="0" w:space="0" w:color="auto"/>
        <w:bottom w:val="none" w:sz="0" w:space="0" w:color="auto"/>
        <w:right w:val="none" w:sz="0" w:space="0" w:color="auto"/>
      </w:divBdr>
    </w:div>
    <w:div w:id="2080445534">
      <w:bodyDiv w:val="1"/>
      <w:marLeft w:val="0"/>
      <w:marRight w:val="0"/>
      <w:marTop w:val="0"/>
      <w:marBottom w:val="0"/>
      <w:divBdr>
        <w:top w:val="none" w:sz="0" w:space="0" w:color="auto"/>
        <w:left w:val="none" w:sz="0" w:space="0" w:color="auto"/>
        <w:bottom w:val="none" w:sz="0" w:space="0" w:color="auto"/>
        <w:right w:val="none" w:sz="0" w:space="0" w:color="auto"/>
      </w:divBdr>
    </w:div>
    <w:div w:id="2080445583">
      <w:bodyDiv w:val="1"/>
      <w:marLeft w:val="0"/>
      <w:marRight w:val="0"/>
      <w:marTop w:val="0"/>
      <w:marBottom w:val="0"/>
      <w:divBdr>
        <w:top w:val="none" w:sz="0" w:space="0" w:color="auto"/>
        <w:left w:val="none" w:sz="0" w:space="0" w:color="auto"/>
        <w:bottom w:val="none" w:sz="0" w:space="0" w:color="auto"/>
        <w:right w:val="none" w:sz="0" w:space="0" w:color="auto"/>
      </w:divBdr>
    </w:div>
    <w:div w:id="2080857581">
      <w:bodyDiv w:val="1"/>
      <w:marLeft w:val="0"/>
      <w:marRight w:val="0"/>
      <w:marTop w:val="0"/>
      <w:marBottom w:val="0"/>
      <w:divBdr>
        <w:top w:val="none" w:sz="0" w:space="0" w:color="auto"/>
        <w:left w:val="none" w:sz="0" w:space="0" w:color="auto"/>
        <w:bottom w:val="none" w:sz="0" w:space="0" w:color="auto"/>
        <w:right w:val="none" w:sz="0" w:space="0" w:color="auto"/>
      </w:divBdr>
    </w:div>
    <w:div w:id="2081100890">
      <w:bodyDiv w:val="1"/>
      <w:marLeft w:val="0"/>
      <w:marRight w:val="0"/>
      <w:marTop w:val="0"/>
      <w:marBottom w:val="0"/>
      <w:divBdr>
        <w:top w:val="none" w:sz="0" w:space="0" w:color="auto"/>
        <w:left w:val="none" w:sz="0" w:space="0" w:color="auto"/>
        <w:bottom w:val="none" w:sz="0" w:space="0" w:color="auto"/>
        <w:right w:val="none" w:sz="0" w:space="0" w:color="auto"/>
      </w:divBdr>
    </w:div>
    <w:div w:id="2081781857">
      <w:bodyDiv w:val="1"/>
      <w:marLeft w:val="0"/>
      <w:marRight w:val="0"/>
      <w:marTop w:val="0"/>
      <w:marBottom w:val="0"/>
      <w:divBdr>
        <w:top w:val="none" w:sz="0" w:space="0" w:color="auto"/>
        <w:left w:val="none" w:sz="0" w:space="0" w:color="auto"/>
        <w:bottom w:val="none" w:sz="0" w:space="0" w:color="auto"/>
        <w:right w:val="none" w:sz="0" w:space="0" w:color="auto"/>
      </w:divBdr>
    </w:div>
    <w:div w:id="2081904908">
      <w:bodyDiv w:val="1"/>
      <w:marLeft w:val="0"/>
      <w:marRight w:val="0"/>
      <w:marTop w:val="0"/>
      <w:marBottom w:val="0"/>
      <w:divBdr>
        <w:top w:val="none" w:sz="0" w:space="0" w:color="auto"/>
        <w:left w:val="none" w:sz="0" w:space="0" w:color="auto"/>
        <w:bottom w:val="none" w:sz="0" w:space="0" w:color="auto"/>
        <w:right w:val="none" w:sz="0" w:space="0" w:color="auto"/>
      </w:divBdr>
    </w:div>
    <w:div w:id="2082024571">
      <w:bodyDiv w:val="1"/>
      <w:marLeft w:val="0"/>
      <w:marRight w:val="0"/>
      <w:marTop w:val="0"/>
      <w:marBottom w:val="0"/>
      <w:divBdr>
        <w:top w:val="none" w:sz="0" w:space="0" w:color="auto"/>
        <w:left w:val="none" w:sz="0" w:space="0" w:color="auto"/>
        <w:bottom w:val="none" w:sz="0" w:space="0" w:color="auto"/>
        <w:right w:val="none" w:sz="0" w:space="0" w:color="auto"/>
      </w:divBdr>
    </w:div>
    <w:div w:id="2082174223">
      <w:bodyDiv w:val="1"/>
      <w:marLeft w:val="0"/>
      <w:marRight w:val="0"/>
      <w:marTop w:val="0"/>
      <w:marBottom w:val="0"/>
      <w:divBdr>
        <w:top w:val="none" w:sz="0" w:space="0" w:color="auto"/>
        <w:left w:val="none" w:sz="0" w:space="0" w:color="auto"/>
        <w:bottom w:val="none" w:sz="0" w:space="0" w:color="auto"/>
        <w:right w:val="none" w:sz="0" w:space="0" w:color="auto"/>
      </w:divBdr>
    </w:div>
    <w:div w:id="2082174294">
      <w:bodyDiv w:val="1"/>
      <w:marLeft w:val="0"/>
      <w:marRight w:val="0"/>
      <w:marTop w:val="0"/>
      <w:marBottom w:val="0"/>
      <w:divBdr>
        <w:top w:val="none" w:sz="0" w:space="0" w:color="auto"/>
        <w:left w:val="none" w:sz="0" w:space="0" w:color="auto"/>
        <w:bottom w:val="none" w:sz="0" w:space="0" w:color="auto"/>
        <w:right w:val="none" w:sz="0" w:space="0" w:color="auto"/>
      </w:divBdr>
    </w:div>
    <w:div w:id="2082562788">
      <w:bodyDiv w:val="1"/>
      <w:marLeft w:val="0"/>
      <w:marRight w:val="0"/>
      <w:marTop w:val="0"/>
      <w:marBottom w:val="0"/>
      <w:divBdr>
        <w:top w:val="none" w:sz="0" w:space="0" w:color="auto"/>
        <w:left w:val="none" w:sz="0" w:space="0" w:color="auto"/>
        <w:bottom w:val="none" w:sz="0" w:space="0" w:color="auto"/>
        <w:right w:val="none" w:sz="0" w:space="0" w:color="auto"/>
      </w:divBdr>
    </w:div>
    <w:div w:id="2082675616">
      <w:bodyDiv w:val="1"/>
      <w:marLeft w:val="0"/>
      <w:marRight w:val="0"/>
      <w:marTop w:val="0"/>
      <w:marBottom w:val="0"/>
      <w:divBdr>
        <w:top w:val="none" w:sz="0" w:space="0" w:color="auto"/>
        <w:left w:val="none" w:sz="0" w:space="0" w:color="auto"/>
        <w:bottom w:val="none" w:sz="0" w:space="0" w:color="auto"/>
        <w:right w:val="none" w:sz="0" w:space="0" w:color="auto"/>
      </w:divBdr>
    </w:div>
    <w:div w:id="2082869308">
      <w:bodyDiv w:val="1"/>
      <w:marLeft w:val="0"/>
      <w:marRight w:val="0"/>
      <w:marTop w:val="0"/>
      <w:marBottom w:val="0"/>
      <w:divBdr>
        <w:top w:val="none" w:sz="0" w:space="0" w:color="auto"/>
        <w:left w:val="none" w:sz="0" w:space="0" w:color="auto"/>
        <w:bottom w:val="none" w:sz="0" w:space="0" w:color="auto"/>
        <w:right w:val="none" w:sz="0" w:space="0" w:color="auto"/>
      </w:divBdr>
    </w:div>
    <w:div w:id="2083138939">
      <w:bodyDiv w:val="1"/>
      <w:marLeft w:val="0"/>
      <w:marRight w:val="0"/>
      <w:marTop w:val="0"/>
      <w:marBottom w:val="0"/>
      <w:divBdr>
        <w:top w:val="none" w:sz="0" w:space="0" w:color="auto"/>
        <w:left w:val="none" w:sz="0" w:space="0" w:color="auto"/>
        <w:bottom w:val="none" w:sz="0" w:space="0" w:color="auto"/>
        <w:right w:val="none" w:sz="0" w:space="0" w:color="auto"/>
      </w:divBdr>
    </w:div>
    <w:div w:id="2083529428">
      <w:bodyDiv w:val="1"/>
      <w:marLeft w:val="0"/>
      <w:marRight w:val="0"/>
      <w:marTop w:val="0"/>
      <w:marBottom w:val="0"/>
      <w:divBdr>
        <w:top w:val="none" w:sz="0" w:space="0" w:color="auto"/>
        <w:left w:val="none" w:sz="0" w:space="0" w:color="auto"/>
        <w:bottom w:val="none" w:sz="0" w:space="0" w:color="auto"/>
        <w:right w:val="none" w:sz="0" w:space="0" w:color="auto"/>
      </w:divBdr>
    </w:div>
    <w:div w:id="2083941435">
      <w:bodyDiv w:val="1"/>
      <w:marLeft w:val="0"/>
      <w:marRight w:val="0"/>
      <w:marTop w:val="0"/>
      <w:marBottom w:val="0"/>
      <w:divBdr>
        <w:top w:val="none" w:sz="0" w:space="0" w:color="auto"/>
        <w:left w:val="none" w:sz="0" w:space="0" w:color="auto"/>
        <w:bottom w:val="none" w:sz="0" w:space="0" w:color="auto"/>
        <w:right w:val="none" w:sz="0" w:space="0" w:color="auto"/>
      </w:divBdr>
    </w:div>
    <w:div w:id="2084061298">
      <w:bodyDiv w:val="1"/>
      <w:marLeft w:val="0"/>
      <w:marRight w:val="0"/>
      <w:marTop w:val="0"/>
      <w:marBottom w:val="0"/>
      <w:divBdr>
        <w:top w:val="none" w:sz="0" w:space="0" w:color="auto"/>
        <w:left w:val="none" w:sz="0" w:space="0" w:color="auto"/>
        <w:bottom w:val="none" w:sz="0" w:space="0" w:color="auto"/>
        <w:right w:val="none" w:sz="0" w:space="0" w:color="auto"/>
      </w:divBdr>
    </w:div>
    <w:div w:id="2084334401">
      <w:bodyDiv w:val="1"/>
      <w:marLeft w:val="0"/>
      <w:marRight w:val="0"/>
      <w:marTop w:val="0"/>
      <w:marBottom w:val="0"/>
      <w:divBdr>
        <w:top w:val="none" w:sz="0" w:space="0" w:color="auto"/>
        <w:left w:val="none" w:sz="0" w:space="0" w:color="auto"/>
        <w:bottom w:val="none" w:sz="0" w:space="0" w:color="auto"/>
        <w:right w:val="none" w:sz="0" w:space="0" w:color="auto"/>
      </w:divBdr>
    </w:div>
    <w:div w:id="2084637391">
      <w:bodyDiv w:val="1"/>
      <w:marLeft w:val="0"/>
      <w:marRight w:val="0"/>
      <w:marTop w:val="0"/>
      <w:marBottom w:val="0"/>
      <w:divBdr>
        <w:top w:val="none" w:sz="0" w:space="0" w:color="auto"/>
        <w:left w:val="none" w:sz="0" w:space="0" w:color="auto"/>
        <w:bottom w:val="none" w:sz="0" w:space="0" w:color="auto"/>
        <w:right w:val="none" w:sz="0" w:space="0" w:color="auto"/>
      </w:divBdr>
    </w:div>
    <w:div w:id="2084638851">
      <w:bodyDiv w:val="1"/>
      <w:marLeft w:val="0"/>
      <w:marRight w:val="0"/>
      <w:marTop w:val="0"/>
      <w:marBottom w:val="0"/>
      <w:divBdr>
        <w:top w:val="none" w:sz="0" w:space="0" w:color="auto"/>
        <w:left w:val="none" w:sz="0" w:space="0" w:color="auto"/>
        <w:bottom w:val="none" w:sz="0" w:space="0" w:color="auto"/>
        <w:right w:val="none" w:sz="0" w:space="0" w:color="auto"/>
      </w:divBdr>
    </w:div>
    <w:div w:id="2084990153">
      <w:bodyDiv w:val="1"/>
      <w:marLeft w:val="0"/>
      <w:marRight w:val="0"/>
      <w:marTop w:val="0"/>
      <w:marBottom w:val="0"/>
      <w:divBdr>
        <w:top w:val="none" w:sz="0" w:space="0" w:color="auto"/>
        <w:left w:val="none" w:sz="0" w:space="0" w:color="auto"/>
        <w:bottom w:val="none" w:sz="0" w:space="0" w:color="auto"/>
        <w:right w:val="none" w:sz="0" w:space="0" w:color="auto"/>
      </w:divBdr>
    </w:div>
    <w:div w:id="2085369419">
      <w:bodyDiv w:val="1"/>
      <w:marLeft w:val="0"/>
      <w:marRight w:val="0"/>
      <w:marTop w:val="0"/>
      <w:marBottom w:val="0"/>
      <w:divBdr>
        <w:top w:val="none" w:sz="0" w:space="0" w:color="auto"/>
        <w:left w:val="none" w:sz="0" w:space="0" w:color="auto"/>
        <w:bottom w:val="none" w:sz="0" w:space="0" w:color="auto"/>
        <w:right w:val="none" w:sz="0" w:space="0" w:color="auto"/>
      </w:divBdr>
    </w:div>
    <w:div w:id="2085373036">
      <w:bodyDiv w:val="1"/>
      <w:marLeft w:val="0"/>
      <w:marRight w:val="0"/>
      <w:marTop w:val="0"/>
      <w:marBottom w:val="0"/>
      <w:divBdr>
        <w:top w:val="none" w:sz="0" w:space="0" w:color="auto"/>
        <w:left w:val="none" w:sz="0" w:space="0" w:color="auto"/>
        <w:bottom w:val="none" w:sz="0" w:space="0" w:color="auto"/>
        <w:right w:val="none" w:sz="0" w:space="0" w:color="auto"/>
      </w:divBdr>
    </w:div>
    <w:div w:id="2085685499">
      <w:bodyDiv w:val="1"/>
      <w:marLeft w:val="0"/>
      <w:marRight w:val="0"/>
      <w:marTop w:val="0"/>
      <w:marBottom w:val="0"/>
      <w:divBdr>
        <w:top w:val="none" w:sz="0" w:space="0" w:color="auto"/>
        <w:left w:val="none" w:sz="0" w:space="0" w:color="auto"/>
        <w:bottom w:val="none" w:sz="0" w:space="0" w:color="auto"/>
        <w:right w:val="none" w:sz="0" w:space="0" w:color="auto"/>
      </w:divBdr>
    </w:div>
    <w:div w:id="2085763775">
      <w:bodyDiv w:val="1"/>
      <w:marLeft w:val="0"/>
      <w:marRight w:val="0"/>
      <w:marTop w:val="0"/>
      <w:marBottom w:val="0"/>
      <w:divBdr>
        <w:top w:val="none" w:sz="0" w:space="0" w:color="auto"/>
        <w:left w:val="none" w:sz="0" w:space="0" w:color="auto"/>
        <w:bottom w:val="none" w:sz="0" w:space="0" w:color="auto"/>
        <w:right w:val="none" w:sz="0" w:space="0" w:color="auto"/>
      </w:divBdr>
    </w:div>
    <w:div w:id="2085832750">
      <w:bodyDiv w:val="1"/>
      <w:marLeft w:val="0"/>
      <w:marRight w:val="0"/>
      <w:marTop w:val="0"/>
      <w:marBottom w:val="0"/>
      <w:divBdr>
        <w:top w:val="none" w:sz="0" w:space="0" w:color="auto"/>
        <w:left w:val="none" w:sz="0" w:space="0" w:color="auto"/>
        <w:bottom w:val="none" w:sz="0" w:space="0" w:color="auto"/>
        <w:right w:val="none" w:sz="0" w:space="0" w:color="auto"/>
      </w:divBdr>
    </w:div>
    <w:div w:id="2086100557">
      <w:bodyDiv w:val="1"/>
      <w:marLeft w:val="0"/>
      <w:marRight w:val="0"/>
      <w:marTop w:val="0"/>
      <w:marBottom w:val="0"/>
      <w:divBdr>
        <w:top w:val="none" w:sz="0" w:space="0" w:color="auto"/>
        <w:left w:val="none" w:sz="0" w:space="0" w:color="auto"/>
        <w:bottom w:val="none" w:sz="0" w:space="0" w:color="auto"/>
        <w:right w:val="none" w:sz="0" w:space="0" w:color="auto"/>
      </w:divBdr>
    </w:div>
    <w:div w:id="2086218859">
      <w:bodyDiv w:val="1"/>
      <w:marLeft w:val="0"/>
      <w:marRight w:val="0"/>
      <w:marTop w:val="0"/>
      <w:marBottom w:val="0"/>
      <w:divBdr>
        <w:top w:val="none" w:sz="0" w:space="0" w:color="auto"/>
        <w:left w:val="none" w:sz="0" w:space="0" w:color="auto"/>
        <w:bottom w:val="none" w:sz="0" w:space="0" w:color="auto"/>
        <w:right w:val="none" w:sz="0" w:space="0" w:color="auto"/>
      </w:divBdr>
    </w:div>
    <w:div w:id="2086487066">
      <w:bodyDiv w:val="1"/>
      <w:marLeft w:val="0"/>
      <w:marRight w:val="0"/>
      <w:marTop w:val="0"/>
      <w:marBottom w:val="0"/>
      <w:divBdr>
        <w:top w:val="none" w:sz="0" w:space="0" w:color="auto"/>
        <w:left w:val="none" w:sz="0" w:space="0" w:color="auto"/>
        <w:bottom w:val="none" w:sz="0" w:space="0" w:color="auto"/>
        <w:right w:val="none" w:sz="0" w:space="0" w:color="auto"/>
      </w:divBdr>
    </w:div>
    <w:div w:id="2086565247">
      <w:bodyDiv w:val="1"/>
      <w:marLeft w:val="0"/>
      <w:marRight w:val="0"/>
      <w:marTop w:val="0"/>
      <w:marBottom w:val="0"/>
      <w:divBdr>
        <w:top w:val="none" w:sz="0" w:space="0" w:color="auto"/>
        <w:left w:val="none" w:sz="0" w:space="0" w:color="auto"/>
        <w:bottom w:val="none" w:sz="0" w:space="0" w:color="auto"/>
        <w:right w:val="none" w:sz="0" w:space="0" w:color="auto"/>
      </w:divBdr>
    </w:div>
    <w:div w:id="2086566789">
      <w:bodyDiv w:val="1"/>
      <w:marLeft w:val="0"/>
      <w:marRight w:val="0"/>
      <w:marTop w:val="0"/>
      <w:marBottom w:val="0"/>
      <w:divBdr>
        <w:top w:val="none" w:sz="0" w:space="0" w:color="auto"/>
        <w:left w:val="none" w:sz="0" w:space="0" w:color="auto"/>
        <w:bottom w:val="none" w:sz="0" w:space="0" w:color="auto"/>
        <w:right w:val="none" w:sz="0" w:space="0" w:color="auto"/>
      </w:divBdr>
    </w:div>
    <w:div w:id="2086612779">
      <w:bodyDiv w:val="1"/>
      <w:marLeft w:val="0"/>
      <w:marRight w:val="0"/>
      <w:marTop w:val="0"/>
      <w:marBottom w:val="0"/>
      <w:divBdr>
        <w:top w:val="none" w:sz="0" w:space="0" w:color="auto"/>
        <w:left w:val="none" w:sz="0" w:space="0" w:color="auto"/>
        <w:bottom w:val="none" w:sz="0" w:space="0" w:color="auto"/>
        <w:right w:val="none" w:sz="0" w:space="0" w:color="auto"/>
      </w:divBdr>
    </w:div>
    <w:div w:id="2086687906">
      <w:bodyDiv w:val="1"/>
      <w:marLeft w:val="0"/>
      <w:marRight w:val="0"/>
      <w:marTop w:val="0"/>
      <w:marBottom w:val="0"/>
      <w:divBdr>
        <w:top w:val="none" w:sz="0" w:space="0" w:color="auto"/>
        <w:left w:val="none" w:sz="0" w:space="0" w:color="auto"/>
        <w:bottom w:val="none" w:sz="0" w:space="0" w:color="auto"/>
        <w:right w:val="none" w:sz="0" w:space="0" w:color="auto"/>
      </w:divBdr>
    </w:div>
    <w:div w:id="2086955866">
      <w:bodyDiv w:val="1"/>
      <w:marLeft w:val="0"/>
      <w:marRight w:val="0"/>
      <w:marTop w:val="0"/>
      <w:marBottom w:val="0"/>
      <w:divBdr>
        <w:top w:val="none" w:sz="0" w:space="0" w:color="auto"/>
        <w:left w:val="none" w:sz="0" w:space="0" w:color="auto"/>
        <w:bottom w:val="none" w:sz="0" w:space="0" w:color="auto"/>
        <w:right w:val="none" w:sz="0" w:space="0" w:color="auto"/>
      </w:divBdr>
    </w:div>
    <w:div w:id="2087072649">
      <w:bodyDiv w:val="1"/>
      <w:marLeft w:val="0"/>
      <w:marRight w:val="0"/>
      <w:marTop w:val="0"/>
      <w:marBottom w:val="0"/>
      <w:divBdr>
        <w:top w:val="none" w:sz="0" w:space="0" w:color="auto"/>
        <w:left w:val="none" w:sz="0" w:space="0" w:color="auto"/>
        <w:bottom w:val="none" w:sz="0" w:space="0" w:color="auto"/>
        <w:right w:val="none" w:sz="0" w:space="0" w:color="auto"/>
      </w:divBdr>
    </w:div>
    <w:div w:id="2087989010">
      <w:bodyDiv w:val="1"/>
      <w:marLeft w:val="0"/>
      <w:marRight w:val="0"/>
      <w:marTop w:val="0"/>
      <w:marBottom w:val="0"/>
      <w:divBdr>
        <w:top w:val="none" w:sz="0" w:space="0" w:color="auto"/>
        <w:left w:val="none" w:sz="0" w:space="0" w:color="auto"/>
        <w:bottom w:val="none" w:sz="0" w:space="0" w:color="auto"/>
        <w:right w:val="none" w:sz="0" w:space="0" w:color="auto"/>
      </w:divBdr>
    </w:div>
    <w:div w:id="2087990282">
      <w:bodyDiv w:val="1"/>
      <w:marLeft w:val="0"/>
      <w:marRight w:val="0"/>
      <w:marTop w:val="0"/>
      <w:marBottom w:val="0"/>
      <w:divBdr>
        <w:top w:val="none" w:sz="0" w:space="0" w:color="auto"/>
        <w:left w:val="none" w:sz="0" w:space="0" w:color="auto"/>
        <w:bottom w:val="none" w:sz="0" w:space="0" w:color="auto"/>
        <w:right w:val="none" w:sz="0" w:space="0" w:color="auto"/>
      </w:divBdr>
    </w:div>
    <w:div w:id="2088108180">
      <w:bodyDiv w:val="1"/>
      <w:marLeft w:val="0"/>
      <w:marRight w:val="0"/>
      <w:marTop w:val="0"/>
      <w:marBottom w:val="0"/>
      <w:divBdr>
        <w:top w:val="none" w:sz="0" w:space="0" w:color="auto"/>
        <w:left w:val="none" w:sz="0" w:space="0" w:color="auto"/>
        <w:bottom w:val="none" w:sz="0" w:space="0" w:color="auto"/>
        <w:right w:val="none" w:sz="0" w:space="0" w:color="auto"/>
      </w:divBdr>
    </w:div>
    <w:div w:id="2088530712">
      <w:bodyDiv w:val="1"/>
      <w:marLeft w:val="0"/>
      <w:marRight w:val="0"/>
      <w:marTop w:val="0"/>
      <w:marBottom w:val="0"/>
      <w:divBdr>
        <w:top w:val="none" w:sz="0" w:space="0" w:color="auto"/>
        <w:left w:val="none" w:sz="0" w:space="0" w:color="auto"/>
        <w:bottom w:val="none" w:sz="0" w:space="0" w:color="auto"/>
        <w:right w:val="none" w:sz="0" w:space="0" w:color="auto"/>
      </w:divBdr>
    </w:div>
    <w:div w:id="2088765891">
      <w:bodyDiv w:val="1"/>
      <w:marLeft w:val="0"/>
      <w:marRight w:val="0"/>
      <w:marTop w:val="0"/>
      <w:marBottom w:val="0"/>
      <w:divBdr>
        <w:top w:val="none" w:sz="0" w:space="0" w:color="auto"/>
        <w:left w:val="none" w:sz="0" w:space="0" w:color="auto"/>
        <w:bottom w:val="none" w:sz="0" w:space="0" w:color="auto"/>
        <w:right w:val="none" w:sz="0" w:space="0" w:color="auto"/>
      </w:divBdr>
    </w:div>
    <w:div w:id="2088992085">
      <w:bodyDiv w:val="1"/>
      <w:marLeft w:val="0"/>
      <w:marRight w:val="0"/>
      <w:marTop w:val="0"/>
      <w:marBottom w:val="0"/>
      <w:divBdr>
        <w:top w:val="none" w:sz="0" w:space="0" w:color="auto"/>
        <w:left w:val="none" w:sz="0" w:space="0" w:color="auto"/>
        <w:bottom w:val="none" w:sz="0" w:space="0" w:color="auto"/>
        <w:right w:val="none" w:sz="0" w:space="0" w:color="auto"/>
      </w:divBdr>
    </w:div>
    <w:div w:id="2089181759">
      <w:bodyDiv w:val="1"/>
      <w:marLeft w:val="0"/>
      <w:marRight w:val="0"/>
      <w:marTop w:val="0"/>
      <w:marBottom w:val="0"/>
      <w:divBdr>
        <w:top w:val="none" w:sz="0" w:space="0" w:color="auto"/>
        <w:left w:val="none" w:sz="0" w:space="0" w:color="auto"/>
        <w:bottom w:val="none" w:sz="0" w:space="0" w:color="auto"/>
        <w:right w:val="none" w:sz="0" w:space="0" w:color="auto"/>
      </w:divBdr>
    </w:div>
    <w:div w:id="2089188847">
      <w:bodyDiv w:val="1"/>
      <w:marLeft w:val="0"/>
      <w:marRight w:val="0"/>
      <w:marTop w:val="0"/>
      <w:marBottom w:val="0"/>
      <w:divBdr>
        <w:top w:val="none" w:sz="0" w:space="0" w:color="auto"/>
        <w:left w:val="none" w:sz="0" w:space="0" w:color="auto"/>
        <w:bottom w:val="none" w:sz="0" w:space="0" w:color="auto"/>
        <w:right w:val="none" w:sz="0" w:space="0" w:color="auto"/>
      </w:divBdr>
    </w:div>
    <w:div w:id="2089377130">
      <w:bodyDiv w:val="1"/>
      <w:marLeft w:val="0"/>
      <w:marRight w:val="0"/>
      <w:marTop w:val="0"/>
      <w:marBottom w:val="0"/>
      <w:divBdr>
        <w:top w:val="none" w:sz="0" w:space="0" w:color="auto"/>
        <w:left w:val="none" w:sz="0" w:space="0" w:color="auto"/>
        <w:bottom w:val="none" w:sz="0" w:space="0" w:color="auto"/>
        <w:right w:val="none" w:sz="0" w:space="0" w:color="auto"/>
      </w:divBdr>
    </w:div>
    <w:div w:id="2089569865">
      <w:bodyDiv w:val="1"/>
      <w:marLeft w:val="0"/>
      <w:marRight w:val="0"/>
      <w:marTop w:val="0"/>
      <w:marBottom w:val="0"/>
      <w:divBdr>
        <w:top w:val="none" w:sz="0" w:space="0" w:color="auto"/>
        <w:left w:val="none" w:sz="0" w:space="0" w:color="auto"/>
        <w:bottom w:val="none" w:sz="0" w:space="0" w:color="auto"/>
        <w:right w:val="none" w:sz="0" w:space="0" w:color="auto"/>
      </w:divBdr>
    </w:div>
    <w:div w:id="2089619016">
      <w:bodyDiv w:val="1"/>
      <w:marLeft w:val="0"/>
      <w:marRight w:val="0"/>
      <w:marTop w:val="0"/>
      <w:marBottom w:val="0"/>
      <w:divBdr>
        <w:top w:val="none" w:sz="0" w:space="0" w:color="auto"/>
        <w:left w:val="none" w:sz="0" w:space="0" w:color="auto"/>
        <w:bottom w:val="none" w:sz="0" w:space="0" w:color="auto"/>
        <w:right w:val="none" w:sz="0" w:space="0" w:color="auto"/>
      </w:divBdr>
    </w:div>
    <w:div w:id="2089766754">
      <w:bodyDiv w:val="1"/>
      <w:marLeft w:val="0"/>
      <w:marRight w:val="0"/>
      <w:marTop w:val="0"/>
      <w:marBottom w:val="0"/>
      <w:divBdr>
        <w:top w:val="none" w:sz="0" w:space="0" w:color="auto"/>
        <w:left w:val="none" w:sz="0" w:space="0" w:color="auto"/>
        <w:bottom w:val="none" w:sz="0" w:space="0" w:color="auto"/>
        <w:right w:val="none" w:sz="0" w:space="0" w:color="auto"/>
      </w:divBdr>
    </w:div>
    <w:div w:id="2090226283">
      <w:bodyDiv w:val="1"/>
      <w:marLeft w:val="0"/>
      <w:marRight w:val="0"/>
      <w:marTop w:val="0"/>
      <w:marBottom w:val="0"/>
      <w:divBdr>
        <w:top w:val="none" w:sz="0" w:space="0" w:color="auto"/>
        <w:left w:val="none" w:sz="0" w:space="0" w:color="auto"/>
        <w:bottom w:val="none" w:sz="0" w:space="0" w:color="auto"/>
        <w:right w:val="none" w:sz="0" w:space="0" w:color="auto"/>
      </w:divBdr>
    </w:div>
    <w:div w:id="2090344798">
      <w:bodyDiv w:val="1"/>
      <w:marLeft w:val="0"/>
      <w:marRight w:val="0"/>
      <w:marTop w:val="0"/>
      <w:marBottom w:val="0"/>
      <w:divBdr>
        <w:top w:val="none" w:sz="0" w:space="0" w:color="auto"/>
        <w:left w:val="none" w:sz="0" w:space="0" w:color="auto"/>
        <w:bottom w:val="none" w:sz="0" w:space="0" w:color="auto"/>
        <w:right w:val="none" w:sz="0" w:space="0" w:color="auto"/>
      </w:divBdr>
    </w:div>
    <w:div w:id="2090419710">
      <w:bodyDiv w:val="1"/>
      <w:marLeft w:val="0"/>
      <w:marRight w:val="0"/>
      <w:marTop w:val="0"/>
      <w:marBottom w:val="0"/>
      <w:divBdr>
        <w:top w:val="none" w:sz="0" w:space="0" w:color="auto"/>
        <w:left w:val="none" w:sz="0" w:space="0" w:color="auto"/>
        <w:bottom w:val="none" w:sz="0" w:space="0" w:color="auto"/>
        <w:right w:val="none" w:sz="0" w:space="0" w:color="auto"/>
      </w:divBdr>
    </w:div>
    <w:div w:id="2090496824">
      <w:bodyDiv w:val="1"/>
      <w:marLeft w:val="0"/>
      <w:marRight w:val="0"/>
      <w:marTop w:val="0"/>
      <w:marBottom w:val="0"/>
      <w:divBdr>
        <w:top w:val="none" w:sz="0" w:space="0" w:color="auto"/>
        <w:left w:val="none" w:sz="0" w:space="0" w:color="auto"/>
        <w:bottom w:val="none" w:sz="0" w:space="0" w:color="auto"/>
        <w:right w:val="none" w:sz="0" w:space="0" w:color="auto"/>
      </w:divBdr>
    </w:div>
    <w:div w:id="2090498368">
      <w:bodyDiv w:val="1"/>
      <w:marLeft w:val="0"/>
      <w:marRight w:val="0"/>
      <w:marTop w:val="0"/>
      <w:marBottom w:val="0"/>
      <w:divBdr>
        <w:top w:val="none" w:sz="0" w:space="0" w:color="auto"/>
        <w:left w:val="none" w:sz="0" w:space="0" w:color="auto"/>
        <w:bottom w:val="none" w:sz="0" w:space="0" w:color="auto"/>
        <w:right w:val="none" w:sz="0" w:space="0" w:color="auto"/>
      </w:divBdr>
    </w:div>
    <w:div w:id="2090610186">
      <w:bodyDiv w:val="1"/>
      <w:marLeft w:val="0"/>
      <w:marRight w:val="0"/>
      <w:marTop w:val="0"/>
      <w:marBottom w:val="0"/>
      <w:divBdr>
        <w:top w:val="none" w:sz="0" w:space="0" w:color="auto"/>
        <w:left w:val="none" w:sz="0" w:space="0" w:color="auto"/>
        <w:bottom w:val="none" w:sz="0" w:space="0" w:color="auto"/>
        <w:right w:val="none" w:sz="0" w:space="0" w:color="auto"/>
      </w:divBdr>
    </w:div>
    <w:div w:id="2090685682">
      <w:bodyDiv w:val="1"/>
      <w:marLeft w:val="0"/>
      <w:marRight w:val="0"/>
      <w:marTop w:val="0"/>
      <w:marBottom w:val="0"/>
      <w:divBdr>
        <w:top w:val="none" w:sz="0" w:space="0" w:color="auto"/>
        <w:left w:val="none" w:sz="0" w:space="0" w:color="auto"/>
        <w:bottom w:val="none" w:sz="0" w:space="0" w:color="auto"/>
        <w:right w:val="none" w:sz="0" w:space="0" w:color="auto"/>
      </w:divBdr>
    </w:div>
    <w:div w:id="2091001671">
      <w:bodyDiv w:val="1"/>
      <w:marLeft w:val="0"/>
      <w:marRight w:val="0"/>
      <w:marTop w:val="0"/>
      <w:marBottom w:val="0"/>
      <w:divBdr>
        <w:top w:val="none" w:sz="0" w:space="0" w:color="auto"/>
        <w:left w:val="none" w:sz="0" w:space="0" w:color="auto"/>
        <w:bottom w:val="none" w:sz="0" w:space="0" w:color="auto"/>
        <w:right w:val="none" w:sz="0" w:space="0" w:color="auto"/>
      </w:divBdr>
    </w:div>
    <w:div w:id="2091149721">
      <w:bodyDiv w:val="1"/>
      <w:marLeft w:val="0"/>
      <w:marRight w:val="0"/>
      <w:marTop w:val="0"/>
      <w:marBottom w:val="0"/>
      <w:divBdr>
        <w:top w:val="none" w:sz="0" w:space="0" w:color="auto"/>
        <w:left w:val="none" w:sz="0" w:space="0" w:color="auto"/>
        <w:bottom w:val="none" w:sz="0" w:space="0" w:color="auto"/>
        <w:right w:val="none" w:sz="0" w:space="0" w:color="auto"/>
      </w:divBdr>
    </w:div>
    <w:div w:id="2091539139">
      <w:bodyDiv w:val="1"/>
      <w:marLeft w:val="0"/>
      <w:marRight w:val="0"/>
      <w:marTop w:val="0"/>
      <w:marBottom w:val="0"/>
      <w:divBdr>
        <w:top w:val="none" w:sz="0" w:space="0" w:color="auto"/>
        <w:left w:val="none" w:sz="0" w:space="0" w:color="auto"/>
        <w:bottom w:val="none" w:sz="0" w:space="0" w:color="auto"/>
        <w:right w:val="none" w:sz="0" w:space="0" w:color="auto"/>
      </w:divBdr>
    </w:div>
    <w:div w:id="2091660647">
      <w:bodyDiv w:val="1"/>
      <w:marLeft w:val="0"/>
      <w:marRight w:val="0"/>
      <w:marTop w:val="0"/>
      <w:marBottom w:val="0"/>
      <w:divBdr>
        <w:top w:val="none" w:sz="0" w:space="0" w:color="auto"/>
        <w:left w:val="none" w:sz="0" w:space="0" w:color="auto"/>
        <w:bottom w:val="none" w:sz="0" w:space="0" w:color="auto"/>
        <w:right w:val="none" w:sz="0" w:space="0" w:color="auto"/>
      </w:divBdr>
    </w:div>
    <w:div w:id="2091850447">
      <w:bodyDiv w:val="1"/>
      <w:marLeft w:val="0"/>
      <w:marRight w:val="0"/>
      <w:marTop w:val="0"/>
      <w:marBottom w:val="0"/>
      <w:divBdr>
        <w:top w:val="none" w:sz="0" w:space="0" w:color="auto"/>
        <w:left w:val="none" w:sz="0" w:space="0" w:color="auto"/>
        <w:bottom w:val="none" w:sz="0" w:space="0" w:color="auto"/>
        <w:right w:val="none" w:sz="0" w:space="0" w:color="auto"/>
      </w:divBdr>
    </w:div>
    <w:div w:id="2092002477">
      <w:bodyDiv w:val="1"/>
      <w:marLeft w:val="0"/>
      <w:marRight w:val="0"/>
      <w:marTop w:val="0"/>
      <w:marBottom w:val="0"/>
      <w:divBdr>
        <w:top w:val="none" w:sz="0" w:space="0" w:color="auto"/>
        <w:left w:val="none" w:sz="0" w:space="0" w:color="auto"/>
        <w:bottom w:val="none" w:sz="0" w:space="0" w:color="auto"/>
        <w:right w:val="none" w:sz="0" w:space="0" w:color="auto"/>
      </w:divBdr>
    </w:div>
    <w:div w:id="2092265709">
      <w:bodyDiv w:val="1"/>
      <w:marLeft w:val="0"/>
      <w:marRight w:val="0"/>
      <w:marTop w:val="0"/>
      <w:marBottom w:val="0"/>
      <w:divBdr>
        <w:top w:val="none" w:sz="0" w:space="0" w:color="auto"/>
        <w:left w:val="none" w:sz="0" w:space="0" w:color="auto"/>
        <w:bottom w:val="none" w:sz="0" w:space="0" w:color="auto"/>
        <w:right w:val="none" w:sz="0" w:space="0" w:color="auto"/>
      </w:divBdr>
    </w:div>
    <w:div w:id="2092892886">
      <w:bodyDiv w:val="1"/>
      <w:marLeft w:val="0"/>
      <w:marRight w:val="0"/>
      <w:marTop w:val="0"/>
      <w:marBottom w:val="0"/>
      <w:divBdr>
        <w:top w:val="none" w:sz="0" w:space="0" w:color="auto"/>
        <w:left w:val="none" w:sz="0" w:space="0" w:color="auto"/>
        <w:bottom w:val="none" w:sz="0" w:space="0" w:color="auto"/>
        <w:right w:val="none" w:sz="0" w:space="0" w:color="auto"/>
      </w:divBdr>
    </w:div>
    <w:div w:id="2092962372">
      <w:bodyDiv w:val="1"/>
      <w:marLeft w:val="0"/>
      <w:marRight w:val="0"/>
      <w:marTop w:val="0"/>
      <w:marBottom w:val="0"/>
      <w:divBdr>
        <w:top w:val="none" w:sz="0" w:space="0" w:color="auto"/>
        <w:left w:val="none" w:sz="0" w:space="0" w:color="auto"/>
        <w:bottom w:val="none" w:sz="0" w:space="0" w:color="auto"/>
        <w:right w:val="none" w:sz="0" w:space="0" w:color="auto"/>
      </w:divBdr>
    </w:div>
    <w:div w:id="2093358259">
      <w:bodyDiv w:val="1"/>
      <w:marLeft w:val="0"/>
      <w:marRight w:val="0"/>
      <w:marTop w:val="0"/>
      <w:marBottom w:val="0"/>
      <w:divBdr>
        <w:top w:val="none" w:sz="0" w:space="0" w:color="auto"/>
        <w:left w:val="none" w:sz="0" w:space="0" w:color="auto"/>
        <w:bottom w:val="none" w:sz="0" w:space="0" w:color="auto"/>
        <w:right w:val="none" w:sz="0" w:space="0" w:color="auto"/>
      </w:divBdr>
    </w:div>
    <w:div w:id="2093811476">
      <w:bodyDiv w:val="1"/>
      <w:marLeft w:val="0"/>
      <w:marRight w:val="0"/>
      <w:marTop w:val="0"/>
      <w:marBottom w:val="0"/>
      <w:divBdr>
        <w:top w:val="none" w:sz="0" w:space="0" w:color="auto"/>
        <w:left w:val="none" w:sz="0" w:space="0" w:color="auto"/>
        <w:bottom w:val="none" w:sz="0" w:space="0" w:color="auto"/>
        <w:right w:val="none" w:sz="0" w:space="0" w:color="auto"/>
      </w:divBdr>
    </w:div>
    <w:div w:id="2094399938">
      <w:bodyDiv w:val="1"/>
      <w:marLeft w:val="0"/>
      <w:marRight w:val="0"/>
      <w:marTop w:val="0"/>
      <w:marBottom w:val="0"/>
      <w:divBdr>
        <w:top w:val="none" w:sz="0" w:space="0" w:color="auto"/>
        <w:left w:val="none" w:sz="0" w:space="0" w:color="auto"/>
        <w:bottom w:val="none" w:sz="0" w:space="0" w:color="auto"/>
        <w:right w:val="none" w:sz="0" w:space="0" w:color="auto"/>
      </w:divBdr>
    </w:div>
    <w:div w:id="2094931268">
      <w:bodyDiv w:val="1"/>
      <w:marLeft w:val="0"/>
      <w:marRight w:val="0"/>
      <w:marTop w:val="0"/>
      <w:marBottom w:val="0"/>
      <w:divBdr>
        <w:top w:val="none" w:sz="0" w:space="0" w:color="auto"/>
        <w:left w:val="none" w:sz="0" w:space="0" w:color="auto"/>
        <w:bottom w:val="none" w:sz="0" w:space="0" w:color="auto"/>
        <w:right w:val="none" w:sz="0" w:space="0" w:color="auto"/>
      </w:divBdr>
    </w:div>
    <w:div w:id="2095199223">
      <w:bodyDiv w:val="1"/>
      <w:marLeft w:val="0"/>
      <w:marRight w:val="0"/>
      <w:marTop w:val="0"/>
      <w:marBottom w:val="0"/>
      <w:divBdr>
        <w:top w:val="none" w:sz="0" w:space="0" w:color="auto"/>
        <w:left w:val="none" w:sz="0" w:space="0" w:color="auto"/>
        <w:bottom w:val="none" w:sz="0" w:space="0" w:color="auto"/>
        <w:right w:val="none" w:sz="0" w:space="0" w:color="auto"/>
      </w:divBdr>
    </w:div>
    <w:div w:id="2095659037">
      <w:bodyDiv w:val="1"/>
      <w:marLeft w:val="0"/>
      <w:marRight w:val="0"/>
      <w:marTop w:val="0"/>
      <w:marBottom w:val="0"/>
      <w:divBdr>
        <w:top w:val="none" w:sz="0" w:space="0" w:color="auto"/>
        <w:left w:val="none" w:sz="0" w:space="0" w:color="auto"/>
        <w:bottom w:val="none" w:sz="0" w:space="0" w:color="auto"/>
        <w:right w:val="none" w:sz="0" w:space="0" w:color="auto"/>
      </w:divBdr>
    </w:div>
    <w:div w:id="2095934222">
      <w:bodyDiv w:val="1"/>
      <w:marLeft w:val="0"/>
      <w:marRight w:val="0"/>
      <w:marTop w:val="0"/>
      <w:marBottom w:val="0"/>
      <w:divBdr>
        <w:top w:val="none" w:sz="0" w:space="0" w:color="auto"/>
        <w:left w:val="none" w:sz="0" w:space="0" w:color="auto"/>
        <w:bottom w:val="none" w:sz="0" w:space="0" w:color="auto"/>
        <w:right w:val="none" w:sz="0" w:space="0" w:color="auto"/>
      </w:divBdr>
    </w:div>
    <w:div w:id="2096051423">
      <w:bodyDiv w:val="1"/>
      <w:marLeft w:val="0"/>
      <w:marRight w:val="0"/>
      <w:marTop w:val="0"/>
      <w:marBottom w:val="0"/>
      <w:divBdr>
        <w:top w:val="none" w:sz="0" w:space="0" w:color="auto"/>
        <w:left w:val="none" w:sz="0" w:space="0" w:color="auto"/>
        <w:bottom w:val="none" w:sz="0" w:space="0" w:color="auto"/>
        <w:right w:val="none" w:sz="0" w:space="0" w:color="auto"/>
      </w:divBdr>
    </w:div>
    <w:div w:id="2096124108">
      <w:bodyDiv w:val="1"/>
      <w:marLeft w:val="0"/>
      <w:marRight w:val="0"/>
      <w:marTop w:val="0"/>
      <w:marBottom w:val="0"/>
      <w:divBdr>
        <w:top w:val="none" w:sz="0" w:space="0" w:color="auto"/>
        <w:left w:val="none" w:sz="0" w:space="0" w:color="auto"/>
        <w:bottom w:val="none" w:sz="0" w:space="0" w:color="auto"/>
        <w:right w:val="none" w:sz="0" w:space="0" w:color="auto"/>
      </w:divBdr>
    </w:div>
    <w:div w:id="2096125682">
      <w:bodyDiv w:val="1"/>
      <w:marLeft w:val="0"/>
      <w:marRight w:val="0"/>
      <w:marTop w:val="0"/>
      <w:marBottom w:val="0"/>
      <w:divBdr>
        <w:top w:val="none" w:sz="0" w:space="0" w:color="auto"/>
        <w:left w:val="none" w:sz="0" w:space="0" w:color="auto"/>
        <w:bottom w:val="none" w:sz="0" w:space="0" w:color="auto"/>
        <w:right w:val="none" w:sz="0" w:space="0" w:color="auto"/>
      </w:divBdr>
    </w:div>
    <w:div w:id="2096245204">
      <w:bodyDiv w:val="1"/>
      <w:marLeft w:val="0"/>
      <w:marRight w:val="0"/>
      <w:marTop w:val="0"/>
      <w:marBottom w:val="0"/>
      <w:divBdr>
        <w:top w:val="none" w:sz="0" w:space="0" w:color="auto"/>
        <w:left w:val="none" w:sz="0" w:space="0" w:color="auto"/>
        <w:bottom w:val="none" w:sz="0" w:space="0" w:color="auto"/>
        <w:right w:val="none" w:sz="0" w:space="0" w:color="auto"/>
      </w:divBdr>
    </w:div>
    <w:div w:id="2096247855">
      <w:bodyDiv w:val="1"/>
      <w:marLeft w:val="0"/>
      <w:marRight w:val="0"/>
      <w:marTop w:val="0"/>
      <w:marBottom w:val="0"/>
      <w:divBdr>
        <w:top w:val="none" w:sz="0" w:space="0" w:color="auto"/>
        <w:left w:val="none" w:sz="0" w:space="0" w:color="auto"/>
        <w:bottom w:val="none" w:sz="0" w:space="0" w:color="auto"/>
        <w:right w:val="none" w:sz="0" w:space="0" w:color="auto"/>
      </w:divBdr>
    </w:div>
    <w:div w:id="2096514517">
      <w:bodyDiv w:val="1"/>
      <w:marLeft w:val="0"/>
      <w:marRight w:val="0"/>
      <w:marTop w:val="0"/>
      <w:marBottom w:val="0"/>
      <w:divBdr>
        <w:top w:val="none" w:sz="0" w:space="0" w:color="auto"/>
        <w:left w:val="none" w:sz="0" w:space="0" w:color="auto"/>
        <w:bottom w:val="none" w:sz="0" w:space="0" w:color="auto"/>
        <w:right w:val="none" w:sz="0" w:space="0" w:color="auto"/>
      </w:divBdr>
    </w:div>
    <w:div w:id="2096824784">
      <w:bodyDiv w:val="1"/>
      <w:marLeft w:val="0"/>
      <w:marRight w:val="0"/>
      <w:marTop w:val="0"/>
      <w:marBottom w:val="0"/>
      <w:divBdr>
        <w:top w:val="none" w:sz="0" w:space="0" w:color="auto"/>
        <w:left w:val="none" w:sz="0" w:space="0" w:color="auto"/>
        <w:bottom w:val="none" w:sz="0" w:space="0" w:color="auto"/>
        <w:right w:val="none" w:sz="0" w:space="0" w:color="auto"/>
      </w:divBdr>
    </w:div>
    <w:div w:id="2097045586">
      <w:bodyDiv w:val="1"/>
      <w:marLeft w:val="0"/>
      <w:marRight w:val="0"/>
      <w:marTop w:val="0"/>
      <w:marBottom w:val="0"/>
      <w:divBdr>
        <w:top w:val="none" w:sz="0" w:space="0" w:color="auto"/>
        <w:left w:val="none" w:sz="0" w:space="0" w:color="auto"/>
        <w:bottom w:val="none" w:sz="0" w:space="0" w:color="auto"/>
        <w:right w:val="none" w:sz="0" w:space="0" w:color="auto"/>
      </w:divBdr>
    </w:div>
    <w:div w:id="2097288210">
      <w:bodyDiv w:val="1"/>
      <w:marLeft w:val="0"/>
      <w:marRight w:val="0"/>
      <w:marTop w:val="0"/>
      <w:marBottom w:val="0"/>
      <w:divBdr>
        <w:top w:val="none" w:sz="0" w:space="0" w:color="auto"/>
        <w:left w:val="none" w:sz="0" w:space="0" w:color="auto"/>
        <w:bottom w:val="none" w:sz="0" w:space="0" w:color="auto"/>
        <w:right w:val="none" w:sz="0" w:space="0" w:color="auto"/>
      </w:divBdr>
    </w:div>
    <w:div w:id="2097480913">
      <w:bodyDiv w:val="1"/>
      <w:marLeft w:val="0"/>
      <w:marRight w:val="0"/>
      <w:marTop w:val="0"/>
      <w:marBottom w:val="0"/>
      <w:divBdr>
        <w:top w:val="none" w:sz="0" w:space="0" w:color="auto"/>
        <w:left w:val="none" w:sz="0" w:space="0" w:color="auto"/>
        <w:bottom w:val="none" w:sz="0" w:space="0" w:color="auto"/>
        <w:right w:val="none" w:sz="0" w:space="0" w:color="auto"/>
      </w:divBdr>
    </w:div>
    <w:div w:id="2097627891">
      <w:bodyDiv w:val="1"/>
      <w:marLeft w:val="0"/>
      <w:marRight w:val="0"/>
      <w:marTop w:val="0"/>
      <w:marBottom w:val="0"/>
      <w:divBdr>
        <w:top w:val="none" w:sz="0" w:space="0" w:color="auto"/>
        <w:left w:val="none" w:sz="0" w:space="0" w:color="auto"/>
        <w:bottom w:val="none" w:sz="0" w:space="0" w:color="auto"/>
        <w:right w:val="none" w:sz="0" w:space="0" w:color="auto"/>
      </w:divBdr>
    </w:div>
    <w:div w:id="2097746160">
      <w:bodyDiv w:val="1"/>
      <w:marLeft w:val="0"/>
      <w:marRight w:val="0"/>
      <w:marTop w:val="0"/>
      <w:marBottom w:val="0"/>
      <w:divBdr>
        <w:top w:val="none" w:sz="0" w:space="0" w:color="auto"/>
        <w:left w:val="none" w:sz="0" w:space="0" w:color="auto"/>
        <w:bottom w:val="none" w:sz="0" w:space="0" w:color="auto"/>
        <w:right w:val="none" w:sz="0" w:space="0" w:color="auto"/>
      </w:divBdr>
    </w:div>
    <w:div w:id="2098089798">
      <w:bodyDiv w:val="1"/>
      <w:marLeft w:val="0"/>
      <w:marRight w:val="0"/>
      <w:marTop w:val="0"/>
      <w:marBottom w:val="0"/>
      <w:divBdr>
        <w:top w:val="none" w:sz="0" w:space="0" w:color="auto"/>
        <w:left w:val="none" w:sz="0" w:space="0" w:color="auto"/>
        <w:bottom w:val="none" w:sz="0" w:space="0" w:color="auto"/>
        <w:right w:val="none" w:sz="0" w:space="0" w:color="auto"/>
      </w:divBdr>
    </w:div>
    <w:div w:id="2098167243">
      <w:bodyDiv w:val="1"/>
      <w:marLeft w:val="0"/>
      <w:marRight w:val="0"/>
      <w:marTop w:val="0"/>
      <w:marBottom w:val="0"/>
      <w:divBdr>
        <w:top w:val="none" w:sz="0" w:space="0" w:color="auto"/>
        <w:left w:val="none" w:sz="0" w:space="0" w:color="auto"/>
        <w:bottom w:val="none" w:sz="0" w:space="0" w:color="auto"/>
        <w:right w:val="none" w:sz="0" w:space="0" w:color="auto"/>
      </w:divBdr>
    </w:div>
    <w:div w:id="2098206803">
      <w:bodyDiv w:val="1"/>
      <w:marLeft w:val="0"/>
      <w:marRight w:val="0"/>
      <w:marTop w:val="0"/>
      <w:marBottom w:val="0"/>
      <w:divBdr>
        <w:top w:val="none" w:sz="0" w:space="0" w:color="auto"/>
        <w:left w:val="none" w:sz="0" w:space="0" w:color="auto"/>
        <w:bottom w:val="none" w:sz="0" w:space="0" w:color="auto"/>
        <w:right w:val="none" w:sz="0" w:space="0" w:color="auto"/>
      </w:divBdr>
    </w:div>
    <w:div w:id="2098401844">
      <w:bodyDiv w:val="1"/>
      <w:marLeft w:val="0"/>
      <w:marRight w:val="0"/>
      <w:marTop w:val="0"/>
      <w:marBottom w:val="0"/>
      <w:divBdr>
        <w:top w:val="none" w:sz="0" w:space="0" w:color="auto"/>
        <w:left w:val="none" w:sz="0" w:space="0" w:color="auto"/>
        <w:bottom w:val="none" w:sz="0" w:space="0" w:color="auto"/>
        <w:right w:val="none" w:sz="0" w:space="0" w:color="auto"/>
      </w:divBdr>
    </w:div>
    <w:div w:id="2098478326">
      <w:bodyDiv w:val="1"/>
      <w:marLeft w:val="0"/>
      <w:marRight w:val="0"/>
      <w:marTop w:val="0"/>
      <w:marBottom w:val="0"/>
      <w:divBdr>
        <w:top w:val="none" w:sz="0" w:space="0" w:color="auto"/>
        <w:left w:val="none" w:sz="0" w:space="0" w:color="auto"/>
        <w:bottom w:val="none" w:sz="0" w:space="0" w:color="auto"/>
        <w:right w:val="none" w:sz="0" w:space="0" w:color="auto"/>
      </w:divBdr>
    </w:div>
    <w:div w:id="2098820214">
      <w:bodyDiv w:val="1"/>
      <w:marLeft w:val="0"/>
      <w:marRight w:val="0"/>
      <w:marTop w:val="0"/>
      <w:marBottom w:val="0"/>
      <w:divBdr>
        <w:top w:val="none" w:sz="0" w:space="0" w:color="auto"/>
        <w:left w:val="none" w:sz="0" w:space="0" w:color="auto"/>
        <w:bottom w:val="none" w:sz="0" w:space="0" w:color="auto"/>
        <w:right w:val="none" w:sz="0" w:space="0" w:color="auto"/>
      </w:divBdr>
    </w:div>
    <w:div w:id="2098863367">
      <w:bodyDiv w:val="1"/>
      <w:marLeft w:val="0"/>
      <w:marRight w:val="0"/>
      <w:marTop w:val="0"/>
      <w:marBottom w:val="0"/>
      <w:divBdr>
        <w:top w:val="none" w:sz="0" w:space="0" w:color="auto"/>
        <w:left w:val="none" w:sz="0" w:space="0" w:color="auto"/>
        <w:bottom w:val="none" w:sz="0" w:space="0" w:color="auto"/>
        <w:right w:val="none" w:sz="0" w:space="0" w:color="auto"/>
      </w:divBdr>
    </w:div>
    <w:div w:id="2098865298">
      <w:bodyDiv w:val="1"/>
      <w:marLeft w:val="0"/>
      <w:marRight w:val="0"/>
      <w:marTop w:val="0"/>
      <w:marBottom w:val="0"/>
      <w:divBdr>
        <w:top w:val="none" w:sz="0" w:space="0" w:color="auto"/>
        <w:left w:val="none" w:sz="0" w:space="0" w:color="auto"/>
        <w:bottom w:val="none" w:sz="0" w:space="0" w:color="auto"/>
        <w:right w:val="none" w:sz="0" w:space="0" w:color="auto"/>
      </w:divBdr>
    </w:div>
    <w:div w:id="2098938623">
      <w:bodyDiv w:val="1"/>
      <w:marLeft w:val="0"/>
      <w:marRight w:val="0"/>
      <w:marTop w:val="0"/>
      <w:marBottom w:val="0"/>
      <w:divBdr>
        <w:top w:val="none" w:sz="0" w:space="0" w:color="auto"/>
        <w:left w:val="none" w:sz="0" w:space="0" w:color="auto"/>
        <w:bottom w:val="none" w:sz="0" w:space="0" w:color="auto"/>
        <w:right w:val="none" w:sz="0" w:space="0" w:color="auto"/>
      </w:divBdr>
    </w:div>
    <w:div w:id="2098941543">
      <w:bodyDiv w:val="1"/>
      <w:marLeft w:val="0"/>
      <w:marRight w:val="0"/>
      <w:marTop w:val="0"/>
      <w:marBottom w:val="0"/>
      <w:divBdr>
        <w:top w:val="none" w:sz="0" w:space="0" w:color="auto"/>
        <w:left w:val="none" w:sz="0" w:space="0" w:color="auto"/>
        <w:bottom w:val="none" w:sz="0" w:space="0" w:color="auto"/>
        <w:right w:val="none" w:sz="0" w:space="0" w:color="auto"/>
      </w:divBdr>
    </w:div>
    <w:div w:id="2099478438">
      <w:bodyDiv w:val="1"/>
      <w:marLeft w:val="0"/>
      <w:marRight w:val="0"/>
      <w:marTop w:val="0"/>
      <w:marBottom w:val="0"/>
      <w:divBdr>
        <w:top w:val="none" w:sz="0" w:space="0" w:color="auto"/>
        <w:left w:val="none" w:sz="0" w:space="0" w:color="auto"/>
        <w:bottom w:val="none" w:sz="0" w:space="0" w:color="auto"/>
        <w:right w:val="none" w:sz="0" w:space="0" w:color="auto"/>
      </w:divBdr>
    </w:div>
    <w:div w:id="2099642526">
      <w:bodyDiv w:val="1"/>
      <w:marLeft w:val="0"/>
      <w:marRight w:val="0"/>
      <w:marTop w:val="0"/>
      <w:marBottom w:val="0"/>
      <w:divBdr>
        <w:top w:val="none" w:sz="0" w:space="0" w:color="auto"/>
        <w:left w:val="none" w:sz="0" w:space="0" w:color="auto"/>
        <w:bottom w:val="none" w:sz="0" w:space="0" w:color="auto"/>
        <w:right w:val="none" w:sz="0" w:space="0" w:color="auto"/>
      </w:divBdr>
    </w:div>
    <w:div w:id="2099716356">
      <w:bodyDiv w:val="1"/>
      <w:marLeft w:val="0"/>
      <w:marRight w:val="0"/>
      <w:marTop w:val="0"/>
      <w:marBottom w:val="0"/>
      <w:divBdr>
        <w:top w:val="none" w:sz="0" w:space="0" w:color="auto"/>
        <w:left w:val="none" w:sz="0" w:space="0" w:color="auto"/>
        <w:bottom w:val="none" w:sz="0" w:space="0" w:color="auto"/>
        <w:right w:val="none" w:sz="0" w:space="0" w:color="auto"/>
      </w:divBdr>
    </w:div>
    <w:div w:id="2099790823">
      <w:bodyDiv w:val="1"/>
      <w:marLeft w:val="0"/>
      <w:marRight w:val="0"/>
      <w:marTop w:val="0"/>
      <w:marBottom w:val="0"/>
      <w:divBdr>
        <w:top w:val="none" w:sz="0" w:space="0" w:color="auto"/>
        <w:left w:val="none" w:sz="0" w:space="0" w:color="auto"/>
        <w:bottom w:val="none" w:sz="0" w:space="0" w:color="auto"/>
        <w:right w:val="none" w:sz="0" w:space="0" w:color="auto"/>
      </w:divBdr>
    </w:div>
    <w:div w:id="2099977524">
      <w:bodyDiv w:val="1"/>
      <w:marLeft w:val="0"/>
      <w:marRight w:val="0"/>
      <w:marTop w:val="0"/>
      <w:marBottom w:val="0"/>
      <w:divBdr>
        <w:top w:val="none" w:sz="0" w:space="0" w:color="auto"/>
        <w:left w:val="none" w:sz="0" w:space="0" w:color="auto"/>
        <w:bottom w:val="none" w:sz="0" w:space="0" w:color="auto"/>
        <w:right w:val="none" w:sz="0" w:space="0" w:color="auto"/>
      </w:divBdr>
    </w:div>
    <w:div w:id="2100058056">
      <w:bodyDiv w:val="1"/>
      <w:marLeft w:val="0"/>
      <w:marRight w:val="0"/>
      <w:marTop w:val="0"/>
      <w:marBottom w:val="0"/>
      <w:divBdr>
        <w:top w:val="none" w:sz="0" w:space="0" w:color="auto"/>
        <w:left w:val="none" w:sz="0" w:space="0" w:color="auto"/>
        <w:bottom w:val="none" w:sz="0" w:space="0" w:color="auto"/>
        <w:right w:val="none" w:sz="0" w:space="0" w:color="auto"/>
      </w:divBdr>
    </w:div>
    <w:div w:id="2100252233">
      <w:bodyDiv w:val="1"/>
      <w:marLeft w:val="0"/>
      <w:marRight w:val="0"/>
      <w:marTop w:val="0"/>
      <w:marBottom w:val="0"/>
      <w:divBdr>
        <w:top w:val="none" w:sz="0" w:space="0" w:color="auto"/>
        <w:left w:val="none" w:sz="0" w:space="0" w:color="auto"/>
        <w:bottom w:val="none" w:sz="0" w:space="0" w:color="auto"/>
        <w:right w:val="none" w:sz="0" w:space="0" w:color="auto"/>
      </w:divBdr>
    </w:div>
    <w:div w:id="2100439270">
      <w:bodyDiv w:val="1"/>
      <w:marLeft w:val="0"/>
      <w:marRight w:val="0"/>
      <w:marTop w:val="0"/>
      <w:marBottom w:val="0"/>
      <w:divBdr>
        <w:top w:val="none" w:sz="0" w:space="0" w:color="auto"/>
        <w:left w:val="none" w:sz="0" w:space="0" w:color="auto"/>
        <w:bottom w:val="none" w:sz="0" w:space="0" w:color="auto"/>
        <w:right w:val="none" w:sz="0" w:space="0" w:color="auto"/>
      </w:divBdr>
    </w:div>
    <w:div w:id="2100439741">
      <w:bodyDiv w:val="1"/>
      <w:marLeft w:val="0"/>
      <w:marRight w:val="0"/>
      <w:marTop w:val="0"/>
      <w:marBottom w:val="0"/>
      <w:divBdr>
        <w:top w:val="none" w:sz="0" w:space="0" w:color="auto"/>
        <w:left w:val="none" w:sz="0" w:space="0" w:color="auto"/>
        <w:bottom w:val="none" w:sz="0" w:space="0" w:color="auto"/>
        <w:right w:val="none" w:sz="0" w:space="0" w:color="auto"/>
      </w:divBdr>
    </w:div>
    <w:div w:id="2100561195">
      <w:bodyDiv w:val="1"/>
      <w:marLeft w:val="0"/>
      <w:marRight w:val="0"/>
      <w:marTop w:val="0"/>
      <w:marBottom w:val="0"/>
      <w:divBdr>
        <w:top w:val="none" w:sz="0" w:space="0" w:color="auto"/>
        <w:left w:val="none" w:sz="0" w:space="0" w:color="auto"/>
        <w:bottom w:val="none" w:sz="0" w:space="0" w:color="auto"/>
        <w:right w:val="none" w:sz="0" w:space="0" w:color="auto"/>
      </w:divBdr>
    </w:div>
    <w:div w:id="2100562511">
      <w:bodyDiv w:val="1"/>
      <w:marLeft w:val="0"/>
      <w:marRight w:val="0"/>
      <w:marTop w:val="0"/>
      <w:marBottom w:val="0"/>
      <w:divBdr>
        <w:top w:val="none" w:sz="0" w:space="0" w:color="auto"/>
        <w:left w:val="none" w:sz="0" w:space="0" w:color="auto"/>
        <w:bottom w:val="none" w:sz="0" w:space="0" w:color="auto"/>
        <w:right w:val="none" w:sz="0" w:space="0" w:color="auto"/>
      </w:divBdr>
    </w:div>
    <w:div w:id="2100637214">
      <w:bodyDiv w:val="1"/>
      <w:marLeft w:val="0"/>
      <w:marRight w:val="0"/>
      <w:marTop w:val="0"/>
      <w:marBottom w:val="0"/>
      <w:divBdr>
        <w:top w:val="none" w:sz="0" w:space="0" w:color="auto"/>
        <w:left w:val="none" w:sz="0" w:space="0" w:color="auto"/>
        <w:bottom w:val="none" w:sz="0" w:space="0" w:color="auto"/>
        <w:right w:val="none" w:sz="0" w:space="0" w:color="auto"/>
      </w:divBdr>
    </w:div>
    <w:div w:id="2100759070">
      <w:bodyDiv w:val="1"/>
      <w:marLeft w:val="0"/>
      <w:marRight w:val="0"/>
      <w:marTop w:val="0"/>
      <w:marBottom w:val="0"/>
      <w:divBdr>
        <w:top w:val="none" w:sz="0" w:space="0" w:color="auto"/>
        <w:left w:val="none" w:sz="0" w:space="0" w:color="auto"/>
        <w:bottom w:val="none" w:sz="0" w:space="0" w:color="auto"/>
        <w:right w:val="none" w:sz="0" w:space="0" w:color="auto"/>
      </w:divBdr>
    </w:div>
    <w:div w:id="2100759721">
      <w:bodyDiv w:val="1"/>
      <w:marLeft w:val="0"/>
      <w:marRight w:val="0"/>
      <w:marTop w:val="0"/>
      <w:marBottom w:val="0"/>
      <w:divBdr>
        <w:top w:val="none" w:sz="0" w:space="0" w:color="auto"/>
        <w:left w:val="none" w:sz="0" w:space="0" w:color="auto"/>
        <w:bottom w:val="none" w:sz="0" w:space="0" w:color="auto"/>
        <w:right w:val="none" w:sz="0" w:space="0" w:color="auto"/>
      </w:divBdr>
    </w:div>
    <w:div w:id="2100910457">
      <w:bodyDiv w:val="1"/>
      <w:marLeft w:val="0"/>
      <w:marRight w:val="0"/>
      <w:marTop w:val="0"/>
      <w:marBottom w:val="0"/>
      <w:divBdr>
        <w:top w:val="none" w:sz="0" w:space="0" w:color="auto"/>
        <w:left w:val="none" w:sz="0" w:space="0" w:color="auto"/>
        <w:bottom w:val="none" w:sz="0" w:space="0" w:color="auto"/>
        <w:right w:val="none" w:sz="0" w:space="0" w:color="auto"/>
      </w:divBdr>
    </w:div>
    <w:div w:id="2101101079">
      <w:bodyDiv w:val="1"/>
      <w:marLeft w:val="0"/>
      <w:marRight w:val="0"/>
      <w:marTop w:val="0"/>
      <w:marBottom w:val="0"/>
      <w:divBdr>
        <w:top w:val="none" w:sz="0" w:space="0" w:color="auto"/>
        <w:left w:val="none" w:sz="0" w:space="0" w:color="auto"/>
        <w:bottom w:val="none" w:sz="0" w:space="0" w:color="auto"/>
        <w:right w:val="none" w:sz="0" w:space="0" w:color="auto"/>
      </w:divBdr>
    </w:div>
    <w:div w:id="2101217511">
      <w:bodyDiv w:val="1"/>
      <w:marLeft w:val="0"/>
      <w:marRight w:val="0"/>
      <w:marTop w:val="0"/>
      <w:marBottom w:val="0"/>
      <w:divBdr>
        <w:top w:val="none" w:sz="0" w:space="0" w:color="auto"/>
        <w:left w:val="none" w:sz="0" w:space="0" w:color="auto"/>
        <w:bottom w:val="none" w:sz="0" w:space="0" w:color="auto"/>
        <w:right w:val="none" w:sz="0" w:space="0" w:color="auto"/>
      </w:divBdr>
    </w:div>
    <w:div w:id="2101291796">
      <w:bodyDiv w:val="1"/>
      <w:marLeft w:val="0"/>
      <w:marRight w:val="0"/>
      <w:marTop w:val="0"/>
      <w:marBottom w:val="0"/>
      <w:divBdr>
        <w:top w:val="none" w:sz="0" w:space="0" w:color="auto"/>
        <w:left w:val="none" w:sz="0" w:space="0" w:color="auto"/>
        <w:bottom w:val="none" w:sz="0" w:space="0" w:color="auto"/>
        <w:right w:val="none" w:sz="0" w:space="0" w:color="auto"/>
      </w:divBdr>
    </w:div>
    <w:div w:id="2101558195">
      <w:bodyDiv w:val="1"/>
      <w:marLeft w:val="0"/>
      <w:marRight w:val="0"/>
      <w:marTop w:val="0"/>
      <w:marBottom w:val="0"/>
      <w:divBdr>
        <w:top w:val="none" w:sz="0" w:space="0" w:color="auto"/>
        <w:left w:val="none" w:sz="0" w:space="0" w:color="auto"/>
        <w:bottom w:val="none" w:sz="0" w:space="0" w:color="auto"/>
        <w:right w:val="none" w:sz="0" w:space="0" w:color="auto"/>
      </w:divBdr>
    </w:div>
    <w:div w:id="2102290055">
      <w:bodyDiv w:val="1"/>
      <w:marLeft w:val="0"/>
      <w:marRight w:val="0"/>
      <w:marTop w:val="0"/>
      <w:marBottom w:val="0"/>
      <w:divBdr>
        <w:top w:val="none" w:sz="0" w:space="0" w:color="auto"/>
        <w:left w:val="none" w:sz="0" w:space="0" w:color="auto"/>
        <w:bottom w:val="none" w:sz="0" w:space="0" w:color="auto"/>
        <w:right w:val="none" w:sz="0" w:space="0" w:color="auto"/>
      </w:divBdr>
    </w:div>
    <w:div w:id="2102602033">
      <w:bodyDiv w:val="1"/>
      <w:marLeft w:val="0"/>
      <w:marRight w:val="0"/>
      <w:marTop w:val="0"/>
      <w:marBottom w:val="0"/>
      <w:divBdr>
        <w:top w:val="none" w:sz="0" w:space="0" w:color="auto"/>
        <w:left w:val="none" w:sz="0" w:space="0" w:color="auto"/>
        <w:bottom w:val="none" w:sz="0" w:space="0" w:color="auto"/>
        <w:right w:val="none" w:sz="0" w:space="0" w:color="auto"/>
      </w:divBdr>
    </w:div>
    <w:div w:id="2102673583">
      <w:bodyDiv w:val="1"/>
      <w:marLeft w:val="0"/>
      <w:marRight w:val="0"/>
      <w:marTop w:val="0"/>
      <w:marBottom w:val="0"/>
      <w:divBdr>
        <w:top w:val="none" w:sz="0" w:space="0" w:color="auto"/>
        <w:left w:val="none" w:sz="0" w:space="0" w:color="auto"/>
        <w:bottom w:val="none" w:sz="0" w:space="0" w:color="auto"/>
        <w:right w:val="none" w:sz="0" w:space="0" w:color="auto"/>
      </w:divBdr>
    </w:div>
    <w:div w:id="2102791851">
      <w:bodyDiv w:val="1"/>
      <w:marLeft w:val="0"/>
      <w:marRight w:val="0"/>
      <w:marTop w:val="0"/>
      <w:marBottom w:val="0"/>
      <w:divBdr>
        <w:top w:val="none" w:sz="0" w:space="0" w:color="auto"/>
        <w:left w:val="none" w:sz="0" w:space="0" w:color="auto"/>
        <w:bottom w:val="none" w:sz="0" w:space="0" w:color="auto"/>
        <w:right w:val="none" w:sz="0" w:space="0" w:color="auto"/>
      </w:divBdr>
    </w:div>
    <w:div w:id="2102870714">
      <w:bodyDiv w:val="1"/>
      <w:marLeft w:val="0"/>
      <w:marRight w:val="0"/>
      <w:marTop w:val="0"/>
      <w:marBottom w:val="0"/>
      <w:divBdr>
        <w:top w:val="none" w:sz="0" w:space="0" w:color="auto"/>
        <w:left w:val="none" w:sz="0" w:space="0" w:color="auto"/>
        <w:bottom w:val="none" w:sz="0" w:space="0" w:color="auto"/>
        <w:right w:val="none" w:sz="0" w:space="0" w:color="auto"/>
      </w:divBdr>
    </w:div>
    <w:div w:id="2103330080">
      <w:bodyDiv w:val="1"/>
      <w:marLeft w:val="0"/>
      <w:marRight w:val="0"/>
      <w:marTop w:val="0"/>
      <w:marBottom w:val="0"/>
      <w:divBdr>
        <w:top w:val="none" w:sz="0" w:space="0" w:color="auto"/>
        <w:left w:val="none" w:sz="0" w:space="0" w:color="auto"/>
        <w:bottom w:val="none" w:sz="0" w:space="0" w:color="auto"/>
        <w:right w:val="none" w:sz="0" w:space="0" w:color="auto"/>
      </w:divBdr>
    </w:div>
    <w:div w:id="2103600042">
      <w:bodyDiv w:val="1"/>
      <w:marLeft w:val="0"/>
      <w:marRight w:val="0"/>
      <w:marTop w:val="0"/>
      <w:marBottom w:val="0"/>
      <w:divBdr>
        <w:top w:val="none" w:sz="0" w:space="0" w:color="auto"/>
        <w:left w:val="none" w:sz="0" w:space="0" w:color="auto"/>
        <w:bottom w:val="none" w:sz="0" w:space="0" w:color="auto"/>
        <w:right w:val="none" w:sz="0" w:space="0" w:color="auto"/>
      </w:divBdr>
    </w:div>
    <w:div w:id="2104256040">
      <w:bodyDiv w:val="1"/>
      <w:marLeft w:val="0"/>
      <w:marRight w:val="0"/>
      <w:marTop w:val="0"/>
      <w:marBottom w:val="0"/>
      <w:divBdr>
        <w:top w:val="none" w:sz="0" w:space="0" w:color="auto"/>
        <w:left w:val="none" w:sz="0" w:space="0" w:color="auto"/>
        <w:bottom w:val="none" w:sz="0" w:space="0" w:color="auto"/>
        <w:right w:val="none" w:sz="0" w:space="0" w:color="auto"/>
      </w:divBdr>
    </w:div>
    <w:div w:id="2104256642">
      <w:bodyDiv w:val="1"/>
      <w:marLeft w:val="0"/>
      <w:marRight w:val="0"/>
      <w:marTop w:val="0"/>
      <w:marBottom w:val="0"/>
      <w:divBdr>
        <w:top w:val="none" w:sz="0" w:space="0" w:color="auto"/>
        <w:left w:val="none" w:sz="0" w:space="0" w:color="auto"/>
        <w:bottom w:val="none" w:sz="0" w:space="0" w:color="auto"/>
        <w:right w:val="none" w:sz="0" w:space="0" w:color="auto"/>
      </w:divBdr>
    </w:div>
    <w:div w:id="2104373705">
      <w:bodyDiv w:val="1"/>
      <w:marLeft w:val="0"/>
      <w:marRight w:val="0"/>
      <w:marTop w:val="0"/>
      <w:marBottom w:val="0"/>
      <w:divBdr>
        <w:top w:val="none" w:sz="0" w:space="0" w:color="auto"/>
        <w:left w:val="none" w:sz="0" w:space="0" w:color="auto"/>
        <w:bottom w:val="none" w:sz="0" w:space="0" w:color="auto"/>
        <w:right w:val="none" w:sz="0" w:space="0" w:color="auto"/>
      </w:divBdr>
    </w:div>
    <w:div w:id="2104449581">
      <w:bodyDiv w:val="1"/>
      <w:marLeft w:val="0"/>
      <w:marRight w:val="0"/>
      <w:marTop w:val="0"/>
      <w:marBottom w:val="0"/>
      <w:divBdr>
        <w:top w:val="none" w:sz="0" w:space="0" w:color="auto"/>
        <w:left w:val="none" w:sz="0" w:space="0" w:color="auto"/>
        <w:bottom w:val="none" w:sz="0" w:space="0" w:color="auto"/>
        <w:right w:val="none" w:sz="0" w:space="0" w:color="auto"/>
      </w:divBdr>
    </w:div>
    <w:div w:id="2104566820">
      <w:bodyDiv w:val="1"/>
      <w:marLeft w:val="0"/>
      <w:marRight w:val="0"/>
      <w:marTop w:val="0"/>
      <w:marBottom w:val="0"/>
      <w:divBdr>
        <w:top w:val="none" w:sz="0" w:space="0" w:color="auto"/>
        <w:left w:val="none" w:sz="0" w:space="0" w:color="auto"/>
        <w:bottom w:val="none" w:sz="0" w:space="0" w:color="auto"/>
        <w:right w:val="none" w:sz="0" w:space="0" w:color="auto"/>
      </w:divBdr>
    </w:div>
    <w:div w:id="2104909802">
      <w:bodyDiv w:val="1"/>
      <w:marLeft w:val="0"/>
      <w:marRight w:val="0"/>
      <w:marTop w:val="0"/>
      <w:marBottom w:val="0"/>
      <w:divBdr>
        <w:top w:val="none" w:sz="0" w:space="0" w:color="auto"/>
        <w:left w:val="none" w:sz="0" w:space="0" w:color="auto"/>
        <w:bottom w:val="none" w:sz="0" w:space="0" w:color="auto"/>
        <w:right w:val="none" w:sz="0" w:space="0" w:color="auto"/>
      </w:divBdr>
    </w:div>
    <w:div w:id="2104951911">
      <w:bodyDiv w:val="1"/>
      <w:marLeft w:val="0"/>
      <w:marRight w:val="0"/>
      <w:marTop w:val="0"/>
      <w:marBottom w:val="0"/>
      <w:divBdr>
        <w:top w:val="none" w:sz="0" w:space="0" w:color="auto"/>
        <w:left w:val="none" w:sz="0" w:space="0" w:color="auto"/>
        <w:bottom w:val="none" w:sz="0" w:space="0" w:color="auto"/>
        <w:right w:val="none" w:sz="0" w:space="0" w:color="auto"/>
      </w:divBdr>
    </w:div>
    <w:div w:id="2105149269">
      <w:bodyDiv w:val="1"/>
      <w:marLeft w:val="0"/>
      <w:marRight w:val="0"/>
      <w:marTop w:val="0"/>
      <w:marBottom w:val="0"/>
      <w:divBdr>
        <w:top w:val="none" w:sz="0" w:space="0" w:color="auto"/>
        <w:left w:val="none" w:sz="0" w:space="0" w:color="auto"/>
        <w:bottom w:val="none" w:sz="0" w:space="0" w:color="auto"/>
        <w:right w:val="none" w:sz="0" w:space="0" w:color="auto"/>
      </w:divBdr>
    </w:div>
    <w:div w:id="2105153454">
      <w:bodyDiv w:val="1"/>
      <w:marLeft w:val="0"/>
      <w:marRight w:val="0"/>
      <w:marTop w:val="0"/>
      <w:marBottom w:val="0"/>
      <w:divBdr>
        <w:top w:val="none" w:sz="0" w:space="0" w:color="auto"/>
        <w:left w:val="none" w:sz="0" w:space="0" w:color="auto"/>
        <w:bottom w:val="none" w:sz="0" w:space="0" w:color="auto"/>
        <w:right w:val="none" w:sz="0" w:space="0" w:color="auto"/>
      </w:divBdr>
    </w:div>
    <w:div w:id="2105304311">
      <w:bodyDiv w:val="1"/>
      <w:marLeft w:val="0"/>
      <w:marRight w:val="0"/>
      <w:marTop w:val="0"/>
      <w:marBottom w:val="0"/>
      <w:divBdr>
        <w:top w:val="none" w:sz="0" w:space="0" w:color="auto"/>
        <w:left w:val="none" w:sz="0" w:space="0" w:color="auto"/>
        <w:bottom w:val="none" w:sz="0" w:space="0" w:color="auto"/>
        <w:right w:val="none" w:sz="0" w:space="0" w:color="auto"/>
      </w:divBdr>
    </w:div>
    <w:div w:id="2105488623">
      <w:bodyDiv w:val="1"/>
      <w:marLeft w:val="0"/>
      <w:marRight w:val="0"/>
      <w:marTop w:val="0"/>
      <w:marBottom w:val="0"/>
      <w:divBdr>
        <w:top w:val="none" w:sz="0" w:space="0" w:color="auto"/>
        <w:left w:val="none" w:sz="0" w:space="0" w:color="auto"/>
        <w:bottom w:val="none" w:sz="0" w:space="0" w:color="auto"/>
        <w:right w:val="none" w:sz="0" w:space="0" w:color="auto"/>
      </w:divBdr>
    </w:div>
    <w:div w:id="2105835154">
      <w:bodyDiv w:val="1"/>
      <w:marLeft w:val="0"/>
      <w:marRight w:val="0"/>
      <w:marTop w:val="0"/>
      <w:marBottom w:val="0"/>
      <w:divBdr>
        <w:top w:val="none" w:sz="0" w:space="0" w:color="auto"/>
        <w:left w:val="none" w:sz="0" w:space="0" w:color="auto"/>
        <w:bottom w:val="none" w:sz="0" w:space="0" w:color="auto"/>
        <w:right w:val="none" w:sz="0" w:space="0" w:color="auto"/>
      </w:divBdr>
    </w:div>
    <w:div w:id="2105952433">
      <w:bodyDiv w:val="1"/>
      <w:marLeft w:val="0"/>
      <w:marRight w:val="0"/>
      <w:marTop w:val="0"/>
      <w:marBottom w:val="0"/>
      <w:divBdr>
        <w:top w:val="none" w:sz="0" w:space="0" w:color="auto"/>
        <w:left w:val="none" w:sz="0" w:space="0" w:color="auto"/>
        <w:bottom w:val="none" w:sz="0" w:space="0" w:color="auto"/>
        <w:right w:val="none" w:sz="0" w:space="0" w:color="auto"/>
      </w:divBdr>
    </w:div>
    <w:div w:id="2106072795">
      <w:bodyDiv w:val="1"/>
      <w:marLeft w:val="0"/>
      <w:marRight w:val="0"/>
      <w:marTop w:val="0"/>
      <w:marBottom w:val="0"/>
      <w:divBdr>
        <w:top w:val="none" w:sz="0" w:space="0" w:color="auto"/>
        <w:left w:val="none" w:sz="0" w:space="0" w:color="auto"/>
        <w:bottom w:val="none" w:sz="0" w:space="0" w:color="auto"/>
        <w:right w:val="none" w:sz="0" w:space="0" w:color="auto"/>
      </w:divBdr>
    </w:div>
    <w:div w:id="2106262618">
      <w:bodyDiv w:val="1"/>
      <w:marLeft w:val="0"/>
      <w:marRight w:val="0"/>
      <w:marTop w:val="0"/>
      <w:marBottom w:val="0"/>
      <w:divBdr>
        <w:top w:val="none" w:sz="0" w:space="0" w:color="auto"/>
        <w:left w:val="none" w:sz="0" w:space="0" w:color="auto"/>
        <w:bottom w:val="none" w:sz="0" w:space="0" w:color="auto"/>
        <w:right w:val="none" w:sz="0" w:space="0" w:color="auto"/>
      </w:divBdr>
    </w:div>
    <w:div w:id="2106532134">
      <w:bodyDiv w:val="1"/>
      <w:marLeft w:val="0"/>
      <w:marRight w:val="0"/>
      <w:marTop w:val="0"/>
      <w:marBottom w:val="0"/>
      <w:divBdr>
        <w:top w:val="none" w:sz="0" w:space="0" w:color="auto"/>
        <w:left w:val="none" w:sz="0" w:space="0" w:color="auto"/>
        <w:bottom w:val="none" w:sz="0" w:space="0" w:color="auto"/>
        <w:right w:val="none" w:sz="0" w:space="0" w:color="auto"/>
      </w:divBdr>
    </w:div>
    <w:div w:id="2106536023">
      <w:bodyDiv w:val="1"/>
      <w:marLeft w:val="0"/>
      <w:marRight w:val="0"/>
      <w:marTop w:val="0"/>
      <w:marBottom w:val="0"/>
      <w:divBdr>
        <w:top w:val="none" w:sz="0" w:space="0" w:color="auto"/>
        <w:left w:val="none" w:sz="0" w:space="0" w:color="auto"/>
        <w:bottom w:val="none" w:sz="0" w:space="0" w:color="auto"/>
        <w:right w:val="none" w:sz="0" w:space="0" w:color="auto"/>
      </w:divBdr>
    </w:div>
    <w:div w:id="2106681031">
      <w:bodyDiv w:val="1"/>
      <w:marLeft w:val="0"/>
      <w:marRight w:val="0"/>
      <w:marTop w:val="0"/>
      <w:marBottom w:val="0"/>
      <w:divBdr>
        <w:top w:val="none" w:sz="0" w:space="0" w:color="auto"/>
        <w:left w:val="none" w:sz="0" w:space="0" w:color="auto"/>
        <w:bottom w:val="none" w:sz="0" w:space="0" w:color="auto"/>
        <w:right w:val="none" w:sz="0" w:space="0" w:color="auto"/>
      </w:divBdr>
    </w:div>
    <w:div w:id="2107189768">
      <w:bodyDiv w:val="1"/>
      <w:marLeft w:val="0"/>
      <w:marRight w:val="0"/>
      <w:marTop w:val="0"/>
      <w:marBottom w:val="0"/>
      <w:divBdr>
        <w:top w:val="none" w:sz="0" w:space="0" w:color="auto"/>
        <w:left w:val="none" w:sz="0" w:space="0" w:color="auto"/>
        <w:bottom w:val="none" w:sz="0" w:space="0" w:color="auto"/>
        <w:right w:val="none" w:sz="0" w:space="0" w:color="auto"/>
      </w:divBdr>
    </w:div>
    <w:div w:id="2107262602">
      <w:bodyDiv w:val="1"/>
      <w:marLeft w:val="0"/>
      <w:marRight w:val="0"/>
      <w:marTop w:val="0"/>
      <w:marBottom w:val="0"/>
      <w:divBdr>
        <w:top w:val="none" w:sz="0" w:space="0" w:color="auto"/>
        <w:left w:val="none" w:sz="0" w:space="0" w:color="auto"/>
        <w:bottom w:val="none" w:sz="0" w:space="0" w:color="auto"/>
        <w:right w:val="none" w:sz="0" w:space="0" w:color="auto"/>
      </w:divBdr>
    </w:div>
    <w:div w:id="2107263249">
      <w:bodyDiv w:val="1"/>
      <w:marLeft w:val="0"/>
      <w:marRight w:val="0"/>
      <w:marTop w:val="0"/>
      <w:marBottom w:val="0"/>
      <w:divBdr>
        <w:top w:val="none" w:sz="0" w:space="0" w:color="auto"/>
        <w:left w:val="none" w:sz="0" w:space="0" w:color="auto"/>
        <w:bottom w:val="none" w:sz="0" w:space="0" w:color="auto"/>
        <w:right w:val="none" w:sz="0" w:space="0" w:color="auto"/>
      </w:divBdr>
    </w:div>
    <w:div w:id="2107341400">
      <w:bodyDiv w:val="1"/>
      <w:marLeft w:val="0"/>
      <w:marRight w:val="0"/>
      <w:marTop w:val="0"/>
      <w:marBottom w:val="0"/>
      <w:divBdr>
        <w:top w:val="none" w:sz="0" w:space="0" w:color="auto"/>
        <w:left w:val="none" w:sz="0" w:space="0" w:color="auto"/>
        <w:bottom w:val="none" w:sz="0" w:space="0" w:color="auto"/>
        <w:right w:val="none" w:sz="0" w:space="0" w:color="auto"/>
      </w:divBdr>
    </w:div>
    <w:div w:id="2107381228">
      <w:bodyDiv w:val="1"/>
      <w:marLeft w:val="0"/>
      <w:marRight w:val="0"/>
      <w:marTop w:val="0"/>
      <w:marBottom w:val="0"/>
      <w:divBdr>
        <w:top w:val="none" w:sz="0" w:space="0" w:color="auto"/>
        <w:left w:val="none" w:sz="0" w:space="0" w:color="auto"/>
        <w:bottom w:val="none" w:sz="0" w:space="0" w:color="auto"/>
        <w:right w:val="none" w:sz="0" w:space="0" w:color="auto"/>
      </w:divBdr>
    </w:div>
    <w:div w:id="2107387276">
      <w:bodyDiv w:val="1"/>
      <w:marLeft w:val="0"/>
      <w:marRight w:val="0"/>
      <w:marTop w:val="0"/>
      <w:marBottom w:val="0"/>
      <w:divBdr>
        <w:top w:val="none" w:sz="0" w:space="0" w:color="auto"/>
        <w:left w:val="none" w:sz="0" w:space="0" w:color="auto"/>
        <w:bottom w:val="none" w:sz="0" w:space="0" w:color="auto"/>
        <w:right w:val="none" w:sz="0" w:space="0" w:color="auto"/>
      </w:divBdr>
    </w:div>
    <w:div w:id="2107845145">
      <w:bodyDiv w:val="1"/>
      <w:marLeft w:val="0"/>
      <w:marRight w:val="0"/>
      <w:marTop w:val="0"/>
      <w:marBottom w:val="0"/>
      <w:divBdr>
        <w:top w:val="none" w:sz="0" w:space="0" w:color="auto"/>
        <w:left w:val="none" w:sz="0" w:space="0" w:color="auto"/>
        <w:bottom w:val="none" w:sz="0" w:space="0" w:color="auto"/>
        <w:right w:val="none" w:sz="0" w:space="0" w:color="auto"/>
      </w:divBdr>
    </w:div>
    <w:div w:id="2108034234">
      <w:bodyDiv w:val="1"/>
      <w:marLeft w:val="0"/>
      <w:marRight w:val="0"/>
      <w:marTop w:val="0"/>
      <w:marBottom w:val="0"/>
      <w:divBdr>
        <w:top w:val="none" w:sz="0" w:space="0" w:color="auto"/>
        <w:left w:val="none" w:sz="0" w:space="0" w:color="auto"/>
        <w:bottom w:val="none" w:sz="0" w:space="0" w:color="auto"/>
        <w:right w:val="none" w:sz="0" w:space="0" w:color="auto"/>
      </w:divBdr>
    </w:div>
    <w:div w:id="2108259775">
      <w:bodyDiv w:val="1"/>
      <w:marLeft w:val="0"/>
      <w:marRight w:val="0"/>
      <w:marTop w:val="0"/>
      <w:marBottom w:val="0"/>
      <w:divBdr>
        <w:top w:val="none" w:sz="0" w:space="0" w:color="auto"/>
        <w:left w:val="none" w:sz="0" w:space="0" w:color="auto"/>
        <w:bottom w:val="none" w:sz="0" w:space="0" w:color="auto"/>
        <w:right w:val="none" w:sz="0" w:space="0" w:color="auto"/>
      </w:divBdr>
    </w:div>
    <w:div w:id="2108309017">
      <w:bodyDiv w:val="1"/>
      <w:marLeft w:val="0"/>
      <w:marRight w:val="0"/>
      <w:marTop w:val="0"/>
      <w:marBottom w:val="0"/>
      <w:divBdr>
        <w:top w:val="none" w:sz="0" w:space="0" w:color="auto"/>
        <w:left w:val="none" w:sz="0" w:space="0" w:color="auto"/>
        <w:bottom w:val="none" w:sz="0" w:space="0" w:color="auto"/>
        <w:right w:val="none" w:sz="0" w:space="0" w:color="auto"/>
      </w:divBdr>
    </w:div>
    <w:div w:id="2108309823">
      <w:bodyDiv w:val="1"/>
      <w:marLeft w:val="0"/>
      <w:marRight w:val="0"/>
      <w:marTop w:val="0"/>
      <w:marBottom w:val="0"/>
      <w:divBdr>
        <w:top w:val="none" w:sz="0" w:space="0" w:color="auto"/>
        <w:left w:val="none" w:sz="0" w:space="0" w:color="auto"/>
        <w:bottom w:val="none" w:sz="0" w:space="0" w:color="auto"/>
        <w:right w:val="none" w:sz="0" w:space="0" w:color="auto"/>
      </w:divBdr>
    </w:div>
    <w:div w:id="2108497956">
      <w:bodyDiv w:val="1"/>
      <w:marLeft w:val="0"/>
      <w:marRight w:val="0"/>
      <w:marTop w:val="0"/>
      <w:marBottom w:val="0"/>
      <w:divBdr>
        <w:top w:val="none" w:sz="0" w:space="0" w:color="auto"/>
        <w:left w:val="none" w:sz="0" w:space="0" w:color="auto"/>
        <w:bottom w:val="none" w:sz="0" w:space="0" w:color="auto"/>
        <w:right w:val="none" w:sz="0" w:space="0" w:color="auto"/>
      </w:divBdr>
    </w:div>
    <w:div w:id="2108504660">
      <w:bodyDiv w:val="1"/>
      <w:marLeft w:val="0"/>
      <w:marRight w:val="0"/>
      <w:marTop w:val="0"/>
      <w:marBottom w:val="0"/>
      <w:divBdr>
        <w:top w:val="none" w:sz="0" w:space="0" w:color="auto"/>
        <w:left w:val="none" w:sz="0" w:space="0" w:color="auto"/>
        <w:bottom w:val="none" w:sz="0" w:space="0" w:color="auto"/>
        <w:right w:val="none" w:sz="0" w:space="0" w:color="auto"/>
      </w:divBdr>
    </w:div>
    <w:div w:id="2108571578">
      <w:bodyDiv w:val="1"/>
      <w:marLeft w:val="0"/>
      <w:marRight w:val="0"/>
      <w:marTop w:val="0"/>
      <w:marBottom w:val="0"/>
      <w:divBdr>
        <w:top w:val="none" w:sz="0" w:space="0" w:color="auto"/>
        <w:left w:val="none" w:sz="0" w:space="0" w:color="auto"/>
        <w:bottom w:val="none" w:sz="0" w:space="0" w:color="auto"/>
        <w:right w:val="none" w:sz="0" w:space="0" w:color="auto"/>
      </w:divBdr>
    </w:div>
    <w:div w:id="2108690305">
      <w:bodyDiv w:val="1"/>
      <w:marLeft w:val="0"/>
      <w:marRight w:val="0"/>
      <w:marTop w:val="0"/>
      <w:marBottom w:val="0"/>
      <w:divBdr>
        <w:top w:val="none" w:sz="0" w:space="0" w:color="auto"/>
        <w:left w:val="none" w:sz="0" w:space="0" w:color="auto"/>
        <w:bottom w:val="none" w:sz="0" w:space="0" w:color="auto"/>
        <w:right w:val="none" w:sz="0" w:space="0" w:color="auto"/>
      </w:divBdr>
    </w:div>
    <w:div w:id="2108692140">
      <w:bodyDiv w:val="1"/>
      <w:marLeft w:val="0"/>
      <w:marRight w:val="0"/>
      <w:marTop w:val="0"/>
      <w:marBottom w:val="0"/>
      <w:divBdr>
        <w:top w:val="none" w:sz="0" w:space="0" w:color="auto"/>
        <w:left w:val="none" w:sz="0" w:space="0" w:color="auto"/>
        <w:bottom w:val="none" w:sz="0" w:space="0" w:color="auto"/>
        <w:right w:val="none" w:sz="0" w:space="0" w:color="auto"/>
      </w:divBdr>
    </w:div>
    <w:div w:id="2108959205">
      <w:bodyDiv w:val="1"/>
      <w:marLeft w:val="0"/>
      <w:marRight w:val="0"/>
      <w:marTop w:val="0"/>
      <w:marBottom w:val="0"/>
      <w:divBdr>
        <w:top w:val="none" w:sz="0" w:space="0" w:color="auto"/>
        <w:left w:val="none" w:sz="0" w:space="0" w:color="auto"/>
        <w:bottom w:val="none" w:sz="0" w:space="0" w:color="auto"/>
        <w:right w:val="none" w:sz="0" w:space="0" w:color="auto"/>
      </w:divBdr>
    </w:div>
    <w:div w:id="2109080312">
      <w:bodyDiv w:val="1"/>
      <w:marLeft w:val="0"/>
      <w:marRight w:val="0"/>
      <w:marTop w:val="0"/>
      <w:marBottom w:val="0"/>
      <w:divBdr>
        <w:top w:val="none" w:sz="0" w:space="0" w:color="auto"/>
        <w:left w:val="none" w:sz="0" w:space="0" w:color="auto"/>
        <w:bottom w:val="none" w:sz="0" w:space="0" w:color="auto"/>
        <w:right w:val="none" w:sz="0" w:space="0" w:color="auto"/>
      </w:divBdr>
    </w:div>
    <w:div w:id="2109424801">
      <w:bodyDiv w:val="1"/>
      <w:marLeft w:val="0"/>
      <w:marRight w:val="0"/>
      <w:marTop w:val="0"/>
      <w:marBottom w:val="0"/>
      <w:divBdr>
        <w:top w:val="none" w:sz="0" w:space="0" w:color="auto"/>
        <w:left w:val="none" w:sz="0" w:space="0" w:color="auto"/>
        <w:bottom w:val="none" w:sz="0" w:space="0" w:color="auto"/>
        <w:right w:val="none" w:sz="0" w:space="0" w:color="auto"/>
      </w:divBdr>
    </w:div>
    <w:div w:id="2109694376">
      <w:bodyDiv w:val="1"/>
      <w:marLeft w:val="0"/>
      <w:marRight w:val="0"/>
      <w:marTop w:val="0"/>
      <w:marBottom w:val="0"/>
      <w:divBdr>
        <w:top w:val="none" w:sz="0" w:space="0" w:color="auto"/>
        <w:left w:val="none" w:sz="0" w:space="0" w:color="auto"/>
        <w:bottom w:val="none" w:sz="0" w:space="0" w:color="auto"/>
        <w:right w:val="none" w:sz="0" w:space="0" w:color="auto"/>
      </w:divBdr>
    </w:div>
    <w:div w:id="2109959120">
      <w:bodyDiv w:val="1"/>
      <w:marLeft w:val="0"/>
      <w:marRight w:val="0"/>
      <w:marTop w:val="0"/>
      <w:marBottom w:val="0"/>
      <w:divBdr>
        <w:top w:val="none" w:sz="0" w:space="0" w:color="auto"/>
        <w:left w:val="none" w:sz="0" w:space="0" w:color="auto"/>
        <w:bottom w:val="none" w:sz="0" w:space="0" w:color="auto"/>
        <w:right w:val="none" w:sz="0" w:space="0" w:color="auto"/>
      </w:divBdr>
    </w:div>
    <w:div w:id="2110002646">
      <w:bodyDiv w:val="1"/>
      <w:marLeft w:val="0"/>
      <w:marRight w:val="0"/>
      <w:marTop w:val="0"/>
      <w:marBottom w:val="0"/>
      <w:divBdr>
        <w:top w:val="none" w:sz="0" w:space="0" w:color="auto"/>
        <w:left w:val="none" w:sz="0" w:space="0" w:color="auto"/>
        <w:bottom w:val="none" w:sz="0" w:space="0" w:color="auto"/>
        <w:right w:val="none" w:sz="0" w:space="0" w:color="auto"/>
      </w:divBdr>
    </w:div>
    <w:div w:id="2110159879">
      <w:bodyDiv w:val="1"/>
      <w:marLeft w:val="0"/>
      <w:marRight w:val="0"/>
      <w:marTop w:val="0"/>
      <w:marBottom w:val="0"/>
      <w:divBdr>
        <w:top w:val="none" w:sz="0" w:space="0" w:color="auto"/>
        <w:left w:val="none" w:sz="0" w:space="0" w:color="auto"/>
        <w:bottom w:val="none" w:sz="0" w:space="0" w:color="auto"/>
        <w:right w:val="none" w:sz="0" w:space="0" w:color="auto"/>
      </w:divBdr>
    </w:div>
    <w:div w:id="2110422164">
      <w:bodyDiv w:val="1"/>
      <w:marLeft w:val="0"/>
      <w:marRight w:val="0"/>
      <w:marTop w:val="0"/>
      <w:marBottom w:val="0"/>
      <w:divBdr>
        <w:top w:val="none" w:sz="0" w:space="0" w:color="auto"/>
        <w:left w:val="none" w:sz="0" w:space="0" w:color="auto"/>
        <w:bottom w:val="none" w:sz="0" w:space="0" w:color="auto"/>
        <w:right w:val="none" w:sz="0" w:space="0" w:color="auto"/>
      </w:divBdr>
    </w:div>
    <w:div w:id="2110546080">
      <w:bodyDiv w:val="1"/>
      <w:marLeft w:val="0"/>
      <w:marRight w:val="0"/>
      <w:marTop w:val="0"/>
      <w:marBottom w:val="0"/>
      <w:divBdr>
        <w:top w:val="none" w:sz="0" w:space="0" w:color="auto"/>
        <w:left w:val="none" w:sz="0" w:space="0" w:color="auto"/>
        <w:bottom w:val="none" w:sz="0" w:space="0" w:color="auto"/>
        <w:right w:val="none" w:sz="0" w:space="0" w:color="auto"/>
      </w:divBdr>
    </w:div>
    <w:div w:id="2110588442">
      <w:bodyDiv w:val="1"/>
      <w:marLeft w:val="0"/>
      <w:marRight w:val="0"/>
      <w:marTop w:val="0"/>
      <w:marBottom w:val="0"/>
      <w:divBdr>
        <w:top w:val="none" w:sz="0" w:space="0" w:color="auto"/>
        <w:left w:val="none" w:sz="0" w:space="0" w:color="auto"/>
        <w:bottom w:val="none" w:sz="0" w:space="0" w:color="auto"/>
        <w:right w:val="none" w:sz="0" w:space="0" w:color="auto"/>
      </w:divBdr>
    </w:div>
    <w:div w:id="2110657827">
      <w:bodyDiv w:val="1"/>
      <w:marLeft w:val="0"/>
      <w:marRight w:val="0"/>
      <w:marTop w:val="0"/>
      <w:marBottom w:val="0"/>
      <w:divBdr>
        <w:top w:val="none" w:sz="0" w:space="0" w:color="auto"/>
        <w:left w:val="none" w:sz="0" w:space="0" w:color="auto"/>
        <w:bottom w:val="none" w:sz="0" w:space="0" w:color="auto"/>
        <w:right w:val="none" w:sz="0" w:space="0" w:color="auto"/>
      </w:divBdr>
    </w:div>
    <w:div w:id="2110812813">
      <w:bodyDiv w:val="1"/>
      <w:marLeft w:val="0"/>
      <w:marRight w:val="0"/>
      <w:marTop w:val="0"/>
      <w:marBottom w:val="0"/>
      <w:divBdr>
        <w:top w:val="none" w:sz="0" w:space="0" w:color="auto"/>
        <w:left w:val="none" w:sz="0" w:space="0" w:color="auto"/>
        <w:bottom w:val="none" w:sz="0" w:space="0" w:color="auto"/>
        <w:right w:val="none" w:sz="0" w:space="0" w:color="auto"/>
      </w:divBdr>
    </w:div>
    <w:div w:id="2111899003">
      <w:bodyDiv w:val="1"/>
      <w:marLeft w:val="0"/>
      <w:marRight w:val="0"/>
      <w:marTop w:val="0"/>
      <w:marBottom w:val="0"/>
      <w:divBdr>
        <w:top w:val="none" w:sz="0" w:space="0" w:color="auto"/>
        <w:left w:val="none" w:sz="0" w:space="0" w:color="auto"/>
        <w:bottom w:val="none" w:sz="0" w:space="0" w:color="auto"/>
        <w:right w:val="none" w:sz="0" w:space="0" w:color="auto"/>
      </w:divBdr>
    </w:div>
    <w:div w:id="2112507280">
      <w:bodyDiv w:val="1"/>
      <w:marLeft w:val="0"/>
      <w:marRight w:val="0"/>
      <w:marTop w:val="0"/>
      <w:marBottom w:val="0"/>
      <w:divBdr>
        <w:top w:val="none" w:sz="0" w:space="0" w:color="auto"/>
        <w:left w:val="none" w:sz="0" w:space="0" w:color="auto"/>
        <w:bottom w:val="none" w:sz="0" w:space="0" w:color="auto"/>
        <w:right w:val="none" w:sz="0" w:space="0" w:color="auto"/>
      </w:divBdr>
    </w:div>
    <w:div w:id="2112697045">
      <w:bodyDiv w:val="1"/>
      <w:marLeft w:val="0"/>
      <w:marRight w:val="0"/>
      <w:marTop w:val="0"/>
      <w:marBottom w:val="0"/>
      <w:divBdr>
        <w:top w:val="none" w:sz="0" w:space="0" w:color="auto"/>
        <w:left w:val="none" w:sz="0" w:space="0" w:color="auto"/>
        <w:bottom w:val="none" w:sz="0" w:space="0" w:color="auto"/>
        <w:right w:val="none" w:sz="0" w:space="0" w:color="auto"/>
      </w:divBdr>
    </w:div>
    <w:div w:id="2112818733">
      <w:bodyDiv w:val="1"/>
      <w:marLeft w:val="0"/>
      <w:marRight w:val="0"/>
      <w:marTop w:val="0"/>
      <w:marBottom w:val="0"/>
      <w:divBdr>
        <w:top w:val="none" w:sz="0" w:space="0" w:color="auto"/>
        <w:left w:val="none" w:sz="0" w:space="0" w:color="auto"/>
        <w:bottom w:val="none" w:sz="0" w:space="0" w:color="auto"/>
        <w:right w:val="none" w:sz="0" w:space="0" w:color="auto"/>
      </w:divBdr>
    </w:div>
    <w:div w:id="2113547271">
      <w:bodyDiv w:val="1"/>
      <w:marLeft w:val="0"/>
      <w:marRight w:val="0"/>
      <w:marTop w:val="0"/>
      <w:marBottom w:val="0"/>
      <w:divBdr>
        <w:top w:val="none" w:sz="0" w:space="0" w:color="auto"/>
        <w:left w:val="none" w:sz="0" w:space="0" w:color="auto"/>
        <w:bottom w:val="none" w:sz="0" w:space="0" w:color="auto"/>
        <w:right w:val="none" w:sz="0" w:space="0" w:color="auto"/>
      </w:divBdr>
    </w:div>
    <w:div w:id="2113669152">
      <w:bodyDiv w:val="1"/>
      <w:marLeft w:val="0"/>
      <w:marRight w:val="0"/>
      <w:marTop w:val="0"/>
      <w:marBottom w:val="0"/>
      <w:divBdr>
        <w:top w:val="none" w:sz="0" w:space="0" w:color="auto"/>
        <w:left w:val="none" w:sz="0" w:space="0" w:color="auto"/>
        <w:bottom w:val="none" w:sz="0" w:space="0" w:color="auto"/>
        <w:right w:val="none" w:sz="0" w:space="0" w:color="auto"/>
      </w:divBdr>
    </w:div>
    <w:div w:id="2113695352">
      <w:bodyDiv w:val="1"/>
      <w:marLeft w:val="0"/>
      <w:marRight w:val="0"/>
      <w:marTop w:val="0"/>
      <w:marBottom w:val="0"/>
      <w:divBdr>
        <w:top w:val="none" w:sz="0" w:space="0" w:color="auto"/>
        <w:left w:val="none" w:sz="0" w:space="0" w:color="auto"/>
        <w:bottom w:val="none" w:sz="0" w:space="0" w:color="auto"/>
        <w:right w:val="none" w:sz="0" w:space="0" w:color="auto"/>
      </w:divBdr>
    </w:div>
    <w:div w:id="2113940371">
      <w:bodyDiv w:val="1"/>
      <w:marLeft w:val="0"/>
      <w:marRight w:val="0"/>
      <w:marTop w:val="0"/>
      <w:marBottom w:val="0"/>
      <w:divBdr>
        <w:top w:val="none" w:sz="0" w:space="0" w:color="auto"/>
        <w:left w:val="none" w:sz="0" w:space="0" w:color="auto"/>
        <w:bottom w:val="none" w:sz="0" w:space="0" w:color="auto"/>
        <w:right w:val="none" w:sz="0" w:space="0" w:color="auto"/>
      </w:divBdr>
    </w:div>
    <w:div w:id="2114202992">
      <w:bodyDiv w:val="1"/>
      <w:marLeft w:val="0"/>
      <w:marRight w:val="0"/>
      <w:marTop w:val="0"/>
      <w:marBottom w:val="0"/>
      <w:divBdr>
        <w:top w:val="none" w:sz="0" w:space="0" w:color="auto"/>
        <w:left w:val="none" w:sz="0" w:space="0" w:color="auto"/>
        <w:bottom w:val="none" w:sz="0" w:space="0" w:color="auto"/>
        <w:right w:val="none" w:sz="0" w:space="0" w:color="auto"/>
      </w:divBdr>
    </w:div>
    <w:div w:id="2114591907">
      <w:bodyDiv w:val="1"/>
      <w:marLeft w:val="0"/>
      <w:marRight w:val="0"/>
      <w:marTop w:val="0"/>
      <w:marBottom w:val="0"/>
      <w:divBdr>
        <w:top w:val="none" w:sz="0" w:space="0" w:color="auto"/>
        <w:left w:val="none" w:sz="0" w:space="0" w:color="auto"/>
        <w:bottom w:val="none" w:sz="0" w:space="0" w:color="auto"/>
        <w:right w:val="none" w:sz="0" w:space="0" w:color="auto"/>
      </w:divBdr>
    </w:div>
    <w:div w:id="2114789154">
      <w:bodyDiv w:val="1"/>
      <w:marLeft w:val="0"/>
      <w:marRight w:val="0"/>
      <w:marTop w:val="0"/>
      <w:marBottom w:val="0"/>
      <w:divBdr>
        <w:top w:val="none" w:sz="0" w:space="0" w:color="auto"/>
        <w:left w:val="none" w:sz="0" w:space="0" w:color="auto"/>
        <w:bottom w:val="none" w:sz="0" w:space="0" w:color="auto"/>
        <w:right w:val="none" w:sz="0" w:space="0" w:color="auto"/>
      </w:divBdr>
    </w:div>
    <w:div w:id="2115050714">
      <w:bodyDiv w:val="1"/>
      <w:marLeft w:val="0"/>
      <w:marRight w:val="0"/>
      <w:marTop w:val="0"/>
      <w:marBottom w:val="0"/>
      <w:divBdr>
        <w:top w:val="none" w:sz="0" w:space="0" w:color="auto"/>
        <w:left w:val="none" w:sz="0" w:space="0" w:color="auto"/>
        <w:bottom w:val="none" w:sz="0" w:space="0" w:color="auto"/>
        <w:right w:val="none" w:sz="0" w:space="0" w:color="auto"/>
      </w:divBdr>
    </w:div>
    <w:div w:id="2115057740">
      <w:bodyDiv w:val="1"/>
      <w:marLeft w:val="0"/>
      <w:marRight w:val="0"/>
      <w:marTop w:val="0"/>
      <w:marBottom w:val="0"/>
      <w:divBdr>
        <w:top w:val="none" w:sz="0" w:space="0" w:color="auto"/>
        <w:left w:val="none" w:sz="0" w:space="0" w:color="auto"/>
        <w:bottom w:val="none" w:sz="0" w:space="0" w:color="auto"/>
        <w:right w:val="none" w:sz="0" w:space="0" w:color="auto"/>
      </w:divBdr>
    </w:div>
    <w:div w:id="2115317437">
      <w:bodyDiv w:val="1"/>
      <w:marLeft w:val="0"/>
      <w:marRight w:val="0"/>
      <w:marTop w:val="0"/>
      <w:marBottom w:val="0"/>
      <w:divBdr>
        <w:top w:val="none" w:sz="0" w:space="0" w:color="auto"/>
        <w:left w:val="none" w:sz="0" w:space="0" w:color="auto"/>
        <w:bottom w:val="none" w:sz="0" w:space="0" w:color="auto"/>
        <w:right w:val="none" w:sz="0" w:space="0" w:color="auto"/>
      </w:divBdr>
    </w:div>
    <w:div w:id="2115317592">
      <w:bodyDiv w:val="1"/>
      <w:marLeft w:val="0"/>
      <w:marRight w:val="0"/>
      <w:marTop w:val="0"/>
      <w:marBottom w:val="0"/>
      <w:divBdr>
        <w:top w:val="none" w:sz="0" w:space="0" w:color="auto"/>
        <w:left w:val="none" w:sz="0" w:space="0" w:color="auto"/>
        <w:bottom w:val="none" w:sz="0" w:space="0" w:color="auto"/>
        <w:right w:val="none" w:sz="0" w:space="0" w:color="auto"/>
      </w:divBdr>
    </w:div>
    <w:div w:id="2115322220">
      <w:bodyDiv w:val="1"/>
      <w:marLeft w:val="0"/>
      <w:marRight w:val="0"/>
      <w:marTop w:val="0"/>
      <w:marBottom w:val="0"/>
      <w:divBdr>
        <w:top w:val="none" w:sz="0" w:space="0" w:color="auto"/>
        <w:left w:val="none" w:sz="0" w:space="0" w:color="auto"/>
        <w:bottom w:val="none" w:sz="0" w:space="0" w:color="auto"/>
        <w:right w:val="none" w:sz="0" w:space="0" w:color="auto"/>
      </w:divBdr>
    </w:div>
    <w:div w:id="2115703989">
      <w:bodyDiv w:val="1"/>
      <w:marLeft w:val="0"/>
      <w:marRight w:val="0"/>
      <w:marTop w:val="0"/>
      <w:marBottom w:val="0"/>
      <w:divBdr>
        <w:top w:val="none" w:sz="0" w:space="0" w:color="auto"/>
        <w:left w:val="none" w:sz="0" w:space="0" w:color="auto"/>
        <w:bottom w:val="none" w:sz="0" w:space="0" w:color="auto"/>
        <w:right w:val="none" w:sz="0" w:space="0" w:color="auto"/>
      </w:divBdr>
    </w:div>
    <w:div w:id="2115861902">
      <w:bodyDiv w:val="1"/>
      <w:marLeft w:val="0"/>
      <w:marRight w:val="0"/>
      <w:marTop w:val="0"/>
      <w:marBottom w:val="0"/>
      <w:divBdr>
        <w:top w:val="none" w:sz="0" w:space="0" w:color="auto"/>
        <w:left w:val="none" w:sz="0" w:space="0" w:color="auto"/>
        <w:bottom w:val="none" w:sz="0" w:space="0" w:color="auto"/>
        <w:right w:val="none" w:sz="0" w:space="0" w:color="auto"/>
      </w:divBdr>
    </w:div>
    <w:div w:id="2116167447">
      <w:bodyDiv w:val="1"/>
      <w:marLeft w:val="0"/>
      <w:marRight w:val="0"/>
      <w:marTop w:val="0"/>
      <w:marBottom w:val="0"/>
      <w:divBdr>
        <w:top w:val="none" w:sz="0" w:space="0" w:color="auto"/>
        <w:left w:val="none" w:sz="0" w:space="0" w:color="auto"/>
        <w:bottom w:val="none" w:sz="0" w:space="0" w:color="auto"/>
        <w:right w:val="none" w:sz="0" w:space="0" w:color="auto"/>
      </w:divBdr>
    </w:div>
    <w:div w:id="2116168740">
      <w:bodyDiv w:val="1"/>
      <w:marLeft w:val="0"/>
      <w:marRight w:val="0"/>
      <w:marTop w:val="0"/>
      <w:marBottom w:val="0"/>
      <w:divBdr>
        <w:top w:val="none" w:sz="0" w:space="0" w:color="auto"/>
        <w:left w:val="none" w:sz="0" w:space="0" w:color="auto"/>
        <w:bottom w:val="none" w:sz="0" w:space="0" w:color="auto"/>
        <w:right w:val="none" w:sz="0" w:space="0" w:color="auto"/>
      </w:divBdr>
    </w:div>
    <w:div w:id="2116367122">
      <w:bodyDiv w:val="1"/>
      <w:marLeft w:val="0"/>
      <w:marRight w:val="0"/>
      <w:marTop w:val="0"/>
      <w:marBottom w:val="0"/>
      <w:divBdr>
        <w:top w:val="none" w:sz="0" w:space="0" w:color="auto"/>
        <w:left w:val="none" w:sz="0" w:space="0" w:color="auto"/>
        <w:bottom w:val="none" w:sz="0" w:space="0" w:color="auto"/>
        <w:right w:val="none" w:sz="0" w:space="0" w:color="auto"/>
      </w:divBdr>
    </w:div>
    <w:div w:id="2116434572">
      <w:bodyDiv w:val="1"/>
      <w:marLeft w:val="0"/>
      <w:marRight w:val="0"/>
      <w:marTop w:val="0"/>
      <w:marBottom w:val="0"/>
      <w:divBdr>
        <w:top w:val="none" w:sz="0" w:space="0" w:color="auto"/>
        <w:left w:val="none" w:sz="0" w:space="0" w:color="auto"/>
        <w:bottom w:val="none" w:sz="0" w:space="0" w:color="auto"/>
        <w:right w:val="none" w:sz="0" w:space="0" w:color="auto"/>
      </w:divBdr>
    </w:div>
    <w:div w:id="2116709510">
      <w:bodyDiv w:val="1"/>
      <w:marLeft w:val="0"/>
      <w:marRight w:val="0"/>
      <w:marTop w:val="0"/>
      <w:marBottom w:val="0"/>
      <w:divBdr>
        <w:top w:val="none" w:sz="0" w:space="0" w:color="auto"/>
        <w:left w:val="none" w:sz="0" w:space="0" w:color="auto"/>
        <w:bottom w:val="none" w:sz="0" w:space="0" w:color="auto"/>
        <w:right w:val="none" w:sz="0" w:space="0" w:color="auto"/>
      </w:divBdr>
    </w:div>
    <w:div w:id="2117097660">
      <w:bodyDiv w:val="1"/>
      <w:marLeft w:val="0"/>
      <w:marRight w:val="0"/>
      <w:marTop w:val="0"/>
      <w:marBottom w:val="0"/>
      <w:divBdr>
        <w:top w:val="none" w:sz="0" w:space="0" w:color="auto"/>
        <w:left w:val="none" w:sz="0" w:space="0" w:color="auto"/>
        <w:bottom w:val="none" w:sz="0" w:space="0" w:color="auto"/>
        <w:right w:val="none" w:sz="0" w:space="0" w:color="auto"/>
      </w:divBdr>
    </w:div>
    <w:div w:id="2118483383">
      <w:bodyDiv w:val="1"/>
      <w:marLeft w:val="0"/>
      <w:marRight w:val="0"/>
      <w:marTop w:val="0"/>
      <w:marBottom w:val="0"/>
      <w:divBdr>
        <w:top w:val="none" w:sz="0" w:space="0" w:color="auto"/>
        <w:left w:val="none" w:sz="0" w:space="0" w:color="auto"/>
        <w:bottom w:val="none" w:sz="0" w:space="0" w:color="auto"/>
        <w:right w:val="none" w:sz="0" w:space="0" w:color="auto"/>
      </w:divBdr>
    </w:div>
    <w:div w:id="2118594170">
      <w:bodyDiv w:val="1"/>
      <w:marLeft w:val="0"/>
      <w:marRight w:val="0"/>
      <w:marTop w:val="0"/>
      <w:marBottom w:val="0"/>
      <w:divBdr>
        <w:top w:val="none" w:sz="0" w:space="0" w:color="auto"/>
        <w:left w:val="none" w:sz="0" w:space="0" w:color="auto"/>
        <w:bottom w:val="none" w:sz="0" w:space="0" w:color="auto"/>
        <w:right w:val="none" w:sz="0" w:space="0" w:color="auto"/>
      </w:divBdr>
    </w:div>
    <w:div w:id="2118602550">
      <w:bodyDiv w:val="1"/>
      <w:marLeft w:val="0"/>
      <w:marRight w:val="0"/>
      <w:marTop w:val="0"/>
      <w:marBottom w:val="0"/>
      <w:divBdr>
        <w:top w:val="none" w:sz="0" w:space="0" w:color="auto"/>
        <w:left w:val="none" w:sz="0" w:space="0" w:color="auto"/>
        <w:bottom w:val="none" w:sz="0" w:space="0" w:color="auto"/>
        <w:right w:val="none" w:sz="0" w:space="0" w:color="auto"/>
      </w:divBdr>
    </w:div>
    <w:div w:id="2118937686">
      <w:bodyDiv w:val="1"/>
      <w:marLeft w:val="0"/>
      <w:marRight w:val="0"/>
      <w:marTop w:val="0"/>
      <w:marBottom w:val="0"/>
      <w:divBdr>
        <w:top w:val="none" w:sz="0" w:space="0" w:color="auto"/>
        <w:left w:val="none" w:sz="0" w:space="0" w:color="auto"/>
        <w:bottom w:val="none" w:sz="0" w:space="0" w:color="auto"/>
        <w:right w:val="none" w:sz="0" w:space="0" w:color="auto"/>
      </w:divBdr>
    </w:div>
    <w:div w:id="2118981241">
      <w:bodyDiv w:val="1"/>
      <w:marLeft w:val="0"/>
      <w:marRight w:val="0"/>
      <w:marTop w:val="0"/>
      <w:marBottom w:val="0"/>
      <w:divBdr>
        <w:top w:val="none" w:sz="0" w:space="0" w:color="auto"/>
        <w:left w:val="none" w:sz="0" w:space="0" w:color="auto"/>
        <w:bottom w:val="none" w:sz="0" w:space="0" w:color="auto"/>
        <w:right w:val="none" w:sz="0" w:space="0" w:color="auto"/>
      </w:divBdr>
    </w:div>
    <w:div w:id="2119056295">
      <w:bodyDiv w:val="1"/>
      <w:marLeft w:val="0"/>
      <w:marRight w:val="0"/>
      <w:marTop w:val="0"/>
      <w:marBottom w:val="0"/>
      <w:divBdr>
        <w:top w:val="none" w:sz="0" w:space="0" w:color="auto"/>
        <w:left w:val="none" w:sz="0" w:space="0" w:color="auto"/>
        <w:bottom w:val="none" w:sz="0" w:space="0" w:color="auto"/>
        <w:right w:val="none" w:sz="0" w:space="0" w:color="auto"/>
      </w:divBdr>
    </w:div>
    <w:div w:id="2119063870">
      <w:bodyDiv w:val="1"/>
      <w:marLeft w:val="0"/>
      <w:marRight w:val="0"/>
      <w:marTop w:val="0"/>
      <w:marBottom w:val="0"/>
      <w:divBdr>
        <w:top w:val="none" w:sz="0" w:space="0" w:color="auto"/>
        <w:left w:val="none" w:sz="0" w:space="0" w:color="auto"/>
        <w:bottom w:val="none" w:sz="0" w:space="0" w:color="auto"/>
        <w:right w:val="none" w:sz="0" w:space="0" w:color="auto"/>
      </w:divBdr>
    </w:div>
    <w:div w:id="2119566878">
      <w:bodyDiv w:val="1"/>
      <w:marLeft w:val="0"/>
      <w:marRight w:val="0"/>
      <w:marTop w:val="0"/>
      <w:marBottom w:val="0"/>
      <w:divBdr>
        <w:top w:val="none" w:sz="0" w:space="0" w:color="auto"/>
        <w:left w:val="none" w:sz="0" w:space="0" w:color="auto"/>
        <w:bottom w:val="none" w:sz="0" w:space="0" w:color="auto"/>
        <w:right w:val="none" w:sz="0" w:space="0" w:color="auto"/>
      </w:divBdr>
    </w:div>
    <w:div w:id="2119830767">
      <w:bodyDiv w:val="1"/>
      <w:marLeft w:val="0"/>
      <w:marRight w:val="0"/>
      <w:marTop w:val="0"/>
      <w:marBottom w:val="0"/>
      <w:divBdr>
        <w:top w:val="none" w:sz="0" w:space="0" w:color="auto"/>
        <w:left w:val="none" w:sz="0" w:space="0" w:color="auto"/>
        <w:bottom w:val="none" w:sz="0" w:space="0" w:color="auto"/>
        <w:right w:val="none" w:sz="0" w:space="0" w:color="auto"/>
      </w:divBdr>
    </w:div>
    <w:div w:id="2120253148">
      <w:bodyDiv w:val="1"/>
      <w:marLeft w:val="0"/>
      <w:marRight w:val="0"/>
      <w:marTop w:val="0"/>
      <w:marBottom w:val="0"/>
      <w:divBdr>
        <w:top w:val="none" w:sz="0" w:space="0" w:color="auto"/>
        <w:left w:val="none" w:sz="0" w:space="0" w:color="auto"/>
        <w:bottom w:val="none" w:sz="0" w:space="0" w:color="auto"/>
        <w:right w:val="none" w:sz="0" w:space="0" w:color="auto"/>
      </w:divBdr>
    </w:div>
    <w:div w:id="2120441094">
      <w:bodyDiv w:val="1"/>
      <w:marLeft w:val="0"/>
      <w:marRight w:val="0"/>
      <w:marTop w:val="0"/>
      <w:marBottom w:val="0"/>
      <w:divBdr>
        <w:top w:val="none" w:sz="0" w:space="0" w:color="auto"/>
        <w:left w:val="none" w:sz="0" w:space="0" w:color="auto"/>
        <w:bottom w:val="none" w:sz="0" w:space="0" w:color="auto"/>
        <w:right w:val="none" w:sz="0" w:space="0" w:color="auto"/>
      </w:divBdr>
    </w:div>
    <w:div w:id="2120447437">
      <w:bodyDiv w:val="1"/>
      <w:marLeft w:val="0"/>
      <w:marRight w:val="0"/>
      <w:marTop w:val="0"/>
      <w:marBottom w:val="0"/>
      <w:divBdr>
        <w:top w:val="none" w:sz="0" w:space="0" w:color="auto"/>
        <w:left w:val="none" w:sz="0" w:space="0" w:color="auto"/>
        <w:bottom w:val="none" w:sz="0" w:space="0" w:color="auto"/>
        <w:right w:val="none" w:sz="0" w:space="0" w:color="auto"/>
      </w:divBdr>
    </w:div>
    <w:div w:id="2120484595">
      <w:bodyDiv w:val="1"/>
      <w:marLeft w:val="0"/>
      <w:marRight w:val="0"/>
      <w:marTop w:val="0"/>
      <w:marBottom w:val="0"/>
      <w:divBdr>
        <w:top w:val="none" w:sz="0" w:space="0" w:color="auto"/>
        <w:left w:val="none" w:sz="0" w:space="0" w:color="auto"/>
        <w:bottom w:val="none" w:sz="0" w:space="0" w:color="auto"/>
        <w:right w:val="none" w:sz="0" w:space="0" w:color="auto"/>
      </w:divBdr>
    </w:div>
    <w:div w:id="2120951602">
      <w:bodyDiv w:val="1"/>
      <w:marLeft w:val="0"/>
      <w:marRight w:val="0"/>
      <w:marTop w:val="0"/>
      <w:marBottom w:val="0"/>
      <w:divBdr>
        <w:top w:val="none" w:sz="0" w:space="0" w:color="auto"/>
        <w:left w:val="none" w:sz="0" w:space="0" w:color="auto"/>
        <w:bottom w:val="none" w:sz="0" w:space="0" w:color="auto"/>
        <w:right w:val="none" w:sz="0" w:space="0" w:color="auto"/>
      </w:divBdr>
    </w:div>
    <w:div w:id="2121215962">
      <w:bodyDiv w:val="1"/>
      <w:marLeft w:val="0"/>
      <w:marRight w:val="0"/>
      <w:marTop w:val="0"/>
      <w:marBottom w:val="0"/>
      <w:divBdr>
        <w:top w:val="none" w:sz="0" w:space="0" w:color="auto"/>
        <w:left w:val="none" w:sz="0" w:space="0" w:color="auto"/>
        <w:bottom w:val="none" w:sz="0" w:space="0" w:color="auto"/>
        <w:right w:val="none" w:sz="0" w:space="0" w:color="auto"/>
      </w:divBdr>
    </w:div>
    <w:div w:id="2121296180">
      <w:bodyDiv w:val="1"/>
      <w:marLeft w:val="0"/>
      <w:marRight w:val="0"/>
      <w:marTop w:val="0"/>
      <w:marBottom w:val="0"/>
      <w:divBdr>
        <w:top w:val="none" w:sz="0" w:space="0" w:color="auto"/>
        <w:left w:val="none" w:sz="0" w:space="0" w:color="auto"/>
        <w:bottom w:val="none" w:sz="0" w:space="0" w:color="auto"/>
        <w:right w:val="none" w:sz="0" w:space="0" w:color="auto"/>
      </w:divBdr>
    </w:div>
    <w:div w:id="2121488283">
      <w:bodyDiv w:val="1"/>
      <w:marLeft w:val="0"/>
      <w:marRight w:val="0"/>
      <w:marTop w:val="0"/>
      <w:marBottom w:val="0"/>
      <w:divBdr>
        <w:top w:val="none" w:sz="0" w:space="0" w:color="auto"/>
        <w:left w:val="none" w:sz="0" w:space="0" w:color="auto"/>
        <w:bottom w:val="none" w:sz="0" w:space="0" w:color="auto"/>
        <w:right w:val="none" w:sz="0" w:space="0" w:color="auto"/>
      </w:divBdr>
    </w:div>
    <w:div w:id="2121492722">
      <w:bodyDiv w:val="1"/>
      <w:marLeft w:val="0"/>
      <w:marRight w:val="0"/>
      <w:marTop w:val="0"/>
      <w:marBottom w:val="0"/>
      <w:divBdr>
        <w:top w:val="none" w:sz="0" w:space="0" w:color="auto"/>
        <w:left w:val="none" w:sz="0" w:space="0" w:color="auto"/>
        <w:bottom w:val="none" w:sz="0" w:space="0" w:color="auto"/>
        <w:right w:val="none" w:sz="0" w:space="0" w:color="auto"/>
      </w:divBdr>
    </w:div>
    <w:div w:id="2121677190">
      <w:bodyDiv w:val="1"/>
      <w:marLeft w:val="0"/>
      <w:marRight w:val="0"/>
      <w:marTop w:val="0"/>
      <w:marBottom w:val="0"/>
      <w:divBdr>
        <w:top w:val="none" w:sz="0" w:space="0" w:color="auto"/>
        <w:left w:val="none" w:sz="0" w:space="0" w:color="auto"/>
        <w:bottom w:val="none" w:sz="0" w:space="0" w:color="auto"/>
        <w:right w:val="none" w:sz="0" w:space="0" w:color="auto"/>
      </w:divBdr>
    </w:div>
    <w:div w:id="2122260496">
      <w:bodyDiv w:val="1"/>
      <w:marLeft w:val="0"/>
      <w:marRight w:val="0"/>
      <w:marTop w:val="0"/>
      <w:marBottom w:val="0"/>
      <w:divBdr>
        <w:top w:val="none" w:sz="0" w:space="0" w:color="auto"/>
        <w:left w:val="none" w:sz="0" w:space="0" w:color="auto"/>
        <w:bottom w:val="none" w:sz="0" w:space="0" w:color="auto"/>
        <w:right w:val="none" w:sz="0" w:space="0" w:color="auto"/>
      </w:divBdr>
    </w:div>
    <w:div w:id="2122414622">
      <w:bodyDiv w:val="1"/>
      <w:marLeft w:val="0"/>
      <w:marRight w:val="0"/>
      <w:marTop w:val="0"/>
      <w:marBottom w:val="0"/>
      <w:divBdr>
        <w:top w:val="none" w:sz="0" w:space="0" w:color="auto"/>
        <w:left w:val="none" w:sz="0" w:space="0" w:color="auto"/>
        <w:bottom w:val="none" w:sz="0" w:space="0" w:color="auto"/>
        <w:right w:val="none" w:sz="0" w:space="0" w:color="auto"/>
      </w:divBdr>
    </w:div>
    <w:div w:id="2122650030">
      <w:bodyDiv w:val="1"/>
      <w:marLeft w:val="0"/>
      <w:marRight w:val="0"/>
      <w:marTop w:val="0"/>
      <w:marBottom w:val="0"/>
      <w:divBdr>
        <w:top w:val="none" w:sz="0" w:space="0" w:color="auto"/>
        <w:left w:val="none" w:sz="0" w:space="0" w:color="auto"/>
        <w:bottom w:val="none" w:sz="0" w:space="0" w:color="auto"/>
        <w:right w:val="none" w:sz="0" w:space="0" w:color="auto"/>
      </w:divBdr>
    </w:div>
    <w:div w:id="2122872145">
      <w:bodyDiv w:val="1"/>
      <w:marLeft w:val="0"/>
      <w:marRight w:val="0"/>
      <w:marTop w:val="0"/>
      <w:marBottom w:val="0"/>
      <w:divBdr>
        <w:top w:val="none" w:sz="0" w:space="0" w:color="auto"/>
        <w:left w:val="none" w:sz="0" w:space="0" w:color="auto"/>
        <w:bottom w:val="none" w:sz="0" w:space="0" w:color="auto"/>
        <w:right w:val="none" w:sz="0" w:space="0" w:color="auto"/>
      </w:divBdr>
    </w:div>
    <w:div w:id="2122874365">
      <w:bodyDiv w:val="1"/>
      <w:marLeft w:val="0"/>
      <w:marRight w:val="0"/>
      <w:marTop w:val="0"/>
      <w:marBottom w:val="0"/>
      <w:divBdr>
        <w:top w:val="none" w:sz="0" w:space="0" w:color="auto"/>
        <w:left w:val="none" w:sz="0" w:space="0" w:color="auto"/>
        <w:bottom w:val="none" w:sz="0" w:space="0" w:color="auto"/>
        <w:right w:val="none" w:sz="0" w:space="0" w:color="auto"/>
      </w:divBdr>
    </w:div>
    <w:div w:id="2123304203">
      <w:bodyDiv w:val="1"/>
      <w:marLeft w:val="0"/>
      <w:marRight w:val="0"/>
      <w:marTop w:val="0"/>
      <w:marBottom w:val="0"/>
      <w:divBdr>
        <w:top w:val="none" w:sz="0" w:space="0" w:color="auto"/>
        <w:left w:val="none" w:sz="0" w:space="0" w:color="auto"/>
        <w:bottom w:val="none" w:sz="0" w:space="0" w:color="auto"/>
        <w:right w:val="none" w:sz="0" w:space="0" w:color="auto"/>
      </w:divBdr>
    </w:div>
    <w:div w:id="2123454824">
      <w:bodyDiv w:val="1"/>
      <w:marLeft w:val="0"/>
      <w:marRight w:val="0"/>
      <w:marTop w:val="0"/>
      <w:marBottom w:val="0"/>
      <w:divBdr>
        <w:top w:val="none" w:sz="0" w:space="0" w:color="auto"/>
        <w:left w:val="none" w:sz="0" w:space="0" w:color="auto"/>
        <w:bottom w:val="none" w:sz="0" w:space="0" w:color="auto"/>
        <w:right w:val="none" w:sz="0" w:space="0" w:color="auto"/>
      </w:divBdr>
    </w:div>
    <w:div w:id="2123648989">
      <w:bodyDiv w:val="1"/>
      <w:marLeft w:val="0"/>
      <w:marRight w:val="0"/>
      <w:marTop w:val="0"/>
      <w:marBottom w:val="0"/>
      <w:divBdr>
        <w:top w:val="none" w:sz="0" w:space="0" w:color="auto"/>
        <w:left w:val="none" w:sz="0" w:space="0" w:color="auto"/>
        <w:bottom w:val="none" w:sz="0" w:space="0" w:color="auto"/>
        <w:right w:val="none" w:sz="0" w:space="0" w:color="auto"/>
      </w:divBdr>
    </w:div>
    <w:div w:id="2123911581">
      <w:bodyDiv w:val="1"/>
      <w:marLeft w:val="0"/>
      <w:marRight w:val="0"/>
      <w:marTop w:val="0"/>
      <w:marBottom w:val="0"/>
      <w:divBdr>
        <w:top w:val="none" w:sz="0" w:space="0" w:color="auto"/>
        <w:left w:val="none" w:sz="0" w:space="0" w:color="auto"/>
        <w:bottom w:val="none" w:sz="0" w:space="0" w:color="auto"/>
        <w:right w:val="none" w:sz="0" w:space="0" w:color="auto"/>
      </w:divBdr>
    </w:div>
    <w:div w:id="2124572459">
      <w:bodyDiv w:val="1"/>
      <w:marLeft w:val="0"/>
      <w:marRight w:val="0"/>
      <w:marTop w:val="0"/>
      <w:marBottom w:val="0"/>
      <w:divBdr>
        <w:top w:val="none" w:sz="0" w:space="0" w:color="auto"/>
        <w:left w:val="none" w:sz="0" w:space="0" w:color="auto"/>
        <w:bottom w:val="none" w:sz="0" w:space="0" w:color="auto"/>
        <w:right w:val="none" w:sz="0" w:space="0" w:color="auto"/>
      </w:divBdr>
    </w:div>
    <w:div w:id="2124692735">
      <w:bodyDiv w:val="1"/>
      <w:marLeft w:val="0"/>
      <w:marRight w:val="0"/>
      <w:marTop w:val="0"/>
      <w:marBottom w:val="0"/>
      <w:divBdr>
        <w:top w:val="none" w:sz="0" w:space="0" w:color="auto"/>
        <w:left w:val="none" w:sz="0" w:space="0" w:color="auto"/>
        <w:bottom w:val="none" w:sz="0" w:space="0" w:color="auto"/>
        <w:right w:val="none" w:sz="0" w:space="0" w:color="auto"/>
      </w:divBdr>
    </w:div>
    <w:div w:id="2124759931">
      <w:bodyDiv w:val="1"/>
      <w:marLeft w:val="0"/>
      <w:marRight w:val="0"/>
      <w:marTop w:val="0"/>
      <w:marBottom w:val="0"/>
      <w:divBdr>
        <w:top w:val="none" w:sz="0" w:space="0" w:color="auto"/>
        <w:left w:val="none" w:sz="0" w:space="0" w:color="auto"/>
        <w:bottom w:val="none" w:sz="0" w:space="0" w:color="auto"/>
        <w:right w:val="none" w:sz="0" w:space="0" w:color="auto"/>
      </w:divBdr>
    </w:div>
    <w:div w:id="2124879089">
      <w:bodyDiv w:val="1"/>
      <w:marLeft w:val="0"/>
      <w:marRight w:val="0"/>
      <w:marTop w:val="0"/>
      <w:marBottom w:val="0"/>
      <w:divBdr>
        <w:top w:val="none" w:sz="0" w:space="0" w:color="auto"/>
        <w:left w:val="none" w:sz="0" w:space="0" w:color="auto"/>
        <w:bottom w:val="none" w:sz="0" w:space="0" w:color="auto"/>
        <w:right w:val="none" w:sz="0" w:space="0" w:color="auto"/>
      </w:divBdr>
    </w:div>
    <w:div w:id="2124885424">
      <w:bodyDiv w:val="1"/>
      <w:marLeft w:val="0"/>
      <w:marRight w:val="0"/>
      <w:marTop w:val="0"/>
      <w:marBottom w:val="0"/>
      <w:divBdr>
        <w:top w:val="none" w:sz="0" w:space="0" w:color="auto"/>
        <w:left w:val="none" w:sz="0" w:space="0" w:color="auto"/>
        <w:bottom w:val="none" w:sz="0" w:space="0" w:color="auto"/>
        <w:right w:val="none" w:sz="0" w:space="0" w:color="auto"/>
      </w:divBdr>
    </w:div>
    <w:div w:id="2125029625">
      <w:bodyDiv w:val="1"/>
      <w:marLeft w:val="0"/>
      <w:marRight w:val="0"/>
      <w:marTop w:val="0"/>
      <w:marBottom w:val="0"/>
      <w:divBdr>
        <w:top w:val="none" w:sz="0" w:space="0" w:color="auto"/>
        <w:left w:val="none" w:sz="0" w:space="0" w:color="auto"/>
        <w:bottom w:val="none" w:sz="0" w:space="0" w:color="auto"/>
        <w:right w:val="none" w:sz="0" w:space="0" w:color="auto"/>
      </w:divBdr>
    </w:div>
    <w:div w:id="2125154368">
      <w:bodyDiv w:val="1"/>
      <w:marLeft w:val="0"/>
      <w:marRight w:val="0"/>
      <w:marTop w:val="0"/>
      <w:marBottom w:val="0"/>
      <w:divBdr>
        <w:top w:val="none" w:sz="0" w:space="0" w:color="auto"/>
        <w:left w:val="none" w:sz="0" w:space="0" w:color="auto"/>
        <w:bottom w:val="none" w:sz="0" w:space="0" w:color="auto"/>
        <w:right w:val="none" w:sz="0" w:space="0" w:color="auto"/>
      </w:divBdr>
    </w:div>
    <w:div w:id="2125228464">
      <w:bodyDiv w:val="1"/>
      <w:marLeft w:val="0"/>
      <w:marRight w:val="0"/>
      <w:marTop w:val="0"/>
      <w:marBottom w:val="0"/>
      <w:divBdr>
        <w:top w:val="none" w:sz="0" w:space="0" w:color="auto"/>
        <w:left w:val="none" w:sz="0" w:space="0" w:color="auto"/>
        <w:bottom w:val="none" w:sz="0" w:space="0" w:color="auto"/>
        <w:right w:val="none" w:sz="0" w:space="0" w:color="auto"/>
      </w:divBdr>
    </w:div>
    <w:div w:id="2125416447">
      <w:bodyDiv w:val="1"/>
      <w:marLeft w:val="0"/>
      <w:marRight w:val="0"/>
      <w:marTop w:val="0"/>
      <w:marBottom w:val="0"/>
      <w:divBdr>
        <w:top w:val="none" w:sz="0" w:space="0" w:color="auto"/>
        <w:left w:val="none" w:sz="0" w:space="0" w:color="auto"/>
        <w:bottom w:val="none" w:sz="0" w:space="0" w:color="auto"/>
        <w:right w:val="none" w:sz="0" w:space="0" w:color="auto"/>
      </w:divBdr>
    </w:div>
    <w:div w:id="2125731291">
      <w:bodyDiv w:val="1"/>
      <w:marLeft w:val="0"/>
      <w:marRight w:val="0"/>
      <w:marTop w:val="0"/>
      <w:marBottom w:val="0"/>
      <w:divBdr>
        <w:top w:val="none" w:sz="0" w:space="0" w:color="auto"/>
        <w:left w:val="none" w:sz="0" w:space="0" w:color="auto"/>
        <w:bottom w:val="none" w:sz="0" w:space="0" w:color="auto"/>
        <w:right w:val="none" w:sz="0" w:space="0" w:color="auto"/>
      </w:divBdr>
    </w:div>
    <w:div w:id="2126074573">
      <w:bodyDiv w:val="1"/>
      <w:marLeft w:val="0"/>
      <w:marRight w:val="0"/>
      <w:marTop w:val="0"/>
      <w:marBottom w:val="0"/>
      <w:divBdr>
        <w:top w:val="none" w:sz="0" w:space="0" w:color="auto"/>
        <w:left w:val="none" w:sz="0" w:space="0" w:color="auto"/>
        <w:bottom w:val="none" w:sz="0" w:space="0" w:color="auto"/>
        <w:right w:val="none" w:sz="0" w:space="0" w:color="auto"/>
      </w:divBdr>
    </w:div>
    <w:div w:id="2126774942">
      <w:bodyDiv w:val="1"/>
      <w:marLeft w:val="0"/>
      <w:marRight w:val="0"/>
      <w:marTop w:val="0"/>
      <w:marBottom w:val="0"/>
      <w:divBdr>
        <w:top w:val="none" w:sz="0" w:space="0" w:color="auto"/>
        <w:left w:val="none" w:sz="0" w:space="0" w:color="auto"/>
        <w:bottom w:val="none" w:sz="0" w:space="0" w:color="auto"/>
        <w:right w:val="none" w:sz="0" w:space="0" w:color="auto"/>
      </w:divBdr>
    </w:div>
    <w:div w:id="2126998910">
      <w:bodyDiv w:val="1"/>
      <w:marLeft w:val="0"/>
      <w:marRight w:val="0"/>
      <w:marTop w:val="0"/>
      <w:marBottom w:val="0"/>
      <w:divBdr>
        <w:top w:val="none" w:sz="0" w:space="0" w:color="auto"/>
        <w:left w:val="none" w:sz="0" w:space="0" w:color="auto"/>
        <w:bottom w:val="none" w:sz="0" w:space="0" w:color="auto"/>
        <w:right w:val="none" w:sz="0" w:space="0" w:color="auto"/>
      </w:divBdr>
    </w:div>
    <w:div w:id="2127193891">
      <w:bodyDiv w:val="1"/>
      <w:marLeft w:val="0"/>
      <w:marRight w:val="0"/>
      <w:marTop w:val="0"/>
      <w:marBottom w:val="0"/>
      <w:divBdr>
        <w:top w:val="none" w:sz="0" w:space="0" w:color="auto"/>
        <w:left w:val="none" w:sz="0" w:space="0" w:color="auto"/>
        <w:bottom w:val="none" w:sz="0" w:space="0" w:color="auto"/>
        <w:right w:val="none" w:sz="0" w:space="0" w:color="auto"/>
      </w:divBdr>
    </w:div>
    <w:div w:id="2127381701">
      <w:bodyDiv w:val="1"/>
      <w:marLeft w:val="0"/>
      <w:marRight w:val="0"/>
      <w:marTop w:val="0"/>
      <w:marBottom w:val="0"/>
      <w:divBdr>
        <w:top w:val="none" w:sz="0" w:space="0" w:color="auto"/>
        <w:left w:val="none" w:sz="0" w:space="0" w:color="auto"/>
        <w:bottom w:val="none" w:sz="0" w:space="0" w:color="auto"/>
        <w:right w:val="none" w:sz="0" w:space="0" w:color="auto"/>
      </w:divBdr>
    </w:div>
    <w:div w:id="2127388196">
      <w:bodyDiv w:val="1"/>
      <w:marLeft w:val="0"/>
      <w:marRight w:val="0"/>
      <w:marTop w:val="0"/>
      <w:marBottom w:val="0"/>
      <w:divBdr>
        <w:top w:val="none" w:sz="0" w:space="0" w:color="auto"/>
        <w:left w:val="none" w:sz="0" w:space="0" w:color="auto"/>
        <w:bottom w:val="none" w:sz="0" w:space="0" w:color="auto"/>
        <w:right w:val="none" w:sz="0" w:space="0" w:color="auto"/>
      </w:divBdr>
    </w:div>
    <w:div w:id="2127851902">
      <w:bodyDiv w:val="1"/>
      <w:marLeft w:val="0"/>
      <w:marRight w:val="0"/>
      <w:marTop w:val="0"/>
      <w:marBottom w:val="0"/>
      <w:divBdr>
        <w:top w:val="none" w:sz="0" w:space="0" w:color="auto"/>
        <w:left w:val="none" w:sz="0" w:space="0" w:color="auto"/>
        <w:bottom w:val="none" w:sz="0" w:space="0" w:color="auto"/>
        <w:right w:val="none" w:sz="0" w:space="0" w:color="auto"/>
      </w:divBdr>
    </w:div>
    <w:div w:id="2127970076">
      <w:bodyDiv w:val="1"/>
      <w:marLeft w:val="0"/>
      <w:marRight w:val="0"/>
      <w:marTop w:val="0"/>
      <w:marBottom w:val="0"/>
      <w:divBdr>
        <w:top w:val="none" w:sz="0" w:space="0" w:color="auto"/>
        <w:left w:val="none" w:sz="0" w:space="0" w:color="auto"/>
        <w:bottom w:val="none" w:sz="0" w:space="0" w:color="auto"/>
        <w:right w:val="none" w:sz="0" w:space="0" w:color="auto"/>
      </w:divBdr>
    </w:div>
    <w:div w:id="2128037113">
      <w:bodyDiv w:val="1"/>
      <w:marLeft w:val="0"/>
      <w:marRight w:val="0"/>
      <w:marTop w:val="0"/>
      <w:marBottom w:val="0"/>
      <w:divBdr>
        <w:top w:val="none" w:sz="0" w:space="0" w:color="auto"/>
        <w:left w:val="none" w:sz="0" w:space="0" w:color="auto"/>
        <w:bottom w:val="none" w:sz="0" w:space="0" w:color="auto"/>
        <w:right w:val="none" w:sz="0" w:space="0" w:color="auto"/>
      </w:divBdr>
    </w:div>
    <w:div w:id="2128085127">
      <w:bodyDiv w:val="1"/>
      <w:marLeft w:val="0"/>
      <w:marRight w:val="0"/>
      <w:marTop w:val="0"/>
      <w:marBottom w:val="0"/>
      <w:divBdr>
        <w:top w:val="none" w:sz="0" w:space="0" w:color="auto"/>
        <w:left w:val="none" w:sz="0" w:space="0" w:color="auto"/>
        <w:bottom w:val="none" w:sz="0" w:space="0" w:color="auto"/>
        <w:right w:val="none" w:sz="0" w:space="0" w:color="auto"/>
      </w:divBdr>
    </w:div>
    <w:div w:id="2128114777">
      <w:bodyDiv w:val="1"/>
      <w:marLeft w:val="0"/>
      <w:marRight w:val="0"/>
      <w:marTop w:val="0"/>
      <w:marBottom w:val="0"/>
      <w:divBdr>
        <w:top w:val="none" w:sz="0" w:space="0" w:color="auto"/>
        <w:left w:val="none" w:sz="0" w:space="0" w:color="auto"/>
        <w:bottom w:val="none" w:sz="0" w:space="0" w:color="auto"/>
        <w:right w:val="none" w:sz="0" w:space="0" w:color="auto"/>
      </w:divBdr>
    </w:div>
    <w:div w:id="2128237800">
      <w:bodyDiv w:val="1"/>
      <w:marLeft w:val="0"/>
      <w:marRight w:val="0"/>
      <w:marTop w:val="0"/>
      <w:marBottom w:val="0"/>
      <w:divBdr>
        <w:top w:val="none" w:sz="0" w:space="0" w:color="auto"/>
        <w:left w:val="none" w:sz="0" w:space="0" w:color="auto"/>
        <w:bottom w:val="none" w:sz="0" w:space="0" w:color="auto"/>
        <w:right w:val="none" w:sz="0" w:space="0" w:color="auto"/>
      </w:divBdr>
    </w:div>
    <w:div w:id="2128497955">
      <w:bodyDiv w:val="1"/>
      <w:marLeft w:val="0"/>
      <w:marRight w:val="0"/>
      <w:marTop w:val="0"/>
      <w:marBottom w:val="0"/>
      <w:divBdr>
        <w:top w:val="none" w:sz="0" w:space="0" w:color="auto"/>
        <w:left w:val="none" w:sz="0" w:space="0" w:color="auto"/>
        <w:bottom w:val="none" w:sz="0" w:space="0" w:color="auto"/>
        <w:right w:val="none" w:sz="0" w:space="0" w:color="auto"/>
      </w:divBdr>
    </w:div>
    <w:div w:id="2128546379">
      <w:bodyDiv w:val="1"/>
      <w:marLeft w:val="0"/>
      <w:marRight w:val="0"/>
      <w:marTop w:val="0"/>
      <w:marBottom w:val="0"/>
      <w:divBdr>
        <w:top w:val="none" w:sz="0" w:space="0" w:color="auto"/>
        <w:left w:val="none" w:sz="0" w:space="0" w:color="auto"/>
        <w:bottom w:val="none" w:sz="0" w:space="0" w:color="auto"/>
        <w:right w:val="none" w:sz="0" w:space="0" w:color="auto"/>
      </w:divBdr>
    </w:div>
    <w:div w:id="2128623248">
      <w:bodyDiv w:val="1"/>
      <w:marLeft w:val="0"/>
      <w:marRight w:val="0"/>
      <w:marTop w:val="0"/>
      <w:marBottom w:val="0"/>
      <w:divBdr>
        <w:top w:val="none" w:sz="0" w:space="0" w:color="auto"/>
        <w:left w:val="none" w:sz="0" w:space="0" w:color="auto"/>
        <w:bottom w:val="none" w:sz="0" w:space="0" w:color="auto"/>
        <w:right w:val="none" w:sz="0" w:space="0" w:color="auto"/>
      </w:divBdr>
    </w:div>
    <w:div w:id="2128691574">
      <w:bodyDiv w:val="1"/>
      <w:marLeft w:val="0"/>
      <w:marRight w:val="0"/>
      <w:marTop w:val="0"/>
      <w:marBottom w:val="0"/>
      <w:divBdr>
        <w:top w:val="none" w:sz="0" w:space="0" w:color="auto"/>
        <w:left w:val="none" w:sz="0" w:space="0" w:color="auto"/>
        <w:bottom w:val="none" w:sz="0" w:space="0" w:color="auto"/>
        <w:right w:val="none" w:sz="0" w:space="0" w:color="auto"/>
      </w:divBdr>
    </w:div>
    <w:div w:id="2129204043">
      <w:bodyDiv w:val="1"/>
      <w:marLeft w:val="0"/>
      <w:marRight w:val="0"/>
      <w:marTop w:val="0"/>
      <w:marBottom w:val="0"/>
      <w:divBdr>
        <w:top w:val="none" w:sz="0" w:space="0" w:color="auto"/>
        <w:left w:val="none" w:sz="0" w:space="0" w:color="auto"/>
        <w:bottom w:val="none" w:sz="0" w:space="0" w:color="auto"/>
        <w:right w:val="none" w:sz="0" w:space="0" w:color="auto"/>
      </w:divBdr>
    </w:div>
    <w:div w:id="2129422707">
      <w:bodyDiv w:val="1"/>
      <w:marLeft w:val="0"/>
      <w:marRight w:val="0"/>
      <w:marTop w:val="0"/>
      <w:marBottom w:val="0"/>
      <w:divBdr>
        <w:top w:val="none" w:sz="0" w:space="0" w:color="auto"/>
        <w:left w:val="none" w:sz="0" w:space="0" w:color="auto"/>
        <w:bottom w:val="none" w:sz="0" w:space="0" w:color="auto"/>
        <w:right w:val="none" w:sz="0" w:space="0" w:color="auto"/>
      </w:divBdr>
    </w:div>
    <w:div w:id="2129621785">
      <w:bodyDiv w:val="1"/>
      <w:marLeft w:val="0"/>
      <w:marRight w:val="0"/>
      <w:marTop w:val="0"/>
      <w:marBottom w:val="0"/>
      <w:divBdr>
        <w:top w:val="none" w:sz="0" w:space="0" w:color="auto"/>
        <w:left w:val="none" w:sz="0" w:space="0" w:color="auto"/>
        <w:bottom w:val="none" w:sz="0" w:space="0" w:color="auto"/>
        <w:right w:val="none" w:sz="0" w:space="0" w:color="auto"/>
      </w:divBdr>
    </w:div>
    <w:div w:id="2129734255">
      <w:bodyDiv w:val="1"/>
      <w:marLeft w:val="0"/>
      <w:marRight w:val="0"/>
      <w:marTop w:val="0"/>
      <w:marBottom w:val="0"/>
      <w:divBdr>
        <w:top w:val="none" w:sz="0" w:space="0" w:color="auto"/>
        <w:left w:val="none" w:sz="0" w:space="0" w:color="auto"/>
        <w:bottom w:val="none" w:sz="0" w:space="0" w:color="auto"/>
        <w:right w:val="none" w:sz="0" w:space="0" w:color="auto"/>
      </w:divBdr>
    </w:div>
    <w:div w:id="2129737486">
      <w:bodyDiv w:val="1"/>
      <w:marLeft w:val="0"/>
      <w:marRight w:val="0"/>
      <w:marTop w:val="0"/>
      <w:marBottom w:val="0"/>
      <w:divBdr>
        <w:top w:val="none" w:sz="0" w:space="0" w:color="auto"/>
        <w:left w:val="none" w:sz="0" w:space="0" w:color="auto"/>
        <w:bottom w:val="none" w:sz="0" w:space="0" w:color="auto"/>
        <w:right w:val="none" w:sz="0" w:space="0" w:color="auto"/>
      </w:divBdr>
    </w:div>
    <w:div w:id="2129854991">
      <w:bodyDiv w:val="1"/>
      <w:marLeft w:val="0"/>
      <w:marRight w:val="0"/>
      <w:marTop w:val="0"/>
      <w:marBottom w:val="0"/>
      <w:divBdr>
        <w:top w:val="none" w:sz="0" w:space="0" w:color="auto"/>
        <w:left w:val="none" w:sz="0" w:space="0" w:color="auto"/>
        <w:bottom w:val="none" w:sz="0" w:space="0" w:color="auto"/>
        <w:right w:val="none" w:sz="0" w:space="0" w:color="auto"/>
      </w:divBdr>
    </w:div>
    <w:div w:id="2129858850">
      <w:bodyDiv w:val="1"/>
      <w:marLeft w:val="0"/>
      <w:marRight w:val="0"/>
      <w:marTop w:val="0"/>
      <w:marBottom w:val="0"/>
      <w:divBdr>
        <w:top w:val="none" w:sz="0" w:space="0" w:color="auto"/>
        <w:left w:val="none" w:sz="0" w:space="0" w:color="auto"/>
        <w:bottom w:val="none" w:sz="0" w:space="0" w:color="auto"/>
        <w:right w:val="none" w:sz="0" w:space="0" w:color="auto"/>
      </w:divBdr>
    </w:div>
    <w:div w:id="2129928955">
      <w:bodyDiv w:val="1"/>
      <w:marLeft w:val="0"/>
      <w:marRight w:val="0"/>
      <w:marTop w:val="0"/>
      <w:marBottom w:val="0"/>
      <w:divBdr>
        <w:top w:val="none" w:sz="0" w:space="0" w:color="auto"/>
        <w:left w:val="none" w:sz="0" w:space="0" w:color="auto"/>
        <w:bottom w:val="none" w:sz="0" w:space="0" w:color="auto"/>
        <w:right w:val="none" w:sz="0" w:space="0" w:color="auto"/>
      </w:divBdr>
    </w:div>
    <w:div w:id="2130273520">
      <w:bodyDiv w:val="1"/>
      <w:marLeft w:val="0"/>
      <w:marRight w:val="0"/>
      <w:marTop w:val="0"/>
      <w:marBottom w:val="0"/>
      <w:divBdr>
        <w:top w:val="none" w:sz="0" w:space="0" w:color="auto"/>
        <w:left w:val="none" w:sz="0" w:space="0" w:color="auto"/>
        <w:bottom w:val="none" w:sz="0" w:space="0" w:color="auto"/>
        <w:right w:val="none" w:sz="0" w:space="0" w:color="auto"/>
      </w:divBdr>
    </w:div>
    <w:div w:id="2130511077">
      <w:bodyDiv w:val="1"/>
      <w:marLeft w:val="0"/>
      <w:marRight w:val="0"/>
      <w:marTop w:val="0"/>
      <w:marBottom w:val="0"/>
      <w:divBdr>
        <w:top w:val="none" w:sz="0" w:space="0" w:color="auto"/>
        <w:left w:val="none" w:sz="0" w:space="0" w:color="auto"/>
        <w:bottom w:val="none" w:sz="0" w:space="0" w:color="auto"/>
        <w:right w:val="none" w:sz="0" w:space="0" w:color="auto"/>
      </w:divBdr>
    </w:div>
    <w:div w:id="2130708150">
      <w:bodyDiv w:val="1"/>
      <w:marLeft w:val="0"/>
      <w:marRight w:val="0"/>
      <w:marTop w:val="0"/>
      <w:marBottom w:val="0"/>
      <w:divBdr>
        <w:top w:val="none" w:sz="0" w:space="0" w:color="auto"/>
        <w:left w:val="none" w:sz="0" w:space="0" w:color="auto"/>
        <w:bottom w:val="none" w:sz="0" w:space="0" w:color="auto"/>
        <w:right w:val="none" w:sz="0" w:space="0" w:color="auto"/>
      </w:divBdr>
    </w:div>
    <w:div w:id="2130972708">
      <w:bodyDiv w:val="1"/>
      <w:marLeft w:val="0"/>
      <w:marRight w:val="0"/>
      <w:marTop w:val="0"/>
      <w:marBottom w:val="0"/>
      <w:divBdr>
        <w:top w:val="none" w:sz="0" w:space="0" w:color="auto"/>
        <w:left w:val="none" w:sz="0" w:space="0" w:color="auto"/>
        <w:bottom w:val="none" w:sz="0" w:space="0" w:color="auto"/>
        <w:right w:val="none" w:sz="0" w:space="0" w:color="auto"/>
      </w:divBdr>
    </w:div>
    <w:div w:id="2131049173">
      <w:bodyDiv w:val="1"/>
      <w:marLeft w:val="0"/>
      <w:marRight w:val="0"/>
      <w:marTop w:val="0"/>
      <w:marBottom w:val="0"/>
      <w:divBdr>
        <w:top w:val="none" w:sz="0" w:space="0" w:color="auto"/>
        <w:left w:val="none" w:sz="0" w:space="0" w:color="auto"/>
        <w:bottom w:val="none" w:sz="0" w:space="0" w:color="auto"/>
        <w:right w:val="none" w:sz="0" w:space="0" w:color="auto"/>
      </w:divBdr>
    </w:div>
    <w:div w:id="2131242092">
      <w:bodyDiv w:val="1"/>
      <w:marLeft w:val="0"/>
      <w:marRight w:val="0"/>
      <w:marTop w:val="0"/>
      <w:marBottom w:val="0"/>
      <w:divBdr>
        <w:top w:val="none" w:sz="0" w:space="0" w:color="auto"/>
        <w:left w:val="none" w:sz="0" w:space="0" w:color="auto"/>
        <w:bottom w:val="none" w:sz="0" w:space="0" w:color="auto"/>
        <w:right w:val="none" w:sz="0" w:space="0" w:color="auto"/>
      </w:divBdr>
    </w:div>
    <w:div w:id="2131511766">
      <w:bodyDiv w:val="1"/>
      <w:marLeft w:val="0"/>
      <w:marRight w:val="0"/>
      <w:marTop w:val="0"/>
      <w:marBottom w:val="0"/>
      <w:divBdr>
        <w:top w:val="none" w:sz="0" w:space="0" w:color="auto"/>
        <w:left w:val="none" w:sz="0" w:space="0" w:color="auto"/>
        <w:bottom w:val="none" w:sz="0" w:space="0" w:color="auto"/>
        <w:right w:val="none" w:sz="0" w:space="0" w:color="auto"/>
      </w:divBdr>
    </w:div>
    <w:div w:id="2131629463">
      <w:bodyDiv w:val="1"/>
      <w:marLeft w:val="0"/>
      <w:marRight w:val="0"/>
      <w:marTop w:val="0"/>
      <w:marBottom w:val="0"/>
      <w:divBdr>
        <w:top w:val="none" w:sz="0" w:space="0" w:color="auto"/>
        <w:left w:val="none" w:sz="0" w:space="0" w:color="auto"/>
        <w:bottom w:val="none" w:sz="0" w:space="0" w:color="auto"/>
        <w:right w:val="none" w:sz="0" w:space="0" w:color="auto"/>
      </w:divBdr>
    </w:div>
    <w:div w:id="2131896426">
      <w:bodyDiv w:val="1"/>
      <w:marLeft w:val="0"/>
      <w:marRight w:val="0"/>
      <w:marTop w:val="0"/>
      <w:marBottom w:val="0"/>
      <w:divBdr>
        <w:top w:val="none" w:sz="0" w:space="0" w:color="auto"/>
        <w:left w:val="none" w:sz="0" w:space="0" w:color="auto"/>
        <w:bottom w:val="none" w:sz="0" w:space="0" w:color="auto"/>
        <w:right w:val="none" w:sz="0" w:space="0" w:color="auto"/>
      </w:divBdr>
    </w:div>
    <w:div w:id="2132356365">
      <w:bodyDiv w:val="1"/>
      <w:marLeft w:val="0"/>
      <w:marRight w:val="0"/>
      <w:marTop w:val="0"/>
      <w:marBottom w:val="0"/>
      <w:divBdr>
        <w:top w:val="none" w:sz="0" w:space="0" w:color="auto"/>
        <w:left w:val="none" w:sz="0" w:space="0" w:color="auto"/>
        <w:bottom w:val="none" w:sz="0" w:space="0" w:color="auto"/>
        <w:right w:val="none" w:sz="0" w:space="0" w:color="auto"/>
      </w:divBdr>
    </w:div>
    <w:div w:id="2132437126">
      <w:bodyDiv w:val="1"/>
      <w:marLeft w:val="0"/>
      <w:marRight w:val="0"/>
      <w:marTop w:val="0"/>
      <w:marBottom w:val="0"/>
      <w:divBdr>
        <w:top w:val="none" w:sz="0" w:space="0" w:color="auto"/>
        <w:left w:val="none" w:sz="0" w:space="0" w:color="auto"/>
        <w:bottom w:val="none" w:sz="0" w:space="0" w:color="auto"/>
        <w:right w:val="none" w:sz="0" w:space="0" w:color="auto"/>
      </w:divBdr>
    </w:div>
    <w:div w:id="2132700951">
      <w:bodyDiv w:val="1"/>
      <w:marLeft w:val="0"/>
      <w:marRight w:val="0"/>
      <w:marTop w:val="0"/>
      <w:marBottom w:val="0"/>
      <w:divBdr>
        <w:top w:val="none" w:sz="0" w:space="0" w:color="auto"/>
        <w:left w:val="none" w:sz="0" w:space="0" w:color="auto"/>
        <w:bottom w:val="none" w:sz="0" w:space="0" w:color="auto"/>
        <w:right w:val="none" w:sz="0" w:space="0" w:color="auto"/>
      </w:divBdr>
    </w:div>
    <w:div w:id="2132744893">
      <w:bodyDiv w:val="1"/>
      <w:marLeft w:val="0"/>
      <w:marRight w:val="0"/>
      <w:marTop w:val="0"/>
      <w:marBottom w:val="0"/>
      <w:divBdr>
        <w:top w:val="none" w:sz="0" w:space="0" w:color="auto"/>
        <w:left w:val="none" w:sz="0" w:space="0" w:color="auto"/>
        <w:bottom w:val="none" w:sz="0" w:space="0" w:color="auto"/>
        <w:right w:val="none" w:sz="0" w:space="0" w:color="auto"/>
      </w:divBdr>
    </w:div>
    <w:div w:id="2133358160">
      <w:bodyDiv w:val="1"/>
      <w:marLeft w:val="0"/>
      <w:marRight w:val="0"/>
      <w:marTop w:val="0"/>
      <w:marBottom w:val="0"/>
      <w:divBdr>
        <w:top w:val="none" w:sz="0" w:space="0" w:color="auto"/>
        <w:left w:val="none" w:sz="0" w:space="0" w:color="auto"/>
        <w:bottom w:val="none" w:sz="0" w:space="0" w:color="auto"/>
        <w:right w:val="none" w:sz="0" w:space="0" w:color="auto"/>
      </w:divBdr>
    </w:div>
    <w:div w:id="2133479637">
      <w:bodyDiv w:val="1"/>
      <w:marLeft w:val="0"/>
      <w:marRight w:val="0"/>
      <w:marTop w:val="0"/>
      <w:marBottom w:val="0"/>
      <w:divBdr>
        <w:top w:val="none" w:sz="0" w:space="0" w:color="auto"/>
        <w:left w:val="none" w:sz="0" w:space="0" w:color="auto"/>
        <w:bottom w:val="none" w:sz="0" w:space="0" w:color="auto"/>
        <w:right w:val="none" w:sz="0" w:space="0" w:color="auto"/>
      </w:divBdr>
    </w:div>
    <w:div w:id="2134015040">
      <w:bodyDiv w:val="1"/>
      <w:marLeft w:val="0"/>
      <w:marRight w:val="0"/>
      <w:marTop w:val="0"/>
      <w:marBottom w:val="0"/>
      <w:divBdr>
        <w:top w:val="none" w:sz="0" w:space="0" w:color="auto"/>
        <w:left w:val="none" w:sz="0" w:space="0" w:color="auto"/>
        <w:bottom w:val="none" w:sz="0" w:space="0" w:color="auto"/>
        <w:right w:val="none" w:sz="0" w:space="0" w:color="auto"/>
      </w:divBdr>
    </w:div>
    <w:div w:id="2134132569">
      <w:bodyDiv w:val="1"/>
      <w:marLeft w:val="0"/>
      <w:marRight w:val="0"/>
      <w:marTop w:val="0"/>
      <w:marBottom w:val="0"/>
      <w:divBdr>
        <w:top w:val="none" w:sz="0" w:space="0" w:color="auto"/>
        <w:left w:val="none" w:sz="0" w:space="0" w:color="auto"/>
        <w:bottom w:val="none" w:sz="0" w:space="0" w:color="auto"/>
        <w:right w:val="none" w:sz="0" w:space="0" w:color="auto"/>
      </w:divBdr>
    </w:div>
    <w:div w:id="2134249459">
      <w:bodyDiv w:val="1"/>
      <w:marLeft w:val="0"/>
      <w:marRight w:val="0"/>
      <w:marTop w:val="0"/>
      <w:marBottom w:val="0"/>
      <w:divBdr>
        <w:top w:val="none" w:sz="0" w:space="0" w:color="auto"/>
        <w:left w:val="none" w:sz="0" w:space="0" w:color="auto"/>
        <w:bottom w:val="none" w:sz="0" w:space="0" w:color="auto"/>
        <w:right w:val="none" w:sz="0" w:space="0" w:color="auto"/>
      </w:divBdr>
    </w:div>
    <w:div w:id="2134325428">
      <w:bodyDiv w:val="1"/>
      <w:marLeft w:val="0"/>
      <w:marRight w:val="0"/>
      <w:marTop w:val="0"/>
      <w:marBottom w:val="0"/>
      <w:divBdr>
        <w:top w:val="none" w:sz="0" w:space="0" w:color="auto"/>
        <w:left w:val="none" w:sz="0" w:space="0" w:color="auto"/>
        <w:bottom w:val="none" w:sz="0" w:space="0" w:color="auto"/>
        <w:right w:val="none" w:sz="0" w:space="0" w:color="auto"/>
      </w:divBdr>
    </w:div>
    <w:div w:id="2134400005">
      <w:bodyDiv w:val="1"/>
      <w:marLeft w:val="0"/>
      <w:marRight w:val="0"/>
      <w:marTop w:val="0"/>
      <w:marBottom w:val="0"/>
      <w:divBdr>
        <w:top w:val="none" w:sz="0" w:space="0" w:color="auto"/>
        <w:left w:val="none" w:sz="0" w:space="0" w:color="auto"/>
        <w:bottom w:val="none" w:sz="0" w:space="0" w:color="auto"/>
        <w:right w:val="none" w:sz="0" w:space="0" w:color="auto"/>
      </w:divBdr>
    </w:div>
    <w:div w:id="2134594810">
      <w:bodyDiv w:val="1"/>
      <w:marLeft w:val="0"/>
      <w:marRight w:val="0"/>
      <w:marTop w:val="0"/>
      <w:marBottom w:val="0"/>
      <w:divBdr>
        <w:top w:val="none" w:sz="0" w:space="0" w:color="auto"/>
        <w:left w:val="none" w:sz="0" w:space="0" w:color="auto"/>
        <w:bottom w:val="none" w:sz="0" w:space="0" w:color="auto"/>
        <w:right w:val="none" w:sz="0" w:space="0" w:color="auto"/>
      </w:divBdr>
    </w:div>
    <w:div w:id="2135100934">
      <w:bodyDiv w:val="1"/>
      <w:marLeft w:val="0"/>
      <w:marRight w:val="0"/>
      <w:marTop w:val="0"/>
      <w:marBottom w:val="0"/>
      <w:divBdr>
        <w:top w:val="none" w:sz="0" w:space="0" w:color="auto"/>
        <w:left w:val="none" w:sz="0" w:space="0" w:color="auto"/>
        <w:bottom w:val="none" w:sz="0" w:space="0" w:color="auto"/>
        <w:right w:val="none" w:sz="0" w:space="0" w:color="auto"/>
      </w:divBdr>
    </w:div>
    <w:div w:id="2135634172">
      <w:bodyDiv w:val="1"/>
      <w:marLeft w:val="0"/>
      <w:marRight w:val="0"/>
      <w:marTop w:val="0"/>
      <w:marBottom w:val="0"/>
      <w:divBdr>
        <w:top w:val="none" w:sz="0" w:space="0" w:color="auto"/>
        <w:left w:val="none" w:sz="0" w:space="0" w:color="auto"/>
        <w:bottom w:val="none" w:sz="0" w:space="0" w:color="auto"/>
        <w:right w:val="none" w:sz="0" w:space="0" w:color="auto"/>
      </w:divBdr>
    </w:div>
    <w:div w:id="2135705698">
      <w:bodyDiv w:val="1"/>
      <w:marLeft w:val="0"/>
      <w:marRight w:val="0"/>
      <w:marTop w:val="0"/>
      <w:marBottom w:val="0"/>
      <w:divBdr>
        <w:top w:val="none" w:sz="0" w:space="0" w:color="auto"/>
        <w:left w:val="none" w:sz="0" w:space="0" w:color="auto"/>
        <w:bottom w:val="none" w:sz="0" w:space="0" w:color="auto"/>
        <w:right w:val="none" w:sz="0" w:space="0" w:color="auto"/>
      </w:divBdr>
    </w:div>
    <w:div w:id="2135950966">
      <w:bodyDiv w:val="1"/>
      <w:marLeft w:val="0"/>
      <w:marRight w:val="0"/>
      <w:marTop w:val="0"/>
      <w:marBottom w:val="0"/>
      <w:divBdr>
        <w:top w:val="none" w:sz="0" w:space="0" w:color="auto"/>
        <w:left w:val="none" w:sz="0" w:space="0" w:color="auto"/>
        <w:bottom w:val="none" w:sz="0" w:space="0" w:color="auto"/>
        <w:right w:val="none" w:sz="0" w:space="0" w:color="auto"/>
      </w:divBdr>
    </w:div>
    <w:div w:id="2136170573">
      <w:bodyDiv w:val="1"/>
      <w:marLeft w:val="0"/>
      <w:marRight w:val="0"/>
      <w:marTop w:val="0"/>
      <w:marBottom w:val="0"/>
      <w:divBdr>
        <w:top w:val="none" w:sz="0" w:space="0" w:color="auto"/>
        <w:left w:val="none" w:sz="0" w:space="0" w:color="auto"/>
        <w:bottom w:val="none" w:sz="0" w:space="0" w:color="auto"/>
        <w:right w:val="none" w:sz="0" w:space="0" w:color="auto"/>
      </w:divBdr>
    </w:div>
    <w:div w:id="2136554476">
      <w:bodyDiv w:val="1"/>
      <w:marLeft w:val="0"/>
      <w:marRight w:val="0"/>
      <w:marTop w:val="0"/>
      <w:marBottom w:val="0"/>
      <w:divBdr>
        <w:top w:val="none" w:sz="0" w:space="0" w:color="auto"/>
        <w:left w:val="none" w:sz="0" w:space="0" w:color="auto"/>
        <w:bottom w:val="none" w:sz="0" w:space="0" w:color="auto"/>
        <w:right w:val="none" w:sz="0" w:space="0" w:color="auto"/>
      </w:divBdr>
    </w:div>
    <w:div w:id="2136675070">
      <w:bodyDiv w:val="1"/>
      <w:marLeft w:val="0"/>
      <w:marRight w:val="0"/>
      <w:marTop w:val="0"/>
      <w:marBottom w:val="0"/>
      <w:divBdr>
        <w:top w:val="none" w:sz="0" w:space="0" w:color="auto"/>
        <w:left w:val="none" w:sz="0" w:space="0" w:color="auto"/>
        <w:bottom w:val="none" w:sz="0" w:space="0" w:color="auto"/>
        <w:right w:val="none" w:sz="0" w:space="0" w:color="auto"/>
      </w:divBdr>
    </w:div>
    <w:div w:id="2136755443">
      <w:bodyDiv w:val="1"/>
      <w:marLeft w:val="0"/>
      <w:marRight w:val="0"/>
      <w:marTop w:val="0"/>
      <w:marBottom w:val="0"/>
      <w:divBdr>
        <w:top w:val="none" w:sz="0" w:space="0" w:color="auto"/>
        <w:left w:val="none" w:sz="0" w:space="0" w:color="auto"/>
        <w:bottom w:val="none" w:sz="0" w:space="0" w:color="auto"/>
        <w:right w:val="none" w:sz="0" w:space="0" w:color="auto"/>
      </w:divBdr>
    </w:div>
    <w:div w:id="2136756599">
      <w:bodyDiv w:val="1"/>
      <w:marLeft w:val="0"/>
      <w:marRight w:val="0"/>
      <w:marTop w:val="0"/>
      <w:marBottom w:val="0"/>
      <w:divBdr>
        <w:top w:val="none" w:sz="0" w:space="0" w:color="auto"/>
        <w:left w:val="none" w:sz="0" w:space="0" w:color="auto"/>
        <w:bottom w:val="none" w:sz="0" w:space="0" w:color="auto"/>
        <w:right w:val="none" w:sz="0" w:space="0" w:color="auto"/>
      </w:divBdr>
    </w:div>
    <w:div w:id="2136756630">
      <w:bodyDiv w:val="1"/>
      <w:marLeft w:val="0"/>
      <w:marRight w:val="0"/>
      <w:marTop w:val="0"/>
      <w:marBottom w:val="0"/>
      <w:divBdr>
        <w:top w:val="none" w:sz="0" w:space="0" w:color="auto"/>
        <w:left w:val="none" w:sz="0" w:space="0" w:color="auto"/>
        <w:bottom w:val="none" w:sz="0" w:space="0" w:color="auto"/>
        <w:right w:val="none" w:sz="0" w:space="0" w:color="auto"/>
      </w:divBdr>
    </w:div>
    <w:div w:id="2137064452">
      <w:bodyDiv w:val="1"/>
      <w:marLeft w:val="0"/>
      <w:marRight w:val="0"/>
      <w:marTop w:val="0"/>
      <w:marBottom w:val="0"/>
      <w:divBdr>
        <w:top w:val="none" w:sz="0" w:space="0" w:color="auto"/>
        <w:left w:val="none" w:sz="0" w:space="0" w:color="auto"/>
        <w:bottom w:val="none" w:sz="0" w:space="0" w:color="auto"/>
        <w:right w:val="none" w:sz="0" w:space="0" w:color="auto"/>
      </w:divBdr>
    </w:div>
    <w:div w:id="2138063146">
      <w:bodyDiv w:val="1"/>
      <w:marLeft w:val="0"/>
      <w:marRight w:val="0"/>
      <w:marTop w:val="0"/>
      <w:marBottom w:val="0"/>
      <w:divBdr>
        <w:top w:val="none" w:sz="0" w:space="0" w:color="auto"/>
        <w:left w:val="none" w:sz="0" w:space="0" w:color="auto"/>
        <w:bottom w:val="none" w:sz="0" w:space="0" w:color="auto"/>
        <w:right w:val="none" w:sz="0" w:space="0" w:color="auto"/>
      </w:divBdr>
    </w:div>
    <w:div w:id="2138332652">
      <w:bodyDiv w:val="1"/>
      <w:marLeft w:val="0"/>
      <w:marRight w:val="0"/>
      <w:marTop w:val="0"/>
      <w:marBottom w:val="0"/>
      <w:divBdr>
        <w:top w:val="none" w:sz="0" w:space="0" w:color="auto"/>
        <w:left w:val="none" w:sz="0" w:space="0" w:color="auto"/>
        <w:bottom w:val="none" w:sz="0" w:space="0" w:color="auto"/>
        <w:right w:val="none" w:sz="0" w:space="0" w:color="auto"/>
      </w:divBdr>
    </w:div>
    <w:div w:id="2138336189">
      <w:bodyDiv w:val="1"/>
      <w:marLeft w:val="0"/>
      <w:marRight w:val="0"/>
      <w:marTop w:val="0"/>
      <w:marBottom w:val="0"/>
      <w:divBdr>
        <w:top w:val="none" w:sz="0" w:space="0" w:color="auto"/>
        <w:left w:val="none" w:sz="0" w:space="0" w:color="auto"/>
        <w:bottom w:val="none" w:sz="0" w:space="0" w:color="auto"/>
        <w:right w:val="none" w:sz="0" w:space="0" w:color="auto"/>
      </w:divBdr>
    </w:div>
    <w:div w:id="2138836999">
      <w:bodyDiv w:val="1"/>
      <w:marLeft w:val="0"/>
      <w:marRight w:val="0"/>
      <w:marTop w:val="0"/>
      <w:marBottom w:val="0"/>
      <w:divBdr>
        <w:top w:val="none" w:sz="0" w:space="0" w:color="auto"/>
        <w:left w:val="none" w:sz="0" w:space="0" w:color="auto"/>
        <w:bottom w:val="none" w:sz="0" w:space="0" w:color="auto"/>
        <w:right w:val="none" w:sz="0" w:space="0" w:color="auto"/>
      </w:divBdr>
    </w:div>
    <w:div w:id="2139175860">
      <w:bodyDiv w:val="1"/>
      <w:marLeft w:val="0"/>
      <w:marRight w:val="0"/>
      <w:marTop w:val="0"/>
      <w:marBottom w:val="0"/>
      <w:divBdr>
        <w:top w:val="none" w:sz="0" w:space="0" w:color="auto"/>
        <w:left w:val="none" w:sz="0" w:space="0" w:color="auto"/>
        <w:bottom w:val="none" w:sz="0" w:space="0" w:color="auto"/>
        <w:right w:val="none" w:sz="0" w:space="0" w:color="auto"/>
      </w:divBdr>
    </w:div>
    <w:div w:id="2139445243">
      <w:bodyDiv w:val="1"/>
      <w:marLeft w:val="0"/>
      <w:marRight w:val="0"/>
      <w:marTop w:val="0"/>
      <w:marBottom w:val="0"/>
      <w:divBdr>
        <w:top w:val="none" w:sz="0" w:space="0" w:color="auto"/>
        <w:left w:val="none" w:sz="0" w:space="0" w:color="auto"/>
        <w:bottom w:val="none" w:sz="0" w:space="0" w:color="auto"/>
        <w:right w:val="none" w:sz="0" w:space="0" w:color="auto"/>
      </w:divBdr>
    </w:div>
    <w:div w:id="2139714530">
      <w:bodyDiv w:val="1"/>
      <w:marLeft w:val="0"/>
      <w:marRight w:val="0"/>
      <w:marTop w:val="0"/>
      <w:marBottom w:val="0"/>
      <w:divBdr>
        <w:top w:val="none" w:sz="0" w:space="0" w:color="auto"/>
        <w:left w:val="none" w:sz="0" w:space="0" w:color="auto"/>
        <w:bottom w:val="none" w:sz="0" w:space="0" w:color="auto"/>
        <w:right w:val="none" w:sz="0" w:space="0" w:color="auto"/>
      </w:divBdr>
    </w:div>
    <w:div w:id="2139834679">
      <w:bodyDiv w:val="1"/>
      <w:marLeft w:val="0"/>
      <w:marRight w:val="0"/>
      <w:marTop w:val="0"/>
      <w:marBottom w:val="0"/>
      <w:divBdr>
        <w:top w:val="none" w:sz="0" w:space="0" w:color="auto"/>
        <w:left w:val="none" w:sz="0" w:space="0" w:color="auto"/>
        <w:bottom w:val="none" w:sz="0" w:space="0" w:color="auto"/>
        <w:right w:val="none" w:sz="0" w:space="0" w:color="auto"/>
      </w:divBdr>
    </w:div>
    <w:div w:id="2140174543">
      <w:bodyDiv w:val="1"/>
      <w:marLeft w:val="0"/>
      <w:marRight w:val="0"/>
      <w:marTop w:val="0"/>
      <w:marBottom w:val="0"/>
      <w:divBdr>
        <w:top w:val="none" w:sz="0" w:space="0" w:color="auto"/>
        <w:left w:val="none" w:sz="0" w:space="0" w:color="auto"/>
        <w:bottom w:val="none" w:sz="0" w:space="0" w:color="auto"/>
        <w:right w:val="none" w:sz="0" w:space="0" w:color="auto"/>
      </w:divBdr>
    </w:div>
    <w:div w:id="2140683570">
      <w:bodyDiv w:val="1"/>
      <w:marLeft w:val="0"/>
      <w:marRight w:val="0"/>
      <w:marTop w:val="0"/>
      <w:marBottom w:val="0"/>
      <w:divBdr>
        <w:top w:val="none" w:sz="0" w:space="0" w:color="auto"/>
        <w:left w:val="none" w:sz="0" w:space="0" w:color="auto"/>
        <w:bottom w:val="none" w:sz="0" w:space="0" w:color="auto"/>
        <w:right w:val="none" w:sz="0" w:space="0" w:color="auto"/>
      </w:divBdr>
    </w:div>
    <w:div w:id="2141873768">
      <w:bodyDiv w:val="1"/>
      <w:marLeft w:val="0"/>
      <w:marRight w:val="0"/>
      <w:marTop w:val="0"/>
      <w:marBottom w:val="0"/>
      <w:divBdr>
        <w:top w:val="none" w:sz="0" w:space="0" w:color="auto"/>
        <w:left w:val="none" w:sz="0" w:space="0" w:color="auto"/>
        <w:bottom w:val="none" w:sz="0" w:space="0" w:color="auto"/>
        <w:right w:val="none" w:sz="0" w:space="0" w:color="auto"/>
      </w:divBdr>
    </w:div>
    <w:div w:id="2141875966">
      <w:bodyDiv w:val="1"/>
      <w:marLeft w:val="0"/>
      <w:marRight w:val="0"/>
      <w:marTop w:val="0"/>
      <w:marBottom w:val="0"/>
      <w:divBdr>
        <w:top w:val="none" w:sz="0" w:space="0" w:color="auto"/>
        <w:left w:val="none" w:sz="0" w:space="0" w:color="auto"/>
        <w:bottom w:val="none" w:sz="0" w:space="0" w:color="auto"/>
        <w:right w:val="none" w:sz="0" w:space="0" w:color="auto"/>
      </w:divBdr>
    </w:div>
    <w:div w:id="2141992384">
      <w:bodyDiv w:val="1"/>
      <w:marLeft w:val="0"/>
      <w:marRight w:val="0"/>
      <w:marTop w:val="0"/>
      <w:marBottom w:val="0"/>
      <w:divBdr>
        <w:top w:val="none" w:sz="0" w:space="0" w:color="auto"/>
        <w:left w:val="none" w:sz="0" w:space="0" w:color="auto"/>
        <w:bottom w:val="none" w:sz="0" w:space="0" w:color="auto"/>
        <w:right w:val="none" w:sz="0" w:space="0" w:color="auto"/>
      </w:divBdr>
    </w:div>
    <w:div w:id="2142258693">
      <w:bodyDiv w:val="1"/>
      <w:marLeft w:val="0"/>
      <w:marRight w:val="0"/>
      <w:marTop w:val="0"/>
      <w:marBottom w:val="0"/>
      <w:divBdr>
        <w:top w:val="none" w:sz="0" w:space="0" w:color="auto"/>
        <w:left w:val="none" w:sz="0" w:space="0" w:color="auto"/>
        <w:bottom w:val="none" w:sz="0" w:space="0" w:color="auto"/>
        <w:right w:val="none" w:sz="0" w:space="0" w:color="auto"/>
      </w:divBdr>
    </w:div>
    <w:div w:id="2142770229">
      <w:bodyDiv w:val="1"/>
      <w:marLeft w:val="0"/>
      <w:marRight w:val="0"/>
      <w:marTop w:val="0"/>
      <w:marBottom w:val="0"/>
      <w:divBdr>
        <w:top w:val="none" w:sz="0" w:space="0" w:color="auto"/>
        <w:left w:val="none" w:sz="0" w:space="0" w:color="auto"/>
        <w:bottom w:val="none" w:sz="0" w:space="0" w:color="auto"/>
        <w:right w:val="none" w:sz="0" w:space="0" w:color="auto"/>
      </w:divBdr>
    </w:div>
    <w:div w:id="2142842418">
      <w:bodyDiv w:val="1"/>
      <w:marLeft w:val="0"/>
      <w:marRight w:val="0"/>
      <w:marTop w:val="0"/>
      <w:marBottom w:val="0"/>
      <w:divBdr>
        <w:top w:val="none" w:sz="0" w:space="0" w:color="auto"/>
        <w:left w:val="none" w:sz="0" w:space="0" w:color="auto"/>
        <w:bottom w:val="none" w:sz="0" w:space="0" w:color="auto"/>
        <w:right w:val="none" w:sz="0" w:space="0" w:color="auto"/>
      </w:divBdr>
    </w:div>
    <w:div w:id="2142843116">
      <w:bodyDiv w:val="1"/>
      <w:marLeft w:val="0"/>
      <w:marRight w:val="0"/>
      <w:marTop w:val="0"/>
      <w:marBottom w:val="0"/>
      <w:divBdr>
        <w:top w:val="none" w:sz="0" w:space="0" w:color="auto"/>
        <w:left w:val="none" w:sz="0" w:space="0" w:color="auto"/>
        <w:bottom w:val="none" w:sz="0" w:space="0" w:color="auto"/>
        <w:right w:val="none" w:sz="0" w:space="0" w:color="auto"/>
      </w:divBdr>
    </w:div>
    <w:div w:id="2143110042">
      <w:bodyDiv w:val="1"/>
      <w:marLeft w:val="0"/>
      <w:marRight w:val="0"/>
      <w:marTop w:val="0"/>
      <w:marBottom w:val="0"/>
      <w:divBdr>
        <w:top w:val="none" w:sz="0" w:space="0" w:color="auto"/>
        <w:left w:val="none" w:sz="0" w:space="0" w:color="auto"/>
        <w:bottom w:val="none" w:sz="0" w:space="0" w:color="auto"/>
        <w:right w:val="none" w:sz="0" w:space="0" w:color="auto"/>
      </w:divBdr>
    </w:div>
    <w:div w:id="2143233505">
      <w:bodyDiv w:val="1"/>
      <w:marLeft w:val="0"/>
      <w:marRight w:val="0"/>
      <w:marTop w:val="0"/>
      <w:marBottom w:val="0"/>
      <w:divBdr>
        <w:top w:val="none" w:sz="0" w:space="0" w:color="auto"/>
        <w:left w:val="none" w:sz="0" w:space="0" w:color="auto"/>
        <w:bottom w:val="none" w:sz="0" w:space="0" w:color="auto"/>
        <w:right w:val="none" w:sz="0" w:space="0" w:color="auto"/>
      </w:divBdr>
    </w:div>
    <w:div w:id="2143379807">
      <w:bodyDiv w:val="1"/>
      <w:marLeft w:val="0"/>
      <w:marRight w:val="0"/>
      <w:marTop w:val="0"/>
      <w:marBottom w:val="0"/>
      <w:divBdr>
        <w:top w:val="none" w:sz="0" w:space="0" w:color="auto"/>
        <w:left w:val="none" w:sz="0" w:space="0" w:color="auto"/>
        <w:bottom w:val="none" w:sz="0" w:space="0" w:color="auto"/>
        <w:right w:val="none" w:sz="0" w:space="0" w:color="auto"/>
      </w:divBdr>
    </w:div>
    <w:div w:id="2143882288">
      <w:bodyDiv w:val="1"/>
      <w:marLeft w:val="0"/>
      <w:marRight w:val="0"/>
      <w:marTop w:val="0"/>
      <w:marBottom w:val="0"/>
      <w:divBdr>
        <w:top w:val="none" w:sz="0" w:space="0" w:color="auto"/>
        <w:left w:val="none" w:sz="0" w:space="0" w:color="auto"/>
        <w:bottom w:val="none" w:sz="0" w:space="0" w:color="auto"/>
        <w:right w:val="none" w:sz="0" w:space="0" w:color="auto"/>
      </w:divBdr>
    </w:div>
    <w:div w:id="2144149196">
      <w:bodyDiv w:val="1"/>
      <w:marLeft w:val="0"/>
      <w:marRight w:val="0"/>
      <w:marTop w:val="0"/>
      <w:marBottom w:val="0"/>
      <w:divBdr>
        <w:top w:val="none" w:sz="0" w:space="0" w:color="auto"/>
        <w:left w:val="none" w:sz="0" w:space="0" w:color="auto"/>
        <w:bottom w:val="none" w:sz="0" w:space="0" w:color="auto"/>
        <w:right w:val="none" w:sz="0" w:space="0" w:color="auto"/>
      </w:divBdr>
    </w:div>
    <w:div w:id="2144233532">
      <w:bodyDiv w:val="1"/>
      <w:marLeft w:val="0"/>
      <w:marRight w:val="0"/>
      <w:marTop w:val="0"/>
      <w:marBottom w:val="0"/>
      <w:divBdr>
        <w:top w:val="none" w:sz="0" w:space="0" w:color="auto"/>
        <w:left w:val="none" w:sz="0" w:space="0" w:color="auto"/>
        <w:bottom w:val="none" w:sz="0" w:space="0" w:color="auto"/>
        <w:right w:val="none" w:sz="0" w:space="0" w:color="auto"/>
      </w:divBdr>
    </w:div>
    <w:div w:id="2144614889">
      <w:bodyDiv w:val="1"/>
      <w:marLeft w:val="0"/>
      <w:marRight w:val="0"/>
      <w:marTop w:val="0"/>
      <w:marBottom w:val="0"/>
      <w:divBdr>
        <w:top w:val="none" w:sz="0" w:space="0" w:color="auto"/>
        <w:left w:val="none" w:sz="0" w:space="0" w:color="auto"/>
        <w:bottom w:val="none" w:sz="0" w:space="0" w:color="auto"/>
        <w:right w:val="none" w:sz="0" w:space="0" w:color="auto"/>
      </w:divBdr>
    </w:div>
    <w:div w:id="2144804986">
      <w:bodyDiv w:val="1"/>
      <w:marLeft w:val="0"/>
      <w:marRight w:val="0"/>
      <w:marTop w:val="0"/>
      <w:marBottom w:val="0"/>
      <w:divBdr>
        <w:top w:val="none" w:sz="0" w:space="0" w:color="auto"/>
        <w:left w:val="none" w:sz="0" w:space="0" w:color="auto"/>
        <w:bottom w:val="none" w:sz="0" w:space="0" w:color="auto"/>
        <w:right w:val="none" w:sz="0" w:space="0" w:color="auto"/>
      </w:divBdr>
    </w:div>
    <w:div w:id="2144889015">
      <w:bodyDiv w:val="1"/>
      <w:marLeft w:val="0"/>
      <w:marRight w:val="0"/>
      <w:marTop w:val="0"/>
      <w:marBottom w:val="0"/>
      <w:divBdr>
        <w:top w:val="none" w:sz="0" w:space="0" w:color="auto"/>
        <w:left w:val="none" w:sz="0" w:space="0" w:color="auto"/>
        <w:bottom w:val="none" w:sz="0" w:space="0" w:color="auto"/>
        <w:right w:val="none" w:sz="0" w:space="0" w:color="auto"/>
      </w:divBdr>
    </w:div>
    <w:div w:id="2144954682">
      <w:bodyDiv w:val="1"/>
      <w:marLeft w:val="0"/>
      <w:marRight w:val="0"/>
      <w:marTop w:val="0"/>
      <w:marBottom w:val="0"/>
      <w:divBdr>
        <w:top w:val="none" w:sz="0" w:space="0" w:color="auto"/>
        <w:left w:val="none" w:sz="0" w:space="0" w:color="auto"/>
        <w:bottom w:val="none" w:sz="0" w:space="0" w:color="auto"/>
        <w:right w:val="none" w:sz="0" w:space="0" w:color="auto"/>
      </w:divBdr>
    </w:div>
    <w:div w:id="2145467123">
      <w:bodyDiv w:val="1"/>
      <w:marLeft w:val="0"/>
      <w:marRight w:val="0"/>
      <w:marTop w:val="0"/>
      <w:marBottom w:val="0"/>
      <w:divBdr>
        <w:top w:val="none" w:sz="0" w:space="0" w:color="auto"/>
        <w:left w:val="none" w:sz="0" w:space="0" w:color="auto"/>
        <w:bottom w:val="none" w:sz="0" w:space="0" w:color="auto"/>
        <w:right w:val="none" w:sz="0" w:space="0" w:color="auto"/>
      </w:divBdr>
    </w:div>
    <w:div w:id="2145612505">
      <w:bodyDiv w:val="1"/>
      <w:marLeft w:val="0"/>
      <w:marRight w:val="0"/>
      <w:marTop w:val="0"/>
      <w:marBottom w:val="0"/>
      <w:divBdr>
        <w:top w:val="none" w:sz="0" w:space="0" w:color="auto"/>
        <w:left w:val="none" w:sz="0" w:space="0" w:color="auto"/>
        <w:bottom w:val="none" w:sz="0" w:space="0" w:color="auto"/>
        <w:right w:val="none" w:sz="0" w:space="0" w:color="auto"/>
      </w:divBdr>
    </w:div>
    <w:div w:id="2145846241">
      <w:bodyDiv w:val="1"/>
      <w:marLeft w:val="0"/>
      <w:marRight w:val="0"/>
      <w:marTop w:val="0"/>
      <w:marBottom w:val="0"/>
      <w:divBdr>
        <w:top w:val="none" w:sz="0" w:space="0" w:color="auto"/>
        <w:left w:val="none" w:sz="0" w:space="0" w:color="auto"/>
        <w:bottom w:val="none" w:sz="0" w:space="0" w:color="auto"/>
        <w:right w:val="none" w:sz="0" w:space="0" w:color="auto"/>
      </w:divBdr>
    </w:div>
    <w:div w:id="2145998882">
      <w:bodyDiv w:val="1"/>
      <w:marLeft w:val="0"/>
      <w:marRight w:val="0"/>
      <w:marTop w:val="0"/>
      <w:marBottom w:val="0"/>
      <w:divBdr>
        <w:top w:val="none" w:sz="0" w:space="0" w:color="auto"/>
        <w:left w:val="none" w:sz="0" w:space="0" w:color="auto"/>
        <w:bottom w:val="none" w:sz="0" w:space="0" w:color="auto"/>
        <w:right w:val="none" w:sz="0" w:space="0" w:color="auto"/>
      </w:divBdr>
    </w:div>
    <w:div w:id="2146267714">
      <w:bodyDiv w:val="1"/>
      <w:marLeft w:val="0"/>
      <w:marRight w:val="0"/>
      <w:marTop w:val="0"/>
      <w:marBottom w:val="0"/>
      <w:divBdr>
        <w:top w:val="none" w:sz="0" w:space="0" w:color="auto"/>
        <w:left w:val="none" w:sz="0" w:space="0" w:color="auto"/>
        <w:bottom w:val="none" w:sz="0" w:space="0" w:color="auto"/>
        <w:right w:val="none" w:sz="0" w:space="0" w:color="auto"/>
      </w:divBdr>
    </w:div>
    <w:div w:id="2146387159">
      <w:bodyDiv w:val="1"/>
      <w:marLeft w:val="0"/>
      <w:marRight w:val="0"/>
      <w:marTop w:val="0"/>
      <w:marBottom w:val="0"/>
      <w:divBdr>
        <w:top w:val="none" w:sz="0" w:space="0" w:color="auto"/>
        <w:left w:val="none" w:sz="0" w:space="0" w:color="auto"/>
        <w:bottom w:val="none" w:sz="0" w:space="0" w:color="auto"/>
        <w:right w:val="none" w:sz="0" w:space="0" w:color="auto"/>
      </w:divBdr>
    </w:div>
    <w:div w:id="2146772770">
      <w:bodyDiv w:val="1"/>
      <w:marLeft w:val="0"/>
      <w:marRight w:val="0"/>
      <w:marTop w:val="0"/>
      <w:marBottom w:val="0"/>
      <w:divBdr>
        <w:top w:val="none" w:sz="0" w:space="0" w:color="auto"/>
        <w:left w:val="none" w:sz="0" w:space="0" w:color="auto"/>
        <w:bottom w:val="none" w:sz="0" w:space="0" w:color="auto"/>
        <w:right w:val="none" w:sz="0" w:space="0" w:color="auto"/>
      </w:divBdr>
    </w:div>
    <w:div w:id="2146778638">
      <w:bodyDiv w:val="1"/>
      <w:marLeft w:val="0"/>
      <w:marRight w:val="0"/>
      <w:marTop w:val="0"/>
      <w:marBottom w:val="0"/>
      <w:divBdr>
        <w:top w:val="none" w:sz="0" w:space="0" w:color="auto"/>
        <w:left w:val="none" w:sz="0" w:space="0" w:color="auto"/>
        <w:bottom w:val="none" w:sz="0" w:space="0" w:color="auto"/>
        <w:right w:val="none" w:sz="0" w:space="0" w:color="auto"/>
      </w:divBdr>
    </w:div>
    <w:div w:id="2146894623">
      <w:bodyDiv w:val="1"/>
      <w:marLeft w:val="0"/>
      <w:marRight w:val="0"/>
      <w:marTop w:val="0"/>
      <w:marBottom w:val="0"/>
      <w:divBdr>
        <w:top w:val="none" w:sz="0" w:space="0" w:color="auto"/>
        <w:left w:val="none" w:sz="0" w:space="0" w:color="auto"/>
        <w:bottom w:val="none" w:sz="0" w:space="0" w:color="auto"/>
        <w:right w:val="none" w:sz="0" w:space="0" w:color="auto"/>
      </w:divBdr>
    </w:div>
    <w:div w:id="2146968086">
      <w:bodyDiv w:val="1"/>
      <w:marLeft w:val="0"/>
      <w:marRight w:val="0"/>
      <w:marTop w:val="0"/>
      <w:marBottom w:val="0"/>
      <w:divBdr>
        <w:top w:val="none" w:sz="0" w:space="0" w:color="auto"/>
        <w:left w:val="none" w:sz="0" w:space="0" w:color="auto"/>
        <w:bottom w:val="none" w:sz="0" w:space="0" w:color="auto"/>
        <w:right w:val="none" w:sz="0" w:space="0" w:color="auto"/>
      </w:divBdr>
    </w:div>
    <w:div w:id="2147310360">
      <w:bodyDiv w:val="1"/>
      <w:marLeft w:val="0"/>
      <w:marRight w:val="0"/>
      <w:marTop w:val="0"/>
      <w:marBottom w:val="0"/>
      <w:divBdr>
        <w:top w:val="none" w:sz="0" w:space="0" w:color="auto"/>
        <w:left w:val="none" w:sz="0" w:space="0" w:color="auto"/>
        <w:bottom w:val="none" w:sz="0" w:space="0" w:color="auto"/>
        <w:right w:val="none" w:sz="0" w:space="0" w:color="auto"/>
      </w:divBdr>
    </w:div>
    <w:div w:id="2147312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eader" Target="header1.xml"/><Relationship Id="rId26" Type="http://schemas.openxmlformats.org/officeDocument/2006/relationships/image" Target="media/image9.emf"/><Relationship Id="rId39" Type="http://schemas.openxmlformats.org/officeDocument/2006/relationships/hyperlink" Target="http://edocs.gbrmpa.gov.au/RefWorks/2011-2020/2011/Morrongiello_etal_2011_CC_impl_Aust_freshw_fish.pdf" TargetMode="External"/><Relationship Id="rId21" Type="http://schemas.openxmlformats.org/officeDocument/2006/relationships/hyperlink" Target="http://wetlandinfo.derm.qld.gov.au/wetlands/ScienceAndResearch/ConceptualModels/Palustrine.html" TargetMode="External"/><Relationship Id="rId34" Type="http://schemas.openxmlformats.org/officeDocument/2006/relationships/hyperlink" Target="http://wetlandinfo.ehp.qld.gov.au/wetlands/management/policy-legislation/" TargetMode="External"/><Relationship Id="rId42" Type="http://schemas.openxmlformats.org/officeDocument/2006/relationships/hyperlink" Target="http://edocs.gbrmpa.gov.au/RefWorks/2011-2020/2011/SoE-Committee-2011_SoEnviron-report-complete.pdf" TargetMode="External"/><Relationship Id="rId47" Type="http://schemas.openxmlformats.org/officeDocument/2006/relationships/hyperlink" Target="http://edocs.gbrmpa.gov.au/RefWorks/2001-2010/2008/" TargetMode="External"/><Relationship Id="rId50" Type="http://schemas.openxmlformats.org/officeDocument/2006/relationships/hyperlink" Target="http://edocs.gbrmpa.gov.au/RefWorks/2011-2020/2012/GBRMPA_2012_%20Informing_Outlook_coastal_ecosystems.pdf" TargetMode="External"/><Relationship Id="rId55" Type="http://schemas.openxmlformats.org/officeDocument/2006/relationships/hyperlink" Target="http://edocs.gbrmpa.gov.au/RefWorks/1991-2000/2000/"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hyperlink" Target="http://www.ehp.qld.gov.au/state-of-the-environment/report-2011/" TargetMode="External"/><Relationship Id="rId11" Type="http://schemas.openxmlformats.org/officeDocument/2006/relationships/footnotes" Target="footnotes.xml"/><Relationship Id="rId24" Type="http://schemas.openxmlformats.org/officeDocument/2006/relationships/image" Target="media/image7.jpeg"/><Relationship Id="rId32" Type="http://schemas.openxmlformats.org/officeDocument/2006/relationships/header" Target="header4.xml"/><Relationship Id="rId37" Type="http://schemas.openxmlformats.org/officeDocument/2006/relationships/hyperlink" Target="http://edocs.gbrmpa.gov.au/RefWorks/2001-2010/2009/GBRMPA_2009_OutlookReport_Full.pdf" TargetMode="External"/><Relationship Id="rId40" Type="http://schemas.openxmlformats.org/officeDocument/2006/relationships/hyperlink" Target="http://edocs.gbrmpa.gov.au/RefWorks/2011-2020/2011/Kingsford_2011_Cons_RiversWetlands.pdf" TargetMode="External"/><Relationship Id="rId45" Type="http://schemas.openxmlformats.org/officeDocument/2006/relationships/hyperlink" Target="http://www.qcoast2100.com.au/" TargetMode="External"/><Relationship Id="rId53" Type="http://schemas.openxmlformats.org/officeDocument/2006/relationships/hyperlink" Target="http://www.nalwt.gov.au/science_review.aspx" TargetMode="External"/><Relationship Id="rId58" Type="http://schemas.openxmlformats.org/officeDocument/2006/relationships/header" Target="header5.xml"/><Relationship Id="rId5" Type="http://schemas.openxmlformats.org/officeDocument/2006/relationships/customXml" Target="../customXml/item5.xml"/><Relationship Id="rId61" Type="http://schemas.openxmlformats.org/officeDocument/2006/relationships/theme" Target="theme/theme1.xml"/><Relationship Id="rId1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hyperlink" Target="http://wetlandinfo.derm.qld.gov.au/wetlands/ScienceAndResearch/ConceptualModels/Lacustrine.html" TargetMode="External"/><Relationship Id="rId27" Type="http://schemas.openxmlformats.org/officeDocument/2006/relationships/header" Target="header3.xml"/><Relationship Id="rId30" Type="http://schemas.openxmlformats.org/officeDocument/2006/relationships/image" Target="media/image11.emf"/><Relationship Id="rId35" Type="http://schemas.openxmlformats.org/officeDocument/2006/relationships/hyperlink" Target="http://hdl.handle.net/11017/2855" TargetMode="External"/><Relationship Id="rId43" Type="http://schemas.openxmlformats.org/officeDocument/2006/relationships/hyperlink" Target="http://edocs.gbrmpa.gov.au/RefWorks/2011-2020/2013/Brodie_etal_2013_scientific_consensus_statement_2013.pdf" TargetMode="External"/><Relationship Id="rId48" Type="http://schemas.openxmlformats.org/officeDocument/2006/relationships/hyperlink" Target="http://data.giss.nasa.gov/gistemp/." TargetMode="External"/><Relationship Id="rId56" Type="http://schemas.openxmlformats.org/officeDocument/2006/relationships/hyperlink" Target="http://edocs.gbrmpa.gov.au/RefWorks/2001-2010/2005/" TargetMode="External"/><Relationship Id="rId8" Type="http://schemas.microsoft.com/office/2007/relationships/stylesWithEffects" Target="stylesWithEffects.xml"/><Relationship Id="rId51" Type="http://schemas.openxmlformats.org/officeDocument/2006/relationships/hyperlink" Target="http://edocs.gbrmpa.gov.au/RefWorks/2001-2010/2003/"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wetlandinfo.ehp.qld.gov.au/wetlands/" TargetMode="External"/><Relationship Id="rId25" Type="http://schemas.openxmlformats.org/officeDocument/2006/relationships/image" Target="media/image8.emf"/><Relationship Id="rId33" Type="http://schemas.openxmlformats.org/officeDocument/2006/relationships/footer" Target="footer2.xml"/><Relationship Id="rId38" Type="http://schemas.openxmlformats.org/officeDocument/2006/relationships/hyperlink" Target="http://wiki.bdtnrm.org.au/index.php?title=NLWRA_2002" TargetMode="External"/><Relationship Id="rId46" Type="http://schemas.openxmlformats.org/officeDocument/2006/relationships/hyperlink" Target="http://www-public.jcu.edu.au/actfr/projects/jcuprd_055222" TargetMode="External"/><Relationship Id="rId59" Type="http://schemas.openxmlformats.org/officeDocument/2006/relationships/footer" Target="footer3.xml"/><Relationship Id="rId20" Type="http://schemas.openxmlformats.org/officeDocument/2006/relationships/header" Target="header2.xml"/><Relationship Id="rId41" Type="http://schemas.openxmlformats.org/officeDocument/2006/relationships/hyperlink" Target="http://edocs.gbrmpa.gov.au/RefWorks/2011-2020/2012/Williams_etal_2012_Queenslands_biodiversity_under_climate_change.pdf" TargetMode="External"/><Relationship Id="rId54" Type="http://schemas.openxmlformats.org/officeDocument/2006/relationships/hyperlink" Target="http://www.bae.ncsu.edu/programs/extension/evans/ag473-7.html"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yperlink" Target="http://wetlandinfo.derm.qld.gov.au/wetlands/ScienceAndResearch/ConceptualModels/Riverine.html" TargetMode="External"/><Relationship Id="rId28" Type="http://schemas.openxmlformats.org/officeDocument/2006/relationships/image" Target="media/image10.emf"/><Relationship Id="rId36" Type="http://schemas.openxmlformats.org/officeDocument/2006/relationships/hyperlink" Target="http://edocs.gbrmpa.gov.au/RefWorks/2011-2020/2014/GBRMPA_2014_GBR+Outlook+Report+2014_Web280714.pdf" TargetMode="External"/><Relationship Id="rId49" Type="http://schemas.openxmlformats.org/officeDocument/2006/relationships/hyperlink" Target="http://www.epa.qld.gov.au/wetlandinfo/site/ManagementTools.html" TargetMode="External"/><Relationship Id="rId57" Type="http://schemas.openxmlformats.org/officeDocument/2006/relationships/hyperlink" Target="http://edocs.gbrmpa.gov.au/RefWorks/2011-2020/2013/Levermann_etal_2013_multimillennial_sea_level_commitment_of_global_warming.pdf" TargetMode="External"/><Relationship Id="rId10" Type="http://schemas.openxmlformats.org/officeDocument/2006/relationships/webSettings" Target="webSettings.xml"/><Relationship Id="rId31" Type="http://schemas.openxmlformats.org/officeDocument/2006/relationships/hyperlink" Target="http://www.ehp.qld.gov.au/state-of-the-environment/report-2011/" TargetMode="External"/><Relationship Id="rId44" Type="http://schemas.openxmlformats.org/officeDocument/2006/relationships/hyperlink" Target="http://wetlandinfo.ehp.qld.gov.au/resources/static/pdf/ecology/connectivity/walking-the-landscape-15-02-13.pdf" TargetMode="External"/><Relationship Id="rId52" Type="http://schemas.openxmlformats.org/officeDocument/2006/relationships/hyperlink" Target="http://www.gbrmpa.gov.au/corp_site/key_issues/water_quality/wetlands"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4.xml.rels><?xml version="1.0" encoding="UTF-8" standalone="yes"?>
<Relationships xmlns="http://schemas.openxmlformats.org/package/2006/relationships"><Relationship Id="rId1" Type="http://schemas.openxmlformats.org/officeDocument/2006/relationships/image" Target="media/image12.png"/></Relationships>
</file>

<file path=word/_rels/header5.xml.rels><?xml version="1.0" encoding="UTF-8" standalone="yes"?>
<Relationships xmlns="http://schemas.openxmlformats.org/package/2006/relationships"><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enp\Desktop\Vulnerability%20Assessments%20Seagrass%202010v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CB91A3BF94C7564188CDB3E54A2390B5" ma:contentTypeVersion="13" ma:contentTypeDescription="" ma:contentTypeScope="" ma:versionID="5f1da3675602cd6b9198c08102f5176e">
  <xsd:schema xmlns:xsd="http://www.w3.org/2001/XMLSchema" xmlns:xs="http://www.w3.org/2001/XMLSchema" xmlns:p="http://schemas.microsoft.com/office/2006/metadata/properties" xmlns:ns2="http://schemas.microsoft.com/sharepoint/v4" xmlns:ns3="29f62495-717a-46db-9698-a3adbb1b2673" targetNamespace="http://schemas.microsoft.com/office/2006/metadata/properties" ma:root="true" ma:fieldsID="4f108d6cd3490ce78516f0016f862430" ns2:_="" ns3:_="">
    <xsd:import namespace="http://schemas.microsoft.com/sharepoint/v4"/>
    <xsd:import namespace="29f62495-717a-46db-9698-a3adbb1b2673"/>
    <xsd:element name="properties">
      <xsd:complexType>
        <xsd:sequence>
          <xsd:element name="documentManagement">
            <xsd:complexType>
              <xsd:all>
                <xsd:element ref="ns2:IconOverlay"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f62495-717a-46db-9698-a3adbb1b2673" elementFormDefault="qualified">
    <xsd:import namespace="http://schemas.microsoft.com/office/2006/documentManagement/types"/>
    <xsd:import namespace="http://schemas.microsoft.com/office/infopath/2007/PartnerControls"/>
    <xsd:element name="_dlc_DocId" ma:index="9" nillable="true" ma:displayName="Document ID Value" ma:description="The value of the document ID assigned to this item." ma:internalName="_dlc_DocId" ma:readOnly="true">
      <xsd:simpleType>
        <xsd:restriction base="dms:Text"/>
      </xsd:simpleType>
    </xsd:element>
    <xsd:element name="_dlc_DocIdUrl" ma:index="1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29f62495-717a-46db-9698-a3adbb1b2673">BIODIVERSITY-13-478</_dlc_DocId>
    <_dlc_DocIdUrl xmlns="29f62495-717a-46db-9698-a3adbb1b2673">
      <Url>http://thedock.gbrmpa.gov.au/sites/Biodiversity/Ecosystems/_layouts/DocIdRedir.aspx?ID=BIODIVERSITY-13-478</Url>
      <Description>BIODIVERSITY-13-478</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1</b:Tag>
    <b:RefOrder>1</b:RefOrder>
  </b:Source>
</b:Sources>
</file>

<file path=customXml/itemProps1.xml><?xml version="1.0" encoding="utf-8"?>
<ds:datastoreItem xmlns:ds="http://schemas.openxmlformats.org/officeDocument/2006/customXml" ds:itemID="{4B89720C-E192-4C54-968D-AE504BA57E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29f62495-717a-46db-9698-a3adbb1b2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803469C-B2E6-42D7-B77B-29F64D69F253}">
  <ds:schemaRefs>
    <ds:schemaRef ds:uri="http://schemas.microsoft.com/sharepoint/v3/contenttype/forms"/>
  </ds:schemaRefs>
</ds:datastoreItem>
</file>

<file path=customXml/itemProps3.xml><?xml version="1.0" encoding="utf-8"?>
<ds:datastoreItem xmlns:ds="http://schemas.openxmlformats.org/officeDocument/2006/customXml" ds:itemID="{2EAB5ED5-E21F-4866-9F43-5B9BA80D53C7}">
  <ds:schemaRefs>
    <ds:schemaRef ds:uri="http://schemas.microsoft.com/sharepoint/events"/>
  </ds:schemaRefs>
</ds:datastoreItem>
</file>

<file path=customXml/itemProps4.xml><?xml version="1.0" encoding="utf-8"?>
<ds:datastoreItem xmlns:ds="http://schemas.openxmlformats.org/officeDocument/2006/customXml" ds:itemID="{B9082887-D467-4484-8AC8-C435755AFE59}">
  <ds:schemaRefs>
    <ds:schemaRef ds:uri="http://purl.org/dc/dcmitype/"/>
    <ds:schemaRef ds:uri="http://purl.org/dc/terms/"/>
    <ds:schemaRef ds:uri="http://schemas.microsoft.com/sharepoint/v4"/>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29f62495-717a-46db-9698-a3adbb1b2673"/>
    <ds:schemaRef ds:uri="http://schemas.microsoft.com/office/2006/metadata/properties"/>
    <ds:schemaRef ds:uri="http://purl.org/dc/elements/1.1/"/>
  </ds:schemaRefs>
</ds:datastoreItem>
</file>

<file path=customXml/itemProps5.xml><?xml version="1.0" encoding="utf-8"?>
<ds:datastoreItem xmlns:ds="http://schemas.openxmlformats.org/officeDocument/2006/customXml" ds:itemID="{40AEB5D8-4315-4E80-9AD5-B83EDDC65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Vulnerability Assessments Seagrass 2010v21.dotx</Template>
  <TotalTime>1</TotalTime>
  <Pages>57</Pages>
  <Words>26329</Words>
  <Characters>150079</Characters>
  <Application>Microsoft Office Word</Application>
  <DocSecurity>0</DocSecurity>
  <Lines>1250</Lines>
  <Paragraphs>352</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176056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Ben Palmer</dc:creator>
  <cp:lastModifiedBy>Joanna Ruxton</cp:lastModifiedBy>
  <cp:revision>2</cp:revision>
  <cp:lastPrinted>2016-09-28T23:09:00Z</cp:lastPrinted>
  <dcterms:created xsi:type="dcterms:W3CDTF">2016-09-28T23:56:00Z</dcterms:created>
  <dcterms:modified xsi:type="dcterms:W3CDTF">2016-09-28T23:56:00Z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10024</vt:lpwstr>
  </property>
  <property fmtid="{D5CDD505-2E9C-101B-9397-08002B2CF9AE}" pid="5" name="RWProductId">
    <vt:lpwstr>WnC</vt:lpwstr>
  </property>
  <property fmtid="{D5CDD505-2E9C-101B-9397-08002B2CF9AE}" pid="6" name="WnC4Folder">
    <vt:lpwstr>Documents///Vulnerability_Assessment_Freshwater_wetlands</vt:lpwstr>
  </property>
  <property fmtid="{D5CDD505-2E9C-101B-9397-08002B2CF9AE}" pid="7" name="ContentTypeId">
    <vt:lpwstr>0x010100A2FC004FBC144CA69D351D7740440BA200CB91A3BF94C7564188CDB3E54A2390B5</vt:lpwstr>
  </property>
  <property fmtid="{D5CDD505-2E9C-101B-9397-08002B2CF9AE}" pid="8" name="_dlc_DocIdItemGuid">
    <vt:lpwstr>41088a92-46a3-4553-a91e-fbe99d3e1f49</vt:lpwstr>
  </property>
  <property fmtid="{D5CDD505-2E9C-101B-9397-08002B2CF9AE}" pid="9" name="Order">
    <vt:r8>47800</vt:r8>
  </property>
  <property fmtid="{D5CDD505-2E9C-101B-9397-08002B2CF9AE}" pid="10" name="RecordPoint_WorkflowType">
    <vt:lpwstr>ActiveSubmit</vt:lpwstr>
  </property>
  <property fmtid="{D5CDD505-2E9C-101B-9397-08002B2CF9AE}" pid="11" name="RecordPoint_ActiveItemSiteId">
    <vt:lpwstr>{62fc5b56-fc6b-4ce7-aea0-1c2d931bbe81}</vt:lpwstr>
  </property>
  <property fmtid="{D5CDD505-2E9C-101B-9397-08002B2CF9AE}" pid="12" name="RecordPoint_ActiveItemListId">
    <vt:lpwstr>{afd39c32-6fae-4831-a995-93e6f65ede66}</vt:lpwstr>
  </property>
  <property fmtid="{D5CDD505-2E9C-101B-9397-08002B2CF9AE}" pid="13" name="RecordPoint_ActiveItemUniqueId">
    <vt:lpwstr>{41088a92-46a3-4553-a91e-fbe99d3e1f49}</vt:lpwstr>
  </property>
  <property fmtid="{D5CDD505-2E9C-101B-9397-08002B2CF9AE}" pid="14" name="RecordPoint_ActiveItemWebId">
    <vt:lpwstr>{0929259f-41e2-493a-bc39-70e5280995d2}</vt:lpwstr>
  </property>
  <property fmtid="{D5CDD505-2E9C-101B-9397-08002B2CF9AE}" pid="15" name="RecordPoint_SubmissionCompleted">
    <vt:lpwstr>2016-09-08T15:27:07.6746587+10:00</vt:lpwstr>
  </property>
  <property fmtid="{D5CDD505-2E9C-101B-9397-08002B2CF9AE}" pid="16" name="RecordPoint_RecordNumberSubmitted">
    <vt:lpwstr>R0000297948</vt:lpwstr>
  </property>
</Properties>
</file>