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0927B" w14:textId="77777777" w:rsidR="001A750B" w:rsidRPr="00A86BD9" w:rsidRDefault="001A750B" w:rsidP="001A750B">
      <w:pPr>
        <w:spacing w:line="240" w:lineRule="auto"/>
        <w:rPr>
          <w:rStyle w:val="Strong"/>
          <w:rFonts w:ascii="Arial Black" w:hAnsi="Arial Black"/>
        </w:rPr>
      </w:pPr>
      <w:bookmarkStart w:id="0" w:name="_GoBack"/>
      <w:bookmarkEnd w:id="0"/>
      <w:r w:rsidRPr="00A86BD9">
        <w:rPr>
          <w:rStyle w:val="Strong"/>
          <w:rFonts w:ascii="Arial Black" w:hAnsi="Arial Black"/>
        </w:rPr>
        <w:t>When is a permit required for a fireworks display in the Great Barrier Reef World Heritage Area?</w:t>
      </w:r>
    </w:p>
    <w:p w14:paraId="1B50927C" w14:textId="77777777" w:rsidR="001A750B" w:rsidRDefault="001A750B" w:rsidP="005705C2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</w:t>
      </w:r>
      <w:r w:rsidRPr="00FF27D5">
        <w:rPr>
          <w:rFonts w:ascii="Arial" w:hAnsi="Arial" w:cs="Arial"/>
          <w:sz w:val="20"/>
          <w:szCs w:val="20"/>
        </w:rPr>
        <w:t>Great Barrier Reef Marine Park Zoning Plan 2003 and the Marine Parks (Great Barrier Reef Coast) Zoning Plan 2004 (Qld)</w:t>
      </w:r>
      <w:r>
        <w:rPr>
          <w:rFonts w:ascii="Arial" w:hAnsi="Arial" w:cs="Arial"/>
          <w:sz w:val="20"/>
          <w:szCs w:val="20"/>
        </w:rPr>
        <w:t xml:space="preserve"> no permission is required for low impact activities conducted in the Great Barrier Reef Marine Park (Commonwealth) and Great B</w:t>
      </w:r>
      <w:r w:rsidR="005705C2">
        <w:rPr>
          <w:rFonts w:ascii="Arial" w:hAnsi="Arial" w:cs="Arial"/>
          <w:sz w:val="20"/>
          <w:szCs w:val="20"/>
        </w:rPr>
        <w:t>arrier Reef Coast Marine Park (S</w:t>
      </w:r>
      <w:r>
        <w:rPr>
          <w:rFonts w:ascii="Arial" w:hAnsi="Arial" w:cs="Arial"/>
          <w:sz w:val="20"/>
          <w:szCs w:val="20"/>
        </w:rPr>
        <w:t xml:space="preserve">tate) that do not involve the taking of plants, animals or marine products in all zones except for Preservation Zones and Remote Natural Areas. </w:t>
      </w:r>
    </w:p>
    <w:p w14:paraId="1B50927D" w14:textId="77777777" w:rsidR="001A750B" w:rsidRDefault="001A750B" w:rsidP="001A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extent to which fireworks displays are characterised as being of low impact on the Marine Parks depends on a number of factors, including the duration, potential impact on other users and potential impact on sensitive wildlife such as birds and marine turtles.</w:t>
      </w:r>
    </w:p>
    <w:p w14:paraId="1B50927E" w14:textId="77777777" w:rsidR="001A750B" w:rsidRDefault="001A750B" w:rsidP="001A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the following conditions are met, a fireworks display will be considered a low impact activity and will therefore not require a permit (but will require notification)</w:t>
      </w:r>
      <w:r w:rsidR="005705C2">
        <w:rPr>
          <w:rFonts w:ascii="Arial" w:hAnsi="Arial" w:cs="Arial"/>
          <w:sz w:val="20"/>
          <w:szCs w:val="20"/>
        </w:rPr>
        <w:t>.</w:t>
      </w:r>
    </w:p>
    <w:p w14:paraId="1B50927F" w14:textId="77777777" w:rsidR="001A750B" w:rsidRPr="00A86BD9" w:rsidRDefault="001A750B" w:rsidP="001A750B">
      <w:pPr>
        <w:spacing w:after="60"/>
        <w:rPr>
          <w:rStyle w:val="Strong"/>
          <w:rFonts w:ascii="Arial Black" w:hAnsi="Arial Black"/>
        </w:rPr>
      </w:pPr>
      <w:r w:rsidRPr="00A86BD9">
        <w:rPr>
          <w:rStyle w:val="Strong"/>
          <w:rFonts w:ascii="Arial Black" w:hAnsi="Arial Black"/>
        </w:rPr>
        <w:t>General conditions</w:t>
      </w:r>
    </w:p>
    <w:p w14:paraId="1B509280" w14:textId="77777777" w:rsidR="001A750B" w:rsidRDefault="001A750B" w:rsidP="001A75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fireworks display is not conducted adjacent to an island or mainland National Park.</w:t>
      </w:r>
    </w:p>
    <w:p w14:paraId="1B509281" w14:textId="23B6979B" w:rsidR="001A750B" w:rsidRDefault="001A750B" w:rsidP="001A75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proponent notifies the Queensland Parks and Wildlife Service at least five business days prior to a fireworks display proposed within the Marine Parks by email at: </w:t>
      </w:r>
      <w:hyperlink r:id="rId11" w:history="1">
        <w:r w:rsidR="00EE0958">
          <w:rPr>
            <w:rStyle w:val="Hyperlink"/>
          </w:rPr>
          <w:t>permitsGBR@des.qld.gov.au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14:paraId="1B509282" w14:textId="14A8E87C" w:rsidR="001A750B" w:rsidRDefault="001A750B" w:rsidP="001A75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fireworks display is conducted in accordance with the Queensland </w:t>
      </w:r>
      <w:hyperlink r:id="rId12" w:history="1">
        <w:r w:rsidRPr="00A61A6E">
          <w:rPr>
            <w:rStyle w:val="Hyperlink"/>
            <w:rFonts w:ascii="Arial" w:hAnsi="Arial" w:cs="Arial"/>
            <w:sz w:val="20"/>
            <w:szCs w:val="20"/>
          </w:rPr>
          <w:t>code of conduct – control of outdoor fireworks displays.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B509283" w14:textId="77777777" w:rsidR="001A750B" w:rsidRDefault="001A750B" w:rsidP="001A75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relevant, adjacent landholders are notified and reasonable attempts are made to address any concerns raised.</w:t>
      </w:r>
    </w:p>
    <w:p w14:paraId="1B509284" w14:textId="77777777" w:rsidR="001A750B" w:rsidRDefault="001A750B" w:rsidP="001A75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maximum of four fireworks displays may be conducted by any one person, group or organisation in any one location per calendar year (</w:t>
      </w:r>
      <w:r w:rsidR="005705C2" w:rsidRPr="005705C2">
        <w:rPr>
          <w:rFonts w:ascii="Arial" w:hAnsi="Arial" w:cs="Arial"/>
          <w:sz w:val="20"/>
          <w:szCs w:val="20"/>
        </w:rPr>
        <w:t>‘</w:t>
      </w:r>
      <w:r w:rsidRPr="005705C2">
        <w:rPr>
          <w:rFonts w:ascii="Arial" w:hAnsi="Arial" w:cs="Arial"/>
          <w:sz w:val="20"/>
          <w:szCs w:val="20"/>
        </w:rPr>
        <w:t>location</w:t>
      </w:r>
      <w:r w:rsidR="005705C2" w:rsidRPr="005705C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means on or adjacent to a particular island or mainland beach or foreshore)</w:t>
      </w:r>
      <w:r w:rsidR="005705C2">
        <w:rPr>
          <w:rFonts w:ascii="Arial" w:hAnsi="Arial" w:cs="Arial"/>
          <w:sz w:val="20"/>
          <w:szCs w:val="20"/>
        </w:rPr>
        <w:t>.</w:t>
      </w:r>
    </w:p>
    <w:p w14:paraId="1B509285" w14:textId="77777777" w:rsidR="001A750B" w:rsidRDefault="001A750B" w:rsidP="001A75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fireworks display does not exceed:</w:t>
      </w:r>
    </w:p>
    <w:p w14:paraId="1B509286" w14:textId="77777777" w:rsidR="001A750B" w:rsidRDefault="001A750B" w:rsidP="001A750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minutes if adjacent to any island</w:t>
      </w:r>
    </w:p>
    <w:p w14:paraId="1B509287" w14:textId="77777777" w:rsidR="001A750B" w:rsidRDefault="001A750B" w:rsidP="001A750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minutes if adjacent to developed areas on the mainland (e.g. Cairns Esplanade).</w:t>
      </w:r>
    </w:p>
    <w:p w14:paraId="1B509288" w14:textId="77777777" w:rsidR="001A750B" w:rsidRPr="001A750B" w:rsidRDefault="001A750B" w:rsidP="001A75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minimal debris and biodegradable effects </w:t>
      </w:r>
      <w:r w:rsidR="005705C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are used.</w:t>
      </w:r>
      <w:r>
        <w:rPr>
          <w:rFonts w:ascii="Arial" w:hAnsi="Arial" w:cs="Arial"/>
          <w:sz w:val="20"/>
          <w:szCs w:val="20"/>
        </w:rPr>
        <w:br/>
      </w:r>
    </w:p>
    <w:p w14:paraId="1B509289" w14:textId="5D398B94" w:rsidR="001A750B" w:rsidRDefault="00093F97" w:rsidP="001A750B">
      <w:pPr>
        <w:pStyle w:val="ListParagraph"/>
        <w:numPr>
          <w:ilvl w:val="0"/>
          <w:numId w:val="1"/>
        </w:numPr>
        <w:ind w:left="709" w:right="-42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9991" wp14:editId="0E4302DF">
                <wp:simplePos x="0" y="0"/>
                <wp:positionH relativeFrom="column">
                  <wp:posOffset>3197307</wp:posOffset>
                </wp:positionH>
                <wp:positionV relativeFrom="paragraph">
                  <wp:posOffset>-133985</wp:posOffset>
                </wp:positionV>
                <wp:extent cx="762736" cy="1991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736" cy="19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B6899" w14:textId="03498403" w:rsidR="00093F97" w:rsidRDefault="00EE0958" w:rsidP="00093F97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2"/>
                                <w:szCs w:val="20"/>
                              </w:rPr>
                              <w:t xml:space="preserve">December </w:t>
                            </w:r>
                            <w:r w:rsidR="00093F97" w:rsidRPr="00F775C4">
                              <w:rPr>
                                <w:rFonts w:ascii="Arial" w:hAnsi="Arial" w:cs="Arial"/>
                                <w:bCs/>
                                <w:iCs/>
                                <w:sz w:val="12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2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C9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75pt;margin-top:-10.55pt;width:60.0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" filled="f" stroked="f" strokeweight=".5pt">
                <v:textbox>
                  <w:txbxContent>
                    <w:p w14:paraId="402B6899" w14:textId="03498403" w:rsidR="00093F97" w:rsidRDefault="00EE0958" w:rsidP="00093F97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2"/>
                          <w:szCs w:val="20"/>
                        </w:rPr>
                        <w:t xml:space="preserve">December </w:t>
                      </w:r>
                      <w:r w:rsidR="00093F97" w:rsidRPr="00F775C4">
                        <w:rPr>
                          <w:rFonts w:ascii="Arial" w:hAnsi="Arial" w:cs="Arial"/>
                          <w:bCs/>
                          <w:iCs/>
                          <w:sz w:val="12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2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1A750B">
        <w:rPr>
          <w:rFonts w:ascii="Arial" w:hAnsi="Arial" w:cs="Arial"/>
          <w:sz w:val="20"/>
          <w:szCs w:val="20"/>
        </w:rPr>
        <w:t>Fireworks debris surrounding the firing platform (within a 30–100 metre radius</w:t>
      </w:r>
      <w:r w:rsidR="005705C2">
        <w:rPr>
          <w:rFonts w:ascii="Arial" w:hAnsi="Arial" w:cs="Arial"/>
          <w:sz w:val="20"/>
          <w:szCs w:val="20"/>
        </w:rPr>
        <w:t>,</w:t>
      </w:r>
      <w:r w:rsidR="001A750B">
        <w:rPr>
          <w:rFonts w:ascii="Arial" w:hAnsi="Arial" w:cs="Arial"/>
          <w:sz w:val="20"/>
          <w:szCs w:val="20"/>
        </w:rPr>
        <w:t xml:space="preserve"> depending on wind or weather) is collected immediately following a </w:t>
      </w:r>
      <w:r w:rsidR="005705C2">
        <w:rPr>
          <w:rFonts w:ascii="Arial" w:hAnsi="Arial" w:cs="Arial"/>
          <w:sz w:val="20"/>
          <w:szCs w:val="20"/>
        </w:rPr>
        <w:t>fireworks display (via a vessel-</w:t>
      </w:r>
      <w:r w:rsidR="001A750B">
        <w:rPr>
          <w:rFonts w:ascii="Arial" w:hAnsi="Arial" w:cs="Arial"/>
          <w:sz w:val="20"/>
          <w:szCs w:val="20"/>
        </w:rPr>
        <w:t>based spotlight search where necessary).</w:t>
      </w:r>
    </w:p>
    <w:p w14:paraId="1B50928A" w14:textId="77777777" w:rsidR="001A750B" w:rsidRDefault="001A750B" w:rsidP="001A750B">
      <w:pPr>
        <w:pStyle w:val="ListParagraph"/>
        <w:numPr>
          <w:ilvl w:val="0"/>
          <w:numId w:val="1"/>
        </w:numPr>
        <w:ind w:left="709" w:right="-42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structure, facility or vessel (including a barge) used as part of a fireworks display is covered for the use under a valid Marine Parks permit.</w:t>
      </w:r>
    </w:p>
    <w:p w14:paraId="1B50928B" w14:textId="77777777" w:rsidR="001A750B" w:rsidRPr="00A86BD9" w:rsidRDefault="001A750B" w:rsidP="001A750B">
      <w:pPr>
        <w:spacing w:after="60"/>
        <w:ind w:left="709" w:right="-426" w:hanging="283"/>
        <w:rPr>
          <w:rStyle w:val="Strong"/>
          <w:rFonts w:ascii="Arial Black" w:hAnsi="Arial Black"/>
        </w:rPr>
      </w:pPr>
      <w:r w:rsidRPr="00A86BD9">
        <w:rPr>
          <w:rStyle w:val="Strong"/>
          <w:rFonts w:ascii="Arial Black" w:hAnsi="Arial Black"/>
        </w:rPr>
        <w:t>Wildlife conditions</w:t>
      </w:r>
    </w:p>
    <w:p w14:paraId="1B50928C" w14:textId="77777777" w:rsidR="001A750B" w:rsidRDefault="001A750B" w:rsidP="001A750B">
      <w:pPr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risk assessment should be co</w:t>
      </w:r>
      <w:r w:rsidR="005705C2">
        <w:rPr>
          <w:rFonts w:ascii="Arial" w:hAnsi="Arial" w:cs="Arial"/>
          <w:sz w:val="20"/>
          <w:szCs w:val="20"/>
        </w:rPr>
        <w:t xml:space="preserve">nducted to identify the risk </w:t>
      </w:r>
      <w:r>
        <w:rPr>
          <w:rFonts w:ascii="Arial" w:hAnsi="Arial" w:cs="Arial"/>
          <w:sz w:val="20"/>
          <w:szCs w:val="20"/>
        </w:rPr>
        <w:t xml:space="preserve">and </w:t>
      </w:r>
      <w:r w:rsidR="005705C2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develop strategies to minimise disturbance to native wildlife. Advice should be sought from the Queensland Parks and Wildlife Service to inform the risk assessment and mitigation measures. </w:t>
      </w:r>
    </w:p>
    <w:p w14:paraId="1B50928D" w14:textId="77777777" w:rsidR="001A750B" w:rsidRDefault="001A750B" w:rsidP="001A750B">
      <w:pPr>
        <w:ind w:left="709" w:right="-42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conditions apply:</w:t>
      </w:r>
    </w:p>
    <w:p w14:paraId="1B50928E" w14:textId="77777777" w:rsidR="001A750B" w:rsidRDefault="001A750B" w:rsidP="001A750B">
      <w:pPr>
        <w:pStyle w:val="ListParagraph"/>
        <w:numPr>
          <w:ilvl w:val="0"/>
          <w:numId w:val="1"/>
        </w:numPr>
        <w:ind w:left="709" w:right="-42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fireworks display is not conducted in the vicinity of a significant bird nesting or roosting site (such that it would cause disturbance).</w:t>
      </w:r>
    </w:p>
    <w:p w14:paraId="1B50928F" w14:textId="77777777" w:rsidR="001A750B" w:rsidRDefault="001A750B" w:rsidP="001A750B">
      <w:pPr>
        <w:pStyle w:val="ListParagraph"/>
        <w:numPr>
          <w:ilvl w:val="0"/>
          <w:numId w:val="1"/>
        </w:numPr>
        <w:ind w:left="709" w:right="-42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known significant sea turtle nesting sites, the fireworks display does not occur during the turtle nesting/hatching season.</w:t>
      </w:r>
    </w:p>
    <w:p w14:paraId="1B509290" w14:textId="77777777" w:rsidR="001A750B" w:rsidRDefault="001A750B" w:rsidP="001A750B">
      <w:pPr>
        <w:pStyle w:val="ListParagraph"/>
        <w:numPr>
          <w:ilvl w:val="0"/>
          <w:numId w:val="1"/>
        </w:numPr>
        <w:ind w:left="709" w:right="-42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reasonable attempts are made to minimise the potential impacts on native wildlife from a fireworks display, including but not limited to:</w:t>
      </w:r>
    </w:p>
    <w:p w14:paraId="1B509291" w14:textId="77777777" w:rsidR="001A750B" w:rsidRDefault="001A750B" w:rsidP="005705C2">
      <w:pPr>
        <w:pStyle w:val="ListParagraph"/>
        <w:numPr>
          <w:ilvl w:val="1"/>
          <w:numId w:val="1"/>
        </w:numPr>
        <w:ind w:left="993" w:right="-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nesting or roosting shorebirds, in particular the beach-stone curlew</w:t>
      </w:r>
    </w:p>
    <w:p w14:paraId="1B509292" w14:textId="77777777" w:rsidR="001A750B" w:rsidRDefault="001A750B" w:rsidP="005705C2">
      <w:pPr>
        <w:pStyle w:val="ListParagraph"/>
        <w:numPr>
          <w:ilvl w:val="1"/>
          <w:numId w:val="1"/>
        </w:numPr>
        <w:ind w:left="993" w:right="-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flying fox colonies</w:t>
      </w:r>
    </w:p>
    <w:p w14:paraId="1B509293" w14:textId="77777777" w:rsidR="001A750B" w:rsidRDefault="001A750B" w:rsidP="005705C2">
      <w:pPr>
        <w:pStyle w:val="ListParagraph"/>
        <w:numPr>
          <w:ilvl w:val="1"/>
          <w:numId w:val="1"/>
        </w:numPr>
        <w:ind w:left="993" w:right="-426" w:hanging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local native wildlife such as wallabies.</w:t>
      </w:r>
    </w:p>
    <w:p w14:paraId="1B509294" w14:textId="77777777" w:rsidR="001A750B" w:rsidRDefault="001A750B" w:rsidP="001A750B">
      <w:pPr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any of the above conditions cannot be met then a permit may be required. For further information and application information, contact the Great Barrier Reef Marine Park Authority or Queensland Parks and Wildlife Service.</w:t>
      </w:r>
    </w:p>
    <w:p w14:paraId="1B509295" w14:textId="77777777" w:rsidR="001A750B" w:rsidRDefault="001A750B" w:rsidP="001A750B">
      <w:pPr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assessment of applications will consider whether there are other prudent or feasible alternatives to conducting the activities within the Marine Parks.</w:t>
      </w:r>
    </w:p>
    <w:p w14:paraId="1B509296" w14:textId="0767CCC0" w:rsidR="00371FC6" w:rsidRPr="001A750B" w:rsidRDefault="007F5F03" w:rsidP="001A750B">
      <w:pPr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 applications for fireworks displays (tailored</w:t>
      </w:r>
      <w:r w:rsidR="001A750B">
        <w:rPr>
          <w:rFonts w:ascii="Arial" w:hAnsi="Arial" w:cs="Arial"/>
          <w:sz w:val="20"/>
          <w:szCs w:val="20"/>
        </w:rPr>
        <w:t xml:space="preserve"> </w:t>
      </w:r>
      <w:r w:rsidR="00A61A6E">
        <w:rPr>
          <w:rFonts w:ascii="Arial" w:hAnsi="Arial" w:cs="Arial"/>
          <w:sz w:val="20"/>
          <w:szCs w:val="20"/>
        </w:rPr>
        <w:t>assessments</w:t>
      </w:r>
      <w:r>
        <w:rPr>
          <w:rFonts w:ascii="Arial" w:hAnsi="Arial" w:cs="Arial"/>
          <w:sz w:val="20"/>
          <w:szCs w:val="20"/>
        </w:rPr>
        <w:t>)</w:t>
      </w:r>
      <w:r w:rsidR="00A61A6E">
        <w:rPr>
          <w:rFonts w:ascii="Arial" w:hAnsi="Arial" w:cs="Arial"/>
          <w:sz w:val="20"/>
          <w:szCs w:val="20"/>
        </w:rPr>
        <w:t xml:space="preserve"> can take up to 50 business</w:t>
      </w:r>
      <w:r>
        <w:rPr>
          <w:rFonts w:ascii="Arial" w:hAnsi="Arial" w:cs="Arial"/>
          <w:sz w:val="20"/>
          <w:szCs w:val="20"/>
        </w:rPr>
        <w:t xml:space="preserve"> days to be assessed</w:t>
      </w:r>
      <w:r w:rsidR="001A750B">
        <w:rPr>
          <w:rFonts w:ascii="Arial" w:hAnsi="Arial" w:cs="Arial"/>
          <w:sz w:val="20"/>
          <w:szCs w:val="20"/>
        </w:rPr>
        <w:t xml:space="preserve">. </w:t>
      </w:r>
      <w:r w:rsidR="001A750B">
        <w:rPr>
          <w:rFonts w:ascii="Arial" w:hAnsi="Arial" w:cs="Arial"/>
          <w:sz w:val="20"/>
          <w:szCs w:val="20"/>
        </w:rPr>
        <w:br/>
      </w:r>
      <w:r w:rsidR="001A750B">
        <w:rPr>
          <w:rFonts w:ascii="Arial" w:hAnsi="Arial" w:cs="Arial"/>
          <w:sz w:val="20"/>
          <w:szCs w:val="20"/>
        </w:rPr>
        <w:br/>
      </w:r>
      <w:r w:rsidR="001A750B" w:rsidRPr="00A86BD9">
        <w:rPr>
          <w:rStyle w:val="Strong"/>
          <w:rFonts w:ascii="Arial Black" w:hAnsi="Arial Black"/>
        </w:rPr>
        <w:t>For more info</w:t>
      </w:r>
      <w:r w:rsidR="001A750B">
        <w:rPr>
          <w:rStyle w:val="Strong"/>
          <w:rFonts w:ascii="Arial Black" w:hAnsi="Arial Black"/>
        </w:rPr>
        <w:t>rmation</w:t>
      </w:r>
      <w:r w:rsidR="001A750B">
        <w:rPr>
          <w:rFonts w:ascii="Arial Black" w:hAnsi="Arial Black" w:cs="Arial"/>
          <w:sz w:val="21"/>
          <w:szCs w:val="21"/>
        </w:rPr>
        <w:br/>
      </w:r>
      <w:r w:rsidR="001A750B" w:rsidRPr="001A750B">
        <w:rPr>
          <w:rFonts w:ascii="Arial" w:hAnsi="Arial" w:cs="Arial"/>
          <w:b/>
          <w:sz w:val="18"/>
          <w:szCs w:val="18"/>
        </w:rPr>
        <w:t xml:space="preserve">Great Barrier Reef Marine Park Authority </w:t>
      </w:r>
      <w:hyperlink r:id="rId13" w:history="1">
        <w:r w:rsidR="001A750B" w:rsidRPr="001A750B">
          <w:rPr>
            <w:rStyle w:val="Hyperlink"/>
            <w:rFonts w:ascii="Arial" w:hAnsi="Arial" w:cs="Arial"/>
            <w:sz w:val="18"/>
            <w:szCs w:val="18"/>
          </w:rPr>
          <w:t>assessments@gbrmpa.gov.au</w:t>
        </w:r>
      </w:hyperlink>
      <w:r w:rsidR="001A750B" w:rsidRPr="001A750B">
        <w:rPr>
          <w:rStyle w:val="Hyperlink"/>
          <w:rFonts w:ascii="Arial" w:hAnsi="Arial" w:cs="Arial"/>
          <w:sz w:val="18"/>
          <w:szCs w:val="18"/>
        </w:rPr>
        <w:br/>
      </w:r>
      <w:r w:rsidR="001A750B" w:rsidRPr="001A750B">
        <w:rPr>
          <w:rStyle w:val="Hyperlink"/>
          <w:rFonts w:ascii="Arial" w:hAnsi="Arial" w:cs="Arial"/>
          <w:sz w:val="18"/>
          <w:szCs w:val="18"/>
        </w:rPr>
        <w:br/>
      </w:r>
      <w:r w:rsidR="001A750B" w:rsidRPr="001A750B">
        <w:rPr>
          <w:rFonts w:ascii="Arial" w:hAnsi="Arial" w:cs="Arial"/>
          <w:b/>
          <w:sz w:val="18"/>
          <w:szCs w:val="18"/>
        </w:rPr>
        <w:t xml:space="preserve">Queensland Parks and Wildlife Service </w:t>
      </w:r>
      <w:hyperlink r:id="rId14" w:history="1">
        <w:r w:rsidR="00EE0958">
          <w:rPr>
            <w:rStyle w:val="Hyperlink"/>
          </w:rPr>
          <w:t>permitsGBR@des.qld.gov.au</w:t>
        </w:r>
      </w:hyperlink>
    </w:p>
    <w:sectPr w:rsidR="00371FC6" w:rsidRPr="001A750B" w:rsidSect="005705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21" w:right="1440" w:bottom="709" w:left="426" w:header="708" w:footer="264" w:gutter="0"/>
      <w:cols w:num="2" w:space="1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E4204" w14:textId="77777777" w:rsidR="002D355E" w:rsidRDefault="002D355E" w:rsidP="001A750B">
      <w:pPr>
        <w:spacing w:after="0" w:line="240" w:lineRule="auto"/>
      </w:pPr>
      <w:r>
        <w:separator/>
      </w:r>
    </w:p>
  </w:endnote>
  <w:endnote w:type="continuationSeparator" w:id="0">
    <w:p w14:paraId="25EBB34D" w14:textId="77777777" w:rsidR="002D355E" w:rsidRDefault="002D355E" w:rsidP="001A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C6F7" w14:textId="77777777" w:rsidR="00EE0958" w:rsidRDefault="00EE0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29E" w14:textId="77777777" w:rsidR="001A750B" w:rsidRDefault="001A750B" w:rsidP="001A750B">
    <w:pPr>
      <w:pStyle w:val="Footer"/>
      <w:tabs>
        <w:tab w:val="clear" w:pos="4513"/>
        <w:tab w:val="clear" w:pos="9026"/>
        <w:tab w:val="left" w:pos="6007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B5092A3" wp14:editId="1B5092A4">
          <wp:simplePos x="0" y="0"/>
          <wp:positionH relativeFrom="column">
            <wp:posOffset>1942995</wp:posOffset>
          </wp:positionH>
          <wp:positionV relativeFrom="paragraph">
            <wp:posOffset>-60325</wp:posOffset>
          </wp:positionV>
          <wp:extent cx="4873625" cy="246380"/>
          <wp:effectExtent l="0" t="0" r="3175" b="1270"/>
          <wp:wrapNone/>
          <wp:docPr id="1" name="Picture 1" descr="Footer containing the agency website address and social media icons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3625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57F9" w14:textId="77777777" w:rsidR="00EE0958" w:rsidRDefault="00EE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5112" w14:textId="77777777" w:rsidR="002D355E" w:rsidRDefault="002D355E" w:rsidP="001A750B">
      <w:pPr>
        <w:spacing w:after="0" w:line="240" w:lineRule="auto"/>
      </w:pPr>
      <w:r>
        <w:separator/>
      </w:r>
    </w:p>
  </w:footnote>
  <w:footnote w:type="continuationSeparator" w:id="0">
    <w:p w14:paraId="4122B909" w14:textId="77777777" w:rsidR="002D355E" w:rsidRDefault="002D355E" w:rsidP="001A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4140" w14:textId="77777777" w:rsidR="00EE0958" w:rsidRDefault="00EE0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29C" w14:textId="77777777" w:rsidR="001A750B" w:rsidRDefault="001A750B">
    <w:pPr>
      <w:pStyle w:val="Header"/>
    </w:pPr>
    <w:r>
      <w:rPr>
        <w:rFonts w:ascii="Arial" w:hAnsi="Arial" w:cs="Arial"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5092A1" wp14:editId="1B5092A2">
              <wp:simplePos x="0" y="0"/>
              <wp:positionH relativeFrom="column">
                <wp:posOffset>-80387</wp:posOffset>
              </wp:positionH>
              <wp:positionV relativeFrom="paragraph">
                <wp:posOffset>-318305</wp:posOffset>
              </wp:positionV>
              <wp:extent cx="7173595" cy="1337310"/>
              <wp:effectExtent l="0" t="0" r="8255" b="0"/>
              <wp:wrapNone/>
              <wp:docPr id="14" name="Group 14" descr="Information sheet on permits for fireworks in the Great Barrier Reef World Heritage Area." title="Great Barrier Reef Marine Park Authority information she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595" cy="1337310"/>
                        <a:chOff x="134640" y="0"/>
                        <a:chExt cx="7173595" cy="1337310"/>
                      </a:xfrm>
                    </wpg:grpSpPr>
                    <wps:wsp>
                      <wps:cNvPr id="15" name="Rectangle 15" descr="Information sheet on permits for fireworks" title="Information sheet from the Great Barrier Reef Marine Park Authority"/>
                      <wps:cNvSpPr/>
                      <wps:spPr>
                        <a:xfrm>
                          <a:off x="134640" y="0"/>
                          <a:ext cx="7173595" cy="133731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3249450" y="91698"/>
                          <a:ext cx="3783315" cy="871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092A5" w14:textId="77777777" w:rsidR="001A750B" w:rsidRPr="00BC17B7" w:rsidRDefault="001A750B" w:rsidP="001A750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7E41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Permits for fireworks</w:t>
                            </w:r>
                          </w:p>
                          <w:p w14:paraId="1B5092A6" w14:textId="77777777" w:rsidR="001A750B" w:rsidRPr="0026674C" w:rsidRDefault="001A750B" w:rsidP="001A750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17"/>
                      <wps:cNvSpPr txBox="1"/>
                      <wps:spPr>
                        <a:xfrm>
                          <a:off x="2416778" y="671394"/>
                          <a:ext cx="4597382" cy="633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092A7" w14:textId="77777777" w:rsidR="001A750B" w:rsidRPr="006B32EB" w:rsidRDefault="001A750B" w:rsidP="001A750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Pr="002075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INFORMATION</w:t>
                            </w:r>
                            <w:r w:rsidRPr="0071106F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075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B5092A8" w14:textId="77777777" w:rsidR="001A750B" w:rsidRPr="009B0422" w:rsidRDefault="001A750B" w:rsidP="001A750B">
                            <w:pPr>
                              <w:jc w:val="right"/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Logo contains the Australian Government crest" title="Great Barrier Reef Marine Park Authority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435" y="263887"/>
                          <a:ext cx="2282932" cy="6996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5092A1" id="Group 14" o:spid="_x0000_s1027" alt="Title: Great Barrier Reef Marine Park Authority information sheet - Description: Information sheet on permits for fireworks in the Great Barrier Reef World Heritage Area." style="position:absolute;margin-left:-6.35pt;margin-top:-25.05pt;width:564.85pt;height:105.3pt;z-index:251659264;mso-height-relative:margin" coordorigin="1346" coordsize="71735,13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">
              <v:rect id="Rectangle 15" o:spid="_x0000_s1028" alt="Information sheet on permits for fireworks" style="position:absolute;left:1346;width:71736;height:13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" fillcolor="black [3200]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32494;top:916;width:37833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1B5092A5" w14:textId="77777777" w:rsidR="001A750B" w:rsidRPr="00BC17B7" w:rsidRDefault="001A750B" w:rsidP="001A750B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7E41A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Permits for fireworks</w:t>
                      </w:r>
                    </w:p>
                    <w:p w14:paraId="1B5092A6" w14:textId="77777777" w:rsidR="001A750B" w:rsidRPr="0026674C" w:rsidRDefault="001A750B" w:rsidP="001A750B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Text Box 17" o:spid="_x0000_s1030" type="#_x0000_t202" style="position:absolute;left:24167;top:6713;width:45974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1B5092A7" w14:textId="77777777" w:rsidR="001A750B" w:rsidRPr="006B32EB" w:rsidRDefault="001A750B" w:rsidP="001A750B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Pr="002075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INFORMATION</w:t>
                      </w:r>
                      <w:r w:rsidRPr="0071106F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2075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SHEET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1B5092A8" w14:textId="77777777" w:rsidR="001A750B" w:rsidRPr="009B0422" w:rsidRDefault="001A750B" w:rsidP="001A750B">
                      <w:pPr>
                        <w:jc w:val="right"/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1" type="#_x0000_t75" alt="Logo contains the Australian Government crest" style="position:absolute;left:2884;top:2638;width:22829;height:6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">
                <v:imagedata r:id="rId2" o:title="Logo contains the Australian Government crest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4D73" w14:textId="77777777" w:rsidR="00EE0958" w:rsidRDefault="00EE0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5FC"/>
    <w:multiLevelType w:val="hybridMultilevel"/>
    <w:tmpl w:val="B7CC9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0B"/>
    <w:rsid w:val="00093F97"/>
    <w:rsid w:val="001A750B"/>
    <w:rsid w:val="002D355E"/>
    <w:rsid w:val="00371FC6"/>
    <w:rsid w:val="004F4868"/>
    <w:rsid w:val="005705C2"/>
    <w:rsid w:val="00736A27"/>
    <w:rsid w:val="007E41A6"/>
    <w:rsid w:val="007F5F03"/>
    <w:rsid w:val="0099221C"/>
    <w:rsid w:val="009F0B0D"/>
    <w:rsid w:val="00A14DAC"/>
    <w:rsid w:val="00A56ED4"/>
    <w:rsid w:val="00A61A6E"/>
    <w:rsid w:val="00D228FA"/>
    <w:rsid w:val="00E5100D"/>
    <w:rsid w:val="00E815CB"/>
    <w:rsid w:val="00EE0958"/>
    <w:rsid w:val="00F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927B"/>
  <w15:docId w15:val="{86AC0F3D-5564-4DD2-B41A-8407048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50B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7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B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1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essments@gbrmp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sources.qld.gov.au/__data/assets/pdf_file/0015/1400361/outdoor-fireworks-code-practic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mitsGBR@des.ql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mitsGBR@des.qld.gov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951A51AFE9254741B973C25BD823DB6E00D0B3DFDD6C85F64897D54274F5BC62F9" ma:contentTypeVersion="13" ma:contentTypeDescription="" ma:contentTypeScope="" ma:versionID="4213d390290b432ebfa8d1e0763dffce">
  <xsd:schema xmlns:xsd="http://www.w3.org/2001/XMLSchema" xmlns:xs="http://www.w3.org/2001/XMLSchema" xmlns:p="http://schemas.microsoft.com/office/2006/metadata/properties" xmlns:ns2="4d9f666f-a803-4ee3-a846-e3c9ad29754e" xmlns:ns4="http://schemas.microsoft.com/sharepoint/v4" targetNamespace="http://schemas.microsoft.com/office/2006/metadata/properties" ma:root="true" ma:fieldsID="02a2158148f146e24fcf3622caf4e09e" ns2:_="" ns4:_="">
    <xsd:import namespace="4d9f666f-a803-4ee3-a846-e3c9ad2975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MSVisible" minOccurs="0"/>
                <xsd:element ref="ns2:_dlc_DocId" minOccurs="0"/>
                <xsd:element ref="ns2:_dlc_DocIdUrl" minOccurs="0"/>
                <xsd:element ref="ns2:_dlc_DocIdPersistId" minOccurs="0"/>
                <xsd:element ref="ns2:f8e920e8fb7b4befac74d19ad51912c7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66f-a803-4ee3-a846-e3c9ad29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17b673f4-af41-4666-b23e-fd0ba51c2bdc}" ma:internalName="TaxCatchAll" ma:showField="CatchAllData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7b673f4-af41-4666-b23e-fd0ba51c2bdc}" ma:internalName="TaxCatchAllLabel" ma:readOnly="true" ma:showField="CatchAllDataLabel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MSVisible" ma:index="14" nillable="true" ma:displayName="Visible in RMS" ma:default="0" ma:description="Whether the document is visible in RMS or not." ma:internalName="RMSVisibl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8e920e8fb7b4befac74d19ad51912c7" ma:index="18" nillable="true" ma:taxonomy="true" ma:internalName="f8e920e8fb7b4befac74d19ad51912c7" ma:taxonomyFieldName="PermitPhase" ma:displayName="Permit Phase" ma:default="5;#Assessment|36e85940-e9cd-4976-bc22-2d668ca092fc" ma:fieldId="{f8e920e8-fb7b-4bef-ac74-d19ad51912c7}" ma:sspId="61e09954-7ca0-41ec-b279-33dba56ed054" ma:termSetId="674a424d-da05-47f5-b0dd-097a262b46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SVisible xmlns="4d9f666f-a803-4ee3-a846-e3c9ad29754e">false</RMSVisible>
    <IconOverlay xmlns="http://schemas.microsoft.com/sharepoint/v4" xsi:nil="true"/>
    <TaxCatchAll xmlns="4d9f666f-a803-4ee3-a846-e3c9ad29754e">
      <Value>5</Value>
    </TaxCatchAll>
    <_dlc_DocId xmlns="4d9f666f-a803-4ee3-a846-e3c9ad29754e">PRMT-1994515457-900</_dlc_DocId>
    <_dlc_DocIdUrl xmlns="4d9f666f-a803-4ee3-a846-e3c9ad29754e">
      <Url>http://thedock.gbrmpa.gov.au/sites/Permittees/_layouts/15/DocIdRedir.aspx?ID=PRMT-1994515457-900</Url>
      <Description>PRMT-1994515457-900</Description>
    </_dlc_DocIdUrl>
    <f8e920e8fb7b4befac74d19ad51912c7 xmlns="4d9f666f-a803-4ee3-a846-e3c9ad2975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36e85940-e9cd-4976-bc22-2d668ca092fc</TermId>
        </TermInfo>
      </Terms>
    </f8e920e8fb7b4befac74d19ad51912c7>
  </documentManagement>
</p:properties>
</file>

<file path=customXml/itemProps1.xml><?xml version="1.0" encoding="utf-8"?>
<ds:datastoreItem xmlns:ds="http://schemas.openxmlformats.org/officeDocument/2006/customXml" ds:itemID="{14742896-CC3C-4992-A8BA-2B5703DD0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ACA06-F265-4961-AD4B-5F41FA40A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f666f-a803-4ee3-a846-e3c9ad2975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A5281-1AF5-4B46-A35D-ED8597C9C6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49D044-3EEF-4E41-A067-41FEB41A9668}">
  <ds:schemaRefs>
    <ds:schemaRef ds:uri="http://schemas.microsoft.com/office/2006/metadata/properties"/>
    <ds:schemaRef ds:uri="http://schemas.microsoft.com/office/infopath/2007/PartnerControls"/>
    <ds:schemaRef ds:uri="4d9f666f-a803-4ee3-a846-e3c9ad29754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3254</Characters>
  <Application>Microsoft Office Word</Application>
  <DocSecurity>0</DocSecurity>
  <Lines>92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Information-Bulletin-Firework-Displays-in-the-Marine-Parks-December-2021</vt:lpstr>
    </vt:vector>
  </TitlesOfParts>
  <Company>GBRMPA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Information-Bulletin-Firework-Displays-in-the-Marine-Parks-December-2021</dc:title>
  <dc:creator>Sara Lando</dc:creator>
  <cp:keywords>OFFICIAL</cp:keywords>
  <cp:lastModifiedBy>Traci Orr</cp:lastModifiedBy>
  <cp:revision>4</cp:revision>
  <cp:lastPrinted>2021-12-01T00:34:00Z</cp:lastPrinted>
  <dcterms:created xsi:type="dcterms:W3CDTF">2021-12-01T00:34:00Z</dcterms:created>
  <dcterms:modified xsi:type="dcterms:W3CDTF">2021-12-01T00:34:00Z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0x010100951A51AFE9254741B973C25BD823DB6E00D0B3DFDD6C85F64897D54274F5BC62F9</vt:lpwstr>
  </property>
  <property fmtid="{D5CDD505-2E9C-101B-9397-08002B2CF9AE}" pid="3" name="_dlc_DocIdItemGuid">
    <vt:lpwstr>fae2d2c6-b1db-45da-a186-c690d84d5ee4</vt:lpwstr>
  </property>
  <property fmtid="{D5CDD505-2E9C-101B-9397-08002B2CF9AE}" pid="4" name="RecordPoint_WorkflowType">
    <vt:lpwstr>ActiveSubmit</vt:lpwstr>
  </property>
  <property fmtid="{D5CDD505-2E9C-101B-9397-08002B2CF9AE}" pid="5" name="RecordPoint_ActiveItemSiteId">
    <vt:lpwstr>{f686a98c-2ac4-4d07-bda4-15279c6d9795}</vt:lpwstr>
  </property>
  <property fmtid="{D5CDD505-2E9C-101B-9397-08002B2CF9AE}" pid="6" name="RecordPoint_ActiveItemListId">
    <vt:lpwstr>{eb49edcd-52a1-4ebf-ad1c-da20cd0d0577}</vt:lpwstr>
  </property>
  <property fmtid="{D5CDD505-2E9C-101B-9397-08002B2CF9AE}" pid="7" name="RecordPoint_ActiveItemUniqueId">
    <vt:lpwstr>{3c2dd027-f8a6-4a72-9fb9-b6a1039db9ba}</vt:lpwstr>
  </property>
  <property fmtid="{D5CDD505-2E9C-101B-9397-08002B2CF9AE}" pid="8" name="RecordPoint_ActiveItemWebId">
    <vt:lpwstr>{4d9f666f-a803-4ee3-a846-e3c9ad29754e}</vt:lpwstr>
  </property>
  <property fmtid="{D5CDD505-2E9C-101B-9397-08002B2CF9AE}" pid="9" name="RecordPoint_RecordNumberSubmitted">
    <vt:lpwstr>R0000316859</vt:lpwstr>
  </property>
  <property fmtid="{D5CDD505-2E9C-101B-9397-08002B2CF9AE}" pid="10" name="RecordPoint_SubmissionCompleted">
    <vt:lpwstr>2021-03-15T05:52:07.1891467+10:00</vt:lpwstr>
  </property>
  <property fmtid="{D5CDD505-2E9C-101B-9397-08002B2CF9AE}" pid="11" name="TitusGUID">
    <vt:lpwstr>6ded9ae3-6028-4261-878d-d9477d878bac</vt:lpwstr>
  </property>
  <property fmtid="{D5CDD505-2E9C-101B-9397-08002B2CF9AE}" pid="12" name="PermitPhase">
    <vt:lpwstr>5;#Assessment|36e85940-e9cd-4976-bc22-2d668ca092fc</vt:lpwstr>
  </property>
  <property fmtid="{D5CDD505-2E9C-101B-9397-08002B2CF9AE}" pid="13" name="SEC">
    <vt:lpwstr>OFFICIAL</vt:lpwstr>
  </property>
</Properties>
</file>