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8D37" w14:textId="5C5C7833" w:rsidR="007C4A37" w:rsidRPr="007C4A37" w:rsidRDefault="007C4A37" w:rsidP="007C4A37">
      <w:pPr>
        <w:spacing w:line="240" w:lineRule="auto"/>
        <w:contextualSpacing/>
        <w:rPr>
          <w:rFonts w:ascii="Arial" w:hAnsi="Arial" w:cs="Arial"/>
          <w:b/>
          <w:sz w:val="32"/>
          <w:szCs w:val="32"/>
        </w:rPr>
      </w:pPr>
      <w:bookmarkStart w:id="0" w:name="_GoBack"/>
      <w:bookmarkEnd w:id="0"/>
      <w:r>
        <w:rPr>
          <w:rFonts w:ascii="Arial" w:hAnsi="Arial" w:cs="Arial"/>
          <w:b/>
          <w:sz w:val="32"/>
          <w:szCs w:val="32"/>
        </w:rPr>
        <w:t>R</w:t>
      </w:r>
      <w:r w:rsidRPr="007C4A37">
        <w:rPr>
          <w:rFonts w:ascii="Arial" w:hAnsi="Arial" w:cs="Arial"/>
          <w:b/>
          <w:sz w:val="32"/>
          <w:szCs w:val="32"/>
        </w:rPr>
        <w:t xml:space="preserve">eef 2050 Integrated Monitoring and Reporting Program </w:t>
      </w:r>
    </w:p>
    <w:p w14:paraId="5E298D38" w14:textId="77777777" w:rsidR="007C4A37" w:rsidRPr="007C4A37" w:rsidRDefault="007C4A37" w:rsidP="007C4A37">
      <w:pPr>
        <w:spacing w:line="240" w:lineRule="auto"/>
        <w:contextualSpacing/>
        <w:rPr>
          <w:rFonts w:ascii="Arial" w:hAnsi="Arial" w:cs="Arial"/>
          <w:b/>
          <w:sz w:val="24"/>
          <w:szCs w:val="24"/>
        </w:rPr>
      </w:pPr>
      <w:r w:rsidRPr="007C4A37">
        <w:rPr>
          <w:rFonts w:ascii="Arial" w:hAnsi="Arial" w:cs="Arial"/>
          <w:b/>
          <w:sz w:val="24"/>
          <w:szCs w:val="24"/>
        </w:rPr>
        <w:t>Communique</w:t>
      </w:r>
    </w:p>
    <w:p w14:paraId="5E298D3A" w14:textId="579E1136" w:rsidR="007C4A37" w:rsidRPr="007C4A37" w:rsidRDefault="007C4A37" w:rsidP="007C4A37">
      <w:pPr>
        <w:spacing w:line="240" w:lineRule="auto"/>
        <w:contextualSpacing/>
        <w:rPr>
          <w:rFonts w:ascii="Arial" w:hAnsi="Arial" w:cs="Arial"/>
          <w:b/>
          <w:sz w:val="24"/>
          <w:szCs w:val="24"/>
        </w:rPr>
      </w:pPr>
      <w:r w:rsidRPr="007C4A37">
        <w:rPr>
          <w:rFonts w:ascii="Arial" w:hAnsi="Arial" w:cs="Arial"/>
          <w:b/>
          <w:sz w:val="24"/>
          <w:szCs w:val="24"/>
        </w:rPr>
        <w:t>Steering group meeting</w:t>
      </w:r>
      <w:r w:rsidR="00624D86">
        <w:rPr>
          <w:rFonts w:ascii="Arial" w:hAnsi="Arial" w:cs="Arial"/>
          <w:b/>
          <w:sz w:val="24"/>
          <w:szCs w:val="24"/>
        </w:rPr>
        <w:t xml:space="preserve"> </w:t>
      </w:r>
      <w:r w:rsidR="009A26EB">
        <w:rPr>
          <w:rFonts w:ascii="Arial" w:hAnsi="Arial" w:cs="Arial"/>
          <w:b/>
          <w:sz w:val="24"/>
          <w:szCs w:val="24"/>
        </w:rPr>
        <w:t>nine</w:t>
      </w:r>
      <w:r w:rsidRPr="007C4A37">
        <w:rPr>
          <w:rFonts w:ascii="Arial" w:hAnsi="Arial" w:cs="Arial"/>
          <w:b/>
          <w:sz w:val="24"/>
          <w:szCs w:val="24"/>
        </w:rPr>
        <w:t xml:space="preserve">, </w:t>
      </w:r>
      <w:r w:rsidR="00624D86">
        <w:rPr>
          <w:rFonts w:ascii="Arial" w:hAnsi="Arial" w:cs="Arial"/>
          <w:b/>
          <w:sz w:val="24"/>
          <w:szCs w:val="24"/>
        </w:rPr>
        <w:t xml:space="preserve">27 </w:t>
      </w:r>
      <w:r w:rsidR="007B19E9">
        <w:rPr>
          <w:rFonts w:ascii="Arial" w:hAnsi="Arial" w:cs="Arial"/>
          <w:b/>
          <w:sz w:val="24"/>
          <w:szCs w:val="24"/>
        </w:rPr>
        <w:t>July</w:t>
      </w:r>
      <w:r w:rsidR="00624D86">
        <w:rPr>
          <w:rFonts w:ascii="Arial" w:hAnsi="Arial" w:cs="Arial"/>
          <w:b/>
          <w:sz w:val="24"/>
          <w:szCs w:val="24"/>
        </w:rPr>
        <w:t xml:space="preserve"> 2017</w:t>
      </w:r>
    </w:p>
    <w:p w14:paraId="5E298D3B" w14:textId="165DC597" w:rsidR="007C4A37" w:rsidRPr="00A5680C" w:rsidRDefault="007C4A37" w:rsidP="000911E2">
      <w:pPr>
        <w:pStyle w:val="NoSpacing"/>
        <w:rPr>
          <w:rFonts w:ascii="Arial" w:hAnsi="Arial" w:cs="Arial"/>
        </w:rPr>
      </w:pPr>
      <w:r w:rsidRPr="00A5680C">
        <w:rPr>
          <w:rFonts w:ascii="Arial" w:hAnsi="Arial" w:cs="Arial"/>
        </w:rPr>
        <w:t xml:space="preserve">The </w:t>
      </w:r>
      <w:r w:rsidR="009A26EB" w:rsidRPr="00A5680C">
        <w:rPr>
          <w:rFonts w:ascii="Arial" w:hAnsi="Arial" w:cs="Arial"/>
        </w:rPr>
        <w:t>ninth</w:t>
      </w:r>
      <w:r w:rsidR="00624D86" w:rsidRPr="00A5680C">
        <w:rPr>
          <w:rFonts w:ascii="Arial" w:hAnsi="Arial" w:cs="Arial"/>
        </w:rPr>
        <w:t xml:space="preserve"> </w:t>
      </w:r>
      <w:r w:rsidRPr="00A5680C">
        <w:rPr>
          <w:rFonts w:ascii="Arial" w:hAnsi="Arial" w:cs="Arial"/>
        </w:rPr>
        <w:t>Reef 2050 Integrated Monitoring and Reporting Program</w:t>
      </w:r>
      <w:r w:rsidR="00E31269" w:rsidRPr="00A5680C">
        <w:rPr>
          <w:rFonts w:ascii="Arial" w:hAnsi="Arial" w:cs="Arial"/>
        </w:rPr>
        <w:t xml:space="preserve"> (RIMReP)</w:t>
      </w:r>
      <w:r w:rsidRPr="00A5680C">
        <w:rPr>
          <w:rFonts w:ascii="Arial" w:hAnsi="Arial" w:cs="Arial"/>
        </w:rPr>
        <w:t xml:space="preserve"> steering group meeting was held in Brisbane on </w:t>
      </w:r>
      <w:r w:rsidR="00624D86" w:rsidRPr="00A5680C">
        <w:rPr>
          <w:rFonts w:ascii="Arial" w:hAnsi="Arial" w:cs="Arial"/>
        </w:rPr>
        <w:t xml:space="preserve">27 </w:t>
      </w:r>
      <w:r w:rsidR="007B19E9" w:rsidRPr="00A5680C">
        <w:rPr>
          <w:rFonts w:ascii="Arial" w:hAnsi="Arial" w:cs="Arial"/>
        </w:rPr>
        <w:t>July</w:t>
      </w:r>
      <w:r w:rsidR="00624D86" w:rsidRPr="00A5680C">
        <w:rPr>
          <w:rFonts w:ascii="Arial" w:hAnsi="Arial" w:cs="Arial"/>
        </w:rPr>
        <w:t xml:space="preserve"> </w:t>
      </w:r>
      <w:r w:rsidRPr="00A5680C">
        <w:rPr>
          <w:rFonts w:ascii="Arial" w:hAnsi="Arial" w:cs="Arial"/>
        </w:rPr>
        <w:t>201</w:t>
      </w:r>
      <w:r w:rsidR="00624D86" w:rsidRPr="00A5680C">
        <w:rPr>
          <w:rFonts w:ascii="Arial" w:hAnsi="Arial" w:cs="Arial"/>
        </w:rPr>
        <w:t>7</w:t>
      </w:r>
      <w:r w:rsidRPr="00A5680C">
        <w:rPr>
          <w:rFonts w:ascii="Arial" w:hAnsi="Arial" w:cs="Arial"/>
        </w:rPr>
        <w:t xml:space="preserve">. </w:t>
      </w:r>
    </w:p>
    <w:p w14:paraId="2FD9B882" w14:textId="77777777" w:rsidR="000911E2" w:rsidRPr="00A5680C" w:rsidRDefault="000911E2" w:rsidP="000911E2">
      <w:pPr>
        <w:pStyle w:val="NoSpacing"/>
        <w:rPr>
          <w:rFonts w:ascii="Arial" w:hAnsi="Arial" w:cs="Arial"/>
        </w:rPr>
      </w:pPr>
    </w:p>
    <w:p w14:paraId="23E54503" w14:textId="103C19BA" w:rsidR="002A7E56" w:rsidRPr="00A5680C" w:rsidRDefault="007C4A37" w:rsidP="000911E2">
      <w:pPr>
        <w:pStyle w:val="NoSpacing"/>
        <w:rPr>
          <w:rFonts w:ascii="Arial" w:hAnsi="Arial" w:cs="Arial"/>
        </w:rPr>
      </w:pPr>
      <w:r w:rsidRPr="00A5680C">
        <w:rPr>
          <w:rFonts w:ascii="Arial" w:hAnsi="Arial" w:cs="Arial"/>
        </w:rPr>
        <w:t xml:space="preserve">The monitoring program is the key mechanism to track the progress of the Australian and Queensland governments’ 35-year plan — the Reef 2050 Plan — to protect the Great Barrier Reef. It brings together monitoring, </w:t>
      </w:r>
      <w:r w:rsidR="007F20C9" w:rsidRPr="00A5680C">
        <w:rPr>
          <w:rFonts w:ascii="Arial" w:hAnsi="Arial" w:cs="Arial"/>
        </w:rPr>
        <w:t>modelling,</w:t>
      </w:r>
      <w:r w:rsidRPr="00A5680C">
        <w:rPr>
          <w:rFonts w:ascii="Arial" w:hAnsi="Arial" w:cs="Arial"/>
        </w:rPr>
        <w:t xml:space="preserve"> and reporting activities across the Reef and its catchment </w:t>
      </w:r>
      <w:r w:rsidR="00022A53" w:rsidRPr="00A5680C">
        <w:rPr>
          <w:rFonts w:ascii="Arial" w:hAnsi="Arial" w:cs="Arial"/>
        </w:rPr>
        <w:t>to</w:t>
      </w:r>
      <w:r w:rsidRPr="00A5680C">
        <w:rPr>
          <w:rFonts w:ascii="Arial" w:hAnsi="Arial" w:cs="Arial"/>
        </w:rPr>
        <w:t xml:space="preserve"> enable timely and appropriate responses by Reef managers and partners to emerging risks and issues</w:t>
      </w:r>
      <w:r w:rsidR="00E31269" w:rsidRPr="00A5680C">
        <w:rPr>
          <w:rFonts w:ascii="Arial" w:hAnsi="Arial" w:cs="Arial"/>
        </w:rPr>
        <w:t xml:space="preserve">. </w:t>
      </w:r>
    </w:p>
    <w:p w14:paraId="4E882E57" w14:textId="77777777" w:rsidR="000911E2" w:rsidRPr="00DC6EDE" w:rsidRDefault="000911E2" w:rsidP="000911E2">
      <w:pPr>
        <w:pStyle w:val="NoSpacing"/>
        <w:rPr>
          <w:rFonts w:ascii="Arial" w:hAnsi="Arial" w:cs="Arial"/>
        </w:rPr>
      </w:pPr>
    </w:p>
    <w:p w14:paraId="619A29F9" w14:textId="724928FE" w:rsidR="00420D5A" w:rsidRPr="00A5680C" w:rsidRDefault="00420D5A" w:rsidP="000911E2">
      <w:pPr>
        <w:pStyle w:val="NoSpacing"/>
        <w:rPr>
          <w:rFonts w:ascii="Arial" w:hAnsi="Arial" w:cs="Arial"/>
          <w:b/>
        </w:rPr>
      </w:pPr>
      <w:r w:rsidRPr="00A5680C">
        <w:rPr>
          <w:rFonts w:ascii="Arial" w:hAnsi="Arial" w:cs="Arial"/>
          <w:b/>
        </w:rPr>
        <w:t>Outcomes</w:t>
      </w:r>
    </w:p>
    <w:p w14:paraId="596694A6" w14:textId="77777777" w:rsidR="000911E2" w:rsidRPr="00DC6EDE" w:rsidRDefault="000911E2" w:rsidP="000911E2">
      <w:pPr>
        <w:pStyle w:val="NoSpacing"/>
        <w:rPr>
          <w:rFonts w:ascii="Arial" w:hAnsi="Arial" w:cs="Arial"/>
          <w:b/>
        </w:rPr>
      </w:pPr>
    </w:p>
    <w:p w14:paraId="39BFD493" w14:textId="12020BAF" w:rsidR="005E5F75" w:rsidRDefault="002A7E56" w:rsidP="000911E2">
      <w:pPr>
        <w:pStyle w:val="NoSpacing"/>
        <w:rPr>
          <w:rFonts w:ascii="Arial" w:hAnsi="Arial" w:cs="Arial"/>
        </w:rPr>
      </w:pPr>
      <w:r w:rsidRPr="00DC6EDE">
        <w:rPr>
          <w:rFonts w:ascii="Arial" w:hAnsi="Arial" w:cs="Arial"/>
        </w:rPr>
        <w:t xml:space="preserve">The steering group </w:t>
      </w:r>
      <w:r w:rsidR="007B19E9" w:rsidRPr="00DC6EDE">
        <w:rPr>
          <w:rFonts w:ascii="Arial" w:hAnsi="Arial" w:cs="Arial"/>
        </w:rPr>
        <w:t xml:space="preserve">discussed the </w:t>
      </w:r>
      <w:r w:rsidR="000D2E08">
        <w:rPr>
          <w:rFonts w:ascii="Arial" w:hAnsi="Arial" w:cs="Arial"/>
        </w:rPr>
        <w:t xml:space="preserve">program’s </w:t>
      </w:r>
      <w:r w:rsidR="000D2E08" w:rsidRPr="00DC6EDE">
        <w:rPr>
          <w:rFonts w:ascii="Arial" w:hAnsi="Arial" w:cs="Arial"/>
        </w:rPr>
        <w:t>development</w:t>
      </w:r>
      <w:r w:rsidR="007B19E9" w:rsidRPr="00DC6EDE">
        <w:rPr>
          <w:rFonts w:ascii="Arial" w:hAnsi="Arial" w:cs="Arial"/>
        </w:rPr>
        <w:t xml:space="preserve"> across the three working groups</w:t>
      </w:r>
      <w:r w:rsidR="00C5165D">
        <w:rPr>
          <w:rFonts w:ascii="Arial" w:hAnsi="Arial" w:cs="Arial"/>
        </w:rPr>
        <w:t>:</w:t>
      </w:r>
      <w:r w:rsidR="007B19E9" w:rsidRPr="00DC6EDE">
        <w:rPr>
          <w:rFonts w:ascii="Arial" w:hAnsi="Arial" w:cs="Arial"/>
        </w:rPr>
        <w:t xml:space="preserve"> program design, synthesis and reporting, and data management and systems. The group acknowledged the need to review the sequencing of the progra</w:t>
      </w:r>
      <w:r w:rsidR="001D5895" w:rsidRPr="00DC6EDE">
        <w:rPr>
          <w:rFonts w:ascii="Arial" w:hAnsi="Arial" w:cs="Arial"/>
        </w:rPr>
        <w:t xml:space="preserve">m’s objectives </w:t>
      </w:r>
      <w:r w:rsidR="00DC6EDE" w:rsidRPr="00DC6EDE">
        <w:rPr>
          <w:rFonts w:ascii="Arial" w:hAnsi="Arial" w:cs="Arial"/>
        </w:rPr>
        <w:t xml:space="preserve">and improve </w:t>
      </w:r>
      <w:r w:rsidR="000D2E08">
        <w:rPr>
          <w:rFonts w:ascii="Arial" w:hAnsi="Arial" w:cs="Arial"/>
        </w:rPr>
        <w:t xml:space="preserve">the </w:t>
      </w:r>
      <w:r w:rsidR="00DC6EDE" w:rsidRPr="00DC6EDE">
        <w:rPr>
          <w:rFonts w:ascii="Arial" w:hAnsi="Arial" w:cs="Arial"/>
        </w:rPr>
        <w:t xml:space="preserve">clarity of the </w:t>
      </w:r>
      <w:r w:rsidR="000D2E08">
        <w:rPr>
          <w:rFonts w:ascii="Arial" w:hAnsi="Arial" w:cs="Arial"/>
        </w:rPr>
        <w:t xml:space="preserve">program </w:t>
      </w:r>
      <w:r w:rsidR="00DC6EDE" w:rsidRPr="00DC6EDE">
        <w:rPr>
          <w:rFonts w:ascii="Arial" w:hAnsi="Arial" w:cs="Arial"/>
        </w:rPr>
        <w:t>vision</w:t>
      </w:r>
      <w:r w:rsidR="000D2E08">
        <w:rPr>
          <w:rFonts w:ascii="Arial" w:hAnsi="Arial" w:cs="Arial"/>
        </w:rPr>
        <w:t xml:space="preserve">. </w:t>
      </w:r>
      <w:r w:rsidR="005E5F75">
        <w:rPr>
          <w:rFonts w:ascii="Arial" w:hAnsi="Arial" w:cs="Arial"/>
        </w:rPr>
        <w:t>It was suggested an update of the current Program Strategy would be useful to share this</w:t>
      </w:r>
      <w:r w:rsidR="002A1218">
        <w:rPr>
          <w:rFonts w:ascii="Arial" w:hAnsi="Arial" w:cs="Arial"/>
        </w:rPr>
        <w:t xml:space="preserve"> change</w:t>
      </w:r>
      <w:r w:rsidR="005E5F75">
        <w:rPr>
          <w:rFonts w:ascii="Arial" w:hAnsi="Arial" w:cs="Arial"/>
        </w:rPr>
        <w:t>.</w:t>
      </w:r>
    </w:p>
    <w:p w14:paraId="47380DF9" w14:textId="77777777" w:rsidR="005E5F75" w:rsidRDefault="005E5F75" w:rsidP="000911E2">
      <w:pPr>
        <w:pStyle w:val="NoSpacing"/>
        <w:rPr>
          <w:rFonts w:ascii="Arial" w:hAnsi="Arial" w:cs="Arial"/>
        </w:rPr>
      </w:pPr>
    </w:p>
    <w:p w14:paraId="340FE982" w14:textId="2DDEF922" w:rsidR="005820DD" w:rsidRPr="00DC6EDE" w:rsidRDefault="000D2E08" w:rsidP="000911E2">
      <w:pPr>
        <w:pStyle w:val="NoSpacing"/>
        <w:rPr>
          <w:rFonts w:ascii="Arial" w:hAnsi="Arial" w:cs="Arial"/>
        </w:rPr>
      </w:pPr>
      <w:r>
        <w:rPr>
          <w:rFonts w:ascii="Arial" w:hAnsi="Arial" w:cs="Arial"/>
        </w:rPr>
        <w:t xml:space="preserve">They also </w:t>
      </w:r>
      <w:r w:rsidR="005820DD" w:rsidRPr="00DC6EDE">
        <w:rPr>
          <w:rFonts w:ascii="Arial" w:hAnsi="Arial" w:cs="Arial"/>
        </w:rPr>
        <w:t xml:space="preserve">discussed </w:t>
      </w:r>
      <w:r w:rsidR="009C1D79" w:rsidRPr="00DC6EDE">
        <w:rPr>
          <w:rFonts w:ascii="Arial" w:hAnsi="Arial" w:cs="Arial"/>
        </w:rPr>
        <w:t>the</w:t>
      </w:r>
      <w:r w:rsidR="005820DD" w:rsidRPr="00DC6EDE">
        <w:rPr>
          <w:rFonts w:ascii="Arial" w:hAnsi="Arial" w:cs="Arial"/>
        </w:rPr>
        <w:t xml:space="preserve"> midterm review of the Reef 2050 </w:t>
      </w:r>
      <w:r>
        <w:rPr>
          <w:rFonts w:ascii="Arial" w:hAnsi="Arial" w:cs="Arial"/>
        </w:rPr>
        <w:t xml:space="preserve">Long-term Sustainability </w:t>
      </w:r>
      <w:r w:rsidR="005820DD" w:rsidRPr="00DC6EDE">
        <w:rPr>
          <w:rFonts w:ascii="Arial" w:hAnsi="Arial" w:cs="Arial"/>
        </w:rPr>
        <w:t xml:space="preserve">Plan and </w:t>
      </w:r>
      <w:r w:rsidR="005E5F75">
        <w:rPr>
          <w:rFonts w:ascii="Arial" w:hAnsi="Arial" w:cs="Arial"/>
        </w:rPr>
        <w:t xml:space="preserve">recommended the strengthening of </w:t>
      </w:r>
      <w:r w:rsidR="005820DD" w:rsidRPr="00DC6EDE">
        <w:rPr>
          <w:rFonts w:ascii="Arial" w:hAnsi="Arial" w:cs="Arial"/>
        </w:rPr>
        <w:t xml:space="preserve">climate change in the Plan. </w:t>
      </w:r>
    </w:p>
    <w:p w14:paraId="5D94F05D" w14:textId="77777777" w:rsidR="00A5680C" w:rsidRPr="00F8026E" w:rsidRDefault="00A5680C" w:rsidP="000911E2">
      <w:pPr>
        <w:pStyle w:val="NoSpacing"/>
        <w:rPr>
          <w:rFonts w:ascii="Arial" w:hAnsi="Arial" w:cs="Arial"/>
        </w:rPr>
      </w:pPr>
    </w:p>
    <w:p w14:paraId="47848CB4" w14:textId="7D6FBDE1" w:rsidR="002A1218" w:rsidRDefault="005E5F75" w:rsidP="00DC6EDE">
      <w:pPr>
        <w:pStyle w:val="NoSpacing"/>
        <w:rPr>
          <w:rFonts w:ascii="Arial" w:eastAsia="Times New Roman" w:hAnsi="Arial" w:cs="Arial"/>
          <w:color w:val="000000" w:themeColor="text1"/>
        </w:rPr>
      </w:pPr>
      <w:r>
        <w:rPr>
          <w:rFonts w:ascii="Arial" w:eastAsia="Times New Roman" w:hAnsi="Arial" w:cs="Arial"/>
          <w:color w:val="000000" w:themeColor="text1"/>
        </w:rPr>
        <w:t>The steering group agreed that t</w:t>
      </w:r>
      <w:r w:rsidR="00DD6BCD" w:rsidRPr="00635756">
        <w:rPr>
          <w:rFonts w:ascii="Arial" w:eastAsia="Times New Roman" w:hAnsi="Arial" w:cs="Arial"/>
          <w:color w:val="000000" w:themeColor="text1"/>
        </w:rPr>
        <w:t>he</w:t>
      </w:r>
      <w:r>
        <w:rPr>
          <w:rFonts w:ascii="Arial" w:eastAsia="Times New Roman" w:hAnsi="Arial" w:cs="Arial"/>
          <w:color w:val="000000" w:themeColor="text1"/>
        </w:rPr>
        <w:t xml:space="preserve"> design of the</w:t>
      </w:r>
      <w:r w:rsidR="004E58DC">
        <w:rPr>
          <w:rFonts w:ascii="Arial" w:eastAsia="Times New Roman" w:hAnsi="Arial" w:cs="Arial"/>
          <w:color w:val="000000" w:themeColor="text1"/>
        </w:rPr>
        <w:t xml:space="preserve"> program will occur in three ph</w:t>
      </w:r>
      <w:r w:rsidR="00DD6BCD" w:rsidRPr="00635756">
        <w:rPr>
          <w:rFonts w:ascii="Arial" w:eastAsia="Times New Roman" w:hAnsi="Arial" w:cs="Arial"/>
          <w:color w:val="000000" w:themeColor="text1"/>
        </w:rPr>
        <w:t>ases across three years. The first phase</w:t>
      </w:r>
      <w:r>
        <w:rPr>
          <w:rFonts w:ascii="Arial" w:eastAsia="Times New Roman" w:hAnsi="Arial" w:cs="Arial"/>
          <w:color w:val="000000" w:themeColor="text1"/>
        </w:rPr>
        <w:t>, which has been completed,</w:t>
      </w:r>
      <w:r w:rsidR="00DD6BCD" w:rsidRPr="00635756">
        <w:rPr>
          <w:rFonts w:ascii="Arial" w:eastAsia="Times New Roman" w:hAnsi="Arial" w:cs="Arial"/>
          <w:color w:val="000000" w:themeColor="text1"/>
        </w:rPr>
        <w:t xml:space="preserve"> consisted of collating</w:t>
      </w:r>
      <w:r w:rsidR="00DC6EDE" w:rsidRPr="00635756">
        <w:rPr>
          <w:rFonts w:ascii="Arial" w:eastAsia="Times New Roman" w:hAnsi="Arial" w:cs="Arial"/>
          <w:color w:val="000000" w:themeColor="text1"/>
        </w:rPr>
        <w:t xml:space="preserve"> existing </w:t>
      </w:r>
      <w:r w:rsidR="00DD6BCD" w:rsidRPr="005E5F75">
        <w:rPr>
          <w:rFonts w:ascii="Arial" w:eastAsia="Times New Roman" w:hAnsi="Arial" w:cs="Arial"/>
        </w:rPr>
        <w:t xml:space="preserve">monitoring </w:t>
      </w:r>
      <w:r w:rsidR="00DC6EDE" w:rsidRPr="00635756">
        <w:rPr>
          <w:rFonts w:ascii="Arial" w:eastAsia="Times New Roman" w:hAnsi="Arial" w:cs="Arial"/>
          <w:color w:val="000000" w:themeColor="text1"/>
        </w:rPr>
        <w:t xml:space="preserve">indicators and </w:t>
      </w:r>
      <w:r w:rsidR="00DD6BCD" w:rsidRPr="00635756">
        <w:rPr>
          <w:rFonts w:ascii="Arial" w:eastAsia="Times New Roman" w:hAnsi="Arial" w:cs="Arial"/>
          <w:color w:val="000000" w:themeColor="text1"/>
        </w:rPr>
        <w:t>identifying</w:t>
      </w:r>
      <w:r w:rsidR="00DC6EDE" w:rsidRPr="00635756">
        <w:rPr>
          <w:rFonts w:ascii="Arial" w:eastAsia="Times New Roman" w:hAnsi="Arial" w:cs="Arial"/>
          <w:color w:val="000000" w:themeColor="text1"/>
        </w:rPr>
        <w:t xml:space="preserve"> potential </w:t>
      </w:r>
      <w:r w:rsidR="00C5165D">
        <w:rPr>
          <w:rFonts w:ascii="Arial" w:eastAsia="Times New Roman" w:hAnsi="Arial" w:cs="Arial"/>
          <w:color w:val="000000" w:themeColor="text1"/>
        </w:rPr>
        <w:t xml:space="preserve">new </w:t>
      </w:r>
      <w:r w:rsidR="00DD6BCD" w:rsidRPr="00635756">
        <w:rPr>
          <w:rFonts w:ascii="Arial" w:eastAsia="Times New Roman" w:hAnsi="Arial" w:cs="Arial"/>
          <w:color w:val="000000" w:themeColor="text1"/>
        </w:rPr>
        <w:t xml:space="preserve">monitoring </w:t>
      </w:r>
      <w:r w:rsidR="00DC6EDE" w:rsidRPr="00635756">
        <w:rPr>
          <w:rFonts w:ascii="Arial" w:eastAsia="Times New Roman" w:hAnsi="Arial" w:cs="Arial"/>
          <w:color w:val="000000" w:themeColor="text1"/>
        </w:rPr>
        <w:t xml:space="preserve">indicators </w:t>
      </w:r>
      <w:r w:rsidR="00DD6BCD" w:rsidRPr="00635756">
        <w:rPr>
          <w:rFonts w:ascii="Arial" w:eastAsia="Times New Roman" w:hAnsi="Arial" w:cs="Arial"/>
          <w:color w:val="000000" w:themeColor="text1"/>
        </w:rPr>
        <w:t xml:space="preserve">across the program themes. </w:t>
      </w:r>
      <w:r w:rsidR="002C11CC">
        <w:rPr>
          <w:rFonts w:ascii="Arial" w:eastAsia="Times New Roman" w:hAnsi="Arial" w:cs="Arial"/>
          <w:color w:val="000000" w:themeColor="text1"/>
        </w:rPr>
        <w:t>Indicators are measur</w:t>
      </w:r>
      <w:r w:rsidR="00DC6EDE" w:rsidRPr="00635756">
        <w:rPr>
          <w:rFonts w:ascii="Arial" w:eastAsia="Times New Roman" w:hAnsi="Arial" w:cs="Arial"/>
          <w:color w:val="000000" w:themeColor="text1"/>
        </w:rPr>
        <w:t xml:space="preserve">able attributes that can </w:t>
      </w:r>
      <w:r w:rsidR="00C5165D">
        <w:rPr>
          <w:rFonts w:ascii="Arial" w:eastAsia="Times New Roman" w:hAnsi="Arial" w:cs="Arial"/>
          <w:color w:val="000000" w:themeColor="text1"/>
        </w:rPr>
        <w:t>improve our understanding of</w:t>
      </w:r>
      <w:r w:rsidR="00DC6EDE" w:rsidRPr="00635756">
        <w:rPr>
          <w:rFonts w:ascii="Arial" w:eastAsia="Times New Roman" w:hAnsi="Arial" w:cs="Arial"/>
          <w:color w:val="000000" w:themeColor="text1"/>
        </w:rPr>
        <w:t xml:space="preserve"> the health of the Reef and detect changes in condition and trend</w:t>
      </w:r>
      <w:r w:rsidR="00677FEA" w:rsidRPr="00635756">
        <w:rPr>
          <w:rFonts w:ascii="Arial" w:eastAsia="Times New Roman" w:hAnsi="Arial" w:cs="Arial"/>
          <w:color w:val="000000" w:themeColor="text1"/>
        </w:rPr>
        <w:t>, for</w:t>
      </w:r>
      <w:r w:rsidR="00DC6EDE" w:rsidRPr="00635756">
        <w:rPr>
          <w:rFonts w:ascii="Arial" w:eastAsia="Times New Roman" w:hAnsi="Arial" w:cs="Arial"/>
          <w:color w:val="000000" w:themeColor="text1"/>
        </w:rPr>
        <w:t xml:space="preserve"> e</w:t>
      </w:r>
      <w:r w:rsidR="00677FEA" w:rsidRPr="00635756">
        <w:rPr>
          <w:rFonts w:ascii="Arial" w:eastAsia="Times New Roman" w:hAnsi="Arial" w:cs="Arial"/>
          <w:color w:val="000000" w:themeColor="text1"/>
        </w:rPr>
        <w:t>xample</w:t>
      </w:r>
      <w:r w:rsidR="00DC6EDE" w:rsidRPr="00635756">
        <w:rPr>
          <w:rFonts w:ascii="Arial" w:eastAsia="Times New Roman" w:hAnsi="Arial" w:cs="Arial"/>
          <w:color w:val="000000" w:themeColor="text1"/>
        </w:rPr>
        <w:t xml:space="preserve"> coral cover, light, </w:t>
      </w:r>
      <w:r w:rsidR="00677FEA" w:rsidRPr="00635756">
        <w:rPr>
          <w:rFonts w:ascii="Arial" w:eastAsia="Times New Roman" w:hAnsi="Arial" w:cs="Arial"/>
          <w:color w:val="000000" w:themeColor="text1"/>
        </w:rPr>
        <w:t xml:space="preserve">and </w:t>
      </w:r>
      <w:r w:rsidR="00DC6EDE" w:rsidRPr="00635756">
        <w:rPr>
          <w:rFonts w:ascii="Arial" w:eastAsia="Times New Roman" w:hAnsi="Arial" w:cs="Arial"/>
          <w:color w:val="000000" w:themeColor="text1"/>
        </w:rPr>
        <w:t xml:space="preserve">sea temperature. </w:t>
      </w:r>
      <w:r w:rsidR="00E66035">
        <w:rPr>
          <w:rFonts w:ascii="Arial" w:eastAsia="Times New Roman" w:hAnsi="Arial" w:cs="Arial"/>
          <w:color w:val="000000" w:themeColor="text1"/>
        </w:rPr>
        <w:t xml:space="preserve">The indicators </w:t>
      </w:r>
      <w:r w:rsidR="00253B11">
        <w:rPr>
          <w:rFonts w:ascii="Arial" w:eastAsia="Times New Roman" w:hAnsi="Arial" w:cs="Arial"/>
          <w:color w:val="000000" w:themeColor="text1"/>
        </w:rPr>
        <w:t xml:space="preserve">that have been developed </w:t>
      </w:r>
      <w:r w:rsidR="00E66035">
        <w:rPr>
          <w:rFonts w:ascii="Arial" w:eastAsia="Times New Roman" w:hAnsi="Arial" w:cs="Arial"/>
          <w:color w:val="000000" w:themeColor="text1"/>
        </w:rPr>
        <w:t xml:space="preserve">are based on </w:t>
      </w:r>
      <w:r w:rsidR="00253B11">
        <w:rPr>
          <w:rFonts w:ascii="Arial" w:eastAsia="Times New Roman" w:hAnsi="Arial" w:cs="Arial"/>
          <w:color w:val="000000" w:themeColor="text1"/>
        </w:rPr>
        <w:t xml:space="preserve">the </w:t>
      </w:r>
      <w:r w:rsidR="00E66035">
        <w:rPr>
          <w:rFonts w:ascii="Arial" w:eastAsia="Times New Roman" w:hAnsi="Arial" w:cs="Arial"/>
          <w:color w:val="000000" w:themeColor="text1"/>
        </w:rPr>
        <w:t xml:space="preserve">Drivers, Pressures, State, </w:t>
      </w:r>
      <w:r w:rsidR="000525C9">
        <w:rPr>
          <w:rFonts w:ascii="Arial" w:eastAsia="Times New Roman" w:hAnsi="Arial" w:cs="Arial"/>
          <w:color w:val="000000" w:themeColor="text1"/>
        </w:rPr>
        <w:t>Impact,</w:t>
      </w:r>
      <w:r w:rsidR="00E66035">
        <w:rPr>
          <w:rFonts w:ascii="Arial" w:eastAsia="Times New Roman" w:hAnsi="Arial" w:cs="Arial"/>
          <w:color w:val="000000" w:themeColor="text1"/>
        </w:rPr>
        <w:t xml:space="preserve"> and Response framework. </w:t>
      </w:r>
    </w:p>
    <w:p w14:paraId="582ABDA8" w14:textId="77777777" w:rsidR="002A1218" w:rsidRDefault="002A1218" w:rsidP="00DC6EDE">
      <w:pPr>
        <w:pStyle w:val="NoSpacing"/>
        <w:rPr>
          <w:rFonts w:ascii="Arial" w:eastAsia="Times New Roman" w:hAnsi="Arial" w:cs="Arial"/>
          <w:color w:val="000000" w:themeColor="text1"/>
        </w:rPr>
      </w:pPr>
    </w:p>
    <w:p w14:paraId="6DCF3E2B" w14:textId="783B50F6" w:rsidR="00DC6EDE" w:rsidRPr="00635756" w:rsidRDefault="00A15BF7" w:rsidP="00DC6EDE">
      <w:pPr>
        <w:pStyle w:val="NoSpacing"/>
        <w:rPr>
          <w:rFonts w:ascii="Arial" w:eastAsia="Times New Roman" w:hAnsi="Arial" w:cs="Arial"/>
          <w:color w:val="000000" w:themeColor="text1"/>
        </w:rPr>
      </w:pPr>
      <w:r w:rsidRPr="00635756">
        <w:rPr>
          <w:rFonts w:ascii="Arial" w:eastAsia="Times New Roman" w:hAnsi="Arial" w:cs="Arial"/>
          <w:color w:val="000000" w:themeColor="text1"/>
        </w:rPr>
        <w:t xml:space="preserve">The </w:t>
      </w:r>
      <w:r>
        <w:rPr>
          <w:rFonts w:ascii="Arial" w:eastAsia="Times New Roman" w:hAnsi="Arial" w:cs="Arial"/>
          <w:color w:val="000000" w:themeColor="text1"/>
        </w:rPr>
        <w:t xml:space="preserve">key </w:t>
      </w:r>
      <w:r w:rsidRPr="00635756">
        <w:rPr>
          <w:rFonts w:ascii="Arial" w:eastAsia="Times New Roman" w:hAnsi="Arial" w:cs="Arial"/>
          <w:color w:val="000000" w:themeColor="text1"/>
        </w:rPr>
        <w:t xml:space="preserve">themes include human dimensions, megafauna, coral, seagrass, </w:t>
      </w:r>
      <w:r w:rsidR="00DE01B0" w:rsidRPr="00EC0A93">
        <w:rPr>
          <w:rFonts w:ascii="Arial" w:eastAsia="Times New Roman" w:hAnsi="Arial" w:cs="Arial"/>
          <w:color w:val="000000" w:themeColor="text1"/>
        </w:rPr>
        <w:t>physicochemical</w:t>
      </w:r>
      <w:r w:rsidRPr="00EC0A93">
        <w:rPr>
          <w:rFonts w:ascii="Arial" w:eastAsia="Times New Roman" w:hAnsi="Arial" w:cs="Arial"/>
          <w:color w:val="000000" w:themeColor="text1"/>
        </w:rPr>
        <w:t>,</w:t>
      </w:r>
      <w:r>
        <w:rPr>
          <w:rFonts w:ascii="Arial" w:eastAsia="Times New Roman" w:hAnsi="Arial" w:cs="Arial"/>
          <w:color w:val="000000" w:themeColor="text1"/>
        </w:rPr>
        <w:t xml:space="preserve"> indigenous heritage, fishing and fisheries, and catchment and estuaries. The steering group recommended the inclusion of islands as a theme and the evaluation of additional themes, such as microbes.</w:t>
      </w:r>
    </w:p>
    <w:p w14:paraId="4290F50D" w14:textId="77777777" w:rsidR="00DC6EDE" w:rsidRPr="00F8026E" w:rsidRDefault="00DC6EDE" w:rsidP="00DC6EDE">
      <w:pPr>
        <w:pStyle w:val="NoSpacing"/>
        <w:rPr>
          <w:rFonts w:ascii="Arial" w:eastAsia="Times New Roman" w:hAnsi="Arial" w:cs="Arial"/>
        </w:rPr>
      </w:pPr>
    </w:p>
    <w:p w14:paraId="4E15D042" w14:textId="7FA0F7AF" w:rsidR="00DC6EDE" w:rsidRPr="00635756" w:rsidRDefault="00DC6EDE" w:rsidP="00DC6EDE">
      <w:pPr>
        <w:pStyle w:val="NoSpacing"/>
        <w:rPr>
          <w:rFonts w:ascii="Arial" w:eastAsia="Times New Roman" w:hAnsi="Arial" w:cs="Arial"/>
        </w:rPr>
      </w:pPr>
      <w:r w:rsidRPr="00635756">
        <w:rPr>
          <w:rFonts w:ascii="Arial" w:eastAsia="Times New Roman" w:hAnsi="Arial" w:cs="Arial"/>
        </w:rPr>
        <w:t>The Australian Institute of Marine Science (AIMS) ha</w:t>
      </w:r>
      <w:r w:rsidR="00F8026E">
        <w:rPr>
          <w:rFonts w:ascii="Arial" w:eastAsia="Times New Roman" w:hAnsi="Arial" w:cs="Arial"/>
        </w:rPr>
        <w:t>s</w:t>
      </w:r>
      <w:r w:rsidRPr="00635756">
        <w:rPr>
          <w:rFonts w:ascii="Arial" w:eastAsia="Times New Roman" w:hAnsi="Arial" w:cs="Arial"/>
        </w:rPr>
        <w:t xml:space="preserve"> been contracted to manage phase two of the program design. </w:t>
      </w:r>
      <w:r w:rsidR="00677FEA" w:rsidRPr="00635756">
        <w:rPr>
          <w:rFonts w:ascii="Arial" w:eastAsia="Times New Roman" w:hAnsi="Arial" w:cs="Arial"/>
        </w:rPr>
        <w:t>This work</w:t>
      </w:r>
      <w:r w:rsidRPr="00635756">
        <w:rPr>
          <w:rFonts w:ascii="Arial" w:eastAsia="Times New Roman" w:hAnsi="Arial" w:cs="Arial"/>
        </w:rPr>
        <w:t xml:space="preserve"> involves reviewing the adequacy of the indicators identified in phase one, analysing existing monitoring and modelling programs and identifying gaps. An evaluation of new monitoring technologies will also be completed. This will result in recommendations for monitoring and modelling activities in the Marine Park and catchment.</w:t>
      </w:r>
      <w:r w:rsidR="00C5165D">
        <w:rPr>
          <w:rFonts w:ascii="Arial" w:eastAsia="Times New Roman" w:hAnsi="Arial" w:cs="Arial"/>
        </w:rPr>
        <w:t xml:space="preserve"> </w:t>
      </w:r>
      <w:r w:rsidR="00C5165D" w:rsidRPr="00635756">
        <w:rPr>
          <w:rFonts w:ascii="Arial" w:eastAsia="Times New Roman" w:hAnsi="Arial" w:cs="Arial"/>
        </w:rPr>
        <w:t>The steering group received an update from the AIMS lead on this phase.</w:t>
      </w:r>
    </w:p>
    <w:p w14:paraId="35E35A54" w14:textId="77777777" w:rsidR="00DC6EDE" w:rsidRPr="00F8026E" w:rsidRDefault="00DC6EDE" w:rsidP="00DC6EDE">
      <w:pPr>
        <w:pStyle w:val="NoSpacing"/>
        <w:rPr>
          <w:rFonts w:ascii="Arial" w:eastAsia="Times New Roman" w:hAnsi="Arial" w:cs="Arial"/>
        </w:rPr>
      </w:pPr>
    </w:p>
    <w:p w14:paraId="6E0D26FF" w14:textId="53FB1C1F" w:rsidR="00DC6EDE" w:rsidRPr="00635756" w:rsidRDefault="00677FEA" w:rsidP="00DC6EDE">
      <w:pPr>
        <w:pStyle w:val="NoSpacing"/>
        <w:rPr>
          <w:rFonts w:ascii="Arial" w:hAnsi="Arial" w:cs="Arial"/>
        </w:rPr>
      </w:pPr>
      <w:r w:rsidRPr="00635756">
        <w:rPr>
          <w:rFonts w:ascii="Arial" w:eastAsia="Times New Roman" w:hAnsi="Arial" w:cs="Arial"/>
        </w:rPr>
        <w:t>The steering group confirmed that p</w:t>
      </w:r>
      <w:r w:rsidR="00DC6EDE" w:rsidRPr="00635756">
        <w:rPr>
          <w:rFonts w:ascii="Arial" w:eastAsia="Times New Roman" w:hAnsi="Arial" w:cs="Arial"/>
        </w:rPr>
        <w:t xml:space="preserve">hase three will integrate the work of phase two into an overall </w:t>
      </w:r>
      <w:r w:rsidRPr="00635756">
        <w:rPr>
          <w:rFonts w:ascii="Arial" w:eastAsia="Times New Roman" w:hAnsi="Arial" w:cs="Arial"/>
        </w:rPr>
        <w:t xml:space="preserve">program </w:t>
      </w:r>
      <w:r w:rsidR="00DC6EDE" w:rsidRPr="00635756">
        <w:rPr>
          <w:rFonts w:ascii="Arial" w:eastAsia="Times New Roman" w:hAnsi="Arial" w:cs="Arial"/>
        </w:rPr>
        <w:t xml:space="preserve">design taking into account the linkages and dependences across the key </w:t>
      </w:r>
      <w:r w:rsidRPr="00635756">
        <w:rPr>
          <w:rFonts w:ascii="Arial" w:eastAsia="Times New Roman" w:hAnsi="Arial" w:cs="Arial"/>
        </w:rPr>
        <w:t>themes</w:t>
      </w:r>
      <w:r w:rsidR="00DC6EDE" w:rsidRPr="00635756">
        <w:rPr>
          <w:rFonts w:ascii="Arial" w:eastAsia="Times New Roman" w:hAnsi="Arial" w:cs="Arial"/>
        </w:rPr>
        <w:t xml:space="preserve">. To determine the final recommended design </w:t>
      </w:r>
      <w:r w:rsidRPr="00635756">
        <w:rPr>
          <w:rFonts w:ascii="Arial" w:eastAsia="Times New Roman" w:hAnsi="Arial" w:cs="Arial"/>
        </w:rPr>
        <w:t>a</w:t>
      </w:r>
      <w:r w:rsidR="00DC6EDE" w:rsidRPr="00635756">
        <w:rPr>
          <w:rFonts w:ascii="Arial" w:eastAsia="Times New Roman" w:hAnsi="Arial" w:cs="Arial"/>
        </w:rPr>
        <w:t xml:space="preserve"> cost-benefits and trade-off analysis</w:t>
      </w:r>
      <w:r w:rsidRPr="00635756">
        <w:rPr>
          <w:rFonts w:ascii="Arial" w:eastAsia="Times New Roman" w:hAnsi="Arial" w:cs="Arial"/>
        </w:rPr>
        <w:t xml:space="preserve"> will be completed</w:t>
      </w:r>
      <w:r w:rsidR="00DC6EDE" w:rsidRPr="00635756">
        <w:rPr>
          <w:rFonts w:ascii="Arial" w:eastAsia="Times New Roman" w:hAnsi="Arial" w:cs="Arial"/>
        </w:rPr>
        <w:t xml:space="preserve">. This phase will run concurrently </w:t>
      </w:r>
      <w:r w:rsidR="00F8026E">
        <w:rPr>
          <w:rFonts w:ascii="Arial" w:eastAsia="Times New Roman" w:hAnsi="Arial" w:cs="Arial"/>
        </w:rPr>
        <w:t>with</w:t>
      </w:r>
      <w:r w:rsidR="00DC6EDE" w:rsidRPr="00635756">
        <w:rPr>
          <w:rFonts w:ascii="Arial" w:eastAsia="Times New Roman" w:hAnsi="Arial" w:cs="Arial"/>
        </w:rPr>
        <w:t xml:space="preserve"> phase two </w:t>
      </w:r>
      <w:r w:rsidR="0049391E">
        <w:rPr>
          <w:rFonts w:ascii="Arial" w:eastAsia="Times New Roman" w:hAnsi="Arial" w:cs="Arial"/>
        </w:rPr>
        <w:t>with</w:t>
      </w:r>
      <w:r w:rsidR="00DC6EDE" w:rsidRPr="00635756">
        <w:rPr>
          <w:rFonts w:ascii="Arial" w:eastAsia="Times New Roman" w:hAnsi="Arial" w:cs="Arial"/>
        </w:rPr>
        <w:t xml:space="preserve"> an estimated completion date of June 2018. </w:t>
      </w:r>
    </w:p>
    <w:p w14:paraId="099E06B7" w14:textId="77777777" w:rsidR="00DC6EDE" w:rsidRPr="00DC6EDE" w:rsidRDefault="00DC6EDE" w:rsidP="00DC6EDE">
      <w:pPr>
        <w:pStyle w:val="NoSpacing"/>
        <w:rPr>
          <w:rFonts w:ascii="Arial" w:hAnsi="Arial" w:cs="Arial"/>
          <w:b/>
        </w:rPr>
      </w:pPr>
    </w:p>
    <w:p w14:paraId="0E745A8C" w14:textId="775231C2" w:rsidR="00DC6EDE" w:rsidRDefault="00DC6EDE" w:rsidP="00DC6EDE">
      <w:pPr>
        <w:pStyle w:val="NoSpacing"/>
        <w:rPr>
          <w:rFonts w:ascii="Arial" w:eastAsia="Times New Roman" w:hAnsi="Arial" w:cs="Arial"/>
          <w:color w:val="000000"/>
        </w:rPr>
      </w:pPr>
      <w:r w:rsidRPr="00DC6EDE">
        <w:rPr>
          <w:rFonts w:ascii="Arial" w:hAnsi="Arial" w:cs="Arial"/>
        </w:rPr>
        <w:t>Processes for developing protocols for managing information and data sharing agreements</w:t>
      </w:r>
      <w:r w:rsidR="00F8026E">
        <w:rPr>
          <w:rFonts w:ascii="Arial" w:hAnsi="Arial" w:cs="Arial"/>
        </w:rPr>
        <w:t>,</w:t>
      </w:r>
      <w:r w:rsidR="00897D95">
        <w:rPr>
          <w:rFonts w:ascii="Arial" w:hAnsi="Arial" w:cs="Arial"/>
        </w:rPr>
        <w:t xml:space="preserve"> </w:t>
      </w:r>
      <w:r w:rsidRPr="00DC6EDE">
        <w:rPr>
          <w:rFonts w:ascii="Arial" w:hAnsi="Arial" w:cs="Arial"/>
        </w:rPr>
        <w:t>including culturally sensitive information</w:t>
      </w:r>
      <w:r w:rsidR="00F8026E">
        <w:rPr>
          <w:rFonts w:ascii="Arial" w:hAnsi="Arial" w:cs="Arial"/>
        </w:rPr>
        <w:t>,</w:t>
      </w:r>
      <w:r w:rsidR="00897D95">
        <w:rPr>
          <w:rFonts w:ascii="Arial" w:hAnsi="Arial" w:cs="Arial"/>
        </w:rPr>
        <w:t xml:space="preserve"> </w:t>
      </w:r>
      <w:r w:rsidRPr="00DC6EDE">
        <w:rPr>
          <w:rFonts w:ascii="Arial" w:hAnsi="Arial" w:cs="Arial"/>
        </w:rPr>
        <w:t xml:space="preserve">has begun. </w:t>
      </w:r>
      <w:r w:rsidRPr="00DC6EDE">
        <w:rPr>
          <w:rFonts w:ascii="Arial" w:eastAsia="Times New Roman" w:hAnsi="Arial" w:cs="Arial"/>
          <w:color w:val="000000"/>
        </w:rPr>
        <w:t xml:space="preserve">The steering group acknowledged that </w:t>
      </w:r>
      <w:r w:rsidR="00897D95">
        <w:rPr>
          <w:rFonts w:ascii="Arial" w:eastAsia="Times New Roman" w:hAnsi="Arial" w:cs="Arial"/>
          <w:color w:val="000000"/>
        </w:rPr>
        <w:t>a</w:t>
      </w:r>
      <w:r w:rsidRPr="00DC6EDE">
        <w:rPr>
          <w:rFonts w:ascii="Arial" w:eastAsia="Times New Roman" w:hAnsi="Arial" w:cs="Arial"/>
          <w:color w:val="000000"/>
        </w:rPr>
        <w:t xml:space="preserve"> data audit </w:t>
      </w:r>
      <w:r w:rsidR="004E58DC">
        <w:rPr>
          <w:rFonts w:ascii="Arial" w:eastAsia="Times New Roman" w:hAnsi="Arial" w:cs="Arial"/>
          <w:color w:val="000000"/>
        </w:rPr>
        <w:t>will be beneficial for</w:t>
      </w:r>
      <w:r w:rsidRPr="00DC6EDE">
        <w:rPr>
          <w:rFonts w:ascii="Arial" w:eastAsia="Times New Roman" w:hAnsi="Arial" w:cs="Arial"/>
          <w:color w:val="000000"/>
        </w:rPr>
        <w:t xml:space="preserve"> </w:t>
      </w:r>
      <w:r w:rsidR="004E58DC">
        <w:rPr>
          <w:rFonts w:ascii="Arial" w:eastAsia="Times New Roman" w:hAnsi="Arial" w:cs="Arial"/>
          <w:color w:val="000000"/>
        </w:rPr>
        <w:t>identifying</w:t>
      </w:r>
      <w:r w:rsidRPr="00DC6EDE">
        <w:rPr>
          <w:rFonts w:ascii="Arial" w:eastAsia="Times New Roman" w:hAnsi="Arial" w:cs="Arial"/>
          <w:color w:val="000000"/>
        </w:rPr>
        <w:t xml:space="preserve"> potential</w:t>
      </w:r>
      <w:r w:rsidR="005E5F75">
        <w:rPr>
          <w:rFonts w:ascii="Arial" w:eastAsia="Times New Roman" w:hAnsi="Arial" w:cs="Arial"/>
          <w:color w:val="000000"/>
        </w:rPr>
        <w:t xml:space="preserve"> </w:t>
      </w:r>
      <w:r w:rsidRPr="00DC6EDE">
        <w:rPr>
          <w:rFonts w:ascii="Arial" w:eastAsia="Times New Roman" w:hAnsi="Arial" w:cs="Arial"/>
          <w:color w:val="000000"/>
        </w:rPr>
        <w:t>challeng</w:t>
      </w:r>
      <w:r w:rsidR="005E5F75">
        <w:rPr>
          <w:rFonts w:ascii="Arial" w:eastAsia="Times New Roman" w:hAnsi="Arial" w:cs="Arial"/>
          <w:color w:val="000000"/>
        </w:rPr>
        <w:t xml:space="preserve">es </w:t>
      </w:r>
      <w:r w:rsidR="004E58DC">
        <w:rPr>
          <w:rFonts w:ascii="Arial" w:eastAsia="Times New Roman" w:hAnsi="Arial" w:cs="Arial"/>
          <w:color w:val="000000"/>
        </w:rPr>
        <w:t xml:space="preserve">of </w:t>
      </w:r>
      <w:r w:rsidR="00597017">
        <w:rPr>
          <w:rFonts w:ascii="Arial" w:eastAsia="Times New Roman" w:hAnsi="Arial" w:cs="Arial"/>
          <w:color w:val="000000"/>
        </w:rPr>
        <w:t xml:space="preserve">data sharing agreements </w:t>
      </w:r>
      <w:r w:rsidR="00D20681">
        <w:rPr>
          <w:rFonts w:ascii="Arial" w:eastAsia="Times New Roman" w:hAnsi="Arial" w:cs="Arial"/>
          <w:color w:val="000000"/>
        </w:rPr>
        <w:t>and enable project leads</w:t>
      </w:r>
      <w:r w:rsidR="00597017">
        <w:rPr>
          <w:rFonts w:ascii="Arial" w:eastAsia="Times New Roman" w:hAnsi="Arial" w:cs="Arial"/>
          <w:color w:val="000000"/>
        </w:rPr>
        <w:t xml:space="preserve"> </w:t>
      </w:r>
      <w:r w:rsidR="00D20681">
        <w:rPr>
          <w:rFonts w:ascii="Arial" w:eastAsia="Times New Roman" w:hAnsi="Arial" w:cs="Arial"/>
          <w:color w:val="000000"/>
        </w:rPr>
        <w:t>to</w:t>
      </w:r>
      <w:r w:rsidR="00597017">
        <w:rPr>
          <w:rFonts w:ascii="Arial" w:eastAsia="Times New Roman" w:hAnsi="Arial" w:cs="Arial"/>
          <w:color w:val="000000"/>
        </w:rPr>
        <w:t xml:space="preserve"> focus on solving access to critical data streams.</w:t>
      </w:r>
    </w:p>
    <w:p w14:paraId="71F8A9C4" w14:textId="77777777" w:rsidR="00897D95" w:rsidRPr="00DC6EDE" w:rsidRDefault="00897D95" w:rsidP="00DC6EDE">
      <w:pPr>
        <w:pStyle w:val="NoSpacing"/>
        <w:rPr>
          <w:rFonts w:ascii="Arial" w:hAnsi="Arial" w:cs="Arial"/>
        </w:rPr>
      </w:pPr>
    </w:p>
    <w:p w14:paraId="20C26BF4" w14:textId="02E2CB5B" w:rsidR="00DC6EDE" w:rsidRPr="00897D95" w:rsidRDefault="00DC6EDE" w:rsidP="00897D95">
      <w:pPr>
        <w:rPr>
          <w:rFonts w:ascii="Arial" w:hAnsi="Arial" w:cs="Arial"/>
        </w:rPr>
      </w:pPr>
      <w:r w:rsidRPr="00897D95">
        <w:rPr>
          <w:rFonts w:ascii="Arial" w:hAnsi="Arial" w:cs="Arial"/>
        </w:rPr>
        <w:t xml:space="preserve">Research into the information needs for end-users is being completed. </w:t>
      </w:r>
      <w:r w:rsidR="005E5F75" w:rsidRPr="00897D95">
        <w:rPr>
          <w:rFonts w:ascii="Arial" w:hAnsi="Arial" w:cs="Arial"/>
        </w:rPr>
        <w:t xml:space="preserve">The steering group received an update on the research; </w:t>
      </w:r>
      <w:r w:rsidR="004A67A5" w:rsidRPr="00897D95">
        <w:rPr>
          <w:rFonts w:ascii="Arial" w:hAnsi="Arial" w:cs="Arial"/>
        </w:rPr>
        <w:t xml:space="preserve">with preliminary results suggesting </w:t>
      </w:r>
      <w:r w:rsidR="00677FEA" w:rsidRPr="00897D95">
        <w:rPr>
          <w:rFonts w:ascii="Arial" w:hAnsi="Arial" w:cs="Arial"/>
        </w:rPr>
        <w:t>stakeholders</w:t>
      </w:r>
      <w:r w:rsidRPr="00897D95">
        <w:rPr>
          <w:rFonts w:ascii="Arial" w:hAnsi="Arial" w:cs="Arial"/>
        </w:rPr>
        <w:t xml:space="preserve"> want an interactive mapping web-based system that provides access to information from raw data to summarised products. The results of this research will assist with </w:t>
      </w:r>
      <w:r w:rsidR="00635756" w:rsidRPr="00897D95">
        <w:rPr>
          <w:rFonts w:ascii="Arial" w:hAnsi="Arial" w:cs="Arial"/>
        </w:rPr>
        <w:t xml:space="preserve">program design to ensure the end product </w:t>
      </w:r>
      <w:r w:rsidRPr="00897D95">
        <w:rPr>
          <w:rFonts w:ascii="Arial" w:hAnsi="Arial" w:cs="Arial"/>
        </w:rPr>
        <w:t>can be used by managers</w:t>
      </w:r>
      <w:r w:rsidR="00635756" w:rsidRPr="00897D95">
        <w:rPr>
          <w:rFonts w:ascii="Arial" w:hAnsi="Arial" w:cs="Arial"/>
        </w:rPr>
        <w:t xml:space="preserve"> and</w:t>
      </w:r>
      <w:r w:rsidRPr="00897D95">
        <w:rPr>
          <w:rFonts w:ascii="Arial" w:hAnsi="Arial" w:cs="Arial"/>
        </w:rPr>
        <w:t xml:space="preserve"> stakeholders </w:t>
      </w:r>
      <w:r w:rsidR="00D20681" w:rsidRPr="00897D95">
        <w:rPr>
          <w:rFonts w:ascii="Arial" w:hAnsi="Arial" w:cs="Arial"/>
        </w:rPr>
        <w:t>as a decision support tool and to assess the health of the Great Barrier Reef</w:t>
      </w:r>
      <w:r w:rsidRPr="00897D95">
        <w:rPr>
          <w:rFonts w:ascii="Arial" w:hAnsi="Arial" w:cs="Arial"/>
        </w:rPr>
        <w:t xml:space="preserve">. </w:t>
      </w:r>
    </w:p>
    <w:p w14:paraId="1D1C6A89" w14:textId="7AF8A304" w:rsidR="00652665" w:rsidRPr="001A4E14" w:rsidRDefault="001A4E14" w:rsidP="000911E2">
      <w:pPr>
        <w:pStyle w:val="NoSpacing"/>
        <w:rPr>
          <w:rFonts w:ascii="Arial" w:hAnsi="Arial"/>
          <w:b/>
        </w:rPr>
      </w:pPr>
      <w:r w:rsidRPr="001A4E14">
        <w:rPr>
          <w:rFonts w:ascii="Arial" w:hAnsi="Arial" w:cs="Arial"/>
          <w:b/>
        </w:rPr>
        <w:t xml:space="preserve">Other </w:t>
      </w:r>
      <w:r w:rsidR="00897D95" w:rsidRPr="001A4E14">
        <w:rPr>
          <w:rFonts w:ascii="Arial" w:hAnsi="Arial" w:cs="Arial"/>
          <w:b/>
        </w:rPr>
        <w:t>program achievements</w:t>
      </w:r>
      <w:r w:rsidR="00AC6DFA">
        <w:rPr>
          <w:rFonts w:ascii="Arial" w:hAnsi="Arial" w:cs="Arial"/>
          <w:b/>
        </w:rPr>
        <w:t xml:space="preserve"> and outcomes</w:t>
      </w:r>
      <w:r w:rsidR="00897D95" w:rsidRPr="001A4E14">
        <w:rPr>
          <w:rFonts w:ascii="Arial" w:hAnsi="Arial" w:cs="Arial"/>
          <w:b/>
        </w:rPr>
        <w:t>:</w:t>
      </w:r>
    </w:p>
    <w:p w14:paraId="2C5F6F4C" w14:textId="2446A078" w:rsidR="00597017" w:rsidRPr="00597017" w:rsidRDefault="001D4EE1" w:rsidP="00652665">
      <w:pPr>
        <w:numPr>
          <w:ilvl w:val="1"/>
          <w:numId w:val="9"/>
        </w:numPr>
        <w:tabs>
          <w:tab w:val="clear" w:pos="1440"/>
        </w:tabs>
        <w:spacing w:before="100" w:beforeAutospacing="1" w:after="100" w:afterAutospacing="1"/>
        <w:ind w:left="743" w:hanging="284"/>
        <w:rPr>
          <w:rFonts w:ascii="Arial" w:eastAsia="Times New Roman" w:hAnsi="Arial" w:cs="Arial"/>
        </w:rPr>
      </w:pPr>
      <w:r>
        <w:rPr>
          <w:rFonts w:ascii="Arial" w:eastAsia="Times New Roman" w:hAnsi="Arial" w:cs="Arial"/>
        </w:rPr>
        <w:t>Investment in key</w:t>
      </w:r>
      <w:r w:rsidR="009C1D79" w:rsidRPr="00597017">
        <w:rPr>
          <w:rFonts w:ascii="Arial" w:eastAsia="Times New Roman" w:hAnsi="Arial" w:cs="Arial"/>
        </w:rPr>
        <w:t xml:space="preserve"> monitoring gaps </w:t>
      </w:r>
      <w:r w:rsidR="00597017" w:rsidRPr="00597017">
        <w:rPr>
          <w:rFonts w:ascii="Arial" w:eastAsia="Times New Roman" w:hAnsi="Arial" w:cs="Arial"/>
        </w:rPr>
        <w:t>to ensure continuity of data sets and information for the Great B</w:t>
      </w:r>
      <w:r w:rsidR="00D20681">
        <w:rPr>
          <w:rFonts w:ascii="Arial" w:eastAsia="Times New Roman" w:hAnsi="Arial" w:cs="Arial"/>
        </w:rPr>
        <w:t>arrier Reef Outlook Report 2019</w:t>
      </w:r>
    </w:p>
    <w:p w14:paraId="4AFEDA9B" w14:textId="26CC7202" w:rsidR="00755D30" w:rsidRPr="006230FE" w:rsidRDefault="00597017" w:rsidP="00755D30">
      <w:pPr>
        <w:numPr>
          <w:ilvl w:val="1"/>
          <w:numId w:val="9"/>
        </w:numPr>
        <w:tabs>
          <w:tab w:val="clear" w:pos="1440"/>
        </w:tabs>
        <w:spacing w:before="100" w:beforeAutospacing="1" w:after="100" w:afterAutospacing="1"/>
        <w:ind w:left="743" w:hanging="284"/>
        <w:rPr>
          <w:rFonts w:ascii="Arial" w:eastAsia="Times New Roman" w:hAnsi="Arial" w:cs="Arial"/>
          <w:lang w:val="en-US"/>
        </w:rPr>
      </w:pPr>
      <w:r w:rsidRPr="00597017">
        <w:rPr>
          <w:rFonts w:ascii="Arial" w:eastAsia="Times New Roman" w:hAnsi="Arial" w:cs="Arial"/>
        </w:rPr>
        <w:t xml:space="preserve">Monitoring funded by the </w:t>
      </w:r>
      <w:r w:rsidR="00D20681">
        <w:rPr>
          <w:rFonts w:ascii="Arial" w:eastAsia="Times New Roman" w:hAnsi="Arial" w:cs="Arial"/>
        </w:rPr>
        <w:t>p</w:t>
      </w:r>
      <w:r w:rsidRPr="00597017">
        <w:rPr>
          <w:rFonts w:ascii="Arial" w:eastAsia="Times New Roman" w:hAnsi="Arial" w:cs="Arial"/>
        </w:rPr>
        <w:t xml:space="preserve">rogram includes </w:t>
      </w:r>
      <w:r w:rsidR="009C1D79" w:rsidRPr="00597017">
        <w:rPr>
          <w:rFonts w:ascii="Arial" w:eastAsia="Times New Roman" w:hAnsi="Arial" w:cs="Arial"/>
        </w:rPr>
        <w:t>five-yearly aerial surveys to monitor dugong populations, protected area management, deep water shoals, water quality in Cape York, and how humans interact with the Great Barrier Reef</w:t>
      </w:r>
      <w:r w:rsidR="00755D30" w:rsidRPr="00755D30">
        <w:rPr>
          <w:rFonts w:ascii="Arial" w:eastAsia="Arial Unicode MS" w:hAnsi="Arial" w:cs="Arial"/>
          <w:sz w:val="24"/>
          <w:szCs w:val="20"/>
          <w:lang w:val="en-US" w:eastAsia="en-AU"/>
        </w:rPr>
        <w:t xml:space="preserve"> </w:t>
      </w:r>
    </w:p>
    <w:p w14:paraId="375F8D9A" w14:textId="77C4634D" w:rsidR="00652665" w:rsidRPr="005E3EB9" w:rsidRDefault="00C9780A" w:rsidP="00652665">
      <w:pPr>
        <w:numPr>
          <w:ilvl w:val="1"/>
          <w:numId w:val="9"/>
        </w:numPr>
        <w:tabs>
          <w:tab w:val="clear" w:pos="1440"/>
        </w:tabs>
        <w:spacing w:before="100" w:beforeAutospacing="1" w:after="100" w:afterAutospacing="1"/>
        <w:ind w:left="743" w:hanging="284"/>
        <w:rPr>
          <w:rFonts w:ascii="Arial" w:eastAsia="Times New Roman" w:hAnsi="Arial" w:cs="Arial"/>
        </w:rPr>
      </w:pPr>
      <w:hyperlink r:id="rId12" w:history="1">
        <w:r w:rsidR="009C1D79" w:rsidRPr="00597017">
          <w:rPr>
            <w:rStyle w:val="Hyperlink"/>
            <w:rFonts w:ascii="Arial" w:eastAsia="Times New Roman" w:hAnsi="Arial" w:cs="Arial"/>
            <w:color w:val="auto"/>
          </w:rPr>
          <w:t>D</w:t>
        </w:r>
        <w:r w:rsidR="00652665" w:rsidRPr="00597017">
          <w:rPr>
            <w:rStyle w:val="Hyperlink"/>
            <w:rFonts w:ascii="Arial" w:eastAsia="Times New Roman" w:hAnsi="Arial" w:cs="Arial"/>
            <w:color w:val="auto"/>
          </w:rPr>
          <w:t>ugong aerial surveys</w:t>
        </w:r>
      </w:hyperlink>
      <w:r w:rsidR="00652665" w:rsidRPr="00597017">
        <w:rPr>
          <w:rFonts w:ascii="Arial" w:eastAsia="Times New Roman" w:hAnsi="Arial" w:cs="Arial"/>
        </w:rPr>
        <w:t xml:space="preserve"> conducted in October-November 2016 indicate that the dugong calf population post 2011 has gone from zero to 10</w:t>
      </w:r>
      <w:r w:rsidR="004A67A5">
        <w:rPr>
          <w:rFonts w:ascii="Arial" w:eastAsia="Times New Roman" w:hAnsi="Arial" w:cs="Arial"/>
        </w:rPr>
        <w:t xml:space="preserve"> per cent </w:t>
      </w:r>
      <w:r w:rsidR="00652665" w:rsidRPr="00597017">
        <w:rPr>
          <w:rFonts w:ascii="Arial" w:eastAsia="Times New Roman" w:hAnsi="Arial" w:cs="Arial"/>
        </w:rPr>
        <w:t xml:space="preserve">of the total </w:t>
      </w:r>
      <w:r w:rsidR="00652665" w:rsidRPr="005E3EB9">
        <w:rPr>
          <w:rFonts w:ascii="Arial" w:eastAsia="Times New Roman" w:hAnsi="Arial" w:cs="Arial"/>
        </w:rPr>
        <w:t xml:space="preserve">population in the </w:t>
      </w:r>
      <w:r w:rsidR="00A462D6">
        <w:rPr>
          <w:rFonts w:ascii="Arial" w:eastAsia="Times New Roman" w:hAnsi="Arial" w:cs="Arial"/>
        </w:rPr>
        <w:t>southern GBR between 2011—2016;</w:t>
      </w:r>
      <w:r w:rsidR="009C1D79" w:rsidRPr="005E3EB9">
        <w:rPr>
          <w:rFonts w:ascii="Arial" w:eastAsia="Times New Roman" w:hAnsi="Arial" w:cs="Arial"/>
        </w:rPr>
        <w:t xml:space="preserve"> t</w:t>
      </w:r>
      <w:r w:rsidR="00652665" w:rsidRPr="005E3EB9">
        <w:rPr>
          <w:rFonts w:ascii="Arial" w:eastAsia="Times New Roman" w:hAnsi="Arial" w:cs="Arial"/>
        </w:rPr>
        <w:t>his received pos</w:t>
      </w:r>
      <w:r w:rsidR="009C1D79" w:rsidRPr="005E3EB9">
        <w:rPr>
          <w:rFonts w:ascii="Arial" w:eastAsia="Times New Roman" w:hAnsi="Arial" w:cs="Arial"/>
        </w:rPr>
        <w:t>itive national media coverage</w:t>
      </w:r>
    </w:p>
    <w:p w14:paraId="4A74B212" w14:textId="7009686B" w:rsidR="00022811" w:rsidRPr="005E3EB9" w:rsidRDefault="005E3EB9" w:rsidP="001816FE">
      <w:pPr>
        <w:numPr>
          <w:ilvl w:val="1"/>
          <w:numId w:val="9"/>
        </w:numPr>
        <w:tabs>
          <w:tab w:val="clear" w:pos="1440"/>
        </w:tabs>
        <w:spacing w:before="100" w:beforeAutospacing="1" w:after="100" w:afterAutospacing="1"/>
        <w:ind w:left="743" w:hanging="284"/>
        <w:rPr>
          <w:rFonts w:ascii="Arial" w:eastAsia="Times New Roman" w:hAnsi="Arial" w:cs="Arial"/>
        </w:rPr>
      </w:pPr>
      <w:r w:rsidRPr="005E3EB9">
        <w:rPr>
          <w:rFonts w:ascii="Arial" w:eastAsia="Times New Roman" w:hAnsi="Arial" w:cs="Arial"/>
        </w:rPr>
        <w:t xml:space="preserve">The program has contributed funding for the monitoring program </w:t>
      </w:r>
      <w:r w:rsidR="001816FE" w:rsidRPr="005E3EB9">
        <w:rPr>
          <w:rFonts w:ascii="Arial" w:eastAsia="Times New Roman" w:hAnsi="Arial" w:cs="Arial"/>
        </w:rPr>
        <w:t>which assesses the effectiveness of the Great Barrier Marine Park Zoning Plan for coral reefs</w:t>
      </w:r>
      <w:r w:rsidR="001B09DB" w:rsidRPr="005E3EB9">
        <w:rPr>
          <w:rFonts w:ascii="Arial" w:eastAsia="Times New Roman" w:hAnsi="Arial" w:cs="Arial"/>
        </w:rPr>
        <w:t xml:space="preserve">. </w:t>
      </w:r>
      <w:r w:rsidRPr="005E3EB9">
        <w:rPr>
          <w:rFonts w:ascii="Arial" w:eastAsia="Times New Roman" w:hAnsi="Arial" w:cs="Arial"/>
        </w:rPr>
        <w:t xml:space="preserve">Under the program, </w:t>
      </w:r>
      <w:r w:rsidR="001B09DB" w:rsidRPr="005E3EB9">
        <w:rPr>
          <w:rFonts w:ascii="Arial" w:eastAsia="Times New Roman" w:hAnsi="Arial" w:cs="Arial"/>
        </w:rPr>
        <w:t xml:space="preserve">AIMS monitors </w:t>
      </w:r>
      <w:r w:rsidR="001816FE" w:rsidRPr="005E3EB9">
        <w:rPr>
          <w:rFonts w:ascii="Arial" w:eastAsia="Times New Roman" w:hAnsi="Arial" w:cs="Arial"/>
        </w:rPr>
        <w:t>mid-shelf and offshore areas</w:t>
      </w:r>
      <w:r w:rsidR="001B09DB" w:rsidRPr="005E3EB9">
        <w:rPr>
          <w:rFonts w:ascii="Arial" w:eastAsia="Times New Roman" w:hAnsi="Arial" w:cs="Arial"/>
        </w:rPr>
        <w:t xml:space="preserve"> within the Marine Park</w:t>
      </w:r>
      <w:r w:rsidR="001816FE" w:rsidRPr="005E3EB9">
        <w:rPr>
          <w:rFonts w:ascii="Arial" w:eastAsia="Times New Roman" w:hAnsi="Arial" w:cs="Arial"/>
        </w:rPr>
        <w:t xml:space="preserve">, and James Cook University monitors </w:t>
      </w:r>
      <w:r w:rsidR="001B09DB" w:rsidRPr="005E3EB9">
        <w:rPr>
          <w:rFonts w:ascii="Arial" w:eastAsia="Times New Roman" w:hAnsi="Arial" w:cs="Arial"/>
        </w:rPr>
        <w:t>the inshore environment</w:t>
      </w:r>
      <w:r w:rsidR="001816FE" w:rsidRPr="005E3EB9">
        <w:rPr>
          <w:rFonts w:ascii="Arial" w:eastAsia="Times New Roman" w:hAnsi="Arial" w:cs="Arial"/>
        </w:rPr>
        <w:t xml:space="preserve">. </w:t>
      </w:r>
      <w:r w:rsidRPr="005E3EB9">
        <w:rPr>
          <w:rFonts w:ascii="Arial" w:eastAsia="Times New Roman" w:hAnsi="Arial" w:cs="Arial"/>
        </w:rPr>
        <w:t xml:space="preserve">The </w:t>
      </w:r>
      <w:r w:rsidR="00C2442F" w:rsidRPr="005E3EB9">
        <w:rPr>
          <w:rFonts w:ascii="Arial" w:eastAsia="Times New Roman" w:hAnsi="Arial" w:cs="Arial"/>
        </w:rPr>
        <w:t>results show p</w:t>
      </w:r>
      <w:r w:rsidR="00652665" w:rsidRPr="005E3EB9">
        <w:rPr>
          <w:rFonts w:ascii="Arial" w:eastAsia="Times New Roman" w:hAnsi="Arial" w:cs="Arial"/>
        </w:rPr>
        <w:t>opulations of targeted fish species in protected areas (no-take areas) continued to be larger and more abundant. There is evidence that coral habitats recover at a gr</w:t>
      </w:r>
      <w:r w:rsidR="009C1D79" w:rsidRPr="005E3EB9">
        <w:rPr>
          <w:rFonts w:ascii="Arial" w:eastAsia="Times New Roman" w:hAnsi="Arial" w:cs="Arial"/>
        </w:rPr>
        <w:t xml:space="preserve">eater </w:t>
      </w:r>
      <w:r w:rsidR="001D5895" w:rsidRPr="005E3EB9">
        <w:rPr>
          <w:rFonts w:ascii="Arial" w:eastAsia="Times New Roman" w:hAnsi="Arial" w:cs="Arial"/>
        </w:rPr>
        <w:t>rate</w:t>
      </w:r>
      <w:r w:rsidR="009C1D79" w:rsidRPr="005E3EB9">
        <w:rPr>
          <w:rFonts w:ascii="Arial" w:eastAsia="Times New Roman" w:hAnsi="Arial" w:cs="Arial"/>
        </w:rPr>
        <w:t xml:space="preserve"> in protected areas</w:t>
      </w:r>
      <w:r w:rsidR="001D5AE2" w:rsidRPr="005E3EB9">
        <w:rPr>
          <w:rFonts w:ascii="Arial" w:eastAsia="Times New Roman" w:hAnsi="Arial" w:cs="Arial"/>
        </w:rPr>
        <w:t xml:space="preserve"> </w:t>
      </w:r>
      <w:r w:rsidR="00AC6DFA" w:rsidRPr="005E3EB9">
        <w:rPr>
          <w:rFonts w:ascii="Arial" w:eastAsia="Times New Roman" w:hAnsi="Arial" w:cs="Arial"/>
        </w:rPr>
        <w:t xml:space="preserve">most likely </w:t>
      </w:r>
      <w:r w:rsidR="00652665" w:rsidRPr="005E3EB9">
        <w:rPr>
          <w:rFonts w:ascii="Arial" w:eastAsia="Times New Roman" w:hAnsi="Arial" w:cs="Arial"/>
        </w:rPr>
        <w:t>because they are less affected by</w:t>
      </w:r>
      <w:r w:rsidR="00755D30" w:rsidRPr="005E3EB9">
        <w:rPr>
          <w:rFonts w:ascii="Arial" w:eastAsia="Times New Roman" w:hAnsi="Arial" w:cs="Arial"/>
        </w:rPr>
        <w:t xml:space="preserve"> </w:t>
      </w:r>
      <w:r w:rsidR="00897D95" w:rsidRPr="005E3EB9">
        <w:rPr>
          <w:rFonts w:ascii="Arial" w:eastAsia="Times New Roman" w:hAnsi="Arial" w:cs="Arial"/>
        </w:rPr>
        <w:t>bio</w:t>
      </w:r>
      <w:r w:rsidR="00755D30" w:rsidRPr="005E3EB9">
        <w:rPr>
          <w:rFonts w:ascii="Arial" w:eastAsia="Times New Roman" w:hAnsi="Arial" w:cs="Arial"/>
        </w:rPr>
        <w:t>physical</w:t>
      </w:r>
      <w:r w:rsidR="00652665" w:rsidRPr="005E3EB9">
        <w:rPr>
          <w:rFonts w:ascii="Arial" w:eastAsia="Times New Roman" w:hAnsi="Arial" w:cs="Arial"/>
        </w:rPr>
        <w:t xml:space="preserve"> impacts</w:t>
      </w:r>
      <w:r w:rsidR="00755D30" w:rsidRPr="005E3EB9">
        <w:rPr>
          <w:rFonts w:ascii="Arial" w:eastAsia="Times New Roman" w:hAnsi="Arial" w:cs="Arial"/>
        </w:rPr>
        <w:t xml:space="preserve"> from human activity</w:t>
      </w:r>
      <w:r w:rsidR="00652665" w:rsidRPr="005E3EB9">
        <w:rPr>
          <w:rFonts w:ascii="Arial" w:eastAsia="Times New Roman" w:hAnsi="Arial" w:cs="Arial"/>
        </w:rPr>
        <w:t xml:space="preserve"> such as anchoring</w:t>
      </w:r>
      <w:r w:rsidR="00755D30" w:rsidRPr="005E3EB9">
        <w:rPr>
          <w:rFonts w:ascii="Arial" w:eastAsia="Times New Roman" w:hAnsi="Arial" w:cs="Arial"/>
        </w:rPr>
        <w:t xml:space="preserve"> and fishing</w:t>
      </w:r>
      <w:r w:rsidR="001D5895" w:rsidRPr="005E3EB9">
        <w:rPr>
          <w:rFonts w:ascii="Arial" w:eastAsia="Times New Roman" w:hAnsi="Arial" w:cs="Arial"/>
        </w:rPr>
        <w:t>. This indicat</w:t>
      </w:r>
      <w:r w:rsidRPr="005E3EB9">
        <w:rPr>
          <w:rFonts w:ascii="Arial" w:eastAsia="Times New Roman" w:hAnsi="Arial" w:cs="Arial"/>
        </w:rPr>
        <w:t>es</w:t>
      </w:r>
      <w:r w:rsidR="001D5AE2" w:rsidRPr="005E3EB9">
        <w:rPr>
          <w:rFonts w:ascii="Arial" w:eastAsia="Times New Roman" w:hAnsi="Arial" w:cs="Arial"/>
        </w:rPr>
        <w:t xml:space="preserve"> greater coral </w:t>
      </w:r>
      <w:r w:rsidR="0047499A" w:rsidRPr="005E3EB9">
        <w:rPr>
          <w:rFonts w:ascii="Arial" w:eastAsia="Times New Roman" w:hAnsi="Arial" w:cs="Arial"/>
        </w:rPr>
        <w:t xml:space="preserve">resilience </w:t>
      </w:r>
      <w:r w:rsidR="001D5AE2" w:rsidRPr="005E3EB9">
        <w:rPr>
          <w:rFonts w:ascii="Arial" w:eastAsia="Times New Roman" w:hAnsi="Arial" w:cs="Arial"/>
        </w:rPr>
        <w:t>in protected areas.</w:t>
      </w:r>
      <w:r w:rsidR="00B31981" w:rsidRPr="005E3EB9">
        <w:rPr>
          <w:rFonts w:ascii="Arial" w:eastAsia="Times New Roman" w:hAnsi="Arial" w:cs="Arial"/>
        </w:rPr>
        <w:t xml:space="preserve"> </w:t>
      </w:r>
    </w:p>
    <w:p w14:paraId="2ED74A65" w14:textId="77777777" w:rsidR="007A2258" w:rsidRPr="00DC6EDE" w:rsidRDefault="007A2258" w:rsidP="000911E2">
      <w:pPr>
        <w:pStyle w:val="NoSpacing"/>
        <w:ind w:left="720"/>
        <w:rPr>
          <w:rFonts w:ascii="Arial" w:hAnsi="Arial" w:cs="Arial"/>
        </w:rPr>
      </w:pPr>
    </w:p>
    <w:p w14:paraId="46801936" w14:textId="77777777" w:rsidR="000911E2" w:rsidRPr="00DC6EDE" w:rsidRDefault="000911E2" w:rsidP="000911E2">
      <w:pPr>
        <w:pStyle w:val="NoSpacing"/>
        <w:rPr>
          <w:rFonts w:ascii="Arial" w:hAnsi="Arial" w:cs="Arial"/>
          <w:b/>
        </w:rPr>
      </w:pPr>
      <w:r w:rsidRPr="00DC6EDE">
        <w:rPr>
          <w:rFonts w:ascii="Arial" w:hAnsi="Arial" w:cs="Arial"/>
          <w:b/>
        </w:rPr>
        <w:t>Reporting and future meetings</w:t>
      </w:r>
    </w:p>
    <w:p w14:paraId="5631825A" w14:textId="77777777" w:rsidR="0079717B" w:rsidRPr="00DC6EDE" w:rsidRDefault="0079717B" w:rsidP="000911E2">
      <w:pPr>
        <w:pStyle w:val="NoSpacing"/>
        <w:rPr>
          <w:rFonts w:ascii="Arial" w:hAnsi="Arial" w:cs="Arial"/>
          <w:b/>
        </w:rPr>
      </w:pPr>
    </w:p>
    <w:p w14:paraId="3B541418" w14:textId="644AE09D" w:rsidR="000911E2" w:rsidRPr="00DC6EDE" w:rsidRDefault="000911E2" w:rsidP="000911E2">
      <w:pPr>
        <w:pStyle w:val="NoSpacing"/>
        <w:rPr>
          <w:rFonts w:ascii="Arial" w:hAnsi="Arial" w:cs="Arial"/>
        </w:rPr>
      </w:pPr>
      <w:r w:rsidRPr="00DC6EDE">
        <w:rPr>
          <w:rFonts w:ascii="Arial" w:hAnsi="Arial" w:cs="Arial"/>
        </w:rPr>
        <w:t xml:space="preserve">The next </w:t>
      </w:r>
      <w:r w:rsidR="005D1E59" w:rsidRPr="00DC6EDE">
        <w:rPr>
          <w:rFonts w:ascii="Arial" w:hAnsi="Arial" w:cs="Arial"/>
        </w:rPr>
        <w:t xml:space="preserve">steering group meeting will be </w:t>
      </w:r>
      <w:r w:rsidR="00B1695C">
        <w:rPr>
          <w:rFonts w:ascii="Arial" w:hAnsi="Arial" w:cs="Arial"/>
        </w:rPr>
        <w:t xml:space="preserve">held </w:t>
      </w:r>
      <w:r w:rsidR="00A625B7">
        <w:rPr>
          <w:rFonts w:ascii="Arial" w:hAnsi="Arial" w:cs="Arial"/>
        </w:rPr>
        <w:t>in November</w:t>
      </w:r>
      <w:r w:rsidRPr="00DC6EDE">
        <w:rPr>
          <w:rFonts w:ascii="Arial" w:hAnsi="Arial" w:cs="Arial"/>
        </w:rPr>
        <w:t xml:space="preserve"> 2017. </w:t>
      </w:r>
    </w:p>
    <w:p w14:paraId="618982EE" w14:textId="77777777" w:rsidR="00624D86" w:rsidRDefault="00624D86" w:rsidP="00624D86">
      <w:pPr>
        <w:rPr>
          <w:rFonts w:ascii="Arial" w:hAnsi="Arial" w:cs="Arial"/>
          <w:sz w:val="21"/>
          <w:szCs w:val="21"/>
        </w:rPr>
      </w:pPr>
    </w:p>
    <w:p w14:paraId="5CF38953" w14:textId="77777777" w:rsidR="00A462D6" w:rsidRDefault="00A462D6" w:rsidP="00624D86">
      <w:pPr>
        <w:rPr>
          <w:rFonts w:ascii="Arial" w:hAnsi="Arial" w:cs="Arial"/>
          <w:sz w:val="21"/>
          <w:szCs w:val="21"/>
        </w:rPr>
      </w:pPr>
    </w:p>
    <w:p w14:paraId="33ECE86D" w14:textId="77777777" w:rsidR="00A462D6" w:rsidRDefault="00A462D6">
      <w:pPr>
        <w:rPr>
          <w:rFonts w:ascii="Arial" w:hAnsi="Arial" w:cs="Arial"/>
          <w:sz w:val="21"/>
          <w:szCs w:val="21"/>
        </w:rPr>
      </w:pPr>
      <w:r>
        <w:rPr>
          <w:rFonts w:ascii="Arial" w:hAnsi="Arial" w:cs="Arial"/>
          <w:sz w:val="21"/>
          <w:szCs w:val="21"/>
        </w:rPr>
        <w:br w:type="page"/>
      </w:r>
    </w:p>
    <w:p w14:paraId="55CA5F9A" w14:textId="4EF2D903" w:rsidR="00DC6EDE" w:rsidRPr="00536C57" w:rsidRDefault="00DC6EDE" w:rsidP="00624D86">
      <w:pPr>
        <w:rPr>
          <w:rFonts w:ascii="Arial" w:hAnsi="Arial" w:cs="Arial"/>
          <w:sz w:val="21"/>
          <w:szCs w:val="21"/>
        </w:rPr>
      </w:pPr>
    </w:p>
    <w:p w14:paraId="5E298D4B" w14:textId="17DD5DC5" w:rsidR="008E6E16" w:rsidRPr="009A26EB" w:rsidRDefault="009B4A60" w:rsidP="00624D86">
      <w:pPr>
        <w:rPr>
          <w:rFonts w:ascii="Arial" w:hAnsi="Arial" w:cs="Arial"/>
          <w:b/>
        </w:rPr>
      </w:pPr>
      <w:r w:rsidRPr="009A26EB">
        <w:rPr>
          <w:rFonts w:ascii="Arial" w:hAnsi="Arial" w:cs="Arial"/>
          <w:b/>
        </w:rPr>
        <w:t>Attendees</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3"/>
        <w:gridCol w:w="7009"/>
      </w:tblGrid>
      <w:tr w:rsidR="009B4A60" w:rsidRPr="00F224E1" w14:paraId="60FC91BA" w14:textId="77777777" w:rsidTr="004334E9">
        <w:trPr>
          <w:trHeight w:val="88"/>
          <w:jc w:val="center"/>
        </w:trPr>
        <w:tc>
          <w:tcPr>
            <w:tcW w:w="1208" w:type="pct"/>
            <w:shd w:val="clear" w:color="auto" w:fill="FFFFFF"/>
            <w:vAlign w:val="center"/>
          </w:tcPr>
          <w:p w14:paraId="7D0B068F" w14:textId="77777777" w:rsidR="009B4A60" w:rsidRPr="009A26EB" w:rsidRDefault="009B4A60" w:rsidP="009A26EB">
            <w:pPr>
              <w:pStyle w:val="NoSpacing"/>
              <w:rPr>
                <w:rFonts w:ascii="Arial" w:hAnsi="Arial" w:cs="Arial"/>
                <w:sz w:val="21"/>
                <w:szCs w:val="21"/>
                <w:lang w:eastAsia="en-AU"/>
              </w:rPr>
            </w:pPr>
            <w:r w:rsidRPr="009A26EB">
              <w:rPr>
                <w:rFonts w:ascii="Arial" w:hAnsi="Arial" w:cs="Arial"/>
                <w:sz w:val="21"/>
                <w:szCs w:val="21"/>
                <w:lang w:eastAsia="en-AU"/>
              </w:rPr>
              <w:t>Russell Reichelt</w:t>
            </w:r>
          </w:p>
        </w:tc>
        <w:tc>
          <w:tcPr>
            <w:tcW w:w="3792" w:type="pct"/>
            <w:vAlign w:val="center"/>
          </w:tcPr>
          <w:p w14:paraId="5F680297" w14:textId="77777777" w:rsidR="00897D95" w:rsidRDefault="00897D95" w:rsidP="009A26EB">
            <w:pPr>
              <w:pStyle w:val="NoSpacing"/>
              <w:rPr>
                <w:rFonts w:ascii="Arial" w:hAnsi="Arial" w:cs="Arial"/>
                <w:sz w:val="21"/>
                <w:szCs w:val="21"/>
                <w:lang w:eastAsia="en-AU"/>
              </w:rPr>
            </w:pPr>
            <w:r>
              <w:rPr>
                <w:rFonts w:ascii="Arial" w:hAnsi="Arial" w:cs="Arial"/>
                <w:sz w:val="21"/>
                <w:szCs w:val="21"/>
                <w:lang w:eastAsia="en-AU"/>
              </w:rPr>
              <w:t>Chairman</w:t>
            </w:r>
          </w:p>
          <w:p w14:paraId="5DA368E9" w14:textId="5F29BDEC" w:rsidR="009B4A60" w:rsidRPr="009A26EB" w:rsidRDefault="009B4A60" w:rsidP="009A26EB">
            <w:pPr>
              <w:pStyle w:val="NoSpacing"/>
              <w:rPr>
                <w:rFonts w:ascii="Arial" w:hAnsi="Arial" w:cs="Arial"/>
                <w:sz w:val="21"/>
                <w:szCs w:val="21"/>
                <w:lang w:eastAsia="en-AU"/>
              </w:rPr>
            </w:pPr>
            <w:r w:rsidRPr="009A26EB">
              <w:rPr>
                <w:rFonts w:ascii="Arial" w:hAnsi="Arial" w:cs="Arial"/>
                <w:sz w:val="21"/>
                <w:szCs w:val="21"/>
                <w:lang w:eastAsia="en-AU"/>
              </w:rPr>
              <w:t>Great Barrier Reef Marine Park Authority</w:t>
            </w:r>
          </w:p>
        </w:tc>
      </w:tr>
      <w:tr w:rsidR="009B4A60" w:rsidRPr="00F224E1" w14:paraId="62935F40" w14:textId="77777777" w:rsidTr="004334E9">
        <w:trPr>
          <w:trHeight w:val="88"/>
          <w:jc w:val="center"/>
        </w:trPr>
        <w:tc>
          <w:tcPr>
            <w:tcW w:w="1208" w:type="pct"/>
            <w:shd w:val="clear" w:color="auto" w:fill="FFFFFF"/>
            <w:vAlign w:val="center"/>
          </w:tcPr>
          <w:p w14:paraId="546F79AA" w14:textId="34383E5C" w:rsidR="009B4A60" w:rsidRPr="009A26EB" w:rsidRDefault="009B4A60" w:rsidP="009A26EB">
            <w:pPr>
              <w:pStyle w:val="NoSpacing"/>
              <w:rPr>
                <w:rFonts w:ascii="Arial" w:hAnsi="Arial" w:cs="Arial"/>
                <w:sz w:val="21"/>
                <w:szCs w:val="21"/>
                <w:lang w:eastAsia="en-AU"/>
              </w:rPr>
            </w:pPr>
            <w:r w:rsidRPr="009A26EB">
              <w:rPr>
                <w:rFonts w:ascii="Arial" w:hAnsi="Arial" w:cs="Arial"/>
                <w:sz w:val="21"/>
                <w:szCs w:val="21"/>
                <w:lang w:eastAsia="en-AU"/>
              </w:rPr>
              <w:t xml:space="preserve">Jim Reeves </w:t>
            </w:r>
          </w:p>
        </w:tc>
        <w:tc>
          <w:tcPr>
            <w:tcW w:w="3792" w:type="pct"/>
            <w:vAlign w:val="center"/>
          </w:tcPr>
          <w:p w14:paraId="2AA535A2" w14:textId="77777777" w:rsidR="00897D95" w:rsidRDefault="00897D95" w:rsidP="009A26EB">
            <w:pPr>
              <w:pStyle w:val="NoSpacing"/>
              <w:rPr>
                <w:rFonts w:ascii="Arial" w:hAnsi="Arial" w:cs="Arial"/>
                <w:sz w:val="21"/>
                <w:szCs w:val="21"/>
                <w:lang w:eastAsia="en-AU"/>
              </w:rPr>
            </w:pPr>
            <w:r>
              <w:rPr>
                <w:rFonts w:ascii="Arial" w:hAnsi="Arial" w:cs="Arial"/>
                <w:sz w:val="21"/>
                <w:szCs w:val="21"/>
                <w:lang w:eastAsia="en-AU"/>
              </w:rPr>
              <w:t>Director-General</w:t>
            </w:r>
          </w:p>
          <w:p w14:paraId="2883C7C3" w14:textId="1F0762AB" w:rsidR="009B4A60" w:rsidRPr="009A26EB" w:rsidRDefault="009B4A60" w:rsidP="009A26EB">
            <w:pPr>
              <w:pStyle w:val="NoSpacing"/>
              <w:rPr>
                <w:rFonts w:ascii="Arial" w:hAnsi="Arial" w:cs="Arial"/>
                <w:sz w:val="21"/>
                <w:szCs w:val="21"/>
                <w:lang w:eastAsia="en-AU"/>
              </w:rPr>
            </w:pPr>
            <w:r w:rsidRPr="009A26EB">
              <w:rPr>
                <w:rFonts w:ascii="Arial" w:hAnsi="Arial" w:cs="Arial"/>
                <w:sz w:val="21"/>
                <w:szCs w:val="21"/>
                <w:lang w:eastAsia="en-AU"/>
              </w:rPr>
              <w:t>Queensland Department of Environment and Heritage Protection</w:t>
            </w:r>
          </w:p>
        </w:tc>
      </w:tr>
      <w:tr w:rsidR="009B4A60" w:rsidRPr="00F224E1" w14:paraId="233CF421" w14:textId="77777777" w:rsidTr="004334E9">
        <w:trPr>
          <w:trHeight w:val="88"/>
          <w:jc w:val="center"/>
        </w:trPr>
        <w:tc>
          <w:tcPr>
            <w:tcW w:w="1208" w:type="pct"/>
            <w:shd w:val="clear" w:color="auto" w:fill="FFFFFF"/>
            <w:vAlign w:val="center"/>
          </w:tcPr>
          <w:p w14:paraId="4ABA0B2B" w14:textId="77777777" w:rsidR="009B4A60" w:rsidRPr="009A26EB" w:rsidRDefault="009B4A60" w:rsidP="009A26EB">
            <w:pPr>
              <w:pStyle w:val="NoSpacing"/>
              <w:rPr>
                <w:rFonts w:ascii="Arial" w:hAnsi="Arial" w:cs="Arial"/>
                <w:sz w:val="21"/>
                <w:szCs w:val="21"/>
                <w:lang w:eastAsia="en-AU"/>
              </w:rPr>
            </w:pPr>
            <w:r w:rsidRPr="009A26EB">
              <w:rPr>
                <w:rFonts w:ascii="Arial" w:hAnsi="Arial" w:cs="Arial"/>
                <w:sz w:val="21"/>
                <w:szCs w:val="21"/>
                <w:lang w:eastAsia="en-AU"/>
              </w:rPr>
              <w:t>Rachel Parry</w:t>
            </w:r>
          </w:p>
        </w:tc>
        <w:tc>
          <w:tcPr>
            <w:tcW w:w="3792" w:type="pct"/>
            <w:vAlign w:val="center"/>
          </w:tcPr>
          <w:p w14:paraId="1AA265DE" w14:textId="64D62302" w:rsidR="00897D95" w:rsidRDefault="00897D95" w:rsidP="009A26EB">
            <w:pPr>
              <w:pStyle w:val="NoSpacing"/>
              <w:rPr>
                <w:rFonts w:ascii="Arial" w:hAnsi="Arial" w:cs="Arial"/>
                <w:sz w:val="21"/>
                <w:szCs w:val="21"/>
                <w:lang w:eastAsia="en-AU"/>
              </w:rPr>
            </w:pPr>
            <w:r>
              <w:rPr>
                <w:rFonts w:ascii="Arial" w:hAnsi="Arial" w:cs="Arial"/>
                <w:sz w:val="21"/>
                <w:szCs w:val="21"/>
                <w:lang w:eastAsia="en-AU"/>
              </w:rPr>
              <w:t>Assistant Secretary</w:t>
            </w:r>
            <w:r w:rsidR="007A08E8">
              <w:rPr>
                <w:rFonts w:ascii="Arial" w:hAnsi="Arial" w:cs="Arial"/>
                <w:sz w:val="21"/>
                <w:szCs w:val="21"/>
                <w:lang w:eastAsia="en-AU"/>
              </w:rPr>
              <w:t>, Reef Branch</w:t>
            </w:r>
          </w:p>
          <w:p w14:paraId="4D467680" w14:textId="632AAFB7" w:rsidR="009B4A60" w:rsidRPr="009A26EB" w:rsidRDefault="009B4A60" w:rsidP="009A26EB">
            <w:pPr>
              <w:pStyle w:val="NoSpacing"/>
              <w:rPr>
                <w:rFonts w:ascii="Arial" w:hAnsi="Arial" w:cs="Arial"/>
                <w:sz w:val="21"/>
                <w:szCs w:val="21"/>
                <w:lang w:eastAsia="en-AU"/>
              </w:rPr>
            </w:pPr>
            <w:r w:rsidRPr="009A26EB">
              <w:rPr>
                <w:rFonts w:ascii="Arial" w:hAnsi="Arial" w:cs="Arial"/>
                <w:sz w:val="21"/>
                <w:szCs w:val="21"/>
                <w:lang w:eastAsia="en-AU"/>
              </w:rPr>
              <w:t>Department of the Environment</w:t>
            </w:r>
            <w:r w:rsidR="00415A56" w:rsidRPr="009A26EB">
              <w:rPr>
                <w:rFonts w:ascii="Arial" w:hAnsi="Arial" w:cs="Arial"/>
                <w:sz w:val="21"/>
                <w:szCs w:val="21"/>
                <w:lang w:eastAsia="en-AU"/>
              </w:rPr>
              <w:t xml:space="preserve"> and Energy</w:t>
            </w:r>
          </w:p>
        </w:tc>
      </w:tr>
      <w:tr w:rsidR="009B4A60" w:rsidRPr="00F224E1" w14:paraId="53CD9839" w14:textId="77777777" w:rsidTr="004334E9">
        <w:trPr>
          <w:trHeight w:val="88"/>
          <w:jc w:val="center"/>
        </w:trPr>
        <w:tc>
          <w:tcPr>
            <w:tcW w:w="1208" w:type="pct"/>
            <w:shd w:val="clear" w:color="auto" w:fill="FFFFFF"/>
            <w:vAlign w:val="center"/>
          </w:tcPr>
          <w:p w14:paraId="746E517A" w14:textId="1BDFCE15" w:rsidR="009B4A60" w:rsidRPr="009A26EB" w:rsidRDefault="00415A56" w:rsidP="009A26EB">
            <w:pPr>
              <w:pStyle w:val="NoSpacing"/>
              <w:rPr>
                <w:rFonts w:ascii="Arial" w:hAnsi="Arial" w:cs="Arial"/>
                <w:sz w:val="21"/>
                <w:szCs w:val="21"/>
                <w:lang w:eastAsia="en-AU"/>
              </w:rPr>
            </w:pPr>
            <w:r w:rsidRPr="009A26EB">
              <w:rPr>
                <w:rFonts w:ascii="Arial" w:hAnsi="Arial" w:cs="Arial"/>
                <w:sz w:val="21"/>
                <w:szCs w:val="21"/>
                <w:lang w:eastAsia="en-AU"/>
              </w:rPr>
              <w:t>Ian Gordon</w:t>
            </w:r>
          </w:p>
        </w:tc>
        <w:tc>
          <w:tcPr>
            <w:tcW w:w="3792" w:type="pct"/>
            <w:vAlign w:val="center"/>
          </w:tcPr>
          <w:p w14:paraId="35F73FD4" w14:textId="77777777" w:rsidR="00897D95" w:rsidRDefault="00897D95" w:rsidP="009A26EB">
            <w:pPr>
              <w:pStyle w:val="NoSpacing"/>
              <w:rPr>
                <w:rFonts w:ascii="Arial" w:hAnsi="Arial" w:cs="Arial"/>
                <w:sz w:val="21"/>
                <w:szCs w:val="21"/>
                <w:lang w:eastAsia="en-AU"/>
              </w:rPr>
            </w:pPr>
            <w:r>
              <w:rPr>
                <w:rFonts w:ascii="Arial" w:hAnsi="Arial" w:cs="Arial"/>
                <w:sz w:val="21"/>
                <w:szCs w:val="21"/>
                <w:lang w:eastAsia="en-AU"/>
              </w:rPr>
              <w:t>Regional Manager</w:t>
            </w:r>
          </w:p>
          <w:p w14:paraId="47B7087E" w14:textId="69586A1A" w:rsidR="009B4A60" w:rsidRPr="009A26EB" w:rsidRDefault="00415A56" w:rsidP="009A26EB">
            <w:pPr>
              <w:pStyle w:val="NoSpacing"/>
              <w:rPr>
                <w:rFonts w:ascii="Arial" w:hAnsi="Arial" w:cs="Arial"/>
                <w:sz w:val="21"/>
                <w:szCs w:val="21"/>
                <w:lang w:eastAsia="en-AU"/>
              </w:rPr>
            </w:pPr>
            <w:r w:rsidRPr="009A26EB">
              <w:rPr>
                <w:rFonts w:ascii="Arial" w:hAnsi="Arial" w:cs="Arial"/>
                <w:sz w:val="21"/>
                <w:szCs w:val="21"/>
                <w:lang w:eastAsia="en-AU"/>
              </w:rPr>
              <w:t>Queensland Department of Natural Resources and Mines</w:t>
            </w:r>
          </w:p>
        </w:tc>
      </w:tr>
      <w:tr w:rsidR="009B4A60" w:rsidRPr="00F224E1" w14:paraId="0BE1FF94" w14:textId="77777777" w:rsidTr="004334E9">
        <w:trPr>
          <w:trHeight w:val="88"/>
          <w:jc w:val="center"/>
        </w:trPr>
        <w:tc>
          <w:tcPr>
            <w:tcW w:w="1208" w:type="pct"/>
            <w:shd w:val="clear" w:color="auto" w:fill="FFFFFF"/>
            <w:vAlign w:val="center"/>
          </w:tcPr>
          <w:p w14:paraId="1155A35E" w14:textId="1BAFEF3C" w:rsidR="009B4A60" w:rsidRPr="009A26EB" w:rsidRDefault="00415A56" w:rsidP="009A26EB">
            <w:pPr>
              <w:pStyle w:val="NoSpacing"/>
              <w:rPr>
                <w:rFonts w:ascii="Arial" w:hAnsi="Arial" w:cs="Arial"/>
                <w:sz w:val="21"/>
                <w:szCs w:val="21"/>
                <w:lang w:eastAsia="en-AU"/>
              </w:rPr>
            </w:pPr>
            <w:r w:rsidRPr="009A26EB">
              <w:rPr>
                <w:rFonts w:ascii="Arial" w:hAnsi="Arial" w:cs="Arial"/>
                <w:sz w:val="21"/>
                <w:szCs w:val="21"/>
                <w:lang w:eastAsia="en-AU"/>
              </w:rPr>
              <w:t>Christian Roth</w:t>
            </w:r>
          </w:p>
        </w:tc>
        <w:tc>
          <w:tcPr>
            <w:tcW w:w="3792" w:type="pct"/>
            <w:vAlign w:val="center"/>
          </w:tcPr>
          <w:p w14:paraId="1AE235CC" w14:textId="77777777" w:rsidR="00897D95" w:rsidRDefault="00897D95" w:rsidP="009A26EB">
            <w:pPr>
              <w:pStyle w:val="NoSpacing"/>
              <w:rPr>
                <w:rFonts w:ascii="Arial" w:hAnsi="Arial" w:cs="Arial"/>
                <w:sz w:val="21"/>
                <w:szCs w:val="21"/>
                <w:lang w:eastAsia="en-AU"/>
              </w:rPr>
            </w:pPr>
            <w:r>
              <w:rPr>
                <w:rFonts w:ascii="Arial" w:hAnsi="Arial" w:cs="Arial"/>
                <w:sz w:val="21"/>
                <w:szCs w:val="21"/>
                <w:lang w:eastAsia="en-AU"/>
              </w:rPr>
              <w:t>Coordinator Great Barrier Reef</w:t>
            </w:r>
          </w:p>
          <w:p w14:paraId="52AB2CC9" w14:textId="73369CD6" w:rsidR="009B4A60" w:rsidRPr="009A26EB" w:rsidRDefault="00415A56" w:rsidP="009A26EB">
            <w:pPr>
              <w:pStyle w:val="NoSpacing"/>
              <w:rPr>
                <w:rFonts w:ascii="Arial" w:hAnsi="Arial" w:cs="Arial"/>
                <w:sz w:val="21"/>
                <w:szCs w:val="21"/>
                <w:lang w:eastAsia="en-AU"/>
              </w:rPr>
            </w:pPr>
            <w:r w:rsidRPr="009A26EB">
              <w:rPr>
                <w:rFonts w:ascii="Arial" w:hAnsi="Arial" w:cs="Arial"/>
                <w:sz w:val="21"/>
                <w:szCs w:val="21"/>
                <w:lang w:eastAsia="en-AU"/>
              </w:rPr>
              <w:t>Commonwealth Scientific and Industrial Research Organisation</w:t>
            </w:r>
          </w:p>
        </w:tc>
      </w:tr>
      <w:tr w:rsidR="009B4A60" w:rsidRPr="00F224E1" w14:paraId="0804944D" w14:textId="77777777" w:rsidTr="004334E9">
        <w:trPr>
          <w:trHeight w:val="88"/>
          <w:jc w:val="center"/>
        </w:trPr>
        <w:tc>
          <w:tcPr>
            <w:tcW w:w="1208" w:type="pct"/>
            <w:shd w:val="clear" w:color="auto" w:fill="FFFFFF"/>
            <w:vAlign w:val="center"/>
          </w:tcPr>
          <w:p w14:paraId="78167B19" w14:textId="1DDF6B91" w:rsidR="009B4A60" w:rsidRPr="009A26EB" w:rsidRDefault="00415A56" w:rsidP="009A26EB">
            <w:pPr>
              <w:pStyle w:val="NoSpacing"/>
              <w:rPr>
                <w:rFonts w:ascii="Arial" w:hAnsi="Arial" w:cs="Arial"/>
                <w:sz w:val="21"/>
                <w:szCs w:val="21"/>
                <w:lang w:eastAsia="en-AU"/>
              </w:rPr>
            </w:pPr>
            <w:r w:rsidRPr="009A26EB">
              <w:rPr>
                <w:rFonts w:ascii="Arial" w:hAnsi="Arial" w:cs="Arial"/>
                <w:sz w:val="21"/>
                <w:szCs w:val="21"/>
                <w:lang w:eastAsia="en-AU"/>
              </w:rPr>
              <w:t>Roger Shaw</w:t>
            </w:r>
          </w:p>
        </w:tc>
        <w:tc>
          <w:tcPr>
            <w:tcW w:w="3792" w:type="pct"/>
            <w:vAlign w:val="center"/>
          </w:tcPr>
          <w:p w14:paraId="2390A55D" w14:textId="05419822" w:rsidR="00897D95" w:rsidRDefault="00A625B7" w:rsidP="009A26EB">
            <w:pPr>
              <w:pStyle w:val="NoSpacing"/>
              <w:rPr>
                <w:rFonts w:ascii="Arial" w:hAnsi="Arial" w:cs="Arial"/>
                <w:sz w:val="21"/>
                <w:szCs w:val="21"/>
                <w:lang w:eastAsia="en-AU"/>
              </w:rPr>
            </w:pPr>
            <w:r>
              <w:rPr>
                <w:rFonts w:ascii="Arial" w:hAnsi="Arial" w:cs="Arial"/>
                <w:sz w:val="21"/>
                <w:szCs w:val="21"/>
                <w:lang w:eastAsia="en-AU"/>
              </w:rPr>
              <w:t>Chair</w:t>
            </w:r>
          </w:p>
          <w:p w14:paraId="1AAA0814" w14:textId="3DD0AC8A" w:rsidR="009B4A60" w:rsidRPr="009A26EB" w:rsidRDefault="00415A56" w:rsidP="009A26EB">
            <w:pPr>
              <w:pStyle w:val="NoSpacing"/>
              <w:rPr>
                <w:rFonts w:ascii="Arial" w:hAnsi="Arial" w:cs="Arial"/>
                <w:sz w:val="21"/>
                <w:szCs w:val="21"/>
                <w:lang w:eastAsia="en-AU"/>
              </w:rPr>
            </w:pPr>
            <w:r w:rsidRPr="009A26EB">
              <w:rPr>
                <w:rFonts w:ascii="Arial" w:hAnsi="Arial" w:cs="Arial"/>
                <w:sz w:val="21"/>
                <w:szCs w:val="21"/>
                <w:lang w:eastAsia="en-AU"/>
              </w:rPr>
              <w:t>Independent Science Panel</w:t>
            </w:r>
          </w:p>
        </w:tc>
      </w:tr>
      <w:tr w:rsidR="005C7FEA" w:rsidRPr="00F224E1" w14:paraId="440C4506" w14:textId="77777777" w:rsidTr="004334E9">
        <w:trPr>
          <w:trHeight w:val="88"/>
          <w:jc w:val="center"/>
        </w:trPr>
        <w:tc>
          <w:tcPr>
            <w:tcW w:w="1208" w:type="pct"/>
            <w:shd w:val="clear" w:color="auto" w:fill="FFFFFF"/>
            <w:vAlign w:val="center"/>
          </w:tcPr>
          <w:p w14:paraId="32BA07D2" w14:textId="539C7779" w:rsidR="005C7FEA" w:rsidRPr="009A26EB" w:rsidRDefault="005C7FEA" w:rsidP="009A26EB">
            <w:pPr>
              <w:pStyle w:val="NoSpacing"/>
              <w:rPr>
                <w:rFonts w:ascii="Arial" w:hAnsi="Arial" w:cs="Arial"/>
                <w:sz w:val="21"/>
                <w:szCs w:val="21"/>
                <w:lang w:eastAsia="en-AU"/>
              </w:rPr>
            </w:pPr>
            <w:r w:rsidRPr="009A26EB">
              <w:rPr>
                <w:rFonts w:ascii="Arial" w:hAnsi="Arial" w:cs="Arial"/>
                <w:sz w:val="21"/>
                <w:szCs w:val="21"/>
                <w:lang w:eastAsia="en-AU"/>
              </w:rPr>
              <w:t>Mark Jacobs</w:t>
            </w:r>
          </w:p>
        </w:tc>
        <w:tc>
          <w:tcPr>
            <w:tcW w:w="3792" w:type="pct"/>
            <w:vAlign w:val="center"/>
          </w:tcPr>
          <w:p w14:paraId="3F742CB9" w14:textId="598AFEAA" w:rsidR="005D5936" w:rsidRDefault="005D5936" w:rsidP="004E58DC">
            <w:pPr>
              <w:pStyle w:val="NoSpacing"/>
              <w:rPr>
                <w:rFonts w:ascii="Arial" w:hAnsi="Arial" w:cs="Arial"/>
                <w:sz w:val="21"/>
                <w:szCs w:val="21"/>
                <w:shd w:val="clear" w:color="auto" w:fill="FFFFFF"/>
              </w:rPr>
            </w:pPr>
            <w:r>
              <w:rPr>
                <w:rFonts w:ascii="Arial" w:hAnsi="Arial" w:cs="Arial"/>
                <w:sz w:val="21"/>
                <w:szCs w:val="21"/>
                <w:shd w:val="clear" w:color="auto" w:fill="FFFFFF"/>
              </w:rPr>
              <w:t xml:space="preserve">Deputy Director-General, Strategy and Innovation </w:t>
            </w:r>
          </w:p>
          <w:p w14:paraId="5310BC15" w14:textId="49D2ACF4" w:rsidR="005C7FEA" w:rsidRPr="004E58DC" w:rsidRDefault="005C7FEA" w:rsidP="004E58DC">
            <w:pPr>
              <w:pStyle w:val="NoSpacing"/>
              <w:rPr>
                <w:rFonts w:ascii="Arial" w:hAnsi="Arial" w:cs="Arial"/>
                <w:sz w:val="21"/>
                <w:szCs w:val="21"/>
                <w:lang w:eastAsia="en-AU"/>
              </w:rPr>
            </w:pPr>
            <w:r w:rsidRPr="005D5936">
              <w:rPr>
                <w:rFonts w:ascii="Arial" w:hAnsi="Arial" w:cs="Arial"/>
                <w:sz w:val="21"/>
                <w:szCs w:val="21"/>
                <w:lang w:eastAsia="en-AU"/>
              </w:rPr>
              <w:t xml:space="preserve">Department of Science Information Technology and Innovation </w:t>
            </w:r>
          </w:p>
        </w:tc>
      </w:tr>
    </w:tbl>
    <w:p w14:paraId="7CEFE61E" w14:textId="77777777" w:rsidR="009B4A60" w:rsidRDefault="009B4A60" w:rsidP="00624D86">
      <w:pPr>
        <w:rPr>
          <w:rFonts w:ascii="Arial" w:hAnsi="Arial" w:cs="Arial"/>
          <w:sz w:val="20"/>
          <w:szCs w:val="20"/>
        </w:rPr>
      </w:pPr>
    </w:p>
    <w:p w14:paraId="1A5BF640" w14:textId="72A60152" w:rsidR="009B4A60" w:rsidRPr="009A26EB" w:rsidRDefault="004334E9" w:rsidP="00624D86">
      <w:pPr>
        <w:rPr>
          <w:rFonts w:ascii="Arial" w:hAnsi="Arial" w:cs="Arial"/>
          <w:b/>
        </w:rPr>
      </w:pPr>
      <w:r w:rsidRPr="009A26EB">
        <w:rPr>
          <w:rFonts w:ascii="Arial" w:hAnsi="Arial" w:cs="Arial"/>
          <w:b/>
        </w:rPr>
        <w:t>Observers/Experts</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3"/>
        <w:gridCol w:w="7009"/>
      </w:tblGrid>
      <w:tr w:rsidR="009A26EB" w:rsidRPr="00F224E1" w14:paraId="042B64FA" w14:textId="77777777" w:rsidTr="004334E9">
        <w:trPr>
          <w:trHeight w:val="88"/>
          <w:jc w:val="center"/>
        </w:trPr>
        <w:tc>
          <w:tcPr>
            <w:tcW w:w="1208" w:type="pct"/>
            <w:shd w:val="clear" w:color="auto" w:fill="FFFFFF"/>
            <w:vAlign w:val="center"/>
          </w:tcPr>
          <w:p w14:paraId="21F77866" w14:textId="30D37929"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Margaret Johnson</w:t>
            </w:r>
          </w:p>
        </w:tc>
        <w:tc>
          <w:tcPr>
            <w:tcW w:w="3792" w:type="pct"/>
            <w:vAlign w:val="center"/>
          </w:tcPr>
          <w:p w14:paraId="67EA5EA3" w14:textId="77777777" w:rsidR="00897D95"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 xml:space="preserve">General Manager, </w:t>
            </w:r>
            <w:r w:rsidR="00897D95">
              <w:rPr>
                <w:rFonts w:ascii="Arial" w:hAnsi="Arial" w:cs="Arial"/>
                <w:sz w:val="21"/>
                <w:szCs w:val="21"/>
                <w:lang w:eastAsia="en-AU"/>
              </w:rPr>
              <w:t>Policy and Stewardship</w:t>
            </w:r>
          </w:p>
          <w:p w14:paraId="2DD29F06" w14:textId="704F7E25"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Great Barrier Reef Marine Park Authority</w:t>
            </w:r>
          </w:p>
        </w:tc>
      </w:tr>
      <w:tr w:rsidR="009A26EB" w:rsidRPr="00F224E1" w14:paraId="4846FADD" w14:textId="77777777" w:rsidTr="004334E9">
        <w:trPr>
          <w:trHeight w:val="88"/>
          <w:jc w:val="center"/>
        </w:trPr>
        <w:tc>
          <w:tcPr>
            <w:tcW w:w="1208" w:type="pct"/>
            <w:shd w:val="clear" w:color="auto" w:fill="FFFFFF"/>
            <w:vAlign w:val="center"/>
          </w:tcPr>
          <w:p w14:paraId="070FD688" w14:textId="253D8362"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Roger Beeden</w:t>
            </w:r>
          </w:p>
        </w:tc>
        <w:tc>
          <w:tcPr>
            <w:tcW w:w="3792" w:type="pct"/>
            <w:vAlign w:val="center"/>
          </w:tcPr>
          <w:p w14:paraId="693372D4" w14:textId="77777777"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Director, Reef 2050 Integrated Monitoring and Reporting Program</w:t>
            </w:r>
          </w:p>
          <w:p w14:paraId="05A5E4CB" w14:textId="75C91DFB"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Great Barrier Reef Marine Park Authority</w:t>
            </w:r>
          </w:p>
        </w:tc>
      </w:tr>
      <w:tr w:rsidR="009A26EB" w:rsidRPr="00F224E1" w14:paraId="2F062B79" w14:textId="77777777" w:rsidTr="004334E9">
        <w:trPr>
          <w:trHeight w:val="88"/>
          <w:jc w:val="center"/>
        </w:trPr>
        <w:tc>
          <w:tcPr>
            <w:tcW w:w="1208" w:type="pct"/>
            <w:shd w:val="clear" w:color="auto" w:fill="FFFFFF"/>
            <w:vAlign w:val="center"/>
          </w:tcPr>
          <w:p w14:paraId="58A4DA27" w14:textId="25DBC599"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David Leverton</w:t>
            </w:r>
          </w:p>
        </w:tc>
        <w:tc>
          <w:tcPr>
            <w:tcW w:w="3792" w:type="pct"/>
            <w:vAlign w:val="center"/>
          </w:tcPr>
          <w:p w14:paraId="4751FA8F" w14:textId="36BFB14B"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Chief Information Officer, Great Barrier Reef Marine Park Authority</w:t>
            </w:r>
          </w:p>
        </w:tc>
      </w:tr>
      <w:tr w:rsidR="009A26EB" w:rsidRPr="00F224E1" w14:paraId="49497C66" w14:textId="77777777" w:rsidTr="004334E9">
        <w:trPr>
          <w:trHeight w:val="88"/>
          <w:jc w:val="center"/>
        </w:trPr>
        <w:tc>
          <w:tcPr>
            <w:tcW w:w="1208" w:type="pct"/>
            <w:shd w:val="clear" w:color="auto" w:fill="FFFFFF"/>
            <w:vAlign w:val="center"/>
          </w:tcPr>
          <w:p w14:paraId="1ABE8D89" w14:textId="166C7D0C"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Fergus Molloy</w:t>
            </w:r>
          </w:p>
        </w:tc>
        <w:tc>
          <w:tcPr>
            <w:tcW w:w="3792" w:type="pct"/>
            <w:vAlign w:val="center"/>
          </w:tcPr>
          <w:p w14:paraId="6496D90E" w14:textId="77777777"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Manager, Reef 2050 Integrated Monitoring and Reporting Program</w:t>
            </w:r>
          </w:p>
          <w:p w14:paraId="1B488CAD" w14:textId="0A11E48D"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Great Barrier Reef Marine Park Authority</w:t>
            </w:r>
          </w:p>
        </w:tc>
      </w:tr>
      <w:tr w:rsidR="009A26EB" w:rsidRPr="00F224E1" w14:paraId="0D72D16D" w14:textId="77777777" w:rsidTr="004334E9">
        <w:trPr>
          <w:trHeight w:val="88"/>
          <w:jc w:val="center"/>
        </w:trPr>
        <w:tc>
          <w:tcPr>
            <w:tcW w:w="1208" w:type="pct"/>
            <w:shd w:val="clear" w:color="auto" w:fill="FFFFFF"/>
            <w:vAlign w:val="center"/>
          </w:tcPr>
          <w:p w14:paraId="23362DB2" w14:textId="1B8B6603"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Jessica Mead</w:t>
            </w:r>
          </w:p>
        </w:tc>
        <w:tc>
          <w:tcPr>
            <w:tcW w:w="3792" w:type="pct"/>
            <w:vAlign w:val="center"/>
          </w:tcPr>
          <w:p w14:paraId="3CB7CE0E" w14:textId="77777777" w:rsidR="005D5936"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Communications Project Manager, Reef 2050 Integrated M</w:t>
            </w:r>
            <w:r w:rsidR="005D5936">
              <w:rPr>
                <w:rFonts w:ascii="Arial" w:hAnsi="Arial" w:cs="Arial"/>
                <w:sz w:val="21"/>
                <w:szCs w:val="21"/>
                <w:lang w:eastAsia="en-AU"/>
              </w:rPr>
              <w:t>onitoring and Reporting Program</w:t>
            </w:r>
          </w:p>
          <w:p w14:paraId="7083DAEE" w14:textId="7268CF71"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Great Barrier Reef Marine Park Authority</w:t>
            </w:r>
          </w:p>
        </w:tc>
      </w:tr>
      <w:tr w:rsidR="009A26EB" w:rsidRPr="00F224E1" w14:paraId="31C6ED61" w14:textId="77777777" w:rsidTr="004334E9">
        <w:trPr>
          <w:trHeight w:val="88"/>
          <w:jc w:val="center"/>
        </w:trPr>
        <w:tc>
          <w:tcPr>
            <w:tcW w:w="1208" w:type="pct"/>
            <w:shd w:val="clear" w:color="auto" w:fill="FFFFFF"/>
            <w:vAlign w:val="center"/>
          </w:tcPr>
          <w:p w14:paraId="62E7664E" w14:textId="0B862EB7"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Elisa Nichols</w:t>
            </w:r>
          </w:p>
        </w:tc>
        <w:tc>
          <w:tcPr>
            <w:tcW w:w="3792" w:type="pct"/>
            <w:vAlign w:val="center"/>
          </w:tcPr>
          <w:p w14:paraId="39EB1285" w14:textId="180F117B" w:rsidR="005D5936"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 xml:space="preserve">Executive Director, </w:t>
            </w:r>
            <w:r w:rsidR="005D5936">
              <w:rPr>
                <w:rFonts w:ascii="Arial" w:hAnsi="Arial" w:cs="Arial"/>
                <w:sz w:val="21"/>
                <w:szCs w:val="21"/>
                <w:lang w:eastAsia="en-AU"/>
              </w:rPr>
              <w:t>Office of Great Barrier Reef</w:t>
            </w:r>
          </w:p>
          <w:p w14:paraId="624CA79C" w14:textId="0A324486"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Queensland Department of Environment and Heritage Protection</w:t>
            </w:r>
          </w:p>
        </w:tc>
      </w:tr>
      <w:tr w:rsidR="009A26EB" w:rsidRPr="00F224E1" w14:paraId="77061475" w14:textId="77777777" w:rsidTr="004334E9">
        <w:trPr>
          <w:trHeight w:val="88"/>
          <w:jc w:val="center"/>
        </w:trPr>
        <w:tc>
          <w:tcPr>
            <w:tcW w:w="1208" w:type="pct"/>
            <w:shd w:val="clear" w:color="auto" w:fill="FFFFFF"/>
            <w:vAlign w:val="center"/>
          </w:tcPr>
          <w:p w14:paraId="5BA3F473" w14:textId="5E74E9BB"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Kirstin Kenyon</w:t>
            </w:r>
          </w:p>
        </w:tc>
        <w:tc>
          <w:tcPr>
            <w:tcW w:w="3792" w:type="pct"/>
            <w:vAlign w:val="center"/>
          </w:tcPr>
          <w:p w14:paraId="1B84F20B" w14:textId="5081AE20" w:rsidR="005D5936"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 xml:space="preserve">Director, </w:t>
            </w:r>
            <w:r w:rsidR="005D5936">
              <w:rPr>
                <w:rFonts w:ascii="Arial" w:hAnsi="Arial" w:cs="Arial"/>
                <w:sz w:val="21"/>
                <w:szCs w:val="21"/>
                <w:lang w:eastAsia="en-AU"/>
              </w:rPr>
              <w:t>Office of Great Barrier Reef</w:t>
            </w:r>
          </w:p>
          <w:p w14:paraId="3BE5B964" w14:textId="564652AE"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Queensland Department of Environment and Heritage Protection</w:t>
            </w:r>
          </w:p>
        </w:tc>
      </w:tr>
      <w:tr w:rsidR="009A26EB" w:rsidRPr="00F224E1" w14:paraId="70905468" w14:textId="77777777" w:rsidTr="004334E9">
        <w:trPr>
          <w:trHeight w:val="88"/>
          <w:jc w:val="center"/>
        </w:trPr>
        <w:tc>
          <w:tcPr>
            <w:tcW w:w="1208" w:type="pct"/>
            <w:shd w:val="clear" w:color="auto" w:fill="FFFFFF"/>
            <w:vAlign w:val="center"/>
          </w:tcPr>
          <w:p w14:paraId="4AF2DED6" w14:textId="6C03102A"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Nyssa Henry</w:t>
            </w:r>
          </w:p>
        </w:tc>
        <w:tc>
          <w:tcPr>
            <w:tcW w:w="3792" w:type="pct"/>
            <w:vAlign w:val="center"/>
          </w:tcPr>
          <w:p w14:paraId="1A01DB64" w14:textId="42D34E6B" w:rsidR="005D5936"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 xml:space="preserve">Manager, </w:t>
            </w:r>
            <w:r w:rsidR="005D5936">
              <w:rPr>
                <w:rFonts w:ascii="Arial" w:hAnsi="Arial" w:cs="Arial"/>
                <w:sz w:val="21"/>
                <w:szCs w:val="21"/>
                <w:lang w:eastAsia="en-AU"/>
              </w:rPr>
              <w:t>Office of Great Barrier Reef</w:t>
            </w:r>
          </w:p>
          <w:p w14:paraId="625BA330" w14:textId="544A5608"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Queensland Department of Envi</w:t>
            </w:r>
            <w:r w:rsidR="005D5936">
              <w:rPr>
                <w:rFonts w:ascii="Arial" w:hAnsi="Arial" w:cs="Arial"/>
                <w:sz w:val="21"/>
                <w:szCs w:val="21"/>
                <w:lang w:eastAsia="en-AU"/>
              </w:rPr>
              <w:t>ronment and Heritage Protection</w:t>
            </w:r>
          </w:p>
        </w:tc>
      </w:tr>
      <w:tr w:rsidR="009A26EB" w:rsidRPr="00F224E1" w14:paraId="1882E89F" w14:textId="77777777" w:rsidTr="004334E9">
        <w:trPr>
          <w:trHeight w:val="88"/>
          <w:jc w:val="center"/>
        </w:trPr>
        <w:tc>
          <w:tcPr>
            <w:tcW w:w="1208" w:type="pct"/>
            <w:shd w:val="clear" w:color="auto" w:fill="FFFFFF"/>
            <w:vAlign w:val="center"/>
          </w:tcPr>
          <w:p w14:paraId="3372A453" w14:textId="5D8B3378"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David Souter</w:t>
            </w:r>
          </w:p>
        </w:tc>
        <w:tc>
          <w:tcPr>
            <w:tcW w:w="3792" w:type="pct"/>
            <w:vAlign w:val="center"/>
          </w:tcPr>
          <w:p w14:paraId="5016DF57" w14:textId="40425ADC"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Research Manager, Australian Institute of Marine Science</w:t>
            </w:r>
          </w:p>
        </w:tc>
      </w:tr>
    </w:tbl>
    <w:p w14:paraId="5476F51B" w14:textId="77777777" w:rsidR="004334E9" w:rsidRPr="00CB542A" w:rsidRDefault="004334E9" w:rsidP="00624D86">
      <w:pPr>
        <w:rPr>
          <w:rFonts w:ascii="Arial" w:hAnsi="Arial" w:cs="Arial"/>
          <w:sz w:val="20"/>
          <w:szCs w:val="20"/>
        </w:rPr>
      </w:pPr>
    </w:p>
    <w:sectPr w:rsidR="004334E9" w:rsidRPr="00CB542A" w:rsidSect="007C4A37">
      <w:headerReference w:type="default" r:id="rId13"/>
      <w:footerReference w:type="default" r:id="rId14"/>
      <w:pgSz w:w="11906" w:h="16838"/>
      <w:pgMar w:top="2722"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9E2EE" w14:textId="77777777" w:rsidR="00C2442F" w:rsidRDefault="00C2442F" w:rsidP="007C4A37">
      <w:pPr>
        <w:spacing w:after="0" w:line="240" w:lineRule="auto"/>
      </w:pPr>
      <w:r>
        <w:separator/>
      </w:r>
    </w:p>
  </w:endnote>
  <w:endnote w:type="continuationSeparator" w:id="0">
    <w:p w14:paraId="0540240D" w14:textId="77777777" w:rsidR="00C2442F" w:rsidRDefault="00C2442F" w:rsidP="007C4A37">
      <w:pPr>
        <w:spacing w:after="0" w:line="240" w:lineRule="auto"/>
      </w:pPr>
      <w:r>
        <w:continuationSeparator/>
      </w:r>
    </w:p>
  </w:endnote>
  <w:endnote w:type="continuationNotice" w:id="1">
    <w:p w14:paraId="6F77252A" w14:textId="77777777" w:rsidR="00C2442F" w:rsidRDefault="00C24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63673"/>
      <w:docPartObj>
        <w:docPartGallery w:val="Page Numbers (Bottom of Page)"/>
        <w:docPartUnique/>
      </w:docPartObj>
    </w:sdtPr>
    <w:sdtEndPr>
      <w:rPr>
        <w:noProof/>
      </w:rPr>
    </w:sdtEndPr>
    <w:sdtContent>
      <w:p w14:paraId="5E298D51" w14:textId="77777777" w:rsidR="00C2442F" w:rsidRDefault="00C2442F">
        <w:pPr>
          <w:pStyle w:val="Footer"/>
          <w:jc w:val="right"/>
        </w:pPr>
        <w:r>
          <w:fldChar w:fldCharType="begin"/>
        </w:r>
        <w:r>
          <w:instrText xml:space="preserve"> PAGE   \* MERGEFORMAT </w:instrText>
        </w:r>
        <w:r>
          <w:fldChar w:fldCharType="separate"/>
        </w:r>
        <w:r w:rsidR="00C9780A">
          <w:rPr>
            <w:noProof/>
          </w:rPr>
          <w:t>1</w:t>
        </w:r>
        <w:r>
          <w:rPr>
            <w:noProof/>
          </w:rPr>
          <w:fldChar w:fldCharType="end"/>
        </w:r>
      </w:p>
    </w:sdtContent>
  </w:sdt>
  <w:p w14:paraId="5E298D52" w14:textId="77777777" w:rsidR="00C2442F" w:rsidRDefault="00C24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703B8" w14:textId="77777777" w:rsidR="00C2442F" w:rsidRDefault="00C2442F" w:rsidP="007C4A37">
      <w:pPr>
        <w:spacing w:after="0" w:line="240" w:lineRule="auto"/>
      </w:pPr>
      <w:r>
        <w:separator/>
      </w:r>
    </w:p>
  </w:footnote>
  <w:footnote w:type="continuationSeparator" w:id="0">
    <w:p w14:paraId="733A95D4" w14:textId="77777777" w:rsidR="00C2442F" w:rsidRDefault="00C2442F" w:rsidP="007C4A37">
      <w:pPr>
        <w:spacing w:after="0" w:line="240" w:lineRule="auto"/>
      </w:pPr>
      <w:r>
        <w:continuationSeparator/>
      </w:r>
    </w:p>
  </w:footnote>
  <w:footnote w:type="continuationNotice" w:id="1">
    <w:p w14:paraId="01B99990" w14:textId="77777777" w:rsidR="00C2442F" w:rsidRDefault="00C244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98D50" w14:textId="42972E09" w:rsidR="00C2442F" w:rsidRDefault="00C2442F">
    <w:pPr>
      <w:pStyle w:val="Header"/>
    </w:pPr>
    <w:r>
      <w:rPr>
        <w:noProof/>
        <w:lang w:eastAsia="en-AU"/>
      </w:rPr>
      <w:drawing>
        <wp:anchor distT="0" distB="0" distL="114300" distR="114300" simplePos="0" relativeHeight="251658240" behindDoc="1" locked="0" layoutInCell="1" allowOverlap="1" wp14:anchorId="5E298D53" wp14:editId="5E298D54">
          <wp:simplePos x="0" y="0"/>
          <wp:positionH relativeFrom="column">
            <wp:posOffset>-906780</wp:posOffset>
          </wp:positionH>
          <wp:positionV relativeFrom="paragraph">
            <wp:posOffset>-426085</wp:posOffset>
          </wp:positionV>
          <wp:extent cx="7546762" cy="1742536"/>
          <wp:effectExtent l="0" t="0" r="0" b="0"/>
          <wp:wrapNone/>
          <wp:docPr id="2" name="Picture 2" descr="Pretty pictures of the Great Barrier Reef." title="Reef 2050 Plan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City\Shari B\_Word\30772 Reef 2050 Advisory Committee Word template v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3670"/>
                  <a:stretch/>
                </pic:blipFill>
                <pic:spPr bwMode="auto">
                  <a:xfrm>
                    <a:off x="0" y="0"/>
                    <a:ext cx="7546762" cy="174253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4706"/>
    <w:multiLevelType w:val="hybridMultilevel"/>
    <w:tmpl w:val="37DC5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880929"/>
    <w:multiLevelType w:val="hybridMultilevel"/>
    <w:tmpl w:val="2DEAD9E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FC94871"/>
    <w:multiLevelType w:val="hybridMultilevel"/>
    <w:tmpl w:val="B18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D7EBB"/>
    <w:multiLevelType w:val="multilevel"/>
    <w:tmpl w:val="3B5CC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8552F"/>
    <w:multiLevelType w:val="hybridMultilevel"/>
    <w:tmpl w:val="BA422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9C0EF4"/>
    <w:multiLevelType w:val="hybridMultilevel"/>
    <w:tmpl w:val="9FEC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5089F"/>
    <w:multiLevelType w:val="hybridMultilevel"/>
    <w:tmpl w:val="BFF24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EB91FF1"/>
    <w:multiLevelType w:val="hybridMultilevel"/>
    <w:tmpl w:val="B67EB8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49295D"/>
    <w:multiLevelType w:val="hybridMultilevel"/>
    <w:tmpl w:val="32D6C5A0"/>
    <w:lvl w:ilvl="0" w:tplc="C368FF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D2004E"/>
    <w:multiLevelType w:val="hybridMultilevel"/>
    <w:tmpl w:val="B3963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801CE5"/>
    <w:multiLevelType w:val="hybridMultilevel"/>
    <w:tmpl w:val="DC5C5BD4"/>
    <w:lvl w:ilvl="0" w:tplc="E138CF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2"/>
  </w:num>
  <w:num w:numId="6">
    <w:abstractNumId w:val="5"/>
  </w:num>
  <w:num w:numId="7">
    <w:abstractNumId w:val="7"/>
  </w:num>
  <w:num w:numId="8">
    <w:abstractNumId w:val="8"/>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37"/>
    <w:rsid w:val="00022811"/>
    <w:rsid w:val="00022A53"/>
    <w:rsid w:val="000525C9"/>
    <w:rsid w:val="00070E50"/>
    <w:rsid w:val="000837E9"/>
    <w:rsid w:val="000878A1"/>
    <w:rsid w:val="000911E2"/>
    <w:rsid w:val="000D2E08"/>
    <w:rsid w:val="000E5CA2"/>
    <w:rsid w:val="000E7659"/>
    <w:rsid w:val="001514F9"/>
    <w:rsid w:val="001816FE"/>
    <w:rsid w:val="001A4E14"/>
    <w:rsid w:val="001B09DB"/>
    <w:rsid w:val="001D219C"/>
    <w:rsid w:val="001D4EE1"/>
    <w:rsid w:val="001D5895"/>
    <w:rsid w:val="001D5AE2"/>
    <w:rsid w:val="001E0E11"/>
    <w:rsid w:val="00253B11"/>
    <w:rsid w:val="002A1218"/>
    <w:rsid w:val="002A7E56"/>
    <w:rsid w:val="002C11CC"/>
    <w:rsid w:val="002C774C"/>
    <w:rsid w:val="002F2DCF"/>
    <w:rsid w:val="00361DC5"/>
    <w:rsid w:val="00367E15"/>
    <w:rsid w:val="003861D9"/>
    <w:rsid w:val="003C7773"/>
    <w:rsid w:val="003D041C"/>
    <w:rsid w:val="003E1CD3"/>
    <w:rsid w:val="004076ED"/>
    <w:rsid w:val="00415A56"/>
    <w:rsid w:val="00420D5A"/>
    <w:rsid w:val="004334E9"/>
    <w:rsid w:val="0047499A"/>
    <w:rsid w:val="0049391E"/>
    <w:rsid w:val="004A67A5"/>
    <w:rsid w:val="004C248D"/>
    <w:rsid w:val="004E58DC"/>
    <w:rsid w:val="005067C1"/>
    <w:rsid w:val="005341B2"/>
    <w:rsid w:val="005820DD"/>
    <w:rsid w:val="00587467"/>
    <w:rsid w:val="00597017"/>
    <w:rsid w:val="005A74E3"/>
    <w:rsid w:val="005C7FEA"/>
    <w:rsid w:val="005D1E59"/>
    <w:rsid w:val="005D5936"/>
    <w:rsid w:val="005E3EB9"/>
    <w:rsid w:val="005E5F75"/>
    <w:rsid w:val="005F065D"/>
    <w:rsid w:val="005F5B2C"/>
    <w:rsid w:val="00601267"/>
    <w:rsid w:val="00622D8E"/>
    <w:rsid w:val="006230FE"/>
    <w:rsid w:val="00624D86"/>
    <w:rsid w:val="00635756"/>
    <w:rsid w:val="00652665"/>
    <w:rsid w:val="00677FEA"/>
    <w:rsid w:val="006E5633"/>
    <w:rsid w:val="00704337"/>
    <w:rsid w:val="00721CE8"/>
    <w:rsid w:val="00725FA5"/>
    <w:rsid w:val="007340CA"/>
    <w:rsid w:val="00755D30"/>
    <w:rsid w:val="00765475"/>
    <w:rsid w:val="0079717B"/>
    <w:rsid w:val="007A08E8"/>
    <w:rsid w:val="007A2258"/>
    <w:rsid w:val="007B19E9"/>
    <w:rsid w:val="007B6FF1"/>
    <w:rsid w:val="007C2269"/>
    <w:rsid w:val="007C4A37"/>
    <w:rsid w:val="007E18AF"/>
    <w:rsid w:val="007F20C9"/>
    <w:rsid w:val="008072A8"/>
    <w:rsid w:val="00843C54"/>
    <w:rsid w:val="00846C37"/>
    <w:rsid w:val="00853F00"/>
    <w:rsid w:val="0087218C"/>
    <w:rsid w:val="00897D95"/>
    <w:rsid w:val="008E2D34"/>
    <w:rsid w:val="008E6E16"/>
    <w:rsid w:val="008F774C"/>
    <w:rsid w:val="009159B9"/>
    <w:rsid w:val="0093473E"/>
    <w:rsid w:val="0095083A"/>
    <w:rsid w:val="00965B60"/>
    <w:rsid w:val="009847C4"/>
    <w:rsid w:val="00986044"/>
    <w:rsid w:val="00990547"/>
    <w:rsid w:val="009A26EB"/>
    <w:rsid w:val="009B4A60"/>
    <w:rsid w:val="009C1D79"/>
    <w:rsid w:val="009D5185"/>
    <w:rsid w:val="009E096B"/>
    <w:rsid w:val="009E1339"/>
    <w:rsid w:val="00A15BF7"/>
    <w:rsid w:val="00A462D6"/>
    <w:rsid w:val="00A53B63"/>
    <w:rsid w:val="00A5680C"/>
    <w:rsid w:val="00A625B7"/>
    <w:rsid w:val="00A73858"/>
    <w:rsid w:val="00AA11D2"/>
    <w:rsid w:val="00AB2BE6"/>
    <w:rsid w:val="00AC3E8B"/>
    <w:rsid w:val="00AC47A4"/>
    <w:rsid w:val="00AC6DFA"/>
    <w:rsid w:val="00AF2A30"/>
    <w:rsid w:val="00B13D7A"/>
    <w:rsid w:val="00B1695C"/>
    <w:rsid w:val="00B31926"/>
    <w:rsid w:val="00B31981"/>
    <w:rsid w:val="00B4716F"/>
    <w:rsid w:val="00BA3AF7"/>
    <w:rsid w:val="00BE4F3E"/>
    <w:rsid w:val="00C07BEB"/>
    <w:rsid w:val="00C2442F"/>
    <w:rsid w:val="00C26176"/>
    <w:rsid w:val="00C50C50"/>
    <w:rsid w:val="00C5165D"/>
    <w:rsid w:val="00C66119"/>
    <w:rsid w:val="00C96C6A"/>
    <w:rsid w:val="00C9780A"/>
    <w:rsid w:val="00CB542A"/>
    <w:rsid w:val="00CF66EF"/>
    <w:rsid w:val="00D20681"/>
    <w:rsid w:val="00DC3AC8"/>
    <w:rsid w:val="00DC6EDE"/>
    <w:rsid w:val="00DD6BCD"/>
    <w:rsid w:val="00DE01B0"/>
    <w:rsid w:val="00E10534"/>
    <w:rsid w:val="00E20A4D"/>
    <w:rsid w:val="00E31269"/>
    <w:rsid w:val="00E32D02"/>
    <w:rsid w:val="00E55040"/>
    <w:rsid w:val="00E66035"/>
    <w:rsid w:val="00E8282B"/>
    <w:rsid w:val="00E9131D"/>
    <w:rsid w:val="00EC0A93"/>
    <w:rsid w:val="00ED31EA"/>
    <w:rsid w:val="00EF5973"/>
    <w:rsid w:val="00F0308B"/>
    <w:rsid w:val="00F07D3C"/>
    <w:rsid w:val="00F16B7E"/>
    <w:rsid w:val="00F45A82"/>
    <w:rsid w:val="00F8026E"/>
    <w:rsid w:val="00F84184"/>
    <w:rsid w:val="00FB000A"/>
    <w:rsid w:val="00FB489C"/>
    <w:rsid w:val="00FE38C9"/>
    <w:rsid w:val="00FF0E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5E298D37"/>
  <w15:docId w15:val="{C9182B6D-A17C-4885-819E-FB9F6AE0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4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A37"/>
  </w:style>
  <w:style w:type="paragraph" w:styleId="Header">
    <w:name w:val="header"/>
    <w:basedOn w:val="Normal"/>
    <w:link w:val="HeaderChar"/>
    <w:uiPriority w:val="99"/>
    <w:unhideWhenUsed/>
    <w:rsid w:val="007C4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A37"/>
  </w:style>
  <w:style w:type="paragraph" w:styleId="BalloonText">
    <w:name w:val="Balloon Text"/>
    <w:basedOn w:val="Normal"/>
    <w:link w:val="BalloonTextChar"/>
    <w:uiPriority w:val="99"/>
    <w:semiHidden/>
    <w:unhideWhenUsed/>
    <w:rsid w:val="00F0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08B"/>
    <w:rPr>
      <w:rFonts w:ascii="Tahoma" w:hAnsi="Tahoma" w:cs="Tahoma"/>
      <w:sz w:val="16"/>
      <w:szCs w:val="16"/>
    </w:rPr>
  </w:style>
  <w:style w:type="character" w:styleId="CommentReference">
    <w:name w:val="annotation reference"/>
    <w:basedOn w:val="DefaultParagraphFont"/>
    <w:uiPriority w:val="99"/>
    <w:semiHidden/>
    <w:unhideWhenUsed/>
    <w:rsid w:val="00B13D7A"/>
    <w:rPr>
      <w:sz w:val="16"/>
      <w:szCs w:val="16"/>
    </w:rPr>
  </w:style>
  <w:style w:type="paragraph" w:styleId="CommentText">
    <w:name w:val="annotation text"/>
    <w:basedOn w:val="Normal"/>
    <w:link w:val="CommentTextChar"/>
    <w:uiPriority w:val="99"/>
    <w:semiHidden/>
    <w:unhideWhenUsed/>
    <w:rsid w:val="00B13D7A"/>
    <w:pPr>
      <w:spacing w:line="240" w:lineRule="auto"/>
    </w:pPr>
    <w:rPr>
      <w:sz w:val="20"/>
      <w:szCs w:val="20"/>
    </w:rPr>
  </w:style>
  <w:style w:type="character" w:customStyle="1" w:styleId="CommentTextChar">
    <w:name w:val="Comment Text Char"/>
    <w:basedOn w:val="DefaultParagraphFont"/>
    <w:link w:val="CommentText"/>
    <w:uiPriority w:val="99"/>
    <w:semiHidden/>
    <w:rsid w:val="00B13D7A"/>
    <w:rPr>
      <w:sz w:val="20"/>
      <w:szCs w:val="20"/>
    </w:rPr>
  </w:style>
  <w:style w:type="paragraph" w:styleId="CommentSubject">
    <w:name w:val="annotation subject"/>
    <w:basedOn w:val="CommentText"/>
    <w:next w:val="CommentText"/>
    <w:link w:val="CommentSubjectChar"/>
    <w:uiPriority w:val="99"/>
    <w:semiHidden/>
    <w:unhideWhenUsed/>
    <w:rsid w:val="00B13D7A"/>
    <w:rPr>
      <w:b/>
      <w:bCs/>
    </w:rPr>
  </w:style>
  <w:style w:type="character" w:customStyle="1" w:styleId="CommentSubjectChar">
    <w:name w:val="Comment Subject Char"/>
    <w:basedOn w:val="CommentTextChar"/>
    <w:link w:val="CommentSubject"/>
    <w:uiPriority w:val="99"/>
    <w:semiHidden/>
    <w:rsid w:val="00B13D7A"/>
    <w:rPr>
      <w:b/>
      <w:bCs/>
      <w:sz w:val="20"/>
      <w:szCs w:val="20"/>
    </w:rPr>
  </w:style>
  <w:style w:type="character" w:styleId="Hyperlink">
    <w:name w:val="Hyperlink"/>
    <w:basedOn w:val="DefaultParagraphFont"/>
    <w:uiPriority w:val="99"/>
    <w:unhideWhenUsed/>
    <w:rsid w:val="00624D86"/>
    <w:rPr>
      <w:color w:val="0000FF" w:themeColor="hyperlink"/>
      <w:u w:val="single"/>
    </w:rPr>
  </w:style>
  <w:style w:type="paragraph" w:styleId="ListParagraph">
    <w:name w:val="List Paragraph"/>
    <w:basedOn w:val="Normal"/>
    <w:uiPriority w:val="34"/>
    <w:qFormat/>
    <w:rsid w:val="00624D86"/>
    <w:pPr>
      <w:ind w:left="720"/>
      <w:contextualSpacing/>
    </w:pPr>
  </w:style>
  <w:style w:type="paragraph" w:styleId="NoSpacing">
    <w:name w:val="No Spacing"/>
    <w:uiPriority w:val="1"/>
    <w:qFormat/>
    <w:rsid w:val="00624D86"/>
    <w:pPr>
      <w:spacing w:after="0" w:line="240" w:lineRule="auto"/>
    </w:pPr>
  </w:style>
  <w:style w:type="paragraph" w:customStyle="1" w:styleId="Default">
    <w:name w:val="Default"/>
    <w:rsid w:val="002A7E56"/>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search.jcu.edu.au/tropwater/publications/1721Distributionandabundanceofdugongandlargemarineturtl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BRMPA Document" ma:contentTypeID="0x010100441936E5D27A4AF2935B3316DA024CF200B395117FD544D74688DB3E99AC1F8D74" ma:contentTypeVersion="9" ma:contentTypeDescription="" ma:contentTypeScope="" ma:versionID="3eb0afb0f1fb213384620ea1d6f8450a">
  <xsd:schema xmlns:xsd="http://www.w3.org/2001/XMLSchema" xmlns:xs="http://www.w3.org/2001/XMLSchema" xmlns:p="http://schemas.microsoft.com/office/2006/metadata/properties" xmlns:ns2="8ccc4631-9afc-4718-b120-5e2e37a03cc7" xmlns:ns4="http://schemas.microsoft.com/sharepoint/v4" targetNamespace="http://schemas.microsoft.com/office/2006/metadata/properties" ma:root="true" ma:fieldsID="71bf3e1eb424d570a2410d4c66e6bdd5" ns2:_="" ns4:_="">
    <xsd:import namespace="8ccc4631-9afc-4718-b120-5e2e37a03c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Meeting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Number" ma:index="12" nillable="true" ma:displayName="Meeting Number" ma:description="Enter a unique identifier for this meeting. This information will be inherited by all documents in the document set." ma:internalName="Meeting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MeetingNumber xmlns="8ccc4631-9afc-4718-b120-5e2e37a03cc7">0009</MeetingNumber>
    <_dlc_DocId xmlns="8ccc4631-9afc-4718-b120-5e2e37a03cc7">PROJ-589-529</_dlc_DocId>
    <_dlc_DocIdUrl xmlns="8ccc4631-9afc-4718-b120-5e2e37a03cc7">
      <Url>http://thedock.gbrmpa.gov.au/sites/Projects/P000051/SG/_layouts/DocIdRedir.aspx?ID=PROJ-589-529</Url>
      <Description>PROJ-589-529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A1EA-A7A9-41FA-BEFC-3A14D7FDC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c4631-9afc-4718-b120-5e2e37a03c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C8AF3-BD92-4BC1-8394-E1706AC6D1D7}">
  <ds:schemaRefs>
    <ds:schemaRef ds:uri="http://schemas.microsoft.com/sharepoint/events"/>
  </ds:schemaRefs>
</ds:datastoreItem>
</file>

<file path=customXml/itemProps3.xml><?xml version="1.0" encoding="utf-8"?>
<ds:datastoreItem xmlns:ds="http://schemas.openxmlformats.org/officeDocument/2006/customXml" ds:itemID="{4E9E28C4-AEDC-4213-AE72-688E9FEA298D}">
  <ds:schemaRefs>
    <ds:schemaRef ds:uri="http://schemas.microsoft.com/office/2006/documentManagement/types"/>
    <ds:schemaRef ds:uri="http://purl.org/dc/dcmitype/"/>
    <ds:schemaRef ds:uri="http://www.w3.org/XML/1998/namespace"/>
    <ds:schemaRef ds:uri="http://purl.org/dc/terms/"/>
    <ds:schemaRef ds:uri="http://schemas.microsoft.com/sharepoint/v4"/>
    <ds:schemaRef ds:uri="http://purl.org/dc/elements/1.1/"/>
    <ds:schemaRef ds:uri="http://schemas.microsoft.com/office/infopath/2007/PartnerControls"/>
    <ds:schemaRef ds:uri="http://schemas.openxmlformats.org/package/2006/metadata/core-properties"/>
    <ds:schemaRef ds:uri="8ccc4631-9afc-4718-b120-5e2e37a03cc7"/>
    <ds:schemaRef ds:uri="http://schemas.microsoft.com/office/2006/metadata/properties"/>
  </ds:schemaRefs>
</ds:datastoreItem>
</file>

<file path=customXml/itemProps4.xml><?xml version="1.0" encoding="utf-8"?>
<ds:datastoreItem xmlns:ds="http://schemas.openxmlformats.org/officeDocument/2006/customXml" ds:itemID="{0819EB29-1252-4ED8-8F37-B7C6DB5621CF}">
  <ds:schemaRefs>
    <ds:schemaRef ds:uri="http://schemas.microsoft.com/sharepoint/v3/contenttype/forms"/>
  </ds:schemaRefs>
</ds:datastoreItem>
</file>

<file path=customXml/itemProps5.xml><?xml version="1.0" encoding="utf-8"?>
<ds:datastoreItem xmlns:ds="http://schemas.openxmlformats.org/officeDocument/2006/customXml" ds:itemID="{0FF6E27A-971B-4E56-819E-D069D602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RIMREPSG09-Communique</vt:lpstr>
    </vt:vector>
  </TitlesOfParts>
  <Company>GBRMPA</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RIMREPSG09-Communique</dc:title>
  <dc:creator>Patricia Clive</dc:creator>
  <cp:lastModifiedBy>Joanna Ruxton</cp:lastModifiedBy>
  <cp:revision>2</cp:revision>
  <cp:lastPrinted>2017-09-28T07:43:00Z</cp:lastPrinted>
  <dcterms:created xsi:type="dcterms:W3CDTF">2017-11-14T04:30:00Z</dcterms:created>
  <dcterms:modified xsi:type="dcterms:W3CDTF">2017-11-14T04:30:00Z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0x010100441936E5D27A4AF2935B3316DA024CF200B395117FD544D74688DB3E99AC1F8D74</vt:lpwstr>
  </property>
  <property fmtid="{D5CDD505-2E9C-101B-9397-08002B2CF9AE}" pid="3" name="_dlc_DocIdItemGuid">
    <vt:lpwstr>538163ae-8e49-4db6-a094-9ff05d3573f2</vt:lpwstr>
  </property>
  <property fmtid="{D5CDD505-2E9C-101B-9397-08002B2CF9AE}" pid="4" name="Order">
    <vt:r8>39700</vt:r8>
  </property>
  <property fmtid="{D5CDD505-2E9C-101B-9397-08002B2CF9AE}" pid="5" name="RecordPoint_ActiveItemUniqueId">
    <vt:lpwstr>{538163ae-8e49-4db6-a094-9ff05d3573f2}</vt:lpwstr>
  </property>
  <property fmtid="{D5CDD505-2E9C-101B-9397-08002B2CF9AE}" pid="6" name="RecordPoint_WorkflowType">
    <vt:lpwstr>ActiveSubmit</vt:lpwstr>
  </property>
  <property fmtid="{D5CDD505-2E9C-101B-9397-08002B2CF9AE}" pid="7" name="RecordPoint_ActiveItemSiteId">
    <vt:lpwstr>{8ce9eba2-d4a5-4da0-9276-1d47a92e9210}</vt:lpwstr>
  </property>
  <property fmtid="{D5CDD505-2E9C-101B-9397-08002B2CF9AE}" pid="8" name="RecordPoint_ActiveItemListId">
    <vt:lpwstr>{090800e7-2380-442d-813a-21941d3fca6a}</vt:lpwstr>
  </property>
  <property fmtid="{D5CDD505-2E9C-101B-9397-08002B2CF9AE}" pid="9" name="RecordPoint_ActiveItemWebId">
    <vt:lpwstr>{09513718-c5e7-4e92-bd31-fd7935d87ed0}</vt:lpwstr>
  </property>
  <property fmtid="{D5CDD505-2E9C-101B-9397-08002B2CF9AE}" pid="10" name="RecordPoint_RecordNumberSubmitted">
    <vt:lpwstr>R0000467932</vt:lpwstr>
  </property>
  <property fmtid="{D5CDD505-2E9C-101B-9397-08002B2CF9AE}" pid="11" name="RecordPoint_SubmissionCompleted">
    <vt:lpwstr>2017-10-25T06:11:07.9357649+10:00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